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AEE" w:rsidRPr="000A6AEE" w:rsidRDefault="000A6AEE" w:rsidP="000A6AEE">
      <w:pPr>
        <w:spacing w:after="0" w:line="360" w:lineRule="auto"/>
        <w:jc w:val="center"/>
        <w:rPr>
          <w:rFonts w:ascii="Times New Roman" w:hAnsi="Times New Roman" w:cs="Times New Roman"/>
          <w:sz w:val="28"/>
          <w:szCs w:val="28"/>
        </w:rPr>
      </w:pPr>
      <w:bookmarkStart w:id="0" w:name="_GoBack"/>
      <w:r w:rsidRPr="000A6AEE">
        <w:rPr>
          <w:rFonts w:ascii="Times New Roman" w:hAnsi="Times New Roman" w:cs="Times New Roman"/>
          <w:sz w:val="28"/>
          <w:szCs w:val="28"/>
        </w:rPr>
        <w:t>Департамент по архивному делу</w:t>
      </w:r>
    </w:p>
    <w:p w:rsidR="000A6AEE" w:rsidRPr="000A6AEE" w:rsidRDefault="000A6AEE" w:rsidP="000A6AEE">
      <w:pPr>
        <w:spacing w:after="0" w:line="360" w:lineRule="auto"/>
        <w:jc w:val="center"/>
        <w:rPr>
          <w:rFonts w:ascii="Times New Roman" w:hAnsi="Times New Roman" w:cs="Times New Roman"/>
          <w:sz w:val="28"/>
          <w:szCs w:val="28"/>
        </w:rPr>
      </w:pPr>
      <w:r w:rsidRPr="000A6AEE">
        <w:rPr>
          <w:rFonts w:ascii="Times New Roman" w:hAnsi="Times New Roman" w:cs="Times New Roman"/>
          <w:sz w:val="28"/>
          <w:szCs w:val="28"/>
        </w:rPr>
        <w:t>Республики Саха (Якутия)</w:t>
      </w:r>
    </w:p>
    <w:p w:rsidR="000A6AEE" w:rsidRPr="000A6AEE" w:rsidRDefault="000A6AEE" w:rsidP="000A6AEE">
      <w:pPr>
        <w:spacing w:after="0" w:line="360" w:lineRule="auto"/>
        <w:jc w:val="center"/>
        <w:rPr>
          <w:rFonts w:ascii="Times New Roman" w:hAnsi="Times New Roman" w:cs="Times New Roman"/>
          <w:sz w:val="28"/>
          <w:szCs w:val="28"/>
        </w:rPr>
      </w:pPr>
    </w:p>
    <w:p w:rsidR="000A6AEE" w:rsidRPr="000A6AEE" w:rsidRDefault="000A6AEE" w:rsidP="000A6AEE">
      <w:pPr>
        <w:spacing w:after="0" w:line="360" w:lineRule="auto"/>
        <w:jc w:val="center"/>
        <w:rPr>
          <w:rFonts w:ascii="Times New Roman" w:hAnsi="Times New Roman" w:cs="Times New Roman"/>
          <w:sz w:val="28"/>
          <w:szCs w:val="28"/>
        </w:rPr>
      </w:pPr>
      <w:r w:rsidRPr="000A6AEE">
        <w:rPr>
          <w:rFonts w:ascii="Times New Roman" w:hAnsi="Times New Roman" w:cs="Times New Roman"/>
          <w:sz w:val="28"/>
          <w:szCs w:val="28"/>
        </w:rPr>
        <w:t>Национальный архив</w:t>
      </w:r>
    </w:p>
    <w:p w:rsidR="000A6AEE" w:rsidRPr="000A6AEE" w:rsidRDefault="000A6AEE" w:rsidP="000A6AEE">
      <w:pPr>
        <w:spacing w:after="0" w:line="360" w:lineRule="auto"/>
        <w:jc w:val="center"/>
        <w:rPr>
          <w:rFonts w:ascii="Times New Roman" w:hAnsi="Times New Roman" w:cs="Times New Roman"/>
          <w:sz w:val="28"/>
          <w:szCs w:val="28"/>
        </w:rPr>
      </w:pPr>
      <w:r w:rsidRPr="000A6AEE">
        <w:rPr>
          <w:rFonts w:ascii="Times New Roman" w:hAnsi="Times New Roman" w:cs="Times New Roman"/>
          <w:sz w:val="28"/>
          <w:szCs w:val="28"/>
        </w:rPr>
        <w:t>Республики Саха (Якутия)</w:t>
      </w:r>
    </w:p>
    <w:p w:rsidR="000A6AEE" w:rsidRPr="000A6AEE" w:rsidRDefault="000A6AEE" w:rsidP="000A6AEE">
      <w:pPr>
        <w:spacing w:line="360" w:lineRule="auto"/>
        <w:jc w:val="center"/>
        <w:rPr>
          <w:rFonts w:ascii="Times New Roman" w:hAnsi="Times New Roman" w:cs="Times New Roman"/>
          <w:sz w:val="28"/>
          <w:szCs w:val="28"/>
        </w:rPr>
      </w:pPr>
    </w:p>
    <w:p w:rsidR="000A6AEE" w:rsidRPr="000A6AEE" w:rsidRDefault="000A6AEE" w:rsidP="000A6AEE">
      <w:pPr>
        <w:spacing w:line="360" w:lineRule="auto"/>
        <w:jc w:val="center"/>
        <w:rPr>
          <w:rFonts w:ascii="Times New Roman" w:hAnsi="Times New Roman" w:cs="Times New Roman"/>
          <w:sz w:val="28"/>
          <w:szCs w:val="28"/>
        </w:rPr>
      </w:pPr>
    </w:p>
    <w:p w:rsidR="000A6AEE" w:rsidRPr="000A6AEE" w:rsidRDefault="000A6AEE" w:rsidP="000A6AEE">
      <w:pPr>
        <w:spacing w:line="360" w:lineRule="auto"/>
        <w:jc w:val="center"/>
        <w:rPr>
          <w:rFonts w:ascii="Times New Roman" w:hAnsi="Times New Roman" w:cs="Times New Roman"/>
          <w:sz w:val="28"/>
          <w:szCs w:val="28"/>
        </w:rPr>
      </w:pPr>
    </w:p>
    <w:p w:rsidR="000A6AEE" w:rsidRPr="000A6AEE" w:rsidRDefault="000A6AEE" w:rsidP="000A6AEE">
      <w:pPr>
        <w:spacing w:line="360" w:lineRule="auto"/>
        <w:jc w:val="center"/>
        <w:rPr>
          <w:rFonts w:ascii="Times New Roman" w:hAnsi="Times New Roman" w:cs="Times New Roman"/>
          <w:sz w:val="28"/>
          <w:szCs w:val="28"/>
        </w:rPr>
      </w:pPr>
    </w:p>
    <w:p w:rsidR="000A6AEE" w:rsidRPr="000A6AEE" w:rsidRDefault="000A6AEE" w:rsidP="000A6AEE">
      <w:pPr>
        <w:spacing w:line="360" w:lineRule="auto"/>
        <w:jc w:val="center"/>
        <w:rPr>
          <w:rFonts w:ascii="Times New Roman" w:hAnsi="Times New Roman" w:cs="Times New Roman"/>
          <w:b/>
          <w:sz w:val="52"/>
          <w:szCs w:val="52"/>
        </w:rPr>
      </w:pPr>
    </w:p>
    <w:p w:rsidR="000A6AEE" w:rsidRPr="000A6AEE" w:rsidRDefault="000A6AEE" w:rsidP="000A6AEE">
      <w:pPr>
        <w:spacing w:after="0" w:line="360" w:lineRule="auto"/>
        <w:jc w:val="center"/>
        <w:rPr>
          <w:rFonts w:ascii="Times New Roman" w:hAnsi="Times New Roman" w:cs="Times New Roman"/>
          <w:b/>
          <w:sz w:val="52"/>
          <w:szCs w:val="52"/>
        </w:rPr>
      </w:pPr>
      <w:r w:rsidRPr="000A6AEE">
        <w:rPr>
          <w:rFonts w:ascii="Times New Roman" w:hAnsi="Times New Roman" w:cs="Times New Roman"/>
          <w:b/>
          <w:sz w:val="52"/>
          <w:szCs w:val="52"/>
        </w:rPr>
        <w:t>Путеводитель</w:t>
      </w:r>
    </w:p>
    <w:p w:rsidR="000A6AEE" w:rsidRPr="000A6AEE" w:rsidRDefault="000A6AEE" w:rsidP="000A6AEE">
      <w:pPr>
        <w:spacing w:after="0" w:line="360" w:lineRule="auto"/>
        <w:jc w:val="center"/>
        <w:rPr>
          <w:rFonts w:ascii="Times New Roman" w:hAnsi="Times New Roman" w:cs="Times New Roman"/>
          <w:b/>
          <w:sz w:val="40"/>
          <w:szCs w:val="40"/>
        </w:rPr>
      </w:pPr>
      <w:r w:rsidRPr="000A6AEE">
        <w:rPr>
          <w:rFonts w:ascii="Times New Roman" w:hAnsi="Times New Roman" w:cs="Times New Roman"/>
          <w:b/>
          <w:sz w:val="40"/>
          <w:szCs w:val="40"/>
        </w:rPr>
        <w:t>в 2-х частях</w:t>
      </w:r>
    </w:p>
    <w:p w:rsidR="000A6AEE" w:rsidRPr="000A6AEE" w:rsidRDefault="000A6AEE" w:rsidP="000A6AEE">
      <w:pPr>
        <w:spacing w:after="0" w:line="360" w:lineRule="auto"/>
        <w:jc w:val="center"/>
        <w:rPr>
          <w:rFonts w:ascii="Times New Roman" w:hAnsi="Times New Roman" w:cs="Times New Roman"/>
          <w:b/>
          <w:sz w:val="40"/>
          <w:szCs w:val="40"/>
        </w:rPr>
      </w:pPr>
    </w:p>
    <w:p w:rsidR="000A6AEE" w:rsidRPr="000A6AEE" w:rsidRDefault="000A6AEE" w:rsidP="000A6AEE">
      <w:pPr>
        <w:spacing w:after="0" w:line="360" w:lineRule="auto"/>
        <w:jc w:val="center"/>
        <w:rPr>
          <w:rFonts w:ascii="Times New Roman" w:hAnsi="Times New Roman" w:cs="Times New Roman"/>
          <w:b/>
          <w:sz w:val="40"/>
          <w:szCs w:val="40"/>
        </w:rPr>
      </w:pPr>
    </w:p>
    <w:p w:rsidR="000A6AEE" w:rsidRPr="000A6AEE" w:rsidRDefault="000A6AEE" w:rsidP="000A6AEE">
      <w:pPr>
        <w:spacing w:after="0" w:line="360" w:lineRule="auto"/>
        <w:jc w:val="center"/>
        <w:rPr>
          <w:rFonts w:ascii="Times New Roman" w:hAnsi="Times New Roman" w:cs="Times New Roman"/>
          <w:b/>
          <w:sz w:val="40"/>
          <w:szCs w:val="40"/>
        </w:rPr>
      </w:pPr>
      <w:r w:rsidRPr="000A6AEE">
        <w:rPr>
          <w:rFonts w:ascii="Times New Roman" w:hAnsi="Times New Roman" w:cs="Times New Roman"/>
          <w:b/>
          <w:sz w:val="40"/>
          <w:szCs w:val="40"/>
        </w:rPr>
        <w:t>Часть 11</w:t>
      </w:r>
    </w:p>
    <w:p w:rsidR="000A6AEE" w:rsidRPr="000A6AEE" w:rsidRDefault="000A6AEE" w:rsidP="000A6AEE">
      <w:pPr>
        <w:spacing w:after="0" w:line="360" w:lineRule="auto"/>
        <w:rPr>
          <w:rFonts w:ascii="Times New Roman" w:hAnsi="Times New Roman" w:cs="Times New Roman"/>
          <w:sz w:val="40"/>
          <w:szCs w:val="40"/>
        </w:rPr>
      </w:pPr>
    </w:p>
    <w:p w:rsidR="000A6AEE" w:rsidRPr="000A6AEE" w:rsidRDefault="000A6AEE" w:rsidP="000A6AEE">
      <w:pPr>
        <w:spacing w:line="360" w:lineRule="auto"/>
        <w:rPr>
          <w:rFonts w:ascii="Times New Roman" w:hAnsi="Times New Roman" w:cs="Times New Roman"/>
          <w:sz w:val="40"/>
          <w:szCs w:val="40"/>
        </w:rPr>
      </w:pPr>
    </w:p>
    <w:p w:rsidR="000A6AEE" w:rsidRPr="000A6AEE" w:rsidRDefault="000A6AEE" w:rsidP="000A6AEE">
      <w:pPr>
        <w:spacing w:line="360" w:lineRule="auto"/>
        <w:rPr>
          <w:rFonts w:ascii="Times New Roman" w:hAnsi="Times New Roman" w:cs="Times New Roman"/>
          <w:sz w:val="40"/>
          <w:szCs w:val="40"/>
        </w:rPr>
      </w:pPr>
    </w:p>
    <w:p w:rsidR="000A6AEE" w:rsidRPr="000A6AEE" w:rsidRDefault="000A6AEE" w:rsidP="000A6AEE">
      <w:pPr>
        <w:spacing w:line="360" w:lineRule="auto"/>
        <w:rPr>
          <w:rFonts w:ascii="Times New Roman" w:hAnsi="Times New Roman" w:cs="Times New Roman"/>
          <w:sz w:val="40"/>
          <w:szCs w:val="40"/>
        </w:rPr>
      </w:pPr>
    </w:p>
    <w:p w:rsidR="000A6AEE" w:rsidRPr="000A6AEE" w:rsidRDefault="000A6AEE" w:rsidP="000A6AEE">
      <w:pPr>
        <w:spacing w:line="360" w:lineRule="auto"/>
        <w:jc w:val="center"/>
        <w:rPr>
          <w:rFonts w:ascii="Times New Roman" w:hAnsi="Times New Roman" w:cs="Times New Roman"/>
          <w:sz w:val="28"/>
          <w:szCs w:val="28"/>
        </w:rPr>
      </w:pPr>
      <w:r w:rsidRPr="000A6AEE">
        <w:rPr>
          <w:rFonts w:ascii="Times New Roman" w:hAnsi="Times New Roman" w:cs="Times New Roman"/>
          <w:sz w:val="28"/>
          <w:szCs w:val="28"/>
        </w:rPr>
        <w:t>Якутск 2014</w:t>
      </w:r>
    </w:p>
    <w:p w:rsidR="000A6AEE" w:rsidRPr="000A6AEE" w:rsidRDefault="000A6AEE" w:rsidP="000A6AEE">
      <w:pPr>
        <w:spacing w:line="360" w:lineRule="auto"/>
        <w:rPr>
          <w:rFonts w:ascii="Times New Roman" w:hAnsi="Times New Roman" w:cs="Times New Roman"/>
          <w:sz w:val="40"/>
          <w:szCs w:val="40"/>
        </w:rPr>
      </w:pPr>
    </w:p>
    <w:p w:rsidR="000A6AEE" w:rsidRPr="000A6AEE" w:rsidRDefault="000A6AEE" w:rsidP="000A6AEE">
      <w:pPr>
        <w:spacing w:after="0" w:line="360" w:lineRule="auto"/>
        <w:jc w:val="center"/>
        <w:rPr>
          <w:rFonts w:ascii="Times New Roman" w:hAnsi="Times New Roman" w:cs="Times New Roman"/>
          <w:i/>
          <w:sz w:val="28"/>
          <w:szCs w:val="28"/>
        </w:rPr>
      </w:pPr>
      <w:r w:rsidRPr="000A6AEE">
        <w:rPr>
          <w:rFonts w:ascii="Times New Roman" w:hAnsi="Times New Roman" w:cs="Times New Roman"/>
          <w:i/>
          <w:sz w:val="28"/>
          <w:szCs w:val="28"/>
        </w:rPr>
        <w:lastRenderedPageBreak/>
        <w:t>Редакционная коллегия</w:t>
      </w:r>
    </w:p>
    <w:p w:rsidR="000A6AEE" w:rsidRPr="000A6AEE" w:rsidRDefault="000A6AEE" w:rsidP="000A6AEE">
      <w:pPr>
        <w:spacing w:after="0" w:line="360" w:lineRule="auto"/>
        <w:jc w:val="both"/>
        <w:rPr>
          <w:rFonts w:ascii="Times New Roman" w:hAnsi="Times New Roman" w:cs="Times New Roman"/>
          <w:sz w:val="28"/>
          <w:szCs w:val="28"/>
        </w:rPr>
      </w:pPr>
      <w:r w:rsidRPr="000A6AEE">
        <w:rPr>
          <w:rFonts w:ascii="Times New Roman" w:hAnsi="Times New Roman" w:cs="Times New Roman"/>
          <w:sz w:val="28"/>
          <w:szCs w:val="28"/>
        </w:rPr>
        <w:t>А.А. Захарова, Н.Р. Константинов, Н.Н. Малышева, Н.С. Степанова, А.А. Калашников, М.М. Степанова</w:t>
      </w:r>
    </w:p>
    <w:p w:rsidR="000A6AEE" w:rsidRPr="000A6AEE" w:rsidRDefault="000A6AEE" w:rsidP="000A6AEE">
      <w:pPr>
        <w:spacing w:after="0" w:line="360" w:lineRule="auto"/>
        <w:jc w:val="center"/>
        <w:rPr>
          <w:rFonts w:ascii="Times New Roman" w:hAnsi="Times New Roman" w:cs="Times New Roman"/>
          <w:sz w:val="28"/>
          <w:szCs w:val="28"/>
        </w:rPr>
      </w:pPr>
    </w:p>
    <w:p w:rsidR="000A6AEE" w:rsidRPr="000A6AEE" w:rsidRDefault="000A6AEE" w:rsidP="000A6AEE">
      <w:pPr>
        <w:spacing w:after="0" w:line="360" w:lineRule="auto"/>
        <w:jc w:val="center"/>
        <w:rPr>
          <w:rFonts w:ascii="Times New Roman" w:hAnsi="Times New Roman" w:cs="Times New Roman"/>
          <w:sz w:val="28"/>
          <w:szCs w:val="28"/>
        </w:rPr>
      </w:pPr>
    </w:p>
    <w:p w:rsidR="000A6AEE" w:rsidRPr="000A6AEE" w:rsidRDefault="000A6AEE" w:rsidP="000A6AEE">
      <w:pPr>
        <w:spacing w:after="0" w:line="360" w:lineRule="auto"/>
        <w:jc w:val="center"/>
        <w:rPr>
          <w:rFonts w:ascii="Times New Roman" w:hAnsi="Times New Roman" w:cs="Times New Roman"/>
          <w:i/>
          <w:sz w:val="28"/>
          <w:szCs w:val="28"/>
        </w:rPr>
      </w:pPr>
      <w:r w:rsidRPr="000A6AEE">
        <w:rPr>
          <w:rFonts w:ascii="Times New Roman" w:hAnsi="Times New Roman" w:cs="Times New Roman"/>
          <w:i/>
          <w:sz w:val="28"/>
          <w:szCs w:val="28"/>
        </w:rPr>
        <w:t>Составители</w:t>
      </w:r>
    </w:p>
    <w:p w:rsidR="000A6AEE" w:rsidRPr="000A6AEE" w:rsidRDefault="000A6AEE" w:rsidP="000A6AEE">
      <w:pPr>
        <w:spacing w:after="0" w:line="360" w:lineRule="auto"/>
        <w:jc w:val="both"/>
        <w:rPr>
          <w:rFonts w:ascii="Times New Roman" w:hAnsi="Times New Roman" w:cs="Times New Roman"/>
          <w:sz w:val="28"/>
          <w:szCs w:val="28"/>
        </w:rPr>
      </w:pPr>
      <w:r w:rsidRPr="000A6AEE">
        <w:rPr>
          <w:rFonts w:ascii="Times New Roman" w:hAnsi="Times New Roman" w:cs="Times New Roman"/>
          <w:sz w:val="28"/>
          <w:szCs w:val="28"/>
        </w:rPr>
        <w:t>Н.Е. Баишева, А.И. Барашкова,  А.А. Борисова, С.С. Дьяконов, В.К. Ефимова, И.Н. Каженкина, Л.А. Картузова, П.И. Корякин, Р.Н. Макарова, Н.Н. Малышева, К.П. Николаева, Е.В. Саввина, Е.А. Сергеенко, В.С. Сивцев, Н.С. Степанова, Э.М. Яковлев, Т.М. Яковлева</w:t>
      </w:r>
    </w:p>
    <w:p w:rsidR="000A6AEE" w:rsidRPr="000A6AEE" w:rsidRDefault="000A6AEE" w:rsidP="000A6AEE">
      <w:pPr>
        <w:spacing w:after="0" w:line="360" w:lineRule="auto"/>
        <w:jc w:val="center"/>
        <w:rPr>
          <w:rFonts w:ascii="Times New Roman" w:hAnsi="Times New Roman" w:cs="Times New Roman"/>
          <w:sz w:val="28"/>
          <w:szCs w:val="28"/>
        </w:rPr>
      </w:pPr>
    </w:p>
    <w:p w:rsidR="000A6AEE" w:rsidRPr="000A6AEE" w:rsidRDefault="000A6AEE" w:rsidP="000A6AEE">
      <w:pPr>
        <w:spacing w:after="0" w:line="360" w:lineRule="auto"/>
        <w:jc w:val="center"/>
        <w:rPr>
          <w:rFonts w:ascii="Times New Roman" w:hAnsi="Times New Roman" w:cs="Times New Roman"/>
          <w:i/>
          <w:sz w:val="28"/>
          <w:szCs w:val="28"/>
        </w:rPr>
      </w:pPr>
    </w:p>
    <w:p w:rsidR="000A6AEE" w:rsidRPr="000A6AEE" w:rsidRDefault="000A6AEE" w:rsidP="000A6AEE">
      <w:pPr>
        <w:spacing w:after="0" w:line="360" w:lineRule="auto"/>
        <w:jc w:val="center"/>
        <w:rPr>
          <w:rFonts w:ascii="Times New Roman" w:hAnsi="Times New Roman" w:cs="Times New Roman"/>
          <w:i/>
          <w:sz w:val="28"/>
          <w:szCs w:val="28"/>
        </w:rPr>
      </w:pPr>
      <w:r w:rsidRPr="000A6AEE">
        <w:rPr>
          <w:rFonts w:ascii="Times New Roman" w:hAnsi="Times New Roman" w:cs="Times New Roman"/>
          <w:i/>
          <w:sz w:val="28"/>
          <w:szCs w:val="28"/>
        </w:rPr>
        <w:t>Рецензенты</w:t>
      </w:r>
    </w:p>
    <w:p w:rsidR="000A6AEE" w:rsidRPr="000A6AEE" w:rsidRDefault="000A6AEE" w:rsidP="000A6AEE">
      <w:pPr>
        <w:spacing w:after="0" w:line="360" w:lineRule="auto"/>
        <w:jc w:val="center"/>
        <w:rPr>
          <w:rFonts w:ascii="Times New Roman" w:hAnsi="Times New Roman" w:cs="Times New Roman"/>
          <w:sz w:val="28"/>
          <w:szCs w:val="28"/>
        </w:rPr>
      </w:pPr>
      <w:r w:rsidRPr="000A6AEE">
        <w:rPr>
          <w:rFonts w:ascii="Times New Roman" w:hAnsi="Times New Roman" w:cs="Times New Roman"/>
          <w:sz w:val="28"/>
          <w:szCs w:val="28"/>
        </w:rPr>
        <w:t>В.Н. Иванов, д.и.н., Е.П. Антонов, к.и.н.</w:t>
      </w:r>
    </w:p>
    <w:p w:rsidR="000A6AEE" w:rsidRPr="000A6AEE" w:rsidRDefault="000A6AEE" w:rsidP="000A6AEE">
      <w:pPr>
        <w:spacing w:after="0" w:line="360" w:lineRule="auto"/>
        <w:jc w:val="center"/>
        <w:rPr>
          <w:rFonts w:ascii="Times New Roman" w:hAnsi="Times New Roman" w:cs="Times New Roman"/>
          <w:i/>
          <w:sz w:val="28"/>
          <w:szCs w:val="28"/>
        </w:rPr>
      </w:pPr>
    </w:p>
    <w:p w:rsidR="000A6AEE" w:rsidRPr="000A6AEE" w:rsidRDefault="000A6AEE" w:rsidP="000A6AEE">
      <w:pPr>
        <w:spacing w:after="0" w:line="360" w:lineRule="auto"/>
        <w:jc w:val="center"/>
        <w:rPr>
          <w:rFonts w:ascii="Times New Roman" w:hAnsi="Times New Roman" w:cs="Times New Roman"/>
          <w:i/>
          <w:sz w:val="28"/>
          <w:szCs w:val="28"/>
        </w:rPr>
      </w:pPr>
    </w:p>
    <w:p w:rsidR="000A6AEE" w:rsidRPr="000A6AEE" w:rsidRDefault="000A6AEE" w:rsidP="000A6AEE">
      <w:pPr>
        <w:spacing w:after="0" w:line="360" w:lineRule="auto"/>
        <w:jc w:val="center"/>
        <w:rPr>
          <w:rFonts w:ascii="Times New Roman" w:hAnsi="Times New Roman" w:cs="Times New Roman"/>
          <w:sz w:val="28"/>
          <w:szCs w:val="28"/>
        </w:rPr>
      </w:pPr>
      <w:r w:rsidRPr="000A6AEE">
        <w:rPr>
          <w:rFonts w:ascii="Times New Roman" w:hAnsi="Times New Roman" w:cs="Times New Roman"/>
          <w:sz w:val="28"/>
          <w:szCs w:val="28"/>
        </w:rPr>
        <w:t>Одобрено Научным советом Департамента по архивному делу Республики Саха (Якутия)</w:t>
      </w:r>
    </w:p>
    <w:p w:rsidR="000A6AEE" w:rsidRPr="000A6AEE" w:rsidRDefault="000A6AEE" w:rsidP="000A6AEE">
      <w:pPr>
        <w:spacing w:after="0" w:line="360" w:lineRule="auto"/>
        <w:jc w:val="center"/>
        <w:rPr>
          <w:rFonts w:ascii="Times New Roman" w:hAnsi="Times New Roman" w:cs="Times New Roman"/>
          <w:i/>
          <w:sz w:val="28"/>
          <w:szCs w:val="28"/>
        </w:rPr>
      </w:pPr>
    </w:p>
    <w:p w:rsidR="000A6AEE" w:rsidRPr="000A6AEE" w:rsidRDefault="000A6AEE" w:rsidP="000A6AEE">
      <w:pPr>
        <w:spacing w:after="0" w:line="360" w:lineRule="auto"/>
        <w:jc w:val="center"/>
        <w:rPr>
          <w:rFonts w:ascii="Times New Roman" w:hAnsi="Times New Roman" w:cs="Times New Roman"/>
          <w:i/>
          <w:sz w:val="28"/>
          <w:szCs w:val="28"/>
        </w:rPr>
      </w:pPr>
    </w:p>
    <w:p w:rsidR="000A6AEE" w:rsidRPr="000A6AEE" w:rsidRDefault="000A6AEE" w:rsidP="000A6AEE">
      <w:pPr>
        <w:spacing w:after="0" w:line="360" w:lineRule="auto"/>
        <w:jc w:val="center"/>
        <w:rPr>
          <w:rFonts w:ascii="Times New Roman" w:hAnsi="Times New Roman" w:cs="Times New Roman"/>
          <w:i/>
          <w:sz w:val="28"/>
          <w:szCs w:val="28"/>
        </w:rPr>
      </w:pPr>
    </w:p>
    <w:p w:rsidR="000A6AEE" w:rsidRPr="000A6AEE" w:rsidRDefault="000A6AEE" w:rsidP="000A6AEE">
      <w:pPr>
        <w:spacing w:after="0" w:line="360" w:lineRule="auto"/>
        <w:jc w:val="center"/>
        <w:rPr>
          <w:rFonts w:ascii="Times New Roman" w:hAnsi="Times New Roman" w:cs="Times New Roman"/>
          <w:i/>
          <w:sz w:val="28"/>
          <w:szCs w:val="28"/>
        </w:rPr>
      </w:pPr>
    </w:p>
    <w:p w:rsidR="000A6AEE" w:rsidRPr="000A6AEE" w:rsidRDefault="000A6AEE" w:rsidP="000A6AEE">
      <w:pPr>
        <w:spacing w:after="0" w:line="360" w:lineRule="auto"/>
        <w:jc w:val="both"/>
        <w:rPr>
          <w:rFonts w:ascii="Times New Roman" w:hAnsi="Times New Roman" w:cs="Times New Roman"/>
          <w:sz w:val="28"/>
          <w:szCs w:val="28"/>
        </w:rPr>
      </w:pPr>
      <w:r w:rsidRPr="000A6AEE">
        <w:rPr>
          <w:rFonts w:ascii="Times New Roman" w:hAnsi="Times New Roman" w:cs="Times New Roman"/>
          <w:sz w:val="28"/>
          <w:szCs w:val="28"/>
        </w:rPr>
        <w:t xml:space="preserve">     Путеводитель по фондам Национального архива Республики Саха (Якутия) (часть 2) содержит сведения о составе и содержании документов архива за 1917-2012 гг. по состоянию на 01.01.2013. Предназначен историкам, архивистам, краеведам, студентам и аспирантам, всем интересующимся историей Якутии.</w:t>
      </w:r>
    </w:p>
    <w:p w:rsidR="000A6AEE" w:rsidRDefault="000A6AEE" w:rsidP="00607B62">
      <w:pPr>
        <w:pStyle w:val="6"/>
        <w:spacing w:line="360" w:lineRule="auto"/>
        <w:rPr>
          <w:i w:val="0"/>
          <w:szCs w:val="32"/>
          <w:u w:val="none"/>
        </w:rPr>
      </w:pPr>
    </w:p>
    <w:p w:rsidR="006E49AA" w:rsidRDefault="006E49AA" w:rsidP="006E49AA">
      <w:pPr>
        <w:jc w:val="center"/>
        <w:rPr>
          <w:b/>
          <w:sz w:val="32"/>
          <w:szCs w:val="32"/>
        </w:rPr>
      </w:pPr>
    </w:p>
    <w:p w:rsidR="006E49AA" w:rsidRDefault="006E49AA" w:rsidP="006E49AA">
      <w:pPr>
        <w:jc w:val="center"/>
        <w:rPr>
          <w:b/>
          <w:sz w:val="32"/>
          <w:szCs w:val="32"/>
        </w:rPr>
      </w:pPr>
    </w:p>
    <w:p w:rsidR="006E49AA" w:rsidRPr="006E49AA" w:rsidRDefault="006E49AA" w:rsidP="006E49AA">
      <w:pPr>
        <w:spacing w:after="0" w:line="360" w:lineRule="auto"/>
        <w:jc w:val="center"/>
        <w:rPr>
          <w:rFonts w:ascii="Times New Roman" w:hAnsi="Times New Roman" w:cs="Times New Roman"/>
          <w:b/>
          <w:sz w:val="32"/>
          <w:szCs w:val="32"/>
        </w:rPr>
      </w:pPr>
      <w:r w:rsidRPr="006E49AA">
        <w:rPr>
          <w:rFonts w:ascii="Times New Roman" w:hAnsi="Times New Roman" w:cs="Times New Roman"/>
          <w:b/>
          <w:sz w:val="32"/>
          <w:szCs w:val="32"/>
        </w:rPr>
        <w:lastRenderedPageBreak/>
        <w:t>Содержание</w:t>
      </w:r>
    </w:p>
    <w:p w:rsidR="006E49AA" w:rsidRDefault="006E49AA" w:rsidP="006E49AA">
      <w:pPr>
        <w:spacing w:after="0" w:line="360" w:lineRule="auto"/>
        <w:rPr>
          <w:rFonts w:ascii="Times New Roman" w:hAnsi="Times New Roman" w:cs="Times New Roman"/>
          <w:b/>
          <w:sz w:val="24"/>
          <w:szCs w:val="24"/>
        </w:rPr>
      </w:pPr>
    </w:p>
    <w:p w:rsidR="006E52FB" w:rsidRPr="006E49AA" w:rsidRDefault="006E52FB" w:rsidP="006E49AA">
      <w:pPr>
        <w:spacing w:after="0" w:line="360" w:lineRule="auto"/>
        <w:rPr>
          <w:rFonts w:ascii="Times New Roman" w:hAnsi="Times New Roman" w:cs="Times New Roman"/>
          <w:b/>
          <w:sz w:val="24"/>
          <w:szCs w:val="24"/>
        </w:rPr>
      </w:pPr>
    </w:p>
    <w:p w:rsidR="006E49AA" w:rsidRPr="006E49AA" w:rsidRDefault="006E49AA" w:rsidP="006E49AA">
      <w:pPr>
        <w:spacing w:after="0" w:line="360" w:lineRule="auto"/>
        <w:rPr>
          <w:rFonts w:ascii="Times New Roman" w:hAnsi="Times New Roman" w:cs="Times New Roman"/>
          <w:b/>
          <w:sz w:val="24"/>
          <w:szCs w:val="24"/>
        </w:rPr>
      </w:pPr>
      <w:r w:rsidRPr="006E49AA">
        <w:rPr>
          <w:rFonts w:ascii="Times New Roman" w:hAnsi="Times New Roman" w:cs="Times New Roman"/>
          <w:b/>
          <w:sz w:val="24"/>
          <w:szCs w:val="24"/>
        </w:rPr>
        <w:t>Предисловие</w:t>
      </w:r>
    </w:p>
    <w:p w:rsidR="006E49AA" w:rsidRPr="006E49AA" w:rsidRDefault="006E49AA" w:rsidP="006E49AA">
      <w:pPr>
        <w:spacing w:after="0" w:line="360" w:lineRule="auto"/>
        <w:rPr>
          <w:rFonts w:ascii="Times New Roman" w:hAnsi="Times New Roman" w:cs="Times New Roman"/>
          <w:b/>
          <w:sz w:val="24"/>
          <w:szCs w:val="24"/>
        </w:rPr>
      </w:pPr>
      <w:r w:rsidRPr="006E49AA">
        <w:rPr>
          <w:rFonts w:ascii="Times New Roman" w:hAnsi="Times New Roman" w:cs="Times New Roman"/>
          <w:b/>
          <w:sz w:val="24"/>
          <w:szCs w:val="24"/>
        </w:rPr>
        <w:t>Список сокращений</w:t>
      </w:r>
    </w:p>
    <w:p w:rsidR="006E49AA" w:rsidRPr="006E49AA" w:rsidRDefault="006E49AA" w:rsidP="006E49AA">
      <w:pPr>
        <w:spacing w:after="0" w:line="360" w:lineRule="auto"/>
        <w:jc w:val="both"/>
        <w:rPr>
          <w:rFonts w:ascii="Times New Roman" w:hAnsi="Times New Roman" w:cs="Times New Roman"/>
          <w:b/>
          <w:sz w:val="28"/>
          <w:szCs w:val="28"/>
        </w:rPr>
      </w:pPr>
      <w:r w:rsidRPr="006E49AA">
        <w:rPr>
          <w:rFonts w:ascii="Times New Roman" w:hAnsi="Times New Roman" w:cs="Times New Roman"/>
          <w:b/>
          <w:sz w:val="28"/>
          <w:szCs w:val="28"/>
        </w:rPr>
        <w:t>Учреждения и организации Временного правительства</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Комитеты общественной безопасности</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Комиссары (управляющие) Якутской области</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Земские управы</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Уездные уполномоченные Якутского областного земства</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Уездные управления милиции</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Продовольственные комиссии и комитеты</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Земельные комиссии и комитеты</w:t>
      </w:r>
    </w:p>
    <w:p w:rsidR="006E49AA" w:rsidRPr="006E49AA" w:rsidRDefault="006E49AA" w:rsidP="006E49AA">
      <w:pPr>
        <w:spacing w:after="0"/>
        <w:jc w:val="both"/>
        <w:rPr>
          <w:rFonts w:ascii="Times New Roman" w:hAnsi="Times New Roman" w:cs="Times New Roman"/>
          <w:b/>
          <w:sz w:val="28"/>
          <w:szCs w:val="28"/>
        </w:rPr>
      </w:pPr>
      <w:r w:rsidRPr="006E49AA">
        <w:rPr>
          <w:rFonts w:ascii="Times New Roman" w:hAnsi="Times New Roman" w:cs="Times New Roman"/>
          <w:b/>
          <w:sz w:val="28"/>
          <w:szCs w:val="28"/>
        </w:rPr>
        <w:t>Фонды советского периода</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b/>
          <w:sz w:val="24"/>
          <w:szCs w:val="24"/>
        </w:rPr>
        <w:t>Органы государственной власти и управления</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Чрезвычайные органы государственной власти</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Якутский военно-революционный штаб Красной Армии</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Уездные уполномоченные Военно-революционного штаба Красной Армии</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Якутский губревком</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Ревкомы окружные, уездные, волостные, наслежные, сельские</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Исполнительные комитеты Советов рабочих, крестьянских и красноармейских депутатов,  Советов депутатов трудящихся, Советов народных депутатов</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Якутский городской, окружные, улусные и волостные, районные, наслежные, сельские, поселковые</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Органы государственной власти, государственного управления и подведомственные им организации</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Президиум Верховного Совета ЯАССР</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Государственное собрание (Ил Тумэн) РС (Я)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Контрольный комитет Госсобрания (Ил Тумэн) РС (Я)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Совет Министров ЯАССР</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Администрация Президента и Правительства РС (Я)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Госкомитеты, департаменты</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Избирательные комиссии по выборам в Верховные Советы СССР, РСФСР, ЯАССР</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Органы управления народным хозяйством</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Органы финансирования, кредитования и страхования</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Учреждения планирования и статистики</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Промышленность</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Энергетическая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Топливная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Судоремонтная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Горнодобывающая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Промышленность драгоценных металлов</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Лесная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lastRenderedPageBreak/>
        <w:t>Строительных материалов</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Пищевая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Рыбная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Местная</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Сельское хозяйство, ветеринария и заготовки сельскохозяйственных продуктов</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Лесное хозяйство и охота</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 xml:space="preserve">Мелиорация </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Проектирование, строительство и архитектура</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Транспорт</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 xml:space="preserve">Автомобильный </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Речной</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Воздушный</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Связь, радиовещание и телевидение</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 xml:space="preserve">Торговля </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Материально-техническое снабжение, заготовки и сбыт</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Коммунальное хозяйство и бытовое обслуживание</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Геология, геодезия, измерительная техника, гидрометслужба и охрана природной среды</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Кооперация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Потребительская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Сельскохозяйственная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Промысловая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b/>
          <w:sz w:val="24"/>
          <w:szCs w:val="24"/>
        </w:rPr>
        <w:t>Социально-культурная сфера</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Труд и социальное обеспечение</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Здравоохранение</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Физкультура и спорт</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Образование</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Наука</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Печать</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Культура и искусство</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Органы контроля и национально-государственного строительства:</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Национально-государственное строительство</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Контроль</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Военные учреждения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Охрана общественного порядка</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Органы юстиции, суда, прокуратуры, адвокатуры. Нотариат. Тюрьмы</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Общества и общественные организации</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Профсоюзы</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Личные фонды</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Коллекции</w:t>
      </w:r>
    </w:p>
    <w:p w:rsidR="006E49AA" w:rsidRPr="006E49AA" w:rsidRDefault="006E49AA" w:rsidP="006E49AA">
      <w:pPr>
        <w:spacing w:after="0"/>
        <w:jc w:val="both"/>
        <w:rPr>
          <w:rFonts w:ascii="Times New Roman" w:hAnsi="Times New Roman" w:cs="Times New Roman"/>
          <w:b/>
          <w:sz w:val="28"/>
          <w:szCs w:val="28"/>
        </w:rPr>
      </w:pPr>
      <w:r w:rsidRPr="006E49AA">
        <w:rPr>
          <w:rFonts w:ascii="Times New Roman" w:hAnsi="Times New Roman" w:cs="Times New Roman"/>
          <w:b/>
          <w:sz w:val="28"/>
          <w:szCs w:val="28"/>
        </w:rPr>
        <w:t>Фонды Коммунистической партии и Комсомола</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Органы, организации и учреждения Коммунистической партии:</w:t>
      </w:r>
    </w:p>
    <w:p w:rsidR="006E49AA" w:rsidRDefault="00A52D26" w:rsidP="006E49AA">
      <w:pPr>
        <w:spacing w:after="0"/>
        <w:jc w:val="both"/>
        <w:rPr>
          <w:rFonts w:ascii="Times New Roman" w:hAnsi="Times New Roman" w:cs="Times New Roman"/>
          <w:sz w:val="24"/>
          <w:szCs w:val="24"/>
        </w:rPr>
      </w:pPr>
      <w:r>
        <w:rPr>
          <w:rFonts w:ascii="Times New Roman" w:hAnsi="Times New Roman" w:cs="Times New Roman"/>
          <w:sz w:val="24"/>
          <w:szCs w:val="24"/>
        </w:rPr>
        <w:t>Партийные комитеты (окружные, районные, городские, закрытые, промышленно-производственных и колхозно-совхозных управлений)</w:t>
      </w:r>
    </w:p>
    <w:p w:rsidR="00A52D26" w:rsidRDefault="00A52D26" w:rsidP="006E49AA">
      <w:pPr>
        <w:spacing w:after="0"/>
        <w:jc w:val="both"/>
        <w:rPr>
          <w:rFonts w:ascii="Times New Roman" w:hAnsi="Times New Roman" w:cs="Times New Roman"/>
          <w:sz w:val="24"/>
          <w:szCs w:val="24"/>
        </w:rPr>
      </w:pPr>
      <w:r>
        <w:rPr>
          <w:rFonts w:ascii="Times New Roman" w:hAnsi="Times New Roman" w:cs="Times New Roman"/>
          <w:sz w:val="24"/>
          <w:szCs w:val="24"/>
        </w:rPr>
        <w:t>Органы партийного контроля</w:t>
      </w:r>
    </w:p>
    <w:p w:rsidR="00A52D26" w:rsidRPr="006E49AA" w:rsidRDefault="00A52D26" w:rsidP="006E49AA">
      <w:pPr>
        <w:spacing w:after="0"/>
        <w:jc w:val="both"/>
        <w:rPr>
          <w:rFonts w:ascii="Times New Roman" w:hAnsi="Times New Roman" w:cs="Times New Roman"/>
          <w:sz w:val="24"/>
          <w:szCs w:val="24"/>
        </w:rPr>
      </w:pPr>
      <w:r>
        <w:rPr>
          <w:rFonts w:ascii="Times New Roman" w:hAnsi="Times New Roman" w:cs="Times New Roman"/>
          <w:sz w:val="24"/>
          <w:szCs w:val="24"/>
        </w:rPr>
        <w:t>Политотделы</w:t>
      </w:r>
    </w:p>
    <w:p w:rsid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lastRenderedPageBreak/>
        <w:t>Первичные партийные организации</w:t>
      </w:r>
    </w:p>
    <w:p w:rsidR="00A52D26" w:rsidRDefault="00A52D26" w:rsidP="006E49AA">
      <w:pPr>
        <w:spacing w:after="0"/>
        <w:jc w:val="both"/>
        <w:rPr>
          <w:rFonts w:ascii="Times New Roman" w:hAnsi="Times New Roman" w:cs="Times New Roman"/>
          <w:sz w:val="24"/>
          <w:szCs w:val="24"/>
        </w:rPr>
      </w:pPr>
      <w:r>
        <w:rPr>
          <w:rFonts w:ascii="Times New Roman" w:hAnsi="Times New Roman" w:cs="Times New Roman"/>
          <w:sz w:val="24"/>
          <w:szCs w:val="24"/>
        </w:rPr>
        <w:t>Партийные фракции</w:t>
      </w:r>
    </w:p>
    <w:p w:rsidR="00A52D26" w:rsidRPr="006E49AA" w:rsidRDefault="00A52D26" w:rsidP="006E49AA">
      <w:pPr>
        <w:spacing w:after="0"/>
        <w:jc w:val="both"/>
        <w:rPr>
          <w:rFonts w:ascii="Times New Roman" w:hAnsi="Times New Roman" w:cs="Times New Roman"/>
          <w:sz w:val="24"/>
          <w:szCs w:val="24"/>
        </w:rPr>
      </w:pPr>
      <w:r>
        <w:rPr>
          <w:rFonts w:ascii="Times New Roman" w:hAnsi="Times New Roman" w:cs="Times New Roman"/>
          <w:sz w:val="24"/>
          <w:szCs w:val="24"/>
        </w:rPr>
        <w:t>Учреждения партии (Истпарт)</w:t>
      </w:r>
    </w:p>
    <w:p w:rsidR="006E49AA" w:rsidRPr="006E49AA" w:rsidRDefault="006E49AA" w:rsidP="006E49AA">
      <w:pPr>
        <w:spacing w:after="0"/>
        <w:jc w:val="both"/>
        <w:rPr>
          <w:rFonts w:ascii="Times New Roman" w:hAnsi="Times New Roman" w:cs="Times New Roman"/>
          <w:b/>
          <w:sz w:val="24"/>
          <w:szCs w:val="24"/>
        </w:rPr>
      </w:pPr>
      <w:r w:rsidRPr="006E49AA">
        <w:rPr>
          <w:rFonts w:ascii="Times New Roman" w:hAnsi="Times New Roman" w:cs="Times New Roman"/>
          <w:b/>
          <w:sz w:val="24"/>
          <w:szCs w:val="24"/>
        </w:rPr>
        <w:t>Органы, организации и учреждения Комсомола:</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Областной комитет</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Районные комитеты</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Первичные комсомольские организации</w:t>
      </w:r>
    </w:p>
    <w:p w:rsidR="006E49AA" w:rsidRPr="006E49AA" w:rsidRDefault="006E49AA" w:rsidP="006E49AA">
      <w:pPr>
        <w:spacing w:after="0"/>
        <w:jc w:val="both"/>
        <w:rPr>
          <w:rFonts w:ascii="Times New Roman" w:hAnsi="Times New Roman" w:cs="Times New Roman"/>
          <w:b/>
          <w:sz w:val="28"/>
          <w:szCs w:val="28"/>
        </w:rPr>
      </w:pPr>
      <w:r w:rsidRPr="006E49AA">
        <w:rPr>
          <w:rFonts w:ascii="Times New Roman" w:hAnsi="Times New Roman" w:cs="Times New Roman"/>
          <w:b/>
          <w:sz w:val="28"/>
          <w:szCs w:val="28"/>
        </w:rPr>
        <w:t>Приложения</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Список неаннотируемых фондов</w:t>
      </w:r>
    </w:p>
    <w:p w:rsidR="006E49AA" w:rsidRPr="006E49AA" w:rsidRDefault="006E49AA" w:rsidP="006E49AA">
      <w:pPr>
        <w:spacing w:after="0"/>
        <w:jc w:val="both"/>
        <w:rPr>
          <w:rFonts w:ascii="Times New Roman" w:hAnsi="Times New Roman" w:cs="Times New Roman"/>
          <w:sz w:val="24"/>
          <w:szCs w:val="24"/>
        </w:rPr>
      </w:pPr>
      <w:r w:rsidRPr="006E49AA">
        <w:rPr>
          <w:rFonts w:ascii="Times New Roman" w:hAnsi="Times New Roman" w:cs="Times New Roman"/>
          <w:sz w:val="24"/>
          <w:szCs w:val="24"/>
        </w:rPr>
        <w:t>Именной указатель</w:t>
      </w:r>
    </w:p>
    <w:p w:rsidR="006E49AA" w:rsidRPr="006E49AA" w:rsidRDefault="006E49AA" w:rsidP="006E49AA"/>
    <w:p w:rsidR="00972C17" w:rsidRDefault="00972C17" w:rsidP="00972C17">
      <w:pPr>
        <w:spacing w:after="0" w:line="360" w:lineRule="auto"/>
        <w:ind w:firstLine="708"/>
        <w:jc w:val="center"/>
        <w:rPr>
          <w:rFonts w:ascii="Times New Roman" w:hAnsi="Times New Roman" w:cs="Times New Roman"/>
          <w:b/>
          <w:sz w:val="32"/>
          <w:szCs w:val="32"/>
        </w:rPr>
        <w:sectPr w:rsidR="00972C17">
          <w:headerReference w:type="even" r:id="rId8"/>
          <w:headerReference w:type="default" r:id="rId9"/>
          <w:footerReference w:type="even" r:id="rId10"/>
          <w:footerReference w:type="default" r:id="rId11"/>
          <w:pgSz w:w="11906" w:h="16838" w:code="9"/>
          <w:pgMar w:top="851" w:right="1418" w:bottom="851" w:left="1418" w:header="720" w:footer="720" w:gutter="0"/>
          <w:cols w:space="720"/>
        </w:sectPr>
      </w:pPr>
    </w:p>
    <w:p w:rsidR="00972C17" w:rsidRPr="00972C17" w:rsidRDefault="00972C17" w:rsidP="00972C17">
      <w:pPr>
        <w:spacing w:after="0" w:line="360" w:lineRule="auto"/>
        <w:ind w:firstLine="708"/>
        <w:jc w:val="center"/>
        <w:rPr>
          <w:rFonts w:ascii="Times New Roman" w:hAnsi="Times New Roman" w:cs="Times New Roman"/>
          <w:b/>
          <w:sz w:val="32"/>
          <w:szCs w:val="32"/>
        </w:rPr>
      </w:pPr>
      <w:r w:rsidRPr="00972C17">
        <w:rPr>
          <w:rFonts w:ascii="Times New Roman" w:hAnsi="Times New Roman" w:cs="Times New Roman"/>
          <w:b/>
          <w:sz w:val="32"/>
          <w:szCs w:val="32"/>
        </w:rPr>
        <w:lastRenderedPageBreak/>
        <w:t>Предисловие</w:t>
      </w:r>
    </w:p>
    <w:p w:rsidR="00972C17" w:rsidRPr="00972C17" w:rsidRDefault="00972C17" w:rsidP="00972C17">
      <w:pPr>
        <w:spacing w:after="0" w:line="360" w:lineRule="auto"/>
        <w:jc w:val="both"/>
        <w:rPr>
          <w:rFonts w:ascii="Times New Roman" w:hAnsi="Times New Roman" w:cs="Times New Roman"/>
          <w:sz w:val="24"/>
          <w:szCs w:val="24"/>
        </w:rPr>
      </w:pP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Национальный архив Республики Саха (Якутия) является одним из крупных архивов северо-востока Российской Федерации, который берет начало от Якутского губернского архива,  созданного постановлением Якутского губревкома от 22 декабря 1920 г. Основу документов архива составили документы Якутского областного управления. Первым заведующим губархивом был назначен Е.Д. Стрелов, ученый-археолог, внесший большой вклад в архивное строительство в Якутии. Одним из первых приказов заведующего архивом был приказ о принятии срочных мер по охране и упорядочению архивов в округах. Уже летом 1921 г. часть архивов инородных управ, земских волостей, КОБов были перевезены в Якутск. 19 октября 1921 г. архиву было выделено отдельное помещение – здание бывшей Богородской церкви.</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С образованием Якутской Автономной Советской Социалистической республики 27 апреля 1922 г. губархив стал называться Центральным государственным архивом Якутской АССР. 18 декабря 1922 г., на основании постановления Якутского губревкома «Об архивном фонде и управлении им», был образован руководящий орган архивной отрасли республики – Управление губернским архивным фондом.</w:t>
      </w:r>
    </w:p>
    <w:p w:rsidR="00972C17" w:rsidRPr="00972C17" w:rsidRDefault="00972C17" w:rsidP="00972C17">
      <w:pPr>
        <w:spacing w:after="0" w:line="360" w:lineRule="auto"/>
        <w:jc w:val="both"/>
        <w:rPr>
          <w:rFonts w:ascii="Times New Roman" w:hAnsi="Times New Roman" w:cs="Times New Roman"/>
          <w:sz w:val="24"/>
          <w:szCs w:val="24"/>
        </w:rPr>
      </w:pPr>
      <w:r w:rsidRPr="00972C17">
        <w:rPr>
          <w:rFonts w:ascii="Times New Roman" w:hAnsi="Times New Roman" w:cs="Times New Roman"/>
          <w:sz w:val="24"/>
          <w:szCs w:val="24"/>
        </w:rPr>
        <w:tab/>
        <w:t xml:space="preserve">В 1923 г., в связи с событиями Гражданской войны, архив был перемещен в здание бывшего Спасского монастыря, куда было перевезено 30000 единиц хранения документов. Основным видом архивной работы этого периода стала первичная разборка и систематизация материалов. В связи с территориальной отдаленностью архивистам Якутии в большинстве случаев приходилось самостоятельно избирать как направление, так и методы своей работы. </w:t>
      </w:r>
    </w:p>
    <w:p w:rsidR="00972C17" w:rsidRPr="00972C17" w:rsidRDefault="00972C17" w:rsidP="00972C17">
      <w:pPr>
        <w:spacing w:after="0" w:line="360" w:lineRule="auto"/>
        <w:jc w:val="both"/>
        <w:rPr>
          <w:rFonts w:ascii="Times New Roman" w:hAnsi="Times New Roman" w:cs="Times New Roman"/>
          <w:sz w:val="24"/>
          <w:szCs w:val="24"/>
        </w:rPr>
      </w:pPr>
      <w:r w:rsidRPr="00972C17">
        <w:rPr>
          <w:rFonts w:ascii="Times New Roman" w:hAnsi="Times New Roman" w:cs="Times New Roman"/>
          <w:sz w:val="24"/>
          <w:szCs w:val="24"/>
        </w:rPr>
        <w:t xml:space="preserve"> </w:t>
      </w:r>
      <w:r w:rsidRPr="00972C17">
        <w:rPr>
          <w:rFonts w:ascii="Times New Roman" w:hAnsi="Times New Roman" w:cs="Times New Roman"/>
          <w:sz w:val="24"/>
          <w:szCs w:val="24"/>
        </w:rPr>
        <w:tab/>
        <w:t xml:space="preserve">В 30-40-е гг. ХХ в. по мере создания и деятельности новых советских учреждений, организаций архив активно комплектовался документами этих организаций.  В 1933 г. в архиве хранились документы 746 фондов,  к 1945 г. в архиве было сосредоточено 1178 фондов объемом около 400 тыс. ед. хр. </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В 1939 г. архивные органы ЯАССР как часть общесоюзной архивной системы были интегрированы в систему НКВД.  Управление архивным делом ЯАССР было реорганизовано в Архивный отдел НКВД ЯАССР.</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 30 августа 1941 г. НКВД СССР был издан приказ «Об охране государственных архивов в военное время». Перед Архивным отделом НКВД ЯАССР была поставлена задача усиления контроля над архивными учреждениями республики. В 40-е гг. основное внимание нового руководства было обращено на вопросы комплектования Архивного отдела и госархива молодыми проверенными кадрами, повышения </w:t>
      </w:r>
      <w:r w:rsidRPr="00972C17">
        <w:rPr>
          <w:rFonts w:ascii="Times New Roman" w:hAnsi="Times New Roman" w:cs="Times New Roman"/>
          <w:sz w:val="24"/>
          <w:szCs w:val="24"/>
        </w:rPr>
        <w:lastRenderedPageBreak/>
        <w:t>квалификации кадров, упорядочения архивных материалов путем завершения архивно-технической обработки всех имеющихся документов. Архив занялся вплотную проблемой  разгрузки архивохранилищ от макулатуры и отбором документов для уничтожения, были созданы экспертно-проверочная комиссия при Архивном отделе и экспертные комиссии при наркоматах и ведомствах. Перед архивом стояла неотложная задача завершить учет материалов периода Великой Отечественной войны, отложившихся в архивах действующих учреждений ЯАССР за этот период.</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В 1947 г. ЦГА МВД ЯАССР по указанию ГАУ МВД СССР передал 28 фондов и части фондов по профилю Охотского приморского управления, Киренского и Гижигинского уездов в ЦГА РСФСР Дальнего Востока, Архивным отделам УМВД Иркутской области и Хабаровского края.</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50-60-е гг. ХХ в. ознаменовались кардинальным переломом во всей организации архивного дела в стране.  В 1962 г. архивные учреждения были переданы из системы МВД СССР в ведение Совета Министров СССР и местных органов государственной власти – Архивного отдела при Совете Министров ЯАССР. С 50-х годов  начинается планомерная, целенаправленная работа по научному исследованию и использованию документов архива, а в 1964 г. был образован  самостоятельный отдел использования. Издаются сборники документов: «Документы о революционных событиях 1905-1907 гг. в Якутии», «Борьба за установление и упрочение советской власти в Якутии», подготовленные совместно с Якутским институтом языка, литературы и истории и партийным архивом, выходят 4 номера сборника статей и документов под названием «Якутский архив». </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Начиная с середины 50-х гг. архив стал укрепляться кадрами специалистов-архивистов.  В 1953-1960 гг. в Якутск прибыли  выпускники Московского государственного историко-архивного института: Л.П. Степанова, Н.А. Дашевская, Т.П. Коржихина, В.Н. Иванов, Л.Т. Иванова, Т.Г. Богатова. В начале 60-х гг. в архиве свою трудовую деятельность начинают молодые специалисты, выпускники того же института: М.М. Степанова, Р.Т. Васильева, Н.Е. Семенов, Н.С. Алексеев, А.А. Калашников. Усилиями нового поколения архивистов в эти годы работа архива поднимается на новый, более высокий научный уровень. В начале 1960-х гг. в ЦГА ЯАССР открылись ремонтно-реставрационная мастерская и лаборатория по микрофотокопированию, отдел учета и научно-справочного аппарата.</w:t>
      </w:r>
    </w:p>
    <w:p w:rsidR="00972C17" w:rsidRPr="00972C17" w:rsidRDefault="00972C17" w:rsidP="00972C17">
      <w:pPr>
        <w:spacing w:after="0" w:line="360" w:lineRule="auto"/>
        <w:jc w:val="both"/>
        <w:rPr>
          <w:rFonts w:ascii="Times New Roman" w:hAnsi="Times New Roman" w:cs="Times New Roman"/>
          <w:sz w:val="24"/>
          <w:szCs w:val="24"/>
        </w:rPr>
      </w:pPr>
      <w:r w:rsidRPr="00972C17">
        <w:rPr>
          <w:rFonts w:ascii="Times New Roman" w:hAnsi="Times New Roman" w:cs="Times New Roman"/>
          <w:sz w:val="24"/>
          <w:szCs w:val="24"/>
        </w:rPr>
        <w:t xml:space="preserve"> </w:t>
      </w:r>
      <w:r w:rsidRPr="00972C17">
        <w:rPr>
          <w:rFonts w:ascii="Times New Roman" w:hAnsi="Times New Roman" w:cs="Times New Roman"/>
          <w:sz w:val="24"/>
          <w:szCs w:val="24"/>
        </w:rPr>
        <w:tab/>
        <w:t xml:space="preserve">В последующие годы укрепляется материально-техническая база архива, в 1974 г. архив переезжает в новое типовое здание. Впервые в истории архивного дела были созданы специальные условия для обеспечения сохранности документов. Соответственно это означало наступление нового периода в работе архива. Была </w:t>
      </w:r>
      <w:r w:rsidRPr="00972C17">
        <w:rPr>
          <w:rFonts w:ascii="Times New Roman" w:hAnsi="Times New Roman" w:cs="Times New Roman"/>
          <w:sz w:val="24"/>
          <w:szCs w:val="24"/>
        </w:rPr>
        <w:lastRenderedPageBreak/>
        <w:t>проведена большая работа по сплошной проверке наличия всех дел, хранящихся в архиве, создается и совершенствуется НСА к документам, впервые издается «Краткий справочник по фондам ЦГА ЯАССР», ведется планомерная, систематическая работа по контролю за ведомственными архивами. Архивные документы стали широко использоваться при подготовке выставок, радио- и телепередач, научных статей и монографий.</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В 80-е гг. продолжается укрепление кадров дипломированными историками-архивистами: Р.В. Шарина, Н.Н. Комкова, П.В. Румянцев. В 1980 г. постановлением Совета Министров ЯАССР Архивный отдел при СМ ЯАССР был преобразован в Архивное управление при Совете Министров ЯАССР. В конце 1980-х – начале 1990-х гг. архивная информация стала особенно востребованной, общественная жизнь страны в значительной степени определялась требованиями расширения доступа к архивам, включая архивы КПСС, как непременного условия познания «исторической правды».</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Особое место в современной истории архивного дела занимают 90-е годы – это годы реорганизации, приспособления архивов к тем реалиям, которые появились в России. Указом Президента РСФСР от 23 августа 1991 г. «О приостановлении деятельности Коммунистической партии РСФСР» деятельность Якутского рескома КП РСФСР была прекращена. В связи с этим, 26 августа 1991 г. постановлением Совета Министров Якутской–Саха ССР «О первоочередных мерах по реализации Указов Президента СССР, Президента РСФСР и Президиума Верховного Совета Я-С ССР» партийный архив Якутского рескома КП РСФСР был передан в ЦГА Я-С ССР на правах архивохранилища. На его базе постановлением Совета Министров республики от 26 декабря 1991 г. создан Центр документации новейшей истории (ЦДНИ) Якутской–Саха ССР, как самостоятельное учреждение, подведомственное  Комитету по делам архивов при Правительстве Якутской-Саха ССР, образованному вместо Архивного управления при СМ ЯАССР. Затем, на основании Указа Президента Республики Саха (Якутия) от 22 июля 1993 г. «О реорганизации архивного дела Республики Саха  (Якутия)», на базе ЦГА образован Национальный архив РС (Я), а ЦДНИ  реорганизован в филиал Национального архива Республики Саха (Якутия) (ФНА РС(Я). </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Филиал Национального архива Республики Саха (Якутия) как отдельный (самостоятельный) архив, имел свою историю, которая  ведет свое начало от Комиссии по изучению истории Октябрьской революции и Якутской партийной организации (Истпарт), созданной решением Президиума Якутского губбюро РКП(б) от 12 августа 1921 г.  На Комиссию также была возложена задача по сбору воспоминаний бывших политссыльных, участников установления и упрочения советской власти и </w:t>
      </w:r>
      <w:r w:rsidRPr="00972C17">
        <w:rPr>
          <w:rFonts w:ascii="Times New Roman" w:hAnsi="Times New Roman" w:cs="Times New Roman"/>
          <w:sz w:val="24"/>
          <w:szCs w:val="24"/>
        </w:rPr>
        <w:lastRenderedPageBreak/>
        <w:t>Гражданской войны, охране исторических и революционных памятников на территории Якутии.</w:t>
      </w:r>
    </w:p>
    <w:p w:rsidR="00972C17" w:rsidRPr="00972C17" w:rsidRDefault="00972C17" w:rsidP="00972C17">
      <w:pPr>
        <w:spacing w:after="0" w:line="360" w:lineRule="auto"/>
        <w:jc w:val="both"/>
        <w:rPr>
          <w:rFonts w:ascii="Times New Roman" w:hAnsi="Times New Roman" w:cs="Times New Roman"/>
          <w:sz w:val="24"/>
          <w:szCs w:val="24"/>
        </w:rPr>
      </w:pPr>
      <w:r w:rsidRPr="00972C17">
        <w:rPr>
          <w:rFonts w:ascii="Times New Roman" w:hAnsi="Times New Roman" w:cs="Times New Roman"/>
          <w:sz w:val="24"/>
          <w:szCs w:val="24"/>
        </w:rPr>
        <w:tab/>
        <w:t>В 1929 г. ЦК ВКП(б) принял постановление о создании Единого партийного архива в составе Института В.И.Ленина, утвердил «Положение» и список 26 филиалов, в т.ч. филиал ЕПА при Якутском обкоме ВКП(б). Должность заведующего филиалом до 1933 г. исполнял по совместительству заведующий Истпартом. В эти годы началось систематическое концентрирование в архиве документов областной и районных партийных организаций, что окончательно сформировало партийный архив как самостоятельное и независимое от государственной архивной службы учреждение. Решением бюро Якутского обкома ВКП(б) от 9 января 1940 г., во исполнение постановления ЦК ВКП(б) от 2 декабря 1939 г. «О местных партархивах и институтах Истпарта», документы Истпарта были переданы в партархив.</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Основные документальные комплексы партархива сложились в 1930-1950-е годы. Источниками комплектования партархива  являлись областной, городские, районные комитеты партии, парткомы, политотделы, первичные партийные организации. Были созданы фонды Истпарта, Губбюро РКП(б), коммунистических фракций. Наряду с партийными документами на хранение в партархив поступали документы, образовавшиеся в деятельности областного, городских, районных комитетов комсомола, комитетов ВЛКСМ с правами райкома.  В архив были приняты личные фонды видных партийных и государственных деятелей, активных участников установления советской власти и Гражданской войны в Якутии, первых секретарей Якутского обкома партии. </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Интеграция документов бывшего партийного архива в состав Архивного фонда РС (Я) стала важным историческим этапом развития архивного дела в республике. Снятие необоснованных ограничений на допуск к документам исследователей, публикация документальных источников, широкое информирование общественности о составе и содержании партийных документов  создало благоприятные условия для введения этих материалов в научный оборот.</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С начала  90-х гг. проводится большая работа по созданию правовой базы организации архивного дела как на федеральном уровне, так и в нашей республике. В 1993 г. в РФ впервые за всю историю существования Российского государства был принят федеральный закон об архивном деле – «Основы законодательства РФ об АФ РФ и архивах». В 2004 г. принят новый федеральный закон – «Об архивном деле в РФ и архивах»  от 22 октября 2004 г. № 125-ФЗ, что можно считать завершением архивной реформы в России, которая, в первую очередь, предполагала создание правовой и нормативной базы.</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lastRenderedPageBreak/>
        <w:t xml:space="preserve">В  нашей республике закон «Об Архивном фонде Республики Саха (Якутия) и архивах», регулирующий правовые взаимоотношения граждан, общества и государства в области архивного дела был принят в 1996 г. Постановлением Правительства РС (Я) от 12 сентября 1995 г. № 413 «О государственной поддержке архивного дела»  Национальный архив РС (Я) и его филиал отнесены к особо ценным объектам национального культурного достояния народов РС (Я), а затем Указом Президента РС (Я) от 14 апреля 1998 г. № 425 они включены в Государственный свод особо ценных объектов национального культурного достояния народов РС (Я). </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В феврале-марте 2006 г. вышла серия Указов Президента РС (Я): «О государственной поддержке архивного дела Республики Саха (Якутия)», «Вопросы государственной архивной службы Республики Саха (Якутия)», в соответствии с которыми Национальный архив РС (Я) и его филиал реорганизованы в Государственное учреждение «Национальный архив Республики Саха (Якутия)». </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Согласно распоряжению Президента РС (Я) от 30 мая 2011 г. № 340-РП, в связи с изменением типа госучреждения,  архив стал называться Государственное казенное учреждение Республики Саха (Якутия) «Национальный архив Республики Саха (Якутия)». </w:t>
      </w:r>
    </w:p>
    <w:p w:rsidR="00972C17" w:rsidRPr="00972C17" w:rsidRDefault="00972C17" w:rsidP="00972C17">
      <w:pPr>
        <w:spacing w:after="0" w:line="360" w:lineRule="auto"/>
        <w:jc w:val="both"/>
        <w:rPr>
          <w:rFonts w:ascii="Times New Roman" w:hAnsi="Times New Roman" w:cs="Times New Roman"/>
          <w:sz w:val="24"/>
          <w:szCs w:val="24"/>
        </w:rPr>
      </w:pPr>
      <w:r w:rsidRPr="00972C17">
        <w:rPr>
          <w:rFonts w:ascii="Times New Roman" w:hAnsi="Times New Roman" w:cs="Times New Roman"/>
          <w:sz w:val="24"/>
          <w:szCs w:val="24"/>
        </w:rPr>
        <w:t xml:space="preserve"> </w:t>
      </w:r>
      <w:r w:rsidRPr="00972C17">
        <w:rPr>
          <w:rFonts w:ascii="Times New Roman" w:hAnsi="Times New Roman" w:cs="Times New Roman"/>
          <w:sz w:val="24"/>
          <w:szCs w:val="24"/>
        </w:rPr>
        <w:tab/>
        <w:t xml:space="preserve">Национальный архив РС (Я) хранит по состоянию на 1 января 2013 г. 3388 фондов и 1224562 ед.хр. на различных видах носителей (бумажная и тканевая основа, калька, стекло, микропленка, фото, фоно, видео), на десяти языках (русском, якутском, английском, немецком, французском, польском, чешском, грузинском, татарском, иврите), свыше 13976 фотодокументов. Научная библиотека архива насчитывает более 9000 книг и брошюр, в числе которых раритетные издания. Архив располагает уникальным собранием газет дореволюционной и современной Якутии. Все это  представляет богатый многосторонний  комплекс источников по истории Якутского края с 1643 г. по настоящее время. </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Продолжается комплектование архива документами около 200 различных ведомств и учреждений. Ведется работа по собиранию документов видных политических и общественных деятелей, деятелей культуры и науки, </w:t>
      </w:r>
      <w:r w:rsidRPr="00972C17">
        <w:rPr>
          <w:rFonts w:ascii="Times New Roman" w:hAnsi="Times New Roman" w:cs="Times New Roman"/>
          <w:bCs/>
          <w:spacing w:val="-8"/>
          <w:sz w:val="24"/>
          <w:szCs w:val="24"/>
        </w:rPr>
        <w:t>лиц, внесших большой личный вклад в социально-экономическое развитие и культуру республики.</w:t>
      </w:r>
      <w:r w:rsidRPr="00972C17">
        <w:rPr>
          <w:rFonts w:ascii="Times New Roman" w:hAnsi="Times New Roman" w:cs="Times New Roman"/>
          <w:sz w:val="24"/>
          <w:szCs w:val="24"/>
        </w:rPr>
        <w:t xml:space="preserve"> </w:t>
      </w:r>
    </w:p>
    <w:p w:rsidR="00972C17" w:rsidRPr="00972C17" w:rsidRDefault="00972C17" w:rsidP="00972C17">
      <w:pPr>
        <w:spacing w:after="0" w:line="360" w:lineRule="auto"/>
        <w:jc w:val="both"/>
        <w:rPr>
          <w:rFonts w:ascii="Times New Roman" w:hAnsi="Times New Roman" w:cs="Times New Roman"/>
          <w:sz w:val="24"/>
          <w:szCs w:val="24"/>
        </w:rPr>
      </w:pPr>
      <w:r w:rsidRPr="00972C17">
        <w:rPr>
          <w:rFonts w:ascii="Times New Roman" w:hAnsi="Times New Roman" w:cs="Times New Roman"/>
          <w:sz w:val="24"/>
          <w:szCs w:val="24"/>
        </w:rPr>
        <w:t xml:space="preserve"> </w:t>
      </w:r>
      <w:r w:rsidRPr="00972C17">
        <w:rPr>
          <w:rFonts w:ascii="Times New Roman" w:hAnsi="Times New Roman" w:cs="Times New Roman"/>
          <w:sz w:val="24"/>
          <w:szCs w:val="24"/>
        </w:rPr>
        <w:tab/>
        <w:t xml:space="preserve">Возрастает использование архивных документов в интересах обеспечения общественных потребностей в ретроспективной документной информации. Архив ежегодно исполняет большой объем запросов тематического, генеалогического и социально-правового характера. Успешно продолжаются заложенные усилиями нескольких поколений архивистов традиции публикаторской деятельности. Издано более 100 сборников документов, брошюр, буклетов, фотоальбомов, возобновлено </w:t>
      </w:r>
      <w:r w:rsidRPr="00972C17">
        <w:rPr>
          <w:rFonts w:ascii="Times New Roman" w:hAnsi="Times New Roman" w:cs="Times New Roman"/>
          <w:sz w:val="24"/>
          <w:szCs w:val="24"/>
        </w:rPr>
        <w:lastRenderedPageBreak/>
        <w:t>издание «Якутский архив» в виде журнала. Работы якутских архивистов на Всероссийских конкурсах в области документоведения, архивоведения и археографии получили высокую оценку и были удостоены восьми</w:t>
      </w:r>
      <w:r w:rsidRPr="00972C17">
        <w:rPr>
          <w:rFonts w:ascii="Times New Roman" w:hAnsi="Times New Roman" w:cs="Times New Roman"/>
          <w:b/>
          <w:sz w:val="24"/>
          <w:szCs w:val="24"/>
        </w:rPr>
        <w:t xml:space="preserve"> </w:t>
      </w:r>
      <w:r w:rsidRPr="00972C17">
        <w:rPr>
          <w:rFonts w:ascii="Times New Roman" w:hAnsi="Times New Roman" w:cs="Times New Roman"/>
          <w:sz w:val="24"/>
          <w:szCs w:val="24"/>
        </w:rPr>
        <w:t>дипломов Росархива. В архиве ведется плановая работа по переводу в электронный вариант архивных описей. Совершенствуется сайт архива, своевременно заполняется база данных «Архивный фонд». Разработка и внедрение современных информационных технологий является приоритетным направлением работы архива на данном этапе.</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Национальный архив Республики Саха (Якутия),  используя накопленный опыт работы и внедряя новые, перспективные технологии, на сегодня является частью единого информационного пространства, хранителем национального исторического и культурного наследия.</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Систематическое пополнение архивных фондов, возросший интерес общества к изучению истории своего края и новые направления в использовании документов архива вызвали необходимость создания полноценного справочника-путеводителя в 2-х частях, хронологически разделенного на досоветский и советский (включая деятельность Временного правительства, Коммунистической партии и комсомола) периоды. Более тридцати лет прошло со времени издания «Краткого справочника по фондам ЦГА ЯАССР» (1976) и его переиздания с дополнениями (1989). Путеводитель подготовлен в целях ознакомления широкого круга исследователей с составом и содержанием документов Национального архива Республики Саха (Якутия).</w:t>
      </w:r>
      <w:r w:rsidRPr="00972C17">
        <w:rPr>
          <w:rFonts w:ascii="Times New Roman" w:hAnsi="Times New Roman" w:cs="Times New Roman"/>
          <w:i/>
          <w:sz w:val="24"/>
          <w:szCs w:val="24"/>
        </w:rPr>
        <w:t xml:space="preserve"> </w:t>
      </w:r>
      <w:r w:rsidRPr="00972C17">
        <w:rPr>
          <w:rFonts w:ascii="Times New Roman" w:hAnsi="Times New Roman" w:cs="Times New Roman"/>
          <w:sz w:val="24"/>
          <w:szCs w:val="24"/>
        </w:rPr>
        <w:t>Часть первая Путеводителя по фондам дореволюционного периода была издана в 2007 г.</w:t>
      </w:r>
    </w:p>
    <w:p w:rsidR="00972C17" w:rsidRPr="00972C17" w:rsidRDefault="00972C17" w:rsidP="00972C17">
      <w:pPr>
        <w:spacing w:after="0" w:line="360" w:lineRule="auto"/>
        <w:ind w:firstLine="708"/>
        <w:jc w:val="both"/>
        <w:rPr>
          <w:rFonts w:ascii="Times New Roman" w:hAnsi="Times New Roman" w:cs="Times New Roman"/>
          <w:i/>
          <w:sz w:val="24"/>
          <w:szCs w:val="24"/>
        </w:rPr>
      </w:pPr>
      <w:r w:rsidRPr="00972C17">
        <w:rPr>
          <w:rFonts w:ascii="Times New Roman" w:hAnsi="Times New Roman" w:cs="Times New Roman"/>
          <w:sz w:val="24"/>
          <w:szCs w:val="24"/>
        </w:rPr>
        <w:t xml:space="preserve">Настоящий Путеводитель является частью второй Путеводителя по фондам Национального архива Республики Саха (Якутия) и состоит из трех разделов: фонды учреждений и организаций Временного правительства, фонды органов власти, учреждений, организаций и предприятий советского периода и новейшей истории, фонды органов и учреждений партии и комсомола за 1917-2012 гг.    В часть  вторую вошли фонды, поступившие в архив по состоянию на 1 января 2013 г., т.е. 2865 фондов советского периода, Коммунистической партии и комсомола. </w:t>
      </w:r>
      <w:r w:rsidRPr="00972C17">
        <w:rPr>
          <w:rFonts w:ascii="Times New Roman" w:hAnsi="Times New Roman" w:cs="Times New Roman"/>
          <w:i/>
          <w:sz w:val="24"/>
          <w:szCs w:val="24"/>
        </w:rPr>
        <w:t xml:space="preserve"> </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Первый раздел Путеводителя состоит из семи подразделов. Это фонды комитетов общественной безопасности, комиссаров Якутской области, земских управ, уездных уполномоченных Якутского областного земства, уездных управлений милиции, продовольственных и земельных комиссий и комитетов за 1917-1920 гг.</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Второй раздел охватывает фонды советского и постсоветского периодов, состоит из 25 подразделов, в которых дается описание фондов местных органов государственной власти и управления, административных органов, органов финансирования, кредитования, страхования, планирования, статистики, органов </w:t>
      </w:r>
      <w:r w:rsidRPr="00972C17">
        <w:rPr>
          <w:rFonts w:ascii="Times New Roman" w:hAnsi="Times New Roman" w:cs="Times New Roman"/>
          <w:sz w:val="24"/>
          <w:szCs w:val="24"/>
        </w:rPr>
        <w:lastRenderedPageBreak/>
        <w:t xml:space="preserve">юстиции, суда, прокуратуры, учреждений, организаций и предприятий различных отраслей промышленности, сельского хозяйства, народного образования, здравоохранения, науки, культуры, общественных организаций, профсоюзов, фондов личного происхождения и архивных коллекций. </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Подраздел «Личные фонды. Архивные коллекции» Путеводителя содержит сведения о документах личного происхождения, хранящихся в 53 личных фондах и 6 коллекциях известных государственных, общественно-политических деятелей, ученых, педагогов, писателей, художников, краеведов, священнослужителей, врачей, участников гражданской и Великой Отечественной войн Якутии с 1796 по 2011 годы. </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 xml:space="preserve">Третий раздел состоит из 2 подразделов: в первом представлены  фонды органов и учреждений партии, во втором – комсомола. Подраздел первый объединяет фонды партийных органов по степени значимости, согласно структуре областной партийной организации: губернское бюро РКП(б), республиканский комитет компартии РСФСР, окружные, городские и районные комитеты партии, парткомы колхозно-совхозных управлений, зональные промышленно-производственные парткомы, органы партийного контроля. политотделы, первичные партийные организации (ППО). Фонд «Центральная партизанская комиссия при ЯЦИК» включен в этот подраздел как одна из проверочных контрольных комиссий партии, хотя и создана при ЯЦИК. Это исторически сложившийся в архиве комплекс документов,  который  был оставлен в партийном архиве как соответствующий его профилю, тогда как непрофильные фонды в 1970-е годы были переданы в ЦГА ЯАССР. В этот подраздел также вошли фонды партийных фракций и учреждений партии. </w:t>
      </w:r>
    </w:p>
    <w:p w:rsidR="00972C17" w:rsidRPr="00972C17" w:rsidRDefault="00972C17" w:rsidP="00972C17">
      <w:pPr>
        <w:spacing w:after="0" w:line="360" w:lineRule="auto"/>
        <w:ind w:firstLine="567"/>
        <w:jc w:val="both"/>
        <w:rPr>
          <w:rFonts w:ascii="Times New Roman" w:hAnsi="Times New Roman" w:cs="Times New Roman"/>
          <w:sz w:val="24"/>
          <w:szCs w:val="24"/>
        </w:rPr>
      </w:pPr>
      <w:r w:rsidRPr="00972C17">
        <w:rPr>
          <w:rFonts w:ascii="Times New Roman" w:hAnsi="Times New Roman" w:cs="Times New Roman"/>
          <w:sz w:val="24"/>
          <w:szCs w:val="24"/>
        </w:rPr>
        <w:t xml:space="preserve">Подраздел второй объединяет окружные, городские, районные комитеты ВЛКСМ и комитеты комсомола с правами райкома комсомола. </w:t>
      </w:r>
    </w:p>
    <w:p w:rsidR="00972C17" w:rsidRPr="00972C17" w:rsidRDefault="00972C17" w:rsidP="00972C17">
      <w:pPr>
        <w:spacing w:after="0" w:line="360" w:lineRule="auto"/>
        <w:ind w:firstLine="567"/>
        <w:jc w:val="both"/>
        <w:rPr>
          <w:rFonts w:ascii="Times New Roman" w:hAnsi="Times New Roman" w:cs="Times New Roman"/>
          <w:sz w:val="24"/>
          <w:szCs w:val="24"/>
        </w:rPr>
      </w:pPr>
      <w:r w:rsidRPr="00972C17">
        <w:rPr>
          <w:rFonts w:ascii="Times New Roman" w:hAnsi="Times New Roman" w:cs="Times New Roman"/>
          <w:sz w:val="24"/>
          <w:szCs w:val="24"/>
        </w:rPr>
        <w:t>Для группировки фондов путеводителя применен отраслевой принцип. Внутри разделов фонды расположены по хронологии, а также по степени значимости и ведомственной подчиненности фондообразователей.</w:t>
      </w:r>
    </w:p>
    <w:p w:rsidR="00972C17" w:rsidRPr="00972C17" w:rsidRDefault="00972C17" w:rsidP="00972C17">
      <w:pPr>
        <w:spacing w:after="0" w:line="360" w:lineRule="auto"/>
        <w:ind w:firstLine="567"/>
        <w:jc w:val="both"/>
        <w:rPr>
          <w:rFonts w:ascii="Times New Roman" w:hAnsi="Times New Roman" w:cs="Times New Roman"/>
          <w:sz w:val="24"/>
          <w:szCs w:val="24"/>
        </w:rPr>
      </w:pPr>
      <w:r w:rsidRPr="00972C17">
        <w:rPr>
          <w:rFonts w:ascii="Times New Roman" w:hAnsi="Times New Roman" w:cs="Times New Roman"/>
          <w:sz w:val="24"/>
          <w:szCs w:val="24"/>
        </w:rPr>
        <w:t xml:space="preserve">Некоторое отличие имеет часть «Первичные партийные организации», где фонды систематизированы по административно-территориальному признаку (по районам и городам) в алфавитном порядке, затем по структурно-отраслевому принципу в последовательности: ППО органов государственной власти и управления; судебно-следственных органов и  МВД; предприятий, организаций народного хозяйства: промышленности (горнодобывающей и геологии, энергетики, местной), сельского и лесного хозяйств, строительства, транспорта, связи, торговли и снабжения, финансирования и кредитования, жилищно-коммунального хозяйства; учреждений </w:t>
      </w:r>
      <w:r w:rsidRPr="00972C17">
        <w:rPr>
          <w:rFonts w:ascii="Times New Roman" w:hAnsi="Times New Roman" w:cs="Times New Roman"/>
          <w:sz w:val="24"/>
          <w:szCs w:val="24"/>
        </w:rPr>
        <w:lastRenderedPageBreak/>
        <w:t>народного образования, науки, культуры и здравоохранения; общественных организаций.</w:t>
      </w:r>
    </w:p>
    <w:p w:rsidR="00972C17" w:rsidRPr="00972C17" w:rsidRDefault="00972C17" w:rsidP="00972C17">
      <w:pPr>
        <w:spacing w:after="0" w:line="360" w:lineRule="auto"/>
        <w:ind w:firstLine="567"/>
        <w:jc w:val="both"/>
        <w:rPr>
          <w:rFonts w:ascii="Times New Roman" w:hAnsi="Times New Roman" w:cs="Times New Roman"/>
          <w:sz w:val="24"/>
          <w:szCs w:val="24"/>
        </w:rPr>
      </w:pPr>
      <w:r w:rsidRPr="00972C17">
        <w:rPr>
          <w:rFonts w:ascii="Times New Roman" w:hAnsi="Times New Roman" w:cs="Times New Roman"/>
          <w:sz w:val="24"/>
          <w:szCs w:val="24"/>
        </w:rPr>
        <w:t xml:space="preserve">Фонды личного происхождения расположены по алфавитному принципу, коллекции – по хронологии. </w:t>
      </w:r>
    </w:p>
    <w:p w:rsidR="00972C17" w:rsidRPr="00972C17" w:rsidRDefault="00972C17" w:rsidP="00972C17">
      <w:pPr>
        <w:spacing w:after="0" w:line="360" w:lineRule="auto"/>
        <w:ind w:firstLine="567"/>
        <w:jc w:val="both"/>
        <w:rPr>
          <w:rFonts w:ascii="Times New Roman" w:hAnsi="Times New Roman" w:cs="Times New Roman"/>
          <w:color w:val="FF0000"/>
          <w:sz w:val="24"/>
          <w:szCs w:val="24"/>
        </w:rPr>
      </w:pPr>
      <w:r w:rsidRPr="00972C17">
        <w:rPr>
          <w:rFonts w:ascii="Times New Roman" w:hAnsi="Times New Roman" w:cs="Times New Roman"/>
          <w:sz w:val="24"/>
          <w:szCs w:val="24"/>
        </w:rPr>
        <w:t xml:space="preserve">В Путеводителе представлены индивидуальные и групповые характеристики фондов в зависимости от степени информативности последних. На однородные по характеру и составу документов фонды составлены групповые характеристики, каждая из которых включает: список фондов (в алфавитном порядке географических названий или порядку номеров фондов, вошедших в групповую характеристику) с указанием учетных данных; аннотацию с указанием основных групп документальных материалов, видов документов. </w:t>
      </w:r>
    </w:p>
    <w:p w:rsidR="00972C17" w:rsidRPr="00972C17" w:rsidRDefault="00972C17" w:rsidP="00972C17">
      <w:pPr>
        <w:spacing w:after="0" w:line="360" w:lineRule="auto"/>
        <w:ind w:firstLine="567"/>
        <w:jc w:val="both"/>
        <w:rPr>
          <w:rFonts w:ascii="Times New Roman" w:hAnsi="Times New Roman" w:cs="Times New Roman"/>
          <w:color w:val="FF0000"/>
          <w:sz w:val="24"/>
          <w:szCs w:val="24"/>
        </w:rPr>
      </w:pPr>
      <w:r w:rsidRPr="00972C17">
        <w:rPr>
          <w:rFonts w:ascii="Times New Roman" w:hAnsi="Times New Roman" w:cs="Times New Roman"/>
          <w:sz w:val="24"/>
          <w:szCs w:val="24"/>
        </w:rPr>
        <w:t>Названия фондов даны по последнему официальному названию учреждения – фондообразователя на момент ликвидации или сдачи документов в архив. При этом надо иметь в виду, что названия партийных и комсомольских организаций неоднократно менялись. Коммунистическая партия: с 1918 г. – РКП(б), с 1925 г. – ВКП(б), с 1952 г. – КПСС, с 1990 г. – Компартия РСФСР. Комсомол: с 1918 г. – РКСМ, с 1924 г. – РЛКСМ, с 1926 г. – ВЛКСМ, с 1990 г. – ЛКСМ РСФСР.</w:t>
      </w:r>
      <w:r w:rsidRPr="00972C17">
        <w:rPr>
          <w:rFonts w:ascii="Times New Roman" w:hAnsi="Times New Roman" w:cs="Times New Roman"/>
          <w:i/>
          <w:sz w:val="24"/>
          <w:szCs w:val="24"/>
        </w:rPr>
        <w:t xml:space="preserve"> </w:t>
      </w:r>
    </w:p>
    <w:p w:rsidR="00972C17" w:rsidRPr="00972C17" w:rsidRDefault="00972C17" w:rsidP="00972C17">
      <w:pPr>
        <w:spacing w:after="0" w:line="360" w:lineRule="auto"/>
        <w:ind w:firstLine="567"/>
        <w:jc w:val="both"/>
        <w:rPr>
          <w:rFonts w:ascii="Times New Roman" w:hAnsi="Times New Roman" w:cs="Times New Roman"/>
          <w:sz w:val="24"/>
          <w:szCs w:val="24"/>
        </w:rPr>
      </w:pPr>
      <w:r w:rsidRPr="00972C17">
        <w:rPr>
          <w:rFonts w:ascii="Times New Roman" w:hAnsi="Times New Roman" w:cs="Times New Roman"/>
          <w:sz w:val="24"/>
          <w:szCs w:val="24"/>
        </w:rPr>
        <w:t>Даты деятельности фондообразователей, установленные по документам фонда, указаны в квадратных скобках. Следует отметить, что даты деятельности ряда фондообразователей установить не удалось.</w:t>
      </w:r>
    </w:p>
    <w:p w:rsidR="00972C17" w:rsidRPr="00972C17" w:rsidRDefault="00972C17" w:rsidP="00972C17">
      <w:pPr>
        <w:spacing w:after="0" w:line="360" w:lineRule="auto"/>
        <w:ind w:firstLine="567"/>
        <w:jc w:val="both"/>
        <w:rPr>
          <w:rFonts w:ascii="Times New Roman" w:hAnsi="Times New Roman" w:cs="Times New Roman"/>
          <w:sz w:val="24"/>
          <w:szCs w:val="24"/>
        </w:rPr>
      </w:pPr>
      <w:r w:rsidRPr="00972C17">
        <w:rPr>
          <w:rFonts w:ascii="Times New Roman" w:hAnsi="Times New Roman" w:cs="Times New Roman"/>
          <w:sz w:val="24"/>
          <w:szCs w:val="24"/>
        </w:rPr>
        <w:t>Справочные данные о фонде содержат номер фонда, число единиц хранения, крайние даты документов, количество описей.</w:t>
      </w:r>
    </w:p>
    <w:p w:rsidR="00972C17" w:rsidRPr="00972C17" w:rsidRDefault="00972C17" w:rsidP="00972C17">
      <w:pPr>
        <w:spacing w:after="0" w:line="360" w:lineRule="auto"/>
        <w:ind w:firstLine="567"/>
        <w:jc w:val="both"/>
        <w:rPr>
          <w:rFonts w:ascii="Times New Roman" w:hAnsi="Times New Roman" w:cs="Times New Roman"/>
          <w:sz w:val="24"/>
          <w:szCs w:val="24"/>
        </w:rPr>
      </w:pPr>
      <w:r w:rsidRPr="00972C17">
        <w:rPr>
          <w:rFonts w:ascii="Times New Roman" w:hAnsi="Times New Roman" w:cs="Times New Roman"/>
          <w:sz w:val="24"/>
          <w:szCs w:val="24"/>
        </w:rPr>
        <w:t>На все личные фонды, коллекции составлены индивидуальные описательные статьи. Они содержат обязательные реквизиты: название фонда (дано в соответствии с названием фонда, под которым он числится в учетных документах архива), номер фонда, объём фонда в ед.хр., количество описей, крайние даты документов, биографическая справка о фондообразователе, сведения о его профессиональной, общественной деятельности с фотопортретами.</w:t>
      </w:r>
    </w:p>
    <w:p w:rsidR="00972C17" w:rsidRPr="00972C17" w:rsidRDefault="00972C17" w:rsidP="00972C17">
      <w:pPr>
        <w:spacing w:after="0" w:line="360" w:lineRule="auto"/>
        <w:ind w:firstLine="567"/>
        <w:jc w:val="both"/>
        <w:rPr>
          <w:rFonts w:ascii="Times New Roman" w:hAnsi="Times New Roman" w:cs="Times New Roman"/>
          <w:sz w:val="24"/>
          <w:szCs w:val="24"/>
        </w:rPr>
      </w:pPr>
      <w:r w:rsidRPr="00972C17">
        <w:rPr>
          <w:rFonts w:ascii="Times New Roman" w:hAnsi="Times New Roman" w:cs="Times New Roman"/>
          <w:sz w:val="24"/>
          <w:szCs w:val="24"/>
        </w:rPr>
        <w:t>Номера фондов советского периода указаны с литерой «Р», партийные и комсомольские – с литерой «П», в разделе «Личные фонды» встречается литера «И», что означает досоветский период. Случаи несовпадения хронологических рамок документов и дат существования фондообразователя за определенный период оговариваются в исторической справке.</w:t>
      </w:r>
    </w:p>
    <w:p w:rsidR="00972C17" w:rsidRPr="00972C17" w:rsidRDefault="00972C17" w:rsidP="00972C17">
      <w:pPr>
        <w:spacing w:after="0" w:line="360" w:lineRule="auto"/>
        <w:ind w:firstLine="567"/>
        <w:jc w:val="both"/>
        <w:rPr>
          <w:rFonts w:ascii="Times New Roman" w:hAnsi="Times New Roman" w:cs="Times New Roman"/>
          <w:color w:val="FF0000"/>
          <w:sz w:val="24"/>
          <w:szCs w:val="24"/>
        </w:rPr>
      </w:pPr>
      <w:r w:rsidRPr="00972C17">
        <w:rPr>
          <w:rFonts w:ascii="Times New Roman" w:hAnsi="Times New Roman" w:cs="Times New Roman"/>
          <w:sz w:val="24"/>
          <w:szCs w:val="24"/>
        </w:rPr>
        <w:t xml:space="preserve">Историческая справка к фондам включает сведения об образовании, переименованиях, реорганизации, ликвидации, функциях и структуре </w:t>
      </w:r>
      <w:r w:rsidRPr="00972C17">
        <w:rPr>
          <w:rFonts w:ascii="Times New Roman" w:hAnsi="Times New Roman" w:cs="Times New Roman"/>
          <w:sz w:val="24"/>
          <w:szCs w:val="24"/>
        </w:rPr>
        <w:lastRenderedPageBreak/>
        <w:t xml:space="preserve">фондообразователя. В исторической справке к группе фондов даются обобщенные сведения об истории и направлениях деятельности данной группы организаций. </w:t>
      </w:r>
    </w:p>
    <w:p w:rsidR="00972C17" w:rsidRPr="00972C17" w:rsidRDefault="00972C17" w:rsidP="00972C17">
      <w:pPr>
        <w:spacing w:after="0" w:line="360" w:lineRule="auto"/>
        <w:ind w:firstLine="567"/>
        <w:jc w:val="both"/>
        <w:rPr>
          <w:rFonts w:ascii="Times New Roman" w:hAnsi="Times New Roman" w:cs="Times New Roman"/>
          <w:sz w:val="24"/>
          <w:szCs w:val="24"/>
        </w:rPr>
      </w:pPr>
      <w:r w:rsidRPr="00972C17">
        <w:rPr>
          <w:rFonts w:ascii="Times New Roman" w:hAnsi="Times New Roman" w:cs="Times New Roman"/>
          <w:sz w:val="24"/>
          <w:szCs w:val="24"/>
        </w:rPr>
        <w:t>Аннотация содержит краткую характеристику документов, информация о которых сгруппирована по тематическому и номинальному признакам.        Аннотация документов личных фондов и коллекций приведена по единой схеме систематизации, исходя из состава документов фонда, независимо от принципа формирования архивной описи. Схема состоит из следующих разделов: документы творческой деятельности; записные книжки, дневники; переписка, дарственные надписи, документы к биографии (личные документы, документы служебной, общественной деятельности), документы имущественно-хозяйственного и бытового характера; документы, собранные фондообразователем для своих работ и по интересующим его темам; документы о фондообразователе; фотофоновидеодокументы; документы членов семьи; документы разных лиц, отложившиеся в фонде; коллекции.</w:t>
      </w:r>
    </w:p>
    <w:p w:rsidR="00972C17" w:rsidRPr="00972C17" w:rsidRDefault="00972C17" w:rsidP="00972C17">
      <w:pPr>
        <w:spacing w:after="0" w:line="360" w:lineRule="auto"/>
        <w:ind w:firstLine="567"/>
        <w:jc w:val="both"/>
        <w:rPr>
          <w:rFonts w:ascii="Times New Roman" w:hAnsi="Times New Roman" w:cs="Times New Roman"/>
          <w:sz w:val="24"/>
          <w:szCs w:val="24"/>
        </w:rPr>
      </w:pPr>
      <w:r w:rsidRPr="00972C17">
        <w:rPr>
          <w:rFonts w:ascii="Times New Roman" w:hAnsi="Times New Roman" w:cs="Times New Roman"/>
          <w:sz w:val="24"/>
          <w:szCs w:val="24"/>
        </w:rPr>
        <w:t>Справочный аппарат путеводителя: список сокращений, именной указатель, список неаннотируемых фондов. Для удобства пользователей оглавление помещено в начале издания.</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В Путеводителе употребляются сокращения, характерные для архивного дела: Ф. – фонд, Оп. – опись, Ед.хр. – единица хранения.</w:t>
      </w:r>
    </w:p>
    <w:p w:rsidR="00972C17" w:rsidRPr="00972C17" w:rsidRDefault="00972C17" w:rsidP="00972C17">
      <w:pPr>
        <w:spacing w:after="0" w:line="360" w:lineRule="auto"/>
        <w:ind w:firstLine="708"/>
        <w:jc w:val="both"/>
        <w:rPr>
          <w:rFonts w:ascii="Times New Roman" w:hAnsi="Times New Roman" w:cs="Times New Roman"/>
          <w:sz w:val="24"/>
          <w:szCs w:val="24"/>
        </w:rPr>
      </w:pPr>
      <w:r w:rsidRPr="00972C17">
        <w:rPr>
          <w:rFonts w:ascii="Times New Roman" w:hAnsi="Times New Roman" w:cs="Times New Roman"/>
          <w:sz w:val="24"/>
          <w:szCs w:val="24"/>
        </w:rPr>
        <w:t>Путеводитель подготовлен сотрудниками ГКУ РС (Я) «Национальный архив РС (Я)»: раздел 1 - Э.М. Яковлев (учреждения и организации Временного правительства, транспорт и связь), раздел 2 - Н.Е. Баишева (сельское хозяйство, лесное хозяйство, мелиорация), А.И. Барашкова (здравоохранение), А.А. Борисова (образование), И.Н. Каженкина (органы государственной власти), Л.А. Картузова (личные фонды и архивные коллекции), П.И. Корякин (органы контроля, военные учреждения), Р.Н. Макарова (торговля, коммунальное хозяйство, снабжение и сбыт), Е.В. Саввина (юстиция), Т.М. Яковлева (финансирование и кредитование, наука и печать), Е.А. Сергеенко (промышленность, строительство), Н.С. Степанова (культура и искусство), В.С. Сивцев (кооперация, профсоюзы, общественные организации), раздел 3 (фонды Коммунистической партии и комсомола) - С.С. Дьяконов, В.К. Ефимова, Н.Н. Малышева, К.П. Николаева.</w:t>
      </w:r>
    </w:p>
    <w:p w:rsidR="00972C17" w:rsidRPr="00972C17" w:rsidRDefault="00972C17" w:rsidP="00972C17">
      <w:pPr>
        <w:spacing w:after="0" w:line="360" w:lineRule="auto"/>
        <w:jc w:val="both"/>
        <w:rPr>
          <w:rFonts w:ascii="Times New Roman" w:hAnsi="Times New Roman" w:cs="Times New Roman"/>
          <w:sz w:val="24"/>
          <w:szCs w:val="24"/>
        </w:rPr>
      </w:pPr>
      <w:r w:rsidRPr="00972C17">
        <w:rPr>
          <w:rFonts w:ascii="Times New Roman" w:hAnsi="Times New Roman" w:cs="Times New Roman"/>
          <w:sz w:val="24"/>
          <w:szCs w:val="24"/>
        </w:rPr>
        <w:tab/>
        <w:t xml:space="preserve">Авторский коллектив выражает благодарность рецензентам: доктору исторических наук В.Н. Иванову, кандидату исторических наук Е.П. Антонову и редакционной коллегии за предложения, замечания и методическую помощь. </w:t>
      </w:r>
    </w:p>
    <w:p w:rsidR="00972C17" w:rsidRPr="00972C17" w:rsidRDefault="00972C17" w:rsidP="00972C17">
      <w:pPr>
        <w:spacing w:after="0" w:line="360" w:lineRule="auto"/>
        <w:jc w:val="both"/>
        <w:rPr>
          <w:rFonts w:ascii="Times New Roman" w:hAnsi="Times New Roman" w:cs="Times New Roman"/>
          <w:sz w:val="24"/>
          <w:szCs w:val="24"/>
        </w:rPr>
      </w:pPr>
      <w:r w:rsidRPr="00972C17">
        <w:rPr>
          <w:rFonts w:ascii="Times New Roman" w:hAnsi="Times New Roman" w:cs="Times New Roman"/>
          <w:sz w:val="24"/>
          <w:szCs w:val="24"/>
        </w:rPr>
        <w:t xml:space="preserve">     </w:t>
      </w:r>
    </w:p>
    <w:p w:rsidR="00972C17" w:rsidRPr="00972C17" w:rsidRDefault="00972C17" w:rsidP="00972C17">
      <w:pPr>
        <w:sectPr w:rsidR="00972C17" w:rsidRPr="00972C17">
          <w:pgSz w:w="11906" w:h="16838" w:code="9"/>
          <w:pgMar w:top="851" w:right="1418" w:bottom="851" w:left="1418" w:header="720" w:footer="720" w:gutter="0"/>
          <w:cols w:space="720"/>
        </w:sectPr>
      </w:pPr>
    </w:p>
    <w:p w:rsidR="00972C17" w:rsidRPr="00972C17" w:rsidRDefault="00972C17" w:rsidP="00972C17">
      <w:pPr>
        <w:spacing w:after="0"/>
        <w:contextualSpacing/>
        <w:jc w:val="center"/>
        <w:rPr>
          <w:rFonts w:ascii="Times New Roman" w:hAnsi="Times New Roman" w:cs="Times New Roman"/>
          <w:b/>
          <w:sz w:val="32"/>
          <w:szCs w:val="32"/>
        </w:rPr>
      </w:pPr>
      <w:r w:rsidRPr="00972C17">
        <w:rPr>
          <w:rFonts w:ascii="Times New Roman" w:hAnsi="Times New Roman" w:cs="Times New Roman"/>
          <w:b/>
          <w:sz w:val="32"/>
          <w:szCs w:val="32"/>
        </w:rPr>
        <w:lastRenderedPageBreak/>
        <w:t>Список сокращенных слов</w:t>
      </w:r>
    </w:p>
    <w:p w:rsidR="00972C17" w:rsidRPr="00972C17" w:rsidRDefault="00972C17" w:rsidP="00972C17">
      <w:pPr>
        <w:spacing w:after="0"/>
        <w:contextualSpacing/>
        <w:jc w:val="center"/>
        <w:rPr>
          <w:rFonts w:ascii="Times New Roman" w:hAnsi="Times New Roman" w:cs="Times New Roman"/>
          <w:b/>
          <w:sz w:val="24"/>
          <w:szCs w:val="24"/>
        </w:rPr>
      </w:pP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Авиаметстанция-авиационная метеорологическая станция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Агитпропом – Отдел агитации и пропаганды при </w:t>
      </w:r>
      <w:hyperlink r:id="rId12" w:tooltip="ЦК КПСС" w:history="1">
        <w:r w:rsidRPr="00972C17">
          <w:rPr>
            <w:rFonts w:ascii="Times New Roman" w:hAnsi="Times New Roman" w:cs="Times New Roman"/>
            <w:sz w:val="24"/>
            <w:szCs w:val="24"/>
          </w:rPr>
          <w:t>ЦК КПСС</w:t>
        </w:r>
      </w:hyperlink>
      <w:r w:rsidRPr="00972C17">
        <w:rPr>
          <w:rFonts w:ascii="Times New Roman" w:hAnsi="Times New Roman" w:cs="Times New Roman"/>
          <w:sz w:val="24"/>
          <w:szCs w:val="24"/>
        </w:rPr>
        <w:t xml:space="preserve"> (ранее ЦК ВКП(б)) и местных комитетах КПСС в </w:t>
      </w:r>
      <w:hyperlink r:id="rId13" w:tooltip="СССР" w:history="1">
        <w:r w:rsidRPr="00972C17">
          <w:rPr>
            <w:rFonts w:ascii="Times New Roman" w:hAnsi="Times New Roman" w:cs="Times New Roman"/>
            <w:sz w:val="24"/>
            <w:szCs w:val="24"/>
          </w:rPr>
          <w:t>СССР</w:t>
        </w:r>
      </w:hyperlink>
      <w:r w:rsidRPr="00972C17">
        <w:rPr>
          <w:rFonts w:ascii="Times New Roman" w:hAnsi="Times New Roman" w:cs="Times New Roman"/>
          <w:sz w:val="24"/>
          <w:szCs w:val="24"/>
        </w:rPr>
        <w:t xml:space="preserve"> в разное время. </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АК –акционерная компания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АН — Академия наук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АО – акционерное общество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АПК – Агропромышленный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АППМ  - архитектурно-проектная и планировочная мастерская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Аптекоуправление – аптечное управление</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Арктикснаб - Управление Арктического снабжения</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Армвоенюрист — армейский военный юрист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АССР— Автономная Советская Социалистическая Республика</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АУ РС (Я) «РЦРПО» - Автономное учреждение Республики Саха  (Якутия) «Ресурсный  центр развития   профессионального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АХ – Академия художеств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АЯМ –Амуро-Якутская магистраль</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Баклаборатория – бактериологическая лаборатория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БАМ – Байкало-Амурская магистраль</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БРИЗ - бюро по рационализации и изобретательству</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БССР – Белорусская ССР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БСЭ– Большая Советская энциклопедия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Бухотчет – бухгалтерский отчет</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 т.ч. – в том числе</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ВА– воздушная армия</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ВАК – Высшая аттестационная комиссия</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ВАСХНИЛ – Всесоюзная академии сельскохозяйственных наук им. Ленина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вв. – века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ВДНХ – выставка достижений народного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Ветсклад – ветеринарный склад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Ветснабжение – ветеринарное снабжение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Ветснабпром – Всесоюзный государственный трест по ветеринарному снабжению и производству биопрепаратов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Ветснабсбыт - Якутская республиканская контора по снабжению ветеринарных участков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Ветуправление – ветеринарное управление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Ветучастки – ветеринарные участки</w:t>
      </w:r>
    </w:p>
    <w:p w:rsidR="00972C17" w:rsidRDefault="00972C17" w:rsidP="00972C17">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Винзавод – винный завод</w:t>
      </w:r>
    </w:p>
    <w:p w:rsidR="00972C17" w:rsidRDefault="00972C17" w:rsidP="00972C17">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ВКП(б) – Всесоюзная коммунистическая партия (большевиков) (декабрь 1925 — октябрь 1952) </w:t>
      </w:r>
    </w:p>
    <w:p w:rsidR="00972C17" w:rsidRDefault="00972C17" w:rsidP="00972C17">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ВЛКСМ – Всесоюзный Ленинский Коммунистический Союз Молодежи</w:t>
      </w:r>
    </w:p>
    <w:p w:rsidR="00972C17" w:rsidRDefault="00972C17" w:rsidP="00972C17">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ВМН – высшая мера наказания</w:t>
      </w:r>
    </w:p>
    <w:p w:rsidR="00972C17" w:rsidRDefault="00972C17" w:rsidP="00972C17">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ВНИИ – Всесоюзный научно-исследовательский инсти</w:t>
      </w:r>
      <w:r w:rsidRPr="00972C17">
        <w:rPr>
          <w:rFonts w:ascii="Times New Roman" w:hAnsi="Times New Roman" w:cs="Times New Roman"/>
          <w:sz w:val="24"/>
          <w:szCs w:val="24"/>
        </w:rPr>
        <w:softHyphen/>
        <w:t>тут</w:t>
      </w:r>
    </w:p>
    <w:p w:rsidR="00972C17" w:rsidRPr="00972C17" w:rsidRDefault="00972C17" w:rsidP="00972C17">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ВО – Военный округ</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ВОВ – Великая Отечественная война</w:t>
      </w:r>
    </w:p>
    <w:p w:rsidR="00972C17" w:rsidRPr="00972C17" w:rsidRDefault="00972C17" w:rsidP="00972C17">
      <w:pPr>
        <w:spacing w:after="0"/>
        <w:contextualSpacing/>
        <w:rPr>
          <w:rStyle w:val="afa"/>
          <w:rFonts w:ascii="Times New Roman" w:hAnsi="Times New Roman" w:cs="Times New Roman"/>
          <w:b w:val="0"/>
          <w:color w:val="000000"/>
          <w:sz w:val="24"/>
          <w:szCs w:val="24"/>
        </w:rPr>
      </w:pPr>
      <w:r w:rsidRPr="00972C17">
        <w:rPr>
          <w:rStyle w:val="afa"/>
          <w:rFonts w:ascii="Times New Roman" w:hAnsi="Times New Roman" w:cs="Times New Roman"/>
          <w:b w:val="0"/>
          <w:color w:val="000000"/>
          <w:sz w:val="24"/>
          <w:szCs w:val="24"/>
        </w:rPr>
        <w:lastRenderedPageBreak/>
        <w:t>Военкомат – военный комиссариат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Военревштаб – военно-революционный штаб</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ВОИР - Всероссийское общество изобретателей и рационализаторов</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Волревком – волостной революционный комитет</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ВОНКВД (ПВОНКВД) – пограничной и внутренней охраны НКВД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ВООПИК – Всесоюзное общества охраны памятников истории и культуры</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Востокиздат – Восточное издательство</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Врид – временно исполняющий должность</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Врио – временно исполняющий обязанности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ВРК– Военно-революционный комитет</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ВС – Верховный Совет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ВС – вооруженные силы</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ВСВО – Восточно-Сибирский военный округ</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Всеобуч – всеобщее обучение</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ВСНХ – Всероссийский  совет народного хозяйства</w:t>
      </w:r>
    </w:p>
    <w:p w:rsid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ВСНХ – Высший совет народного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ВСОРГО – Восточно-Сибирского отдел Русского Географического общества</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Вуз – Высшее учебное заведение</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ВЦИК – Всероссийский Центральный Исполнительный Комитет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ВЦСПС – Всесоюзный Центральный Совет Профессиональных Союзов</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ВЧК (ЧК) – Всероссийская чрезвычайная комиссия</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 – год или город (по смыслу)</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ГАИО – Государственный архив Иркутской области</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ГБ – (служба) государственной безопасности</w:t>
      </w:r>
    </w:p>
    <w:p w:rsidR="00972C17" w:rsidRPr="00972C17" w:rsidRDefault="00972C17" w:rsidP="00972C17">
      <w:pPr>
        <w:tabs>
          <w:tab w:val="left" w:pos="7191"/>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Геокарта- геологическая карта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ГЖИ – Государственная жилищная инспекция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ГЗК – государственная заводская конюшня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Гидрометсеть -</w:t>
      </w:r>
      <w:r w:rsidRPr="00972C17">
        <w:rPr>
          <w:rFonts w:ascii="Times New Roman" w:hAnsi="Times New Roman" w:cs="Times New Roman"/>
          <w:bCs/>
          <w:sz w:val="24"/>
          <w:szCs w:val="24"/>
        </w:rPr>
        <w:t xml:space="preserve"> гидрометеорологическая</w:t>
      </w:r>
      <w:r w:rsidRPr="00972C17">
        <w:rPr>
          <w:rFonts w:ascii="Times New Roman" w:hAnsi="Times New Roman" w:cs="Times New Roman"/>
          <w:sz w:val="24"/>
          <w:szCs w:val="24"/>
        </w:rPr>
        <w:t xml:space="preserve"> </w:t>
      </w:r>
      <w:r w:rsidRPr="00972C17">
        <w:rPr>
          <w:rFonts w:ascii="Times New Roman" w:hAnsi="Times New Roman" w:cs="Times New Roman"/>
          <w:bCs/>
          <w:sz w:val="24"/>
          <w:szCs w:val="24"/>
        </w:rPr>
        <w:t>сеть</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Гидрометслужба – гидрометеорологическая служба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ГИК – Государственная инспекция по качеству </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ГК – Государственный комитет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ГК (горком) – городской комитет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ГКО (ГОКО) – Государственный Комитет обороны</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Главлит- Управление уполномоченного Совета Министров СССР по охране военных и государственных тайн в печати Главного управления по делам литературы и издательства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Главвостоксибсельстрой - Главное управление сельского строительства в районах Восточной Сибири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Главгеология - Главное геологоразведочное управление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Главдальсельстрой - Главное управление сельского строительства в районах Дальнего Востока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Главзаготзерно – Главное управление заготовок семян зерновых и масличных культур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Главзаготскот - Главное управление по заготовкам скота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Главзапсиблес - Главное управление лесной промышленности Западной Сибири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Главком – главный командующий</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Главметаллсбыт – Главное управление по сбыту черных металлов и металлоизделий, руды, огнеупоров и коксохимической продукции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Главнефтегеология - Главное управление по поискам и разведкам нефти и горючих сланцев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Главнефтеразведка - Главное управление по разведке нефтяных месторождений</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Главнефтесбыт – Главное управление по сбыту и транспорту и снабжению нефти и нефтепродуктов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Главнефтеснаб – Главное управление по транспорту и снабжению нефтью и нефтепродуктами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Главнефть – Главное управление нефтяной промышленности</w:t>
      </w:r>
    </w:p>
    <w:p w:rsidR="00972C17" w:rsidRPr="00972C17" w:rsidRDefault="00972C17" w:rsidP="00972C17">
      <w:pPr>
        <w:tabs>
          <w:tab w:val="left" w:pos="7191"/>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Главникель - Главное управление предприятий по добыче и переработке никеля и олова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Главполитпросвет – Главный политико-просветительный комитет Республики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Главрыбвод- Главное управление по разведению рыб и охране рыболовства</w:t>
      </w:r>
    </w:p>
    <w:p w:rsidR="00972C17" w:rsidRPr="00972C17" w:rsidRDefault="00972C17" w:rsidP="00972C17">
      <w:pPr>
        <w:pStyle w:val="af3"/>
        <w:spacing w:before="0" w:beforeAutospacing="0" w:after="0" w:afterAutospacing="0"/>
        <w:contextualSpacing/>
      </w:pPr>
      <w:r w:rsidRPr="00972C17">
        <w:t xml:space="preserve">Главсеверовостокэнерго - Главное управление по эксплуатации энергосистем Забайкалья, Дальнего Востока и Крайнего Севера </w:t>
      </w:r>
    </w:p>
    <w:p w:rsidR="00972C17" w:rsidRPr="00972C17" w:rsidRDefault="00972C17" w:rsidP="00972C17">
      <w:pPr>
        <w:pStyle w:val="af3"/>
        <w:spacing w:before="0" w:beforeAutospacing="0" w:after="0" w:afterAutospacing="0"/>
        <w:contextualSpacing/>
      </w:pPr>
      <w:r w:rsidRPr="00972C17">
        <w:t xml:space="preserve">Главсевморпуть – Главное управление северного морского пути </w:t>
      </w:r>
    </w:p>
    <w:p w:rsidR="00972C17" w:rsidRPr="00972C17" w:rsidRDefault="00972C17" w:rsidP="00972C17">
      <w:pPr>
        <w:spacing w:after="0"/>
        <w:contextualSpacing/>
        <w:rPr>
          <w:rStyle w:val="afa"/>
          <w:rFonts w:ascii="Times New Roman" w:hAnsi="Times New Roman" w:cs="Times New Roman"/>
          <w:b w:val="0"/>
          <w:color w:val="000000"/>
          <w:sz w:val="24"/>
          <w:szCs w:val="24"/>
        </w:rPr>
      </w:pPr>
      <w:r w:rsidRPr="00972C17">
        <w:rPr>
          <w:rStyle w:val="afa"/>
          <w:rFonts w:ascii="Times New Roman" w:hAnsi="Times New Roman" w:cs="Times New Roman"/>
          <w:b w:val="0"/>
          <w:color w:val="000000"/>
          <w:sz w:val="24"/>
          <w:szCs w:val="24"/>
        </w:rPr>
        <w:t>Главсуд – Главный суд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ГлавУРС – Управление рабочего снабжение РСФСР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Главякутстрой - территориальное главное управление по строительству в ЯАССР</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ГНС – газонаполнительная станция</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ГОК – горно-обогатительный комбинат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Горамбулатория – городская амбулатория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Гордормостстрой – городское управление по строительству дорог и мостов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Горжилуправление – городское жилищное управление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Горздравотдел (горздрав) – городской отдел здравоохранения</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Горисполком – городской исполнительный комитет</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Горком – городской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Горкомхоз- городской отдел коммунального хозяйства</w:t>
      </w:r>
    </w:p>
    <w:p w:rsidR="005048BA" w:rsidRDefault="00972C17" w:rsidP="005048BA">
      <w:pPr>
        <w:tabs>
          <w:tab w:val="center" w:pos="4677"/>
          <w:tab w:val="left" w:pos="8422"/>
        </w:tabs>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lang w:val="sah-RU"/>
        </w:rPr>
        <w:t>Гормолзавод – городской молочный завод</w:t>
      </w:r>
    </w:p>
    <w:p w:rsidR="00972C17" w:rsidRPr="00972C17" w:rsidRDefault="00972C17" w:rsidP="005048BA">
      <w:pPr>
        <w:tabs>
          <w:tab w:val="center" w:pos="4677"/>
          <w:tab w:val="left" w:pos="8422"/>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Гороно (горОНО) – городской отдел народного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Горотдел – городской отдел</w:t>
      </w:r>
    </w:p>
    <w:p w:rsidR="00972C17" w:rsidRPr="00972C17" w:rsidRDefault="00972C17" w:rsidP="00972C17">
      <w:pPr>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lang w:val="sah-RU"/>
        </w:rPr>
        <w:t>Горпищекомбинат -</w:t>
      </w:r>
      <w:r w:rsidRPr="00972C17">
        <w:rPr>
          <w:rFonts w:ascii="Times New Roman" w:hAnsi="Times New Roman" w:cs="Times New Roman"/>
          <w:sz w:val="24"/>
          <w:szCs w:val="24"/>
        </w:rPr>
        <w:t xml:space="preserve"> городской комбинат пищевых продуктов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Горполиклиника – городская поликлиника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Горпросздрав – городской отдел просвещения, здравоохранения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Горсовет – городской совет депутатов трудящихся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Гортеплосеть – городские тепловые сети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Горэнерго – городские энергетические сети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Госагропром – Государственный агропромышленный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Госаппарат – государственный аппарат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Госземтрест – Государственный земельный трест</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Госиздат – Государственное издательство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Госинспекция – государственная инспекция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Госкомнефтепродукт – Государственный комитет  </w:t>
      </w:r>
      <w:r w:rsidRPr="00972C17">
        <w:rPr>
          <w:rFonts w:ascii="Times New Roman" w:hAnsi="Times New Roman" w:cs="Times New Roman"/>
          <w:sz w:val="24"/>
          <w:szCs w:val="24"/>
          <w:lang w:val="sah-RU"/>
        </w:rPr>
        <w:t>по обеспечению нефтепродуктами</w:t>
      </w:r>
    </w:p>
    <w:p w:rsidR="00972C17" w:rsidRPr="00972C17" w:rsidRDefault="00972C17" w:rsidP="00972C17">
      <w:pPr>
        <w:spacing w:after="0"/>
        <w:contextualSpacing/>
        <w:rPr>
          <w:rStyle w:val="afa"/>
          <w:rFonts w:ascii="Times New Roman" w:hAnsi="Times New Roman" w:cs="Times New Roman"/>
          <w:b w:val="0"/>
          <w:color w:val="000000"/>
          <w:sz w:val="24"/>
          <w:szCs w:val="24"/>
        </w:rPr>
      </w:pPr>
      <w:r w:rsidRPr="00972C17">
        <w:rPr>
          <w:rStyle w:val="afa"/>
          <w:rFonts w:ascii="Times New Roman" w:hAnsi="Times New Roman" w:cs="Times New Roman"/>
          <w:b w:val="0"/>
          <w:color w:val="000000"/>
          <w:sz w:val="24"/>
          <w:szCs w:val="24"/>
        </w:rPr>
        <w:t>Госконтроль – Государственный контроль</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Гослесофонд- государственный лесной фонд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Гособеспечение – государственное обеспечение</w:t>
      </w:r>
    </w:p>
    <w:p w:rsidR="00972C17" w:rsidRPr="00972C17" w:rsidRDefault="00972C17" w:rsidP="00972C17">
      <w:pPr>
        <w:pStyle w:val="15"/>
        <w:shd w:val="clear" w:color="auto" w:fill="auto"/>
        <w:tabs>
          <w:tab w:val="center" w:pos="142"/>
          <w:tab w:val="left" w:pos="2127"/>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Госплан - Государственный плановый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Госплеминспекция – государственная племенная инспекция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Госплемобъединение – государственное племенное объединение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Госплемрассадник – государственный племенной рассадник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Госпособие – государственное пособие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Госпромхоз – государственное промышленное хозяйство</w:t>
      </w:r>
    </w:p>
    <w:p w:rsidR="00972C17" w:rsidRPr="00972C17" w:rsidRDefault="00972C17" w:rsidP="00972C17">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Госрыбтрест-Государственный трест рыбной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Госсанинспекция – государственная санитарная инспекция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Госсельбанк – государственный сельскохозяйственный банк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Госсельсклад – Государственный сельскохозяйственный склад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Госсеминспекция – государственная семенная инспекция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Госснаб – Государственный комитет по материально-техническому снабжению</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Госстатистика – государственная статистика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Госстрой – Государственный комитет по делам строительства </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ГОСТ – государственный стандарт</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Госуниверситет – Государственный университет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Госэкзамен – государственный экзамен</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ГОУ ВПО – Государственное образовательное учреждение высшего  профессионального образования</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ГП – Государственное предприятие</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ГПУ – Государственное политическое управление</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ГРК – Главная редакционная комиссия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ГРЭС - государственная районная электрическая станция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ГСИС - Государственная сортоиспытательная станция</w:t>
      </w:r>
    </w:p>
    <w:p w:rsidR="00972C17" w:rsidRPr="00972C17" w:rsidRDefault="00972C17" w:rsidP="00972C17">
      <w:pPr>
        <w:spacing w:after="0"/>
        <w:contextualSpacing/>
        <w:rPr>
          <w:rFonts w:ascii="Times New Roman" w:hAnsi="Times New Roman" w:cs="Times New Roman"/>
          <w:sz w:val="24"/>
          <w:szCs w:val="24"/>
          <w:highlight w:val="lightGray"/>
        </w:rPr>
      </w:pPr>
      <w:r w:rsidRPr="00972C17">
        <w:rPr>
          <w:rFonts w:ascii="Times New Roman" w:hAnsi="Times New Roman" w:cs="Times New Roman"/>
          <w:sz w:val="24"/>
          <w:szCs w:val="24"/>
        </w:rPr>
        <w:t xml:space="preserve">ГТПИИ </w:t>
      </w:r>
      <w:r w:rsidRPr="00972C17">
        <w:rPr>
          <w:rFonts w:ascii="Times New Roman" w:hAnsi="Times New Roman" w:cs="Times New Roman"/>
          <w:color w:val="333333"/>
          <w:sz w:val="24"/>
          <w:szCs w:val="24"/>
        </w:rPr>
        <w:t>Государственный территориальный проектно-изыскательский институт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 – Государственное учреждение</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Губбюро – губернское бюро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Губздрав – губернское здравоохранение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Губисполком – губернский исполком</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Губнаробраз - губернский отдел народного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Губоно – губернский отдел народного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Губотдел – губернский отдел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Губпродком – губернский продовольственный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Губпродкомиссар – комиссар губернского продовольственного комитета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Губревком – губернский революционный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Губсобес – губернский отдел социального обеспечения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Губсовет – губернский совет </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Губтрудсобес – губернский отдел труда и социального обеспечения</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ГубЧК (губчека)– губернская чрезвычайная комиссия</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ГУГБ – Главное управление государственной безопасности (в составе НКВД; 1934-1943) ГУК – Главное управление кинематографии</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ГУГК - Главное управление геодезии и картографии</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ГУЛАГ – Главное управление лагерей (ОГПУ, НКВД, МГБ, КГБ СССР)</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ГУПВИ – Государственное управление по делам военнопленных и интернированных</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ГУП – Государственное унитарное предприятие</w:t>
      </w:r>
    </w:p>
    <w:p w:rsidR="005048BA" w:rsidRDefault="00972C17" w:rsidP="005048BA">
      <w:pPr>
        <w:spacing w:after="0"/>
        <w:contextualSpacing/>
        <w:rPr>
          <w:rFonts w:ascii="Times New Roman" w:hAnsi="Times New Roman" w:cs="Times New Roman"/>
          <w:sz w:val="24"/>
          <w:szCs w:val="24"/>
        </w:rPr>
      </w:pPr>
      <w:r w:rsidRPr="00972C17">
        <w:rPr>
          <w:rStyle w:val="afa"/>
          <w:rFonts w:ascii="Times New Roman" w:hAnsi="Times New Roman" w:cs="Times New Roman"/>
          <w:b w:val="0"/>
          <w:color w:val="000000"/>
          <w:sz w:val="24"/>
          <w:szCs w:val="24"/>
        </w:rPr>
        <w:t>ГУРККА</w:t>
      </w:r>
      <w:r w:rsidRPr="00972C17">
        <w:rPr>
          <w:rStyle w:val="grsslicetext1"/>
          <w:rFonts w:ascii="Times New Roman" w:hAnsi="Times New Roman" w:cs="Times New Roman"/>
          <w:sz w:val="24"/>
          <w:szCs w:val="24"/>
        </w:rPr>
        <w:t xml:space="preserve"> - Главное Управление по начсоставу РККА</w:t>
      </w:r>
      <w:r w:rsidRPr="00972C17">
        <w:rPr>
          <w:rFonts w:ascii="Times New Roman" w:hAnsi="Times New Roman" w:cs="Times New Roman"/>
          <w:color w:val="000000"/>
          <w:sz w:val="24"/>
          <w:szCs w:val="24"/>
        </w:rPr>
        <w:br/>
      </w:r>
      <w:r w:rsidRPr="00972C17">
        <w:rPr>
          <w:rFonts w:ascii="Times New Roman" w:hAnsi="Times New Roman" w:cs="Times New Roman"/>
          <w:sz w:val="24"/>
          <w:szCs w:val="24"/>
        </w:rPr>
        <w:t>Губвоенкомат – Губернский военный комиссариат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ГУРМК – Главное управление рабоче-крестьянской милиции</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ГУСМП (Главсевморпуть) – Главное управление Северного морского пути</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ГУУЗ – Главное управление учебными заведениями</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ГЭС – гидроэлектростанция</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Дальгосторг – Дальневосточная Государственная импортно-экспортная торговая контора</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Далькрайком – Дальневосточный краевой комитет РКП (б)</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Дальстрой – Государственный трест «Дальстрой» с 1938 года: Главное Управление строительства Дальнего Севера НКВД СССР «Дальстрой»</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Дальторг – Даль</w:t>
      </w:r>
      <w:r w:rsidR="005048BA">
        <w:rPr>
          <w:rFonts w:ascii="Times New Roman" w:hAnsi="Times New Roman" w:cs="Times New Roman"/>
          <w:sz w:val="24"/>
          <w:szCs w:val="24"/>
        </w:rPr>
        <w:t>невосточное управление торговли</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ДВР – Дальневосточная Республика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ДГУП - дочернее государственное унитарное предприятие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Дезсредства – дезинфицирующие средства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Детдом – детский дом</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Детсад – детский сад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Детясли – детские ясли</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ДОК – деревообрабатывающий комбинат</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ДОСААФ – Добровольное общество содействия армии, авиации и флоту</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др. – другие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ДТП-дорожно-транспортное происшествие</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ЖКХ – жилищно-коммунальное хозяйство</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журн. –  журнал</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зав. – заведующий (-щая)</w:t>
      </w:r>
    </w:p>
    <w:p w:rsidR="005048BA" w:rsidRDefault="00972C17" w:rsidP="005048BA">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Заводоуправление - аппарат, структура, управляющая заводом</w:t>
      </w:r>
    </w:p>
    <w:p w:rsidR="00972C17" w:rsidRPr="00972C17" w:rsidRDefault="00972C17" w:rsidP="005048BA">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Завуч – заведующий учебной частью</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Заготживсырье - Якутская республиканская контора по заготовке животноводческого сырья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Заготпушнина- Объединение по заготовкам пушнины и мехового сырья</w:t>
      </w:r>
    </w:p>
    <w:p w:rsidR="00972C17" w:rsidRPr="00972C17" w:rsidRDefault="00972C17" w:rsidP="00972C17">
      <w:pPr>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lang w:val="sah-RU"/>
        </w:rPr>
        <w:t>Заготскот -</w:t>
      </w:r>
      <w:r w:rsidRPr="00972C17">
        <w:rPr>
          <w:rFonts w:ascii="Times New Roman" w:hAnsi="Times New Roman" w:cs="Times New Roman"/>
          <w:sz w:val="24"/>
          <w:szCs w:val="24"/>
        </w:rPr>
        <w:t xml:space="preserve"> Контора по заготовкам скота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ЗАГС – Отдел записей актов гражданского состояния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ЗАО – закрытое акционерное общество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Зеленстрой – прорабский участок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Земотдел ЯОИК – земельный отдел Якутского окружного исполнительного комитета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Земпередел – земельный передел</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Золотопродснаб - Управление продовольственного снабжения золотой промышленности</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ЗСВО - Западно-Сибирский военный округ</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и.о. – исполняющий обязанность</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ИГИ – Институт гуманитарных исследований</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ИЗО – изобразительное искусство</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ИК – Исполнительный комитет </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ИК – Исполнительный комитет (Коминтерна)</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ИККИ – Исполнительный Комитет Коммунистического Интернационала</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ИКП – Институт Красной профессуры</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им. – имени</w:t>
      </w:r>
    </w:p>
    <w:p w:rsidR="00972C17" w:rsidRPr="00972C17" w:rsidRDefault="00972C17" w:rsidP="00972C17">
      <w:pPr>
        <w:pStyle w:val="15"/>
        <w:shd w:val="clear" w:color="auto" w:fill="auto"/>
        <w:tabs>
          <w:tab w:val="center" w:pos="142"/>
          <w:tab w:val="left" w:pos="2127"/>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ИМЛ – Институт марксизма-ленинизма</w:t>
      </w:r>
    </w:p>
    <w:p w:rsidR="00972C17" w:rsidRPr="00972C17" w:rsidRDefault="00972C17" w:rsidP="00972C17">
      <w:pPr>
        <w:pStyle w:val="15"/>
        <w:shd w:val="clear" w:color="auto" w:fill="auto"/>
        <w:tabs>
          <w:tab w:val="center" w:pos="142"/>
          <w:tab w:val="left" w:pos="2127"/>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t>ИМЭЛ – Институт Маркса-Энгельса-Ленина</w:t>
      </w:r>
    </w:p>
    <w:p w:rsidR="00972C17" w:rsidRPr="00972C17" w:rsidRDefault="00972C17" w:rsidP="00972C17">
      <w:pPr>
        <w:pStyle w:val="15"/>
        <w:shd w:val="clear" w:color="auto" w:fill="auto"/>
        <w:tabs>
          <w:tab w:val="center" w:pos="142"/>
          <w:tab w:val="left" w:pos="2127"/>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t>ИНО – Иностранный отдел ВЧК-ГПУ-ОГПУ, затем пятый отдел ГУГБ НКВД (название ИНО упо</w:t>
      </w:r>
      <w:r w:rsidRPr="00972C17">
        <w:rPr>
          <w:rFonts w:ascii="Times New Roman" w:hAnsi="Times New Roman" w:cs="Times New Roman"/>
          <w:sz w:val="24"/>
          <w:szCs w:val="24"/>
        </w:rPr>
        <w:softHyphen/>
        <w:t>треблялось с 1920 по 1934 год)</w:t>
      </w:r>
    </w:p>
    <w:p w:rsidR="00972C17" w:rsidRPr="00972C17" w:rsidRDefault="00972C17" w:rsidP="00972C17">
      <w:pPr>
        <w:pStyle w:val="15"/>
        <w:shd w:val="clear" w:color="auto" w:fill="auto"/>
        <w:tabs>
          <w:tab w:val="center" w:pos="142"/>
          <w:tab w:val="left" w:pos="2127"/>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t>ИО – историческое отделение</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Исполком – исполнительный комитет</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ИТЛ – исправительно-трудовой лагерь</w:t>
      </w:r>
    </w:p>
    <w:p w:rsidR="005048BA" w:rsidRDefault="00972C17" w:rsidP="005048BA">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ИТР- инженерно-технический работник</w:t>
      </w:r>
    </w:p>
    <w:p w:rsidR="005048BA" w:rsidRDefault="00972C17" w:rsidP="005048BA">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ИФЛИ – Институт философии, литературы и истории</w:t>
      </w:r>
    </w:p>
    <w:p w:rsidR="005048BA" w:rsidRDefault="00972C17" w:rsidP="005048BA">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ИФФ – историко-филологический институт</w:t>
      </w:r>
    </w:p>
    <w:p w:rsidR="005048BA" w:rsidRDefault="00972C17" w:rsidP="005048BA">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ИЯЛИ – Институт языка, литературы и истории</w:t>
      </w:r>
    </w:p>
    <w:p w:rsidR="00972C17" w:rsidRPr="00972C17" w:rsidRDefault="00972C17" w:rsidP="005048BA">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к.и.н. – кандидат исторических наук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Капремонт – капитальный ремонт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Капстроительство – капитальное строительство</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КГБ – Комитет государственной безопасности СССР (март 1954 —ноябрь 1991)</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КГО - кооперативно-государственное объединение</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КИ – Комитет по информации (разведывательная структура, объединявшая иностранные отделы МГБ и ГРУ)</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КИМ – Коммунистический интернационал молодежи</w:t>
      </w:r>
    </w:p>
    <w:p w:rsidR="005048BA" w:rsidRDefault="00972C17" w:rsidP="005048BA">
      <w:pPr>
        <w:spacing w:after="0"/>
        <w:contextualSpacing/>
        <w:rPr>
          <w:rStyle w:val="grsslicetext1"/>
          <w:rFonts w:ascii="Times New Roman" w:hAnsi="Times New Roman" w:cs="Times New Roman"/>
          <w:sz w:val="24"/>
          <w:szCs w:val="24"/>
        </w:rPr>
      </w:pPr>
      <w:r w:rsidRPr="00972C17">
        <w:rPr>
          <w:rStyle w:val="grsslicetext1"/>
          <w:rFonts w:ascii="Times New Roman" w:hAnsi="Times New Roman" w:cs="Times New Roman"/>
          <w:sz w:val="24"/>
          <w:szCs w:val="24"/>
        </w:rPr>
        <w:t>КНК – Комитет народного контроля</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КОБ – комитет общественной безопасности</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КОГИЗ – Книготорговое объединение государственных издательств</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КОГПУ – Коллегия ОГПУ (СССР)</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Колхоз – коллективное </w:t>
      </w:r>
      <w:r w:rsidR="005048BA">
        <w:rPr>
          <w:rFonts w:ascii="Times New Roman" w:hAnsi="Times New Roman" w:cs="Times New Roman"/>
          <w:sz w:val="24"/>
          <w:szCs w:val="24"/>
        </w:rPr>
        <w:t>хозяйство</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Колхозсоюз – Союз сельскохозяйственных кооперативов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Колхозстрой – колхозное строительство</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Колхозстройцентр  - колхозный строительный центр</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Комвойсками – командующий войсками</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Комвуз – коммунистическое высшее учебное заведение</w:t>
      </w:r>
    </w:p>
    <w:p w:rsidR="00972C17" w:rsidRPr="00972C17" w:rsidRDefault="00972C17" w:rsidP="00972C17">
      <w:pPr>
        <w:pStyle w:val="af3"/>
        <w:spacing w:before="0" w:beforeAutospacing="0" w:after="0" w:afterAutospacing="0"/>
        <w:contextualSpacing/>
      </w:pPr>
      <w:r w:rsidRPr="00972C17">
        <w:t>Коммунэнергопроект -Государственная контора по проектированию коммунальных энергетических установок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Коммунэнергострой - Республиканский трест по проектированию и монтажу коммунальных энергетических установок</w:t>
      </w:r>
    </w:p>
    <w:p w:rsidR="005048BA" w:rsidRDefault="00972C17" w:rsidP="005048BA">
      <w:pPr>
        <w:spacing w:after="0"/>
        <w:contextualSpacing/>
        <w:rPr>
          <w:rStyle w:val="grsslicetext1"/>
          <w:rFonts w:ascii="Times New Roman" w:hAnsi="Times New Roman" w:cs="Times New Roman"/>
          <w:sz w:val="24"/>
          <w:szCs w:val="24"/>
        </w:rPr>
      </w:pPr>
      <w:r w:rsidRPr="00972C17">
        <w:rPr>
          <w:rStyle w:val="grsslicetext1"/>
          <w:rFonts w:ascii="Times New Roman" w:hAnsi="Times New Roman" w:cs="Times New Roman"/>
          <w:sz w:val="24"/>
          <w:szCs w:val="24"/>
        </w:rPr>
        <w:t>Комфра</w:t>
      </w:r>
      <w:r w:rsidR="005048BA">
        <w:rPr>
          <w:rStyle w:val="grsslicetext1"/>
          <w:rFonts w:ascii="Times New Roman" w:hAnsi="Times New Roman" w:cs="Times New Roman"/>
          <w:sz w:val="24"/>
          <w:szCs w:val="24"/>
        </w:rPr>
        <w:t>кция – Коммунистическая фракция</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КП(б) – Коммунистическая партия (большевиков)</w:t>
      </w:r>
    </w:p>
    <w:p w:rsidR="00972C17" w:rsidRPr="005048BA" w:rsidRDefault="00972C17" w:rsidP="005048BA">
      <w:pPr>
        <w:spacing w:after="0"/>
        <w:contextualSpacing/>
        <w:rPr>
          <w:rFonts w:ascii="Times New Roman" w:hAnsi="Times New Roman" w:cs="Times New Roman"/>
          <w:color w:val="000000"/>
          <w:sz w:val="24"/>
          <w:szCs w:val="24"/>
        </w:rPr>
      </w:pPr>
      <w:r w:rsidRPr="00972C17">
        <w:rPr>
          <w:rFonts w:ascii="Times New Roman" w:hAnsi="Times New Roman" w:cs="Times New Roman"/>
          <w:sz w:val="24"/>
          <w:szCs w:val="24"/>
        </w:rPr>
        <w:t>КПК – Комиссия (комитет) партийного контроля</w:t>
      </w:r>
    </w:p>
    <w:p w:rsidR="00972C17" w:rsidRPr="00972C17" w:rsidRDefault="00972C17" w:rsidP="00972C17">
      <w:pPr>
        <w:spacing w:after="0"/>
        <w:contextualSpacing/>
        <w:rPr>
          <w:rStyle w:val="grsslicetext1"/>
          <w:rFonts w:ascii="Times New Roman" w:hAnsi="Times New Roman" w:cs="Times New Roman"/>
          <w:sz w:val="24"/>
          <w:szCs w:val="24"/>
        </w:rPr>
      </w:pPr>
      <w:r w:rsidRPr="00972C17">
        <w:rPr>
          <w:rStyle w:val="grsslicetext1"/>
          <w:rFonts w:ascii="Times New Roman" w:hAnsi="Times New Roman" w:cs="Times New Roman"/>
          <w:sz w:val="24"/>
          <w:szCs w:val="24"/>
        </w:rPr>
        <w:t>КПСС – Коммунистическая партия Советского Союза</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Крайисполком –</w:t>
      </w:r>
      <w:r w:rsidR="005048BA">
        <w:rPr>
          <w:rFonts w:ascii="Times New Roman" w:hAnsi="Times New Roman" w:cs="Times New Roman"/>
          <w:sz w:val="24"/>
          <w:szCs w:val="24"/>
        </w:rPr>
        <w:t xml:space="preserve"> краевой исполнительный комитет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КРО – Контрразведывательный отдел ВЧК-ГПУ-ОГПУ</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КСМ – Коммунистический союз молодежи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КТФ – колхозно-товарная ферма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Культбаза – культурная база</w:t>
      </w:r>
    </w:p>
    <w:p w:rsidR="005048BA" w:rsidRDefault="005048BA" w:rsidP="005048BA">
      <w:pPr>
        <w:spacing w:after="0"/>
        <w:contextualSpacing/>
        <w:rPr>
          <w:rFonts w:ascii="Times New Roman" w:hAnsi="Times New Roman" w:cs="Times New Roman"/>
          <w:sz w:val="24"/>
          <w:szCs w:val="24"/>
        </w:rPr>
      </w:pPr>
      <w:r>
        <w:rPr>
          <w:rFonts w:ascii="Times New Roman" w:hAnsi="Times New Roman" w:cs="Times New Roman"/>
          <w:sz w:val="24"/>
          <w:szCs w:val="24"/>
        </w:rPr>
        <w:t>Культотдел – отдел культуры</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Культпропотдел – культурно-пропагандистский отдел</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Культпросветработа – культурно-просветительная работа</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КФХ – крестьянское фермерское хозяйство</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Легпром –легкая промышленность</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Лекпом – п</w:t>
      </w:r>
      <w:r w:rsidR="005048BA">
        <w:rPr>
          <w:rFonts w:ascii="Times New Roman" w:hAnsi="Times New Roman" w:cs="Times New Roman"/>
          <w:sz w:val="24"/>
          <w:szCs w:val="24"/>
        </w:rPr>
        <w:t>омощник лекаря</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Ленгидпроект – Ленинградский гидрологический проектно-изыскательский институт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Лескомбинат  - лесной комбинат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Лесозавод  - лесопильный завод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Лесохимзавод -</w:t>
      </w:r>
      <w:r w:rsidRPr="00972C17">
        <w:rPr>
          <w:rFonts w:ascii="Times New Roman" w:hAnsi="Times New Roman" w:cs="Times New Roman"/>
          <w:bCs/>
          <w:sz w:val="24"/>
          <w:szCs w:val="24"/>
        </w:rPr>
        <w:t xml:space="preserve"> лесохимический</w:t>
      </w:r>
      <w:r w:rsidRPr="00972C17">
        <w:rPr>
          <w:rFonts w:ascii="Times New Roman" w:hAnsi="Times New Roman" w:cs="Times New Roman"/>
          <w:sz w:val="24"/>
          <w:szCs w:val="24"/>
        </w:rPr>
        <w:t xml:space="preserve"> </w:t>
      </w:r>
      <w:r w:rsidRPr="00972C17">
        <w:rPr>
          <w:rFonts w:ascii="Times New Roman" w:hAnsi="Times New Roman" w:cs="Times New Roman"/>
          <w:bCs/>
          <w:sz w:val="24"/>
          <w:szCs w:val="24"/>
        </w:rPr>
        <w:t>завод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Леспромхоз -лесопромышленное хозяйство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Лесхоз- лесное хозяйство</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Л</w:t>
      </w:r>
      <w:r w:rsidR="005048BA">
        <w:rPr>
          <w:rFonts w:ascii="Times New Roman" w:hAnsi="Times New Roman" w:cs="Times New Roman"/>
          <w:sz w:val="24"/>
          <w:szCs w:val="24"/>
        </w:rPr>
        <w:t>икпункт – ликвидационный пункт</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ЛКСМ– Ленинский коммунистический союз молодежи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ЛЭП – линия электропередач </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МВ</w:t>
      </w:r>
      <w:r w:rsidR="005048BA">
        <w:rPr>
          <w:rFonts w:ascii="Times New Roman" w:hAnsi="Times New Roman" w:cs="Times New Roman"/>
          <w:sz w:val="24"/>
          <w:szCs w:val="24"/>
        </w:rPr>
        <w:t>Д – Министерство внутренних дел</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МГБ– Министерство государственной безопасности (СССР; март 1946 – март 1953) </w:t>
      </w:r>
    </w:p>
    <w:p w:rsidR="005048BA" w:rsidRDefault="00972C17" w:rsidP="005048BA">
      <w:pPr>
        <w:spacing w:after="0"/>
        <w:contextualSpacing/>
        <w:rPr>
          <w:rStyle w:val="grsslicetext1"/>
          <w:rFonts w:ascii="Times New Roman" w:hAnsi="Times New Roman" w:cs="Times New Roman"/>
          <w:sz w:val="24"/>
          <w:szCs w:val="24"/>
        </w:rPr>
      </w:pPr>
      <w:r w:rsidRPr="00972C17">
        <w:rPr>
          <w:rStyle w:val="grsslicetext1"/>
          <w:rFonts w:ascii="Times New Roman" w:hAnsi="Times New Roman" w:cs="Times New Roman"/>
          <w:sz w:val="24"/>
          <w:szCs w:val="24"/>
        </w:rPr>
        <w:t>МГК, Мингосконтроль – Министерство гос</w:t>
      </w:r>
      <w:r w:rsidR="005048BA">
        <w:rPr>
          <w:rStyle w:val="grsslicetext1"/>
          <w:rFonts w:ascii="Times New Roman" w:hAnsi="Times New Roman" w:cs="Times New Roman"/>
          <w:sz w:val="24"/>
          <w:szCs w:val="24"/>
        </w:rPr>
        <w:t>ударственного контроля</w:t>
      </w:r>
    </w:p>
    <w:p w:rsidR="00972C17" w:rsidRPr="005048BA" w:rsidRDefault="00972C17" w:rsidP="005048BA">
      <w:pPr>
        <w:spacing w:after="0"/>
        <w:contextualSpacing/>
        <w:rPr>
          <w:rFonts w:ascii="Times New Roman" w:hAnsi="Times New Roman" w:cs="Times New Roman"/>
          <w:color w:val="000000"/>
          <w:sz w:val="24"/>
          <w:szCs w:val="24"/>
        </w:rPr>
      </w:pPr>
      <w:r w:rsidRPr="00972C17">
        <w:rPr>
          <w:rFonts w:ascii="Times New Roman" w:hAnsi="Times New Roman" w:cs="Times New Roman"/>
          <w:sz w:val="24"/>
          <w:szCs w:val="24"/>
        </w:rPr>
        <w:t>МГУ– Московский государственный университет</w:t>
      </w:r>
    </w:p>
    <w:p w:rsidR="005048BA" w:rsidRDefault="005048BA" w:rsidP="005048BA">
      <w:pPr>
        <w:spacing w:after="0"/>
        <w:contextualSpacing/>
        <w:rPr>
          <w:rFonts w:ascii="Times New Roman" w:hAnsi="Times New Roman" w:cs="Times New Roman"/>
          <w:sz w:val="24"/>
          <w:szCs w:val="24"/>
        </w:rPr>
      </w:pPr>
      <w:r>
        <w:rPr>
          <w:rFonts w:ascii="Times New Roman" w:hAnsi="Times New Roman" w:cs="Times New Roman"/>
          <w:sz w:val="24"/>
          <w:szCs w:val="24"/>
        </w:rPr>
        <w:t>Медотряд – медицинский отряд</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Медперсонал – медицинский персонал</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Мед</w:t>
      </w:r>
      <w:r w:rsidR="005048BA">
        <w:rPr>
          <w:rFonts w:ascii="Times New Roman" w:hAnsi="Times New Roman" w:cs="Times New Roman"/>
          <w:sz w:val="24"/>
          <w:szCs w:val="24"/>
        </w:rPr>
        <w:t>работник – медицинский работник</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Медсантруд – профсоюз работников медико-санитарного труда</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Медтехникум – медицинский техникум</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Межрайэпидстанция – межрайонная эпидемиологическая станция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Местком – местный комитет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Местпромснабсбыт – местное управление промышленности по материально</w:t>
      </w:r>
      <w:r w:rsidR="005048BA">
        <w:rPr>
          <w:rFonts w:ascii="Times New Roman" w:hAnsi="Times New Roman" w:cs="Times New Roman"/>
          <w:sz w:val="24"/>
          <w:szCs w:val="24"/>
        </w:rPr>
        <w:t>-техническому снабжению и сбыту</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Методбюро – методическое бюро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Методкабинет – методический кабинет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Минавтодор - министерство автомобильных дорог, транспорта и связи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Минводхоз – министерство водного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Минвостокстрой - Министерство строительства в восточных районах СССР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Минвуз – Министерство высшего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Мингазпром -Министерство газовой промышленности</w:t>
      </w:r>
    </w:p>
    <w:p w:rsidR="00972C17" w:rsidRPr="00972C17" w:rsidRDefault="00972C17" w:rsidP="00972C17">
      <w:pPr>
        <w:pStyle w:val="aa"/>
        <w:contextualSpacing/>
        <w:jc w:val="left"/>
        <w:rPr>
          <w:sz w:val="24"/>
          <w:szCs w:val="24"/>
        </w:rPr>
      </w:pPr>
      <w:r w:rsidRPr="00972C17">
        <w:rPr>
          <w:sz w:val="24"/>
          <w:szCs w:val="24"/>
        </w:rPr>
        <w:t>Мингеология –Министерство геологии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Мингорсельстрой - Министерство городского и сельского строительства</w:t>
      </w:r>
    </w:p>
    <w:p w:rsidR="00972C17" w:rsidRPr="00972C17" w:rsidRDefault="00972C17" w:rsidP="00972C17">
      <w:pPr>
        <w:pStyle w:val="aa"/>
        <w:contextualSpacing/>
        <w:jc w:val="left"/>
        <w:rPr>
          <w:sz w:val="24"/>
          <w:szCs w:val="24"/>
        </w:rPr>
      </w:pPr>
      <w:r w:rsidRPr="00972C17">
        <w:rPr>
          <w:sz w:val="24"/>
          <w:szCs w:val="24"/>
        </w:rPr>
        <w:t>Минжилгражданстрой - Министерство жилищно-гражданского строительства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Минзаг – министерство заготовок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Минздрав – Министерство здравоохранения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Минкомхоз – Министерство коммунального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Минместпром – Министерство местной промышлености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Минпищепром –Министерство пищевой промышлености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Минпрос – Министерство просвещения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Минрыбхоз - Министерство рыбного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Минсельстрой - Министерство сельского строительства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Минсельхоз – Министерство сельского хозяйства</w:t>
      </w:r>
    </w:p>
    <w:p w:rsidR="00972C17" w:rsidRPr="00972C17" w:rsidRDefault="00972C17" w:rsidP="00972C17">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Минтоппром – Министерство топливной промышлености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Минтопэнерго - Министерство топлива и энергетики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Минфин –Министерство финансов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МКХ – Министерство коммунального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ММП - Министерство местной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 xml:space="preserve">ММП – Министерство металлургической промышленности СССР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МНП - Министерство нефтяной промышленности СССР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МО – Министерство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МПП –Министерство пищевой промышлености </w:t>
      </w:r>
    </w:p>
    <w:p w:rsidR="00972C17" w:rsidRPr="00972C17" w:rsidRDefault="00972C17" w:rsidP="00972C17">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МРХ – Министерство рыбного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МСО – Министерство социального обеспечения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МСХ – Министерство сельского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lang w:val="sah-RU"/>
        </w:rPr>
        <w:t>МСХиЗ – Министерство сельского хозяйства и заготовок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lang w:val="sah-RU"/>
        </w:rPr>
        <w:t>МСХиП - Министерство сельского хозяйства и продовольствия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МТС – машинно-тракторная станция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МТФ – молочно-товарная ферма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МЦМ – Министерство цветной металлургии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Мясомолкомбинат – мясомолочный комбинат</w:t>
      </w:r>
    </w:p>
    <w:p w:rsidR="00972C17" w:rsidRPr="00972C17" w:rsidRDefault="00972C17" w:rsidP="00972C17">
      <w:pPr>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rPr>
        <w:t>Мясомолпром – мясо- молочная промышленость</w:t>
      </w:r>
    </w:p>
    <w:p w:rsidR="00972C17" w:rsidRPr="00972C17" w:rsidRDefault="00972C17" w:rsidP="00972C17">
      <w:pPr>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lang w:val="sah-RU"/>
        </w:rPr>
        <w:t>Мясотрест  - мясной трест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НАОК  - Национальная оленеводческая компания</w:t>
      </w:r>
    </w:p>
    <w:p w:rsidR="00972C17" w:rsidRPr="00972C17" w:rsidRDefault="00972C17" w:rsidP="00972C17">
      <w:pPr>
        <w:tabs>
          <w:tab w:val="left" w:pos="7191"/>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Нарзаседатель- народный заседатель</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 – Народный комиссариат, народный комиссар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Наркомат – Народный комиссариат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Наркомвнуторг – Народный комиссариат внутренней торговли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Наркомздрав (НКЗ) – Народный комиссариат здравоохранения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Наркомзем – Народный комиссариат земледелия</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Наркомместпром – народный ко</w:t>
      </w:r>
      <w:r w:rsidR="005048BA">
        <w:rPr>
          <w:rFonts w:ascii="Times New Roman" w:hAnsi="Times New Roman" w:cs="Times New Roman"/>
          <w:sz w:val="24"/>
          <w:szCs w:val="24"/>
        </w:rPr>
        <w:t>миссариат местной промышлености</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Наркомнац – Народный комиссариат национальностей</w:t>
      </w:r>
    </w:p>
    <w:p w:rsidR="00972C17" w:rsidRPr="00972C17" w:rsidRDefault="00972C17" w:rsidP="00972C17">
      <w:pPr>
        <w:spacing w:after="0"/>
        <w:contextualSpacing/>
        <w:rPr>
          <w:rStyle w:val="afa"/>
          <w:rFonts w:ascii="Times New Roman" w:hAnsi="Times New Roman" w:cs="Times New Roman"/>
          <w:b w:val="0"/>
          <w:color w:val="000000"/>
          <w:sz w:val="24"/>
          <w:szCs w:val="24"/>
        </w:rPr>
      </w:pPr>
      <w:r w:rsidRPr="00972C17">
        <w:rPr>
          <w:rStyle w:val="afa"/>
          <w:rFonts w:ascii="Times New Roman" w:hAnsi="Times New Roman" w:cs="Times New Roman"/>
          <w:b w:val="0"/>
          <w:color w:val="000000"/>
          <w:sz w:val="24"/>
          <w:szCs w:val="24"/>
        </w:rPr>
        <w:t>Наркомнац – Народный комиссариат по делам национальностей РСФСР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Наркомнефть - Народный комиссариат нефтяной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Наркомпищепром – Народный комиссариат пищевой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Наркомпрос – Народный комиссариат просвещения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Наркомпросздрав – Народный комиссариат просвещения,  здравоохранения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Наркомпросздравсобес (НКПЗС) – Народный комиссариат просвещения, здравоохранения и социального обеспечения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Наркомречфлот - Народный комиссариат речного флота</w:t>
      </w:r>
    </w:p>
    <w:p w:rsidR="00972C17" w:rsidRPr="00972C17" w:rsidRDefault="00972C17" w:rsidP="00972C17">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Наркомрыбпром- Народный комиссариат рыбной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Наркомторг – Народный комиссариат торговли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Наркомторгпром - Народный комиссариат торговли и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Наркомтяжпром – Народный комиссариат тяжелой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Наркомфин – Народный комиссариат финансов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Наркомхоз – Народный комиссариат коммунального хозяйства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Наркомюст – Народный комиссариат юстиции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Наробраз – народное образование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Нарсуд – народный суд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Нархозплан  - народно-хозяйственный план</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Нархозучет – народно-хозяйственный учет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Нассовет – наслежный совет</w:t>
      </w:r>
    </w:p>
    <w:p w:rsidR="005048BA" w:rsidRDefault="00972C17" w:rsidP="005048BA">
      <w:pPr>
        <w:spacing w:after="0"/>
        <w:contextualSpacing/>
        <w:rPr>
          <w:rStyle w:val="afa"/>
          <w:rFonts w:ascii="Times New Roman" w:hAnsi="Times New Roman" w:cs="Times New Roman"/>
          <w:b w:val="0"/>
          <w:color w:val="000000"/>
          <w:sz w:val="24"/>
          <w:szCs w:val="24"/>
        </w:rPr>
      </w:pPr>
      <w:r w:rsidRPr="00972C17">
        <w:rPr>
          <w:rStyle w:val="afa"/>
          <w:rFonts w:ascii="Times New Roman" w:hAnsi="Times New Roman" w:cs="Times New Roman"/>
          <w:b w:val="0"/>
          <w:color w:val="000000"/>
          <w:sz w:val="24"/>
          <w:szCs w:val="24"/>
        </w:rPr>
        <w:t>Начснабдив – Начальник по снабжению дивизии</w:t>
      </w:r>
    </w:p>
    <w:p w:rsidR="00972C17" w:rsidRPr="005048BA" w:rsidRDefault="00972C17" w:rsidP="005048BA">
      <w:pPr>
        <w:spacing w:after="0"/>
        <w:contextualSpacing/>
        <w:rPr>
          <w:rFonts w:ascii="Times New Roman" w:hAnsi="Times New Roman" w:cs="Times New Roman"/>
          <w:bCs/>
          <w:color w:val="000000"/>
          <w:sz w:val="24"/>
          <w:szCs w:val="24"/>
        </w:rPr>
      </w:pPr>
      <w:r w:rsidRPr="00972C17">
        <w:rPr>
          <w:rFonts w:ascii="Times New Roman" w:hAnsi="Times New Roman" w:cs="Times New Roman"/>
          <w:sz w:val="24"/>
          <w:szCs w:val="24"/>
        </w:rPr>
        <w:t>НИИ – научно-исследовательский институт</w:t>
      </w:r>
    </w:p>
    <w:p w:rsidR="00972C17" w:rsidRPr="00972C17" w:rsidRDefault="00972C17" w:rsidP="00972C17">
      <w:pPr>
        <w:pStyle w:val="15"/>
        <w:shd w:val="clear" w:color="auto" w:fill="auto"/>
        <w:tabs>
          <w:tab w:val="center" w:pos="142"/>
          <w:tab w:val="left" w:pos="2127"/>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НИИЯиК – Научно-исследовательский институт истории, языка и культуры</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НИР - </w:t>
      </w:r>
      <w:r w:rsidR="005048BA">
        <w:rPr>
          <w:rFonts w:ascii="Times New Roman" w:hAnsi="Times New Roman" w:cs="Times New Roman"/>
          <w:sz w:val="24"/>
          <w:szCs w:val="24"/>
        </w:rPr>
        <w:t>научно-исследовательская работа</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НКВД– Народный комиссариат внутренних дел СССР (1922-1923 и июль 1934 —апрель1943)</w:t>
      </w:r>
    </w:p>
    <w:p w:rsidR="005048BA" w:rsidRDefault="00972C17" w:rsidP="005048BA">
      <w:pPr>
        <w:spacing w:after="0"/>
        <w:contextualSpacing/>
        <w:rPr>
          <w:rStyle w:val="grsslicetext1"/>
          <w:rFonts w:ascii="Times New Roman" w:hAnsi="Times New Roman" w:cs="Times New Roman"/>
          <w:sz w:val="24"/>
          <w:szCs w:val="24"/>
        </w:rPr>
      </w:pPr>
      <w:r w:rsidRPr="00972C17">
        <w:rPr>
          <w:rStyle w:val="grsslicetext1"/>
          <w:rFonts w:ascii="Times New Roman" w:hAnsi="Times New Roman" w:cs="Times New Roman"/>
          <w:sz w:val="24"/>
          <w:szCs w:val="24"/>
        </w:rPr>
        <w:t>НКВМД - Народный комисса</w:t>
      </w:r>
      <w:r w:rsidR="005048BA">
        <w:rPr>
          <w:rStyle w:val="grsslicetext1"/>
          <w:rFonts w:ascii="Times New Roman" w:hAnsi="Times New Roman" w:cs="Times New Roman"/>
          <w:sz w:val="24"/>
          <w:szCs w:val="24"/>
        </w:rPr>
        <w:t>риат по военным и морским делам</w:t>
      </w:r>
    </w:p>
    <w:p w:rsidR="00972C17" w:rsidRPr="005048BA" w:rsidRDefault="00972C17" w:rsidP="005048BA">
      <w:pPr>
        <w:spacing w:after="0"/>
        <w:contextualSpacing/>
        <w:rPr>
          <w:rFonts w:ascii="Times New Roman" w:hAnsi="Times New Roman" w:cs="Times New Roman"/>
          <w:color w:val="000000"/>
          <w:sz w:val="24"/>
          <w:szCs w:val="24"/>
        </w:rPr>
      </w:pPr>
      <w:r w:rsidRPr="00972C17">
        <w:rPr>
          <w:rFonts w:ascii="Times New Roman" w:hAnsi="Times New Roman" w:cs="Times New Roman"/>
          <w:sz w:val="24"/>
          <w:szCs w:val="24"/>
        </w:rPr>
        <w:t>НКГБ– Народный комиссариат государственной безопасности (СССР; апрель 1943 – март 1946)</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НКЗ – Народный комиссариат земледелия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НКЗ – Народный комитет земледелия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НКЗем – Народный комиссариат земледелия </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НККХ  – Народный комис</w:t>
      </w:r>
      <w:r w:rsidR="005048BA">
        <w:rPr>
          <w:rFonts w:ascii="Times New Roman" w:hAnsi="Times New Roman" w:cs="Times New Roman"/>
          <w:sz w:val="24"/>
          <w:szCs w:val="24"/>
        </w:rPr>
        <w:t xml:space="preserve">сариат коммунального хозяйства </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НКО – Народный комиссариат обороны</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НКП – Народный комиссариат просвещения</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НКПЗ – Народный комиссариа</w:t>
      </w:r>
      <w:r w:rsidR="005048BA">
        <w:rPr>
          <w:rFonts w:ascii="Times New Roman" w:hAnsi="Times New Roman" w:cs="Times New Roman"/>
          <w:sz w:val="24"/>
          <w:szCs w:val="24"/>
        </w:rPr>
        <w:t>т просвещения и здравоохранения</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НКПЗС – Народный комиссариат просвещения, здравоохранения и социального обеспечения</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НКПС– Народный комиссариат путей сообщений</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НКРКИ – Народный комиссариат рабоче-крестьянской инспекции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НКТ - Народный комиссариат торговли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НКТП – Народный комиссариат торговли и промышленности  </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НКЦМ- Народный комисс</w:t>
      </w:r>
      <w:r w:rsidR="005048BA">
        <w:rPr>
          <w:rFonts w:ascii="Times New Roman" w:hAnsi="Times New Roman" w:cs="Times New Roman"/>
          <w:sz w:val="24"/>
          <w:szCs w:val="24"/>
        </w:rPr>
        <w:t xml:space="preserve">ариат цветной металлургии </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нов.ст. – новый стиль</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НОТ – научная организация труда</w:t>
      </w:r>
    </w:p>
    <w:p w:rsidR="00972C17" w:rsidRPr="00972C17" w:rsidRDefault="00972C17" w:rsidP="00972C17">
      <w:pPr>
        <w:spacing w:after="0"/>
        <w:contextualSpacing/>
        <w:rPr>
          <w:rFonts w:ascii="Times New Roman" w:hAnsi="Times New Roman" w:cs="Times New Roman"/>
          <w:sz w:val="24"/>
          <w:szCs w:val="24"/>
          <w:highlight w:val="lightGray"/>
        </w:rPr>
      </w:pPr>
      <w:r w:rsidRPr="00972C17">
        <w:rPr>
          <w:rFonts w:ascii="Times New Roman" w:hAnsi="Times New Roman" w:cs="Times New Roman"/>
          <w:sz w:val="24"/>
          <w:szCs w:val="24"/>
        </w:rPr>
        <w:t>НТО- научно-технический отдел</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lang w:val="sah-RU"/>
        </w:rPr>
        <w:t>ОАО – Открытое акционерное общество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Обком – Областной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lang w:val="sah-RU"/>
        </w:rPr>
        <w:t>Облживотноводсоюз – Областной животноводческий союз</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Облисполком –областной исполнительный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Облколхозсоюз – Областной колхозный союз</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Облпотребсоюз – Областн</w:t>
      </w:r>
      <w:r w:rsidR="005048BA">
        <w:rPr>
          <w:rFonts w:ascii="Times New Roman" w:hAnsi="Times New Roman" w:cs="Times New Roman"/>
          <w:sz w:val="24"/>
          <w:szCs w:val="24"/>
        </w:rPr>
        <w:t>ой союз потребительских обществ</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Облпродотдел –областной продовольственный отдел</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Облпромтехснаб – областное управление промышленности по материально-техническому снабжению</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ОВА – объединенный ведомственный архив</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ОГИЗ – Объедине</w:t>
      </w:r>
      <w:r w:rsidR="005048BA">
        <w:rPr>
          <w:rFonts w:ascii="Times New Roman" w:hAnsi="Times New Roman" w:cs="Times New Roman"/>
          <w:sz w:val="24"/>
          <w:szCs w:val="24"/>
        </w:rPr>
        <w:t>ние государственных издательств</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ОГПУ– Объединенное государственное политическое управление (июль 1923– июль 1934)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ОК - областной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ОК КПСС – Областной Комитет Коммунистической партии Советского Союза</w:t>
      </w:r>
    </w:p>
    <w:p w:rsidR="00972C17" w:rsidRPr="00972C17" w:rsidRDefault="00972C17" w:rsidP="00972C17">
      <w:pPr>
        <w:spacing w:after="0"/>
        <w:contextualSpacing/>
        <w:rPr>
          <w:rFonts w:ascii="Times New Roman" w:hAnsi="Times New Roman" w:cs="Times New Roman"/>
          <w:sz w:val="24"/>
          <w:szCs w:val="24"/>
        </w:rPr>
      </w:pPr>
      <w:r w:rsidRPr="00972C17">
        <w:rPr>
          <w:rStyle w:val="afa"/>
          <w:rFonts w:ascii="Times New Roman" w:hAnsi="Times New Roman" w:cs="Times New Roman"/>
          <w:b w:val="0"/>
          <w:color w:val="000000"/>
          <w:sz w:val="24"/>
          <w:szCs w:val="24"/>
        </w:rPr>
        <w:t>ОКДВА -</w:t>
      </w:r>
      <w:r w:rsidRPr="00972C17">
        <w:rPr>
          <w:rFonts w:ascii="Times New Roman" w:hAnsi="Times New Roman" w:cs="Times New Roman"/>
          <w:sz w:val="24"/>
          <w:szCs w:val="24"/>
        </w:rPr>
        <w:t xml:space="preserve"> </w:t>
      </w:r>
      <w:r w:rsidRPr="00972C17">
        <w:rPr>
          <w:rStyle w:val="grsslicetext1"/>
          <w:rFonts w:ascii="Times New Roman" w:hAnsi="Times New Roman" w:cs="Times New Roman"/>
          <w:sz w:val="24"/>
          <w:szCs w:val="24"/>
        </w:rPr>
        <w:t>Особая Краснознамённая Дальневосточная армия</w:t>
      </w:r>
      <w:r w:rsidRPr="00972C17">
        <w:rPr>
          <w:rFonts w:ascii="Times New Roman" w:hAnsi="Times New Roman" w:cs="Times New Roman"/>
          <w:color w:val="000000"/>
          <w:sz w:val="24"/>
          <w:szCs w:val="24"/>
        </w:rPr>
        <w:br/>
      </w:r>
      <w:r w:rsidRPr="00972C17">
        <w:rPr>
          <w:rFonts w:ascii="Times New Roman" w:hAnsi="Times New Roman" w:cs="Times New Roman"/>
          <w:sz w:val="24"/>
          <w:szCs w:val="24"/>
        </w:rPr>
        <w:t>ОСОВИАХИМ – Общество содействия обороне, авиационному и химическому строительству</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Окризбирком – </w:t>
      </w:r>
      <w:r w:rsidR="005048BA">
        <w:rPr>
          <w:rFonts w:ascii="Times New Roman" w:hAnsi="Times New Roman" w:cs="Times New Roman"/>
          <w:sz w:val="24"/>
          <w:szCs w:val="24"/>
        </w:rPr>
        <w:t>окружная избирательная комиссия</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Окрисполком – окружной исполнительный комитет</w:t>
      </w:r>
    </w:p>
    <w:p w:rsidR="00972C17" w:rsidRPr="00972C17" w:rsidRDefault="00972C17" w:rsidP="00972C17">
      <w:pPr>
        <w:pStyle w:val="15"/>
        <w:shd w:val="clear" w:color="auto" w:fill="auto"/>
        <w:tabs>
          <w:tab w:val="center" w:pos="142"/>
          <w:tab w:val="left" w:pos="2127"/>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Окрком – окружной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Окроно – окружной отдел народного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Окрпросздрав – окружной отдел просвещения и здравоохранения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Окрревком – окружной революционный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ОКС - отдел капитального строительства</w:t>
      </w:r>
    </w:p>
    <w:p w:rsidR="00972C17" w:rsidRPr="00972C17" w:rsidRDefault="00972C17" w:rsidP="00972C17">
      <w:pPr>
        <w:tabs>
          <w:tab w:val="left" w:pos="7191"/>
        </w:tabs>
        <w:spacing w:after="0"/>
        <w:contextualSpacing/>
        <w:rPr>
          <w:rFonts w:ascii="Times New Roman" w:hAnsi="Times New Roman" w:cs="Times New Roman"/>
          <w:sz w:val="24"/>
          <w:szCs w:val="24"/>
          <w:highlight w:val="lightGray"/>
        </w:rPr>
      </w:pPr>
      <w:r w:rsidRPr="00972C17">
        <w:rPr>
          <w:rFonts w:ascii="Times New Roman" w:hAnsi="Times New Roman" w:cs="Times New Roman"/>
          <w:sz w:val="24"/>
          <w:szCs w:val="24"/>
        </w:rPr>
        <w:t>Оловопродснаб. - контора по продовольственному и промтоварному снабжению предприятий оловянной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lang w:val="sah-RU"/>
        </w:rPr>
        <w:t>ООО – общество с ограниченной ответственностью</w:t>
      </w:r>
    </w:p>
    <w:p w:rsidR="005048BA" w:rsidRDefault="005048BA" w:rsidP="005048BA">
      <w:pPr>
        <w:spacing w:after="0"/>
        <w:contextualSpacing/>
        <w:rPr>
          <w:rFonts w:ascii="Times New Roman" w:hAnsi="Times New Roman" w:cs="Times New Roman"/>
          <w:sz w:val="24"/>
          <w:szCs w:val="24"/>
        </w:rPr>
      </w:pPr>
      <w:r>
        <w:rPr>
          <w:rFonts w:ascii="Times New Roman" w:hAnsi="Times New Roman" w:cs="Times New Roman"/>
          <w:sz w:val="24"/>
          <w:szCs w:val="24"/>
        </w:rPr>
        <w:t>ОРС – отдел рабочего снабжения</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ОСО– Особое совещание (при ОГПУ, НКВД, МГБ, КГБ)</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п. – посёлок </w:t>
      </w:r>
    </w:p>
    <w:p w:rsidR="005048BA" w:rsidRDefault="005048BA" w:rsidP="005048BA">
      <w:pPr>
        <w:spacing w:after="0"/>
        <w:contextualSpacing/>
        <w:rPr>
          <w:rFonts w:ascii="Times New Roman" w:hAnsi="Times New Roman" w:cs="Times New Roman"/>
          <w:sz w:val="24"/>
          <w:szCs w:val="24"/>
        </w:rPr>
      </w:pPr>
      <w:r>
        <w:rPr>
          <w:rFonts w:ascii="Times New Roman" w:hAnsi="Times New Roman" w:cs="Times New Roman"/>
          <w:sz w:val="24"/>
          <w:szCs w:val="24"/>
        </w:rPr>
        <w:t>п. – пункт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Партаппарат – партийный аппарат</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Партархив – партийный архив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ПВС – Президиум Верховного Совета</w:t>
      </w:r>
    </w:p>
    <w:p w:rsidR="005048BA" w:rsidRDefault="00972C17" w:rsidP="005048BA">
      <w:pPr>
        <w:pStyle w:val="aa"/>
        <w:contextualSpacing/>
        <w:jc w:val="left"/>
        <w:rPr>
          <w:sz w:val="24"/>
          <w:szCs w:val="24"/>
        </w:rPr>
      </w:pPr>
      <w:r w:rsidRPr="00972C17">
        <w:rPr>
          <w:sz w:val="24"/>
          <w:szCs w:val="24"/>
        </w:rPr>
        <w:t>ПГО - производст</w:t>
      </w:r>
      <w:r w:rsidR="005048BA">
        <w:rPr>
          <w:sz w:val="24"/>
          <w:szCs w:val="24"/>
        </w:rPr>
        <w:t>венно-геологическое объединение</w:t>
      </w:r>
    </w:p>
    <w:p w:rsidR="005048BA" w:rsidRDefault="00972C17" w:rsidP="005048BA">
      <w:pPr>
        <w:pStyle w:val="aa"/>
        <w:contextualSpacing/>
        <w:jc w:val="left"/>
        <w:rPr>
          <w:sz w:val="24"/>
          <w:szCs w:val="24"/>
        </w:rPr>
      </w:pPr>
      <w:r w:rsidRPr="00972C17">
        <w:rPr>
          <w:sz w:val="24"/>
          <w:szCs w:val="24"/>
        </w:rPr>
        <w:t>Пединститут – педагогический институт</w:t>
      </w:r>
    </w:p>
    <w:p w:rsidR="00972C17" w:rsidRPr="00972C17" w:rsidRDefault="00972C17" w:rsidP="005048BA">
      <w:pPr>
        <w:pStyle w:val="aa"/>
        <w:contextualSpacing/>
        <w:jc w:val="left"/>
        <w:rPr>
          <w:sz w:val="24"/>
          <w:szCs w:val="24"/>
        </w:rPr>
      </w:pPr>
      <w:r w:rsidRPr="00972C17">
        <w:rPr>
          <w:sz w:val="24"/>
          <w:szCs w:val="24"/>
        </w:rPr>
        <w:t>Педкабинет – педагогический кабинет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Педкадр – педагогический кадр </w:t>
      </w:r>
    </w:p>
    <w:p w:rsidR="005048BA" w:rsidRDefault="005048BA" w:rsidP="005048BA">
      <w:pPr>
        <w:spacing w:after="0"/>
        <w:contextualSpacing/>
        <w:rPr>
          <w:rFonts w:ascii="Times New Roman" w:hAnsi="Times New Roman" w:cs="Times New Roman"/>
          <w:sz w:val="24"/>
          <w:szCs w:val="24"/>
        </w:rPr>
      </w:pPr>
      <w:r>
        <w:rPr>
          <w:rFonts w:ascii="Times New Roman" w:hAnsi="Times New Roman" w:cs="Times New Roman"/>
          <w:sz w:val="24"/>
          <w:szCs w:val="24"/>
        </w:rPr>
        <w:t>Педсовет – педагогический совет</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Педтехникум – педагогический техникум</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Педучилище – педагогическое училище</w:t>
      </w:r>
    </w:p>
    <w:p w:rsidR="00972C17" w:rsidRPr="00972C17" w:rsidRDefault="00972C17" w:rsidP="00972C17">
      <w:pPr>
        <w:tabs>
          <w:tab w:val="center" w:pos="4677"/>
          <w:tab w:val="left" w:pos="8422"/>
        </w:tabs>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lang w:val="sah-RU"/>
        </w:rPr>
        <w:t xml:space="preserve">Пивзавод –пивной завод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Пищекомбинат – пищевой комбинат</w:t>
      </w:r>
    </w:p>
    <w:p w:rsidR="00972C17" w:rsidRPr="00972C17" w:rsidRDefault="00972C17" w:rsidP="00972C17">
      <w:pPr>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lang w:val="sah-RU"/>
        </w:rPr>
        <w:t xml:space="preserve">Пищеснабсбыт - </w:t>
      </w:r>
      <w:r w:rsidRPr="00972C17">
        <w:rPr>
          <w:rFonts w:ascii="Times New Roman" w:hAnsi="Times New Roman" w:cs="Times New Roman"/>
          <w:sz w:val="24"/>
          <w:szCs w:val="24"/>
        </w:rPr>
        <w:t>Главное управление по снабжению и сбыту пищевого сырья Министерства пищевой промышленности РСФСР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Плавсостав – плавательный состав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ПМК – полумеханизированная колонна</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ПО </w:t>
      </w:r>
      <w:r w:rsidR="005048BA">
        <w:rPr>
          <w:rFonts w:ascii="Times New Roman" w:hAnsi="Times New Roman" w:cs="Times New Roman"/>
          <w:sz w:val="24"/>
          <w:szCs w:val="24"/>
        </w:rPr>
        <w:t xml:space="preserve">- Производственное объединение </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Политбюро– Политическое бюро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Политпросветработник – политико-просветительный работник</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Политпросветучреждение – полит</w:t>
      </w:r>
      <w:r w:rsidR="005048BA">
        <w:rPr>
          <w:rFonts w:ascii="Times New Roman" w:hAnsi="Times New Roman" w:cs="Times New Roman"/>
          <w:sz w:val="24"/>
          <w:szCs w:val="24"/>
        </w:rPr>
        <w:t>ико-просветительское учреждение</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Политссыльный – политический ссыльный</w:t>
      </w:r>
    </w:p>
    <w:p w:rsidR="005048BA" w:rsidRDefault="00972C17" w:rsidP="005048BA">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Политтехникум – политехн</w:t>
      </w:r>
      <w:r w:rsidR="005048BA">
        <w:rPr>
          <w:rFonts w:ascii="Times New Roman" w:hAnsi="Times New Roman" w:cs="Times New Roman"/>
          <w:sz w:val="24"/>
          <w:szCs w:val="24"/>
        </w:rPr>
        <w:t xml:space="preserve">ический техникум </w:t>
      </w:r>
    </w:p>
    <w:p w:rsidR="00972C17" w:rsidRPr="00972C17" w:rsidRDefault="00972C17" w:rsidP="005048BA">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пос. - поселок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Поссовет – поселковый совет</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Потребкооперац</w:t>
      </w:r>
      <w:r w:rsidR="005048BA">
        <w:rPr>
          <w:rFonts w:ascii="Times New Roman" w:hAnsi="Times New Roman" w:cs="Times New Roman"/>
          <w:sz w:val="24"/>
          <w:szCs w:val="24"/>
        </w:rPr>
        <w:t>ия – потребительская кооперация</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Потребсоюз- потребительский союз</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ПОЭ и Э - производственное объединение энергетики и электрификации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Продком – продовольственный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Продкомитет – продовольственный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Продмаг – продовольственный магазин</w:t>
      </w:r>
    </w:p>
    <w:p w:rsidR="00972C17" w:rsidRPr="00972C17" w:rsidRDefault="00972C17" w:rsidP="00972C17">
      <w:pPr>
        <w:tabs>
          <w:tab w:val="left" w:pos="7191"/>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Продснаб - отдел продовольственного снабжения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Промкомбинат - промышленный комбинат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Промкооперация – промышленная кооперации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Промстройматериалы - промышленно-строительные материалы </w:t>
      </w:r>
    </w:p>
    <w:p w:rsidR="005048BA"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Промфинплан- промышленно-финансовый план</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Промфинтехплан – промышленно-финансовый технический план</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Просздравотдел – отде</w:t>
      </w:r>
      <w:r w:rsidR="005048BA">
        <w:rPr>
          <w:rFonts w:ascii="Times New Roman" w:hAnsi="Times New Roman" w:cs="Times New Roman"/>
          <w:sz w:val="24"/>
          <w:szCs w:val="24"/>
        </w:rPr>
        <w:t>л просвещения и здравоохранения</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Проф. </w:t>
      </w:r>
      <w:r w:rsidR="005048BA">
        <w:rPr>
          <w:rFonts w:ascii="Times New Roman" w:hAnsi="Times New Roman" w:cs="Times New Roman"/>
          <w:sz w:val="24"/>
          <w:szCs w:val="24"/>
        </w:rPr>
        <w:t>–</w:t>
      </w:r>
      <w:r w:rsidRPr="00972C17">
        <w:rPr>
          <w:rFonts w:ascii="Times New Roman" w:hAnsi="Times New Roman" w:cs="Times New Roman"/>
          <w:sz w:val="24"/>
          <w:szCs w:val="24"/>
        </w:rPr>
        <w:t xml:space="preserve"> профессор</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Профинтерн – профсоюзный интернационал</w:t>
      </w:r>
    </w:p>
    <w:p w:rsidR="00972C17" w:rsidRPr="00972C17"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Профком- профсоюзный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Профсобрание-профсоюзное собрание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Профсовет – профессиональный совет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Профсоюз – профессиональный союз</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Профтехобразование – профессионально-техническое образование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Профтехучилище – профессионально-техническое училище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ПСЭО - Производственно-строительно-эксплуатационное объединение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Птицепром  - Управление птицеводческой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ПТО – профессиональное техническое образование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ПТУ – профессиональное техническое училище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Пулькоманда – Пулеметная команда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Пушнозаготовка – заготовка пушнины</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ПФ –пенсионный фонд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Рабкрин -Рабоче-крестьянская инспекция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Рабфак – рабочий факультет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Райбольница – районная больница</w:t>
      </w:r>
    </w:p>
    <w:p w:rsidR="00972C17" w:rsidRPr="00972C17" w:rsidRDefault="00972C17" w:rsidP="00972C17">
      <w:pPr>
        <w:tabs>
          <w:tab w:val="center" w:pos="4677"/>
          <w:tab w:val="left" w:pos="8422"/>
        </w:tabs>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lang w:val="sah-RU"/>
        </w:rPr>
        <w:t>Райзаготконтора – районная заготовительная контора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Райздравотдел – районный отдел здравоохранения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РайЗО – районный земельный отдел</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Райинспектор – районный инспектор </w:t>
      </w:r>
    </w:p>
    <w:p w:rsidR="005048BA" w:rsidRDefault="00972C17" w:rsidP="005048B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Райисполком – районный исполнительный комитет</w:t>
      </w:r>
    </w:p>
    <w:p w:rsidR="00AD61AA"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Райком – районный комитет</w:t>
      </w:r>
    </w:p>
    <w:p w:rsidR="00972C17" w:rsidRPr="00972C17"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РайОНО (районо) – районный отдел народного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Райотдел – районный отдел</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Райпищекомбинат – районный пищевой комбинат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Райпотребсоюз – районный потребительский союз</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Райпродком – районный продовольственный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Райпромкомбинат – районный промышленный комбинат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Райревком – районный революционный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Райсовнархоз – районный совет народного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Райсоюз – районный союз</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Райтипография – районная типография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Райторг – районная торговля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lang w:val="sah-RU"/>
        </w:rPr>
        <w:t>Райуполнаркомзаг – районный уполномоченный народного комиссариата заготовок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РАПО – Республиканское агропромышленное объединение</w:t>
      </w:r>
    </w:p>
    <w:p w:rsidR="00AD61AA"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РАСО - Якутское отделение Иркутской конторы Русского - аме</w:t>
      </w:r>
      <w:r w:rsidR="00AD61AA">
        <w:rPr>
          <w:rFonts w:ascii="Times New Roman" w:hAnsi="Times New Roman" w:cs="Times New Roman"/>
          <w:sz w:val="24"/>
          <w:szCs w:val="24"/>
        </w:rPr>
        <w:t xml:space="preserve">риканского сырьевого общества  </w:t>
      </w:r>
    </w:p>
    <w:p w:rsidR="00AD61AA"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РВС (Реввоенсовет) – Революционный Военный Совет</w:t>
      </w:r>
    </w:p>
    <w:p w:rsidR="00AD61AA"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РВСР – Революционный Военный Совет Республики</w:t>
      </w:r>
    </w:p>
    <w:p w:rsidR="00AD61AA"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РГАДА – Российский государственный архив древних актов</w:t>
      </w:r>
    </w:p>
    <w:p w:rsidR="00972C17" w:rsidRPr="00972C17"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РГАЛИ – Российский государственный архив литерату</w:t>
      </w:r>
      <w:r w:rsidRPr="00972C17">
        <w:rPr>
          <w:rFonts w:ascii="Times New Roman" w:hAnsi="Times New Roman" w:cs="Times New Roman"/>
          <w:sz w:val="24"/>
          <w:szCs w:val="24"/>
        </w:rPr>
        <w:softHyphen/>
        <w:t>ры и искусства</w:t>
      </w:r>
    </w:p>
    <w:p w:rsidR="00972C17" w:rsidRPr="00972C17" w:rsidRDefault="00972C17" w:rsidP="00972C17">
      <w:pPr>
        <w:pStyle w:val="15"/>
        <w:shd w:val="clear" w:color="auto" w:fill="auto"/>
        <w:tabs>
          <w:tab w:val="left" w:pos="1844"/>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РГАЭ – Российский государственный архив экономики</w:t>
      </w:r>
    </w:p>
    <w:p w:rsidR="00972C17" w:rsidRPr="00972C17" w:rsidRDefault="00972C17" w:rsidP="00972C17">
      <w:pPr>
        <w:tabs>
          <w:tab w:val="left" w:pos="7191"/>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РГРУ - районное геологоразведочное управление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Реввоенсовет – революционный военный совет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Ревком – революционный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Ревкомитет – революционный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Ревтрибунал – революционный трибунал</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Ревштаб – революционный штаб</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Реммехмастерская – ремонтно-механическая мастерская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РИК-районный исполнительный комитет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lang w:val="sah-RU"/>
        </w:rPr>
        <w:t>РК – районный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РК ВКП (б) – районный комитет Всесоюзной коммунистической партии (большевиков) </w:t>
      </w:r>
    </w:p>
    <w:p w:rsidR="00AD61AA"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РКИ –</w:t>
      </w:r>
      <w:r w:rsidR="00AD61AA">
        <w:rPr>
          <w:rFonts w:ascii="Times New Roman" w:hAnsi="Times New Roman" w:cs="Times New Roman"/>
          <w:sz w:val="24"/>
          <w:szCs w:val="24"/>
        </w:rPr>
        <w:t xml:space="preserve"> Рабоче-крестьянская инспекция </w:t>
      </w:r>
    </w:p>
    <w:p w:rsidR="00AD61AA"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РККА – Рабоче-крестьянская Красная армия</w:t>
      </w:r>
    </w:p>
    <w:p w:rsidR="00AD61AA"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РКП(б) – Российская коммунистическая партия (боль</w:t>
      </w:r>
      <w:r w:rsidRPr="00972C17">
        <w:rPr>
          <w:rFonts w:ascii="Times New Roman" w:hAnsi="Times New Roman" w:cs="Times New Roman"/>
          <w:sz w:val="24"/>
          <w:szCs w:val="24"/>
        </w:rPr>
        <w:softHyphen/>
        <w:t xml:space="preserve">шевиков) (март 1918 – декабрь 1925) </w:t>
      </w:r>
    </w:p>
    <w:p w:rsidR="00972C17" w:rsidRPr="00972C17" w:rsidRDefault="00972C17" w:rsidP="00AD61AA">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РКСМ – Российский коммунистический союз молодежи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РОНО – районный отдел народного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РОНПО – Республиканское объединение начального  профессионального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Росагропромстрой - Всероссийское кооперативно-государственное объединение по строительству Госагропрома РСФСР</w:t>
      </w:r>
    </w:p>
    <w:p w:rsidR="00972C17" w:rsidRPr="00972C17" w:rsidRDefault="00972C17" w:rsidP="00972C17">
      <w:pPr>
        <w:tabs>
          <w:tab w:val="center" w:pos="4677"/>
          <w:tab w:val="left" w:pos="8422"/>
        </w:tabs>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lang w:val="sah-RU"/>
        </w:rPr>
        <w:t>Росглавмаслопром -</w:t>
      </w:r>
      <w:r w:rsidRPr="00972C17">
        <w:rPr>
          <w:rFonts w:ascii="Times New Roman" w:hAnsi="Times New Roman" w:cs="Times New Roman"/>
          <w:sz w:val="24"/>
          <w:szCs w:val="24"/>
        </w:rPr>
        <w:t xml:space="preserve"> Главное управление маслодельной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Росглавнефтеснабсбыт - Главное управление по сбыту и транспорту и снабжению нефти и нефтепродуктов РСФСР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Росглавхлеб - Главное управление хлебопекарной промышленности Министерства пищевой промышленности РСФСР</w:t>
      </w:r>
    </w:p>
    <w:p w:rsidR="00972C17" w:rsidRPr="00972C17" w:rsidRDefault="00972C17" w:rsidP="00972C17">
      <w:pPr>
        <w:spacing w:after="0"/>
        <w:contextualSpacing/>
        <w:rPr>
          <w:rFonts w:ascii="Times New Roman" w:hAnsi="Times New Roman" w:cs="Times New Roman"/>
          <w:sz w:val="24"/>
          <w:szCs w:val="24"/>
          <w:highlight w:val="lightGray"/>
        </w:rPr>
      </w:pPr>
      <w:r w:rsidRPr="00972C17">
        <w:rPr>
          <w:rFonts w:ascii="Times New Roman" w:hAnsi="Times New Roman" w:cs="Times New Roman"/>
          <w:sz w:val="24"/>
          <w:szCs w:val="24"/>
        </w:rPr>
        <w:t>Росглавцелинстрой - Главное управление по строительству совхозов целинных и залежных земель Министерства производства и заготовок сельскохозяйственных продуктов РСФСР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Росглавчерметснабсбыт – Главное управление по снабжению и сбыту черных металлов, металлических изделий, руды, флюсов, огнеупорной и коксохимической продукции при Совете народного хозяйства РСФСР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Роснефтепродукт – </w:t>
      </w:r>
      <w:r w:rsidRPr="00972C17">
        <w:rPr>
          <w:rFonts w:ascii="Times New Roman" w:hAnsi="Times New Roman" w:cs="Times New Roman"/>
          <w:sz w:val="24"/>
          <w:szCs w:val="24"/>
          <w:lang w:val="sah-RU"/>
        </w:rPr>
        <w:t>Государственное предприятие по обеспечению нефтепродуктами РСФСР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Росполиграфиздат – полиграфическое издательство РСФСР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Роспотребсоюз – Союз  потребительских обществ РСФСР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Россельхозтехника – Всероссийское объединение по продаже сельскохозяйственной техники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Росснабсбыт – Управление снабжение и сбыта РСФСР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РОЯШ – русское отделение для якутских школ</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РС</w:t>
      </w:r>
      <w:r w:rsidR="00B376AE">
        <w:rPr>
          <w:rFonts w:ascii="Times New Roman" w:hAnsi="Times New Roman" w:cs="Times New Roman"/>
          <w:sz w:val="24"/>
          <w:szCs w:val="24"/>
        </w:rPr>
        <w:t xml:space="preserve"> (Я) – Республика Саха (Якутия)</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РСДРП (б) – Российская социал-демократическая рабочая пар</w:t>
      </w:r>
      <w:r w:rsidRPr="00972C17">
        <w:rPr>
          <w:rFonts w:ascii="Times New Roman" w:hAnsi="Times New Roman" w:cs="Times New Roman"/>
          <w:sz w:val="24"/>
          <w:szCs w:val="24"/>
        </w:rPr>
        <w:softHyphen/>
        <w:t>тия (большевиков) (апрель 1917 – март 1918)</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РСДРП– Российская социал-демократическая рабочая партия (март 1898 – апрель 1917)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РСУ – ремонтно-строительное управление</w:t>
      </w:r>
    </w:p>
    <w:p w:rsidR="00972C17" w:rsidRPr="00972C17" w:rsidRDefault="00972C17" w:rsidP="00972C17">
      <w:pPr>
        <w:pStyle w:val="15"/>
        <w:shd w:val="clear" w:color="auto" w:fill="auto"/>
        <w:tabs>
          <w:tab w:val="left" w:pos="1849"/>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РСФСР – Российская Советская Федеративная Социалистическая Республика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РФ – Российская Федерация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Рыбзавод – рыбный завод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lang w:val="sah-RU"/>
        </w:rPr>
        <w:t xml:space="preserve">Рыбколхоз- рыбный колхоз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Рыбнадзор- рыбный надзор </w:t>
      </w:r>
    </w:p>
    <w:p w:rsidR="00972C17" w:rsidRPr="00972C17" w:rsidRDefault="00972C17" w:rsidP="00972C17">
      <w:pPr>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lang w:val="sah-RU"/>
        </w:rPr>
        <w:t>Рыбпромтехснаб –</w:t>
      </w:r>
      <w:r w:rsidRPr="00972C17">
        <w:rPr>
          <w:rFonts w:ascii="Times New Roman" w:hAnsi="Times New Roman" w:cs="Times New Roman"/>
          <w:sz w:val="24"/>
          <w:szCs w:val="24"/>
        </w:rPr>
        <w:t xml:space="preserve"> контора промышленно-технического снабжения рыбной промышленности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Рыбпромучасток – рыбопромышленный участок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с/х – сельское хозяйство (сельскохозяйственная)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Санэпидемстанция (санэпидстанция) – санитарно-эпидемиологическая станция</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Санэпидсовет – сан</w:t>
      </w:r>
      <w:r w:rsidR="00B376AE">
        <w:rPr>
          <w:rFonts w:ascii="Times New Roman" w:hAnsi="Times New Roman" w:cs="Times New Roman"/>
          <w:sz w:val="24"/>
          <w:szCs w:val="24"/>
        </w:rPr>
        <w:t>итарно-эпидемиологический совет</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св. – святой (святого)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Севморпуть - Северный морской путь</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Севморснаб – Управление Северо-морского снабжения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Селькооперация – сельское кооперативное общество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Сельпо – сельское потребительское общество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Сельревком – сельский революционный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Сельсовет – сельский совет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lang w:val="sah-RU"/>
        </w:rPr>
        <w:t>Сельхозинспекция – сельскохозяйственная инспекция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Сельхозмашина – сельскохозяйственная машина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Сельхозобщество – сельскохозяйственное общество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Сельхозснаб – сельскохозяйственное снабжение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Сельхозсоюз – кооперативная организация «Сельскохозяйственный союз»</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Сельхозтехникум </w:t>
      </w:r>
      <w:r w:rsidR="00B376AE">
        <w:rPr>
          <w:rFonts w:ascii="Times New Roman" w:hAnsi="Times New Roman" w:cs="Times New Roman"/>
          <w:sz w:val="24"/>
          <w:szCs w:val="24"/>
        </w:rPr>
        <w:t>– сельскохозяйственный техникум</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Сельхозячейка – сельскохозяйственная ячейка</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Сиббюро – Сибирское бюро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СибВО – Краснознаменный Сибирский военный округ</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Сибвоенкомат – Сибирский военный комиссариат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Сибгипрогорсельстрой - Сибирский проектный институт по проектированию городского и сельского строительства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Сибгосторг – Сибирская Государственная импортно-экспортная торговая контора</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Сибземот</w:t>
      </w:r>
      <w:r w:rsidR="00B376AE">
        <w:rPr>
          <w:rFonts w:ascii="Times New Roman" w:hAnsi="Times New Roman" w:cs="Times New Roman"/>
          <w:sz w:val="24"/>
          <w:szCs w:val="24"/>
        </w:rPr>
        <w:t>дел – Сибирский земельный отдел</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Сибкрайком – Сибирский краевой комитет</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Сибнаробраз – отдел народного образования при Сибирском ревкоме</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Сибнац – отдел национальных меньшинств Сибири</w:t>
      </w:r>
    </w:p>
    <w:p w:rsidR="00972C17" w:rsidRPr="00972C17" w:rsidRDefault="00972C17" w:rsidP="00972C17">
      <w:pPr>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rPr>
        <w:t xml:space="preserve">Сибпушнина - </w:t>
      </w:r>
      <w:r w:rsidRPr="00972C17">
        <w:rPr>
          <w:rFonts w:ascii="Times New Roman" w:hAnsi="Times New Roman" w:cs="Times New Roman"/>
          <w:sz w:val="24"/>
          <w:szCs w:val="24"/>
          <w:lang w:val="sah-RU"/>
        </w:rPr>
        <w:t>Якутская торгово-заготовительная экспедиция Сибирская пушная компания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Сибревком – Сибирский революционный комитет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Сибсельхозсоюз – кооперативная организация «Сибирский сельскохозяйственный союз»</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СМ, Совмин – Совет Министров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СМУ – строительно-монтажное управление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СНГРЭ- Сангарская </w:t>
      </w:r>
      <w:r w:rsidRPr="00972C17">
        <w:rPr>
          <w:rFonts w:ascii="Times New Roman" w:hAnsi="Times New Roman" w:cs="Times New Roman"/>
          <w:bCs/>
          <w:sz w:val="24"/>
          <w:szCs w:val="24"/>
        </w:rPr>
        <w:t>нефтегазоразведочная</w:t>
      </w:r>
      <w:r w:rsidRPr="00972C17">
        <w:rPr>
          <w:rFonts w:ascii="Times New Roman" w:hAnsi="Times New Roman" w:cs="Times New Roman"/>
          <w:sz w:val="24"/>
          <w:szCs w:val="24"/>
        </w:rPr>
        <w:t xml:space="preserve"> </w:t>
      </w:r>
      <w:r w:rsidRPr="00972C17">
        <w:rPr>
          <w:rFonts w:ascii="Times New Roman" w:hAnsi="Times New Roman" w:cs="Times New Roman"/>
          <w:bCs/>
          <w:sz w:val="24"/>
          <w:szCs w:val="24"/>
        </w:rPr>
        <w:t>экспедиция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СНК, Совнарком – Совет Народных комиссаров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СНХ – Совет народного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СО АН – Сибирское отделение академии наук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Собес – социальное обеспечение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Совдеп – Совет рабочих, крестьянских и красноармейских депутатов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Совнарком – Совет народных комиссаров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Совнархоз – Совет народного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Совхоз - совместное хозяйство</w:t>
      </w:r>
    </w:p>
    <w:p w:rsidR="00972C17" w:rsidRPr="00972C17" w:rsidRDefault="00972C17" w:rsidP="00972C17">
      <w:pPr>
        <w:tabs>
          <w:tab w:val="center" w:pos="4677"/>
          <w:tab w:val="left" w:pos="8422"/>
        </w:tabs>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lang w:val="sah-RU"/>
        </w:rPr>
        <w:t>Сользавод – соляной завод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Сортсемовощ - </w:t>
      </w:r>
      <w:r w:rsidRPr="00972C17">
        <w:rPr>
          <w:rFonts w:ascii="Times New Roman" w:hAnsi="Times New Roman" w:cs="Times New Roman"/>
          <w:sz w:val="24"/>
          <w:szCs w:val="24"/>
          <w:lang w:val="sah-RU"/>
        </w:rPr>
        <w:t>Якутская республиканская база по заготовке и реализации сортовых овощных семян</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Соцсоревнование - социалистическое соревнование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Союззолото - Всесоюзное золотопромышленное акционерное общество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Союзлеспром - Всесоюзное объединение лесной и деревообрабатывающей промышленности</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Союзнаркомрыбпром – Всесоюзный народный коми</w:t>
      </w:r>
      <w:r w:rsidR="00B376AE">
        <w:rPr>
          <w:rFonts w:ascii="Times New Roman" w:hAnsi="Times New Roman" w:cs="Times New Roman"/>
          <w:sz w:val="24"/>
          <w:szCs w:val="24"/>
        </w:rPr>
        <w:t xml:space="preserve">ссариат рыбной  промышленности </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Союзникельоловоразведка – Государственная всесоюзная контора по разведке никеля и олова</w:t>
      </w:r>
    </w:p>
    <w:p w:rsidR="00B376AE" w:rsidRDefault="00972C17" w:rsidP="00B376AE">
      <w:pPr>
        <w:spacing w:after="0"/>
        <w:contextualSpacing/>
        <w:rPr>
          <w:rFonts w:ascii="Times New Roman" w:hAnsi="Times New Roman" w:cs="Times New Roman"/>
          <w:sz w:val="24"/>
          <w:szCs w:val="24"/>
          <w:lang w:val="sah-RU"/>
        </w:rPr>
      </w:pPr>
      <w:r w:rsidRPr="00972C17">
        <w:rPr>
          <w:rFonts w:ascii="Times New Roman" w:hAnsi="Times New Roman" w:cs="Times New Roman"/>
          <w:sz w:val="24"/>
          <w:szCs w:val="24"/>
        </w:rPr>
        <w:t xml:space="preserve">Союзпушнина -  </w:t>
      </w:r>
      <w:r w:rsidRPr="00972C17">
        <w:rPr>
          <w:rFonts w:ascii="Times New Roman" w:hAnsi="Times New Roman" w:cs="Times New Roman"/>
          <w:sz w:val="24"/>
          <w:szCs w:val="24"/>
          <w:lang w:val="sah-RU"/>
        </w:rPr>
        <w:t>торгово-заготовительная экспедиция Всесоюзная пушная компания</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СП – Союз писателей</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Спецдо</w:t>
      </w:r>
      <w:r w:rsidR="00B376AE">
        <w:rPr>
          <w:rFonts w:ascii="Times New Roman" w:hAnsi="Times New Roman" w:cs="Times New Roman"/>
          <w:sz w:val="24"/>
          <w:szCs w:val="24"/>
        </w:rPr>
        <w:t>несение – специальное донесение</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Спецлагерь – специальный лагерь</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Спецчасть – специальная часть</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Спецшкола – специальная школа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СПТУ – сельское (сельскохозяйственное) профессионально-техническое   училище</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ССМУС - специальное строительно-монта</w:t>
      </w:r>
      <w:r w:rsidR="00B376AE">
        <w:rPr>
          <w:rFonts w:ascii="Times New Roman" w:hAnsi="Times New Roman" w:cs="Times New Roman"/>
          <w:sz w:val="24"/>
          <w:szCs w:val="24"/>
        </w:rPr>
        <w:t>жное управление строительства</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ССП – Союз Советских писателей</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ССР – Советская Социалистическая республика</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СССР – Союз Совет</w:t>
      </w:r>
      <w:r w:rsidR="00B376AE">
        <w:rPr>
          <w:rFonts w:ascii="Times New Roman" w:hAnsi="Times New Roman" w:cs="Times New Roman"/>
          <w:sz w:val="24"/>
          <w:szCs w:val="24"/>
        </w:rPr>
        <w:t>ских Социалистических Республик</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Ссыльнопоселенец –  ссыльный поселенец</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Статотчет – статистический отчет </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Статсведения – статистические</w:t>
      </w:r>
      <w:r w:rsidR="00B376AE">
        <w:rPr>
          <w:rFonts w:ascii="Times New Roman" w:hAnsi="Times New Roman" w:cs="Times New Roman"/>
          <w:sz w:val="24"/>
          <w:szCs w:val="24"/>
        </w:rPr>
        <w:t xml:space="preserve"> сведения</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Статуправление – статистическое управление</w:t>
      </w:r>
    </w:p>
    <w:p w:rsidR="00972C17" w:rsidRPr="00972C17" w:rsidRDefault="00972C17" w:rsidP="00972C17">
      <w:pPr>
        <w:spacing w:after="0"/>
        <w:contextualSpacing/>
        <w:rPr>
          <w:rStyle w:val="blk"/>
          <w:rFonts w:ascii="Times New Roman" w:hAnsi="Times New Roman" w:cs="Times New Roman"/>
          <w:sz w:val="24"/>
          <w:szCs w:val="24"/>
        </w:rPr>
      </w:pPr>
      <w:r w:rsidRPr="00972C17">
        <w:rPr>
          <w:rStyle w:val="blk"/>
          <w:rFonts w:ascii="Times New Roman" w:hAnsi="Times New Roman" w:cs="Times New Roman"/>
          <w:sz w:val="24"/>
          <w:szCs w:val="24"/>
        </w:rPr>
        <w:t>СТО -</w:t>
      </w:r>
      <w:r w:rsidRPr="00972C17">
        <w:rPr>
          <w:rFonts w:ascii="Times New Roman" w:hAnsi="Times New Roman" w:cs="Times New Roman"/>
          <w:sz w:val="24"/>
          <w:szCs w:val="24"/>
        </w:rPr>
        <w:t xml:space="preserve"> Совет труда и обороны</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СТП- стандарт по технологии производства</w:t>
      </w:r>
    </w:p>
    <w:p w:rsidR="00972C17" w:rsidRPr="00972C17" w:rsidRDefault="00972C17" w:rsidP="00972C17">
      <w:pPr>
        <w:tabs>
          <w:tab w:val="left" w:pos="7191"/>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Стройматериалы –строительные материалы</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Стройфинплан - финансовый план строительных работ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Технадзор – технический надзор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Техпромфинплан- план производственно-технической и хозяйственно-финансовой деятельности предприятия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Техснаб – техническое снабжение</w:t>
      </w:r>
    </w:p>
    <w:p w:rsidR="00972C17" w:rsidRPr="00972C17" w:rsidRDefault="00972C17" w:rsidP="00972C17">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Техсовет – технический совет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Техсовещание – техническое совещание </w:t>
      </w:r>
    </w:p>
    <w:p w:rsidR="00B376AE" w:rsidRDefault="00B376AE" w:rsidP="00B376AE">
      <w:pPr>
        <w:spacing w:after="0"/>
        <w:contextualSpacing/>
        <w:rPr>
          <w:rFonts w:ascii="Times New Roman" w:hAnsi="Times New Roman" w:cs="Times New Roman"/>
          <w:sz w:val="24"/>
          <w:szCs w:val="24"/>
        </w:rPr>
      </w:pPr>
      <w:r>
        <w:rPr>
          <w:rFonts w:ascii="Times New Roman" w:hAnsi="Times New Roman" w:cs="Times New Roman"/>
          <w:sz w:val="24"/>
          <w:szCs w:val="24"/>
        </w:rPr>
        <w:t>Торгбазы – торговые базы</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Торгпредство – торговое представительство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Торгсин – Всесоюзное объединение по торговле с иностранцами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Торгфинплан – торгово-финансовый план</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ТПО- территориальное производственное объединение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Трудодень – трудовой день</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ТФ - торговая фирма</w:t>
      </w:r>
    </w:p>
    <w:p w:rsidR="00972C17" w:rsidRPr="00972C17" w:rsidRDefault="00972C17" w:rsidP="00972C17">
      <w:pPr>
        <w:pStyle w:val="15"/>
        <w:shd w:val="clear" w:color="auto" w:fill="auto"/>
        <w:tabs>
          <w:tab w:val="left" w:pos="1849"/>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ТЭЦ – теплоэлектроцентраль</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Узбеквино – сбытовая база «Узбекское вино»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УзССР – Узбекская Советская Социалистическая Республика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УКС – Управление капитального строительства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УМТС - Управление материально-технического снабжения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УМТСиС - Управление материально-технического снабжения и сбыта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УНХУ – Управление народно-хозяйственного учета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Уполкомзаг – уполномоченный комитета заготовок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Уполминзаг – уполномоченный министерства заготовок</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управздрав – управление здравоохранения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Упрсобес – Управление социального обеспечения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Уфинотдел – уездный финансовый отдел</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Фабком – фабричный коми</w:t>
      </w:r>
      <w:r w:rsidR="00B376AE">
        <w:rPr>
          <w:rFonts w:ascii="Times New Roman" w:hAnsi="Times New Roman" w:cs="Times New Roman"/>
          <w:sz w:val="24"/>
          <w:szCs w:val="24"/>
        </w:rPr>
        <w:t xml:space="preserve">тет </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ФЗУ – фабрично-заводское училище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ФПК -Финансово-промышленная </w:t>
      </w:r>
      <w:r w:rsidRPr="00972C17">
        <w:rPr>
          <w:rFonts w:ascii="Times New Roman" w:hAnsi="Times New Roman" w:cs="Times New Roman"/>
          <w:bCs/>
          <w:sz w:val="24"/>
          <w:szCs w:val="24"/>
        </w:rPr>
        <w:t>компания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Хлебпродукт  - торговая организация «Хлебные продукты»</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ЦГА – Це</w:t>
      </w:r>
      <w:r w:rsidR="00B376AE">
        <w:rPr>
          <w:rFonts w:ascii="Times New Roman" w:hAnsi="Times New Roman" w:cs="Times New Roman"/>
          <w:sz w:val="24"/>
          <w:szCs w:val="24"/>
        </w:rPr>
        <w:t>нтральный государственный архив</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ЦГА ВМФ –  Центральный государственный архив Военно-Морского Флота СССР</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ЦГАНХ СССР - Центральный государственный архив народного хозяйства СССР</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ЦГАСА – Центральный государственный архив Советской Армии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Центризбирком – центральная избирательная комиссия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Центриздат – Центральное издательство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Центросибирь – Центральный исполнительный комитет Сибири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Центроснаб – Якутская торговая фирма централизованного снабжения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Центросоюз – Центральный союз потребительских обществ СССР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Центроспирт - </w:t>
      </w:r>
      <w:r w:rsidRPr="00972C17">
        <w:rPr>
          <w:rFonts w:ascii="Times New Roman" w:hAnsi="Times New Roman" w:cs="Times New Roman"/>
          <w:bCs/>
          <w:sz w:val="24"/>
          <w:szCs w:val="24"/>
        </w:rPr>
        <w:t>Центральное правление государственной спиртовой монополии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Центрякутснаб – Государственное унитарное предприятие централизованного снабжения ЯАССР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ЦИК – Центральная избирательная комиссия</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ЦИК - Цен</w:t>
      </w:r>
      <w:r w:rsidR="00B376AE">
        <w:rPr>
          <w:rFonts w:ascii="Times New Roman" w:hAnsi="Times New Roman" w:cs="Times New Roman"/>
          <w:sz w:val="24"/>
          <w:szCs w:val="24"/>
        </w:rPr>
        <w:t>тральный Исполнительный Комитет</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ЦК – Центральный Комитет</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ЦК КПСС – Центральный комитет Коммунист</w:t>
      </w:r>
      <w:r w:rsidR="00B376AE">
        <w:rPr>
          <w:rFonts w:ascii="Times New Roman" w:hAnsi="Times New Roman" w:cs="Times New Roman"/>
          <w:sz w:val="24"/>
          <w:szCs w:val="24"/>
        </w:rPr>
        <w:t>ической партии Советского Союза</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ЦКК – Центральная контрольная комиссия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ЦСНХ - </w:t>
      </w:r>
      <w:r w:rsidRPr="00972C17">
        <w:rPr>
          <w:rFonts w:ascii="Times New Roman" w:hAnsi="Times New Roman" w:cs="Times New Roman"/>
          <w:sz w:val="24"/>
          <w:szCs w:val="24"/>
          <w:lang w:val="sah-RU"/>
        </w:rPr>
        <w:t>Центральный Совет Народного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ЦСУ – Центральное Статистическое Управление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ЦЭС – центральная электрическая станция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Черметснабсбыт – контора по снабжению и сбыту черных металлов, металлических изделий, руды, флюсов, огнеупорной и коксохимической продукции</w:t>
      </w:r>
    </w:p>
    <w:p w:rsidR="00B376AE" w:rsidRDefault="00B376AE" w:rsidP="00B376AE">
      <w:pPr>
        <w:spacing w:after="0"/>
        <w:contextualSpacing/>
        <w:rPr>
          <w:rFonts w:ascii="Times New Roman" w:hAnsi="Times New Roman" w:cs="Times New Roman"/>
          <w:sz w:val="24"/>
          <w:szCs w:val="24"/>
        </w:rPr>
      </w:pPr>
      <w:r>
        <w:rPr>
          <w:rFonts w:ascii="Times New Roman" w:hAnsi="Times New Roman" w:cs="Times New Roman"/>
          <w:sz w:val="24"/>
          <w:szCs w:val="24"/>
        </w:rPr>
        <w:t>ЧОН – Части особого назначения</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ЧП – чрезвычайное происшествие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ЭВМ – электронно-вычислительная машина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ЭКОСО – Экономический совет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ЭКОСО – экономическое совещание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Электростанция-  электрическая станция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Энергонадзор-энергетический надзор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Энергоплан – планирование в сфере энергетики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Энергосектор - энергетический сектор</w:t>
      </w:r>
    </w:p>
    <w:p w:rsidR="00972C17" w:rsidRPr="00972C17" w:rsidRDefault="00972C17" w:rsidP="00972C17">
      <w:pPr>
        <w:pStyle w:val="15"/>
        <w:shd w:val="clear" w:color="auto" w:fill="auto"/>
        <w:tabs>
          <w:tab w:val="left" w:pos="1849"/>
        </w:tabs>
        <w:spacing w:line="240" w:lineRule="auto"/>
        <w:ind w:firstLine="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 xml:space="preserve">ЯАССР – Якутская Автономная Советская Социалистическая Республика </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ЯГПИ – Якутский государс</w:t>
      </w:r>
      <w:r w:rsidR="00B376AE">
        <w:rPr>
          <w:rFonts w:ascii="Times New Roman" w:hAnsi="Times New Roman" w:cs="Times New Roman"/>
          <w:sz w:val="24"/>
          <w:szCs w:val="24"/>
        </w:rPr>
        <w:t>твенный педагогический институт</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ЯГУ – Якутский государственный университет</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ЯИТУ – Якутское исправительно-трудовое учреждение</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як.яз. – якутский язык</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Якнарревдот – Якутский экспедиционный народно-революционный добровольческий отряд</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ЯКОБ – Якутский комитет общественной безопасности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Яксельсоюз – Якутский сельский союз</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Яксельстройконтора – Якутская сельская строительная контора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Яксоюз «Холбос» - Всеякутский союз кооперативов  «Холбос»</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ЯКТ – Якутский комиссариат торговли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Якторг – Якутская торговля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Якутвоенпромагазин – Якутский военный магазин промышленных товаров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Якутгоржилкомхоз – объединение Якутского городского жилищно-коммунального хозяйства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Якутгорпищеторг – Якутский городской торг продовольственных товаров</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Якутгорпромторг – Якутский городской промышленный торг</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Якутгорспецавтотранс – Якутское г</w:t>
      </w:r>
      <w:r w:rsidRPr="00972C17">
        <w:rPr>
          <w:rFonts w:ascii="Times New Roman" w:hAnsi="Times New Roman" w:cs="Times New Roman"/>
          <w:sz w:val="24"/>
          <w:szCs w:val="24"/>
          <w:lang w:val="sah-RU"/>
        </w:rPr>
        <w:t>ородское специализированное автотранспортное предприятие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Якутгорспецдорстрой – Якутский городской специализированный трест по дорожному строительству и благоустройству</w:t>
      </w:r>
    </w:p>
    <w:p w:rsidR="00972C17" w:rsidRPr="00972C17" w:rsidRDefault="00972C17" w:rsidP="00972C17">
      <w:pPr>
        <w:tabs>
          <w:tab w:val="left" w:pos="222"/>
          <w:tab w:val="left" w:pos="993"/>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Якутгосрыбтрест  - якутский государственный рыбный трест</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Якутгосторг – Якутская государственная торговля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Якутгубземотдел – Якутский губернский земельный отдел</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Якутгубоно – Якутский губернский отдел народного образования</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Якутдортранс – Управление  дорожно-транспортного хозяйства Якутского Совнархоза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Якутжилкомхоз –  Якутское жилищно-коммунальное хозяйство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Якутзолотоснабтранс - Управление транспортного снабжения золотой промышленности </w:t>
      </w:r>
    </w:p>
    <w:p w:rsidR="00972C17" w:rsidRPr="00972C17" w:rsidRDefault="00972C17" w:rsidP="00972C17">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Якутзолтрест -Якутский государственный золотопромышленный трест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Якутиздат – Якутское издательство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Якуткнига - Якутское республиканское оптово-розничное объединение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Якуткниготорг – Якутское республиканское объединение книжной торговли</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Якутмежрайгаз – Межрайонный </w:t>
      </w:r>
      <w:r w:rsidRPr="00972C17">
        <w:rPr>
          <w:rFonts w:ascii="Times New Roman" w:hAnsi="Times New Roman" w:cs="Times New Roman"/>
          <w:sz w:val="24"/>
          <w:szCs w:val="24"/>
          <w:lang w:val="sah-RU"/>
        </w:rPr>
        <w:t>трест по эксплуатации газового хозяйства Министерства жилищно-коммунального хозяйства ЯАССР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Якутнефтепродукт – </w:t>
      </w:r>
      <w:r w:rsidRPr="00972C17">
        <w:rPr>
          <w:rFonts w:ascii="Times New Roman" w:hAnsi="Times New Roman" w:cs="Times New Roman"/>
          <w:sz w:val="24"/>
          <w:szCs w:val="24"/>
          <w:lang w:val="sah-RU"/>
        </w:rPr>
        <w:t>Государственное предприятие по обеспечению нефтепродуктами ЯАССР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Якутпромохота – Якутская промысловая охота</w:t>
      </w:r>
    </w:p>
    <w:p w:rsidR="00972C17" w:rsidRPr="00972C17" w:rsidRDefault="00972C17" w:rsidP="00972C17">
      <w:pPr>
        <w:pStyle w:val="aa"/>
        <w:contextualSpacing/>
        <w:jc w:val="left"/>
        <w:rPr>
          <w:sz w:val="24"/>
          <w:szCs w:val="24"/>
        </w:rPr>
      </w:pPr>
      <w:r w:rsidRPr="00972C17">
        <w:rPr>
          <w:sz w:val="24"/>
          <w:szCs w:val="24"/>
        </w:rPr>
        <w:t xml:space="preserve">Якутпромстройматериалы -Якутское объединение предприятий промышленности строительных материалов </w:t>
      </w:r>
    </w:p>
    <w:p w:rsidR="00972C17" w:rsidRPr="00972C17" w:rsidRDefault="00972C17" w:rsidP="00972C17">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Якутпромстройтрест- Якутский трест промышленного строительства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Якутрайтехконтора – Якутская районная техническая контора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Якутрыбпром – Якутская рыбная промышленность</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Якутсельстрой – Якутское сельское строительство</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Якутская-Саха ССР – Якутская-Саха Советская Социалистическая Республика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Якутснабсбыт – Якутское управление снабжение и сбыта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lastRenderedPageBreak/>
        <w:t>Якуттопсбыт – Якутская республиканская контора по сбыту топлива</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Якутторг – Як</w:t>
      </w:r>
      <w:r w:rsidR="00B376AE">
        <w:rPr>
          <w:rFonts w:ascii="Times New Roman" w:hAnsi="Times New Roman" w:cs="Times New Roman"/>
          <w:sz w:val="24"/>
          <w:szCs w:val="24"/>
        </w:rPr>
        <w:t>утский городской смешанный торг</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Якутторг – Якутское республиканское торговое предприятие</w:t>
      </w:r>
    </w:p>
    <w:p w:rsidR="00972C17" w:rsidRPr="00972C17" w:rsidRDefault="00972C17" w:rsidP="00972C17">
      <w:pPr>
        <w:autoSpaceDE w:val="0"/>
        <w:autoSpaceDN w:val="0"/>
        <w:adjustRightInd w:val="0"/>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Якутхлебопром - Территориальное производственное объединение хлебопекарных и макаронных предприятий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Якутчерметснабсбыт – Якутское управление по снабжению и сбыту черных металлов, металлических изделий, руды, флюсов, огнеупорной и коксохимической продукции</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ЯНВШ – Якут</w:t>
      </w:r>
      <w:r w:rsidR="00B376AE">
        <w:rPr>
          <w:rFonts w:ascii="Times New Roman" w:hAnsi="Times New Roman" w:cs="Times New Roman"/>
          <w:sz w:val="24"/>
          <w:szCs w:val="24"/>
        </w:rPr>
        <w:t>ская национальная военная школа</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ЯНИИК – Якутском научно-исследовательский институт истории и культуры</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ЯОСПС – Якутский областной Совет профессиональных союзов</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ЯОУ – Якутское областное управление</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ЯПИ (ЯГПИ) – Якутский (государственный) педагогический институт</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ЯПТ – Якутский педагогический техникум</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ЯРГО - Якутское республиканс</w:t>
      </w:r>
      <w:r w:rsidR="00B376AE">
        <w:rPr>
          <w:rFonts w:ascii="Times New Roman" w:hAnsi="Times New Roman" w:cs="Times New Roman"/>
          <w:sz w:val="24"/>
          <w:szCs w:val="24"/>
        </w:rPr>
        <w:t>кое государственное объединение</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ЯРИУУ – Якутский республиканский институт усовершенствования учителей</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ЯСНХ – Якутский совет народного хозяйства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ЯТЛПО- Якутское территориальное лесотопливное производственное объединение</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ЯТУ – Якутское территориальное управление</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ЯУИ </w:t>
      </w:r>
      <w:r w:rsidR="00B376AE">
        <w:rPr>
          <w:rFonts w:ascii="Times New Roman" w:hAnsi="Times New Roman" w:cs="Times New Roman"/>
          <w:sz w:val="24"/>
          <w:szCs w:val="24"/>
        </w:rPr>
        <w:t>– Якутский учительский институт</w:t>
      </w:r>
    </w:p>
    <w:p w:rsidR="00B376AE"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ЯФ АН – Якутский филиал Академии наук СССР</w:t>
      </w:r>
    </w:p>
    <w:p w:rsidR="00972C17" w:rsidRPr="00972C17" w:rsidRDefault="00972C17" w:rsidP="00B376AE">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ЯФ СО АН –  Якутский филиал Сибирского отделения Академии наук СССР</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ЯФАШ – Якутская фельдшерско-акушерская школа</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ЯЦИК –  Центральный Исполнительный Комитет Якутской АССР</w:t>
      </w:r>
    </w:p>
    <w:p w:rsidR="00972C17" w:rsidRPr="00972C17" w:rsidRDefault="00972C17" w:rsidP="00972C17">
      <w:pPr>
        <w:tabs>
          <w:tab w:val="left" w:pos="7191"/>
        </w:tabs>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ЯЦСНХ –Якутский центральный совет народного хозяйства </w:t>
      </w:r>
    </w:p>
    <w:p w:rsidR="00972C17" w:rsidRPr="00972C17" w:rsidRDefault="00972C17" w:rsidP="00972C17">
      <w:pPr>
        <w:spacing w:after="0"/>
        <w:contextualSpacing/>
        <w:rPr>
          <w:rFonts w:ascii="Times New Roman" w:hAnsi="Times New Roman" w:cs="Times New Roman"/>
          <w:sz w:val="24"/>
          <w:szCs w:val="24"/>
        </w:rPr>
      </w:pPr>
      <w:r w:rsidRPr="00972C17">
        <w:rPr>
          <w:rFonts w:ascii="Times New Roman" w:hAnsi="Times New Roman" w:cs="Times New Roman"/>
          <w:sz w:val="24"/>
          <w:szCs w:val="24"/>
        </w:rPr>
        <w:t xml:space="preserve">ЯЦЭС –Якутская центральная электрическая станция </w:t>
      </w:r>
    </w:p>
    <w:p w:rsidR="00972C17" w:rsidRDefault="00972C17" w:rsidP="00607B62">
      <w:pPr>
        <w:pStyle w:val="6"/>
        <w:spacing w:line="360" w:lineRule="auto"/>
        <w:rPr>
          <w:i w:val="0"/>
          <w:szCs w:val="32"/>
          <w:u w:val="none"/>
        </w:rPr>
      </w:pPr>
    </w:p>
    <w:p w:rsidR="00B376AE" w:rsidRDefault="00B376AE" w:rsidP="00607B62">
      <w:pPr>
        <w:pStyle w:val="6"/>
        <w:spacing w:line="360" w:lineRule="auto"/>
        <w:rPr>
          <w:i w:val="0"/>
          <w:szCs w:val="32"/>
          <w:u w:val="none"/>
        </w:rPr>
        <w:sectPr w:rsidR="00B376AE">
          <w:pgSz w:w="11906" w:h="16838" w:code="9"/>
          <w:pgMar w:top="851" w:right="1418" w:bottom="851" w:left="1418" w:header="720" w:footer="720" w:gutter="0"/>
          <w:cols w:space="720"/>
        </w:sectPr>
      </w:pPr>
    </w:p>
    <w:p w:rsidR="00607B62" w:rsidRPr="009B0952" w:rsidRDefault="00607B62" w:rsidP="00607B62">
      <w:pPr>
        <w:pStyle w:val="6"/>
        <w:spacing w:line="360" w:lineRule="auto"/>
        <w:rPr>
          <w:i w:val="0"/>
          <w:szCs w:val="32"/>
          <w:u w:val="none"/>
        </w:rPr>
      </w:pPr>
      <w:r w:rsidRPr="009B0952">
        <w:rPr>
          <w:i w:val="0"/>
          <w:szCs w:val="32"/>
          <w:u w:val="none"/>
        </w:rPr>
        <w:lastRenderedPageBreak/>
        <w:t>Учреждения и организации Временного правительства</w:t>
      </w:r>
    </w:p>
    <w:p w:rsidR="00607B62" w:rsidRPr="009B0952" w:rsidRDefault="00607B62" w:rsidP="00607B62">
      <w:pPr>
        <w:pStyle w:val="6"/>
        <w:spacing w:line="360" w:lineRule="auto"/>
        <w:jc w:val="left"/>
        <w:rPr>
          <w:i w:val="0"/>
          <w:sz w:val="28"/>
          <w:szCs w:val="28"/>
          <w:u w:val="none"/>
        </w:rPr>
      </w:pPr>
    </w:p>
    <w:p w:rsidR="00607B62" w:rsidRPr="009B0952" w:rsidRDefault="00607B62" w:rsidP="00607B62">
      <w:pPr>
        <w:pStyle w:val="6"/>
        <w:spacing w:line="360" w:lineRule="auto"/>
        <w:jc w:val="left"/>
        <w:rPr>
          <w:i w:val="0"/>
          <w:sz w:val="28"/>
          <w:szCs w:val="28"/>
          <w:u w:val="none"/>
        </w:rPr>
      </w:pPr>
      <w:r w:rsidRPr="009B0952">
        <w:rPr>
          <w:i w:val="0"/>
          <w:sz w:val="28"/>
          <w:szCs w:val="28"/>
          <w:u w:val="none"/>
        </w:rPr>
        <w:t>Комитеты общественной безопасности</w:t>
      </w:r>
    </w:p>
    <w:p w:rsidR="00607B62" w:rsidRPr="009B0952" w:rsidRDefault="00607B62" w:rsidP="00607B62">
      <w:pPr>
        <w:spacing w:line="360" w:lineRule="auto"/>
        <w:rPr>
          <w:rFonts w:ascii="Times New Roman" w:hAnsi="Times New Roman" w:cs="Times New Roman"/>
        </w:rPr>
      </w:pPr>
    </w:p>
    <w:p w:rsidR="00607B62" w:rsidRPr="009B0952" w:rsidRDefault="00607B62" w:rsidP="003612D3">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 xml:space="preserve">Якутский областной комитет </w:t>
      </w:r>
    </w:p>
    <w:p w:rsidR="00607B62" w:rsidRPr="009B0952" w:rsidRDefault="00607B62" w:rsidP="003612D3">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общественной безопасности (ЯКОБ) (1917–1918)*</w:t>
      </w:r>
    </w:p>
    <w:p w:rsidR="00607B62" w:rsidRPr="009B0952" w:rsidRDefault="00607B62" w:rsidP="00607B62">
      <w:pPr>
        <w:pStyle w:val="a3"/>
        <w:spacing w:line="360" w:lineRule="auto"/>
        <w:jc w:val="center"/>
        <w:rPr>
          <w:szCs w:val="28"/>
        </w:rPr>
      </w:pPr>
      <w:r w:rsidRPr="009B0952">
        <w:rPr>
          <w:szCs w:val="28"/>
        </w:rPr>
        <w:t>Ф.Р-1, 196 ед.хр., 1915-1919 гг., оп.1-2</w:t>
      </w:r>
    </w:p>
    <w:p w:rsidR="00607B62" w:rsidRPr="009B0952" w:rsidRDefault="00607B62" w:rsidP="00607B62">
      <w:pPr>
        <w:pStyle w:val="a3"/>
        <w:spacing w:line="360" w:lineRule="auto"/>
        <w:ind w:firstLine="720"/>
        <w:rPr>
          <w:i/>
          <w:sz w:val="24"/>
          <w:szCs w:val="24"/>
        </w:rPr>
      </w:pPr>
      <w:r w:rsidRPr="009B0952">
        <w:rPr>
          <w:i/>
          <w:sz w:val="24"/>
          <w:szCs w:val="24"/>
        </w:rPr>
        <w:t xml:space="preserve">После победы Февральской революции в России на общем собрании граждан г. Якутска 4 марта </w:t>
      </w:r>
      <w:smartTag w:uri="urn:schemas-microsoft-com:office:smarttags" w:element="metricconverter">
        <w:smartTagPr>
          <w:attr w:name="ProductID" w:val="1917 г"/>
        </w:smartTagPr>
        <w:r w:rsidRPr="009B0952">
          <w:rPr>
            <w:i/>
            <w:sz w:val="24"/>
            <w:szCs w:val="24"/>
          </w:rPr>
          <w:t>1917 г</w:t>
        </w:r>
      </w:smartTag>
      <w:r w:rsidRPr="009B0952">
        <w:rPr>
          <w:i/>
          <w:sz w:val="24"/>
          <w:szCs w:val="24"/>
        </w:rPr>
        <w:t>. был образован ЯКО</w:t>
      </w:r>
      <w:r w:rsidR="00773783">
        <w:rPr>
          <w:i/>
          <w:sz w:val="24"/>
          <w:szCs w:val="24"/>
        </w:rPr>
        <w:t>Б, как орган власти Временного п</w:t>
      </w:r>
      <w:r w:rsidRPr="009B0952">
        <w:rPr>
          <w:i/>
          <w:sz w:val="24"/>
          <w:szCs w:val="24"/>
        </w:rPr>
        <w:t xml:space="preserve">равительства в Якутской области. Осуществлял политическое, административное и экономическое управление областью. После свержения Временного правительства, ЯКОБ 7 (20) ноября </w:t>
      </w:r>
      <w:smartTag w:uri="urn:schemas-microsoft-com:office:smarttags" w:element="metricconverter">
        <w:smartTagPr>
          <w:attr w:name="ProductID" w:val="1917 г"/>
        </w:smartTagPr>
        <w:r w:rsidRPr="009B0952">
          <w:rPr>
            <w:i/>
            <w:sz w:val="24"/>
            <w:szCs w:val="24"/>
          </w:rPr>
          <w:t>1917 г</w:t>
        </w:r>
      </w:smartTag>
      <w:r w:rsidRPr="009B0952">
        <w:rPr>
          <w:i/>
          <w:sz w:val="24"/>
          <w:szCs w:val="24"/>
        </w:rPr>
        <w:t xml:space="preserve">. объединился с Якутской городской думой, Советом военных и крестьянских депутатов и др. и образовал Комитет охраны революции. В ноябре </w:t>
      </w:r>
      <w:smartTag w:uri="urn:schemas-microsoft-com:office:smarttags" w:element="metricconverter">
        <w:smartTagPr>
          <w:attr w:name="ProductID" w:val="1917 г"/>
        </w:smartTagPr>
        <w:r w:rsidRPr="009B0952">
          <w:rPr>
            <w:i/>
            <w:sz w:val="24"/>
            <w:szCs w:val="24"/>
          </w:rPr>
          <w:t>1917 г</w:t>
        </w:r>
      </w:smartTag>
      <w:r w:rsidRPr="009B0952">
        <w:rPr>
          <w:i/>
          <w:sz w:val="24"/>
          <w:szCs w:val="24"/>
        </w:rPr>
        <w:t xml:space="preserve">. КОБы были упразднены, а их функции переданы органам земского самоуправления. 27 января </w:t>
      </w:r>
      <w:smartTag w:uri="urn:schemas-microsoft-com:office:smarttags" w:element="metricconverter">
        <w:smartTagPr>
          <w:attr w:name="ProductID" w:val="1918 г"/>
        </w:smartTagPr>
        <w:r w:rsidRPr="009B0952">
          <w:rPr>
            <w:i/>
            <w:sz w:val="24"/>
            <w:szCs w:val="24"/>
          </w:rPr>
          <w:t>1918 г</w:t>
        </w:r>
      </w:smartTag>
      <w:r w:rsidRPr="009B0952">
        <w:rPr>
          <w:i/>
          <w:sz w:val="24"/>
          <w:szCs w:val="24"/>
        </w:rPr>
        <w:t>. областной комиссар В.Н. Соловьев был смещен с должности и ЯКОБ перестал существовать. В северных округах, где не были введены земские органы, КОБы продолжали действовать до 20-х гг. ХХ в. – до образования органов советской власти.</w:t>
      </w:r>
    </w:p>
    <w:p w:rsidR="00607B62" w:rsidRPr="009B0952" w:rsidRDefault="00607B62" w:rsidP="00607B62">
      <w:pPr>
        <w:pStyle w:val="a3"/>
        <w:spacing w:line="360" w:lineRule="auto"/>
        <w:ind w:firstLine="720"/>
        <w:rPr>
          <w:i/>
          <w:sz w:val="24"/>
          <w:szCs w:val="24"/>
        </w:rPr>
      </w:pPr>
      <w:r w:rsidRPr="009B0952">
        <w:rPr>
          <w:sz w:val="24"/>
          <w:szCs w:val="24"/>
        </w:rPr>
        <w:t xml:space="preserve">* </w:t>
      </w:r>
      <w:r w:rsidRPr="009B0952">
        <w:rPr>
          <w:i/>
          <w:sz w:val="24"/>
          <w:szCs w:val="24"/>
        </w:rPr>
        <w:t>В фонде отложились документы о назначении продовольственного пособия семьям военнослужащих за 1915-1917 гг., подписные листы для сбора пожертвовани</w:t>
      </w:r>
      <w:r w:rsidR="000C6BE4">
        <w:rPr>
          <w:i/>
          <w:sz w:val="24"/>
          <w:szCs w:val="24"/>
        </w:rPr>
        <w:t xml:space="preserve">й на строительство памятника Н.Г.  </w:t>
      </w:r>
      <w:r w:rsidRPr="009B0952">
        <w:rPr>
          <w:i/>
          <w:sz w:val="24"/>
          <w:szCs w:val="24"/>
        </w:rPr>
        <w:t>Чернышевскому за 1917-1919 гг.</w:t>
      </w:r>
    </w:p>
    <w:p w:rsidR="00607B62" w:rsidRPr="009B0952" w:rsidRDefault="00607B62" w:rsidP="00607B62">
      <w:pPr>
        <w:pStyle w:val="a3"/>
        <w:spacing w:line="360" w:lineRule="auto"/>
        <w:ind w:firstLine="720"/>
        <w:rPr>
          <w:sz w:val="24"/>
          <w:szCs w:val="24"/>
        </w:rPr>
      </w:pPr>
      <w:r w:rsidRPr="009B0952">
        <w:rPr>
          <w:sz w:val="24"/>
          <w:szCs w:val="24"/>
        </w:rPr>
        <w:t>Постановления Временного правительства о введении губернских, уездных, волостных земских учреждений в Сибири, об организации окружных и наслежных КОБ. Протоколы заседаний ЯКОБ, окружных и наслежных КОБ.</w:t>
      </w:r>
    </w:p>
    <w:p w:rsidR="00607B62" w:rsidRPr="009B0952" w:rsidRDefault="00607B62" w:rsidP="00607B62">
      <w:pPr>
        <w:pStyle w:val="a3"/>
        <w:spacing w:line="360" w:lineRule="auto"/>
        <w:ind w:firstLine="720"/>
        <w:rPr>
          <w:sz w:val="24"/>
          <w:szCs w:val="24"/>
        </w:rPr>
      </w:pPr>
      <w:r w:rsidRPr="009B0952">
        <w:rPr>
          <w:sz w:val="24"/>
          <w:szCs w:val="24"/>
        </w:rPr>
        <w:t>Документы (постановления, протоколы, списки) о выборах в наслежные и улусные КОБ и Якутскую городскую думу, в земские учреждения. Документы о разрешении земельных споров между наслегами и жителями. Документы о политической амнистии ссыльных, о призыве на военную службу, прошения о назначении пособия военнослужащим и их семьям.</w:t>
      </w:r>
    </w:p>
    <w:p w:rsidR="00607B62" w:rsidRPr="009B0952" w:rsidRDefault="00607B62" w:rsidP="00607B62">
      <w:pPr>
        <w:pStyle w:val="a3"/>
        <w:spacing w:line="360" w:lineRule="auto"/>
        <w:ind w:firstLine="720"/>
        <w:rPr>
          <w:sz w:val="24"/>
          <w:szCs w:val="24"/>
        </w:rPr>
      </w:pPr>
      <w:r w:rsidRPr="009B0952">
        <w:rPr>
          <w:sz w:val="24"/>
          <w:szCs w:val="24"/>
        </w:rPr>
        <w:t>Списки личного состава улусных, сельских КОБ, комиссий ЯКОБ, волостных земских управ, милиции, секретных сотрудников жандармского управления, списки волостей, наслегов, заключенных Якутской тюрьмы, уголовно-ссыльных, списки членов профсоюзов г. Якутска.</w:t>
      </w:r>
    </w:p>
    <w:p w:rsidR="00607B62" w:rsidRPr="009B0952" w:rsidRDefault="00607B62" w:rsidP="00607B62">
      <w:pPr>
        <w:pStyle w:val="a3"/>
        <w:spacing w:line="360" w:lineRule="auto"/>
        <w:rPr>
          <w:i/>
          <w:sz w:val="24"/>
          <w:szCs w:val="24"/>
        </w:rPr>
      </w:pPr>
    </w:p>
    <w:p w:rsidR="00607B62" w:rsidRPr="009B0952" w:rsidRDefault="00607B62" w:rsidP="00607B62">
      <w:pPr>
        <w:pStyle w:val="1"/>
        <w:spacing w:line="360" w:lineRule="auto"/>
        <w:jc w:val="center"/>
        <w:rPr>
          <w:szCs w:val="28"/>
        </w:rPr>
      </w:pPr>
      <w:r w:rsidRPr="009B0952">
        <w:rPr>
          <w:szCs w:val="28"/>
        </w:rPr>
        <w:lastRenderedPageBreak/>
        <w:t>Верхоянский окружной КОБ (1917-1918)*</w:t>
      </w:r>
    </w:p>
    <w:p w:rsidR="00607B62" w:rsidRPr="009B0952" w:rsidRDefault="00607B62" w:rsidP="003612D3">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Ф.Р-5, 69 ед.хр., 1917-1920 гг., оп.1</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Образован 19 марта (1 апреля) </w:t>
      </w:r>
      <w:smartTag w:uri="urn:schemas-microsoft-com:office:smarttags" w:element="metricconverter">
        <w:smartTagPr>
          <w:attr w:name="ProductID" w:val="1917 г"/>
        </w:smartTagPr>
        <w:r w:rsidRPr="009B0952">
          <w:rPr>
            <w:rFonts w:ascii="Times New Roman" w:hAnsi="Times New Roman" w:cs="Times New Roman"/>
            <w:i/>
            <w:sz w:val="24"/>
            <w:szCs w:val="24"/>
          </w:rPr>
          <w:t>1917 г</w:t>
        </w:r>
      </w:smartTag>
      <w:r w:rsidRPr="009B0952">
        <w:rPr>
          <w:rFonts w:ascii="Times New Roman" w:hAnsi="Times New Roman" w:cs="Times New Roman"/>
          <w:i/>
          <w:sz w:val="24"/>
          <w:szCs w:val="24"/>
        </w:rPr>
        <w:t xml:space="preserve">. </w:t>
      </w:r>
      <w:r w:rsidR="009C18C1">
        <w:rPr>
          <w:rFonts w:ascii="Times New Roman" w:hAnsi="Times New Roman" w:cs="Times New Roman"/>
          <w:i/>
          <w:sz w:val="24"/>
          <w:szCs w:val="24"/>
        </w:rPr>
        <w:t>на общем собрании граждан г.</w:t>
      </w:r>
      <w:r w:rsidRPr="009B0952">
        <w:rPr>
          <w:rFonts w:ascii="Times New Roman" w:hAnsi="Times New Roman" w:cs="Times New Roman"/>
          <w:i/>
          <w:sz w:val="24"/>
          <w:szCs w:val="24"/>
        </w:rPr>
        <w:t xml:space="preserve"> Верхоянска. Осуществлял политическое, административное и экономическое управление по Верхоянскому округу</w:t>
      </w:r>
      <w:r w:rsidR="008B3270">
        <w:rPr>
          <w:rFonts w:ascii="Times New Roman" w:hAnsi="Times New Roman" w:cs="Times New Roman"/>
          <w:i/>
          <w:sz w:val="24"/>
          <w:szCs w:val="24"/>
        </w:rPr>
        <w:t xml:space="preserve"> - </w:t>
      </w:r>
      <w:r w:rsidRPr="009B0952">
        <w:rPr>
          <w:rFonts w:ascii="Times New Roman" w:hAnsi="Times New Roman" w:cs="Times New Roman"/>
          <w:i/>
          <w:sz w:val="24"/>
          <w:szCs w:val="24"/>
        </w:rPr>
        <w:t xml:space="preserve">Верхоянский, Момский, Эльгетский, Усть-Янский, Жиганский улусы. Упразднен приказом Якутского областного комиссара от 10 октября </w:t>
      </w:r>
      <w:smartTag w:uri="urn:schemas-microsoft-com:office:smarttags" w:element="metricconverter">
        <w:smartTagPr>
          <w:attr w:name="ProductID" w:val="1918 г"/>
        </w:smartTagPr>
        <w:r w:rsidRPr="009B0952">
          <w:rPr>
            <w:rFonts w:ascii="Times New Roman" w:hAnsi="Times New Roman" w:cs="Times New Roman"/>
            <w:i/>
            <w:sz w:val="24"/>
            <w:szCs w:val="24"/>
          </w:rPr>
          <w:t>1918 г</w:t>
        </w:r>
      </w:smartTag>
      <w:r w:rsidRPr="009B0952">
        <w:rPr>
          <w:rFonts w:ascii="Times New Roman" w:hAnsi="Times New Roman" w:cs="Times New Roman"/>
          <w:i/>
          <w:sz w:val="24"/>
          <w:szCs w:val="24"/>
        </w:rPr>
        <w:t>.</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В фонде отложились документы: постановления и приговоры по ходатайству граждан Аллаиховского района о выделении их из Усть–Янского улуса в самостоятельную общину, авансовый отчет окружной милиции (1919-1920).</w:t>
      </w:r>
    </w:p>
    <w:p w:rsidR="00607B62" w:rsidRPr="009B0952" w:rsidRDefault="00607B62" w:rsidP="003612D3">
      <w:pPr>
        <w:spacing w:after="0" w:line="360" w:lineRule="auto"/>
        <w:jc w:val="both"/>
        <w:rPr>
          <w:rFonts w:ascii="Times New Roman" w:hAnsi="Times New Roman" w:cs="Times New Roman"/>
          <w:sz w:val="24"/>
          <w:szCs w:val="24"/>
        </w:rPr>
      </w:pPr>
    </w:p>
    <w:p w:rsidR="00607B62" w:rsidRPr="009B0952" w:rsidRDefault="00607B62" w:rsidP="00607B62">
      <w:pPr>
        <w:pStyle w:val="1"/>
        <w:spacing w:line="360" w:lineRule="auto"/>
        <w:jc w:val="center"/>
        <w:rPr>
          <w:b w:val="0"/>
        </w:rPr>
      </w:pPr>
      <w:r w:rsidRPr="009B0952">
        <w:t>Вилюйский окружной КОБ</w:t>
      </w:r>
      <w:r w:rsidRPr="009B0952">
        <w:rPr>
          <w:b w:val="0"/>
        </w:rPr>
        <w:t xml:space="preserve"> </w:t>
      </w:r>
      <w:r w:rsidRPr="009B0952">
        <w:rPr>
          <w:szCs w:val="28"/>
        </w:rPr>
        <w:t>(1917–1918)</w:t>
      </w:r>
      <w:r w:rsidRPr="009B0952">
        <w:tab/>
      </w:r>
    </w:p>
    <w:p w:rsidR="00607B62" w:rsidRPr="009B0952" w:rsidRDefault="00D24F7A" w:rsidP="003612D3">
      <w:pPr>
        <w:spacing w:after="0" w:line="360" w:lineRule="auto"/>
        <w:jc w:val="center"/>
        <w:rPr>
          <w:rFonts w:ascii="Times New Roman" w:hAnsi="Times New Roman" w:cs="Times New Roman"/>
          <w:sz w:val="28"/>
        </w:rPr>
      </w:pPr>
      <w:r>
        <w:rPr>
          <w:rFonts w:ascii="Times New Roman" w:hAnsi="Times New Roman" w:cs="Times New Roman"/>
          <w:sz w:val="28"/>
        </w:rPr>
        <w:t>Ф.Р-2, 80 ед.</w:t>
      </w:r>
      <w:r w:rsidR="00607B62" w:rsidRPr="009B0952">
        <w:rPr>
          <w:rFonts w:ascii="Times New Roman" w:hAnsi="Times New Roman" w:cs="Times New Roman"/>
          <w:sz w:val="28"/>
        </w:rPr>
        <w:t>хр., 1917-1918 гг.,оп.1</w:t>
      </w:r>
    </w:p>
    <w:p w:rsidR="00607B62" w:rsidRPr="009B0952" w:rsidRDefault="00607B62" w:rsidP="003612D3">
      <w:pPr>
        <w:spacing w:after="0" w:line="360" w:lineRule="auto"/>
        <w:ind w:firstLine="720"/>
        <w:rPr>
          <w:rFonts w:ascii="Times New Roman" w:hAnsi="Times New Roman" w:cs="Times New Roman"/>
          <w:i/>
          <w:sz w:val="24"/>
          <w:szCs w:val="24"/>
        </w:rPr>
      </w:pPr>
      <w:r w:rsidRPr="009B0952">
        <w:rPr>
          <w:rFonts w:ascii="Times New Roman" w:hAnsi="Times New Roman" w:cs="Times New Roman"/>
          <w:i/>
          <w:sz w:val="24"/>
          <w:szCs w:val="24"/>
        </w:rPr>
        <w:t xml:space="preserve">Образован 16 апреля </w:t>
      </w:r>
      <w:smartTag w:uri="urn:schemas-microsoft-com:office:smarttags" w:element="metricconverter">
        <w:smartTagPr>
          <w:attr w:name="ProductID" w:val="1917 г"/>
        </w:smartTagPr>
        <w:r w:rsidRPr="009B0952">
          <w:rPr>
            <w:rFonts w:ascii="Times New Roman" w:hAnsi="Times New Roman" w:cs="Times New Roman"/>
            <w:i/>
            <w:sz w:val="24"/>
            <w:szCs w:val="24"/>
          </w:rPr>
          <w:t>1917 г</w:t>
        </w:r>
      </w:smartTag>
      <w:r w:rsidRPr="009B0952">
        <w:rPr>
          <w:rFonts w:ascii="Times New Roman" w:hAnsi="Times New Roman" w:cs="Times New Roman"/>
          <w:i/>
          <w:sz w:val="24"/>
          <w:szCs w:val="24"/>
        </w:rPr>
        <w:t>.</w:t>
      </w:r>
      <w:r w:rsidRPr="009B0952">
        <w:rPr>
          <w:rFonts w:ascii="Times New Roman" w:hAnsi="Times New Roman" w:cs="Times New Roman"/>
          <w:sz w:val="24"/>
          <w:szCs w:val="24"/>
        </w:rPr>
        <w:t xml:space="preserve"> </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Циркуляры Временного правительства, Министерства земледелия. Постановления, предписания ЯКОБ, Якутского областного управления, приказы областного комиссара; переписка, отношения окружных комиссаров. Документы об организации Верхоянского, Жиганского, Абыйского, Момского КОБ, об организации Верхоянского, Абыйского, Русско-Устьинского, Булунского продовольственных комитетов и комиссий, об организации милиции г.Верхоянска. Протоколы, акты, приговоры об избрании делегатов в Верхоянский окружной КОБ. Протоколы и постановления Верхоянского, Момского, Абыйского КОБ, общих собраний граждан сел Булун, Кюсюр, наслежных обществ Жиганского улуса.</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Списки членов Верхоянского окружного КОБ. Списки населения Момского, Устьянского, Эльгетского улусов, избирателей г. Верхоянска и Верхоянского улуса. Документы об открытии Нижне-Колымского, Похотского, Родчевского училищ. Заявления, прошения граждан, общественные приговоры по земельным спорам. </w:t>
      </w:r>
    </w:p>
    <w:p w:rsidR="00607B62" w:rsidRPr="009B0952" w:rsidRDefault="00607B62" w:rsidP="003612D3">
      <w:pPr>
        <w:spacing w:after="0" w:line="360" w:lineRule="auto"/>
        <w:jc w:val="both"/>
        <w:rPr>
          <w:rFonts w:ascii="Times New Roman" w:hAnsi="Times New Roman" w:cs="Times New Roman"/>
          <w:sz w:val="24"/>
          <w:szCs w:val="24"/>
        </w:rPr>
      </w:pPr>
    </w:p>
    <w:p w:rsidR="00607B62" w:rsidRPr="009B0952" w:rsidRDefault="00607B62" w:rsidP="00607B62">
      <w:pPr>
        <w:pStyle w:val="a3"/>
        <w:spacing w:line="360" w:lineRule="auto"/>
        <w:jc w:val="center"/>
        <w:rPr>
          <w:b/>
        </w:rPr>
      </w:pPr>
      <w:r w:rsidRPr="009B0952">
        <w:rPr>
          <w:b/>
        </w:rPr>
        <w:t>Таттинский улусный КОБ</w:t>
      </w:r>
    </w:p>
    <w:p w:rsidR="00607B62" w:rsidRPr="009B0952" w:rsidRDefault="00607B62" w:rsidP="003612D3">
      <w:pPr>
        <w:spacing w:after="0" w:line="360" w:lineRule="auto"/>
        <w:jc w:val="center"/>
        <w:rPr>
          <w:rFonts w:ascii="Times New Roman" w:hAnsi="Times New Roman" w:cs="Times New Roman"/>
          <w:sz w:val="24"/>
          <w:szCs w:val="24"/>
        </w:rPr>
      </w:pPr>
      <w:r w:rsidRPr="009B0952">
        <w:rPr>
          <w:rFonts w:ascii="Times New Roman" w:hAnsi="Times New Roman" w:cs="Times New Roman"/>
          <w:sz w:val="28"/>
          <w:szCs w:val="28"/>
        </w:rPr>
        <w:t>Ф.Р-580, 4 ед.хр., 1917-1919 гг</w:t>
      </w:r>
      <w:r w:rsidRPr="009B0952">
        <w:rPr>
          <w:rFonts w:ascii="Times New Roman" w:hAnsi="Times New Roman" w:cs="Times New Roman"/>
          <w:sz w:val="24"/>
          <w:szCs w:val="24"/>
        </w:rPr>
        <w:t xml:space="preserve">., </w:t>
      </w:r>
      <w:r w:rsidRPr="009B0952">
        <w:rPr>
          <w:rFonts w:ascii="Times New Roman" w:hAnsi="Times New Roman" w:cs="Times New Roman"/>
          <w:sz w:val="28"/>
          <w:szCs w:val="28"/>
        </w:rPr>
        <w:t>оп.1</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Протоколы заседаний улусных съездов. Переписка с наслегами о государственном перевороте в России и по административно-хозяйственным вопросам.</w:t>
      </w:r>
    </w:p>
    <w:p w:rsidR="00607B62" w:rsidRPr="009B0952" w:rsidRDefault="00607B62" w:rsidP="003612D3">
      <w:pPr>
        <w:spacing w:after="0" w:line="360" w:lineRule="auto"/>
        <w:jc w:val="both"/>
        <w:rPr>
          <w:rFonts w:ascii="Times New Roman" w:hAnsi="Times New Roman" w:cs="Times New Roman"/>
          <w:sz w:val="24"/>
          <w:szCs w:val="24"/>
        </w:rPr>
      </w:pPr>
    </w:p>
    <w:p w:rsidR="00607B62" w:rsidRPr="009B0952" w:rsidRDefault="00607B62" w:rsidP="003612D3">
      <w:pPr>
        <w:spacing w:after="0" w:line="360" w:lineRule="auto"/>
        <w:rPr>
          <w:rFonts w:ascii="Times New Roman" w:hAnsi="Times New Roman" w:cs="Times New Roman"/>
          <w:sz w:val="28"/>
        </w:rPr>
      </w:pPr>
      <w:r w:rsidRPr="009B0952">
        <w:rPr>
          <w:rFonts w:ascii="Times New Roman" w:hAnsi="Times New Roman" w:cs="Times New Roman"/>
          <w:b/>
          <w:sz w:val="28"/>
        </w:rPr>
        <w:t xml:space="preserve">Улусные и волостные КОБы  </w:t>
      </w:r>
    </w:p>
    <w:p w:rsidR="00607B62" w:rsidRPr="009B0952" w:rsidRDefault="00607B62" w:rsidP="003612D3">
      <w:pPr>
        <w:spacing w:after="0" w:line="360" w:lineRule="auto"/>
        <w:rPr>
          <w:rFonts w:ascii="Times New Roman" w:hAnsi="Times New Roman" w:cs="Times New Roman"/>
          <w:sz w:val="24"/>
          <w:szCs w:val="24"/>
        </w:rPr>
      </w:pPr>
    </w:p>
    <w:p w:rsidR="00607B62" w:rsidRPr="009B0952" w:rsidRDefault="00607B62" w:rsidP="00607B62">
      <w:pPr>
        <w:pStyle w:val="a3"/>
        <w:spacing w:line="360" w:lineRule="auto"/>
        <w:jc w:val="center"/>
        <w:rPr>
          <w:b/>
        </w:rPr>
      </w:pPr>
      <w:r w:rsidRPr="009B0952">
        <w:rPr>
          <w:b/>
        </w:rPr>
        <w:lastRenderedPageBreak/>
        <w:t>Абыйский улусный КОБ</w:t>
      </w:r>
    </w:p>
    <w:p w:rsidR="00607B62" w:rsidRPr="009B0952" w:rsidRDefault="00607B62" w:rsidP="00607B62">
      <w:pPr>
        <w:pStyle w:val="a3"/>
        <w:spacing w:line="360" w:lineRule="auto"/>
        <w:jc w:val="center"/>
      </w:pPr>
      <w:r w:rsidRPr="009B0952">
        <w:t>Ф.Р-11, 43 ед.хр., 1917-1918 гг., оп.1-2</w:t>
      </w:r>
    </w:p>
    <w:p w:rsidR="00607B62" w:rsidRPr="009B0952" w:rsidRDefault="00607B62" w:rsidP="00607B62">
      <w:pPr>
        <w:pStyle w:val="a3"/>
        <w:spacing w:line="360" w:lineRule="auto"/>
        <w:jc w:val="center"/>
        <w:rPr>
          <w:b/>
        </w:rPr>
      </w:pPr>
      <w:r w:rsidRPr="009B0952">
        <w:rPr>
          <w:b/>
        </w:rPr>
        <w:t>Аллаиховский улусный КОБ</w:t>
      </w:r>
    </w:p>
    <w:p w:rsidR="00607B62" w:rsidRPr="009B0952" w:rsidRDefault="00607B62" w:rsidP="00607B62">
      <w:pPr>
        <w:pStyle w:val="a3"/>
        <w:spacing w:line="360" w:lineRule="auto"/>
        <w:jc w:val="center"/>
      </w:pPr>
      <w:r w:rsidRPr="009B0952">
        <w:t xml:space="preserve">Ф.Р-13, 1 ед.хр., </w:t>
      </w:r>
      <w:smartTag w:uri="urn:schemas-microsoft-com:office:smarttags" w:element="metricconverter">
        <w:smartTagPr>
          <w:attr w:name="ProductID" w:val="1918 г"/>
        </w:smartTagPr>
        <w:r w:rsidRPr="009B0952">
          <w:t>1918 г</w:t>
        </w:r>
      </w:smartTag>
      <w:r w:rsidRPr="009B0952">
        <w:t>., оп.1</w:t>
      </w:r>
    </w:p>
    <w:p w:rsidR="00607B62" w:rsidRPr="009B0952" w:rsidRDefault="00607B62" w:rsidP="00607B62">
      <w:pPr>
        <w:pStyle w:val="a3"/>
        <w:spacing w:line="360" w:lineRule="auto"/>
        <w:jc w:val="center"/>
        <w:rPr>
          <w:b/>
        </w:rPr>
      </w:pPr>
      <w:r w:rsidRPr="009B0952">
        <w:rPr>
          <w:b/>
        </w:rPr>
        <w:t>Западно-Кангаласский улусный КОБ</w:t>
      </w:r>
    </w:p>
    <w:p w:rsidR="00607B62" w:rsidRPr="009B0952" w:rsidRDefault="00607B62" w:rsidP="00607B62">
      <w:pPr>
        <w:pStyle w:val="a3"/>
        <w:spacing w:line="360" w:lineRule="auto"/>
        <w:jc w:val="center"/>
      </w:pPr>
      <w:r w:rsidRPr="009B0952">
        <w:t>Ф.Р-619, 3 ед.хр., 1917-1920 гг., оп.1</w:t>
      </w:r>
    </w:p>
    <w:p w:rsidR="00607B62" w:rsidRPr="009B0952" w:rsidRDefault="00607B62" w:rsidP="00607B62">
      <w:pPr>
        <w:pStyle w:val="a3"/>
        <w:spacing w:line="360" w:lineRule="auto"/>
        <w:jc w:val="center"/>
        <w:rPr>
          <w:b/>
        </w:rPr>
      </w:pPr>
      <w:r w:rsidRPr="009B0952">
        <w:rPr>
          <w:b/>
        </w:rPr>
        <w:t>Колымский улусный КОБ</w:t>
      </w:r>
    </w:p>
    <w:p w:rsidR="00607B62" w:rsidRPr="009B0952" w:rsidRDefault="00607B62" w:rsidP="00607B62">
      <w:pPr>
        <w:pStyle w:val="a3"/>
        <w:spacing w:line="360" w:lineRule="auto"/>
        <w:jc w:val="center"/>
        <w:rPr>
          <w:b/>
        </w:rPr>
      </w:pPr>
      <w:r w:rsidRPr="009B0952">
        <w:t>Ф.Р-463, 4, 1917-1918 гг., оп.1</w:t>
      </w:r>
      <w:r w:rsidRPr="009B0952">
        <w:rPr>
          <w:b/>
        </w:rPr>
        <w:t xml:space="preserve"> </w:t>
      </w:r>
    </w:p>
    <w:p w:rsidR="00607B62" w:rsidRPr="009B0952" w:rsidRDefault="00607B62" w:rsidP="00607B62">
      <w:pPr>
        <w:pStyle w:val="a3"/>
        <w:spacing w:line="360" w:lineRule="auto"/>
        <w:jc w:val="center"/>
        <w:rPr>
          <w:b/>
        </w:rPr>
      </w:pPr>
      <w:r w:rsidRPr="009B0952">
        <w:rPr>
          <w:b/>
        </w:rPr>
        <w:t>Мухтуйский волостной КОБ</w:t>
      </w:r>
    </w:p>
    <w:p w:rsidR="00607B62" w:rsidRPr="009B0952" w:rsidRDefault="00607B62" w:rsidP="00607B62">
      <w:pPr>
        <w:pStyle w:val="a3"/>
        <w:spacing w:line="360" w:lineRule="auto"/>
        <w:jc w:val="center"/>
      </w:pPr>
      <w:r w:rsidRPr="009B0952">
        <w:t xml:space="preserve">Ф.Р-6, 6 ед.хр., </w:t>
      </w:r>
      <w:smartTag w:uri="urn:schemas-microsoft-com:office:smarttags" w:element="metricconverter">
        <w:smartTagPr>
          <w:attr w:name="ProductID" w:val="1917 г"/>
        </w:smartTagPr>
        <w:r w:rsidRPr="009B0952">
          <w:t>1917 г</w:t>
        </w:r>
      </w:smartTag>
      <w:r w:rsidRPr="009B0952">
        <w:t>., оп.1</w:t>
      </w:r>
    </w:p>
    <w:p w:rsidR="00607B62" w:rsidRPr="009B0952" w:rsidRDefault="00607B62" w:rsidP="00607B62">
      <w:pPr>
        <w:pStyle w:val="a3"/>
        <w:spacing w:line="360" w:lineRule="auto"/>
        <w:jc w:val="center"/>
        <w:rPr>
          <w:b/>
        </w:rPr>
      </w:pPr>
      <w:r w:rsidRPr="009B0952">
        <w:rPr>
          <w:b/>
        </w:rPr>
        <w:t>Нюрбинский улусный КОБ</w:t>
      </w:r>
    </w:p>
    <w:p w:rsidR="00607B62" w:rsidRPr="009B0952" w:rsidRDefault="00607B62" w:rsidP="00607B62">
      <w:pPr>
        <w:pStyle w:val="a3"/>
        <w:spacing w:line="360" w:lineRule="auto"/>
        <w:jc w:val="center"/>
      </w:pPr>
      <w:r w:rsidRPr="009B0952">
        <w:t xml:space="preserve">Ф.Р-15, 4 ед.хр., </w:t>
      </w:r>
      <w:smartTag w:uri="urn:schemas-microsoft-com:office:smarttags" w:element="metricconverter">
        <w:smartTagPr>
          <w:attr w:name="ProductID" w:val="1917 г"/>
        </w:smartTagPr>
        <w:r w:rsidRPr="009B0952">
          <w:t>1917 г</w:t>
        </w:r>
      </w:smartTag>
      <w:r w:rsidRPr="009B0952">
        <w:t>., оп.1</w:t>
      </w:r>
    </w:p>
    <w:p w:rsidR="00607B62" w:rsidRPr="009B0952" w:rsidRDefault="00607B62" w:rsidP="00607B62">
      <w:pPr>
        <w:pStyle w:val="1"/>
        <w:spacing w:line="360" w:lineRule="auto"/>
        <w:jc w:val="center"/>
      </w:pPr>
      <w:r w:rsidRPr="009B0952">
        <w:t xml:space="preserve">Хочинский улусный КОБ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Ф.Р-606, 11 ед.хр. 1917-1918 гг., оп.1</w:t>
      </w:r>
    </w:p>
    <w:p w:rsidR="00607B62" w:rsidRPr="009B0952" w:rsidRDefault="00607B62" w:rsidP="003612D3">
      <w:pPr>
        <w:spacing w:after="0" w:line="360" w:lineRule="auto"/>
        <w:ind w:firstLine="720"/>
        <w:jc w:val="both"/>
        <w:rPr>
          <w:rFonts w:ascii="Times New Roman" w:hAnsi="Times New Roman" w:cs="Times New Roman"/>
          <w:b/>
          <w:sz w:val="24"/>
          <w:szCs w:val="24"/>
        </w:rPr>
      </w:pPr>
      <w:r w:rsidRPr="009B0952">
        <w:rPr>
          <w:rFonts w:ascii="Times New Roman" w:hAnsi="Times New Roman" w:cs="Times New Roman"/>
          <w:sz w:val="24"/>
          <w:szCs w:val="24"/>
        </w:rPr>
        <w:t>Постановления, циркуляры, распоряжения, предписания Временного Правительства, ЯКОБ, комиссара Якутской области. Протоколы заседаний и постановления  улусных КОБ. Документы об организации КОБов, продовольственных комиссий, военного комиссариата, милиции, судов, местного самоуправления. Циркуляры, указания избирательных комиссий по введению земства. Протоколы заседаний улусных КОБ, волостной избирательной комиссии, протоколы общественных собраний. Сведения о составе наслежных КОБ. Списки граждан по селениям. Посемейные списки: 1-го и 2-го Байдунского, 2-го Юсальского, 1-го и 2-го Эгинского, Эльгяйского наслега Хочинского улуса Вилюйского округа. Присяга членов КОБ, земских учреждений, документы по земельным спорам граждан. Приходно-расходные книги управ. Сведения об избрании должностных лиц, о содержании обывательских станций.</w:t>
      </w:r>
    </w:p>
    <w:p w:rsidR="00607B62" w:rsidRPr="009B0952" w:rsidRDefault="00607B62" w:rsidP="003612D3">
      <w:pPr>
        <w:spacing w:after="0" w:line="360" w:lineRule="auto"/>
        <w:jc w:val="center"/>
        <w:rPr>
          <w:rFonts w:ascii="Times New Roman" w:hAnsi="Times New Roman" w:cs="Times New Roman"/>
          <w:b/>
          <w:sz w:val="28"/>
        </w:rPr>
      </w:pPr>
    </w:p>
    <w:p w:rsidR="00607B62" w:rsidRPr="009B0952" w:rsidRDefault="00607B62" w:rsidP="003612D3">
      <w:pPr>
        <w:spacing w:after="0" w:line="360" w:lineRule="auto"/>
        <w:rPr>
          <w:rFonts w:ascii="Times New Roman" w:hAnsi="Times New Roman" w:cs="Times New Roman"/>
          <w:b/>
          <w:sz w:val="28"/>
        </w:rPr>
      </w:pPr>
      <w:r w:rsidRPr="009B0952">
        <w:rPr>
          <w:rFonts w:ascii="Times New Roman" w:hAnsi="Times New Roman" w:cs="Times New Roman"/>
          <w:b/>
          <w:sz w:val="28"/>
        </w:rPr>
        <w:t>Сельские КОБы</w:t>
      </w:r>
    </w:p>
    <w:p w:rsidR="00607B62" w:rsidRPr="009B0952" w:rsidRDefault="00607B62" w:rsidP="003612D3">
      <w:pPr>
        <w:spacing w:after="0" w:line="360" w:lineRule="auto"/>
        <w:rPr>
          <w:rFonts w:ascii="Times New Roman" w:hAnsi="Times New Roman" w:cs="Times New Roman"/>
          <w:sz w:val="28"/>
        </w:rPr>
      </w:pPr>
    </w:p>
    <w:p w:rsidR="00607B62" w:rsidRPr="009B0952" w:rsidRDefault="00607B62" w:rsidP="00607B62">
      <w:pPr>
        <w:pStyle w:val="4"/>
        <w:spacing w:line="360" w:lineRule="auto"/>
        <w:jc w:val="center"/>
      </w:pPr>
      <w:r w:rsidRPr="009B0952">
        <w:t>Булунский сельский КОБ (1917–1918 гг.)*</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Ф.Р-4,  86 ед.хр., 1916–1919 гг., оп.1</w:t>
      </w:r>
    </w:p>
    <w:p w:rsidR="00607B62" w:rsidRPr="009B0952" w:rsidRDefault="00607B62" w:rsidP="003612D3">
      <w:pPr>
        <w:spacing w:after="0" w:line="360" w:lineRule="auto"/>
        <w:ind w:firstLine="720"/>
        <w:jc w:val="both"/>
        <w:rPr>
          <w:rFonts w:ascii="Times New Roman" w:hAnsi="Times New Roman" w:cs="Times New Roman"/>
          <w:sz w:val="28"/>
        </w:rPr>
      </w:pPr>
      <w:r w:rsidRPr="009B0952">
        <w:rPr>
          <w:rFonts w:ascii="Times New Roman" w:hAnsi="Times New Roman" w:cs="Times New Roman"/>
          <w:i/>
          <w:sz w:val="24"/>
          <w:szCs w:val="24"/>
        </w:rPr>
        <w:lastRenderedPageBreak/>
        <w:t xml:space="preserve">Общим собранием жителей с. Булун и представтелей наслежных обществ Жиганского улуса от 25 апреля </w:t>
      </w:r>
      <w:smartTag w:uri="urn:schemas-microsoft-com:office:smarttags" w:element="metricconverter">
        <w:smartTagPr>
          <w:attr w:name="ProductID" w:val="1917 г"/>
        </w:smartTagPr>
        <w:r w:rsidRPr="009B0952">
          <w:rPr>
            <w:rFonts w:ascii="Times New Roman" w:hAnsi="Times New Roman" w:cs="Times New Roman"/>
            <w:i/>
            <w:sz w:val="24"/>
            <w:szCs w:val="24"/>
          </w:rPr>
          <w:t>1917 г</w:t>
        </w:r>
      </w:smartTag>
      <w:r w:rsidRPr="009B0952">
        <w:rPr>
          <w:rFonts w:ascii="Times New Roman" w:hAnsi="Times New Roman" w:cs="Times New Roman"/>
          <w:i/>
          <w:sz w:val="24"/>
          <w:szCs w:val="24"/>
        </w:rPr>
        <w:t>. был избран Булунский сельский комитет общественной безопасности.</w:t>
      </w:r>
    </w:p>
    <w:p w:rsidR="00607B62" w:rsidRPr="009B0952" w:rsidRDefault="00607B62" w:rsidP="00607B62">
      <w:pPr>
        <w:pStyle w:val="aa"/>
        <w:spacing w:line="360" w:lineRule="auto"/>
        <w:ind w:firstLine="720"/>
        <w:rPr>
          <w:i/>
          <w:sz w:val="24"/>
          <w:szCs w:val="24"/>
        </w:rPr>
      </w:pPr>
      <w:r w:rsidRPr="009B0952">
        <w:rPr>
          <w:sz w:val="24"/>
          <w:szCs w:val="24"/>
        </w:rPr>
        <w:t xml:space="preserve">* </w:t>
      </w:r>
      <w:r w:rsidRPr="009B0952">
        <w:rPr>
          <w:i/>
          <w:sz w:val="24"/>
          <w:szCs w:val="24"/>
        </w:rPr>
        <w:t>В фонде отложились документы: приговоры  и протоколы граждан Жиганского улуса и Булунского сельского общества о лицах, подлежащих к отнесению служебной повинности, по строительству маяков, по подоходному налогу за 1916-1919 гг.</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Циркуляры, постановления  Временного Правительства, окружных комиссаров. Инструкции, циркуляры, постановления окружных комиссаров, Якутской областной продовольственной управы.</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Протоколы заседаний и постановления Булунского сельского КОБ, приговоры наслежных собраний. Переписка с Верхоянским КОБ, Жиганской инородной управой и Верхоянским КОБ. Исковые заявления граждан. Переписка по выборам в земские учреждения, Российское учредительное собрание, по финансовым вопросам.</w:t>
      </w:r>
    </w:p>
    <w:p w:rsidR="00607B62" w:rsidRPr="009B0952" w:rsidRDefault="00607B62" w:rsidP="00607B62">
      <w:pPr>
        <w:spacing w:line="360" w:lineRule="auto"/>
        <w:jc w:val="both"/>
        <w:rPr>
          <w:rFonts w:ascii="Times New Roman" w:hAnsi="Times New Roman" w:cs="Times New Roman"/>
          <w:sz w:val="24"/>
          <w:szCs w:val="24"/>
        </w:rPr>
      </w:pPr>
    </w:p>
    <w:p w:rsidR="00607B62" w:rsidRPr="009B0952" w:rsidRDefault="00607B62" w:rsidP="003612D3">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Ново-Николаевский сельский КОБ</w:t>
      </w:r>
    </w:p>
    <w:p w:rsidR="00607B62" w:rsidRPr="009B0952" w:rsidRDefault="00607B62" w:rsidP="003612D3">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 xml:space="preserve">Ф.Р-507, 7 ед.хр., </w:t>
      </w:r>
      <w:smartTag w:uri="urn:schemas-microsoft-com:office:smarttags" w:element="metricconverter">
        <w:smartTagPr>
          <w:attr w:name="ProductID" w:val="1917 г"/>
        </w:smartTagPr>
        <w:r w:rsidRPr="009B0952">
          <w:rPr>
            <w:rFonts w:ascii="Times New Roman" w:hAnsi="Times New Roman" w:cs="Times New Roman"/>
            <w:sz w:val="28"/>
            <w:szCs w:val="28"/>
          </w:rPr>
          <w:t>1917 г</w:t>
        </w:r>
      </w:smartTag>
      <w:r w:rsidRPr="009B0952">
        <w:rPr>
          <w:rFonts w:ascii="Times New Roman" w:hAnsi="Times New Roman" w:cs="Times New Roman"/>
          <w:sz w:val="28"/>
          <w:szCs w:val="28"/>
        </w:rPr>
        <w:t>., оп.1</w:t>
      </w:r>
    </w:p>
    <w:p w:rsidR="00607B62" w:rsidRPr="009B0952" w:rsidRDefault="00607B62" w:rsidP="003612D3">
      <w:pPr>
        <w:spacing w:after="0" w:line="360" w:lineRule="auto"/>
        <w:ind w:firstLine="720"/>
        <w:jc w:val="both"/>
        <w:rPr>
          <w:rFonts w:ascii="Times New Roman" w:hAnsi="Times New Roman" w:cs="Times New Roman"/>
          <w:sz w:val="28"/>
          <w:szCs w:val="28"/>
        </w:rPr>
      </w:pPr>
      <w:r w:rsidRPr="009B0952">
        <w:rPr>
          <w:rFonts w:ascii="Times New Roman" w:hAnsi="Times New Roman" w:cs="Times New Roman"/>
          <w:sz w:val="24"/>
          <w:szCs w:val="24"/>
        </w:rPr>
        <w:t>Протоколы заседаний, переписка с уездным КОБом по выборам, финансовым вопросам. Списки военнообязанных</w:t>
      </w:r>
      <w:r w:rsidRPr="009B0952">
        <w:rPr>
          <w:rFonts w:ascii="Times New Roman" w:hAnsi="Times New Roman" w:cs="Times New Roman"/>
          <w:sz w:val="28"/>
          <w:szCs w:val="28"/>
        </w:rPr>
        <w:t>.</w:t>
      </w:r>
    </w:p>
    <w:p w:rsidR="00607B62" w:rsidRPr="009B0952" w:rsidRDefault="00607B62" w:rsidP="00607B62">
      <w:pPr>
        <w:spacing w:line="360" w:lineRule="auto"/>
        <w:jc w:val="both"/>
        <w:rPr>
          <w:rFonts w:ascii="Times New Roman" w:hAnsi="Times New Roman" w:cs="Times New Roman"/>
          <w:sz w:val="24"/>
          <w:szCs w:val="24"/>
        </w:rPr>
      </w:pPr>
    </w:p>
    <w:p w:rsidR="00607B62" w:rsidRPr="009B0952" w:rsidRDefault="00607B62" w:rsidP="003612D3">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Сунтарский сельский КОБ</w:t>
      </w:r>
    </w:p>
    <w:p w:rsidR="00607B62" w:rsidRPr="009B0952" w:rsidRDefault="00607B62" w:rsidP="003612D3">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 xml:space="preserve">Ф.Р-10, 2 ед.хр., </w:t>
      </w:r>
      <w:smartTag w:uri="urn:schemas-microsoft-com:office:smarttags" w:element="metricconverter">
        <w:smartTagPr>
          <w:attr w:name="ProductID" w:val="1918 г"/>
        </w:smartTagPr>
        <w:r w:rsidRPr="009B0952">
          <w:rPr>
            <w:rFonts w:ascii="Times New Roman" w:hAnsi="Times New Roman" w:cs="Times New Roman"/>
            <w:sz w:val="28"/>
            <w:szCs w:val="28"/>
          </w:rPr>
          <w:t>1918 г</w:t>
        </w:r>
      </w:smartTag>
      <w:r w:rsidRPr="009B0952">
        <w:rPr>
          <w:rFonts w:ascii="Times New Roman" w:hAnsi="Times New Roman" w:cs="Times New Roman"/>
          <w:sz w:val="28"/>
          <w:szCs w:val="28"/>
        </w:rPr>
        <w:t>., оп.1</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Документы о доставке промыслового налога в местные казенные палаты, о высылке и продаже торговых документов, книг и бланков.</w:t>
      </w:r>
    </w:p>
    <w:p w:rsidR="00607B62" w:rsidRPr="009B0952" w:rsidRDefault="00607B62" w:rsidP="003612D3">
      <w:pPr>
        <w:spacing w:after="0" w:line="360" w:lineRule="auto"/>
        <w:jc w:val="both"/>
        <w:rPr>
          <w:rFonts w:ascii="Times New Roman" w:hAnsi="Times New Roman" w:cs="Times New Roman"/>
          <w:sz w:val="24"/>
          <w:szCs w:val="24"/>
        </w:rPr>
      </w:pPr>
    </w:p>
    <w:p w:rsidR="00607B62" w:rsidRPr="009B0952" w:rsidRDefault="00607B62" w:rsidP="003612D3">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Чекурский сельский КОБ</w:t>
      </w:r>
    </w:p>
    <w:p w:rsidR="00607B62" w:rsidRPr="009B0952" w:rsidRDefault="00607B62" w:rsidP="003612D3">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Ф.Р-14, 4 ед.хр., 1917-1919 гг., оп.1</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sz w:val="24"/>
          <w:szCs w:val="24"/>
        </w:rPr>
        <w:t>Циркуляры Олекминского окружного комиссара о распространении кооперативов в округе. Протоколы заседаний КОБ по торговым и финансовым вопросам и общих собраний граждан о выборах членов комитета.</w:t>
      </w:r>
    </w:p>
    <w:p w:rsidR="00607B62" w:rsidRPr="009B0952" w:rsidRDefault="00607B62" w:rsidP="00607B62">
      <w:pPr>
        <w:pStyle w:val="3"/>
        <w:spacing w:line="360" w:lineRule="auto"/>
        <w:jc w:val="left"/>
      </w:pPr>
    </w:p>
    <w:p w:rsidR="00607B62" w:rsidRPr="009B0952" w:rsidRDefault="00607B62" w:rsidP="00607B62">
      <w:pPr>
        <w:pStyle w:val="3"/>
        <w:spacing w:line="360" w:lineRule="auto"/>
        <w:jc w:val="left"/>
      </w:pPr>
      <w:r w:rsidRPr="009B0952">
        <w:t>Комиссары (управляющие) Якутской области</w:t>
      </w:r>
    </w:p>
    <w:p w:rsidR="00607B62" w:rsidRPr="009B0952" w:rsidRDefault="00607B62" w:rsidP="003612D3">
      <w:pPr>
        <w:spacing w:after="0" w:line="360" w:lineRule="auto"/>
        <w:rPr>
          <w:rFonts w:ascii="Times New Roman" w:hAnsi="Times New Roman" w:cs="Times New Roman"/>
        </w:rPr>
      </w:pP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lastRenderedPageBreak/>
        <w:t xml:space="preserve">Якутский областной комиссар – </w:t>
      </w: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Управляющий Якутской областью (1917-1920)*</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Ф.Р-389,  ед.хр., 1888-1915, 1917-1920 гг., оп.1</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6 (19) марта </w:t>
      </w:r>
      <w:smartTag w:uri="urn:schemas-microsoft-com:office:smarttags" w:element="metricconverter">
        <w:smartTagPr>
          <w:attr w:name="ProductID" w:val="1917 г"/>
        </w:smartTagPr>
        <w:r w:rsidRPr="009B0952">
          <w:rPr>
            <w:rFonts w:ascii="Times New Roman" w:hAnsi="Times New Roman" w:cs="Times New Roman"/>
            <w:i/>
            <w:sz w:val="24"/>
            <w:szCs w:val="24"/>
          </w:rPr>
          <w:t>1917 г</w:t>
        </w:r>
      </w:smartTag>
      <w:r w:rsidRPr="009B0952">
        <w:rPr>
          <w:rFonts w:ascii="Times New Roman" w:hAnsi="Times New Roman" w:cs="Times New Roman"/>
          <w:i/>
          <w:sz w:val="24"/>
          <w:szCs w:val="24"/>
        </w:rPr>
        <w:t xml:space="preserve">. ЯКОБ избрал Г. И. Петровского областным комиссаром, в последующем он был утвержден областным комиссаром Временного правительства. </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В фонде отложились документы: о службе журналиста Якутского областного управлен</w:t>
      </w:r>
      <w:r w:rsidR="0062185B">
        <w:rPr>
          <w:rFonts w:ascii="Times New Roman" w:hAnsi="Times New Roman" w:cs="Times New Roman"/>
          <w:i/>
          <w:sz w:val="24"/>
          <w:szCs w:val="24"/>
        </w:rPr>
        <w:t>ия титулярного советника Ф.М.</w:t>
      </w:r>
      <w:r w:rsidR="00F60BF3">
        <w:rPr>
          <w:rFonts w:ascii="Times New Roman" w:hAnsi="Times New Roman" w:cs="Times New Roman"/>
          <w:i/>
          <w:sz w:val="24"/>
          <w:szCs w:val="24"/>
        </w:rPr>
        <w:t xml:space="preserve"> </w:t>
      </w:r>
      <w:r w:rsidRPr="009B0952">
        <w:rPr>
          <w:rFonts w:ascii="Times New Roman" w:hAnsi="Times New Roman" w:cs="Times New Roman"/>
          <w:i/>
          <w:sz w:val="24"/>
          <w:szCs w:val="24"/>
        </w:rPr>
        <w:t>Соло</w:t>
      </w:r>
      <w:r w:rsidR="0062185B">
        <w:rPr>
          <w:rFonts w:ascii="Times New Roman" w:hAnsi="Times New Roman" w:cs="Times New Roman"/>
          <w:i/>
          <w:sz w:val="24"/>
          <w:szCs w:val="24"/>
        </w:rPr>
        <w:t>вьева, губернского секретаря И.</w:t>
      </w:r>
      <w:r w:rsidRPr="009B0952">
        <w:rPr>
          <w:rFonts w:ascii="Times New Roman" w:hAnsi="Times New Roman" w:cs="Times New Roman"/>
          <w:i/>
          <w:sz w:val="24"/>
          <w:szCs w:val="24"/>
        </w:rPr>
        <w:t>В.</w:t>
      </w:r>
      <w:r w:rsidR="00F60BF3">
        <w:rPr>
          <w:rFonts w:ascii="Times New Roman" w:hAnsi="Times New Roman" w:cs="Times New Roman"/>
          <w:i/>
          <w:sz w:val="24"/>
          <w:szCs w:val="24"/>
        </w:rPr>
        <w:t xml:space="preserve"> </w:t>
      </w:r>
      <w:r w:rsidRPr="009B0952">
        <w:rPr>
          <w:rFonts w:ascii="Times New Roman" w:hAnsi="Times New Roman" w:cs="Times New Roman"/>
          <w:i/>
          <w:sz w:val="24"/>
          <w:szCs w:val="24"/>
        </w:rPr>
        <w:t>Ястрежембского, временно исполняющего должность секретар</w:t>
      </w:r>
      <w:r w:rsidR="00F201E4">
        <w:rPr>
          <w:rFonts w:ascii="Times New Roman" w:hAnsi="Times New Roman" w:cs="Times New Roman"/>
          <w:i/>
          <w:sz w:val="24"/>
          <w:szCs w:val="24"/>
        </w:rPr>
        <w:t>я Якутской уездной милиции Е.Д.</w:t>
      </w:r>
      <w:r w:rsidR="00F60BF3">
        <w:rPr>
          <w:rFonts w:ascii="Times New Roman" w:hAnsi="Times New Roman" w:cs="Times New Roman"/>
          <w:i/>
          <w:sz w:val="24"/>
          <w:szCs w:val="24"/>
        </w:rPr>
        <w:t xml:space="preserve"> </w:t>
      </w:r>
      <w:r w:rsidRPr="009B0952">
        <w:rPr>
          <w:rFonts w:ascii="Times New Roman" w:hAnsi="Times New Roman" w:cs="Times New Roman"/>
          <w:i/>
          <w:sz w:val="24"/>
          <w:szCs w:val="24"/>
        </w:rPr>
        <w:t>Яныгина, экзекутора – казначея Якутского областного управл</w:t>
      </w:r>
      <w:r w:rsidR="00F201E4">
        <w:rPr>
          <w:rFonts w:ascii="Times New Roman" w:hAnsi="Times New Roman" w:cs="Times New Roman"/>
          <w:i/>
          <w:sz w:val="24"/>
          <w:szCs w:val="24"/>
        </w:rPr>
        <w:t>ения Б.В.</w:t>
      </w:r>
      <w:r w:rsidR="00F60BF3">
        <w:rPr>
          <w:rFonts w:ascii="Times New Roman" w:hAnsi="Times New Roman" w:cs="Times New Roman"/>
          <w:i/>
          <w:sz w:val="24"/>
          <w:szCs w:val="24"/>
        </w:rPr>
        <w:t xml:space="preserve"> </w:t>
      </w:r>
      <w:r w:rsidR="00F201E4">
        <w:rPr>
          <w:rFonts w:ascii="Times New Roman" w:hAnsi="Times New Roman" w:cs="Times New Roman"/>
          <w:i/>
          <w:sz w:val="24"/>
          <w:szCs w:val="24"/>
        </w:rPr>
        <w:t>Сивицкого, казначея А.А.</w:t>
      </w:r>
      <w:r w:rsidR="00F60BF3">
        <w:rPr>
          <w:rFonts w:ascii="Times New Roman" w:hAnsi="Times New Roman" w:cs="Times New Roman"/>
          <w:i/>
          <w:sz w:val="24"/>
          <w:szCs w:val="24"/>
        </w:rPr>
        <w:t xml:space="preserve"> </w:t>
      </w:r>
      <w:r w:rsidRPr="009B0952">
        <w:rPr>
          <w:rFonts w:ascii="Times New Roman" w:hAnsi="Times New Roman" w:cs="Times New Roman"/>
          <w:i/>
          <w:sz w:val="24"/>
          <w:szCs w:val="24"/>
        </w:rPr>
        <w:t>Кротова, помощника делопроизводителя Яку</w:t>
      </w:r>
      <w:r w:rsidR="00F201E4">
        <w:rPr>
          <w:rFonts w:ascii="Times New Roman" w:hAnsi="Times New Roman" w:cs="Times New Roman"/>
          <w:i/>
          <w:sz w:val="24"/>
          <w:szCs w:val="24"/>
        </w:rPr>
        <w:t>тского областного управления В.С.</w:t>
      </w:r>
      <w:r w:rsidR="00F60BF3">
        <w:rPr>
          <w:rFonts w:ascii="Times New Roman" w:hAnsi="Times New Roman" w:cs="Times New Roman"/>
          <w:i/>
          <w:sz w:val="24"/>
          <w:szCs w:val="24"/>
        </w:rPr>
        <w:t xml:space="preserve"> </w:t>
      </w:r>
      <w:r w:rsidR="00665EC2">
        <w:rPr>
          <w:rFonts w:ascii="Times New Roman" w:hAnsi="Times New Roman" w:cs="Times New Roman"/>
          <w:i/>
          <w:sz w:val="24"/>
          <w:szCs w:val="24"/>
        </w:rPr>
        <w:t>Зябкина, помощ</w:t>
      </w:r>
      <w:r w:rsidRPr="009B0952">
        <w:rPr>
          <w:rFonts w:ascii="Times New Roman" w:hAnsi="Times New Roman" w:cs="Times New Roman"/>
          <w:i/>
          <w:sz w:val="24"/>
          <w:szCs w:val="24"/>
        </w:rPr>
        <w:t>ника ред</w:t>
      </w:r>
      <w:r w:rsidR="006436E9">
        <w:rPr>
          <w:rFonts w:ascii="Times New Roman" w:hAnsi="Times New Roman" w:cs="Times New Roman"/>
          <w:i/>
          <w:sz w:val="24"/>
          <w:szCs w:val="24"/>
        </w:rPr>
        <w:t>актора коллежского секретаря С.</w:t>
      </w:r>
      <w:r w:rsidRPr="009B0952">
        <w:rPr>
          <w:rFonts w:ascii="Times New Roman" w:hAnsi="Times New Roman" w:cs="Times New Roman"/>
          <w:i/>
          <w:sz w:val="24"/>
          <w:szCs w:val="24"/>
        </w:rPr>
        <w:t>И.</w:t>
      </w:r>
      <w:r w:rsidR="00F60BF3">
        <w:rPr>
          <w:rFonts w:ascii="Times New Roman" w:hAnsi="Times New Roman" w:cs="Times New Roman"/>
          <w:i/>
          <w:sz w:val="24"/>
          <w:szCs w:val="24"/>
        </w:rPr>
        <w:t xml:space="preserve"> </w:t>
      </w:r>
      <w:r w:rsidRPr="009B0952">
        <w:rPr>
          <w:rFonts w:ascii="Times New Roman" w:hAnsi="Times New Roman" w:cs="Times New Roman"/>
          <w:i/>
          <w:sz w:val="24"/>
          <w:szCs w:val="24"/>
        </w:rPr>
        <w:t>Царственного, заведующего административно-р</w:t>
      </w:r>
      <w:r w:rsidR="00F201E4">
        <w:rPr>
          <w:rFonts w:ascii="Times New Roman" w:hAnsi="Times New Roman" w:cs="Times New Roman"/>
          <w:i/>
          <w:sz w:val="24"/>
          <w:szCs w:val="24"/>
        </w:rPr>
        <w:t>аспорядительным отделением Г.А.</w:t>
      </w:r>
      <w:r w:rsidR="00F60BF3">
        <w:rPr>
          <w:rFonts w:ascii="Times New Roman" w:hAnsi="Times New Roman" w:cs="Times New Roman"/>
          <w:i/>
          <w:sz w:val="24"/>
          <w:szCs w:val="24"/>
        </w:rPr>
        <w:t xml:space="preserve"> </w:t>
      </w:r>
      <w:r w:rsidRPr="009B0952">
        <w:rPr>
          <w:rFonts w:ascii="Times New Roman" w:hAnsi="Times New Roman" w:cs="Times New Roman"/>
          <w:i/>
          <w:sz w:val="24"/>
          <w:szCs w:val="24"/>
        </w:rPr>
        <w:t>Прибыткова, бухгалтера Якутского областного управления коллежского регистратора Ивана Ясенецкого и личное дело помощника управляющего Якутским</w:t>
      </w:r>
      <w:r w:rsidR="00F201E4">
        <w:rPr>
          <w:rFonts w:ascii="Times New Roman" w:hAnsi="Times New Roman" w:cs="Times New Roman"/>
          <w:i/>
          <w:sz w:val="24"/>
          <w:szCs w:val="24"/>
        </w:rPr>
        <w:t xml:space="preserve"> уездом коллежского асессора В.И.</w:t>
      </w:r>
      <w:r w:rsidR="00F60BF3">
        <w:rPr>
          <w:rFonts w:ascii="Times New Roman" w:hAnsi="Times New Roman" w:cs="Times New Roman"/>
          <w:i/>
          <w:sz w:val="24"/>
          <w:szCs w:val="24"/>
        </w:rPr>
        <w:t xml:space="preserve"> </w:t>
      </w:r>
      <w:r w:rsidRPr="009B0952">
        <w:rPr>
          <w:rFonts w:ascii="Times New Roman" w:hAnsi="Times New Roman" w:cs="Times New Roman"/>
          <w:i/>
          <w:sz w:val="24"/>
          <w:szCs w:val="24"/>
        </w:rPr>
        <w:t>Душкина за 1888 – 1916 гг.</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Постановления, распоряжения, циркуляры, указания Временного правительства, Временного Сибирского правительства.  Положение управляющего Якутской областью о губернских (областных) комиссарах. Циркуляры, предписания, распоряжения Якутского областного комиссара, управляющего Якутской областью, Областной земской управы, предписания, переписка комиссаров округов. Протоколы собраний улуса по выборам в наслежные КОБы, волостных земских собраний, волостных земельных собраний. Сведения о личном составе волостных земских управ, земских гласных, переписка с окружными и уездными комиссарами по политическим и административно-хозяйственным вопросам. Личные дела служащих. </w:t>
      </w:r>
    </w:p>
    <w:p w:rsidR="00607B62" w:rsidRPr="009B0952" w:rsidRDefault="00607B62" w:rsidP="00607B62">
      <w:pPr>
        <w:spacing w:line="360" w:lineRule="auto"/>
        <w:jc w:val="both"/>
        <w:rPr>
          <w:rFonts w:ascii="Times New Roman" w:hAnsi="Times New Roman" w:cs="Times New Roman"/>
          <w:sz w:val="28"/>
        </w:rPr>
      </w:pP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Яку</w:t>
      </w:r>
      <w:r w:rsidR="00310874">
        <w:rPr>
          <w:rFonts w:ascii="Times New Roman" w:hAnsi="Times New Roman" w:cs="Times New Roman"/>
          <w:b/>
          <w:sz w:val="28"/>
        </w:rPr>
        <w:t>тский областной совет (9 февраля-24 июля 1918</w:t>
      </w:r>
      <w:r w:rsidRPr="009B0952">
        <w:rPr>
          <w:rFonts w:ascii="Times New Roman" w:hAnsi="Times New Roman" w:cs="Times New Roman"/>
          <w:b/>
          <w:sz w:val="28"/>
        </w:rPr>
        <w:t>)*</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Ф.Р-390, 60 ед.хр., 1917- 1918 гг., оп.1</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Якутский областной совет как высший временный орган государственный власти был образован на объединенном заседании  представителей политических, общественных организаций, которые составляли «объединенную демократию» в составе Чрезвычайного губернского собрания, Якутской уездной з</w:t>
      </w:r>
      <w:r w:rsidR="004E556E">
        <w:rPr>
          <w:rFonts w:ascii="Times New Roman" w:hAnsi="Times New Roman" w:cs="Times New Roman"/>
          <w:i/>
          <w:sz w:val="24"/>
          <w:szCs w:val="24"/>
        </w:rPr>
        <w:t>емской управы, городской думы, Якутского с</w:t>
      </w:r>
      <w:r w:rsidRPr="009B0952">
        <w:rPr>
          <w:rFonts w:ascii="Times New Roman" w:hAnsi="Times New Roman" w:cs="Times New Roman"/>
          <w:i/>
          <w:sz w:val="24"/>
          <w:szCs w:val="24"/>
        </w:rPr>
        <w:t>овета военно-крестьянских депутатов</w:t>
      </w:r>
      <w:r w:rsidR="00B5455B">
        <w:rPr>
          <w:rFonts w:ascii="Times New Roman" w:hAnsi="Times New Roman" w:cs="Times New Roman"/>
          <w:i/>
          <w:sz w:val="24"/>
          <w:szCs w:val="24"/>
        </w:rPr>
        <w:t>, Комитета организации эсеров, Я</w:t>
      </w:r>
      <w:r w:rsidRPr="009B0952">
        <w:rPr>
          <w:rFonts w:ascii="Times New Roman" w:hAnsi="Times New Roman" w:cs="Times New Roman"/>
          <w:i/>
          <w:sz w:val="24"/>
          <w:szCs w:val="24"/>
        </w:rPr>
        <w:t xml:space="preserve">кутского комитета ЦК Союза федералистов от 9 февраля </w:t>
      </w:r>
      <w:smartTag w:uri="urn:schemas-microsoft-com:office:smarttags" w:element="metricconverter">
        <w:smartTagPr>
          <w:attr w:name="ProductID" w:val="1918 г"/>
        </w:smartTagPr>
        <w:r w:rsidRPr="009B0952">
          <w:rPr>
            <w:rFonts w:ascii="Times New Roman" w:hAnsi="Times New Roman" w:cs="Times New Roman"/>
            <w:i/>
            <w:sz w:val="24"/>
            <w:szCs w:val="24"/>
          </w:rPr>
          <w:t>1918 г</w:t>
        </w:r>
      </w:smartTag>
      <w:r w:rsidRPr="009B0952">
        <w:rPr>
          <w:rFonts w:ascii="Times New Roman" w:hAnsi="Times New Roman" w:cs="Times New Roman"/>
          <w:i/>
          <w:sz w:val="24"/>
          <w:szCs w:val="24"/>
        </w:rPr>
        <w:t xml:space="preserve">. </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lastRenderedPageBreak/>
        <w:t xml:space="preserve">Постановлением Военно-революционного комитета Красной Армии от 24 июля </w:t>
      </w:r>
      <w:smartTag w:uri="urn:schemas-microsoft-com:office:smarttags" w:element="metricconverter">
        <w:smartTagPr>
          <w:attr w:name="ProductID" w:val="1918 г"/>
        </w:smartTagPr>
        <w:r w:rsidRPr="009B0952">
          <w:rPr>
            <w:rFonts w:ascii="Times New Roman" w:hAnsi="Times New Roman" w:cs="Times New Roman"/>
            <w:i/>
            <w:sz w:val="24"/>
            <w:szCs w:val="24"/>
          </w:rPr>
          <w:t>1918 г</w:t>
        </w:r>
      </w:smartTag>
      <w:r w:rsidRPr="009B0952">
        <w:rPr>
          <w:rFonts w:ascii="Times New Roman" w:hAnsi="Times New Roman" w:cs="Times New Roman"/>
          <w:i/>
          <w:sz w:val="24"/>
          <w:szCs w:val="24"/>
        </w:rPr>
        <w:t>. Якутский областной совет был ликвидирован.</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sz w:val="28"/>
        </w:rPr>
        <w:t xml:space="preserve">* </w:t>
      </w:r>
      <w:r w:rsidRPr="009B0952">
        <w:rPr>
          <w:rFonts w:ascii="Times New Roman" w:hAnsi="Times New Roman" w:cs="Times New Roman"/>
          <w:i/>
          <w:sz w:val="24"/>
          <w:szCs w:val="24"/>
        </w:rPr>
        <w:t>В фонде отложились: копия приказа областного комиссара В. Н. Со</w:t>
      </w:r>
      <w:r w:rsidR="000400FF">
        <w:rPr>
          <w:rFonts w:ascii="Times New Roman" w:hAnsi="Times New Roman" w:cs="Times New Roman"/>
          <w:i/>
          <w:sz w:val="24"/>
          <w:szCs w:val="24"/>
        </w:rPr>
        <w:t xml:space="preserve">ловьева о назначении </w:t>
      </w:r>
      <w:r w:rsidR="00494033">
        <w:rPr>
          <w:rFonts w:ascii="Times New Roman" w:hAnsi="Times New Roman" w:cs="Times New Roman"/>
          <w:i/>
          <w:sz w:val="24"/>
          <w:szCs w:val="24"/>
        </w:rPr>
        <w:t>П.</w:t>
      </w:r>
      <w:r w:rsidR="00494033" w:rsidRPr="009B0952">
        <w:rPr>
          <w:rFonts w:ascii="Times New Roman" w:hAnsi="Times New Roman" w:cs="Times New Roman"/>
          <w:i/>
          <w:sz w:val="24"/>
          <w:szCs w:val="24"/>
        </w:rPr>
        <w:t xml:space="preserve">В. </w:t>
      </w:r>
      <w:r w:rsidR="000400FF">
        <w:rPr>
          <w:rFonts w:ascii="Times New Roman" w:hAnsi="Times New Roman" w:cs="Times New Roman"/>
          <w:i/>
          <w:sz w:val="24"/>
          <w:szCs w:val="24"/>
        </w:rPr>
        <w:t xml:space="preserve">Осипова </w:t>
      </w:r>
      <w:r w:rsidRPr="009B0952">
        <w:rPr>
          <w:rFonts w:ascii="Times New Roman" w:hAnsi="Times New Roman" w:cs="Times New Roman"/>
          <w:i/>
          <w:sz w:val="24"/>
          <w:szCs w:val="24"/>
        </w:rPr>
        <w:t xml:space="preserve">помощником комиссара Вилюйского округа, личное дело исполняющего обязанности казначея </w:t>
      </w:r>
      <w:r w:rsidR="00494033">
        <w:rPr>
          <w:rFonts w:ascii="Times New Roman" w:hAnsi="Times New Roman" w:cs="Times New Roman"/>
          <w:i/>
          <w:sz w:val="24"/>
          <w:szCs w:val="24"/>
        </w:rPr>
        <w:t xml:space="preserve">П. </w:t>
      </w:r>
      <w:r w:rsidRPr="009B0952">
        <w:rPr>
          <w:rFonts w:ascii="Times New Roman" w:hAnsi="Times New Roman" w:cs="Times New Roman"/>
          <w:i/>
          <w:sz w:val="24"/>
          <w:szCs w:val="24"/>
        </w:rPr>
        <w:t>Широкова переписка  с Вилюйской избирательной комиссией по выборам в уездное земство, сведения об ежемесячной потребности кредита на удовлетворение содержани</w:t>
      </w:r>
      <w:r w:rsidR="003476DA">
        <w:rPr>
          <w:rFonts w:ascii="Times New Roman" w:hAnsi="Times New Roman" w:cs="Times New Roman"/>
          <w:i/>
          <w:sz w:val="24"/>
          <w:szCs w:val="24"/>
        </w:rPr>
        <w:t>ем всех должностных лиц области</w:t>
      </w:r>
      <w:r w:rsidRPr="009B0952">
        <w:rPr>
          <w:rFonts w:ascii="Times New Roman" w:hAnsi="Times New Roman" w:cs="Times New Roman"/>
          <w:i/>
          <w:sz w:val="24"/>
          <w:szCs w:val="24"/>
        </w:rPr>
        <w:t xml:space="preserve"> за 1917-1918гг.</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Положение, постановления, протоколы заседаний и приказы Якутского областного совета.</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Авансовые счета на расходы по удовлетворению путевым довольствием экстренно командируемых лиц, начальника Якутской областной милиции по расходу денег на содержание областной милиции, ведомости на выдачу зарплату милиционерам Якутской областной милиции, счета Якутской городской типографии за печатание постановлений и объявлений Якутского областного совета. Извещения и квитанции об уплате денег Якутской городской управе за электроэнергию, употребляемую в зданиях, подведомственных областному совету.</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Переписка с учреждениями, организациями об общественно–политическом положении на местах. </w:t>
      </w:r>
    </w:p>
    <w:p w:rsidR="00607B62" w:rsidRPr="009B0952" w:rsidRDefault="00607B62" w:rsidP="00607B62">
      <w:pPr>
        <w:spacing w:line="360" w:lineRule="auto"/>
        <w:jc w:val="both"/>
        <w:rPr>
          <w:rFonts w:ascii="Times New Roman" w:hAnsi="Times New Roman" w:cs="Times New Roman"/>
          <w:sz w:val="24"/>
          <w:szCs w:val="24"/>
        </w:rPr>
      </w:pP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 xml:space="preserve">Якутский уездный комиссар – </w:t>
      </w: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Управляющий Якутски</w:t>
      </w:r>
      <w:r w:rsidR="00B1289D">
        <w:rPr>
          <w:rFonts w:ascii="Times New Roman" w:hAnsi="Times New Roman" w:cs="Times New Roman"/>
          <w:b/>
          <w:sz w:val="28"/>
        </w:rPr>
        <w:t>м уездом [1917-1920]</w:t>
      </w:r>
      <w:r w:rsidRPr="009B0952">
        <w:rPr>
          <w:rFonts w:ascii="Times New Roman" w:hAnsi="Times New Roman" w:cs="Times New Roman"/>
          <w:b/>
          <w:sz w:val="28"/>
        </w:rPr>
        <w:t xml:space="preserve">* </w:t>
      </w:r>
    </w:p>
    <w:p w:rsidR="00607B62" w:rsidRPr="009B0952" w:rsidRDefault="00BC03DF" w:rsidP="003612D3">
      <w:pPr>
        <w:spacing w:after="0" w:line="360" w:lineRule="auto"/>
        <w:jc w:val="center"/>
        <w:rPr>
          <w:rFonts w:ascii="Times New Roman" w:hAnsi="Times New Roman" w:cs="Times New Roman"/>
          <w:sz w:val="28"/>
        </w:rPr>
      </w:pPr>
      <w:r>
        <w:rPr>
          <w:rFonts w:ascii="Times New Roman" w:hAnsi="Times New Roman" w:cs="Times New Roman"/>
          <w:sz w:val="28"/>
        </w:rPr>
        <w:t>Ф.Р-392, 205 ед.хр., 1858, 1915</w:t>
      </w:r>
      <w:r w:rsidR="00607B62" w:rsidRPr="009B0952">
        <w:rPr>
          <w:rFonts w:ascii="Times New Roman" w:hAnsi="Times New Roman" w:cs="Times New Roman"/>
          <w:sz w:val="28"/>
        </w:rPr>
        <w:t>–1920 гг., оп.1</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 В фонде отложились: копия ревизской сказки Мойрудского наслега Мегинского улуса </w:t>
      </w:r>
      <w:smartTag w:uri="urn:schemas-microsoft-com:office:smarttags" w:element="metricconverter">
        <w:smartTagPr>
          <w:attr w:name="ProductID" w:val="1858 г"/>
        </w:smartTagPr>
        <w:r w:rsidRPr="009B0952">
          <w:rPr>
            <w:rFonts w:ascii="Times New Roman" w:hAnsi="Times New Roman" w:cs="Times New Roman"/>
            <w:i/>
            <w:sz w:val="24"/>
            <w:szCs w:val="24"/>
          </w:rPr>
          <w:t>1858 г</w:t>
        </w:r>
      </w:smartTag>
      <w:r w:rsidRPr="009B0952">
        <w:rPr>
          <w:rFonts w:ascii="Times New Roman" w:hAnsi="Times New Roman" w:cs="Times New Roman"/>
          <w:i/>
          <w:sz w:val="24"/>
          <w:szCs w:val="24"/>
        </w:rPr>
        <w:t xml:space="preserve">., копия прошения доверителей Холочу ийэ ууһа, общественных  приговоров  от марта 1915, апреля </w:t>
      </w:r>
      <w:smartTag w:uri="urn:schemas-microsoft-com:office:smarttags" w:element="metricconverter">
        <w:smartTagPr>
          <w:attr w:name="ProductID" w:val="1916 г"/>
        </w:smartTagPr>
        <w:r w:rsidRPr="009B0952">
          <w:rPr>
            <w:rFonts w:ascii="Times New Roman" w:hAnsi="Times New Roman" w:cs="Times New Roman"/>
            <w:i/>
            <w:sz w:val="24"/>
            <w:szCs w:val="24"/>
          </w:rPr>
          <w:t>1916 г</w:t>
        </w:r>
      </w:smartTag>
      <w:r w:rsidRPr="009B0952">
        <w:rPr>
          <w:rFonts w:ascii="Times New Roman" w:hAnsi="Times New Roman" w:cs="Times New Roman"/>
          <w:i/>
          <w:sz w:val="24"/>
          <w:szCs w:val="24"/>
        </w:rPr>
        <w:t>.</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Постановления, приказы вышестоящих правительственных органов, приказы и распоряжения Якутского уездного комиссара. Копии протоколов волостных  избирательных комиссий по выборам земских учреждений и волостных земских собраний. Переписка по политическим и административно-хозяйственным, земельным, финансовым вопросам.</w:t>
      </w:r>
    </w:p>
    <w:p w:rsidR="00607B62" w:rsidRPr="009B0952" w:rsidRDefault="00607B62" w:rsidP="003612D3">
      <w:pPr>
        <w:spacing w:after="0" w:line="360" w:lineRule="auto"/>
        <w:jc w:val="both"/>
        <w:rPr>
          <w:rFonts w:ascii="Times New Roman" w:hAnsi="Times New Roman" w:cs="Times New Roman"/>
          <w:sz w:val="24"/>
          <w:szCs w:val="24"/>
        </w:rPr>
      </w:pPr>
    </w:p>
    <w:p w:rsidR="00607B62" w:rsidRPr="009B0952" w:rsidRDefault="00607B62" w:rsidP="00607B62">
      <w:pPr>
        <w:pStyle w:val="4"/>
        <w:spacing w:line="360" w:lineRule="auto"/>
        <w:jc w:val="center"/>
      </w:pPr>
      <w:r w:rsidRPr="009B0952">
        <w:t>Комисса</w:t>
      </w:r>
      <w:r w:rsidR="00426B1C">
        <w:t xml:space="preserve">р Верхоянского уезда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Ф.Р-20, 77ед.хр, 1917–1919 гг., оп.1-2</w:t>
      </w:r>
    </w:p>
    <w:p w:rsidR="00607B62" w:rsidRPr="009B0952" w:rsidRDefault="00607B62" w:rsidP="00607B62">
      <w:pPr>
        <w:pStyle w:val="6"/>
        <w:spacing w:line="360" w:lineRule="auto"/>
        <w:rPr>
          <w:i w:val="0"/>
          <w:sz w:val="28"/>
          <w:u w:val="none"/>
        </w:rPr>
      </w:pPr>
      <w:r w:rsidRPr="009B0952">
        <w:rPr>
          <w:i w:val="0"/>
          <w:sz w:val="28"/>
          <w:u w:val="none"/>
        </w:rPr>
        <w:lastRenderedPageBreak/>
        <w:t>Комис</w:t>
      </w:r>
      <w:r w:rsidR="00426B1C">
        <w:rPr>
          <w:i w:val="0"/>
          <w:sz w:val="28"/>
          <w:u w:val="none"/>
        </w:rPr>
        <w:t xml:space="preserve">сар Вилюйского уезда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Ф.Р-21, 58 ед.хр., 1917-1919 гг., оп.1-2</w:t>
      </w:r>
    </w:p>
    <w:p w:rsidR="00607B62" w:rsidRPr="009B0952" w:rsidRDefault="00607B62" w:rsidP="00607B62">
      <w:pPr>
        <w:pStyle w:val="6"/>
        <w:spacing w:line="360" w:lineRule="auto"/>
        <w:rPr>
          <w:i w:val="0"/>
          <w:sz w:val="28"/>
          <w:u w:val="none"/>
        </w:rPr>
      </w:pPr>
      <w:r w:rsidRPr="009B0952">
        <w:rPr>
          <w:i w:val="0"/>
          <w:sz w:val="28"/>
          <w:u w:val="none"/>
        </w:rPr>
        <w:t xml:space="preserve">Комиссар Колымского уезда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 Р-393, 13 ед.хр., 1917-1919 гг., оп.1</w:t>
      </w:r>
    </w:p>
    <w:p w:rsidR="00607B62" w:rsidRPr="009B0952" w:rsidRDefault="00607B62" w:rsidP="00607B62">
      <w:pPr>
        <w:pStyle w:val="1"/>
        <w:spacing w:line="360" w:lineRule="auto"/>
      </w:pP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Якутская следственная</w:t>
      </w:r>
      <w:r w:rsidR="00B373A4">
        <w:rPr>
          <w:rFonts w:ascii="Times New Roman" w:hAnsi="Times New Roman" w:cs="Times New Roman"/>
          <w:b/>
          <w:sz w:val="28"/>
        </w:rPr>
        <w:t xml:space="preserve"> комиссия по делам большевиков [1918-1919]</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 xml:space="preserve">Ф.Р-391, 82 ед.хр., 1918-1919 гг., оп.1 </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Положение управляющего Якутской областью о губернских (областных) комиссарах. Циркуляры, предписания, распоряжения Временного Сибирского правительства, министра внутренних дел, Якутского областного комиссара, управляющего Якутской областью, Областной земской управы, предписания, переписка комиссаров округов. Протоколы собраний улуса по выборам в наслежные КОБы, волостных земских собраний, волостных земельных собраний. Сведения о личном составе волостных земских управ, земских гласных. Приговоры жителей Усть-Янского, Эльгетского, Верхоянского улусов. Документы об учреждении  милиции в Колымском и Якутском уездах  (21 марта </w:t>
      </w:r>
      <w:smartTag w:uri="urn:schemas-microsoft-com:office:smarttags" w:element="metricconverter">
        <w:smartTagPr>
          <w:attr w:name="ProductID" w:val="1918 г"/>
        </w:smartTagPr>
        <w:r w:rsidRPr="009B0952">
          <w:rPr>
            <w:rFonts w:ascii="Times New Roman" w:hAnsi="Times New Roman" w:cs="Times New Roman"/>
            <w:sz w:val="24"/>
            <w:szCs w:val="24"/>
          </w:rPr>
          <w:t>1918 г</w:t>
        </w:r>
      </w:smartTag>
      <w:r w:rsidRPr="009B0952">
        <w:rPr>
          <w:rFonts w:ascii="Times New Roman" w:hAnsi="Times New Roman" w:cs="Times New Roman"/>
          <w:sz w:val="24"/>
          <w:szCs w:val="24"/>
        </w:rPr>
        <w:t>.). Приговоры собраний жителей Усть-Янского, Эльгетского, Верхоянского улусов.</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Смета на содержание Верхоянской участковой лечебницы, сведения о фельдшерских пунктах. Статистические сведения по Верхоянскому уезду за </w:t>
      </w:r>
      <w:smartTag w:uri="urn:schemas-microsoft-com:office:smarttags" w:element="metricconverter">
        <w:smartTagPr>
          <w:attr w:name="ProductID" w:val="1918 г"/>
        </w:smartTagPr>
        <w:r w:rsidRPr="009B0952">
          <w:rPr>
            <w:rFonts w:ascii="Times New Roman" w:hAnsi="Times New Roman" w:cs="Times New Roman"/>
            <w:sz w:val="24"/>
            <w:szCs w:val="24"/>
          </w:rPr>
          <w:t>1918 г</w:t>
        </w:r>
      </w:smartTag>
      <w:r w:rsidRPr="009B0952">
        <w:rPr>
          <w:rFonts w:ascii="Times New Roman" w:hAnsi="Times New Roman" w:cs="Times New Roman"/>
          <w:sz w:val="24"/>
          <w:szCs w:val="24"/>
        </w:rPr>
        <w:t>. Ведомости  о сборе  повинностей с населения. Переписка с торговыми домами, акты установления акциза на спички, папиросы и листовой табак. Сведения о ценах на пушнину. Документы о формировании в Якутской области комитетов добровольческих и народных ополчений. Переписка о содержании дорожных станций, почтово-пассажирского пароходства. Переписка с Колымской радиотелеграфной станцией.</w:t>
      </w:r>
    </w:p>
    <w:p w:rsidR="00607B62" w:rsidRPr="009B0952" w:rsidRDefault="00607B62" w:rsidP="003612D3">
      <w:pPr>
        <w:spacing w:after="0" w:line="360" w:lineRule="auto"/>
        <w:rPr>
          <w:rFonts w:ascii="Times New Roman" w:hAnsi="Times New Roman" w:cs="Times New Roman"/>
          <w:sz w:val="24"/>
          <w:szCs w:val="24"/>
        </w:rPr>
      </w:pPr>
    </w:p>
    <w:p w:rsidR="00607B62" w:rsidRPr="009B0952" w:rsidRDefault="00607B62" w:rsidP="003612D3">
      <w:pPr>
        <w:spacing w:after="0" w:line="360" w:lineRule="auto"/>
        <w:jc w:val="both"/>
        <w:rPr>
          <w:rFonts w:ascii="Times New Roman" w:hAnsi="Times New Roman" w:cs="Times New Roman"/>
          <w:b/>
          <w:sz w:val="28"/>
        </w:rPr>
      </w:pPr>
      <w:r w:rsidRPr="009B0952">
        <w:rPr>
          <w:rFonts w:ascii="Times New Roman" w:hAnsi="Times New Roman" w:cs="Times New Roman"/>
          <w:b/>
          <w:sz w:val="28"/>
        </w:rPr>
        <w:t>Земские управы</w:t>
      </w:r>
    </w:p>
    <w:p w:rsidR="00607B62" w:rsidRPr="009B0952" w:rsidRDefault="00607B62" w:rsidP="003612D3">
      <w:pPr>
        <w:spacing w:after="0" w:line="360" w:lineRule="auto"/>
        <w:jc w:val="both"/>
        <w:rPr>
          <w:rFonts w:ascii="Times New Roman" w:hAnsi="Times New Roman" w:cs="Times New Roman"/>
          <w:b/>
          <w:sz w:val="28"/>
        </w:rPr>
      </w:pP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Временным правительством было принято постановление от 17 июня </w:t>
      </w:r>
      <w:smartTag w:uri="urn:schemas-microsoft-com:office:smarttags" w:element="metricconverter">
        <w:smartTagPr>
          <w:attr w:name="ProductID" w:val="1917 г"/>
        </w:smartTagPr>
        <w:r w:rsidRPr="009B0952">
          <w:rPr>
            <w:rFonts w:ascii="Times New Roman" w:hAnsi="Times New Roman" w:cs="Times New Roman"/>
            <w:i/>
            <w:sz w:val="24"/>
            <w:szCs w:val="24"/>
          </w:rPr>
          <w:t>1917 г</w:t>
        </w:r>
      </w:smartTag>
      <w:r w:rsidRPr="009B0952">
        <w:rPr>
          <w:rFonts w:ascii="Times New Roman" w:hAnsi="Times New Roman" w:cs="Times New Roman"/>
          <w:i/>
          <w:sz w:val="24"/>
          <w:szCs w:val="24"/>
        </w:rPr>
        <w:t xml:space="preserve">. о введении губернских, уездных и волостных земских учреждений в Сибири. Постановлением исполнительного бюро Якутского комитета общественной безопасности от 17 июля </w:t>
      </w:r>
      <w:smartTag w:uri="urn:schemas-microsoft-com:office:smarttags" w:element="metricconverter">
        <w:smartTagPr>
          <w:attr w:name="ProductID" w:val="1917 г"/>
        </w:smartTagPr>
        <w:r w:rsidRPr="009B0952">
          <w:rPr>
            <w:rFonts w:ascii="Times New Roman" w:hAnsi="Times New Roman" w:cs="Times New Roman"/>
            <w:i/>
            <w:sz w:val="24"/>
            <w:szCs w:val="24"/>
          </w:rPr>
          <w:t>1917 г</w:t>
        </w:r>
      </w:smartTag>
      <w:r w:rsidRPr="009B0952">
        <w:rPr>
          <w:rFonts w:ascii="Times New Roman" w:hAnsi="Times New Roman" w:cs="Times New Roman"/>
          <w:i/>
          <w:sz w:val="24"/>
          <w:szCs w:val="24"/>
        </w:rPr>
        <w:t xml:space="preserve">. были образованы первые земские административно-территориальные единицы в Якутском округе. В декабре </w:t>
      </w:r>
      <w:smartTag w:uri="urn:schemas-microsoft-com:office:smarttags" w:element="metricconverter">
        <w:smartTagPr>
          <w:attr w:name="ProductID" w:val="1917 г"/>
        </w:smartTagPr>
        <w:r w:rsidRPr="009B0952">
          <w:rPr>
            <w:rFonts w:ascii="Times New Roman" w:hAnsi="Times New Roman" w:cs="Times New Roman"/>
            <w:i/>
            <w:sz w:val="24"/>
            <w:szCs w:val="24"/>
          </w:rPr>
          <w:t>1917 г</w:t>
        </w:r>
      </w:smartTag>
      <w:r w:rsidRPr="009B0952">
        <w:rPr>
          <w:rFonts w:ascii="Times New Roman" w:hAnsi="Times New Roman" w:cs="Times New Roman"/>
          <w:i/>
          <w:sz w:val="24"/>
          <w:szCs w:val="24"/>
        </w:rPr>
        <w:t xml:space="preserve">. состоялись первые чрезвычайные уездные земские собрания в Якутске, Олекминске и Вилюйске, на </w:t>
      </w:r>
      <w:r w:rsidRPr="009B0952">
        <w:rPr>
          <w:rFonts w:ascii="Times New Roman" w:hAnsi="Times New Roman" w:cs="Times New Roman"/>
          <w:i/>
          <w:sz w:val="24"/>
          <w:szCs w:val="24"/>
        </w:rPr>
        <w:lastRenderedPageBreak/>
        <w:t xml:space="preserve">которых были избраны уездные земские управы. Земские учреждения были упразднены приказом Якутского Военно-революционного штаба от 10 марта </w:t>
      </w:r>
      <w:smartTag w:uri="urn:schemas-microsoft-com:office:smarttags" w:element="metricconverter">
        <w:smartTagPr>
          <w:attr w:name="ProductID" w:val="1920 г"/>
        </w:smartTagPr>
        <w:r w:rsidRPr="009B0952">
          <w:rPr>
            <w:rFonts w:ascii="Times New Roman" w:hAnsi="Times New Roman" w:cs="Times New Roman"/>
            <w:i/>
            <w:sz w:val="24"/>
            <w:szCs w:val="24"/>
          </w:rPr>
          <w:t>1920 г</w:t>
        </w:r>
      </w:smartTag>
      <w:r w:rsidRPr="009B0952">
        <w:rPr>
          <w:rFonts w:ascii="Times New Roman" w:hAnsi="Times New Roman" w:cs="Times New Roman"/>
          <w:i/>
          <w:sz w:val="24"/>
          <w:szCs w:val="24"/>
        </w:rPr>
        <w:t>.</w:t>
      </w:r>
    </w:p>
    <w:p w:rsidR="00607B62" w:rsidRPr="009B0952" w:rsidRDefault="00607B62" w:rsidP="003612D3">
      <w:pPr>
        <w:spacing w:after="0" w:line="360" w:lineRule="auto"/>
        <w:jc w:val="both"/>
        <w:rPr>
          <w:rFonts w:ascii="Times New Roman" w:hAnsi="Times New Roman" w:cs="Times New Roman"/>
          <w:i/>
          <w:sz w:val="24"/>
          <w:szCs w:val="24"/>
        </w:rPr>
      </w:pP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Якутская областная земская управа (1917–1920)</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w:t>
      </w:r>
      <w:r w:rsidR="00B567BE">
        <w:rPr>
          <w:rFonts w:ascii="Times New Roman" w:hAnsi="Times New Roman" w:cs="Times New Roman"/>
          <w:sz w:val="28"/>
        </w:rPr>
        <w:t>-24, 676 ед.хр., 1917-1920 гг.,оп.</w:t>
      </w:r>
      <w:r w:rsidRPr="009B0952">
        <w:rPr>
          <w:rFonts w:ascii="Times New Roman" w:hAnsi="Times New Roman" w:cs="Times New Roman"/>
          <w:sz w:val="28"/>
        </w:rPr>
        <w:t>1,</w:t>
      </w:r>
      <w:r w:rsidR="00D24F7A">
        <w:rPr>
          <w:rFonts w:ascii="Times New Roman" w:hAnsi="Times New Roman" w:cs="Times New Roman"/>
          <w:sz w:val="28"/>
        </w:rPr>
        <w:t xml:space="preserve"> </w:t>
      </w:r>
      <w:r w:rsidRPr="009B0952">
        <w:rPr>
          <w:rFonts w:ascii="Times New Roman" w:hAnsi="Times New Roman" w:cs="Times New Roman"/>
          <w:sz w:val="28"/>
        </w:rPr>
        <w:t>3-6</w:t>
      </w:r>
    </w:p>
    <w:p w:rsidR="00607B62" w:rsidRPr="009B0952" w:rsidRDefault="00607B62" w:rsidP="00607B62">
      <w:pPr>
        <w:pStyle w:val="a8"/>
        <w:spacing w:line="360" w:lineRule="auto"/>
        <w:ind w:firstLine="720"/>
        <w:jc w:val="both"/>
        <w:rPr>
          <w:b w:val="0"/>
          <w:sz w:val="24"/>
          <w:szCs w:val="24"/>
        </w:rPr>
      </w:pPr>
      <w:r w:rsidRPr="009B0952">
        <w:rPr>
          <w:b w:val="0"/>
          <w:sz w:val="24"/>
          <w:szCs w:val="24"/>
        </w:rPr>
        <w:t>Циркуляры, постановления, директивы, инструкции, правила, положения Временного Всероссийского и Временного Сибирского правительств, Якутского областного управления, Военно-революционного штаба Красной Армии. Протоколы и постановления  собраний Чрезвычайных якутских земских собраний, Якутской областной земской управы, Вилюйских, Олекминских, Якутских уездных земских собраний. Приказы Якутской областной земской управы по личному составу. Документы об организации милиции, продовольственных комитетов, земельных отделов, санитарных советов.</w:t>
      </w:r>
    </w:p>
    <w:p w:rsidR="00607B62" w:rsidRPr="009B0952" w:rsidRDefault="00607B62" w:rsidP="00607B62">
      <w:pPr>
        <w:pStyle w:val="a8"/>
        <w:spacing w:line="360" w:lineRule="auto"/>
        <w:ind w:firstLine="720"/>
        <w:jc w:val="both"/>
        <w:rPr>
          <w:b w:val="0"/>
          <w:sz w:val="24"/>
          <w:szCs w:val="24"/>
        </w:rPr>
      </w:pPr>
      <w:r w:rsidRPr="009B0952">
        <w:rPr>
          <w:b w:val="0"/>
          <w:sz w:val="24"/>
          <w:szCs w:val="24"/>
        </w:rPr>
        <w:t>Документы о проведении выборов в губернское (областное), уездные и волостные земские органы управления, о назначении уполномоченных Якутского областного земства в уезды. Документы о состоянии, развитии и финансировании земских учреждений народного образования, здравоохранения. Личные дела медицинских работников, учителей. Документы о деятельности земельных и агрономических Советов и отделов, об обеспечении сельскохозяйственной техникой, орудиями и семенами; о земельных спорах; об отделении наслегов, родов.</w:t>
      </w:r>
    </w:p>
    <w:p w:rsidR="00607B62" w:rsidRPr="009B0952" w:rsidRDefault="00607B62" w:rsidP="00305650">
      <w:pPr>
        <w:pStyle w:val="a8"/>
        <w:spacing w:line="360" w:lineRule="auto"/>
        <w:ind w:firstLine="720"/>
        <w:jc w:val="both"/>
        <w:rPr>
          <w:b w:val="0"/>
          <w:sz w:val="24"/>
          <w:szCs w:val="24"/>
        </w:rPr>
      </w:pPr>
      <w:r w:rsidRPr="009B0952">
        <w:rPr>
          <w:b w:val="0"/>
          <w:sz w:val="24"/>
          <w:szCs w:val="24"/>
        </w:rPr>
        <w:t>Документы о разработке и расходовании смет Якутского областного, улусного и волостного земства,  о состоянии и ходе сбора земских повинностей; о состоянии обеспечения продовольствием и товарами первой необходимости, оказании помощи голодающим уездам; о передаче в арендное содержание казенно-оброчных статей, рыболовных песков, обывательских станций; о мобилизации в армию земских служащих; личные дела учителей. Черновики статей, опубликованных в газете «Якутское земство».</w:t>
      </w:r>
    </w:p>
    <w:p w:rsidR="00607B62" w:rsidRPr="009B0952" w:rsidRDefault="00607B62" w:rsidP="00305650">
      <w:pPr>
        <w:spacing w:line="360" w:lineRule="auto"/>
        <w:rPr>
          <w:rFonts w:ascii="Times New Roman" w:hAnsi="Times New Roman" w:cs="Times New Roman"/>
          <w:b/>
          <w:sz w:val="28"/>
        </w:rPr>
      </w:pPr>
    </w:p>
    <w:p w:rsidR="00607B62" w:rsidRPr="009B0952" w:rsidRDefault="00607B62" w:rsidP="00305650">
      <w:pPr>
        <w:spacing w:after="0" w:line="360" w:lineRule="auto"/>
        <w:rPr>
          <w:rFonts w:ascii="Times New Roman" w:hAnsi="Times New Roman" w:cs="Times New Roman"/>
          <w:b/>
          <w:sz w:val="28"/>
        </w:rPr>
      </w:pPr>
      <w:r w:rsidRPr="009B0952">
        <w:rPr>
          <w:rFonts w:ascii="Times New Roman" w:hAnsi="Times New Roman" w:cs="Times New Roman"/>
          <w:b/>
          <w:sz w:val="28"/>
        </w:rPr>
        <w:t>Уездные земские управы</w:t>
      </w:r>
    </w:p>
    <w:p w:rsidR="00607B62" w:rsidRPr="00EE6865" w:rsidRDefault="00607B62" w:rsidP="00305650">
      <w:pPr>
        <w:spacing w:after="0" w:line="360" w:lineRule="auto"/>
        <w:rPr>
          <w:rFonts w:ascii="Times New Roman" w:hAnsi="Times New Roman" w:cs="Times New Roman"/>
          <w:i/>
          <w:sz w:val="28"/>
        </w:rPr>
      </w:pPr>
    </w:p>
    <w:p w:rsidR="00607B62" w:rsidRPr="00EE6865" w:rsidRDefault="00607B62" w:rsidP="00305650">
      <w:pPr>
        <w:spacing w:after="0" w:line="360" w:lineRule="auto"/>
        <w:jc w:val="both"/>
        <w:rPr>
          <w:rFonts w:ascii="Times New Roman" w:hAnsi="Times New Roman" w:cs="Times New Roman"/>
          <w:i/>
          <w:sz w:val="28"/>
        </w:rPr>
      </w:pPr>
      <w:r w:rsidRPr="00EE6865">
        <w:rPr>
          <w:rFonts w:ascii="Times New Roman" w:hAnsi="Times New Roman" w:cs="Times New Roman"/>
          <w:i/>
          <w:sz w:val="28"/>
        </w:rPr>
        <w:t>Вилюйский округ</w:t>
      </w: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Вилюйская (1917–1920)*</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w:t>
      </w:r>
      <w:r w:rsidR="00B567BE">
        <w:rPr>
          <w:rFonts w:ascii="Times New Roman" w:hAnsi="Times New Roman" w:cs="Times New Roman"/>
          <w:sz w:val="28"/>
        </w:rPr>
        <w:t>Р-26, 580 ед.хр., 1916-1920гг.,оп.</w:t>
      </w:r>
      <w:r w:rsidRPr="009B0952">
        <w:rPr>
          <w:rFonts w:ascii="Times New Roman" w:hAnsi="Times New Roman" w:cs="Times New Roman"/>
          <w:sz w:val="28"/>
        </w:rPr>
        <w:t>1-5, 7-9</w:t>
      </w:r>
    </w:p>
    <w:p w:rsidR="00607B62" w:rsidRPr="009B0952" w:rsidRDefault="00607B62" w:rsidP="003612D3">
      <w:pPr>
        <w:spacing w:after="0" w:line="360" w:lineRule="auto"/>
        <w:ind w:firstLine="720"/>
        <w:rPr>
          <w:rFonts w:ascii="Times New Roman" w:hAnsi="Times New Roman" w:cs="Times New Roman"/>
          <w:i/>
          <w:sz w:val="24"/>
          <w:szCs w:val="24"/>
        </w:rPr>
      </w:pPr>
      <w:r w:rsidRPr="009B0952">
        <w:rPr>
          <w:rFonts w:ascii="Times New Roman" w:hAnsi="Times New Roman" w:cs="Times New Roman"/>
          <w:i/>
          <w:sz w:val="24"/>
          <w:szCs w:val="24"/>
        </w:rPr>
        <w:lastRenderedPageBreak/>
        <w:t xml:space="preserve">* В фонде отложились документы сбора ясака по улусам Вилюйского уезда за 1916-1917 гг. </w:t>
      </w:r>
    </w:p>
    <w:p w:rsidR="00607B62" w:rsidRPr="009B0952" w:rsidRDefault="00607B62" w:rsidP="003612D3">
      <w:pPr>
        <w:spacing w:after="0" w:line="360" w:lineRule="auto"/>
        <w:jc w:val="center"/>
        <w:rPr>
          <w:rFonts w:ascii="Times New Roman" w:hAnsi="Times New Roman" w:cs="Times New Roman"/>
          <w:sz w:val="28"/>
        </w:rPr>
      </w:pPr>
    </w:p>
    <w:p w:rsidR="00607B62" w:rsidRPr="00EE6865" w:rsidRDefault="00607B62" w:rsidP="003612D3">
      <w:pPr>
        <w:spacing w:after="0" w:line="360" w:lineRule="auto"/>
        <w:jc w:val="both"/>
        <w:rPr>
          <w:rFonts w:ascii="Times New Roman" w:hAnsi="Times New Roman" w:cs="Times New Roman"/>
          <w:i/>
          <w:sz w:val="28"/>
        </w:rPr>
      </w:pPr>
      <w:r w:rsidRPr="00EE6865">
        <w:rPr>
          <w:rFonts w:ascii="Times New Roman" w:hAnsi="Times New Roman" w:cs="Times New Roman"/>
          <w:i/>
          <w:sz w:val="28"/>
        </w:rPr>
        <w:t>Олекминский округ</w:t>
      </w: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sz w:val="28"/>
        </w:rPr>
        <w:t xml:space="preserve"> </w:t>
      </w:r>
      <w:r w:rsidRPr="009B0952">
        <w:rPr>
          <w:rFonts w:ascii="Times New Roman" w:hAnsi="Times New Roman" w:cs="Times New Roman"/>
          <w:b/>
          <w:sz w:val="28"/>
        </w:rPr>
        <w:t>Олекминская (1917–1920)*</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Ф.Р-27, 96 ед.хр., 1917-1926  гг., оп.1-2</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8"/>
        </w:rPr>
        <w:t xml:space="preserve">* </w:t>
      </w:r>
      <w:r w:rsidRPr="009B0952">
        <w:rPr>
          <w:rFonts w:ascii="Times New Roman" w:hAnsi="Times New Roman" w:cs="Times New Roman"/>
          <w:i/>
          <w:sz w:val="24"/>
          <w:szCs w:val="24"/>
        </w:rPr>
        <w:t>В фонде отложились документы: о работе школ – Точильной, Никольской, Наманинской, Мархинской, протоколы заседаний Мальжегарского наслежного совета по школьному делу за 1921 -1926 гг.</w:t>
      </w:r>
    </w:p>
    <w:p w:rsidR="00607B62" w:rsidRPr="00EE6865" w:rsidRDefault="00607B62" w:rsidP="003612D3">
      <w:pPr>
        <w:spacing w:after="0" w:line="360" w:lineRule="auto"/>
        <w:jc w:val="center"/>
        <w:rPr>
          <w:rFonts w:ascii="Times New Roman" w:hAnsi="Times New Roman" w:cs="Times New Roman"/>
          <w:i/>
          <w:sz w:val="28"/>
        </w:rPr>
      </w:pPr>
    </w:p>
    <w:p w:rsidR="00607B62" w:rsidRPr="00EE6865" w:rsidRDefault="00607B62" w:rsidP="003612D3">
      <w:pPr>
        <w:spacing w:after="0" w:line="360" w:lineRule="auto"/>
        <w:jc w:val="both"/>
        <w:rPr>
          <w:rFonts w:ascii="Times New Roman" w:hAnsi="Times New Roman" w:cs="Times New Roman"/>
          <w:i/>
          <w:sz w:val="28"/>
        </w:rPr>
      </w:pPr>
      <w:r w:rsidRPr="00EE6865">
        <w:rPr>
          <w:rFonts w:ascii="Times New Roman" w:hAnsi="Times New Roman" w:cs="Times New Roman"/>
          <w:i/>
          <w:sz w:val="28"/>
        </w:rPr>
        <w:t>Якутский округ</w:t>
      </w: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sz w:val="28"/>
        </w:rPr>
        <w:t xml:space="preserve"> </w:t>
      </w:r>
      <w:r w:rsidRPr="009B0952">
        <w:rPr>
          <w:rFonts w:ascii="Times New Roman" w:hAnsi="Times New Roman" w:cs="Times New Roman"/>
          <w:b/>
          <w:sz w:val="28"/>
        </w:rPr>
        <w:t>Якутская (1917–1920)</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Ф.Р-25, 645 ед.хр., 1917-1920 гг.,</w:t>
      </w:r>
      <w:r w:rsidR="00B567BE">
        <w:rPr>
          <w:rFonts w:ascii="Times New Roman" w:hAnsi="Times New Roman" w:cs="Times New Roman"/>
          <w:sz w:val="28"/>
        </w:rPr>
        <w:t xml:space="preserve"> </w:t>
      </w:r>
      <w:r w:rsidR="00D24F7A">
        <w:rPr>
          <w:rFonts w:ascii="Times New Roman" w:hAnsi="Times New Roman" w:cs="Times New Roman"/>
          <w:sz w:val="28"/>
        </w:rPr>
        <w:t>оп.</w:t>
      </w:r>
      <w:r w:rsidRPr="009B0952">
        <w:rPr>
          <w:rFonts w:ascii="Times New Roman" w:hAnsi="Times New Roman" w:cs="Times New Roman"/>
          <w:sz w:val="28"/>
        </w:rPr>
        <w:t>1,3,4</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Циркуляры, доклады, постановления  Якутской областной земской управы, земских уездных управ, распоряжения областного продовольственного комитета, протоколы и постановления окружных, улусных и сельских продовольственных комиссий. Протоколы заседаний,  уездных, волостных земских управ, собраний родов, сельских обществ и граждан, имеющих право голоса. Статистические сведения о гражданах. Донесения, переписка  уездных и волостных управ.</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Постановления  земельных комитетов, переписка об организации земельных комитетов, жалобы граждан по землепользованию. Финансовые документы о постройке, содержании, учебно-педагогической и воспитательной работе школ,  сведения о педагогическом составе. </w:t>
      </w:r>
    </w:p>
    <w:p w:rsidR="00607B62" w:rsidRPr="009B0952" w:rsidRDefault="00607B62" w:rsidP="003612D3">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Переписка о снабжении вилюйской казачьей команды, книга записи строений и имущества Вилюйского хлебного магазина, о работе уездной милиции. Документы о содержании почтово-земских станций, о призрении бедных, сирот, увечных. Кассовая книга Вилюйской уездной земской управы. Документы о содержании казаков, ссыльных, ветеринарного фельдшера, медицинских чинов, милиции. Сведения о взыскании уездных земских налогов.</w:t>
      </w:r>
    </w:p>
    <w:p w:rsidR="00607B62" w:rsidRPr="009B0952" w:rsidRDefault="00607B62" w:rsidP="003612D3">
      <w:pPr>
        <w:spacing w:after="0" w:line="360" w:lineRule="auto"/>
        <w:ind w:firstLine="720"/>
        <w:jc w:val="both"/>
        <w:rPr>
          <w:rFonts w:ascii="Times New Roman" w:hAnsi="Times New Roman" w:cs="Times New Roman"/>
          <w:b/>
          <w:sz w:val="24"/>
          <w:szCs w:val="24"/>
        </w:rPr>
      </w:pPr>
      <w:r w:rsidRPr="009B0952">
        <w:rPr>
          <w:rFonts w:ascii="Times New Roman" w:hAnsi="Times New Roman" w:cs="Times New Roman"/>
          <w:sz w:val="24"/>
          <w:szCs w:val="24"/>
        </w:rPr>
        <w:t xml:space="preserve">Списки служащих земства, школ, преподавателей; жителей г.Вилюйска, Кубанахского наслега Хочинского улуса, 1-го Жарханского наслега Мархинской волости, посемейный список тунгусов Осогостохского рода. Списки кандидатов в гласные, избирателей. </w:t>
      </w:r>
    </w:p>
    <w:p w:rsidR="00607B62" w:rsidRPr="009B0952" w:rsidRDefault="00607B62" w:rsidP="003612D3">
      <w:pPr>
        <w:spacing w:after="0" w:line="360" w:lineRule="auto"/>
        <w:jc w:val="both"/>
        <w:rPr>
          <w:rFonts w:ascii="Times New Roman" w:hAnsi="Times New Roman" w:cs="Times New Roman"/>
          <w:sz w:val="28"/>
        </w:rPr>
      </w:pP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lastRenderedPageBreak/>
        <w:t>Волостные земские управы</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В октябре - ноябре 1917г. состоялись первые волостные земские собрания, избравшие волостные земские управы. Эти органы земского самоуправления заменили улусные КОБы, приняли их функции, а последние считались упраздненными. Волостные земские собрания и управы полностью поддерживали политику Временного Правительства и идею созыва Учредительного собрания.</w:t>
      </w:r>
    </w:p>
    <w:p w:rsidR="00607B62" w:rsidRPr="009B0952" w:rsidRDefault="00607B62" w:rsidP="003612D3">
      <w:pPr>
        <w:spacing w:after="0" w:line="360" w:lineRule="auto"/>
        <w:jc w:val="both"/>
        <w:rPr>
          <w:rFonts w:ascii="Times New Roman" w:hAnsi="Times New Roman" w:cs="Times New Roman"/>
          <w:i/>
          <w:sz w:val="24"/>
          <w:szCs w:val="24"/>
        </w:rPr>
      </w:pPr>
    </w:p>
    <w:p w:rsidR="00607B62" w:rsidRPr="009B0952" w:rsidRDefault="00607B62" w:rsidP="003612D3">
      <w:pPr>
        <w:spacing w:after="0" w:line="360" w:lineRule="auto"/>
        <w:jc w:val="both"/>
        <w:rPr>
          <w:rFonts w:ascii="Times New Roman" w:hAnsi="Times New Roman" w:cs="Times New Roman"/>
          <w:i/>
          <w:sz w:val="28"/>
        </w:rPr>
      </w:pPr>
      <w:r w:rsidRPr="009B0952">
        <w:rPr>
          <w:rFonts w:ascii="Times New Roman" w:hAnsi="Times New Roman" w:cs="Times New Roman"/>
          <w:i/>
          <w:sz w:val="28"/>
        </w:rPr>
        <w:t>Вилюйский округ</w:t>
      </w: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sz w:val="28"/>
        </w:rPr>
        <w:t xml:space="preserve"> </w:t>
      </w:r>
      <w:r w:rsidR="00D01446">
        <w:rPr>
          <w:rFonts w:ascii="Times New Roman" w:hAnsi="Times New Roman" w:cs="Times New Roman"/>
          <w:b/>
          <w:sz w:val="28"/>
        </w:rPr>
        <w:t xml:space="preserve">Кочайская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Ф.Р-36, 20 ед.хр., 1918-1920 гг., оп.1</w:t>
      </w:r>
    </w:p>
    <w:p w:rsidR="00607B62" w:rsidRPr="009B0952" w:rsidRDefault="00D01446" w:rsidP="003612D3">
      <w:pPr>
        <w:spacing w:after="0" w:line="360" w:lineRule="auto"/>
        <w:jc w:val="center"/>
        <w:rPr>
          <w:rFonts w:ascii="Times New Roman" w:hAnsi="Times New Roman" w:cs="Times New Roman"/>
          <w:b/>
          <w:sz w:val="28"/>
        </w:rPr>
      </w:pPr>
      <w:r>
        <w:rPr>
          <w:rFonts w:ascii="Times New Roman" w:hAnsi="Times New Roman" w:cs="Times New Roman"/>
          <w:b/>
          <w:sz w:val="28"/>
        </w:rPr>
        <w:t xml:space="preserve">Нюрбинская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Ф.Р-39, 23 ед.хр., 1917-1920 гг., оп.1</w:t>
      </w:r>
    </w:p>
    <w:p w:rsidR="00607B62" w:rsidRPr="009B0952" w:rsidRDefault="00D01446" w:rsidP="003612D3">
      <w:pPr>
        <w:spacing w:after="0" w:line="360" w:lineRule="auto"/>
        <w:jc w:val="center"/>
        <w:rPr>
          <w:rFonts w:ascii="Times New Roman" w:hAnsi="Times New Roman" w:cs="Times New Roman"/>
          <w:b/>
          <w:sz w:val="28"/>
        </w:rPr>
      </w:pPr>
      <w:r>
        <w:rPr>
          <w:rFonts w:ascii="Times New Roman" w:hAnsi="Times New Roman" w:cs="Times New Roman"/>
          <w:b/>
          <w:sz w:val="28"/>
        </w:rPr>
        <w:t xml:space="preserve">Мастахская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Ф.Р-380, 82 ед.хр.,</w:t>
      </w:r>
      <w:r w:rsidRPr="009B0952">
        <w:rPr>
          <w:rFonts w:ascii="Times New Roman" w:hAnsi="Times New Roman" w:cs="Times New Roman"/>
          <w:b/>
          <w:sz w:val="28"/>
        </w:rPr>
        <w:t xml:space="preserve"> </w:t>
      </w:r>
      <w:r w:rsidRPr="009B0952">
        <w:rPr>
          <w:rFonts w:ascii="Times New Roman" w:hAnsi="Times New Roman" w:cs="Times New Roman"/>
          <w:sz w:val="28"/>
        </w:rPr>
        <w:t>1918-1920 гг., оп.1</w:t>
      </w:r>
    </w:p>
    <w:p w:rsidR="00607B62" w:rsidRPr="009B0952" w:rsidRDefault="00607B62" w:rsidP="003612D3">
      <w:pPr>
        <w:spacing w:after="0" w:line="360" w:lineRule="auto"/>
        <w:jc w:val="center"/>
        <w:rPr>
          <w:rFonts w:ascii="Times New Roman" w:hAnsi="Times New Roman" w:cs="Times New Roman"/>
          <w:sz w:val="28"/>
        </w:rPr>
      </w:pPr>
    </w:p>
    <w:p w:rsidR="00607B62" w:rsidRPr="00EE6865" w:rsidRDefault="00607B62" w:rsidP="003612D3">
      <w:pPr>
        <w:spacing w:after="0" w:line="360" w:lineRule="auto"/>
        <w:jc w:val="both"/>
        <w:rPr>
          <w:rFonts w:ascii="Times New Roman" w:hAnsi="Times New Roman" w:cs="Times New Roman"/>
          <w:i/>
          <w:sz w:val="28"/>
          <w:szCs w:val="28"/>
        </w:rPr>
      </w:pPr>
      <w:r w:rsidRPr="00EE6865">
        <w:rPr>
          <w:rFonts w:ascii="Times New Roman" w:hAnsi="Times New Roman" w:cs="Times New Roman"/>
          <w:i/>
          <w:sz w:val="28"/>
          <w:szCs w:val="28"/>
        </w:rPr>
        <w:t>Олекминский округ</w:t>
      </w:r>
    </w:p>
    <w:p w:rsidR="00607B62" w:rsidRPr="009B0952" w:rsidRDefault="00607B62" w:rsidP="003612D3">
      <w:pPr>
        <w:spacing w:after="0" w:line="360" w:lineRule="auto"/>
        <w:jc w:val="both"/>
        <w:rPr>
          <w:rFonts w:ascii="Times New Roman" w:hAnsi="Times New Roman" w:cs="Times New Roman"/>
          <w:i/>
          <w:sz w:val="28"/>
          <w:szCs w:val="28"/>
        </w:rPr>
      </w:pPr>
    </w:p>
    <w:p w:rsidR="00607B62" w:rsidRPr="009B0952" w:rsidRDefault="00607B62" w:rsidP="003612D3">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 xml:space="preserve">Березовская </w:t>
      </w:r>
    </w:p>
    <w:p w:rsidR="00607B62" w:rsidRPr="009B0952" w:rsidRDefault="00607B62" w:rsidP="003612D3">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 xml:space="preserve">Ф.Р-33, 2 ед.хр., </w:t>
      </w:r>
      <w:smartTag w:uri="urn:schemas-microsoft-com:office:smarttags" w:element="metricconverter">
        <w:smartTagPr>
          <w:attr w:name="ProductID" w:val="1919 г"/>
        </w:smartTagPr>
        <w:r w:rsidRPr="009B0952">
          <w:rPr>
            <w:rFonts w:ascii="Times New Roman" w:hAnsi="Times New Roman" w:cs="Times New Roman"/>
            <w:sz w:val="28"/>
            <w:szCs w:val="28"/>
          </w:rPr>
          <w:t>1919 г</w:t>
        </w:r>
      </w:smartTag>
      <w:r w:rsidRPr="009B0952">
        <w:rPr>
          <w:rFonts w:ascii="Times New Roman" w:hAnsi="Times New Roman" w:cs="Times New Roman"/>
          <w:sz w:val="28"/>
          <w:szCs w:val="28"/>
        </w:rPr>
        <w:t>., оп.1</w:t>
      </w: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 xml:space="preserve">Бирюкская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Ф.Р-37, 21 ед.хр., 1917-1919гг., оп. 2</w:t>
      </w: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 xml:space="preserve">Кыллахская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Ф.Р-38, 23 ед.хр.,1917-1919 гг., оп.1</w:t>
      </w: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Олекминская</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Ф.Р-34, 4 ед.хр., 1918-1919 гг., оп.1</w:t>
      </w:r>
    </w:p>
    <w:p w:rsidR="00607B62" w:rsidRPr="009B0952" w:rsidRDefault="00607B62" w:rsidP="003612D3">
      <w:pPr>
        <w:spacing w:after="0" w:line="360" w:lineRule="auto"/>
        <w:jc w:val="center"/>
        <w:rPr>
          <w:rFonts w:ascii="Times New Roman" w:hAnsi="Times New Roman" w:cs="Times New Roman"/>
          <w:b/>
          <w:sz w:val="28"/>
        </w:rPr>
      </w:pPr>
      <w:r w:rsidRPr="009B0952">
        <w:rPr>
          <w:rFonts w:ascii="Times New Roman" w:hAnsi="Times New Roman" w:cs="Times New Roman"/>
          <w:b/>
          <w:sz w:val="28"/>
        </w:rPr>
        <w:t>Чекурская *</w:t>
      </w:r>
    </w:p>
    <w:p w:rsidR="00607B62" w:rsidRPr="009B0952" w:rsidRDefault="00607B62" w:rsidP="003612D3">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 xml:space="preserve">Ф.Р-31, 26 ед.хр., </w:t>
      </w:r>
      <w:r w:rsidR="00314DF4">
        <w:rPr>
          <w:rFonts w:ascii="Times New Roman" w:hAnsi="Times New Roman" w:cs="Times New Roman"/>
          <w:sz w:val="28"/>
          <w:szCs w:val="28"/>
        </w:rPr>
        <w:t xml:space="preserve">1901, </w:t>
      </w:r>
      <w:r w:rsidRPr="009B0952">
        <w:rPr>
          <w:rFonts w:ascii="Times New Roman" w:hAnsi="Times New Roman" w:cs="Times New Roman"/>
          <w:sz w:val="28"/>
          <w:szCs w:val="28"/>
        </w:rPr>
        <w:t>1917-1920 гг., оп.1</w:t>
      </w:r>
    </w:p>
    <w:p w:rsidR="00607B62" w:rsidRPr="009B0952" w:rsidRDefault="00607B62" w:rsidP="003612D3">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В фонде отложились выписки из метрической книги о родившихся в 1901г.</w:t>
      </w:r>
    </w:p>
    <w:p w:rsidR="00607B62" w:rsidRPr="009B0952" w:rsidRDefault="00607B62" w:rsidP="00475E02">
      <w:pPr>
        <w:spacing w:after="0" w:line="360" w:lineRule="auto"/>
        <w:jc w:val="both"/>
        <w:rPr>
          <w:rFonts w:ascii="Times New Roman" w:hAnsi="Times New Roman" w:cs="Times New Roman"/>
          <w:i/>
          <w:sz w:val="24"/>
          <w:szCs w:val="24"/>
        </w:rPr>
      </w:pPr>
      <w:r w:rsidRPr="009B0952">
        <w:rPr>
          <w:rFonts w:ascii="Times New Roman" w:hAnsi="Times New Roman" w:cs="Times New Roman"/>
          <w:i/>
          <w:sz w:val="24"/>
          <w:szCs w:val="24"/>
        </w:rPr>
        <w:t>Саныяхтахской Николаевской церкви.</w:t>
      </w:r>
    </w:p>
    <w:p w:rsidR="00607B62" w:rsidRPr="00766D09" w:rsidRDefault="00607B62" w:rsidP="003612D3">
      <w:pPr>
        <w:spacing w:after="0" w:line="360" w:lineRule="auto"/>
        <w:jc w:val="both"/>
        <w:rPr>
          <w:rFonts w:ascii="Times New Roman" w:hAnsi="Times New Roman" w:cs="Times New Roman"/>
          <w:i/>
          <w:sz w:val="24"/>
          <w:szCs w:val="24"/>
        </w:rPr>
      </w:pPr>
    </w:p>
    <w:p w:rsidR="00607B62" w:rsidRPr="00766D09" w:rsidRDefault="00607B62" w:rsidP="003612D3">
      <w:pPr>
        <w:spacing w:after="0" w:line="360" w:lineRule="auto"/>
        <w:jc w:val="both"/>
        <w:rPr>
          <w:rFonts w:ascii="Times New Roman" w:hAnsi="Times New Roman" w:cs="Times New Roman"/>
          <w:i/>
          <w:sz w:val="28"/>
        </w:rPr>
      </w:pPr>
      <w:r w:rsidRPr="00766D09">
        <w:rPr>
          <w:rFonts w:ascii="Times New Roman" w:hAnsi="Times New Roman" w:cs="Times New Roman"/>
          <w:i/>
          <w:sz w:val="28"/>
        </w:rPr>
        <w:t xml:space="preserve">Якутский округ </w:t>
      </w:r>
    </w:p>
    <w:p w:rsidR="00607B62" w:rsidRPr="009B0952" w:rsidRDefault="00607B62" w:rsidP="003612D3">
      <w:pPr>
        <w:spacing w:after="0" w:line="360" w:lineRule="auto"/>
        <w:rPr>
          <w:rFonts w:ascii="Times New Roman" w:hAnsi="Times New Roman" w:cs="Times New Roman"/>
          <w:sz w:val="28"/>
        </w:rPr>
      </w:pPr>
    </w:p>
    <w:p w:rsidR="00607B62" w:rsidRPr="009B0952" w:rsidRDefault="0030192D" w:rsidP="003612D3">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Западно-Кангаласская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Ф.Р-35, 87 ед.хр., 1917-1920гг., оп.1-2</w:t>
      </w:r>
    </w:p>
    <w:p w:rsidR="00607B62" w:rsidRPr="009B0952" w:rsidRDefault="0030192D" w:rsidP="003612D3">
      <w:pPr>
        <w:spacing w:after="0" w:line="360" w:lineRule="auto"/>
        <w:jc w:val="center"/>
        <w:rPr>
          <w:rFonts w:ascii="Times New Roman" w:hAnsi="Times New Roman" w:cs="Times New Roman"/>
          <w:b/>
          <w:sz w:val="28"/>
        </w:rPr>
      </w:pPr>
      <w:r>
        <w:rPr>
          <w:rFonts w:ascii="Times New Roman" w:hAnsi="Times New Roman" w:cs="Times New Roman"/>
          <w:b/>
          <w:sz w:val="28"/>
        </w:rPr>
        <w:t xml:space="preserve">Таттинская </w:t>
      </w:r>
    </w:p>
    <w:p w:rsidR="00607B62" w:rsidRPr="009B0952" w:rsidRDefault="00607B62" w:rsidP="003612D3">
      <w:pPr>
        <w:spacing w:after="0" w:line="360" w:lineRule="auto"/>
        <w:jc w:val="center"/>
        <w:rPr>
          <w:rFonts w:ascii="Times New Roman" w:hAnsi="Times New Roman" w:cs="Times New Roman"/>
          <w:sz w:val="28"/>
        </w:rPr>
      </w:pPr>
      <w:r w:rsidRPr="009B0952">
        <w:rPr>
          <w:rFonts w:ascii="Times New Roman" w:hAnsi="Times New Roman" w:cs="Times New Roman"/>
          <w:sz w:val="28"/>
        </w:rPr>
        <w:t xml:space="preserve">Ф.Р-529, 15 ед.хр., 1917-1919 гг., оп.1 </w:t>
      </w:r>
    </w:p>
    <w:p w:rsidR="00607B62" w:rsidRPr="009B0952" w:rsidRDefault="00607B62" w:rsidP="00B65DE9">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Временное общее положение о земском самоуправлении в Якутской области (о создании земского самоуправления). Циркуляры, директивы Якутской областной земской управы, директивы, предписания по земельным, воинским и продовольственным вопросам. Постановления волостных земских управ. Переписка областного комиссара, областного земского управления, уездных земских управлений. Протоколы заседаний окружных, волостных земских управ.</w:t>
      </w:r>
    </w:p>
    <w:p w:rsidR="00607B62" w:rsidRPr="009B0952" w:rsidRDefault="00607B62" w:rsidP="00B65DE9">
      <w:pPr>
        <w:spacing w:after="0" w:line="360" w:lineRule="auto"/>
        <w:ind w:firstLine="720"/>
        <w:jc w:val="both"/>
        <w:rPr>
          <w:rFonts w:ascii="Times New Roman" w:hAnsi="Times New Roman" w:cs="Times New Roman"/>
          <w:sz w:val="28"/>
        </w:rPr>
      </w:pPr>
      <w:r w:rsidRPr="009B0952">
        <w:rPr>
          <w:rFonts w:ascii="Times New Roman" w:hAnsi="Times New Roman" w:cs="Times New Roman"/>
          <w:sz w:val="24"/>
          <w:szCs w:val="24"/>
        </w:rPr>
        <w:t xml:space="preserve">Циркулярные письма уполномоченного Министерства снабжения о снабжении населения продовольствием. Отчеты о запасах и расходовании продовольствия. </w:t>
      </w:r>
    </w:p>
    <w:p w:rsidR="00607B62" w:rsidRPr="009B0952" w:rsidRDefault="00607B62" w:rsidP="00B65DE9">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Постановления, протоколы волостных земских управ. Приговоры, протоколы наслежных сходов. Циркуляр податного инспектора Якутской области. Отчеты о состоянии опек. Отчеты, ведомости Западно-Кангаласской вспомогательной кассы. </w:t>
      </w:r>
    </w:p>
    <w:p w:rsidR="00607B62" w:rsidRPr="009B0952" w:rsidRDefault="00607B62" w:rsidP="00B65DE9">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Документы о формировании Якутской областной милиции, назначении начальника Таттинской земской милиции. Списки избирателей, волостных гласных Якутского округа, именные списки лиц, получивших продовольственные карточки. Перепись населения по Западно-Кангаласскому улусу.</w:t>
      </w:r>
    </w:p>
    <w:p w:rsidR="00607B62" w:rsidRPr="009B0952" w:rsidRDefault="00607B62" w:rsidP="00B65DE9">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Статистические данные, сведения о взимании податей, повинностей, о выдаче паспортов, пособий. Исковые дела, сметы и приходно-расходные документы.     Сведения о содержании почтовых станций, о землепользовании, о формировании Якутской областной милиции. Документы о выборах членов управы, десятника при Кочайской земской управе. </w:t>
      </w:r>
    </w:p>
    <w:p w:rsidR="00607B62" w:rsidRPr="009B0952" w:rsidRDefault="00607B62" w:rsidP="00B65DE9">
      <w:pPr>
        <w:spacing w:after="0" w:line="360" w:lineRule="auto"/>
        <w:ind w:firstLine="720"/>
        <w:jc w:val="both"/>
        <w:rPr>
          <w:rFonts w:ascii="Times New Roman" w:hAnsi="Times New Roman" w:cs="Times New Roman"/>
          <w:b/>
          <w:sz w:val="24"/>
          <w:szCs w:val="24"/>
        </w:rPr>
      </w:pPr>
      <w:r w:rsidRPr="009B0952">
        <w:rPr>
          <w:rFonts w:ascii="Times New Roman" w:hAnsi="Times New Roman" w:cs="Times New Roman"/>
          <w:sz w:val="24"/>
          <w:szCs w:val="24"/>
        </w:rPr>
        <w:t>Списки населения Мегежекского наслега, 2-го Бордонского сельского управления. Документы о выдаче свидетельств на жительство, о содержании почтовых станций, о сборе налогов, о выдаче пособий, сведения о ценах. Сельскохозяйственные статистические сведения по Кыллахской волости. Сведения о земских сборах. Ведомость о средних ценах на продукты.</w:t>
      </w:r>
    </w:p>
    <w:p w:rsidR="00607B62" w:rsidRPr="009B0952" w:rsidRDefault="00607B62" w:rsidP="00B65DE9">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Общественные приговоры граждан волости. Прошения, заявления граждан. Именные списки военнообязанных, служащих земских учреждений, избирателей, жителей. Данные переписи 2-го Тогуйского наслежного общества. Метрические выписки граждан.</w:t>
      </w:r>
    </w:p>
    <w:p w:rsidR="00607B62" w:rsidRPr="009B0952" w:rsidRDefault="00607B62" w:rsidP="00B65DE9">
      <w:pPr>
        <w:spacing w:after="0" w:line="360" w:lineRule="auto"/>
        <w:rPr>
          <w:rFonts w:ascii="Times New Roman" w:hAnsi="Times New Roman" w:cs="Times New Roman"/>
          <w:b/>
          <w:sz w:val="28"/>
        </w:rPr>
      </w:pPr>
    </w:p>
    <w:p w:rsidR="00607B62" w:rsidRPr="009B0952" w:rsidRDefault="00607B62" w:rsidP="00B65DE9">
      <w:pPr>
        <w:spacing w:after="0" w:line="360" w:lineRule="auto"/>
        <w:rPr>
          <w:rFonts w:ascii="Times New Roman" w:hAnsi="Times New Roman" w:cs="Times New Roman"/>
          <w:b/>
          <w:sz w:val="28"/>
        </w:rPr>
      </w:pPr>
      <w:r w:rsidRPr="009B0952">
        <w:rPr>
          <w:rFonts w:ascii="Times New Roman" w:hAnsi="Times New Roman" w:cs="Times New Roman"/>
          <w:b/>
          <w:sz w:val="28"/>
        </w:rPr>
        <w:t>Уездные уполномоченные Якутского областного земства</w:t>
      </w:r>
    </w:p>
    <w:p w:rsidR="00607B62" w:rsidRPr="009B0952" w:rsidRDefault="00607B62" w:rsidP="00B65DE9">
      <w:pPr>
        <w:spacing w:after="0" w:line="360" w:lineRule="auto"/>
        <w:jc w:val="center"/>
        <w:rPr>
          <w:rFonts w:ascii="Times New Roman" w:hAnsi="Times New Roman" w:cs="Times New Roman"/>
          <w:b/>
          <w:sz w:val="28"/>
        </w:rPr>
      </w:pPr>
    </w:p>
    <w:p w:rsidR="00607B62" w:rsidRPr="009B0952" w:rsidRDefault="00607B62" w:rsidP="00B65DE9">
      <w:pPr>
        <w:spacing w:after="0" w:line="360" w:lineRule="auto"/>
        <w:jc w:val="center"/>
        <w:rPr>
          <w:rFonts w:ascii="Times New Roman" w:hAnsi="Times New Roman" w:cs="Times New Roman"/>
          <w:b/>
          <w:sz w:val="28"/>
        </w:rPr>
      </w:pPr>
      <w:r w:rsidRPr="009B0952">
        <w:rPr>
          <w:rFonts w:ascii="Times New Roman" w:hAnsi="Times New Roman" w:cs="Times New Roman"/>
          <w:b/>
          <w:sz w:val="28"/>
        </w:rPr>
        <w:t>Уполном</w:t>
      </w:r>
      <w:r w:rsidR="00383714">
        <w:rPr>
          <w:rFonts w:ascii="Times New Roman" w:hAnsi="Times New Roman" w:cs="Times New Roman"/>
          <w:b/>
          <w:sz w:val="28"/>
        </w:rPr>
        <w:t>оченный  по Верхоянскому уезду [1917–1920]</w:t>
      </w:r>
      <w:r w:rsidRPr="009B0952">
        <w:rPr>
          <w:rFonts w:ascii="Times New Roman" w:hAnsi="Times New Roman" w:cs="Times New Roman"/>
          <w:b/>
          <w:sz w:val="28"/>
        </w:rPr>
        <w:t xml:space="preserve">* </w:t>
      </w:r>
    </w:p>
    <w:p w:rsidR="00607B62" w:rsidRPr="009B0952" w:rsidRDefault="00607B62" w:rsidP="00B65DE9">
      <w:pPr>
        <w:spacing w:after="0" w:line="360" w:lineRule="auto"/>
        <w:jc w:val="center"/>
        <w:rPr>
          <w:rFonts w:ascii="Times New Roman" w:hAnsi="Times New Roman" w:cs="Times New Roman"/>
          <w:sz w:val="28"/>
        </w:rPr>
      </w:pPr>
      <w:r w:rsidRPr="009B0952">
        <w:rPr>
          <w:rFonts w:ascii="Times New Roman" w:hAnsi="Times New Roman" w:cs="Times New Roman"/>
          <w:sz w:val="28"/>
        </w:rPr>
        <w:t>Ф.Р-28, 46 ед.хр., 1918-1921 гг., оп.1-4</w:t>
      </w:r>
    </w:p>
    <w:p w:rsidR="00607B62" w:rsidRPr="009B0952" w:rsidRDefault="00607B62" w:rsidP="00B65DE9">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В фонде отложились документы: книга записи ра</w:t>
      </w:r>
      <w:r w:rsidR="00141AFE">
        <w:rPr>
          <w:rFonts w:ascii="Times New Roman" w:hAnsi="Times New Roman" w:cs="Times New Roman"/>
          <w:i/>
          <w:sz w:val="24"/>
          <w:szCs w:val="24"/>
        </w:rPr>
        <w:t>схода и остатков денег, занятых</w:t>
      </w:r>
      <w:r w:rsidRPr="009B0952">
        <w:rPr>
          <w:rFonts w:ascii="Times New Roman" w:hAnsi="Times New Roman" w:cs="Times New Roman"/>
          <w:i/>
          <w:sz w:val="24"/>
          <w:szCs w:val="24"/>
        </w:rPr>
        <w:t xml:space="preserve"> из обменных сумм </w:t>
      </w:r>
      <w:r w:rsidRPr="009B0952">
        <w:rPr>
          <w:rFonts w:ascii="Times New Roman" w:hAnsi="Times New Roman" w:cs="Times New Roman"/>
          <w:b/>
          <w:i/>
          <w:sz w:val="28"/>
        </w:rPr>
        <w:t xml:space="preserve"> </w:t>
      </w:r>
      <w:r w:rsidRPr="009B0952">
        <w:rPr>
          <w:rFonts w:ascii="Times New Roman" w:hAnsi="Times New Roman" w:cs="Times New Roman"/>
          <w:i/>
          <w:sz w:val="24"/>
          <w:szCs w:val="24"/>
        </w:rPr>
        <w:t>уполномоченного земства за 1920-1921 гг.</w:t>
      </w:r>
    </w:p>
    <w:p w:rsidR="00607B62" w:rsidRPr="009B0952" w:rsidRDefault="00607B62" w:rsidP="00B65DE9">
      <w:pPr>
        <w:spacing w:after="0" w:line="360" w:lineRule="auto"/>
        <w:jc w:val="center"/>
        <w:rPr>
          <w:rFonts w:ascii="Times New Roman" w:hAnsi="Times New Roman" w:cs="Times New Roman"/>
          <w:b/>
          <w:sz w:val="28"/>
        </w:rPr>
      </w:pPr>
      <w:r w:rsidRPr="009B0952">
        <w:rPr>
          <w:rFonts w:ascii="Times New Roman" w:hAnsi="Times New Roman" w:cs="Times New Roman"/>
          <w:b/>
          <w:sz w:val="28"/>
        </w:rPr>
        <w:t xml:space="preserve">Уполномоченный </w:t>
      </w:r>
      <w:r w:rsidR="00383714">
        <w:rPr>
          <w:rFonts w:ascii="Times New Roman" w:hAnsi="Times New Roman" w:cs="Times New Roman"/>
          <w:b/>
          <w:sz w:val="28"/>
        </w:rPr>
        <w:t xml:space="preserve"> по Колымскому уезду </w:t>
      </w:r>
      <w:r w:rsidRPr="009B0952">
        <w:rPr>
          <w:rFonts w:ascii="Times New Roman" w:hAnsi="Times New Roman" w:cs="Times New Roman"/>
          <w:sz w:val="28"/>
        </w:rPr>
        <w:t xml:space="preserve"> </w:t>
      </w:r>
    </w:p>
    <w:p w:rsidR="00607B62" w:rsidRPr="009B0952" w:rsidRDefault="00607B62" w:rsidP="00B65DE9">
      <w:pPr>
        <w:spacing w:after="0" w:line="360" w:lineRule="auto"/>
        <w:jc w:val="center"/>
        <w:rPr>
          <w:rFonts w:ascii="Times New Roman" w:hAnsi="Times New Roman" w:cs="Times New Roman"/>
          <w:sz w:val="28"/>
        </w:rPr>
      </w:pPr>
      <w:r w:rsidRPr="009B0952">
        <w:rPr>
          <w:rFonts w:ascii="Times New Roman" w:hAnsi="Times New Roman" w:cs="Times New Roman"/>
          <w:sz w:val="28"/>
        </w:rPr>
        <w:t>Ф.Р-29, 72 ед.хр., 1917-1920 гг., оп.1-2</w:t>
      </w:r>
    </w:p>
    <w:p w:rsidR="00607B62" w:rsidRPr="009B0952" w:rsidRDefault="00607B62" w:rsidP="00B65DE9">
      <w:pPr>
        <w:spacing w:after="0" w:line="360" w:lineRule="auto"/>
        <w:jc w:val="center"/>
        <w:rPr>
          <w:rFonts w:ascii="Times New Roman" w:hAnsi="Times New Roman" w:cs="Times New Roman"/>
          <w:b/>
          <w:sz w:val="28"/>
        </w:rPr>
      </w:pPr>
      <w:r w:rsidRPr="009B0952">
        <w:rPr>
          <w:rFonts w:ascii="Times New Roman" w:hAnsi="Times New Roman" w:cs="Times New Roman"/>
          <w:b/>
          <w:sz w:val="28"/>
        </w:rPr>
        <w:t xml:space="preserve">Уполномоченный по Кятчинскому сельскому обществу </w:t>
      </w:r>
    </w:p>
    <w:p w:rsidR="00607B62" w:rsidRPr="009B0952" w:rsidRDefault="00607B62" w:rsidP="00B65DE9">
      <w:pPr>
        <w:spacing w:after="0" w:line="360" w:lineRule="auto"/>
        <w:jc w:val="center"/>
        <w:rPr>
          <w:rFonts w:ascii="Times New Roman" w:hAnsi="Times New Roman" w:cs="Times New Roman"/>
          <w:b/>
          <w:sz w:val="28"/>
        </w:rPr>
      </w:pPr>
      <w:r w:rsidRPr="009B0952">
        <w:rPr>
          <w:rFonts w:ascii="Times New Roman" w:hAnsi="Times New Roman" w:cs="Times New Roman"/>
          <w:b/>
          <w:sz w:val="28"/>
        </w:rPr>
        <w:t>Олекминской волости</w:t>
      </w:r>
    </w:p>
    <w:p w:rsidR="00607B62" w:rsidRPr="009B0952" w:rsidRDefault="00607B62" w:rsidP="00B65DE9">
      <w:pPr>
        <w:spacing w:after="0" w:line="360" w:lineRule="auto"/>
        <w:jc w:val="center"/>
        <w:rPr>
          <w:rFonts w:ascii="Times New Roman" w:hAnsi="Times New Roman" w:cs="Times New Roman"/>
          <w:sz w:val="28"/>
        </w:rPr>
      </w:pPr>
      <w:r w:rsidRPr="009B0952">
        <w:rPr>
          <w:rFonts w:ascii="Times New Roman" w:hAnsi="Times New Roman" w:cs="Times New Roman"/>
          <w:sz w:val="28"/>
        </w:rPr>
        <w:t>Ф.Р-41, 4 ед.хр., 1918-1919 гг., оп.1</w:t>
      </w:r>
    </w:p>
    <w:p w:rsidR="00607B62" w:rsidRPr="009B0952" w:rsidRDefault="00607B62" w:rsidP="00B65DE9">
      <w:pPr>
        <w:spacing w:after="0" w:line="360" w:lineRule="auto"/>
        <w:jc w:val="center"/>
        <w:rPr>
          <w:rFonts w:ascii="Times New Roman" w:hAnsi="Times New Roman" w:cs="Times New Roman"/>
          <w:b/>
          <w:sz w:val="28"/>
        </w:rPr>
      </w:pPr>
      <w:r w:rsidRPr="009B0952">
        <w:rPr>
          <w:rFonts w:ascii="Times New Roman" w:hAnsi="Times New Roman" w:cs="Times New Roman"/>
          <w:b/>
          <w:sz w:val="28"/>
        </w:rPr>
        <w:t>Уполномоченный по 1-му Меитскому сельскому обществу Олекминской волости</w:t>
      </w:r>
    </w:p>
    <w:p w:rsidR="00607B62" w:rsidRPr="009B0952" w:rsidRDefault="00607B62" w:rsidP="00B65DE9">
      <w:pPr>
        <w:spacing w:after="0" w:line="360" w:lineRule="auto"/>
        <w:jc w:val="center"/>
        <w:rPr>
          <w:rFonts w:ascii="Times New Roman" w:hAnsi="Times New Roman" w:cs="Times New Roman"/>
          <w:sz w:val="28"/>
        </w:rPr>
      </w:pPr>
      <w:r w:rsidRPr="009B0952">
        <w:rPr>
          <w:rFonts w:ascii="Times New Roman" w:hAnsi="Times New Roman" w:cs="Times New Roman"/>
          <w:sz w:val="28"/>
        </w:rPr>
        <w:t>Ф.Р-40, 10 ед.хр., 1918-1920 гг., оп.1</w:t>
      </w:r>
    </w:p>
    <w:p w:rsidR="00607B62" w:rsidRPr="009B0952" w:rsidRDefault="00607B62" w:rsidP="00B65DE9">
      <w:pPr>
        <w:spacing w:after="0" w:line="360" w:lineRule="auto"/>
        <w:ind w:firstLine="284"/>
        <w:jc w:val="both"/>
        <w:rPr>
          <w:rFonts w:ascii="Times New Roman" w:hAnsi="Times New Roman" w:cs="Times New Roman"/>
          <w:sz w:val="28"/>
        </w:rPr>
      </w:pPr>
      <w:r w:rsidRPr="009B0952">
        <w:rPr>
          <w:rFonts w:ascii="Times New Roman" w:hAnsi="Times New Roman" w:cs="Times New Roman"/>
          <w:sz w:val="24"/>
          <w:szCs w:val="24"/>
        </w:rPr>
        <w:t>Циркулярное распоряжение Колчака о ликвидации Министерства государственного призрения. Постановления и инструкции Якутской областной земской управы. Директивы, указания и переписка окружных комиссаров, земских управлений. Постановления продовольственного отдела. Протоколы собраний и заседаний земских управлений. Общественные приговоры, прошения граждан. Документы о деятельности А.Е.Кулаковского. Переписка по вопросам общественно-политической жизни, по землепользованию.</w:t>
      </w:r>
    </w:p>
    <w:p w:rsidR="00607B62" w:rsidRPr="009B0952" w:rsidRDefault="00607B62" w:rsidP="00B65DE9">
      <w:pPr>
        <w:spacing w:after="0" w:line="360" w:lineRule="auto"/>
        <w:ind w:firstLine="284"/>
        <w:jc w:val="both"/>
        <w:rPr>
          <w:rFonts w:ascii="Times New Roman" w:hAnsi="Times New Roman" w:cs="Times New Roman"/>
          <w:sz w:val="24"/>
          <w:szCs w:val="24"/>
        </w:rPr>
      </w:pPr>
      <w:r w:rsidRPr="009B0952">
        <w:rPr>
          <w:rFonts w:ascii="Times New Roman" w:hAnsi="Times New Roman" w:cs="Times New Roman"/>
          <w:sz w:val="24"/>
          <w:szCs w:val="24"/>
        </w:rPr>
        <w:t>Сведения о постройке Колымской радиостанции и школ, об открытии Среднеколымского радиотелеграфа, о содержании почтовых станций, школ, о выдаче пособий, пайков, сословных купеческих свидетельств, промысловых билетов, патентов, о сборе земских повинностей, перевозке грузов, снабжении продовольствием уезда, мобилизации и учете военнообязанных. Финансовые документы. Статистические сведения. Сведения о населении Эльгетского улуса. Приходно-расходные документы Булунской соляной стойки, порохового погреба, хлебозапасного магазина.</w:t>
      </w:r>
    </w:p>
    <w:p w:rsidR="00607B62" w:rsidRPr="009B0952" w:rsidRDefault="00607B62" w:rsidP="00B65DE9">
      <w:pPr>
        <w:spacing w:after="0" w:line="360" w:lineRule="auto"/>
        <w:ind w:firstLine="284"/>
        <w:rPr>
          <w:rFonts w:ascii="Times New Roman" w:hAnsi="Times New Roman" w:cs="Times New Roman"/>
          <w:sz w:val="24"/>
          <w:szCs w:val="24"/>
        </w:rPr>
      </w:pPr>
    </w:p>
    <w:p w:rsidR="00607B62" w:rsidRPr="009B0952" w:rsidRDefault="00607B62" w:rsidP="00B65DE9">
      <w:pPr>
        <w:spacing w:after="0" w:line="360" w:lineRule="auto"/>
        <w:rPr>
          <w:rFonts w:ascii="Times New Roman" w:hAnsi="Times New Roman" w:cs="Times New Roman"/>
          <w:b/>
          <w:sz w:val="28"/>
        </w:rPr>
      </w:pPr>
      <w:r w:rsidRPr="009B0952">
        <w:rPr>
          <w:rFonts w:ascii="Times New Roman" w:hAnsi="Times New Roman" w:cs="Times New Roman"/>
          <w:b/>
          <w:sz w:val="28"/>
        </w:rPr>
        <w:t>Уездные управления милиции</w:t>
      </w:r>
    </w:p>
    <w:p w:rsidR="00607B62" w:rsidRPr="009B0952" w:rsidRDefault="00607B62" w:rsidP="00B65DE9">
      <w:pPr>
        <w:spacing w:after="0" w:line="360" w:lineRule="auto"/>
        <w:jc w:val="center"/>
        <w:rPr>
          <w:rFonts w:ascii="Times New Roman" w:hAnsi="Times New Roman" w:cs="Times New Roman"/>
          <w:sz w:val="28"/>
        </w:rPr>
      </w:pPr>
    </w:p>
    <w:p w:rsidR="00607B62" w:rsidRPr="009B0952" w:rsidRDefault="00607B62" w:rsidP="00B65DE9">
      <w:pPr>
        <w:spacing w:after="0" w:line="360" w:lineRule="auto"/>
        <w:jc w:val="center"/>
        <w:rPr>
          <w:rFonts w:ascii="Times New Roman" w:hAnsi="Times New Roman" w:cs="Times New Roman"/>
          <w:b/>
          <w:sz w:val="28"/>
        </w:rPr>
      </w:pPr>
      <w:r w:rsidRPr="009B0952">
        <w:rPr>
          <w:rFonts w:ascii="Times New Roman" w:hAnsi="Times New Roman" w:cs="Times New Roman"/>
          <w:b/>
          <w:sz w:val="28"/>
        </w:rPr>
        <w:t>Вилюйское</w:t>
      </w:r>
    </w:p>
    <w:p w:rsidR="00607B62" w:rsidRPr="009B0952" w:rsidRDefault="00607B62" w:rsidP="00B65DE9">
      <w:pPr>
        <w:spacing w:after="0" w:line="360" w:lineRule="auto"/>
        <w:jc w:val="center"/>
        <w:rPr>
          <w:rFonts w:ascii="Times New Roman" w:hAnsi="Times New Roman" w:cs="Times New Roman"/>
          <w:sz w:val="28"/>
        </w:rPr>
      </w:pPr>
      <w:r w:rsidRPr="009B0952">
        <w:rPr>
          <w:rFonts w:ascii="Times New Roman" w:hAnsi="Times New Roman" w:cs="Times New Roman"/>
          <w:sz w:val="28"/>
        </w:rPr>
        <w:t>Ф.Р-561, 80 ед.хр., 1918-1923 гг., оп.1-2</w:t>
      </w:r>
    </w:p>
    <w:p w:rsidR="00607B62" w:rsidRPr="009B0952" w:rsidRDefault="00607B62" w:rsidP="00607B62">
      <w:pPr>
        <w:pStyle w:val="a8"/>
        <w:spacing w:line="360" w:lineRule="auto"/>
        <w:ind w:firstLine="284"/>
        <w:jc w:val="both"/>
        <w:rPr>
          <w:b w:val="0"/>
          <w:sz w:val="24"/>
          <w:szCs w:val="24"/>
        </w:rPr>
      </w:pPr>
      <w:r w:rsidRPr="009B0952">
        <w:rPr>
          <w:b w:val="0"/>
          <w:sz w:val="24"/>
          <w:szCs w:val="24"/>
        </w:rPr>
        <w:lastRenderedPageBreak/>
        <w:t xml:space="preserve">Циркуляры Главного штаба Иркутского военного округа, МВД. Приказы и распоряжения Якутского военно-революционного штаба, Управляющего Якутской областью. Циркуляры, приказы, предписания переписка Якутского губернского революционного комитета, Якутского губернского управления милиции. Приказы начальников милиции. Приказы, заявления о назначении и увольнении, протоколы сотрудников милиции. Дела по розыску. Рапорт начальника милиции Лепчикова о состоянии Якутского округа. Сведения о происшествиях. Требовательные ведомости на выдачу жалования. Заявления, жалобы  граждан. Повестки. </w:t>
      </w:r>
    </w:p>
    <w:p w:rsidR="00607B62" w:rsidRPr="009B0952" w:rsidRDefault="00607B62" w:rsidP="00607B62">
      <w:pPr>
        <w:pStyle w:val="a8"/>
        <w:spacing w:line="360" w:lineRule="auto"/>
        <w:ind w:firstLine="284"/>
        <w:jc w:val="both"/>
        <w:rPr>
          <w:b w:val="0"/>
        </w:rPr>
      </w:pPr>
      <w:r w:rsidRPr="009B0952">
        <w:rPr>
          <w:b w:val="0"/>
          <w:sz w:val="24"/>
          <w:szCs w:val="24"/>
        </w:rPr>
        <w:t>Списки начальников участков Намской земской милиции, начальников милиции 4-го района Вилюйского уезда, служащих Верхоянской уездной милиции,  Вилюйской уездной милиции, казаков Вилюйской казачьей команды, большевиков, призывников, населения Хаданского наслега Вилюйского уезда. Сведения о ценах на пушнину. Документы по земельному вопросу. Сведения о вооружении, заключенных. Личные дела милиционеров. Следственные дела.</w:t>
      </w:r>
    </w:p>
    <w:p w:rsidR="00607B62" w:rsidRPr="009B0952" w:rsidRDefault="00607B62" w:rsidP="00607B62">
      <w:pPr>
        <w:spacing w:line="360" w:lineRule="auto"/>
        <w:rPr>
          <w:rFonts w:ascii="Times New Roman" w:hAnsi="Times New Roman" w:cs="Times New Roman"/>
          <w:b/>
          <w:sz w:val="28"/>
          <w:u w:val="single"/>
        </w:rPr>
      </w:pPr>
    </w:p>
    <w:p w:rsidR="00607B62" w:rsidRPr="009B0952" w:rsidRDefault="00607B62" w:rsidP="00607B62">
      <w:pPr>
        <w:pStyle w:val="1"/>
        <w:spacing w:line="360" w:lineRule="auto"/>
        <w:jc w:val="left"/>
      </w:pPr>
      <w:r w:rsidRPr="009B0952">
        <w:t>Продовольственные комиссии, комитеты, управы, уполномоченные Министерства снабжения и продовольствия по Якутской области</w:t>
      </w:r>
    </w:p>
    <w:p w:rsidR="00607B62" w:rsidRDefault="00607B62" w:rsidP="00607B62">
      <w:pPr>
        <w:pStyle w:val="a3"/>
        <w:spacing w:line="360" w:lineRule="auto"/>
        <w:ind w:firstLine="720"/>
        <w:rPr>
          <w:i/>
          <w:sz w:val="24"/>
          <w:szCs w:val="24"/>
        </w:rPr>
      </w:pPr>
      <w:r w:rsidRPr="009B0952">
        <w:rPr>
          <w:i/>
          <w:sz w:val="24"/>
          <w:szCs w:val="24"/>
        </w:rPr>
        <w:t xml:space="preserve">После победы  Февральской революции в России народное собрание г. Якутска 4 марта </w:t>
      </w:r>
      <w:smartTag w:uri="urn:schemas-microsoft-com:office:smarttags" w:element="metricconverter">
        <w:smartTagPr>
          <w:attr w:name="ProductID" w:val="1917 г"/>
        </w:smartTagPr>
        <w:r w:rsidRPr="009B0952">
          <w:rPr>
            <w:i/>
            <w:sz w:val="24"/>
            <w:szCs w:val="24"/>
          </w:rPr>
          <w:t>1917 г</w:t>
        </w:r>
      </w:smartTag>
      <w:r w:rsidRPr="009B0952">
        <w:rPr>
          <w:i/>
          <w:sz w:val="24"/>
          <w:szCs w:val="24"/>
        </w:rPr>
        <w:t>. избрало Якутский комитет общественной безопасности (ЯКОБ), как орган власти Временного Правительства в Якутской области. ЯКОБ образовал ряд комиссий в т.ч., продовольственную. На местах также были созданы продовольственные комиссии  комитетов общественной безопасности.</w:t>
      </w:r>
    </w:p>
    <w:p w:rsidR="0019558F" w:rsidRPr="009B0952" w:rsidRDefault="0019558F" w:rsidP="00607B62">
      <w:pPr>
        <w:pStyle w:val="a3"/>
        <w:spacing w:line="360" w:lineRule="auto"/>
        <w:ind w:firstLine="720"/>
        <w:rPr>
          <w:i/>
          <w:sz w:val="24"/>
          <w:szCs w:val="24"/>
        </w:rPr>
      </w:pPr>
    </w:p>
    <w:p w:rsidR="00607B62" w:rsidRPr="009B0952" w:rsidRDefault="00607B62" w:rsidP="00607B62">
      <w:pPr>
        <w:pStyle w:val="a3"/>
        <w:spacing w:line="360" w:lineRule="auto"/>
        <w:jc w:val="center"/>
        <w:rPr>
          <w:b/>
        </w:rPr>
      </w:pPr>
      <w:r w:rsidRPr="009B0952">
        <w:rPr>
          <w:b/>
        </w:rPr>
        <w:t>Якутский областной продовольственный  коми</w:t>
      </w:r>
      <w:r w:rsidR="00BB0091">
        <w:rPr>
          <w:b/>
        </w:rPr>
        <w:t>тет [1917-1920]</w:t>
      </w:r>
    </w:p>
    <w:p w:rsidR="00607B62" w:rsidRPr="009B0952" w:rsidRDefault="00607B62" w:rsidP="00607B62">
      <w:pPr>
        <w:spacing w:line="360" w:lineRule="auto"/>
        <w:jc w:val="center"/>
        <w:rPr>
          <w:rFonts w:ascii="Times New Roman" w:hAnsi="Times New Roman" w:cs="Times New Roman"/>
          <w:sz w:val="28"/>
        </w:rPr>
      </w:pPr>
      <w:r w:rsidRPr="009B0952">
        <w:rPr>
          <w:rFonts w:ascii="Times New Roman" w:hAnsi="Times New Roman" w:cs="Times New Roman"/>
          <w:sz w:val="28"/>
        </w:rPr>
        <w:t>Ф.Р-247, 468 ед.хр., 1917–1920 гг., оп.1, 2а</w:t>
      </w:r>
    </w:p>
    <w:p w:rsidR="00607B62" w:rsidRPr="009B0952" w:rsidRDefault="00607B62" w:rsidP="00607B62">
      <w:pPr>
        <w:pStyle w:val="a3"/>
        <w:spacing w:line="360" w:lineRule="auto"/>
        <w:jc w:val="center"/>
        <w:rPr>
          <w:b/>
        </w:rPr>
      </w:pPr>
      <w:r w:rsidRPr="009B0952">
        <w:rPr>
          <w:b/>
          <w:szCs w:val="28"/>
          <w:lang w:val="sah-RU"/>
        </w:rPr>
        <w:t xml:space="preserve">Верхоянский окружной продовольственный комитет </w:t>
      </w:r>
      <w:r w:rsidRPr="009B0952">
        <w:rPr>
          <w:b/>
        </w:rPr>
        <w:t>(1917–1918)</w:t>
      </w:r>
    </w:p>
    <w:p w:rsidR="00607B62" w:rsidRPr="009B0952" w:rsidRDefault="00607B62" w:rsidP="00B65DE9">
      <w:pPr>
        <w:spacing w:after="0" w:line="360" w:lineRule="auto"/>
        <w:jc w:val="center"/>
        <w:rPr>
          <w:rFonts w:ascii="Times New Roman" w:hAnsi="Times New Roman" w:cs="Times New Roman"/>
          <w:sz w:val="28"/>
          <w:szCs w:val="28"/>
          <w:lang w:val="sah-RU"/>
        </w:rPr>
      </w:pPr>
      <w:r w:rsidRPr="009B0952">
        <w:rPr>
          <w:rFonts w:ascii="Times New Roman" w:hAnsi="Times New Roman" w:cs="Times New Roman"/>
          <w:sz w:val="28"/>
          <w:szCs w:val="28"/>
          <w:lang w:val="sah-RU"/>
        </w:rPr>
        <w:t>Ф.</w:t>
      </w:r>
      <w:r w:rsidRPr="009B0952">
        <w:rPr>
          <w:rFonts w:ascii="Times New Roman" w:hAnsi="Times New Roman" w:cs="Times New Roman"/>
          <w:sz w:val="28"/>
          <w:szCs w:val="28"/>
        </w:rPr>
        <w:t>Р-</w:t>
      </w:r>
      <w:r w:rsidRPr="009B0952">
        <w:rPr>
          <w:rFonts w:ascii="Times New Roman" w:hAnsi="Times New Roman" w:cs="Times New Roman"/>
          <w:sz w:val="28"/>
          <w:szCs w:val="28"/>
          <w:lang w:val="sah-RU"/>
        </w:rPr>
        <w:t>256</w:t>
      </w:r>
      <w:r w:rsidRPr="009B0952">
        <w:rPr>
          <w:rFonts w:ascii="Times New Roman" w:hAnsi="Times New Roman" w:cs="Times New Roman"/>
          <w:sz w:val="28"/>
          <w:szCs w:val="28"/>
        </w:rPr>
        <w:t>,</w:t>
      </w:r>
      <w:r w:rsidRPr="009B0952">
        <w:rPr>
          <w:rFonts w:ascii="Times New Roman" w:hAnsi="Times New Roman" w:cs="Times New Roman"/>
          <w:sz w:val="28"/>
          <w:szCs w:val="28"/>
          <w:lang w:val="sah-RU"/>
        </w:rPr>
        <w:t xml:space="preserve"> 44 ед. хр.</w:t>
      </w:r>
      <w:r w:rsidRPr="009B0952">
        <w:rPr>
          <w:rFonts w:ascii="Times New Roman" w:hAnsi="Times New Roman" w:cs="Times New Roman"/>
          <w:sz w:val="28"/>
          <w:szCs w:val="28"/>
        </w:rPr>
        <w:t xml:space="preserve">, </w:t>
      </w:r>
      <w:r w:rsidRPr="009B0952">
        <w:rPr>
          <w:rFonts w:ascii="Times New Roman" w:hAnsi="Times New Roman" w:cs="Times New Roman"/>
          <w:sz w:val="28"/>
          <w:szCs w:val="28"/>
          <w:lang w:val="sah-RU"/>
        </w:rPr>
        <w:t>1917-1919 гг</w:t>
      </w:r>
      <w:r w:rsidRPr="009B0952">
        <w:rPr>
          <w:rFonts w:ascii="Times New Roman" w:hAnsi="Times New Roman" w:cs="Times New Roman"/>
          <w:sz w:val="28"/>
          <w:szCs w:val="28"/>
        </w:rPr>
        <w:t>., оп.</w:t>
      </w:r>
      <w:r w:rsidRPr="009B0952">
        <w:rPr>
          <w:rFonts w:ascii="Times New Roman" w:hAnsi="Times New Roman" w:cs="Times New Roman"/>
          <w:sz w:val="28"/>
          <w:szCs w:val="28"/>
          <w:lang w:val="sah-RU"/>
        </w:rPr>
        <w:t>1-2</w:t>
      </w:r>
    </w:p>
    <w:p w:rsidR="00607B62" w:rsidRPr="009B0952" w:rsidRDefault="00607B62" w:rsidP="00607B62">
      <w:pPr>
        <w:pStyle w:val="a3"/>
        <w:spacing w:line="360" w:lineRule="auto"/>
        <w:ind w:firstLine="720"/>
        <w:rPr>
          <w:i/>
          <w:sz w:val="24"/>
          <w:szCs w:val="24"/>
        </w:rPr>
      </w:pPr>
      <w:r w:rsidRPr="009B0952">
        <w:rPr>
          <w:i/>
          <w:sz w:val="24"/>
          <w:szCs w:val="24"/>
        </w:rPr>
        <w:t xml:space="preserve">Верхоянская продовольственная комиссия начала свою работу с 15 апреля </w:t>
      </w:r>
      <w:smartTag w:uri="urn:schemas-microsoft-com:office:smarttags" w:element="metricconverter">
        <w:smartTagPr>
          <w:attr w:name="ProductID" w:val="1917 г"/>
        </w:smartTagPr>
        <w:r w:rsidRPr="009B0952">
          <w:rPr>
            <w:i/>
            <w:sz w:val="24"/>
            <w:szCs w:val="24"/>
          </w:rPr>
          <w:t>1917 г</w:t>
        </w:r>
      </w:smartTag>
      <w:r w:rsidRPr="009B0952">
        <w:rPr>
          <w:i/>
          <w:sz w:val="24"/>
          <w:szCs w:val="24"/>
        </w:rPr>
        <w:t>. Упразднена приказом Якутского областного комиссара от 10 октября 1918г.</w:t>
      </w:r>
    </w:p>
    <w:p w:rsidR="00607B62" w:rsidRPr="009B0952" w:rsidRDefault="00607B62" w:rsidP="00607B62">
      <w:pPr>
        <w:spacing w:line="360" w:lineRule="auto"/>
        <w:ind w:firstLine="720"/>
        <w:jc w:val="both"/>
        <w:rPr>
          <w:rFonts w:ascii="Times New Roman" w:hAnsi="Times New Roman" w:cs="Times New Roman"/>
          <w:sz w:val="24"/>
          <w:szCs w:val="24"/>
          <w:lang w:val="sah-RU"/>
        </w:rPr>
      </w:pPr>
      <w:r w:rsidRPr="009B0952">
        <w:rPr>
          <w:rFonts w:ascii="Times New Roman" w:hAnsi="Times New Roman" w:cs="Times New Roman"/>
          <w:sz w:val="24"/>
          <w:szCs w:val="24"/>
        </w:rPr>
        <w:t>Постановление Временного Правительства о передаче хлеба в распоряжение государства.</w:t>
      </w:r>
      <w:r w:rsidRPr="009B0952">
        <w:rPr>
          <w:rFonts w:ascii="Times New Roman" w:hAnsi="Times New Roman" w:cs="Times New Roman"/>
          <w:sz w:val="24"/>
          <w:szCs w:val="24"/>
          <w:lang w:val="sah-RU"/>
        </w:rPr>
        <w:t xml:space="preserve"> Протоколы, резолюции заседаний</w:t>
      </w:r>
      <w:r w:rsidRPr="009B0952">
        <w:rPr>
          <w:rFonts w:ascii="Times New Roman" w:hAnsi="Times New Roman" w:cs="Times New Roman"/>
          <w:sz w:val="24"/>
          <w:szCs w:val="24"/>
        </w:rPr>
        <w:t xml:space="preserve"> Верхоянской продовольственной комиссии при Верхоянском комитете общественной безопасности.</w:t>
      </w:r>
      <w:r w:rsidRPr="009B0952">
        <w:rPr>
          <w:rFonts w:ascii="Times New Roman" w:hAnsi="Times New Roman" w:cs="Times New Roman"/>
          <w:sz w:val="24"/>
          <w:szCs w:val="24"/>
          <w:lang w:val="sah-RU"/>
        </w:rPr>
        <w:t xml:space="preserve"> Циркулярные распоряжения Верхоянской продовольственной комиссии при Верхоянском Совете </w:t>
      </w:r>
      <w:r w:rsidRPr="009B0952">
        <w:rPr>
          <w:rFonts w:ascii="Times New Roman" w:hAnsi="Times New Roman" w:cs="Times New Roman"/>
          <w:sz w:val="24"/>
          <w:szCs w:val="24"/>
          <w:lang w:val="sah-RU"/>
        </w:rPr>
        <w:lastRenderedPageBreak/>
        <w:t>общественной безопасности, о таксировке разных товаров и продуктов в г. Верхоянске и в округе, введении карточной системы, ходатайства на расходы по продовольствию.</w:t>
      </w:r>
    </w:p>
    <w:p w:rsidR="00607B62" w:rsidRPr="009B0952" w:rsidRDefault="00607B62" w:rsidP="00607B62">
      <w:pPr>
        <w:spacing w:line="360" w:lineRule="auto"/>
        <w:jc w:val="both"/>
        <w:rPr>
          <w:rFonts w:ascii="Times New Roman" w:hAnsi="Times New Roman" w:cs="Times New Roman"/>
        </w:rPr>
      </w:pPr>
    </w:p>
    <w:p w:rsidR="00607B62" w:rsidRPr="009B0952" w:rsidRDefault="00607B62" w:rsidP="00607B62">
      <w:pPr>
        <w:pStyle w:val="a3"/>
        <w:spacing w:line="360" w:lineRule="auto"/>
        <w:jc w:val="center"/>
        <w:rPr>
          <w:b/>
        </w:rPr>
      </w:pPr>
      <w:r w:rsidRPr="009B0952">
        <w:rPr>
          <w:b/>
        </w:rPr>
        <w:t>Западно-Кангаласский продо</w:t>
      </w:r>
      <w:r w:rsidR="00FD7E40">
        <w:rPr>
          <w:b/>
        </w:rPr>
        <w:t xml:space="preserve">вольственный комитет </w:t>
      </w:r>
    </w:p>
    <w:p w:rsidR="00607B62" w:rsidRPr="009B0952" w:rsidRDefault="00607B62" w:rsidP="00607B62">
      <w:pPr>
        <w:spacing w:line="360" w:lineRule="auto"/>
        <w:jc w:val="center"/>
        <w:rPr>
          <w:rFonts w:ascii="Times New Roman" w:hAnsi="Times New Roman" w:cs="Times New Roman"/>
          <w:sz w:val="28"/>
        </w:rPr>
      </w:pPr>
      <w:r w:rsidRPr="009B0952">
        <w:rPr>
          <w:rFonts w:ascii="Times New Roman" w:hAnsi="Times New Roman" w:cs="Times New Roman"/>
          <w:sz w:val="28"/>
        </w:rPr>
        <w:t>Ф.Р-260, 12 ед.хр., 1917-1919 гг., оп.1</w:t>
      </w:r>
    </w:p>
    <w:p w:rsidR="00607B62" w:rsidRPr="009B0952" w:rsidRDefault="00607B62" w:rsidP="00607B62">
      <w:pPr>
        <w:pStyle w:val="a3"/>
        <w:spacing w:line="360" w:lineRule="auto"/>
        <w:jc w:val="center"/>
        <w:rPr>
          <w:b/>
        </w:rPr>
      </w:pPr>
      <w:r w:rsidRPr="009B0952">
        <w:rPr>
          <w:b/>
          <w:bCs/>
        </w:rPr>
        <w:t>Булунская продовольственная управа</w:t>
      </w:r>
      <w:r w:rsidRPr="009B0952">
        <w:t xml:space="preserve"> </w:t>
      </w:r>
    </w:p>
    <w:p w:rsidR="00607B62" w:rsidRPr="009B0952" w:rsidRDefault="00607B62" w:rsidP="00607B62">
      <w:pPr>
        <w:pStyle w:val="a3"/>
        <w:spacing w:line="360" w:lineRule="auto"/>
        <w:jc w:val="center"/>
        <w:rPr>
          <w:b/>
        </w:rPr>
      </w:pPr>
      <w:r w:rsidRPr="009B0952">
        <w:t>Ф.Р-258, 20 ед.хр., 1917–1918 гг., оп.1</w:t>
      </w:r>
    </w:p>
    <w:p w:rsidR="00607B62" w:rsidRPr="009B0952" w:rsidRDefault="00607B62" w:rsidP="00607B62">
      <w:pPr>
        <w:pStyle w:val="a3"/>
        <w:spacing w:line="360" w:lineRule="auto"/>
        <w:jc w:val="center"/>
        <w:rPr>
          <w:b/>
        </w:rPr>
      </w:pPr>
      <w:r w:rsidRPr="009B0952">
        <w:rPr>
          <w:b/>
          <w:bCs/>
        </w:rPr>
        <w:t>Вилюйская продовольственная управа</w:t>
      </w:r>
      <w:r w:rsidRPr="009B0952">
        <w:t xml:space="preserve"> </w:t>
      </w:r>
    </w:p>
    <w:p w:rsidR="00607B62" w:rsidRPr="009B0952" w:rsidRDefault="00607B62" w:rsidP="00607B62">
      <w:pPr>
        <w:tabs>
          <w:tab w:val="center" w:pos="4393"/>
          <w:tab w:val="left" w:pos="6740"/>
        </w:tabs>
        <w:spacing w:line="360" w:lineRule="auto"/>
        <w:jc w:val="center"/>
        <w:rPr>
          <w:rFonts w:ascii="Times New Roman" w:hAnsi="Times New Roman" w:cs="Times New Roman"/>
          <w:sz w:val="28"/>
        </w:rPr>
      </w:pPr>
      <w:r w:rsidRPr="009B0952">
        <w:rPr>
          <w:rFonts w:ascii="Times New Roman" w:hAnsi="Times New Roman" w:cs="Times New Roman"/>
          <w:sz w:val="28"/>
        </w:rPr>
        <w:t>Ф.Р-250, 20 ед..хр., 1917–1920 гг., оп.1</w:t>
      </w:r>
    </w:p>
    <w:p w:rsidR="00607B62" w:rsidRPr="009B0952" w:rsidRDefault="00607B62" w:rsidP="003902C7">
      <w:pPr>
        <w:tabs>
          <w:tab w:val="center" w:pos="4393"/>
          <w:tab w:val="left" w:pos="6740"/>
        </w:tabs>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Районный уполномоченный Министерства</w:t>
      </w:r>
    </w:p>
    <w:p w:rsidR="00607B62" w:rsidRPr="009B0952" w:rsidRDefault="00607B62" w:rsidP="003902C7">
      <w:pPr>
        <w:tabs>
          <w:tab w:val="center" w:pos="4393"/>
          <w:tab w:val="left" w:pos="6740"/>
        </w:tabs>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снабжения и продовольствия по Якутской области</w:t>
      </w:r>
    </w:p>
    <w:p w:rsidR="00607B62" w:rsidRPr="009B0952" w:rsidRDefault="00607B62" w:rsidP="00D256FD">
      <w:pPr>
        <w:spacing w:after="0" w:line="360" w:lineRule="auto"/>
        <w:jc w:val="center"/>
        <w:rPr>
          <w:rFonts w:ascii="Times New Roman" w:hAnsi="Times New Roman" w:cs="Times New Roman"/>
          <w:sz w:val="28"/>
        </w:rPr>
      </w:pPr>
      <w:r w:rsidRPr="009B0952">
        <w:rPr>
          <w:rFonts w:ascii="Times New Roman" w:hAnsi="Times New Roman" w:cs="Times New Roman"/>
          <w:sz w:val="28"/>
        </w:rPr>
        <w:t>Ф.Р-249, 361 ед.хр., 1917–1920 гг., оп.1</w:t>
      </w:r>
    </w:p>
    <w:p w:rsidR="00607B62" w:rsidRPr="009B0952" w:rsidRDefault="00607B62" w:rsidP="00D256FD">
      <w:pPr>
        <w:pStyle w:val="22"/>
        <w:spacing w:line="360" w:lineRule="auto"/>
        <w:jc w:val="center"/>
        <w:rPr>
          <w:b/>
        </w:rPr>
      </w:pPr>
      <w:r w:rsidRPr="009B0952">
        <w:rPr>
          <w:b/>
        </w:rPr>
        <w:t>Вилюйский окружной агент районного уполномоченного Министерства снабжения и продовольствия по Якутской области</w:t>
      </w:r>
    </w:p>
    <w:p w:rsidR="00607B62" w:rsidRPr="009B0952" w:rsidRDefault="00607B62" w:rsidP="00B65DE9">
      <w:pPr>
        <w:spacing w:after="0" w:line="360" w:lineRule="auto"/>
        <w:jc w:val="center"/>
        <w:rPr>
          <w:rFonts w:ascii="Times New Roman" w:hAnsi="Times New Roman" w:cs="Times New Roman"/>
          <w:sz w:val="28"/>
        </w:rPr>
      </w:pPr>
      <w:r w:rsidRPr="009B0952">
        <w:rPr>
          <w:rFonts w:ascii="Times New Roman" w:hAnsi="Times New Roman" w:cs="Times New Roman"/>
          <w:sz w:val="28"/>
        </w:rPr>
        <w:t>Ф.Р-252, 52 ед.хр., 1919–1920 гг., оп.1</w:t>
      </w:r>
    </w:p>
    <w:p w:rsidR="00607B62" w:rsidRPr="009B0952" w:rsidRDefault="00607B62" w:rsidP="00607B62">
      <w:pPr>
        <w:pStyle w:val="a3"/>
        <w:spacing w:line="360" w:lineRule="auto"/>
        <w:ind w:firstLine="284"/>
        <w:rPr>
          <w:sz w:val="24"/>
          <w:szCs w:val="24"/>
        </w:rPr>
      </w:pPr>
      <w:r w:rsidRPr="009B0952">
        <w:rPr>
          <w:sz w:val="24"/>
          <w:szCs w:val="24"/>
        </w:rPr>
        <w:t>Постановления, инструкции Временного Сибирского правительства. Циркуляры, распоряжения, переписка Якутского областного продовольственного комитета. Протоколы и резолюции заседаний продовольственных комитетов, комиссий. Донесения улусных и наслежных продовольственных комиссий о состоянии продовольственного вопроса. Переписка по вопросам снабжения продовольствием и товарами широкого потребления, о передвижении грузов в округе. Сведения о передаче в арендное содержание казенно-оброчных статей, рыболовных песков, обывательских станций, о мобилизации, кооперативах, количестве служащих. Сведения о личном составе  продовольственных комитетов. Отчетные ведомости. Статистические данные.</w:t>
      </w:r>
    </w:p>
    <w:p w:rsidR="00607B62" w:rsidRPr="009B0952" w:rsidRDefault="00607B62" w:rsidP="00607B62">
      <w:pPr>
        <w:pStyle w:val="a3"/>
        <w:spacing w:line="360" w:lineRule="auto"/>
        <w:rPr>
          <w:sz w:val="24"/>
          <w:szCs w:val="24"/>
        </w:rPr>
      </w:pPr>
    </w:p>
    <w:p w:rsidR="00607B62" w:rsidRPr="009B0952" w:rsidRDefault="00607B62" w:rsidP="00607B62">
      <w:pPr>
        <w:pStyle w:val="6"/>
        <w:spacing w:line="360" w:lineRule="auto"/>
        <w:jc w:val="left"/>
        <w:rPr>
          <w:i w:val="0"/>
          <w:sz w:val="28"/>
          <w:u w:val="none"/>
        </w:rPr>
      </w:pPr>
      <w:r w:rsidRPr="009B0952">
        <w:rPr>
          <w:i w:val="0"/>
          <w:sz w:val="28"/>
          <w:u w:val="none"/>
        </w:rPr>
        <w:t>Земельные комитеты</w:t>
      </w:r>
    </w:p>
    <w:p w:rsidR="00607B62" w:rsidRPr="009B0952" w:rsidRDefault="00607B62" w:rsidP="00607B62">
      <w:pPr>
        <w:spacing w:line="360" w:lineRule="auto"/>
        <w:rPr>
          <w:rFonts w:ascii="Times New Roman" w:hAnsi="Times New Roman" w:cs="Times New Roman"/>
        </w:rPr>
      </w:pPr>
    </w:p>
    <w:p w:rsidR="00607B62" w:rsidRPr="009B0952" w:rsidRDefault="00607B62" w:rsidP="00607B62">
      <w:pPr>
        <w:pStyle w:val="a8"/>
        <w:spacing w:line="360" w:lineRule="auto"/>
      </w:pPr>
      <w:r w:rsidRPr="009B0952">
        <w:t>Якутский областной земельный комитет (1917–не уст.)</w:t>
      </w:r>
    </w:p>
    <w:p w:rsidR="00607B62" w:rsidRPr="009B0952" w:rsidRDefault="00607B62" w:rsidP="00607B62">
      <w:pPr>
        <w:pStyle w:val="a8"/>
        <w:spacing w:line="360" w:lineRule="auto"/>
        <w:rPr>
          <w:b w:val="0"/>
        </w:rPr>
      </w:pPr>
      <w:r w:rsidRPr="009B0952">
        <w:rPr>
          <w:b w:val="0"/>
        </w:rPr>
        <w:t>Ф.Р-261, 16 ед.хр., 1917-1919 гг., оп.1-3</w:t>
      </w:r>
    </w:p>
    <w:p w:rsidR="00607B62" w:rsidRDefault="00607B62" w:rsidP="00607B62">
      <w:pPr>
        <w:pStyle w:val="a8"/>
        <w:spacing w:line="360" w:lineRule="auto"/>
        <w:ind w:firstLine="720"/>
        <w:jc w:val="both"/>
        <w:rPr>
          <w:b w:val="0"/>
          <w:i/>
          <w:sz w:val="24"/>
          <w:szCs w:val="24"/>
        </w:rPr>
      </w:pPr>
      <w:r w:rsidRPr="009B0952">
        <w:rPr>
          <w:b w:val="0"/>
          <w:i/>
          <w:sz w:val="24"/>
          <w:szCs w:val="24"/>
        </w:rPr>
        <w:lastRenderedPageBreak/>
        <w:t xml:space="preserve">Якутский областной земельный комитет организован 29 декабря </w:t>
      </w:r>
      <w:smartTag w:uri="urn:schemas-microsoft-com:office:smarttags" w:element="metricconverter">
        <w:smartTagPr>
          <w:attr w:name="ProductID" w:val="1917 г"/>
        </w:smartTagPr>
        <w:r w:rsidRPr="009B0952">
          <w:rPr>
            <w:b w:val="0"/>
            <w:i/>
            <w:sz w:val="24"/>
            <w:szCs w:val="24"/>
          </w:rPr>
          <w:t>1917 г</w:t>
        </w:r>
      </w:smartTag>
      <w:r w:rsidRPr="009B0952">
        <w:rPr>
          <w:b w:val="0"/>
          <w:i/>
          <w:sz w:val="24"/>
          <w:szCs w:val="24"/>
        </w:rPr>
        <w:t>. на основании Положения Временного Правительства об учреждении земельных комитетов.</w:t>
      </w:r>
    </w:p>
    <w:p w:rsidR="00420EA0" w:rsidRPr="009B0952" w:rsidRDefault="00420EA0" w:rsidP="00607B62">
      <w:pPr>
        <w:pStyle w:val="a8"/>
        <w:spacing w:line="360" w:lineRule="auto"/>
        <w:ind w:firstLine="720"/>
        <w:jc w:val="both"/>
        <w:rPr>
          <w:b w:val="0"/>
          <w:i/>
          <w:sz w:val="24"/>
          <w:szCs w:val="24"/>
        </w:rPr>
      </w:pPr>
    </w:p>
    <w:p w:rsidR="00607B62" w:rsidRPr="009B0952" w:rsidRDefault="00607B62" w:rsidP="00607B62">
      <w:pPr>
        <w:pStyle w:val="a8"/>
        <w:spacing w:line="360" w:lineRule="auto"/>
      </w:pPr>
      <w:r w:rsidRPr="009B0952">
        <w:t xml:space="preserve">Вилюйский окружной </w:t>
      </w:r>
      <w:r w:rsidR="009732B0">
        <w:t xml:space="preserve">земельный комитет </w:t>
      </w:r>
    </w:p>
    <w:p w:rsidR="00607B62" w:rsidRPr="009B0952" w:rsidRDefault="00607B62" w:rsidP="00607B62">
      <w:pPr>
        <w:pStyle w:val="a8"/>
        <w:spacing w:line="360" w:lineRule="auto"/>
        <w:rPr>
          <w:b w:val="0"/>
        </w:rPr>
      </w:pPr>
      <w:r w:rsidRPr="009B0952">
        <w:rPr>
          <w:b w:val="0"/>
        </w:rPr>
        <w:t>Ф.Р-262, 13 ед.хр., 1917–1918 гг., оп.1</w:t>
      </w:r>
    </w:p>
    <w:p w:rsidR="00607B62" w:rsidRPr="009B0952" w:rsidRDefault="00607B62" w:rsidP="00607B62">
      <w:pPr>
        <w:pStyle w:val="a8"/>
        <w:spacing w:line="360" w:lineRule="auto"/>
        <w:ind w:firstLine="720"/>
        <w:jc w:val="both"/>
        <w:rPr>
          <w:b w:val="0"/>
        </w:rPr>
      </w:pPr>
      <w:r w:rsidRPr="009B0952">
        <w:rPr>
          <w:b w:val="0"/>
          <w:sz w:val="24"/>
          <w:szCs w:val="24"/>
        </w:rPr>
        <w:t>Документы по вопросу организации земельных комитетов, Якутской областной земской управы; протоколы заседаний и постановления Якутского областного земельного комитета, заседаний окружных земельных комитетов. Заявления, прошения, жалобы, ходатайства граждан по землепользованию.</w:t>
      </w:r>
    </w:p>
    <w:p w:rsidR="00607B62" w:rsidRPr="009B0952" w:rsidRDefault="00607B62" w:rsidP="00607B62">
      <w:pPr>
        <w:spacing w:line="360" w:lineRule="auto"/>
        <w:jc w:val="center"/>
        <w:rPr>
          <w:rFonts w:ascii="Times New Roman" w:hAnsi="Times New Roman" w:cs="Times New Roman"/>
          <w:b/>
          <w:sz w:val="28"/>
        </w:rPr>
        <w:sectPr w:rsidR="00607B62" w:rsidRPr="009B0952">
          <w:pgSz w:w="11906" w:h="16838" w:code="9"/>
          <w:pgMar w:top="851" w:right="1418" w:bottom="851" w:left="1418" w:header="720" w:footer="720" w:gutter="0"/>
          <w:cols w:space="720"/>
        </w:sectPr>
      </w:pPr>
    </w:p>
    <w:p w:rsidR="00D70E78" w:rsidRPr="00D70E78" w:rsidRDefault="00D70E78" w:rsidP="00D70E78">
      <w:pPr>
        <w:pStyle w:val="a3"/>
        <w:spacing w:line="360" w:lineRule="auto"/>
        <w:jc w:val="center"/>
        <w:rPr>
          <w:b/>
          <w:iCs/>
          <w:sz w:val="32"/>
          <w:szCs w:val="32"/>
        </w:rPr>
      </w:pPr>
      <w:r w:rsidRPr="00D70E78">
        <w:rPr>
          <w:b/>
          <w:iCs/>
          <w:sz w:val="32"/>
          <w:szCs w:val="32"/>
        </w:rPr>
        <w:lastRenderedPageBreak/>
        <w:t>Органы государственной власти</w:t>
      </w:r>
    </w:p>
    <w:p w:rsidR="00D70E78" w:rsidRPr="00D70E78" w:rsidRDefault="00D70E78" w:rsidP="00D70E78">
      <w:pPr>
        <w:pStyle w:val="a3"/>
        <w:spacing w:line="360" w:lineRule="auto"/>
        <w:jc w:val="center"/>
        <w:rPr>
          <w:b/>
          <w:iCs/>
          <w:sz w:val="24"/>
          <w:szCs w:val="24"/>
        </w:rPr>
      </w:pPr>
    </w:p>
    <w:p w:rsidR="00D70E78" w:rsidRPr="00D70E78" w:rsidRDefault="00D70E78" w:rsidP="00D70E78">
      <w:pPr>
        <w:pStyle w:val="a3"/>
        <w:spacing w:line="360" w:lineRule="auto"/>
        <w:rPr>
          <w:b/>
          <w:iCs/>
          <w:szCs w:val="28"/>
        </w:rPr>
      </w:pPr>
      <w:r w:rsidRPr="00D70E78">
        <w:rPr>
          <w:b/>
          <w:iCs/>
          <w:szCs w:val="28"/>
        </w:rPr>
        <w:t>Чрезвычайные органы государственной власти</w:t>
      </w:r>
    </w:p>
    <w:p w:rsidR="00D70E78" w:rsidRPr="00D70E78" w:rsidRDefault="00D70E78" w:rsidP="00D70E78">
      <w:pPr>
        <w:pStyle w:val="a3"/>
        <w:spacing w:line="360" w:lineRule="auto"/>
        <w:jc w:val="center"/>
        <w:rPr>
          <w:b/>
          <w:iCs/>
          <w:sz w:val="24"/>
          <w:szCs w:val="24"/>
        </w:rPr>
      </w:pPr>
    </w:p>
    <w:p w:rsidR="00D70E78" w:rsidRPr="00D70E78" w:rsidRDefault="00D70E78" w:rsidP="00D70E78">
      <w:pPr>
        <w:pStyle w:val="a3"/>
        <w:spacing w:line="360" w:lineRule="auto"/>
        <w:jc w:val="center"/>
        <w:rPr>
          <w:b/>
          <w:iCs/>
          <w:szCs w:val="28"/>
        </w:rPr>
      </w:pPr>
      <w:r w:rsidRPr="00D70E78">
        <w:rPr>
          <w:b/>
          <w:iCs/>
          <w:szCs w:val="28"/>
        </w:rPr>
        <w:t>Якутский военно-революционный штаб Красной Армии (1919-1920)</w:t>
      </w:r>
      <w:r w:rsidRPr="00D70E78">
        <w:rPr>
          <w:b/>
          <w:iCs/>
          <w:szCs w:val="28"/>
        </w:rPr>
        <w:sym w:font="Symbol" w:char="F02A"/>
      </w:r>
    </w:p>
    <w:p w:rsidR="00D70E78" w:rsidRPr="00D70E78" w:rsidRDefault="00D70E78" w:rsidP="00D70E78">
      <w:pPr>
        <w:pStyle w:val="a3"/>
        <w:spacing w:line="360" w:lineRule="auto"/>
        <w:jc w:val="center"/>
        <w:rPr>
          <w:iCs/>
          <w:szCs w:val="28"/>
        </w:rPr>
      </w:pPr>
      <w:r w:rsidRPr="00D70E78">
        <w:rPr>
          <w:iCs/>
          <w:szCs w:val="28"/>
        </w:rPr>
        <w:t>Ф.Р-174, 70 ед.хр., 1917-1920 гг., оп.1</w:t>
      </w:r>
    </w:p>
    <w:p w:rsidR="00D70E78" w:rsidRPr="00D70E78" w:rsidRDefault="00D70E78" w:rsidP="00D70E78">
      <w:pPr>
        <w:pStyle w:val="a3"/>
        <w:spacing w:line="360" w:lineRule="auto"/>
        <w:ind w:firstLine="708"/>
        <w:rPr>
          <w:i/>
          <w:iCs/>
          <w:sz w:val="24"/>
          <w:szCs w:val="24"/>
        </w:rPr>
      </w:pPr>
      <w:r w:rsidRPr="00D70E78">
        <w:rPr>
          <w:i/>
          <w:iCs/>
          <w:sz w:val="24"/>
          <w:szCs w:val="24"/>
        </w:rPr>
        <w:t xml:space="preserve">В ночь с 14 на 15 декабря </w:t>
      </w:r>
      <w:smartTag w:uri="urn:schemas-microsoft-com:office:smarttags" w:element="metricconverter">
        <w:smartTagPr>
          <w:attr w:name="ProductID" w:val="1919 г"/>
        </w:smartTagPr>
        <w:r w:rsidRPr="00D70E78">
          <w:rPr>
            <w:i/>
            <w:iCs/>
            <w:sz w:val="24"/>
            <w:szCs w:val="24"/>
          </w:rPr>
          <w:t>1919 г</w:t>
        </w:r>
      </w:smartTag>
      <w:r w:rsidRPr="00D70E78">
        <w:rPr>
          <w:i/>
          <w:iCs/>
          <w:sz w:val="24"/>
          <w:szCs w:val="24"/>
        </w:rPr>
        <w:t xml:space="preserve">. в г.Якутске произошел переворот, вызванный падением правительства адмирала Колчака по всей Сибири. 15 декабря </w:t>
      </w:r>
      <w:smartTag w:uri="urn:schemas-microsoft-com:office:smarttags" w:element="metricconverter">
        <w:smartTagPr>
          <w:attr w:name="ProductID" w:val="1919 г"/>
        </w:smartTagPr>
        <w:r w:rsidRPr="00D70E78">
          <w:rPr>
            <w:i/>
            <w:iCs/>
            <w:sz w:val="24"/>
            <w:szCs w:val="24"/>
          </w:rPr>
          <w:t>1919 г</w:t>
        </w:r>
      </w:smartTag>
      <w:r w:rsidRPr="00D70E78">
        <w:rPr>
          <w:i/>
          <w:iCs/>
          <w:sz w:val="24"/>
          <w:szCs w:val="24"/>
        </w:rPr>
        <w:t>. на собрании активных участников восстания был избран Якутский военно-революционный штаб Красной Армии. Во главе штаба встали Х.А. Гладунов, В.Д. Котенко, Н.А. Романченко, Ф.А. Лебедев и др. коммунисты.</w:t>
      </w:r>
    </w:p>
    <w:p w:rsidR="00D70E78" w:rsidRPr="00D70E78" w:rsidRDefault="00D70E78" w:rsidP="00D70E78">
      <w:pPr>
        <w:pStyle w:val="a3"/>
        <w:spacing w:line="360" w:lineRule="auto"/>
        <w:ind w:firstLine="708"/>
        <w:rPr>
          <w:i/>
          <w:iCs/>
          <w:sz w:val="24"/>
          <w:szCs w:val="24"/>
        </w:rPr>
      </w:pPr>
      <w:r w:rsidRPr="00D70E78">
        <w:rPr>
          <w:i/>
          <w:iCs/>
          <w:sz w:val="24"/>
          <w:szCs w:val="24"/>
        </w:rPr>
        <w:t xml:space="preserve">Военно-революционный штаб был создан как учреждение коллегиальное. Члены штаба назначались самим штабом. Штаб назначал уполномоченных в уездах области, которые должны были осуществлять контроль за деятельностью уездных земств и других учреждений с правом смены неподходящих деятелей. В свою очередь уездные уполномоченные штаба назначали волостных комиссаров. Основной задачей штаба было укрепление диктатуры пролетариата и ликвидация контрреволюции. </w:t>
      </w:r>
    </w:p>
    <w:p w:rsidR="00D70E78" w:rsidRPr="00D70E78" w:rsidRDefault="00D70E78" w:rsidP="00D70E78">
      <w:pPr>
        <w:pStyle w:val="a3"/>
        <w:spacing w:line="360" w:lineRule="auto"/>
        <w:ind w:firstLine="708"/>
        <w:rPr>
          <w:i/>
          <w:iCs/>
          <w:sz w:val="24"/>
          <w:szCs w:val="24"/>
        </w:rPr>
      </w:pPr>
      <w:r w:rsidRPr="00D70E78">
        <w:rPr>
          <w:i/>
          <w:iCs/>
          <w:sz w:val="24"/>
          <w:szCs w:val="24"/>
        </w:rPr>
        <w:t>При штабе была организована специальная комиссия, занимавшаяся ликвидацией колчаковских органов власти, реорганизацией некоторых учреждений и помогавшая созданию советского государственного аппарата. Были упразднены Якутское областное управление, городская дума, весь старый судебный аппарат, следственная комиссия по борьбе с большевизмом, областная и окружные земские управы и другие органы старой власти. Военно-революционный штаб занимался организацией вооруженных сил Советской Якутии. Им был образован отряд под названием «Красная Армия».</w:t>
      </w:r>
    </w:p>
    <w:p w:rsidR="00D70E78" w:rsidRPr="00D70E78" w:rsidRDefault="00D70E78" w:rsidP="00D70E78">
      <w:pPr>
        <w:pStyle w:val="a3"/>
        <w:spacing w:line="360" w:lineRule="auto"/>
        <w:ind w:firstLine="708"/>
        <w:rPr>
          <w:i/>
          <w:iCs/>
          <w:sz w:val="24"/>
          <w:szCs w:val="24"/>
        </w:rPr>
      </w:pPr>
      <w:r w:rsidRPr="00D70E78">
        <w:rPr>
          <w:i/>
          <w:iCs/>
          <w:sz w:val="24"/>
          <w:szCs w:val="24"/>
        </w:rPr>
        <w:t xml:space="preserve">15 марта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заседание Якутского военно-революционного штаба постановило, согласно телеграмме уполномоченного Сибревкома по Якутской губернии М.К.Аммосова, распустить штаб и назначить вместо него временный губернский революционный комитет, задачей которого было установление революционного порядка и органов советской власти.</w:t>
      </w:r>
    </w:p>
    <w:p w:rsidR="00D70E78" w:rsidRPr="00D70E78" w:rsidRDefault="00D70E78" w:rsidP="00D70E78">
      <w:pPr>
        <w:pStyle w:val="a3"/>
        <w:spacing w:line="360" w:lineRule="auto"/>
        <w:ind w:firstLine="708"/>
        <w:rPr>
          <w:i/>
          <w:iCs/>
          <w:sz w:val="24"/>
          <w:szCs w:val="24"/>
        </w:rPr>
      </w:pPr>
      <w:r w:rsidRPr="00D70E78">
        <w:rPr>
          <w:i/>
          <w:iCs/>
          <w:sz w:val="24"/>
          <w:szCs w:val="24"/>
        </w:rPr>
        <w:t>* В фонде отложились документы Якутских областной и уездной земских управ, Якутской городской управы, Якутской милиции (1917-1918 гг.).</w:t>
      </w:r>
    </w:p>
    <w:p w:rsidR="00D70E78" w:rsidRPr="00D70E78" w:rsidRDefault="00D70E78" w:rsidP="00D70E78">
      <w:pPr>
        <w:pStyle w:val="a3"/>
        <w:spacing w:line="360" w:lineRule="auto"/>
        <w:rPr>
          <w:iCs/>
          <w:sz w:val="24"/>
          <w:szCs w:val="24"/>
        </w:rPr>
      </w:pPr>
      <w:r w:rsidRPr="00D70E78">
        <w:rPr>
          <w:iCs/>
          <w:sz w:val="24"/>
          <w:szCs w:val="24"/>
        </w:rPr>
        <w:t xml:space="preserve">     Постановления, протоколы заседаний Якутского военно-революционного штаба Красной Армии, Якутского районного и губернского ревкомов, уездных исполкомов. Приказы начальника штаба, переписка и переговоры по прямому проводу с Главкомом </w:t>
      </w:r>
      <w:r w:rsidRPr="00D70E78">
        <w:rPr>
          <w:iCs/>
          <w:sz w:val="24"/>
          <w:szCs w:val="24"/>
        </w:rPr>
        <w:lastRenderedPageBreak/>
        <w:t>Северо-Восточного фронта. Протоколы заседаний якутского уездного земельного съезда. Документы об организации на местах добровольных боевых дружин, комитетов безопасности, борьбе с контрреволюционными выступлениями. Телеграмма начальника Вилюйской милиции о февральском белогвардейском перевороте в г.Вилюйске. Приказы штаба по личному составу.</w:t>
      </w:r>
    </w:p>
    <w:p w:rsidR="00D70E78" w:rsidRPr="00D70E78" w:rsidRDefault="00D70E78" w:rsidP="00D70E78">
      <w:pPr>
        <w:pStyle w:val="a3"/>
        <w:spacing w:line="360" w:lineRule="auto"/>
        <w:rPr>
          <w:iCs/>
          <w:sz w:val="24"/>
          <w:szCs w:val="24"/>
        </w:rPr>
      </w:pPr>
    </w:p>
    <w:p w:rsidR="00D70E78" w:rsidRPr="00D70E78" w:rsidRDefault="00D70E78" w:rsidP="00D70E78">
      <w:pPr>
        <w:pStyle w:val="a3"/>
        <w:spacing w:line="360" w:lineRule="auto"/>
        <w:rPr>
          <w:b/>
          <w:iCs/>
          <w:szCs w:val="28"/>
        </w:rPr>
      </w:pPr>
      <w:r w:rsidRPr="00D70E78">
        <w:rPr>
          <w:b/>
          <w:iCs/>
          <w:szCs w:val="28"/>
        </w:rPr>
        <w:t>Уездные уполномоченные Военно-революционного штаба Красной Армии:</w:t>
      </w:r>
    </w:p>
    <w:p w:rsidR="00D70E78" w:rsidRPr="00D70E78" w:rsidRDefault="00D70E78" w:rsidP="00D70E78">
      <w:pPr>
        <w:pStyle w:val="a3"/>
        <w:spacing w:line="360" w:lineRule="auto"/>
        <w:rPr>
          <w:b/>
          <w:iCs/>
          <w:sz w:val="24"/>
          <w:szCs w:val="24"/>
        </w:rPr>
      </w:pPr>
    </w:p>
    <w:p w:rsidR="00D70E78" w:rsidRPr="00D70E78" w:rsidRDefault="00D70E78" w:rsidP="00D70E78">
      <w:pPr>
        <w:pStyle w:val="a3"/>
        <w:spacing w:line="360" w:lineRule="auto"/>
        <w:ind w:firstLine="708"/>
        <w:rPr>
          <w:i/>
          <w:iCs/>
          <w:sz w:val="24"/>
          <w:szCs w:val="24"/>
        </w:rPr>
      </w:pPr>
      <w:r w:rsidRPr="00D70E78">
        <w:rPr>
          <w:i/>
          <w:iCs/>
          <w:sz w:val="24"/>
          <w:szCs w:val="24"/>
        </w:rPr>
        <w:t xml:space="preserve">15 декабря 1919 г. был образован временный орган советской власти – Якутский военно-революционный штаб Красной Армии. Для установления советской власти на местах были назначены уполномоченные. В постановлении штаба от 2 января 1920 г. говорилось: «Вся полнота административной власти в уездах временно принадлежит уполномоченным штаба Красной Армии Якутской области, которые контролируются штабом и ответственны перед ним. В частности, уполномоченные штаба имеют контроль над деятельностью земств и других учреждений с правом замены неподчиняющихся деятелей». </w:t>
      </w:r>
    </w:p>
    <w:p w:rsidR="00D70E78" w:rsidRPr="00D70E78" w:rsidRDefault="00D70E78" w:rsidP="00D70E78">
      <w:pPr>
        <w:pStyle w:val="a3"/>
        <w:spacing w:line="360" w:lineRule="auto"/>
        <w:ind w:firstLine="708"/>
        <w:rPr>
          <w:i/>
          <w:iCs/>
          <w:sz w:val="24"/>
          <w:szCs w:val="24"/>
        </w:rPr>
      </w:pPr>
      <w:r w:rsidRPr="00D70E78">
        <w:rPr>
          <w:i/>
          <w:iCs/>
          <w:sz w:val="24"/>
          <w:szCs w:val="24"/>
        </w:rPr>
        <w:t>Под руководством уполномоченных должны были работать уездные советы или ревкомы. В этом вопросе не было единообразия. В гг. Олекминске и Верхоянске были советы, в гг. Среднеколымске и Вилюйске – ревкомы, а в Якутском уезде – комиссариат. В одних волостях, кроме волостных комиссаров, назначаемых уездными комиссарами, создавались исполкомы советов, в других – ревкомы, в третьих – комиссариаты. Такое разнообразие объяснялось тем, что революционный штаб не дал единой установки, поэтому на местах наименование новым органам власти присваивалось произвольно. Руководители штаба в колчаковском подполье и в первые месяцы существования советской власти в Якутии не получали партийную и советскую литературу и сами не были осведомлены в этом вопросе.</w:t>
      </w:r>
    </w:p>
    <w:p w:rsidR="00D70E78" w:rsidRPr="00D70E78" w:rsidRDefault="00D70E78" w:rsidP="00D70E78">
      <w:pPr>
        <w:pStyle w:val="a3"/>
        <w:spacing w:line="360" w:lineRule="auto"/>
        <w:rPr>
          <w:b/>
          <w:iCs/>
          <w:sz w:val="24"/>
          <w:szCs w:val="24"/>
        </w:rPr>
      </w:pPr>
    </w:p>
    <w:p w:rsidR="00D70E78" w:rsidRPr="00D70E78" w:rsidRDefault="00D70E78" w:rsidP="00D70E78">
      <w:pPr>
        <w:pStyle w:val="a3"/>
        <w:spacing w:line="360" w:lineRule="auto"/>
        <w:jc w:val="center"/>
        <w:rPr>
          <w:b/>
          <w:iCs/>
          <w:szCs w:val="28"/>
        </w:rPr>
      </w:pPr>
      <w:r w:rsidRPr="00D70E78">
        <w:rPr>
          <w:b/>
          <w:iCs/>
          <w:szCs w:val="28"/>
        </w:rPr>
        <w:t>Вилюйский (1919-1920)</w:t>
      </w:r>
    </w:p>
    <w:p w:rsidR="00D70E78" w:rsidRPr="00D70E78" w:rsidRDefault="00D70E78" w:rsidP="00D70E78">
      <w:pPr>
        <w:pStyle w:val="a3"/>
        <w:spacing w:line="360" w:lineRule="auto"/>
        <w:jc w:val="center"/>
        <w:rPr>
          <w:iCs/>
          <w:szCs w:val="28"/>
        </w:rPr>
      </w:pPr>
      <w:r w:rsidRPr="00D70E78">
        <w:rPr>
          <w:iCs/>
          <w:szCs w:val="28"/>
        </w:rPr>
        <w:t>Ф.Р-419, 17 ед.хр., 1919-1920 гг., оп.1</w:t>
      </w:r>
    </w:p>
    <w:p w:rsidR="00D70E78" w:rsidRPr="00D70E78" w:rsidRDefault="00D70E78" w:rsidP="00D70E78">
      <w:pPr>
        <w:pStyle w:val="a3"/>
        <w:spacing w:line="360" w:lineRule="auto"/>
        <w:ind w:firstLine="708"/>
        <w:rPr>
          <w:i/>
          <w:iCs/>
          <w:sz w:val="24"/>
          <w:szCs w:val="24"/>
        </w:rPr>
      </w:pPr>
      <w:r w:rsidRPr="00D70E78">
        <w:rPr>
          <w:i/>
          <w:iCs/>
          <w:sz w:val="24"/>
          <w:szCs w:val="24"/>
        </w:rPr>
        <w:t xml:space="preserve">26 декабря </w:t>
      </w:r>
      <w:smartTag w:uri="urn:schemas-microsoft-com:office:smarttags" w:element="metricconverter">
        <w:smartTagPr>
          <w:attr w:name="ProductID" w:val="1919 г"/>
        </w:smartTagPr>
        <w:r w:rsidRPr="00D70E78">
          <w:rPr>
            <w:i/>
            <w:iCs/>
            <w:sz w:val="24"/>
            <w:szCs w:val="24"/>
          </w:rPr>
          <w:t>1919 г</w:t>
        </w:r>
      </w:smartTag>
      <w:r w:rsidRPr="00D70E78">
        <w:rPr>
          <w:i/>
          <w:iCs/>
          <w:sz w:val="24"/>
          <w:szCs w:val="24"/>
        </w:rPr>
        <w:t>. С.М. Аржаков прибыл в г.Вилюйск в качестве уполномоченного Якутского военно-революционного штаба Красной Армии по Вилюйскому уезду. Его основной задачей было установление советской власти в уезде,  контроль за деятельностью всех учреждений.</w:t>
      </w:r>
    </w:p>
    <w:p w:rsidR="00D70E78" w:rsidRPr="00D70E78" w:rsidRDefault="00D70E78" w:rsidP="00D70E78">
      <w:pPr>
        <w:pStyle w:val="a3"/>
        <w:spacing w:line="360" w:lineRule="auto"/>
        <w:ind w:firstLine="708"/>
        <w:rPr>
          <w:i/>
          <w:iCs/>
          <w:sz w:val="24"/>
          <w:szCs w:val="24"/>
        </w:rPr>
      </w:pPr>
      <w:r w:rsidRPr="00D70E78">
        <w:rPr>
          <w:i/>
          <w:iCs/>
          <w:sz w:val="24"/>
          <w:szCs w:val="24"/>
        </w:rPr>
        <w:lastRenderedPageBreak/>
        <w:t xml:space="preserve">По телеграмме Якутского военно-революционного штаба  Красной Армии от 9 марта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xml:space="preserve">. и после упразднения этого штаба должность уполномоченного Якутского военно-революционного штаба Красной Армии по Вилюйскому уезду была упразднена 18 марта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w:t>
      </w:r>
    </w:p>
    <w:p w:rsidR="00D70E78" w:rsidRPr="00D70E78" w:rsidRDefault="00D70E78" w:rsidP="00D70E78">
      <w:pPr>
        <w:pStyle w:val="a3"/>
        <w:spacing w:line="360" w:lineRule="auto"/>
        <w:ind w:firstLine="708"/>
        <w:rPr>
          <w:iCs/>
          <w:sz w:val="24"/>
          <w:szCs w:val="24"/>
        </w:rPr>
      </w:pPr>
      <w:r w:rsidRPr="00D70E78">
        <w:rPr>
          <w:iCs/>
          <w:sz w:val="24"/>
          <w:szCs w:val="24"/>
        </w:rPr>
        <w:t>Постановления, протоколы, переписка уполномоченного Якутского военно-революционного штаба Красной армии по Вилюйскому уезду, Вилюйского уездного ревкома, Вилюйского уездного комиссариата об образовании и деятельности Вилюйского уездного ревкома, комиссариата, Вилюйской следственной комиссии, Вилюйского уездного продовольственного отдела, о землепользовании, учете и конфискации продовольственных и промышленных товаров, пушнины. Ведомости о взыскании повинностей, финансовые документы уполномоченного штаба. Авансовые отчеты, ведомости по содержанию личного состава канцелярии уполномоченного штаба.</w:t>
      </w:r>
    </w:p>
    <w:p w:rsidR="00D70E78" w:rsidRPr="00D70E78" w:rsidRDefault="00D70E78" w:rsidP="00D70E78">
      <w:pPr>
        <w:pStyle w:val="a3"/>
        <w:spacing w:line="360" w:lineRule="auto"/>
        <w:rPr>
          <w:iCs/>
          <w:sz w:val="24"/>
          <w:szCs w:val="24"/>
        </w:rPr>
      </w:pPr>
    </w:p>
    <w:p w:rsidR="00D70E78" w:rsidRPr="00D70E78" w:rsidRDefault="00D70E78" w:rsidP="00D70E78">
      <w:pPr>
        <w:pStyle w:val="a3"/>
        <w:spacing w:line="360" w:lineRule="auto"/>
        <w:jc w:val="center"/>
        <w:rPr>
          <w:b/>
          <w:iCs/>
          <w:szCs w:val="28"/>
        </w:rPr>
      </w:pPr>
      <w:r w:rsidRPr="00D70E78">
        <w:rPr>
          <w:b/>
          <w:iCs/>
          <w:szCs w:val="28"/>
        </w:rPr>
        <w:t>Олекминский (1919-1920)</w:t>
      </w:r>
    </w:p>
    <w:p w:rsidR="00D70E78" w:rsidRPr="00D70E78" w:rsidRDefault="00D70E78" w:rsidP="00D70E78">
      <w:pPr>
        <w:pStyle w:val="a3"/>
        <w:spacing w:line="360" w:lineRule="auto"/>
        <w:jc w:val="center"/>
        <w:rPr>
          <w:iCs/>
          <w:szCs w:val="28"/>
        </w:rPr>
      </w:pPr>
      <w:r w:rsidRPr="00D70E78">
        <w:rPr>
          <w:iCs/>
          <w:szCs w:val="28"/>
        </w:rPr>
        <w:t>Ф.Р-71, 20 ед.хр., 1919-1920 гг., оп.1</w:t>
      </w:r>
    </w:p>
    <w:p w:rsidR="00D70E78" w:rsidRPr="00D70E78" w:rsidRDefault="00D70E78" w:rsidP="00D70E78">
      <w:pPr>
        <w:pStyle w:val="a3"/>
        <w:spacing w:line="360" w:lineRule="auto"/>
        <w:ind w:firstLine="708"/>
        <w:rPr>
          <w:iCs/>
          <w:sz w:val="24"/>
          <w:szCs w:val="24"/>
        </w:rPr>
      </w:pPr>
      <w:r w:rsidRPr="00D70E78">
        <w:rPr>
          <w:iCs/>
          <w:sz w:val="24"/>
          <w:szCs w:val="24"/>
        </w:rPr>
        <w:t>Протоколы заседаний военно-революционного штаба Красной Армии, Олекминского уездного исполкома. Переписка с революционным Олекминским отрядом, тюрьмой, милицией, следственной комиссией о самоохране, образовании союзов рабочих, личном составе.</w:t>
      </w:r>
    </w:p>
    <w:p w:rsidR="00D70E78" w:rsidRPr="00D70E78" w:rsidRDefault="00D70E78" w:rsidP="00D70E78">
      <w:pPr>
        <w:pStyle w:val="a3"/>
        <w:spacing w:line="360" w:lineRule="auto"/>
        <w:jc w:val="center"/>
        <w:rPr>
          <w:b/>
          <w:iCs/>
          <w:szCs w:val="28"/>
        </w:rPr>
      </w:pPr>
      <w:r w:rsidRPr="00D70E78">
        <w:rPr>
          <w:b/>
          <w:iCs/>
          <w:szCs w:val="28"/>
        </w:rPr>
        <w:t>Якутский (1919-1920)</w:t>
      </w:r>
    </w:p>
    <w:p w:rsidR="00D70E78" w:rsidRPr="00D70E78" w:rsidRDefault="00D70E78" w:rsidP="00D70E78">
      <w:pPr>
        <w:pStyle w:val="a3"/>
        <w:spacing w:line="360" w:lineRule="auto"/>
        <w:jc w:val="center"/>
        <w:rPr>
          <w:iCs/>
          <w:szCs w:val="28"/>
        </w:rPr>
      </w:pPr>
      <w:r w:rsidRPr="00D70E78">
        <w:rPr>
          <w:iCs/>
          <w:szCs w:val="28"/>
        </w:rPr>
        <w:t xml:space="preserve">Ф.Р-417, 13 ед.хр., </w:t>
      </w:r>
      <w:smartTag w:uri="urn:schemas-microsoft-com:office:smarttags" w:element="metricconverter">
        <w:smartTagPr>
          <w:attr w:name="ProductID" w:val="1920 г"/>
        </w:smartTagPr>
        <w:r w:rsidRPr="00D70E78">
          <w:rPr>
            <w:iCs/>
            <w:szCs w:val="28"/>
          </w:rPr>
          <w:t>1920 г</w:t>
        </w:r>
      </w:smartTag>
      <w:r w:rsidRPr="00D70E78">
        <w:rPr>
          <w:iCs/>
          <w:szCs w:val="28"/>
        </w:rPr>
        <w:t>., оп.1</w:t>
      </w:r>
    </w:p>
    <w:p w:rsidR="00D70E78" w:rsidRPr="00D70E78" w:rsidRDefault="00D70E78" w:rsidP="00D70E78">
      <w:pPr>
        <w:pStyle w:val="a3"/>
        <w:spacing w:line="360" w:lineRule="auto"/>
        <w:ind w:firstLine="708"/>
        <w:rPr>
          <w:iCs/>
          <w:sz w:val="24"/>
          <w:szCs w:val="24"/>
        </w:rPr>
      </w:pPr>
      <w:r w:rsidRPr="00D70E78">
        <w:rPr>
          <w:iCs/>
          <w:sz w:val="24"/>
          <w:szCs w:val="24"/>
        </w:rPr>
        <w:t>Циркуляры, положения, приказы, протоколы заседаний Якутского военно-революционного штаба Красной Армии. Постановление об образовании Якутского уездного комиссариата. Переписка с Якутским военно-революционным штабом Красной армии, волостными ревкомами, отделами Якутского городского комиссариата, казначейством по административно-хозяйственным вопросам. Документы об образовании наслегов Баягантайской волости. Требовательные ведомости на выдачу заработной платы служащим Якутского губревкома, канцелярии уполномоченного по Якутскому уезду.</w:t>
      </w:r>
    </w:p>
    <w:p w:rsidR="00D70E78" w:rsidRPr="00D70E78" w:rsidRDefault="00D70E78" w:rsidP="00D70E78">
      <w:pPr>
        <w:pStyle w:val="a3"/>
        <w:spacing w:line="360" w:lineRule="auto"/>
        <w:rPr>
          <w:iCs/>
          <w:sz w:val="24"/>
          <w:szCs w:val="24"/>
        </w:rPr>
      </w:pPr>
    </w:p>
    <w:p w:rsidR="00D70E78" w:rsidRPr="00D70E78" w:rsidRDefault="00D70E78" w:rsidP="00D70E78">
      <w:pPr>
        <w:pStyle w:val="a3"/>
        <w:spacing w:line="360" w:lineRule="auto"/>
        <w:jc w:val="center"/>
        <w:rPr>
          <w:b/>
          <w:iCs/>
          <w:szCs w:val="28"/>
        </w:rPr>
      </w:pPr>
      <w:r w:rsidRPr="00D70E78">
        <w:rPr>
          <w:b/>
          <w:iCs/>
          <w:szCs w:val="28"/>
        </w:rPr>
        <w:t>Якутский губернский революционный комитет (1920 – 1923) ⃰</w:t>
      </w:r>
    </w:p>
    <w:p w:rsidR="00D70E78" w:rsidRPr="00D70E78" w:rsidRDefault="00D70E78" w:rsidP="00D70E78">
      <w:pPr>
        <w:pStyle w:val="a3"/>
        <w:spacing w:line="360" w:lineRule="auto"/>
        <w:ind w:firstLine="284"/>
        <w:jc w:val="center"/>
        <w:rPr>
          <w:iCs/>
          <w:szCs w:val="28"/>
        </w:rPr>
      </w:pPr>
      <w:r w:rsidRPr="00D70E78">
        <w:rPr>
          <w:iCs/>
          <w:szCs w:val="28"/>
        </w:rPr>
        <w:t>Ф. Р-49, 416 ед.хр., 1919  - 1923 гг., оп.1-3</w:t>
      </w:r>
    </w:p>
    <w:p w:rsidR="00D70E78" w:rsidRPr="00D70E78" w:rsidRDefault="00D70E78" w:rsidP="00D70E78">
      <w:pPr>
        <w:pStyle w:val="a3"/>
        <w:spacing w:line="360" w:lineRule="auto"/>
        <w:ind w:firstLine="284"/>
        <w:rPr>
          <w:i/>
          <w:iCs/>
          <w:sz w:val="24"/>
          <w:szCs w:val="24"/>
        </w:rPr>
      </w:pPr>
      <w:r w:rsidRPr="00D70E78">
        <w:rPr>
          <w:i/>
          <w:iCs/>
          <w:sz w:val="24"/>
          <w:szCs w:val="24"/>
        </w:rPr>
        <w:t xml:space="preserve">Военно-революционный штаб Красной Армии 14 марта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xml:space="preserve">. был заменен Временным губернским ревкомом в составе 3 человек – Х.А. Гладунова., Винокурова, </w:t>
      </w:r>
      <w:r w:rsidRPr="00D70E78">
        <w:rPr>
          <w:i/>
          <w:iCs/>
          <w:sz w:val="24"/>
          <w:szCs w:val="24"/>
        </w:rPr>
        <w:lastRenderedPageBreak/>
        <w:t xml:space="preserve">Соловьева. 16 марта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xml:space="preserve">. уездные комиссариаты, созданные Военревштабом, были реорганизованы в ревкомы. </w:t>
      </w:r>
    </w:p>
    <w:p w:rsidR="00D70E78" w:rsidRPr="00D70E78" w:rsidRDefault="00D70E78" w:rsidP="00D70E78">
      <w:pPr>
        <w:pStyle w:val="a3"/>
        <w:spacing w:line="360" w:lineRule="auto"/>
        <w:ind w:firstLine="284"/>
        <w:rPr>
          <w:i/>
          <w:iCs/>
          <w:sz w:val="24"/>
          <w:szCs w:val="24"/>
        </w:rPr>
      </w:pPr>
      <w:r w:rsidRPr="00D70E78">
        <w:rPr>
          <w:i/>
          <w:iCs/>
          <w:sz w:val="24"/>
          <w:szCs w:val="24"/>
        </w:rPr>
        <w:t xml:space="preserve">9 мая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xml:space="preserve">. в Иркутском губревкоме состоялось совещание с участием представителей из Якутии – М.К. Аммосова, П.А.Ойунского и др. На совещании было решено выработать конструкцию Якутского района, которая определила бы его правовое положение, взаимоотношения с Иркутской губернией. Для ее выработки была образована комиссия в составе 6 человек. Комиссия в своем постановлении от 10 мая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xml:space="preserve">. указала, что Якутская область согласно постановлению Сибревкома от 20 апреля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xml:space="preserve">. реорганизуется в район Иркутской губернии. Все уезды бывшей области подчиняются Якутскому району, который проводит в жизнь постановления, распоряжения, приказы Иркутского губревкома и его отделов. Она выработала и утвердила 12 мая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конструкцию Якутского ревкома и его отделов.</w:t>
      </w:r>
    </w:p>
    <w:p w:rsidR="00D70E78" w:rsidRPr="00D70E78" w:rsidRDefault="00D70E78" w:rsidP="00D70E78">
      <w:pPr>
        <w:pStyle w:val="a3"/>
        <w:spacing w:line="360" w:lineRule="auto"/>
        <w:ind w:firstLine="284"/>
        <w:rPr>
          <w:i/>
          <w:iCs/>
          <w:sz w:val="24"/>
          <w:szCs w:val="24"/>
        </w:rPr>
      </w:pPr>
      <w:r w:rsidRPr="00D70E78">
        <w:rPr>
          <w:i/>
          <w:iCs/>
          <w:sz w:val="24"/>
          <w:szCs w:val="24"/>
        </w:rPr>
        <w:t xml:space="preserve"> 5 июня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по приказу уполномоченного Сибревкома временный ревком был распущен и организован новый Якутский районный ревком в составе М.К. Аммосова, П.А. Ойунского, Х.А. Гладунова.</w:t>
      </w:r>
    </w:p>
    <w:p w:rsidR="00D70E78" w:rsidRPr="00D70E78" w:rsidRDefault="00D70E78" w:rsidP="00D70E78">
      <w:pPr>
        <w:pStyle w:val="a3"/>
        <w:spacing w:line="360" w:lineRule="auto"/>
        <w:ind w:firstLine="284"/>
        <w:rPr>
          <w:i/>
          <w:iCs/>
          <w:sz w:val="24"/>
          <w:szCs w:val="24"/>
        </w:rPr>
      </w:pPr>
      <w:r w:rsidRPr="00D70E78">
        <w:rPr>
          <w:i/>
          <w:iCs/>
          <w:sz w:val="24"/>
          <w:szCs w:val="24"/>
        </w:rPr>
        <w:t xml:space="preserve">Решением Якутского райревкома от 10 июня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улусные исполкомы были распущены и повсеместно созданы уездные, волостные, сельские и наслежные ревкомы.</w:t>
      </w:r>
    </w:p>
    <w:p w:rsidR="00D70E78" w:rsidRPr="00D70E78" w:rsidRDefault="00D70E78" w:rsidP="00D70E78">
      <w:pPr>
        <w:pStyle w:val="a3"/>
        <w:spacing w:line="360" w:lineRule="auto"/>
        <w:ind w:firstLine="284"/>
        <w:rPr>
          <w:i/>
          <w:iCs/>
          <w:sz w:val="24"/>
          <w:szCs w:val="24"/>
        </w:rPr>
      </w:pPr>
      <w:r w:rsidRPr="00D70E78">
        <w:rPr>
          <w:i/>
          <w:iCs/>
          <w:sz w:val="24"/>
          <w:szCs w:val="24"/>
        </w:rPr>
        <w:t xml:space="preserve">13 июня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xml:space="preserve">. состоялось первое совещание представителей уездных и некоторых волостных ревкомов. На нем была выработана инструкция о волостных ревкомах. Инструкция была утверждена постановлением Якутского райревкома от 29 июня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w:t>
      </w:r>
    </w:p>
    <w:p w:rsidR="00D70E78" w:rsidRPr="00D70E78" w:rsidRDefault="00D70E78" w:rsidP="00D70E78">
      <w:pPr>
        <w:pStyle w:val="a3"/>
        <w:spacing w:line="360" w:lineRule="auto"/>
        <w:ind w:firstLine="284"/>
        <w:rPr>
          <w:i/>
          <w:iCs/>
          <w:sz w:val="24"/>
          <w:szCs w:val="24"/>
        </w:rPr>
      </w:pPr>
      <w:r w:rsidRPr="00D70E78">
        <w:rPr>
          <w:i/>
          <w:iCs/>
          <w:sz w:val="24"/>
          <w:szCs w:val="24"/>
        </w:rPr>
        <w:t xml:space="preserve">Сибревком своим постановлением от 21 августа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xml:space="preserve">. восстановил административную самостоятельность Якутии на правах губернской единицы в прежних границах. В связи с этим вместо Якутского районного ревкома 8 сентября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был образован Якутский губернский ревком.</w:t>
      </w:r>
    </w:p>
    <w:p w:rsidR="00D70E78" w:rsidRPr="00D70E78" w:rsidRDefault="00D70E78" w:rsidP="00D70E78">
      <w:pPr>
        <w:pStyle w:val="a3"/>
        <w:spacing w:line="360" w:lineRule="auto"/>
        <w:ind w:firstLine="284"/>
        <w:rPr>
          <w:i/>
          <w:iCs/>
          <w:sz w:val="24"/>
          <w:szCs w:val="24"/>
        </w:rPr>
      </w:pPr>
      <w:r w:rsidRPr="00D70E78">
        <w:rPr>
          <w:i/>
          <w:iCs/>
          <w:sz w:val="24"/>
          <w:szCs w:val="24"/>
        </w:rPr>
        <w:t xml:space="preserve">1 съезд волостных, сельских и наслежных ревкомов Якутского уезда состоялся в Якутске с 8 по 15 ноября </w:t>
      </w:r>
      <w:smartTag w:uri="urn:schemas-microsoft-com:office:smarttags" w:element="metricconverter">
        <w:smartTagPr>
          <w:attr w:name="ProductID" w:val="1920 г"/>
        </w:smartTagPr>
        <w:r w:rsidRPr="00D70E78">
          <w:rPr>
            <w:i/>
            <w:iCs/>
            <w:sz w:val="24"/>
            <w:szCs w:val="24"/>
          </w:rPr>
          <w:t>1920 г</w:t>
        </w:r>
      </w:smartTag>
      <w:r w:rsidRPr="00D70E78">
        <w:rPr>
          <w:i/>
          <w:iCs/>
          <w:sz w:val="24"/>
          <w:szCs w:val="24"/>
        </w:rPr>
        <w:t xml:space="preserve">. В сентябре </w:t>
      </w:r>
      <w:smartTag w:uri="urn:schemas-microsoft-com:office:smarttags" w:element="metricconverter">
        <w:smartTagPr>
          <w:attr w:name="ProductID" w:val="1921 г"/>
        </w:smartTagPr>
        <w:r w:rsidRPr="00D70E78">
          <w:rPr>
            <w:i/>
            <w:iCs/>
            <w:sz w:val="24"/>
            <w:szCs w:val="24"/>
          </w:rPr>
          <w:t>1921 г</w:t>
        </w:r>
      </w:smartTag>
      <w:r w:rsidRPr="00D70E78">
        <w:rPr>
          <w:i/>
          <w:iCs/>
          <w:sz w:val="24"/>
          <w:szCs w:val="24"/>
        </w:rPr>
        <w:t xml:space="preserve">. впервые проведены выборы в Якутский городской совет рабочих, красноармейских и крестьянских депутатов. С 3 по 9 октября </w:t>
      </w:r>
      <w:smartTag w:uri="urn:schemas-microsoft-com:office:smarttags" w:element="metricconverter">
        <w:smartTagPr>
          <w:attr w:name="ProductID" w:val="1921 г"/>
        </w:smartTagPr>
        <w:r w:rsidRPr="00D70E78">
          <w:rPr>
            <w:i/>
            <w:iCs/>
            <w:sz w:val="24"/>
            <w:szCs w:val="24"/>
          </w:rPr>
          <w:t>1921 г</w:t>
        </w:r>
      </w:smartTag>
      <w:r w:rsidRPr="00D70E78">
        <w:rPr>
          <w:i/>
          <w:iCs/>
          <w:sz w:val="24"/>
          <w:szCs w:val="24"/>
        </w:rPr>
        <w:t>. в Якутске состоялся 1 Якутский губернский съезд представителей уездных и волостных ревкомов. Утверждена инструкция о выборах в советы. Так началось практическое осуществление перехода от ревкомов к системе советов.</w:t>
      </w:r>
    </w:p>
    <w:p w:rsidR="00D70E78" w:rsidRPr="00D70E78" w:rsidRDefault="00D70E78" w:rsidP="00D70E78">
      <w:pPr>
        <w:pStyle w:val="a3"/>
        <w:spacing w:line="360" w:lineRule="auto"/>
        <w:ind w:firstLine="284"/>
        <w:rPr>
          <w:b/>
          <w:iCs/>
          <w:sz w:val="24"/>
          <w:szCs w:val="24"/>
        </w:rPr>
      </w:pPr>
      <w:r w:rsidRPr="00D70E78">
        <w:rPr>
          <w:i/>
          <w:iCs/>
          <w:sz w:val="24"/>
          <w:szCs w:val="24"/>
        </w:rPr>
        <w:t xml:space="preserve">Постановлением ревкома ЯАССР от 27 мая </w:t>
      </w:r>
      <w:smartTag w:uri="urn:schemas-microsoft-com:office:smarttags" w:element="metricconverter">
        <w:smartTagPr>
          <w:attr w:name="ProductID" w:val="1922 г"/>
        </w:smartTagPr>
        <w:r w:rsidRPr="00D70E78">
          <w:rPr>
            <w:i/>
            <w:iCs/>
            <w:sz w:val="24"/>
            <w:szCs w:val="24"/>
          </w:rPr>
          <w:t>1922 г</w:t>
        </w:r>
      </w:smartTag>
      <w:r w:rsidRPr="00D70E78">
        <w:rPr>
          <w:i/>
          <w:iCs/>
          <w:sz w:val="24"/>
          <w:szCs w:val="24"/>
        </w:rPr>
        <w:t>. было образовано и с 1 июня начало свою деятельность первое (временное) правительство – Совет Народных комиссаров во главе с Ойунским П.А.</w:t>
      </w:r>
    </w:p>
    <w:p w:rsidR="00D70E78" w:rsidRPr="00D70E78" w:rsidRDefault="00D70E78" w:rsidP="00D70E78">
      <w:pPr>
        <w:pStyle w:val="a3"/>
        <w:spacing w:line="360" w:lineRule="auto"/>
        <w:ind w:firstLine="284"/>
        <w:rPr>
          <w:i/>
          <w:iCs/>
          <w:sz w:val="24"/>
          <w:szCs w:val="24"/>
        </w:rPr>
      </w:pPr>
      <w:r w:rsidRPr="00D70E78">
        <w:rPr>
          <w:i/>
          <w:iCs/>
          <w:sz w:val="24"/>
          <w:szCs w:val="24"/>
        </w:rPr>
        <w:lastRenderedPageBreak/>
        <w:t xml:space="preserve">Якутский губревком действовал до созыва 1 Всеякутского Учредительного съезда советов. 1 Всеякутский Учредительный съезд советов работал с 27 декабря </w:t>
      </w:r>
      <w:smartTag w:uri="urn:schemas-microsoft-com:office:smarttags" w:element="metricconverter">
        <w:smartTagPr>
          <w:attr w:name="ProductID" w:val="1922 г"/>
        </w:smartTagPr>
        <w:r w:rsidRPr="00D70E78">
          <w:rPr>
            <w:i/>
            <w:iCs/>
            <w:sz w:val="24"/>
            <w:szCs w:val="24"/>
          </w:rPr>
          <w:t>1922 г</w:t>
        </w:r>
      </w:smartTag>
      <w:r w:rsidRPr="00D70E78">
        <w:rPr>
          <w:i/>
          <w:iCs/>
          <w:sz w:val="24"/>
          <w:szCs w:val="24"/>
        </w:rPr>
        <w:t xml:space="preserve">. по 19 января </w:t>
      </w:r>
      <w:smartTag w:uri="urn:schemas-microsoft-com:office:smarttags" w:element="metricconverter">
        <w:smartTagPr>
          <w:attr w:name="ProductID" w:val="1923 г"/>
        </w:smartTagPr>
        <w:r w:rsidRPr="00D70E78">
          <w:rPr>
            <w:i/>
            <w:iCs/>
            <w:sz w:val="24"/>
            <w:szCs w:val="24"/>
          </w:rPr>
          <w:t>1923 г</w:t>
        </w:r>
      </w:smartTag>
      <w:r w:rsidRPr="00D70E78">
        <w:rPr>
          <w:i/>
          <w:iCs/>
          <w:sz w:val="24"/>
          <w:szCs w:val="24"/>
        </w:rPr>
        <w:t>., избрал ЯЦИК в составе 27 членов и 9 кандидатов.</w:t>
      </w:r>
    </w:p>
    <w:p w:rsidR="00D70E78" w:rsidRPr="00D70E78" w:rsidRDefault="00D70E78" w:rsidP="00D70E78">
      <w:pPr>
        <w:pStyle w:val="a3"/>
        <w:spacing w:line="360" w:lineRule="auto"/>
        <w:ind w:firstLine="284"/>
        <w:rPr>
          <w:i/>
          <w:iCs/>
          <w:sz w:val="24"/>
          <w:szCs w:val="24"/>
        </w:rPr>
      </w:pPr>
      <w:r w:rsidRPr="00D70E78">
        <w:rPr>
          <w:i/>
          <w:iCs/>
          <w:sz w:val="24"/>
          <w:szCs w:val="24"/>
        </w:rPr>
        <w:t>⃰ В фонде отложились циркуляры Сибревкома и Иркутского губревкома по финансовым вопросам, приказы начальника Якутского военно-революционного штаба Красной Армии за 1919 г.</w:t>
      </w:r>
    </w:p>
    <w:p w:rsidR="00D70E78" w:rsidRPr="00D70E78" w:rsidRDefault="00D70E78" w:rsidP="00D70E78">
      <w:pPr>
        <w:pStyle w:val="a3"/>
        <w:spacing w:line="360" w:lineRule="auto"/>
        <w:ind w:firstLine="284"/>
        <w:rPr>
          <w:iCs/>
          <w:sz w:val="24"/>
          <w:szCs w:val="24"/>
        </w:rPr>
      </w:pPr>
      <w:r w:rsidRPr="00D70E78">
        <w:rPr>
          <w:iCs/>
          <w:sz w:val="24"/>
          <w:szCs w:val="24"/>
        </w:rPr>
        <w:t>Декрет ЦИК СССР о реквизициях и конфискациях, циркуляры и директивы вышестоящих органов по деятельности Якутского губревкома. Постановление ВЦИК об организации Якутской Автономной Советской Социалистической республики от 27 апреля 1922 г. и обращение Якутского губревкома к трудящимся Якутии в связи с этим. Приказы и протоколы заседаний Якутского районного, губернского ревкома, протоколы заседаний волостных ревкомов, волостных и улусных съездов советов, списки волостных и сельских ревкомов. Сметы на содержание ревкомов. Сведения о сборе пожертвований голодающим Поволжья и высылке денег. Анкеты делегатов губернского съезда советов. Документы об организации советской власти на местах, выдаче денежных и продовольственных пособий семьям красноармейцев, о спорных земельных местностях. Телеграммы о текущих военных и политических событиях в Сибири и на Дальнем Востоке, информация из г.Иркутска об аресте Колчака и Пепеляева. Документы по личному составу Якутских районного, губернского, окружного, волостных, наслежных, сельских ревкомов.</w:t>
      </w:r>
    </w:p>
    <w:p w:rsidR="00D70E78" w:rsidRPr="00D70E78" w:rsidRDefault="00D70E78" w:rsidP="00D70E78">
      <w:pPr>
        <w:pStyle w:val="a3"/>
        <w:spacing w:line="360" w:lineRule="auto"/>
        <w:rPr>
          <w:iCs/>
          <w:sz w:val="24"/>
          <w:szCs w:val="24"/>
        </w:rPr>
      </w:pPr>
    </w:p>
    <w:p w:rsidR="00D70E78" w:rsidRPr="00D70E78" w:rsidRDefault="00D70E78" w:rsidP="00D70E78">
      <w:pPr>
        <w:pStyle w:val="a3"/>
        <w:spacing w:line="360" w:lineRule="auto"/>
        <w:rPr>
          <w:b/>
          <w:iCs/>
          <w:szCs w:val="28"/>
        </w:rPr>
      </w:pPr>
      <w:r w:rsidRPr="00D70E78">
        <w:rPr>
          <w:b/>
          <w:iCs/>
          <w:szCs w:val="28"/>
        </w:rPr>
        <w:t>Революционные комитеты:</w:t>
      </w:r>
    </w:p>
    <w:p w:rsidR="00D70E78" w:rsidRPr="00D70E78" w:rsidRDefault="00D70E78" w:rsidP="00D70E78">
      <w:pPr>
        <w:pStyle w:val="a3"/>
        <w:spacing w:line="360" w:lineRule="auto"/>
        <w:rPr>
          <w:b/>
          <w:iCs/>
          <w:sz w:val="24"/>
          <w:szCs w:val="24"/>
        </w:rPr>
      </w:pPr>
    </w:p>
    <w:p w:rsidR="00D70E78" w:rsidRPr="00D70E78" w:rsidRDefault="00D70E78" w:rsidP="00D70E78">
      <w:pPr>
        <w:pStyle w:val="a3"/>
        <w:spacing w:line="360" w:lineRule="auto"/>
        <w:ind w:firstLine="708"/>
        <w:rPr>
          <w:i/>
          <w:iCs/>
          <w:sz w:val="24"/>
          <w:szCs w:val="24"/>
        </w:rPr>
      </w:pPr>
      <w:r w:rsidRPr="00D70E78">
        <w:rPr>
          <w:i/>
          <w:iCs/>
          <w:sz w:val="24"/>
          <w:szCs w:val="24"/>
        </w:rPr>
        <w:t xml:space="preserve">После установления советской власти в Якутии в конце 1919 г. – начале 1920 г. во всех уездах, улусах, наслегах и селениях возникали органы советской власти. Как правило, они создавались на народных митингах, собраниях и сходках и носили различные названия: исполкомы, ревкомы, крестьянские, казацкие советы, волостные, наслежные советы депутатов и т.д., но все они были органами новой советской власти. </w:t>
      </w:r>
    </w:p>
    <w:p w:rsidR="00D70E78" w:rsidRPr="00D70E78" w:rsidRDefault="00D70E78" w:rsidP="00D70E78">
      <w:pPr>
        <w:pStyle w:val="a3"/>
        <w:spacing w:line="360" w:lineRule="auto"/>
        <w:ind w:firstLine="708"/>
        <w:rPr>
          <w:i/>
          <w:iCs/>
          <w:sz w:val="24"/>
          <w:szCs w:val="24"/>
        </w:rPr>
      </w:pPr>
      <w:r w:rsidRPr="00D70E78">
        <w:rPr>
          <w:i/>
          <w:iCs/>
          <w:sz w:val="24"/>
          <w:szCs w:val="24"/>
        </w:rPr>
        <w:t xml:space="preserve">Временный губернский ревком принял меры к дальнейшему укреплению органов власти на местах. 16 марта 1920 г. уездные комиссариаты, созданные Военревштабом, были реорганизованы в ревкомы. В Якутском, Вилюйском, Олекминском, Верхоянском округах, а также в волостях и наслегах создавались соответствующие ревкомы. Ревкомы создавались как временные органы советской власти и в отличие от советов члены ревкомов не избирались, а назначались вышестоящими органами советской власти. Это объяснялось условиями гражданской войны и необходимостью установления </w:t>
      </w:r>
      <w:r w:rsidRPr="00D70E78">
        <w:rPr>
          <w:i/>
          <w:iCs/>
          <w:sz w:val="24"/>
          <w:szCs w:val="24"/>
        </w:rPr>
        <w:lastRenderedPageBreak/>
        <w:t>революционного порядка для быстрой ликвидации сопротивления контрреволюционных сил.</w:t>
      </w:r>
    </w:p>
    <w:p w:rsidR="00D70E78" w:rsidRPr="00D70E78" w:rsidRDefault="00D70E78" w:rsidP="00D70E78">
      <w:pPr>
        <w:pStyle w:val="a3"/>
        <w:spacing w:line="360" w:lineRule="auto"/>
        <w:ind w:firstLine="708"/>
        <w:rPr>
          <w:i/>
          <w:iCs/>
          <w:sz w:val="24"/>
          <w:szCs w:val="24"/>
        </w:rPr>
      </w:pPr>
      <w:r w:rsidRPr="00D70E78">
        <w:rPr>
          <w:i/>
          <w:iCs/>
          <w:sz w:val="24"/>
          <w:szCs w:val="24"/>
        </w:rPr>
        <w:t>С 3 по 9 октября 1921 г. в Якутске состоялся 1 Якутский губернский съезд представителей уездных и волостных ревкомов Якутии, на котором было решено провести в ноябре 1921 г. выборы в советы и утвердить инструкции по выборам. На основе инструкции о выборах в советы по Якутской губернии в ноябре-декабре 1921 г. проводились выборы в наслежные, сельские и волостные советы.</w:t>
      </w:r>
    </w:p>
    <w:p w:rsidR="00D70E78" w:rsidRPr="00D70E78" w:rsidRDefault="00D70E78" w:rsidP="00D70E78">
      <w:pPr>
        <w:pStyle w:val="a3"/>
        <w:spacing w:line="360" w:lineRule="auto"/>
        <w:rPr>
          <w:i/>
          <w:iCs/>
          <w:sz w:val="24"/>
          <w:szCs w:val="24"/>
        </w:rPr>
      </w:pPr>
      <w:r w:rsidRPr="00D70E78">
        <w:rPr>
          <w:i/>
          <w:iCs/>
          <w:sz w:val="24"/>
          <w:szCs w:val="24"/>
        </w:rPr>
        <w:t xml:space="preserve">     27 декабря 1922 г. начал свою работу 1 Всеякутский учредительный съезд советов. Съезд одобрил политическую и практическую работу ревкома и Совнаркома ЯАССР и обсудил важнейшие задачи, вставшие перед народным хозяйством республики. С этого периода в Якутии начался постепенный переход от ревкомов к системе советов.</w:t>
      </w:r>
    </w:p>
    <w:p w:rsidR="00D70E78" w:rsidRPr="00D70E78" w:rsidRDefault="00D70E78" w:rsidP="00D70E78">
      <w:pPr>
        <w:pStyle w:val="a3"/>
        <w:spacing w:line="360" w:lineRule="auto"/>
        <w:rPr>
          <w:i/>
          <w:iCs/>
          <w:sz w:val="24"/>
          <w:szCs w:val="24"/>
        </w:rPr>
      </w:pPr>
    </w:p>
    <w:p w:rsidR="00D70E78" w:rsidRPr="00D70E78" w:rsidRDefault="00D70E78" w:rsidP="00D70E78">
      <w:pPr>
        <w:spacing w:line="360" w:lineRule="auto"/>
        <w:rPr>
          <w:rFonts w:ascii="Times New Roman" w:hAnsi="Times New Roman" w:cs="Times New Roman"/>
          <w:i/>
          <w:sz w:val="28"/>
          <w:szCs w:val="28"/>
        </w:rPr>
      </w:pPr>
      <w:r w:rsidRPr="00D70E78">
        <w:rPr>
          <w:rFonts w:ascii="Times New Roman" w:hAnsi="Times New Roman" w:cs="Times New Roman"/>
          <w:i/>
          <w:sz w:val="28"/>
          <w:szCs w:val="28"/>
        </w:rPr>
        <w:t xml:space="preserve">Уездные: </w:t>
      </w:r>
    </w:p>
    <w:p w:rsidR="00D70E78" w:rsidRPr="00D70E78" w:rsidRDefault="00D70E78" w:rsidP="00D70E78">
      <w:pPr>
        <w:spacing w:line="360" w:lineRule="auto"/>
        <w:rPr>
          <w:rFonts w:ascii="Times New Roman" w:hAnsi="Times New Roman" w:cs="Times New Roman"/>
          <w:sz w:val="28"/>
          <w:szCs w:val="28"/>
        </w:rPr>
      </w:pPr>
    </w:p>
    <w:p w:rsidR="00D70E78" w:rsidRPr="00D70E78" w:rsidRDefault="00D70E78" w:rsidP="00D70E78">
      <w:pPr>
        <w:spacing w:line="360" w:lineRule="auto"/>
        <w:jc w:val="center"/>
        <w:rPr>
          <w:rFonts w:ascii="Times New Roman" w:hAnsi="Times New Roman" w:cs="Times New Roman"/>
          <w:b/>
          <w:sz w:val="28"/>
          <w:szCs w:val="28"/>
        </w:rPr>
      </w:pPr>
      <w:r w:rsidRPr="00D70E78">
        <w:rPr>
          <w:rFonts w:ascii="Times New Roman" w:hAnsi="Times New Roman" w:cs="Times New Roman"/>
          <w:b/>
          <w:sz w:val="28"/>
          <w:szCs w:val="28"/>
        </w:rPr>
        <w:t>Верхоянский уездный революционный комитет (1920-1922)</w:t>
      </w:r>
      <w:r w:rsidRPr="00D70E78">
        <w:rPr>
          <w:rFonts w:ascii="Times New Roman" w:hAnsi="Times New Roman" w:cs="Times New Roman"/>
          <w:b/>
          <w:sz w:val="28"/>
          <w:szCs w:val="28"/>
        </w:rPr>
        <w:sym w:font="Symbol" w:char="F02A"/>
      </w:r>
    </w:p>
    <w:p w:rsidR="00D70E78" w:rsidRPr="00D70E78" w:rsidRDefault="00D70E78" w:rsidP="00D70E78">
      <w:pPr>
        <w:spacing w:line="360" w:lineRule="auto"/>
        <w:jc w:val="center"/>
        <w:rPr>
          <w:rFonts w:ascii="Times New Roman" w:hAnsi="Times New Roman" w:cs="Times New Roman"/>
          <w:sz w:val="28"/>
          <w:szCs w:val="28"/>
        </w:rPr>
      </w:pPr>
      <w:r w:rsidRPr="00D70E78">
        <w:rPr>
          <w:rFonts w:ascii="Times New Roman" w:hAnsi="Times New Roman" w:cs="Times New Roman"/>
          <w:sz w:val="28"/>
          <w:szCs w:val="28"/>
        </w:rPr>
        <w:t>Ф.Р-88, 123 ед.хр., 1915-1923 гг., оп.1-2</w:t>
      </w:r>
    </w:p>
    <w:p w:rsidR="00D70E78" w:rsidRPr="00D70E78" w:rsidRDefault="00D70E78" w:rsidP="00D70E78">
      <w:pPr>
        <w:spacing w:line="360" w:lineRule="auto"/>
        <w:ind w:firstLine="284"/>
        <w:jc w:val="both"/>
        <w:rPr>
          <w:rFonts w:ascii="Times New Roman" w:hAnsi="Times New Roman" w:cs="Times New Roman"/>
          <w:i/>
          <w:sz w:val="24"/>
          <w:szCs w:val="24"/>
        </w:rPr>
      </w:pPr>
      <w:r w:rsidRPr="00D70E78">
        <w:rPr>
          <w:rFonts w:ascii="Times New Roman" w:hAnsi="Times New Roman" w:cs="Times New Roman"/>
          <w:i/>
          <w:sz w:val="24"/>
          <w:szCs w:val="24"/>
        </w:rPr>
        <w:t xml:space="preserve">Образован 12 ноября </w:t>
      </w:r>
      <w:smartTag w:uri="urn:schemas-microsoft-com:office:smarttags" w:element="metricconverter">
        <w:smartTagPr>
          <w:attr w:name="ProductID" w:val="1920 г"/>
        </w:smartTagPr>
        <w:r w:rsidRPr="00D70E78">
          <w:rPr>
            <w:rFonts w:ascii="Times New Roman" w:hAnsi="Times New Roman" w:cs="Times New Roman"/>
            <w:i/>
            <w:sz w:val="24"/>
            <w:szCs w:val="24"/>
          </w:rPr>
          <w:t>1920 г</w:t>
        </w:r>
      </w:smartTag>
      <w:r w:rsidRPr="00D70E78">
        <w:rPr>
          <w:rFonts w:ascii="Times New Roman" w:hAnsi="Times New Roman" w:cs="Times New Roman"/>
          <w:i/>
          <w:sz w:val="24"/>
          <w:szCs w:val="24"/>
        </w:rPr>
        <w:t>. по распоряжению Якутского губернского ревкома вместо упраздненного Верхоянского совета якутских и казачьих депутатов. При нем были организованы отделы: управления, земельный, труда, соцобеспечения, коммунального хозяйства и народного образования. Верхоянскому уездному ревкому подчинялись Верхоянский, Булунский, Жиганский, Усть-Янский, Эльгетский волостные ревкомы и наслежные советы. Как руководящий политический орган, Верхоянский ревком контролировал и направлял деятельность отделов и соответствующих им советских учреждений. Верхоянский уездный ревком был преобразован в Верхоянский окружной исполком.</w:t>
      </w:r>
    </w:p>
    <w:p w:rsidR="00D70E78" w:rsidRPr="00D70E78" w:rsidRDefault="00D70E78" w:rsidP="00D70E78">
      <w:pPr>
        <w:pStyle w:val="a3"/>
        <w:spacing w:line="360" w:lineRule="auto"/>
        <w:ind w:firstLine="284"/>
        <w:rPr>
          <w:i/>
          <w:iCs/>
          <w:sz w:val="24"/>
          <w:szCs w:val="24"/>
        </w:rPr>
      </w:pPr>
      <w:r w:rsidRPr="00D70E78">
        <w:rPr>
          <w:i/>
          <w:iCs/>
          <w:sz w:val="24"/>
          <w:szCs w:val="24"/>
        </w:rPr>
        <w:sym w:font="Symbol" w:char="F02A"/>
      </w:r>
      <w:r w:rsidRPr="00D70E78">
        <w:rPr>
          <w:i/>
          <w:iCs/>
          <w:sz w:val="24"/>
          <w:szCs w:val="24"/>
        </w:rPr>
        <w:t xml:space="preserve"> В фонде отложилась переписка Верхоянского окружного исправника с якутским губернатором и Верхоянской уездной комиссии с ревкомом о выделении ламутов Мямяльского рода в самостоятельный наслег (1915-1921 гг.).</w:t>
      </w:r>
    </w:p>
    <w:p w:rsidR="00D70E78" w:rsidRPr="00D70E78" w:rsidRDefault="00D70E78" w:rsidP="00D70E78">
      <w:pPr>
        <w:spacing w:line="360" w:lineRule="auto"/>
        <w:jc w:val="both"/>
        <w:rPr>
          <w:rFonts w:ascii="Times New Roman" w:hAnsi="Times New Roman" w:cs="Times New Roman"/>
          <w:sz w:val="24"/>
          <w:szCs w:val="24"/>
        </w:rPr>
      </w:pPr>
      <w:r w:rsidRPr="00D70E78">
        <w:rPr>
          <w:rFonts w:ascii="Times New Roman" w:hAnsi="Times New Roman" w:cs="Times New Roman"/>
          <w:sz w:val="24"/>
          <w:szCs w:val="24"/>
        </w:rPr>
        <w:t xml:space="preserve">     Приказы, постановления об организации и деятельности наслежных ревкомов. Протоколы заседаний Верхоянского уездного ревкома, съезда наслежных ревкомов Верхоянского уезда. Приказ, распоряжение начальника гарнизона г.Верхоянска о мобилизации красноармейцев и ликвидации повстанческого движения, воззвание ревкома </w:t>
      </w:r>
      <w:r w:rsidRPr="00D70E78">
        <w:rPr>
          <w:rFonts w:ascii="Times New Roman" w:hAnsi="Times New Roman" w:cs="Times New Roman"/>
          <w:sz w:val="24"/>
          <w:szCs w:val="24"/>
        </w:rPr>
        <w:lastRenderedPageBreak/>
        <w:t xml:space="preserve">об организации помощи населению, пострадавшему от повстанчества. Постановления и протоколы избирательной комиссии. Переписка с волисполкомами о восстановлении советской власти в уезде. Приказы Верхоянского уездного ревкома по личному составу. </w:t>
      </w:r>
    </w:p>
    <w:p w:rsidR="00D70E78" w:rsidRPr="00D70E78" w:rsidRDefault="00D70E78" w:rsidP="00D70E78">
      <w:pPr>
        <w:spacing w:line="360" w:lineRule="auto"/>
        <w:jc w:val="both"/>
        <w:rPr>
          <w:rFonts w:ascii="Times New Roman" w:hAnsi="Times New Roman" w:cs="Times New Roman"/>
          <w:sz w:val="24"/>
          <w:szCs w:val="24"/>
        </w:rPr>
      </w:pPr>
    </w:p>
    <w:p w:rsidR="00D70E78" w:rsidRPr="0062297A" w:rsidRDefault="00D70E78" w:rsidP="00D70E78">
      <w:pPr>
        <w:spacing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Вилюйский уездный революционный комитет (1920-1922)</w:t>
      </w:r>
      <w:r w:rsidRPr="0062297A">
        <w:rPr>
          <w:rFonts w:ascii="Times New Roman" w:hAnsi="Times New Roman" w:cs="Times New Roman"/>
          <w:b/>
          <w:sz w:val="28"/>
          <w:szCs w:val="28"/>
        </w:rPr>
        <w:sym w:font="Symbol" w:char="F02A"/>
      </w:r>
    </w:p>
    <w:p w:rsid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Ф.Р-81, 393 ед.хр., 1918-1924, 1929 гг., оп.1-2,12</w:t>
      </w:r>
    </w:p>
    <w:p w:rsidR="00D70E78" w:rsidRP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 приказу Якутского губревкома от 16 марта 1920 г. Вилюйский уездный комиссариат переименован с 26 марта 1920 г. в Вилюйский уездный ревком. Председателем был назначен П. Харлампьев, членами утверждены Ксенофонтов, С.Н. Донской 2-й, заведующими отделами: земельным – П.Н. Тимофеев, медицинским – врач А.Г. Потапов, заведующим канцелярией – Монастырев.</w:t>
      </w:r>
    </w:p>
    <w:p w:rsidR="00D70E78" w:rsidRPr="00D70E78" w:rsidRDefault="00D70E78" w:rsidP="0062297A">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xml:space="preserve">     Ревкомы являлись органом власти на местах, на них возлагалось управление местным хозяйством, финансами, оказание помощи учреждениям народного образования.</w:t>
      </w:r>
    </w:p>
    <w:p w:rsidR="00D70E78" w:rsidRP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Вилюйский уездный ревком был ликвидирован в 1922 г. в связи с переходом по всей Якутии к выборной системе управления.</w:t>
      </w:r>
    </w:p>
    <w:p w:rsidR="00D70E78" w:rsidRP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sz w:val="24"/>
          <w:szCs w:val="24"/>
        </w:rPr>
        <w:sym w:font="Symbol" w:char="F02A"/>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 xml:space="preserve">В фонде отложились: список станций по Вилюйско-Сунтарскому тракту, телеграммы, направленные в Вилюйск по служебным вопросам, документы об установлении советской власти в Вилюйском округе (1918-1919) устав Верхневилюйского потребительского общества за </w:t>
      </w:r>
      <w:smartTag w:uri="urn:schemas-microsoft-com:office:smarttags" w:element="metricconverter">
        <w:smartTagPr>
          <w:attr w:name="ProductID" w:val="1924 г"/>
        </w:smartTagPr>
        <w:r w:rsidRPr="00D70E78">
          <w:rPr>
            <w:rFonts w:ascii="Times New Roman" w:hAnsi="Times New Roman" w:cs="Times New Roman"/>
            <w:i/>
            <w:sz w:val="24"/>
            <w:szCs w:val="24"/>
          </w:rPr>
          <w:t>1924 г</w:t>
        </w:r>
      </w:smartTag>
      <w:r w:rsidRPr="00D70E78">
        <w:rPr>
          <w:rFonts w:ascii="Times New Roman" w:hAnsi="Times New Roman" w:cs="Times New Roman"/>
          <w:i/>
          <w:sz w:val="24"/>
          <w:szCs w:val="24"/>
        </w:rPr>
        <w:t xml:space="preserve">., сводка протоколов президиума Вилюйского окружного исполкома с 10 по 21 октября </w:t>
      </w:r>
      <w:smartTag w:uri="urn:schemas-microsoft-com:office:smarttags" w:element="metricconverter">
        <w:smartTagPr>
          <w:attr w:name="ProductID" w:val="1929 г"/>
        </w:smartTagPr>
        <w:r w:rsidRPr="00D70E78">
          <w:rPr>
            <w:rFonts w:ascii="Times New Roman" w:hAnsi="Times New Roman" w:cs="Times New Roman"/>
            <w:i/>
            <w:sz w:val="24"/>
            <w:szCs w:val="24"/>
          </w:rPr>
          <w:t>1929 г</w:t>
        </w:r>
      </w:smartTag>
      <w:r w:rsidRPr="00D70E78">
        <w:rPr>
          <w:rFonts w:ascii="Times New Roman" w:hAnsi="Times New Roman" w:cs="Times New Roman"/>
          <w:i/>
          <w:sz w:val="24"/>
          <w:szCs w:val="24"/>
        </w:rPr>
        <w:t>.</w:t>
      </w:r>
    </w:p>
    <w:p w:rsidR="00D70E78" w:rsidRPr="00D70E78" w:rsidRDefault="00D70E78" w:rsidP="0062297A">
      <w:pPr>
        <w:spacing w:after="0" w:line="360" w:lineRule="auto"/>
        <w:jc w:val="both"/>
        <w:rPr>
          <w:rFonts w:ascii="Times New Roman" w:hAnsi="Times New Roman" w:cs="Times New Roman"/>
          <w:sz w:val="24"/>
          <w:szCs w:val="24"/>
        </w:rPr>
      </w:pPr>
      <w:r w:rsidRPr="00D70E78">
        <w:rPr>
          <w:rFonts w:ascii="Times New Roman" w:hAnsi="Times New Roman" w:cs="Times New Roman"/>
          <w:sz w:val="24"/>
          <w:szCs w:val="24"/>
        </w:rPr>
        <w:t xml:space="preserve">     Циркуляры  Сибревкома о правах и обязанностях советских учреждений. Указания, постановления, протоколы заседаний Якутского губревкома, инструкция о правах и обязанностях волостных, сельских ревкомов. Постановления Вилюйского уездного ревкома. Протоколы заседаний съезда представителей волостных ревкомов Вилюйского уезда и 1-го губернского съезда уездных и волостных ревкомов Якутской губернии. </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об установлении советской власти в Вилюйском уезде, организации улусных, сельских ревкомов Вилюйского уезда, органов советской милиции, народных судов, национализации, реквизиции и конфискации имущества зажиточных граждан, избирательных комиссий по выборам в советы, ревизий и обследований работы волостных и сельских ревкомов Вилюйского уезда.</w:t>
      </w:r>
    </w:p>
    <w:p w:rsidR="00D70E78" w:rsidRPr="00D70E78" w:rsidRDefault="00D70E78" w:rsidP="0062297A">
      <w:pPr>
        <w:spacing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Сметы доходов и расходов Вилюйского уездного, волостных и сельских ревкомов. Переписка и прошения граждан по земпеределу. Списки граждан, лишенных </w:t>
      </w:r>
      <w:r w:rsidRPr="00D70E78">
        <w:rPr>
          <w:rFonts w:ascii="Times New Roman" w:hAnsi="Times New Roman" w:cs="Times New Roman"/>
          <w:sz w:val="24"/>
          <w:szCs w:val="24"/>
        </w:rPr>
        <w:lastRenderedPageBreak/>
        <w:t>избирательных прав. Приказы по личному составу, требовательные ведомости на выдачу заработной платы.</w:t>
      </w:r>
    </w:p>
    <w:p w:rsidR="00D70E78" w:rsidRPr="00D70E78" w:rsidRDefault="00D70E78" w:rsidP="00D70E78">
      <w:pPr>
        <w:spacing w:line="360" w:lineRule="auto"/>
        <w:jc w:val="both"/>
        <w:rPr>
          <w:rFonts w:ascii="Times New Roman" w:hAnsi="Times New Roman" w:cs="Times New Roman"/>
          <w:sz w:val="24"/>
          <w:szCs w:val="24"/>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Колымский уездный революционный комитет (1920-1922)</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Ф.Р-427, 4 ед.хр., 1920-1923 гг., оп.1</w:t>
      </w:r>
    </w:p>
    <w:p w:rsidR="00D70E78" w:rsidRP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Позже, чем в других уездах, советская власть установилась в Колымском уезде. Первая весть о победе советской власти в Якутске дошла до Среднеколымска только 22 января 1920 г. 23 января на народном собрании избрали ревком. Первым председателем ревкома стал студент Томского университета Г.А. Антипин.</w:t>
      </w:r>
    </w:p>
    <w:p w:rsidR="00D70E78" w:rsidRPr="00D70E78" w:rsidRDefault="00D70E78" w:rsidP="0062297A">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xml:space="preserve">     Первый Колымский уездный съезд наслежных ревкомов проходил в г.Среднеколымске 13-16 февраля 1921 г.. Участвовали 30 делегатов Колымского уезда. Съездом руководил председатель уездного ревкома С.К. Зыков. Обсуждались вопросы политической, хозяйственной и культурной жизни населения заполярного края. Претворению в жизнь решений съезда помешала гражданская война.</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Протоколы 1-го уездного съезда наслежных ревкомов и представителей трудового населения. Переписка начальника разведывательного отряда с Колымским ревкомом о продвижении белогвардейского отряда Деревянова.</w:t>
      </w:r>
    </w:p>
    <w:p w:rsidR="00D70E78" w:rsidRPr="00D70E78" w:rsidRDefault="00D70E78" w:rsidP="00D70E78">
      <w:pPr>
        <w:spacing w:line="360" w:lineRule="auto"/>
        <w:jc w:val="both"/>
        <w:rPr>
          <w:rFonts w:ascii="Times New Roman" w:hAnsi="Times New Roman" w:cs="Times New Roman"/>
          <w:sz w:val="24"/>
          <w:szCs w:val="24"/>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Олекминский уездный революционный комитет (1920-1922)</w:t>
      </w:r>
      <w:r w:rsidRPr="0062297A">
        <w:rPr>
          <w:rFonts w:ascii="Times New Roman" w:hAnsi="Times New Roman" w:cs="Times New Roman"/>
          <w:b/>
          <w:sz w:val="28"/>
          <w:szCs w:val="28"/>
        </w:rPr>
        <w:sym w:font="Symbol" w:char="F02A"/>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Ф.Р-950, Р-72, 228 ед.хр., 1917-1928 гг., оп.1-2</w:t>
      </w:r>
    </w:p>
    <w:p w:rsidR="00D70E78" w:rsidRP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Образован 5 июня </w:t>
      </w:r>
      <w:smartTag w:uri="urn:schemas-microsoft-com:office:smarttags" w:element="metricconverter">
        <w:smartTagPr>
          <w:attr w:name="ProductID" w:val="1920 г"/>
        </w:smartTagPr>
        <w:r w:rsidRPr="00D70E78">
          <w:rPr>
            <w:rFonts w:ascii="Times New Roman" w:hAnsi="Times New Roman" w:cs="Times New Roman"/>
            <w:i/>
            <w:sz w:val="24"/>
            <w:szCs w:val="24"/>
          </w:rPr>
          <w:t>1920 г</w:t>
        </w:r>
      </w:smartTag>
      <w:r w:rsidRPr="00D70E78">
        <w:rPr>
          <w:rFonts w:ascii="Times New Roman" w:hAnsi="Times New Roman" w:cs="Times New Roman"/>
          <w:i/>
          <w:sz w:val="24"/>
          <w:szCs w:val="24"/>
        </w:rPr>
        <w:t>.</w:t>
      </w:r>
    </w:p>
    <w:p w:rsidR="00D70E78" w:rsidRP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sz w:val="24"/>
          <w:szCs w:val="24"/>
        </w:rPr>
        <w:sym w:font="Symbol" w:char="F02A"/>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В фонде отложились документы: настольный журнал (1917-1919 гг.), копия постановления Наркомюста об отделении церкви от государства и школы от церкви, переписка с подотделом ЗАГС Якутского губревкома (1918-1919 гг.),  Олекминского окружного исполкома (1923-1928 гг.).</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СНК РСФСР, ЯАССР, Сибревкома, Якутского губревкома, протоколы заседаний Олекминского уездного и волостных ревкомов и общих собраний нассоветов о проведении выборов в Советы, о работе советских учреждений и по административно-хозяйственным вопросам. Протоколы 1-го губернского съезда представителей уездных и волостных ревкомов Якутской губернии, съезда Советов рабочих, крестьянских и инородческих депутатов Олекминского уезда.</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Переписка с Якутским губревкомом, волостными ревкомами по административным и организационным вопросам.</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lastRenderedPageBreak/>
        <w:t>Документы об определении ущерба, нанесенного хозяйствам по уезду в годы гражданской войны, сведения, посемейные списки граждан по селениям Олекминского уезда.</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личному составу. Список бойцов отряда, участвовавшего в ликвидации колчаковцев в Олекминском уезде. Списки партизан и демобилизованных красноармейцев Олекминского округа.</w:t>
      </w:r>
    </w:p>
    <w:p w:rsidR="00D70E78" w:rsidRPr="00D70E78" w:rsidRDefault="00D70E78" w:rsidP="00D70E78">
      <w:pPr>
        <w:spacing w:line="360" w:lineRule="auto"/>
        <w:jc w:val="both"/>
        <w:rPr>
          <w:rFonts w:ascii="Times New Roman" w:hAnsi="Times New Roman" w:cs="Times New Roman"/>
          <w:sz w:val="24"/>
          <w:szCs w:val="24"/>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Якутский уездный ревком (1920-1922)</w:t>
      </w:r>
      <w:r w:rsidRPr="0062297A">
        <w:rPr>
          <w:rFonts w:ascii="Times New Roman" w:hAnsi="Times New Roman" w:cs="Times New Roman"/>
          <w:b/>
          <w:sz w:val="28"/>
          <w:szCs w:val="28"/>
        </w:rPr>
        <w:sym w:font="Symbol" w:char="F02A"/>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 Р-418, 26 ед.хр., 1917-1920 гг., оп.1</w:t>
      </w:r>
    </w:p>
    <w:p w:rsidR="00D70E78" w:rsidRPr="00D70E78" w:rsidRDefault="00D70E78" w:rsidP="0062297A">
      <w:pPr>
        <w:spacing w:after="0" w:line="360" w:lineRule="auto"/>
        <w:ind w:firstLine="708"/>
        <w:rPr>
          <w:rFonts w:ascii="Times New Roman" w:hAnsi="Times New Roman" w:cs="Times New Roman"/>
          <w:i/>
          <w:sz w:val="24"/>
          <w:szCs w:val="24"/>
        </w:rPr>
      </w:pPr>
      <w:r w:rsidRPr="00D70E78">
        <w:rPr>
          <w:rFonts w:ascii="Times New Roman" w:hAnsi="Times New Roman" w:cs="Times New Roman"/>
          <w:sz w:val="24"/>
          <w:szCs w:val="24"/>
        </w:rPr>
        <w:sym w:font="Symbol" w:char="F02A"/>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В фонде отложились документы о выделении группы жителей 1-го Игидейского наслега Баягантайской волости и приписке их к Алданскому наслегу той же волости за 1917-1920 гг.</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Протоколы заседаний волостных съездов, собраний жителей наслегов. Документы об образовании 2-го Жулейского наслега Таттинской волости. Переписка с исполкомами о мобилизации и учете военнообязанных.</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личному составу, требовательные ведомости на выдачу заработной платы, алфавит работников Временного Якутского уездного ревкома.</w:t>
      </w:r>
    </w:p>
    <w:p w:rsidR="00D70E78" w:rsidRPr="00D70E78" w:rsidRDefault="00D70E78" w:rsidP="0062297A">
      <w:pPr>
        <w:spacing w:after="0" w:line="360" w:lineRule="auto"/>
        <w:jc w:val="both"/>
        <w:rPr>
          <w:rFonts w:ascii="Times New Roman" w:hAnsi="Times New Roman" w:cs="Times New Roman"/>
          <w:sz w:val="24"/>
          <w:szCs w:val="24"/>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Окружные</w:t>
      </w:r>
    </w:p>
    <w:p w:rsidR="00D70E78" w:rsidRPr="0062297A" w:rsidRDefault="00D70E78" w:rsidP="0062297A">
      <w:pPr>
        <w:spacing w:after="0" w:line="360" w:lineRule="auto"/>
        <w:jc w:val="center"/>
        <w:rPr>
          <w:rFonts w:ascii="Times New Roman" w:hAnsi="Times New Roman" w:cs="Times New Roman"/>
          <w:b/>
          <w:sz w:val="28"/>
          <w:szCs w:val="28"/>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Верхоянский окружной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Ф.Р-1212, 23 ед.хр., 1921-1924 гг., оп.1</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Протоколы заседаний окружного ревкома, Верхоянского улусного съезда нассоветов, воззвания к населению Верхоянского округа о прекращении повстанческого движения. Переписка с улусными и наслежными ревкомами о выборах. </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Приказы по личному составу, требовательные ведомости на выдачу продуктов рабочим и служащим, списки лиц, находившихся в осаде в г.Верхоянске. </w:t>
      </w:r>
    </w:p>
    <w:p w:rsidR="00D70E78" w:rsidRPr="00D70E78" w:rsidRDefault="00D70E78" w:rsidP="00D70E78">
      <w:pPr>
        <w:spacing w:line="360" w:lineRule="auto"/>
        <w:jc w:val="both"/>
        <w:rPr>
          <w:rFonts w:ascii="Times New Roman" w:hAnsi="Times New Roman" w:cs="Times New Roman"/>
          <w:sz w:val="24"/>
          <w:szCs w:val="24"/>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Ленский окружной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Ф.Р-945, 24 ед.хр., 1910-1911, 1918, 1921-1923 гг., оп.1</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Выписки из протоколов заседаний Президиума Иркутского губисполкома, Якутского губревкома о размежевании с Якутской республикой. Копии протоколов заседаний 1-й беспартийной конференции трудящихся Ленского округа и Лензолото в </w:t>
      </w:r>
      <w:r w:rsidRPr="00D70E78">
        <w:rPr>
          <w:rFonts w:ascii="Times New Roman" w:hAnsi="Times New Roman" w:cs="Times New Roman"/>
          <w:sz w:val="24"/>
          <w:szCs w:val="24"/>
        </w:rPr>
        <w:lastRenderedPageBreak/>
        <w:t>связи с 5-летием Октябрьской революции. Документы общих собраний граждан сел Мухтуя и Нюя о выборах в сельские советы, волисполкомы. Переписка по личному составу Ленского окружного исполкома. Списки населения Сунтаро-Олекминской волости, работников Ленского окружного исполкома.</w:t>
      </w:r>
    </w:p>
    <w:p w:rsidR="00D70E78" w:rsidRPr="00D70E78" w:rsidRDefault="00D70E78" w:rsidP="00D70E78">
      <w:pPr>
        <w:spacing w:line="360" w:lineRule="auto"/>
        <w:jc w:val="both"/>
        <w:rPr>
          <w:rFonts w:ascii="Times New Roman" w:hAnsi="Times New Roman" w:cs="Times New Roman"/>
          <w:sz w:val="24"/>
          <w:szCs w:val="24"/>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Олекминский окружной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Ф.Р-951, 20 ед.хр., 1921-1923 гг., оп.1</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Циркуляр ЯЦИК об амнистии добровольно сдавшихся участников пепеляевской авантюры. Копии протоколов объединенного заседания окризбиркома, окрревкома, крестьянских обществ по выборам в сельские советы. Протоколы заседаний Олекминской волостной беспартийной конференции, улусных, наслежных ревкомов, междуведомственных совещаний окрревкома об административном делении округа. Докладные записки волревкомов в Олекминский окрревком о своей деятельности. </w:t>
      </w:r>
    </w:p>
    <w:p w:rsidR="00D70E78" w:rsidRPr="00D70E78" w:rsidRDefault="00D70E78" w:rsidP="0062297A">
      <w:pPr>
        <w:spacing w:after="0" w:line="360" w:lineRule="auto"/>
        <w:jc w:val="both"/>
        <w:rPr>
          <w:rFonts w:ascii="Times New Roman" w:hAnsi="Times New Roman" w:cs="Times New Roman"/>
          <w:sz w:val="24"/>
          <w:szCs w:val="24"/>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Якутский окружной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Ф.Р-931, 77 ед.хр., 1921-1923 гг., оп.1-2</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Циркуляры, положения, постановления, протоколы заседаний СНК ЯАССР, Якутского губревкома. Положения об организации окружных и улусных исполкомов. Протоколы заседаний 1-го и 2-го окружных съездов советов Якутского округа, волостных ревкомов, общих собраний населения наслегов. Документы об организации советской власти в улусах, сведения о хозяйствах, пострадавших от повстанческого движения. Список волостей, наслегов и селений Якутской губернии. Списки рабочих и служащих волревкомов, сельсоветов Якутского округа.</w:t>
      </w:r>
    </w:p>
    <w:p w:rsidR="00D70E78" w:rsidRPr="00D70E78" w:rsidRDefault="00D70E78" w:rsidP="00D70E78">
      <w:pPr>
        <w:spacing w:line="360" w:lineRule="auto"/>
        <w:jc w:val="center"/>
        <w:rPr>
          <w:rFonts w:ascii="Times New Roman" w:hAnsi="Times New Roman" w:cs="Times New Roman"/>
          <w:sz w:val="24"/>
          <w:szCs w:val="24"/>
        </w:rPr>
      </w:pPr>
    </w:p>
    <w:p w:rsidR="00D70E78" w:rsidRPr="0062297A" w:rsidRDefault="00D70E78" w:rsidP="00D70E78">
      <w:pPr>
        <w:pStyle w:val="a3"/>
        <w:spacing w:line="360" w:lineRule="auto"/>
        <w:jc w:val="center"/>
        <w:rPr>
          <w:b/>
          <w:iCs/>
          <w:szCs w:val="28"/>
        </w:rPr>
      </w:pPr>
      <w:r w:rsidRPr="0062297A">
        <w:rPr>
          <w:b/>
          <w:iCs/>
          <w:szCs w:val="28"/>
        </w:rPr>
        <w:t>Депутат Якутского окружного ревкома по организации советской власти по Батурусскому улусу</w:t>
      </w:r>
    </w:p>
    <w:p w:rsidR="00D70E78" w:rsidRPr="0062297A" w:rsidRDefault="00D70E78" w:rsidP="00D70E78">
      <w:pPr>
        <w:pStyle w:val="a3"/>
        <w:spacing w:line="360" w:lineRule="auto"/>
        <w:jc w:val="center"/>
        <w:rPr>
          <w:iCs/>
          <w:szCs w:val="28"/>
        </w:rPr>
      </w:pPr>
      <w:r w:rsidRPr="0062297A">
        <w:rPr>
          <w:iCs/>
          <w:szCs w:val="28"/>
        </w:rPr>
        <w:t>Ф.Р-93, 33 ед.хр., 1922-1923 гг., оп.1-2</w:t>
      </w:r>
    </w:p>
    <w:p w:rsidR="00D70E78" w:rsidRPr="00D70E78" w:rsidRDefault="00D70E78" w:rsidP="00D70E78">
      <w:pPr>
        <w:pStyle w:val="a3"/>
        <w:spacing w:line="360" w:lineRule="auto"/>
        <w:ind w:firstLine="708"/>
        <w:rPr>
          <w:iCs/>
          <w:sz w:val="24"/>
          <w:szCs w:val="24"/>
        </w:rPr>
      </w:pPr>
      <w:r w:rsidRPr="00D70E78">
        <w:rPr>
          <w:iCs/>
          <w:sz w:val="24"/>
          <w:szCs w:val="24"/>
        </w:rPr>
        <w:t xml:space="preserve">Циркуляры Сибревкома, НКВД ЯАССР, Наркомзема ЯАССР, постановления СНК ЯАССР, приказы Якутского окружного ревкома, депутата по Батурусскому улусу. Протоколы общих наслежных собраний граждан о военно-политическом положении, об автономии Якутской республики, о повстанческом движении и его ликвидации, выборах делегатов на улусный съезд. Документы и переписка о восстановлении советской власти после ликвидации повстанческого движения, применении наемного труда, количестве </w:t>
      </w:r>
      <w:r w:rsidRPr="00D70E78">
        <w:rPr>
          <w:iCs/>
          <w:sz w:val="24"/>
          <w:szCs w:val="24"/>
        </w:rPr>
        <w:lastRenderedPageBreak/>
        <w:t>посевов в наслегах, урожайности. Сведения об убытках, причиненных повстанческим движением.</w:t>
      </w:r>
    </w:p>
    <w:p w:rsidR="00D70E78" w:rsidRPr="00D70E78" w:rsidRDefault="00D70E78" w:rsidP="00D70E78">
      <w:pPr>
        <w:spacing w:line="360" w:lineRule="auto"/>
        <w:jc w:val="both"/>
        <w:rPr>
          <w:rFonts w:ascii="Times New Roman" w:hAnsi="Times New Roman" w:cs="Times New Roman"/>
          <w:sz w:val="24"/>
          <w:szCs w:val="24"/>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Улусные (волостные):</w:t>
      </w:r>
    </w:p>
    <w:p w:rsidR="00D70E78" w:rsidRPr="00D70E78" w:rsidRDefault="00D70E78" w:rsidP="0062297A">
      <w:pPr>
        <w:spacing w:after="0" w:line="360" w:lineRule="auto"/>
        <w:jc w:val="both"/>
        <w:rPr>
          <w:rFonts w:ascii="Times New Roman" w:hAnsi="Times New Roman" w:cs="Times New Roman"/>
          <w:i/>
          <w:sz w:val="24"/>
          <w:szCs w:val="24"/>
        </w:rPr>
      </w:pPr>
    </w:p>
    <w:p w:rsidR="00D70E78" w:rsidRP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Постановлением Якутского районного ревкома от 10 июня 1920 г. вместо улусных (волостных) исполкомов были созданы улусные (волостные) ревкомы, члены которых назначались райревкомом. Согласно Положению от 22 августа 1922 г. ревкомы были заменены исполкомами.</w:t>
      </w:r>
    </w:p>
    <w:p w:rsidR="00D70E78" w:rsidRPr="00D70E78" w:rsidRDefault="00D70E78" w:rsidP="0062297A">
      <w:pPr>
        <w:spacing w:after="0" w:line="360" w:lineRule="auto"/>
        <w:jc w:val="both"/>
        <w:rPr>
          <w:rFonts w:ascii="Times New Roman" w:hAnsi="Times New Roman" w:cs="Times New Roman"/>
          <w:i/>
          <w:sz w:val="24"/>
          <w:szCs w:val="24"/>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Верхоянского уезда</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Булунский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 xml:space="preserve">Ф.Р-90, 3 ед.хр., </w:t>
      </w:r>
      <w:smartTag w:uri="urn:schemas-microsoft-com:office:smarttags" w:element="metricconverter">
        <w:smartTagPr>
          <w:attr w:name="ProductID" w:val="1920 г"/>
        </w:smartTagPr>
        <w:r w:rsidRPr="0062297A">
          <w:rPr>
            <w:rFonts w:ascii="Times New Roman" w:hAnsi="Times New Roman" w:cs="Times New Roman"/>
            <w:sz w:val="28"/>
            <w:szCs w:val="28"/>
          </w:rPr>
          <w:t>1920 г</w:t>
        </w:r>
      </w:smartTag>
      <w:r w:rsidRPr="0062297A">
        <w:rPr>
          <w:rFonts w:ascii="Times New Roman" w:hAnsi="Times New Roman" w:cs="Times New Roman"/>
          <w:sz w:val="28"/>
          <w:szCs w:val="28"/>
        </w:rPr>
        <w:t>.,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Верхоянский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Ф.Р-89, 47 ед.хр, 1920-1924 гг., оп.1</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b/>
          <w:sz w:val="28"/>
          <w:szCs w:val="28"/>
        </w:rPr>
        <w:t>Жиганский волостной ревком</w:t>
      </w:r>
      <w:r w:rsidRPr="0062297A">
        <w:rPr>
          <w:rFonts w:ascii="Times New Roman" w:hAnsi="Times New Roman" w:cs="Times New Roman"/>
          <w:sz w:val="28"/>
          <w:szCs w:val="28"/>
        </w:rPr>
        <w:sym w:font="Symbol" w:char="F02A"/>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Ф.Р-111, 99 ед.хр, 1914-1923, 1945-1948 гг., оп.1-3</w:t>
      </w:r>
    </w:p>
    <w:p w:rsid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sz w:val="24"/>
          <w:szCs w:val="24"/>
        </w:rPr>
        <w:sym w:font="Symbol" w:char="F02A"/>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В фонде отложились документы о постановке створных знаков в Быковской протоке (1914-1919 гг.), документы Жиганского районного совета депутатов трудящихся и его исполкома (1945-1948 гг.)</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b/>
          <w:sz w:val="28"/>
          <w:szCs w:val="28"/>
        </w:rPr>
        <w:t>Усть-Янский волостной ревком</w:t>
      </w:r>
      <w:r w:rsidRPr="0062297A">
        <w:rPr>
          <w:rFonts w:ascii="Times New Roman" w:hAnsi="Times New Roman" w:cs="Times New Roman"/>
          <w:sz w:val="28"/>
          <w:szCs w:val="28"/>
        </w:rPr>
        <w:sym w:font="Symbol" w:char="F02A"/>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 xml:space="preserve">Ф.Р-114, 3 ед.хр., </w:t>
      </w:r>
      <w:smartTag w:uri="urn:schemas-microsoft-com:office:smarttags" w:element="metricconverter">
        <w:smartTagPr>
          <w:attr w:name="ProductID" w:val="1921 г"/>
        </w:smartTagPr>
        <w:r w:rsidRPr="0062297A">
          <w:rPr>
            <w:rFonts w:ascii="Times New Roman" w:hAnsi="Times New Roman" w:cs="Times New Roman"/>
            <w:sz w:val="28"/>
            <w:szCs w:val="28"/>
          </w:rPr>
          <w:t>1921 г</w:t>
        </w:r>
      </w:smartTag>
      <w:r w:rsidRPr="0062297A">
        <w:rPr>
          <w:rFonts w:ascii="Times New Roman" w:hAnsi="Times New Roman" w:cs="Times New Roman"/>
          <w:sz w:val="28"/>
          <w:szCs w:val="28"/>
        </w:rPr>
        <w:t>., оп.1</w:t>
      </w:r>
    </w:p>
    <w:p w:rsidR="00D70E78" w:rsidRP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sz w:val="24"/>
          <w:szCs w:val="24"/>
        </w:rPr>
        <w:sym w:font="Symbol" w:char="F02A"/>
      </w:r>
      <w:r w:rsidRPr="00D70E78">
        <w:rPr>
          <w:rFonts w:ascii="Times New Roman" w:hAnsi="Times New Roman" w:cs="Times New Roman"/>
          <w:i/>
          <w:sz w:val="24"/>
          <w:szCs w:val="24"/>
        </w:rPr>
        <w:t xml:space="preserve"> В фонде все три дела – посемейные списки граждан наслегов.</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Эльгетский улусный ревком</w:t>
      </w:r>
      <w:r w:rsidRPr="0062297A">
        <w:rPr>
          <w:rFonts w:ascii="Times New Roman" w:hAnsi="Times New Roman" w:cs="Times New Roman"/>
          <w:b/>
          <w:sz w:val="28"/>
          <w:szCs w:val="28"/>
        </w:rPr>
        <w:sym w:font="Symbol" w:char="F02A"/>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Ф.Р-117, 132 ед.хр., 1919-1939 гг., оп.1</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sym w:font="Symbol" w:char="F02A"/>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В фонде</w:t>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 xml:space="preserve">отложились документы: протокол, переписка по оборудованию дорожных станций, исковые дела и заявления граждан (1919), документы Эльгетского улусного исполкома (1923-1927 гг.), протоколы общих собраний граждан, земельная ведомость Абыйского наслега Эльгетского улуса (1929-1939 гг.). </w:t>
      </w:r>
    </w:p>
    <w:p w:rsidR="00D70E78" w:rsidRPr="00D70E78" w:rsidRDefault="00D70E78" w:rsidP="00D70E78">
      <w:pPr>
        <w:spacing w:line="360" w:lineRule="auto"/>
        <w:jc w:val="center"/>
        <w:rPr>
          <w:rFonts w:ascii="Times New Roman" w:hAnsi="Times New Roman" w:cs="Times New Roman"/>
          <w:sz w:val="24"/>
          <w:szCs w:val="24"/>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Вилюйского уезда</w:t>
      </w:r>
    </w:p>
    <w:p w:rsidR="00D70E78" w:rsidRPr="0062297A" w:rsidRDefault="00D70E78" w:rsidP="0062297A">
      <w:pPr>
        <w:spacing w:after="0" w:line="360" w:lineRule="auto"/>
        <w:jc w:val="both"/>
        <w:rPr>
          <w:rFonts w:ascii="Times New Roman" w:hAnsi="Times New Roman" w:cs="Times New Roman"/>
          <w:i/>
          <w:sz w:val="28"/>
          <w:szCs w:val="28"/>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Кочайский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Ф.Р-103, 66 ед.хр., 1920-1923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Мастахский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Ф.Р-107, 320 ед.хр., 1920-1922 гг., оп.1-3</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Нюрбинский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Ф.Р-105, 186 ед.хр., 1920-1921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Сунтарский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Ф.Р-123, 37 ед.хр., 1921-1922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Хочинский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Ф.Р-1284, 2 ед.хр., 1921-1924 гг., оп.1</w:t>
      </w:r>
    </w:p>
    <w:p w:rsidR="00D70E78" w:rsidRPr="0062297A" w:rsidRDefault="00D70E78" w:rsidP="0062297A">
      <w:pPr>
        <w:spacing w:after="0" w:line="360" w:lineRule="auto"/>
        <w:jc w:val="center"/>
        <w:rPr>
          <w:rFonts w:ascii="Times New Roman" w:hAnsi="Times New Roman" w:cs="Times New Roman"/>
          <w:sz w:val="28"/>
          <w:szCs w:val="28"/>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Олекминского уезда:</w:t>
      </w:r>
    </w:p>
    <w:p w:rsidR="00D70E78" w:rsidRPr="0062297A" w:rsidRDefault="00D70E78" w:rsidP="0062297A">
      <w:pPr>
        <w:spacing w:after="0" w:line="360" w:lineRule="auto"/>
        <w:jc w:val="both"/>
        <w:rPr>
          <w:rFonts w:ascii="Times New Roman" w:hAnsi="Times New Roman" w:cs="Times New Roman"/>
          <w:i/>
          <w:sz w:val="28"/>
          <w:szCs w:val="28"/>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Бирюкский волостной ревком</w:t>
      </w:r>
      <w:r w:rsidRPr="0062297A">
        <w:rPr>
          <w:rFonts w:ascii="Times New Roman" w:hAnsi="Times New Roman" w:cs="Times New Roman"/>
          <w:b/>
          <w:sz w:val="28"/>
          <w:szCs w:val="28"/>
        </w:rPr>
        <w:sym w:font="Symbol" w:char="F02A"/>
      </w:r>
    </w:p>
    <w:p w:rsidR="00D70E78" w:rsidRPr="0062297A" w:rsidRDefault="00D70E78" w:rsidP="00D70E78">
      <w:pPr>
        <w:spacing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Ф.Р-916, 99 ед.хр., 1920-1925 гг., оп.1-2</w:t>
      </w:r>
    </w:p>
    <w:p w:rsidR="00D70E78" w:rsidRPr="00D70E78" w:rsidRDefault="00D70E78" w:rsidP="00D70E78">
      <w:pPr>
        <w:spacing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sym w:font="Symbol" w:char="F02A"/>
      </w:r>
      <w:r w:rsidRPr="00D70E78">
        <w:rPr>
          <w:rFonts w:ascii="Times New Roman" w:hAnsi="Times New Roman" w:cs="Times New Roman"/>
          <w:i/>
          <w:sz w:val="24"/>
          <w:szCs w:val="24"/>
        </w:rPr>
        <w:t xml:space="preserve"> В фонде отложились документы Олекминского окружного исполкома, уездного военкома, Кочегаровского сельсовета (1923-1925 гг.).</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Кыллахский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Ф.Р-118, 161 ед.хр., 1920-1924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Мальжегарский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Ф.Р-906, 88 ед.хр., 1918-1922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1-й Нерюктейский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Ф.Р-120, 237 ед.хр., 1920-1922 гг., оп.1-2</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Нохтуйский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Ф.Р-101, 130 ед.хр., 1919-1925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Чекурский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Ф.Р-112, 139 ед.хр., 1920-1924 гг., оп.1</w:t>
      </w:r>
    </w:p>
    <w:p w:rsidR="00D70E78" w:rsidRPr="0062297A" w:rsidRDefault="00D70E78" w:rsidP="0062297A">
      <w:pPr>
        <w:spacing w:after="0" w:line="360" w:lineRule="auto"/>
        <w:jc w:val="center"/>
        <w:rPr>
          <w:rFonts w:ascii="Times New Roman" w:hAnsi="Times New Roman" w:cs="Times New Roman"/>
          <w:sz w:val="28"/>
          <w:szCs w:val="28"/>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lastRenderedPageBreak/>
        <w:t>Якутского уезда</w:t>
      </w:r>
    </w:p>
    <w:p w:rsidR="00D70E78" w:rsidRPr="0062297A" w:rsidRDefault="00D70E78" w:rsidP="0062297A">
      <w:pPr>
        <w:spacing w:after="0" w:line="360" w:lineRule="auto"/>
        <w:jc w:val="both"/>
        <w:rPr>
          <w:rFonts w:ascii="Times New Roman" w:hAnsi="Times New Roman" w:cs="Times New Roman"/>
          <w:i/>
          <w:sz w:val="28"/>
          <w:szCs w:val="28"/>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Баягантайский улусный ревком</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Ф.Р-130, 15 ед.хр., 1920-1921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Западно-Кангаласский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Ф.Р-109, 125 ед.хр., 1920-1922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Покровский волостной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Ф.Р-108, 44 ед.хр., 1921-1922 гг., оп.1</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Декрет ВЦИК о реквизициях и конфискациях. Циркуляры, постановления СНК РСФСР, СНК ЯАССР, Наркомата юстиции, Сибревкома, Якутского революционного штаба Красной Армии, Якутского губревкома. Протоколы заседаний 1-го губернского съезда уездных и волостных ревкомов, волостных съездов сельревкомов, общих собраний граждан. Протоколы заседаний, приказы, отчеты  волревкомов и их отделов, нассоветов, сельревкомов. </w:t>
      </w:r>
    </w:p>
    <w:p w:rsidR="00D70E78" w:rsidRPr="00D70E78" w:rsidRDefault="00D70E78" w:rsidP="0062297A">
      <w:pPr>
        <w:spacing w:after="0" w:line="360" w:lineRule="auto"/>
        <w:jc w:val="both"/>
        <w:rPr>
          <w:rFonts w:ascii="Times New Roman" w:hAnsi="Times New Roman" w:cs="Times New Roman"/>
          <w:sz w:val="24"/>
          <w:szCs w:val="24"/>
        </w:rPr>
      </w:pPr>
      <w:r w:rsidRPr="00D70E78">
        <w:rPr>
          <w:rFonts w:ascii="Times New Roman" w:hAnsi="Times New Roman" w:cs="Times New Roman"/>
          <w:sz w:val="24"/>
          <w:szCs w:val="24"/>
        </w:rPr>
        <w:t xml:space="preserve">     Документы об организации советской власти на местах, о конфискации имущества кулаков, назначении пособий семьям погибших красноармейцев, учету военнообязанных, землепользованию, лишении избирательных прав, проведении выборов в нассоветы, выполнении продразверстки.</w:t>
      </w:r>
    </w:p>
    <w:p w:rsidR="00D70E78" w:rsidRPr="00D70E78" w:rsidRDefault="00D70E78" w:rsidP="0062297A">
      <w:pPr>
        <w:spacing w:after="0" w:line="360" w:lineRule="auto"/>
        <w:jc w:val="both"/>
        <w:rPr>
          <w:rFonts w:ascii="Times New Roman" w:hAnsi="Times New Roman" w:cs="Times New Roman"/>
          <w:sz w:val="24"/>
          <w:szCs w:val="24"/>
        </w:rPr>
      </w:pPr>
      <w:r w:rsidRPr="00D70E78">
        <w:rPr>
          <w:rFonts w:ascii="Times New Roman" w:hAnsi="Times New Roman" w:cs="Times New Roman"/>
          <w:sz w:val="24"/>
          <w:szCs w:val="24"/>
        </w:rPr>
        <w:t xml:space="preserve">    Сведения по учету посевов, посевных площадей, конного и рогатого скота, натуральном налоге и его плательщиках, об изъятии из церквей метрических книг, борьбе с шаманизмом и религией, аннулировании колчаковских денежных знаков, организации сельскохозяйственных коммун и артелей, учете неграмотных и малограмотных.</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Переписка с сельревкомами, Вилюйским уездным отделом народного образования о содержании пансионов и школ, с Олекминской комиссией по борьбе с дезертирством, с Олекминским продовольственным отделом об учете рабочей силы, сенокосных угодий, по снабжению населения семенным и продовольственным хлебом.</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Требовательные ведомости на выдачу заработной платы, продуктов. Записи актов гражданского состояния. Посемейные и поселенные списки граждан, плательщиков налогов, именные списки военнообязанных. Регистрационные карточки участников империалистической войны. Заявления о восстановлении в избирательных правах.</w:t>
      </w:r>
    </w:p>
    <w:p w:rsidR="00D70E78" w:rsidRPr="00D70E78" w:rsidRDefault="00D70E78" w:rsidP="0062297A">
      <w:pPr>
        <w:spacing w:after="0" w:line="360" w:lineRule="auto"/>
        <w:jc w:val="both"/>
        <w:rPr>
          <w:rFonts w:ascii="Times New Roman" w:hAnsi="Times New Roman" w:cs="Times New Roman"/>
          <w:sz w:val="24"/>
          <w:szCs w:val="24"/>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Наслежные</w:t>
      </w:r>
    </w:p>
    <w:p w:rsidR="00D70E78" w:rsidRPr="0062297A" w:rsidRDefault="00D70E78" w:rsidP="0062297A">
      <w:pPr>
        <w:spacing w:after="0" w:line="360" w:lineRule="auto"/>
        <w:jc w:val="both"/>
        <w:rPr>
          <w:rFonts w:ascii="Times New Roman" w:hAnsi="Times New Roman" w:cs="Times New Roman"/>
          <w:i/>
          <w:sz w:val="28"/>
          <w:szCs w:val="28"/>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lastRenderedPageBreak/>
        <w:t>Верхоянского уезда</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Борогонский наслежный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Ф.Р-164, 4 ед.хр, 1920-1922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Кангаласский наслежный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 xml:space="preserve">Ф.Р-438, 1 ед.хр., </w:t>
      </w:r>
      <w:smartTag w:uri="urn:schemas-microsoft-com:office:smarttags" w:element="metricconverter">
        <w:smartTagPr>
          <w:attr w:name="ProductID" w:val="1921 г"/>
        </w:smartTagPr>
        <w:r w:rsidRPr="0062297A">
          <w:rPr>
            <w:rFonts w:ascii="Times New Roman" w:hAnsi="Times New Roman" w:cs="Times New Roman"/>
            <w:sz w:val="28"/>
            <w:szCs w:val="28"/>
          </w:rPr>
          <w:t>1921 г</w:t>
        </w:r>
      </w:smartTag>
      <w:r w:rsidRPr="0062297A">
        <w:rPr>
          <w:rFonts w:ascii="Times New Roman" w:hAnsi="Times New Roman" w:cs="Times New Roman"/>
          <w:sz w:val="28"/>
          <w:szCs w:val="28"/>
        </w:rPr>
        <w:t>.,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2-й Юсальский наслежный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Ф.Р-162, 4 ед.хр., 1920-1921 гг., оп.1</w:t>
      </w:r>
    </w:p>
    <w:p w:rsidR="00D70E78" w:rsidRPr="0062297A" w:rsidRDefault="00D70E78" w:rsidP="0062297A">
      <w:pPr>
        <w:spacing w:after="0" w:line="360" w:lineRule="auto"/>
        <w:jc w:val="center"/>
        <w:rPr>
          <w:rFonts w:ascii="Times New Roman" w:hAnsi="Times New Roman" w:cs="Times New Roman"/>
          <w:sz w:val="28"/>
          <w:szCs w:val="28"/>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Олекминского уезда</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1-й Нерюктейский наслежный ревком</w:t>
      </w:r>
      <w:r w:rsidRPr="0062297A">
        <w:rPr>
          <w:rFonts w:ascii="Times New Roman" w:hAnsi="Times New Roman" w:cs="Times New Roman"/>
          <w:b/>
          <w:sz w:val="28"/>
          <w:szCs w:val="28"/>
        </w:rPr>
        <w:sym w:font="Symbol" w:char="F02A"/>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Ф.Р-121, 168 ед.хр, 1921-1922, 1925-1931 гг., оп.1-3</w:t>
      </w:r>
    </w:p>
    <w:p w:rsidR="00D70E78" w:rsidRP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sz w:val="24"/>
          <w:szCs w:val="24"/>
        </w:rPr>
        <w:sym w:font="Symbol" w:char="F02A"/>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В фонде отложились документы 1-го Нерюктейского наслежного совета рабочих, крестьянских и красноармейских депутатов и его исполкома (1925-1931 гг.).</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2-й Мойрудский наслежный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 xml:space="preserve">Ф.Р-560, 1 ед.хр., </w:t>
      </w:r>
      <w:smartTag w:uri="urn:schemas-microsoft-com:office:smarttags" w:element="metricconverter">
        <w:smartTagPr>
          <w:attr w:name="ProductID" w:val="1921 г"/>
        </w:smartTagPr>
        <w:r w:rsidRPr="0062297A">
          <w:rPr>
            <w:rFonts w:ascii="Times New Roman" w:hAnsi="Times New Roman" w:cs="Times New Roman"/>
            <w:sz w:val="28"/>
            <w:szCs w:val="28"/>
          </w:rPr>
          <w:t>1921 г</w:t>
        </w:r>
      </w:smartTag>
      <w:r w:rsidRPr="0062297A">
        <w:rPr>
          <w:rFonts w:ascii="Times New Roman" w:hAnsi="Times New Roman" w:cs="Times New Roman"/>
          <w:sz w:val="28"/>
          <w:szCs w:val="28"/>
        </w:rPr>
        <w:t>.,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Хоринский наслежный ревком</w:t>
      </w:r>
      <w:r w:rsidRPr="0062297A">
        <w:rPr>
          <w:rFonts w:ascii="Times New Roman" w:hAnsi="Times New Roman" w:cs="Times New Roman"/>
          <w:b/>
          <w:sz w:val="28"/>
          <w:szCs w:val="28"/>
        </w:rPr>
        <w:sym w:font="Symbol" w:char="F02A"/>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Ф.Р-159, 19 ед.хр., 1920, 1925, 1930-1931 гг., оп.1-2</w:t>
      </w:r>
    </w:p>
    <w:p w:rsidR="00D70E78" w:rsidRPr="00D70E78" w:rsidRDefault="00D70E78" w:rsidP="0062297A">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sz w:val="24"/>
          <w:szCs w:val="24"/>
        </w:rPr>
        <w:sym w:font="Symbol" w:char="F02A"/>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В фонде отложились документы Хоринского наслежного совета рабочих, крестьянских и красноармейских депутатов и его исполкома (1925, 1930-1931 гг.).</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Циркуляры и распоряжения Наркомфина РСФСР, ЯЦИК, СНК ЯАССР постановления, протоколы заседаний окружного, уездных, волостных, наслежных ревкомов и их отделов, общих собраний граждан наслегов и сел.</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Переписка с окружным и волостными ревкомами о землепользовании, вопросам просвещения, здравоохранения и др.</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Статистические сведения о количестве скота, посевах и посевных площадях. Документы о трудовой мобилизации граждан, продразверстке, оказании помощи семьям мобилизованных. Поселенные списки плательщиков сельскохозяйственного налога. Списки служащих, военнообязанных, детей школьного и дошкольного возраста.</w:t>
      </w:r>
    </w:p>
    <w:p w:rsidR="00D70E78" w:rsidRPr="00D70E78" w:rsidRDefault="00D70E78" w:rsidP="0062297A">
      <w:pPr>
        <w:spacing w:after="0" w:line="360" w:lineRule="auto"/>
        <w:jc w:val="both"/>
        <w:rPr>
          <w:rFonts w:ascii="Times New Roman" w:hAnsi="Times New Roman" w:cs="Times New Roman"/>
          <w:sz w:val="24"/>
          <w:szCs w:val="24"/>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Сельские</w:t>
      </w:r>
    </w:p>
    <w:p w:rsidR="00D70E78" w:rsidRPr="0062297A" w:rsidRDefault="00D70E78" w:rsidP="0062297A">
      <w:pPr>
        <w:spacing w:after="0" w:line="360" w:lineRule="auto"/>
        <w:jc w:val="both"/>
        <w:rPr>
          <w:rFonts w:ascii="Times New Roman" w:hAnsi="Times New Roman" w:cs="Times New Roman"/>
          <w:i/>
          <w:sz w:val="28"/>
          <w:szCs w:val="28"/>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Верхоянского уезда</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lastRenderedPageBreak/>
        <w:t xml:space="preserve">Сиктяхский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Ф.Р-140, 4 ед.хр., 1921-1922 гг., оп.1</w:t>
      </w: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Вилюйского уезда</w:t>
      </w: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Кочайской волости</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Аммосовский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 xml:space="preserve">Ф.Р-875, 1 ед.хр., </w:t>
      </w:r>
      <w:smartTag w:uri="urn:schemas-microsoft-com:office:smarttags" w:element="metricconverter">
        <w:smartTagPr>
          <w:attr w:name="ProductID" w:val="1920 г"/>
        </w:smartTagPr>
        <w:r w:rsidRPr="0062297A">
          <w:rPr>
            <w:rFonts w:ascii="Times New Roman" w:hAnsi="Times New Roman" w:cs="Times New Roman"/>
            <w:sz w:val="28"/>
            <w:szCs w:val="28"/>
          </w:rPr>
          <w:t>1920 г</w:t>
        </w:r>
      </w:smartTag>
      <w:r w:rsidRPr="0062297A">
        <w:rPr>
          <w:rFonts w:ascii="Times New Roman" w:hAnsi="Times New Roman" w:cs="Times New Roman"/>
          <w:sz w:val="28"/>
          <w:szCs w:val="28"/>
        </w:rPr>
        <w:t>., оп 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Антоновский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Ф.139-р, 4 ед.хр., 1920-1921 гг., оп.1</w:t>
      </w: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Сунтарского улуса</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1-й Бордонский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Ф.Р-146, 50 ед.хр., 1920-1922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3-й Бордонский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Ф.Р-147, 13 ед.хр., 1920-1922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Кугдарский сельский ревком</w:t>
      </w:r>
      <w:r w:rsidRPr="0062297A">
        <w:rPr>
          <w:rFonts w:ascii="Times New Roman" w:hAnsi="Times New Roman" w:cs="Times New Roman"/>
          <w:b/>
          <w:sz w:val="28"/>
          <w:szCs w:val="28"/>
        </w:rPr>
        <w:sym w:font="Symbol" w:char="F02A"/>
      </w:r>
    </w:p>
    <w:p w:rsidR="00D70E78" w:rsidRPr="0062297A" w:rsidRDefault="00D70E78" w:rsidP="0062297A">
      <w:pPr>
        <w:spacing w:after="0" w:line="360" w:lineRule="auto"/>
        <w:jc w:val="center"/>
        <w:rPr>
          <w:rFonts w:ascii="Times New Roman" w:hAnsi="Times New Roman" w:cs="Times New Roman"/>
          <w:sz w:val="24"/>
          <w:szCs w:val="24"/>
        </w:rPr>
      </w:pPr>
      <w:r w:rsidRPr="0062297A">
        <w:rPr>
          <w:rFonts w:ascii="Times New Roman" w:hAnsi="Times New Roman" w:cs="Times New Roman"/>
          <w:sz w:val="24"/>
          <w:szCs w:val="24"/>
        </w:rPr>
        <w:t>Ф.Р-150, 25 ед.хр., 1919-1922 гг., оп.1</w:t>
      </w:r>
    </w:p>
    <w:p w:rsidR="00D70E78" w:rsidRPr="0062297A" w:rsidRDefault="00D70E78" w:rsidP="0062297A">
      <w:pPr>
        <w:spacing w:after="0" w:line="360" w:lineRule="auto"/>
        <w:ind w:firstLine="708"/>
        <w:jc w:val="both"/>
        <w:rPr>
          <w:rFonts w:ascii="Times New Roman" w:hAnsi="Times New Roman" w:cs="Times New Roman"/>
          <w:i/>
          <w:sz w:val="24"/>
          <w:szCs w:val="24"/>
        </w:rPr>
      </w:pPr>
      <w:r w:rsidRPr="0062297A">
        <w:rPr>
          <w:rFonts w:ascii="Times New Roman" w:hAnsi="Times New Roman" w:cs="Times New Roman"/>
          <w:i/>
          <w:sz w:val="24"/>
          <w:szCs w:val="24"/>
        </w:rPr>
        <w:sym w:font="Symbol" w:char="F02A"/>
      </w:r>
      <w:r w:rsidRPr="0062297A">
        <w:rPr>
          <w:rFonts w:ascii="Times New Roman" w:hAnsi="Times New Roman" w:cs="Times New Roman"/>
          <w:i/>
          <w:sz w:val="24"/>
          <w:szCs w:val="24"/>
        </w:rPr>
        <w:t xml:space="preserve"> В фонде отложились распоряжения Сунтарской волостной земской управы Кугдарскому сельскому управлению (</w:t>
      </w:r>
      <w:smartTag w:uri="urn:schemas-microsoft-com:office:smarttags" w:element="metricconverter">
        <w:smartTagPr>
          <w:attr w:name="ProductID" w:val="1919 г"/>
        </w:smartTagPr>
        <w:r w:rsidRPr="0062297A">
          <w:rPr>
            <w:rFonts w:ascii="Times New Roman" w:hAnsi="Times New Roman" w:cs="Times New Roman"/>
            <w:i/>
            <w:sz w:val="24"/>
            <w:szCs w:val="24"/>
          </w:rPr>
          <w:t>1919 г</w:t>
        </w:r>
      </w:smartTag>
      <w:r w:rsidRPr="0062297A">
        <w:rPr>
          <w:rFonts w:ascii="Times New Roman" w:hAnsi="Times New Roman" w:cs="Times New Roman"/>
          <w:i/>
          <w:sz w:val="24"/>
          <w:szCs w:val="24"/>
        </w:rPr>
        <w:t>.).</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Мочусинский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Ф.Р-149, 34 ед.хр., 1920-1922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Сунтарский сельский ревком</w:t>
      </w:r>
      <w:r w:rsidRPr="0062297A">
        <w:rPr>
          <w:rFonts w:ascii="Times New Roman" w:hAnsi="Times New Roman" w:cs="Times New Roman"/>
          <w:b/>
          <w:sz w:val="28"/>
          <w:szCs w:val="28"/>
        </w:rPr>
        <w:sym w:font="Symbol" w:char="F02A"/>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Ф.Р-500, 25 ед., 1914-1923 гг., оп.1</w:t>
      </w:r>
    </w:p>
    <w:p w:rsidR="00D70E78" w:rsidRPr="0062297A" w:rsidRDefault="00D70E78" w:rsidP="0062297A">
      <w:pPr>
        <w:spacing w:after="0" w:line="360" w:lineRule="auto"/>
        <w:ind w:firstLine="708"/>
        <w:jc w:val="both"/>
        <w:rPr>
          <w:rFonts w:ascii="Times New Roman" w:hAnsi="Times New Roman" w:cs="Times New Roman"/>
          <w:i/>
          <w:sz w:val="24"/>
          <w:szCs w:val="24"/>
        </w:rPr>
      </w:pPr>
      <w:r w:rsidRPr="0062297A">
        <w:rPr>
          <w:rFonts w:ascii="Times New Roman" w:hAnsi="Times New Roman" w:cs="Times New Roman"/>
          <w:i/>
          <w:sz w:val="24"/>
          <w:szCs w:val="24"/>
        </w:rPr>
        <w:sym w:font="Symbol" w:char="F02A"/>
      </w:r>
      <w:r w:rsidRPr="0062297A">
        <w:rPr>
          <w:rFonts w:ascii="Times New Roman" w:hAnsi="Times New Roman" w:cs="Times New Roman"/>
          <w:i/>
          <w:sz w:val="24"/>
          <w:szCs w:val="24"/>
        </w:rPr>
        <w:t xml:space="preserve"> В фонде отложилась переписка о мобилизации населения и учете военнообязанных (1914-1921 гг.).</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Хоринский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Ф.Р-158, 79 ед.хр., 1917-1924 гг., оп.1</w:t>
      </w:r>
    </w:p>
    <w:p w:rsidR="00D70E78" w:rsidRPr="0062297A" w:rsidRDefault="00D70E78" w:rsidP="0062297A">
      <w:pPr>
        <w:spacing w:after="0" w:line="360" w:lineRule="auto"/>
        <w:jc w:val="center"/>
        <w:rPr>
          <w:rFonts w:ascii="Times New Roman" w:hAnsi="Times New Roman" w:cs="Times New Roman"/>
          <w:sz w:val="28"/>
          <w:szCs w:val="28"/>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Олекминского уезда</w:t>
      </w:r>
    </w:p>
    <w:p w:rsidR="00D70E78" w:rsidRPr="0062297A" w:rsidRDefault="00D70E78" w:rsidP="0062297A">
      <w:pPr>
        <w:spacing w:after="0" w:line="360" w:lineRule="auto"/>
        <w:jc w:val="both"/>
        <w:rPr>
          <w:rFonts w:ascii="Times New Roman" w:hAnsi="Times New Roman" w:cs="Times New Roman"/>
          <w:i/>
          <w:sz w:val="28"/>
          <w:szCs w:val="28"/>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Белянский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Ф.Р-165, 9 ед.хр., 1921-1923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lastRenderedPageBreak/>
        <w:t xml:space="preserve">Бирюкский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Ф.Р-915, 52 ед.хр., 1920-1922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Кятчинский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Ф.Р-126, 62 ед.хр., 1920-1924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Мало-Черепанихинский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Ф.Р-141, 103 ед.хр., 1920-1922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1-й Меитский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Ф.Р-128, 84 ед.хр, 1911-1924 гг., оп.1</w:t>
      </w: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2-й Нерюктейский сельский ревком</w:t>
      </w:r>
      <w:r w:rsidRPr="0062297A">
        <w:rPr>
          <w:rFonts w:ascii="Times New Roman" w:hAnsi="Times New Roman" w:cs="Times New Roman"/>
          <w:b/>
          <w:sz w:val="28"/>
          <w:szCs w:val="28"/>
        </w:rPr>
        <w:sym w:font="Symbol" w:char="F02A"/>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Ф.Р-122, 174 ед.хр., 1921-1932 гг., оп.1</w:t>
      </w:r>
    </w:p>
    <w:p w:rsidR="00D70E78" w:rsidRPr="0062297A" w:rsidRDefault="00D70E78" w:rsidP="0062297A">
      <w:pPr>
        <w:spacing w:after="0" w:line="360" w:lineRule="auto"/>
        <w:ind w:firstLine="708"/>
        <w:jc w:val="both"/>
        <w:rPr>
          <w:rFonts w:ascii="Times New Roman" w:hAnsi="Times New Roman" w:cs="Times New Roman"/>
          <w:i/>
          <w:sz w:val="24"/>
          <w:szCs w:val="24"/>
        </w:rPr>
      </w:pPr>
      <w:r w:rsidRPr="0062297A">
        <w:rPr>
          <w:rFonts w:ascii="Times New Roman" w:hAnsi="Times New Roman" w:cs="Times New Roman"/>
          <w:i/>
          <w:sz w:val="24"/>
          <w:szCs w:val="24"/>
        </w:rPr>
        <w:sym w:font="Symbol" w:char="F02A"/>
      </w:r>
      <w:r w:rsidRPr="0062297A">
        <w:rPr>
          <w:rFonts w:ascii="Times New Roman" w:hAnsi="Times New Roman" w:cs="Times New Roman"/>
          <w:i/>
          <w:sz w:val="24"/>
          <w:szCs w:val="24"/>
        </w:rPr>
        <w:t xml:space="preserve"> В фонде отложились документы 2-го Нерюктейского сельского совета рабочих, крестьянских и красноармейских депутатов и его исполкома (1923-1932 гг.).</w:t>
      </w:r>
    </w:p>
    <w:p w:rsidR="00D70E78" w:rsidRPr="0062297A" w:rsidRDefault="00D70E78" w:rsidP="00D70E78">
      <w:pPr>
        <w:spacing w:line="360" w:lineRule="auto"/>
        <w:jc w:val="both"/>
        <w:rPr>
          <w:rFonts w:ascii="Times New Roman" w:hAnsi="Times New Roman" w:cs="Times New Roman"/>
          <w:i/>
          <w:sz w:val="24"/>
          <w:szCs w:val="24"/>
        </w:rPr>
      </w:pPr>
    </w:p>
    <w:p w:rsidR="00D70E78" w:rsidRPr="0062297A" w:rsidRDefault="00D70E78" w:rsidP="0062297A">
      <w:pPr>
        <w:spacing w:after="0" w:line="360" w:lineRule="auto"/>
        <w:jc w:val="both"/>
        <w:rPr>
          <w:rFonts w:ascii="Times New Roman" w:hAnsi="Times New Roman" w:cs="Times New Roman"/>
          <w:i/>
          <w:sz w:val="28"/>
          <w:szCs w:val="28"/>
        </w:rPr>
      </w:pPr>
      <w:r w:rsidRPr="0062297A">
        <w:rPr>
          <w:rFonts w:ascii="Times New Roman" w:hAnsi="Times New Roman" w:cs="Times New Roman"/>
          <w:i/>
          <w:sz w:val="28"/>
          <w:szCs w:val="28"/>
        </w:rPr>
        <w:t>Якутского уезда</w:t>
      </w:r>
    </w:p>
    <w:p w:rsidR="00D70E78" w:rsidRPr="0062297A" w:rsidRDefault="00D70E78" w:rsidP="0062297A">
      <w:pPr>
        <w:spacing w:after="0" w:line="360" w:lineRule="auto"/>
        <w:jc w:val="both"/>
        <w:rPr>
          <w:rFonts w:ascii="Times New Roman" w:hAnsi="Times New Roman" w:cs="Times New Roman"/>
          <w:i/>
          <w:sz w:val="28"/>
          <w:szCs w:val="28"/>
        </w:rPr>
      </w:pPr>
    </w:p>
    <w:p w:rsidR="00D70E78" w:rsidRPr="0062297A" w:rsidRDefault="00D70E78" w:rsidP="0062297A">
      <w:pPr>
        <w:spacing w:after="0" w:line="360" w:lineRule="auto"/>
        <w:jc w:val="center"/>
        <w:rPr>
          <w:rFonts w:ascii="Times New Roman" w:hAnsi="Times New Roman" w:cs="Times New Roman"/>
          <w:b/>
          <w:sz w:val="28"/>
          <w:szCs w:val="28"/>
        </w:rPr>
      </w:pPr>
      <w:r w:rsidRPr="0062297A">
        <w:rPr>
          <w:rFonts w:ascii="Times New Roman" w:hAnsi="Times New Roman" w:cs="Times New Roman"/>
          <w:b/>
          <w:sz w:val="28"/>
          <w:szCs w:val="28"/>
        </w:rPr>
        <w:t xml:space="preserve">Ново-Николаевский сельский ревком </w:t>
      </w:r>
    </w:p>
    <w:p w:rsidR="00D70E78" w:rsidRPr="0062297A" w:rsidRDefault="00D70E78" w:rsidP="0062297A">
      <w:pPr>
        <w:spacing w:after="0" w:line="360" w:lineRule="auto"/>
        <w:jc w:val="center"/>
        <w:rPr>
          <w:rFonts w:ascii="Times New Roman" w:hAnsi="Times New Roman" w:cs="Times New Roman"/>
          <w:sz w:val="28"/>
          <w:szCs w:val="28"/>
        </w:rPr>
      </w:pPr>
      <w:r w:rsidRPr="0062297A">
        <w:rPr>
          <w:rFonts w:ascii="Times New Roman" w:hAnsi="Times New Roman" w:cs="Times New Roman"/>
          <w:sz w:val="28"/>
          <w:szCs w:val="28"/>
        </w:rPr>
        <w:t>Ф.Р-134, 54 ед.хр., 1919-1923 гг., оп.1</w:t>
      </w:r>
    </w:p>
    <w:p w:rsidR="00D70E78" w:rsidRPr="00D70E78" w:rsidRDefault="00D70E78" w:rsidP="0062297A">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ЯЦИК и СНК ЯАССР. Декларация Якутского губревкома и СНК ЯАССР по поводу вступления на территорию ЯАССР пепеляевских войск. Резолюция 1-го Всеякутского Учредительного съезда Советов о хозяйственном состоянии ЯАССР. Циркуляры, постановления, приказы, предписания Якутского губернского продкомитета, Олекминского уездного ревкома, Вилюйского окружного исполкома, протоколы заседаний волостных и сельских ревкомов, общих собраний граждан. Инструкция об организации советской власти на местах.</w:t>
      </w:r>
    </w:p>
    <w:p w:rsidR="00D70E78" w:rsidRPr="00D70E78" w:rsidRDefault="00D70E78" w:rsidP="0062297A">
      <w:pPr>
        <w:spacing w:after="0" w:line="360" w:lineRule="auto"/>
        <w:jc w:val="both"/>
        <w:rPr>
          <w:rFonts w:ascii="Times New Roman" w:hAnsi="Times New Roman" w:cs="Times New Roman"/>
          <w:sz w:val="24"/>
          <w:szCs w:val="24"/>
        </w:rPr>
      </w:pPr>
      <w:r w:rsidRPr="00D70E78">
        <w:rPr>
          <w:rFonts w:ascii="Times New Roman" w:hAnsi="Times New Roman" w:cs="Times New Roman"/>
          <w:sz w:val="24"/>
          <w:szCs w:val="24"/>
        </w:rPr>
        <w:t xml:space="preserve">          Документы по обложению граждан единым сельскохозяйственным налогом, натуральным налогом, о наделении земельными, покосными участками, выдаче пенсий и пособий семьям красноармейцев, о выборах в советы, об учете военнообязанных, неграмотного и малограмотного населения. Записи актов гражданского состояния.</w:t>
      </w:r>
    </w:p>
    <w:p w:rsidR="00D70E78" w:rsidRPr="00D70E78" w:rsidRDefault="00D70E78" w:rsidP="0062297A">
      <w:pPr>
        <w:spacing w:after="0" w:line="360" w:lineRule="auto"/>
        <w:jc w:val="both"/>
        <w:rPr>
          <w:rFonts w:ascii="Times New Roman" w:hAnsi="Times New Roman" w:cs="Times New Roman"/>
          <w:sz w:val="24"/>
          <w:szCs w:val="24"/>
        </w:rPr>
      </w:pPr>
      <w:r w:rsidRPr="00D70E78">
        <w:rPr>
          <w:rFonts w:ascii="Times New Roman" w:hAnsi="Times New Roman" w:cs="Times New Roman"/>
          <w:sz w:val="24"/>
          <w:szCs w:val="24"/>
        </w:rPr>
        <w:t xml:space="preserve">     Сведения о посевных площадях, учете урожайности, количестве скота.</w:t>
      </w:r>
    </w:p>
    <w:p w:rsidR="00D70E78" w:rsidRPr="00D70E78" w:rsidRDefault="00D70E78" w:rsidP="0062297A">
      <w:pPr>
        <w:spacing w:after="0" w:line="360" w:lineRule="auto"/>
        <w:jc w:val="both"/>
        <w:rPr>
          <w:rFonts w:ascii="Times New Roman" w:hAnsi="Times New Roman" w:cs="Times New Roman"/>
          <w:sz w:val="24"/>
          <w:szCs w:val="24"/>
        </w:rPr>
      </w:pPr>
      <w:r w:rsidRPr="00D70E78">
        <w:rPr>
          <w:rFonts w:ascii="Times New Roman" w:hAnsi="Times New Roman" w:cs="Times New Roman"/>
          <w:sz w:val="24"/>
          <w:szCs w:val="24"/>
        </w:rPr>
        <w:t xml:space="preserve">     Посемейные, похозяйственные, поселенные списки граждан, списки плательщиков натурального налога, батраков, бедняков, лишенцев избирательных прав, заявления граждан о наделении земельными участками.</w:t>
      </w:r>
    </w:p>
    <w:p w:rsidR="00D70E78" w:rsidRPr="0062297A" w:rsidRDefault="00D70E78" w:rsidP="00D70E78">
      <w:pPr>
        <w:spacing w:line="360" w:lineRule="auto"/>
        <w:jc w:val="both"/>
        <w:rPr>
          <w:rFonts w:ascii="Times New Roman" w:hAnsi="Times New Roman" w:cs="Times New Roman"/>
          <w:sz w:val="28"/>
          <w:szCs w:val="28"/>
        </w:rPr>
      </w:pPr>
    </w:p>
    <w:p w:rsidR="00D70E78" w:rsidRPr="0062297A" w:rsidRDefault="00D70E78" w:rsidP="0062297A">
      <w:pPr>
        <w:spacing w:after="0" w:line="360" w:lineRule="auto"/>
        <w:jc w:val="both"/>
        <w:rPr>
          <w:rFonts w:ascii="Times New Roman" w:hAnsi="Times New Roman" w:cs="Times New Roman"/>
          <w:b/>
          <w:sz w:val="28"/>
          <w:szCs w:val="28"/>
        </w:rPr>
      </w:pPr>
      <w:r w:rsidRPr="0062297A">
        <w:rPr>
          <w:rFonts w:ascii="Times New Roman" w:hAnsi="Times New Roman" w:cs="Times New Roman"/>
          <w:b/>
          <w:sz w:val="28"/>
          <w:szCs w:val="28"/>
        </w:rPr>
        <w:t>Советы рабочих, крестьянских и красноармейских депутатов</w:t>
      </w:r>
    </w:p>
    <w:p w:rsidR="00D70E78" w:rsidRPr="00D70E78" w:rsidRDefault="00D70E78" w:rsidP="0062297A">
      <w:pPr>
        <w:spacing w:after="0" w:line="360" w:lineRule="auto"/>
        <w:jc w:val="both"/>
        <w:rPr>
          <w:rFonts w:ascii="Times New Roman" w:hAnsi="Times New Roman" w:cs="Times New Roman"/>
          <w:b/>
          <w:sz w:val="24"/>
          <w:szCs w:val="24"/>
        </w:rPr>
      </w:pPr>
    </w:p>
    <w:p w:rsidR="00D70E78" w:rsidRPr="00D70E78" w:rsidRDefault="00D70E78" w:rsidP="0062297A">
      <w:pPr>
        <w:pStyle w:val="a3"/>
        <w:spacing w:line="360" w:lineRule="auto"/>
        <w:ind w:firstLine="708"/>
        <w:rPr>
          <w:i/>
          <w:iCs/>
          <w:sz w:val="24"/>
          <w:szCs w:val="24"/>
        </w:rPr>
      </w:pPr>
      <w:r w:rsidRPr="00D70E78">
        <w:rPr>
          <w:i/>
          <w:iCs/>
          <w:sz w:val="24"/>
          <w:szCs w:val="24"/>
        </w:rPr>
        <w:t xml:space="preserve">Важной особенностью распространения советской власти в Якутии явилось относительное запоздание в ее установлении и кратковременность существования. Власть трудящихся впервые победила в Якутске на восемь месяцев позже, чем в Центральной России - 1 июля 1918 г. и то не повсеместно: на севере, за исключением Булуна, в некоторых улусах Якутского и Олекминского округов она не была установлена. советская власть тогда просуществовала только 35 дней, до 5 августа 1918 г., когда в Якутске временно победила контрреволюция. </w:t>
      </w:r>
    </w:p>
    <w:p w:rsidR="00D70E78" w:rsidRPr="00D70E78" w:rsidRDefault="00D70E78" w:rsidP="00D70E78">
      <w:pPr>
        <w:pStyle w:val="a3"/>
        <w:spacing w:line="360" w:lineRule="auto"/>
        <w:ind w:firstLine="708"/>
        <w:rPr>
          <w:i/>
          <w:iCs/>
          <w:sz w:val="24"/>
          <w:szCs w:val="24"/>
        </w:rPr>
      </w:pPr>
      <w:r w:rsidRPr="00D70E78">
        <w:rPr>
          <w:i/>
          <w:iCs/>
          <w:sz w:val="24"/>
          <w:szCs w:val="24"/>
        </w:rPr>
        <w:t xml:space="preserve">Установление советской власти в Якутии по времени совпало с началом Гражданской войны и военной интервенции, организованной империалистическими странами Антанты против советской России. Ввиду кратковременности своего существования, военной обстановки, отсутствия крепкого партийного руководства, измены меньшевиков и левых эсеров советы не успели окрепнуть или овладеть властью во многих улусах и селениях. </w:t>
      </w:r>
    </w:p>
    <w:p w:rsidR="00D70E78" w:rsidRPr="00D70E78" w:rsidRDefault="00D70E78" w:rsidP="00D70E78">
      <w:pPr>
        <w:pStyle w:val="a3"/>
        <w:spacing w:line="360" w:lineRule="auto"/>
        <w:ind w:firstLine="708"/>
        <w:rPr>
          <w:i/>
          <w:iCs/>
          <w:sz w:val="24"/>
          <w:szCs w:val="24"/>
        </w:rPr>
      </w:pPr>
      <w:r w:rsidRPr="00D70E78">
        <w:rPr>
          <w:i/>
          <w:iCs/>
          <w:sz w:val="24"/>
          <w:szCs w:val="24"/>
        </w:rPr>
        <w:t>Трудности установления советской власти в Якутии были обусловлены, прежде всего, исключительной экономической и культурной отсталостью населения края, наличием  патриархально-родовых пережитков, отсутствием  промышленного пролетариата и большевистских организаций в окружных центрах и улусах. Колоссальное пространство, рассредоточение немногочисленного населения на нем, почти полное бездорожье, изолированность отдельных улусов – все это затрудняло руководство революционной борьбой народных масс со стороны коммунистов и представителей советской власти. Несмотря на эти трудности, советская власть была окончательно восстановлена в Якутии в конце 1919 г. и в начале 1920 г.</w:t>
      </w:r>
    </w:p>
    <w:p w:rsidR="00D70E78" w:rsidRPr="00D70E78" w:rsidRDefault="00D70E78" w:rsidP="00D70E78">
      <w:pPr>
        <w:spacing w:line="360" w:lineRule="auto"/>
        <w:jc w:val="both"/>
        <w:rPr>
          <w:rFonts w:ascii="Times New Roman" w:hAnsi="Times New Roman" w:cs="Times New Roman"/>
          <w:sz w:val="24"/>
          <w:szCs w:val="24"/>
        </w:rPr>
      </w:pPr>
    </w:p>
    <w:p w:rsidR="00D70E78" w:rsidRPr="00191281" w:rsidRDefault="00D70E78" w:rsidP="00D70E78">
      <w:pPr>
        <w:pStyle w:val="a3"/>
        <w:spacing w:line="360" w:lineRule="auto"/>
        <w:jc w:val="center"/>
        <w:rPr>
          <w:b/>
          <w:iCs/>
          <w:szCs w:val="28"/>
        </w:rPr>
      </w:pPr>
      <w:r w:rsidRPr="00191281">
        <w:rPr>
          <w:b/>
          <w:iCs/>
          <w:szCs w:val="28"/>
        </w:rPr>
        <w:t>Якутский совет рабочих депутатов (1917-1918)</w:t>
      </w:r>
    </w:p>
    <w:p w:rsidR="00D70E78" w:rsidRPr="00191281" w:rsidRDefault="00D70E78" w:rsidP="00D70E78">
      <w:pPr>
        <w:pStyle w:val="a3"/>
        <w:spacing w:line="360" w:lineRule="auto"/>
        <w:jc w:val="center"/>
        <w:rPr>
          <w:iCs/>
          <w:szCs w:val="28"/>
        </w:rPr>
      </w:pPr>
      <w:r w:rsidRPr="00191281">
        <w:rPr>
          <w:iCs/>
          <w:szCs w:val="28"/>
        </w:rPr>
        <w:t xml:space="preserve">Ф.Р-414, 31 ед.хр., </w:t>
      </w:r>
      <w:smartTag w:uri="urn:schemas-microsoft-com:office:smarttags" w:element="metricconverter">
        <w:smartTagPr>
          <w:attr w:name="ProductID" w:val="1918 г"/>
        </w:smartTagPr>
        <w:r w:rsidRPr="00191281">
          <w:rPr>
            <w:iCs/>
            <w:szCs w:val="28"/>
          </w:rPr>
          <w:t>1918 г</w:t>
        </w:r>
      </w:smartTag>
      <w:r w:rsidRPr="00191281">
        <w:rPr>
          <w:iCs/>
          <w:szCs w:val="28"/>
        </w:rPr>
        <w:t>., оп.1</w:t>
      </w:r>
    </w:p>
    <w:p w:rsidR="00D70E78" w:rsidRPr="00D70E78" w:rsidRDefault="00D70E78" w:rsidP="00D70E78">
      <w:pPr>
        <w:pStyle w:val="a3"/>
        <w:spacing w:line="360" w:lineRule="auto"/>
        <w:ind w:firstLine="708"/>
        <w:rPr>
          <w:i/>
          <w:iCs/>
          <w:sz w:val="24"/>
          <w:szCs w:val="24"/>
        </w:rPr>
      </w:pPr>
      <w:r w:rsidRPr="00D70E78">
        <w:rPr>
          <w:i/>
          <w:iCs/>
          <w:sz w:val="24"/>
          <w:szCs w:val="24"/>
        </w:rPr>
        <w:t xml:space="preserve">Якутский совет рабочих депутатов был образован 23 апреля 1917 г. В этот день состоялось первое организационное заседание совета. Председателем исполкома вначале избрали эсера В. Сапожникова, но через некоторое время заменили Ем. Ярославским. совет рабочих депутатов 14 мая 1917 г. объединился с советом солдатских депутатов, возникшим 31 марта 1917 г., образовался объединенный совет рабочих и солдатских </w:t>
      </w:r>
      <w:r w:rsidRPr="00D70E78">
        <w:rPr>
          <w:i/>
          <w:iCs/>
          <w:sz w:val="24"/>
          <w:szCs w:val="24"/>
        </w:rPr>
        <w:lastRenderedPageBreak/>
        <w:t xml:space="preserve">депутатов. Через 10 дней после создания объединенного совета подавляющее большинство его членов из числа бывших политссыльных уехали из области. </w:t>
      </w:r>
    </w:p>
    <w:p w:rsidR="00D70E78" w:rsidRPr="00D70E78" w:rsidRDefault="00D70E78" w:rsidP="00D70E78">
      <w:pPr>
        <w:pStyle w:val="a3"/>
        <w:spacing w:line="360" w:lineRule="auto"/>
        <w:ind w:firstLine="708"/>
        <w:rPr>
          <w:i/>
          <w:iCs/>
          <w:sz w:val="24"/>
          <w:szCs w:val="24"/>
        </w:rPr>
      </w:pPr>
      <w:r w:rsidRPr="00D70E78">
        <w:rPr>
          <w:i/>
          <w:iCs/>
          <w:sz w:val="24"/>
          <w:szCs w:val="24"/>
        </w:rPr>
        <w:t>Новые выборы Якутского совета рабочих депутатов состоялись 21 марта 1918 г. Вновь избранный совет под руководством большевиков принял меры к захвату власти. С самого начала совет фактически действовал как областной орган власти, хотя он формально был только городским. Исполком приступил к установлению связи Якутии с Центросибирью и Правительством советской России. В Якутске установилось двоевластие: власть контрреволюционного «Областного совета» и Якутского совета рабочих депутатов. «Областной совет» 28 марта 1918 г. принял решение об аресте всего состава исполкома совета рабочих депутатов. На основе данного решения 29 марта 1918 г. были арестованы почти все члены совета рабочих депутатов – 29 человек. Центросибирь, за подписью своего председателя Н.Н. Яковлева 2 апреля 1918 г. потребовала освободить всех арестованных. По указанию Центросибири в Иркутске был сформирован отряд Красной Армии под командованием А.С. Рыдзинского. Была также образована специальная комиссия Центросибири во главе с П.А. Ойунским. Отряд Красной Армии и комиссия Центросибири выступили из Иркутска 28 мая 1918 г. При решающей помощи прибывшего из Иркутска отряда Красной Армии восставшие трудящиеся Якутска свергли в ночь на 1 июля 1918 г. буржуазно-тойонский «Областной совет». Вся власть перешла к Якутскому совету рабочих депутатов. В ходе распространения советской власти в области в совет влились представители Красной Армии и депутаты крестьянских советов, образованных самими трудящимися.</w:t>
      </w:r>
    </w:p>
    <w:p w:rsidR="00D70E78" w:rsidRPr="00D70E78" w:rsidRDefault="00D70E78" w:rsidP="00D70E78">
      <w:pPr>
        <w:pStyle w:val="a3"/>
        <w:spacing w:line="360" w:lineRule="auto"/>
        <w:ind w:firstLine="708"/>
        <w:rPr>
          <w:i/>
          <w:iCs/>
          <w:sz w:val="24"/>
          <w:szCs w:val="24"/>
        </w:rPr>
      </w:pPr>
      <w:r w:rsidRPr="00D70E78">
        <w:rPr>
          <w:i/>
          <w:iCs/>
          <w:sz w:val="24"/>
          <w:szCs w:val="24"/>
        </w:rPr>
        <w:t>Подавление сопротивления контрреволюции стало главнейшей задачей молодой советской власти. Исполком Якутского совета рабочих депутатов ликвидировал областную и уездную земские управы, городскую думу, духовную консисторию, окружной суд и одновременно приступил к созданию органов советской государственности: комиссариатов по вопросам финансов, народного образования, продовольствия, юстиции, рабоче-крестьянской милиции и военно-следственной комиссии. При исполкоме работала специальная комиссия по земельному вопросу, производилась частичная национализация промышленных предприятий, осуществление рабочего контроля за банковскими операциями, за почтово-телеграфной связью и т.д.</w:t>
      </w:r>
    </w:p>
    <w:p w:rsidR="00D70E78" w:rsidRPr="00D70E78" w:rsidRDefault="00D70E78" w:rsidP="00D70E78">
      <w:pPr>
        <w:pStyle w:val="a3"/>
        <w:spacing w:line="360" w:lineRule="auto"/>
        <w:ind w:firstLine="708"/>
        <w:rPr>
          <w:i/>
          <w:iCs/>
          <w:sz w:val="24"/>
          <w:szCs w:val="24"/>
        </w:rPr>
      </w:pPr>
      <w:r w:rsidRPr="00D70E78">
        <w:rPr>
          <w:i/>
          <w:iCs/>
          <w:sz w:val="24"/>
          <w:szCs w:val="24"/>
        </w:rPr>
        <w:t>Однако, в результате выступления контрреволюции, советская власть в Якутии пала 5 августа 1918 г. Колчаковское правление в Якутске было свергнуто в ночь на 15 декабря 1919 г. в результате вооруженного восстания рабочих и солдат. В тот же день образовался временный орган советской власти – Якутский революционный штаб Красной Армии, который принял на себя всю полноту власти в области.</w:t>
      </w:r>
    </w:p>
    <w:p w:rsidR="00D70E78" w:rsidRPr="00D70E78" w:rsidRDefault="00D70E78" w:rsidP="00D70E78">
      <w:pPr>
        <w:pStyle w:val="a3"/>
        <w:spacing w:line="360" w:lineRule="auto"/>
        <w:ind w:firstLine="708"/>
        <w:rPr>
          <w:iCs/>
          <w:sz w:val="24"/>
          <w:szCs w:val="24"/>
        </w:rPr>
      </w:pPr>
      <w:r w:rsidRPr="00D70E78">
        <w:rPr>
          <w:iCs/>
          <w:sz w:val="24"/>
          <w:szCs w:val="24"/>
        </w:rPr>
        <w:lastRenderedPageBreak/>
        <w:t>Циркуляры Сибирского комиссариата снабжения и продовольствия о снабжении хлебом. Положение об условиях и порядке образования Красной гвардии в Якутии. Протоколы, журналы заседания комиссии по ликвидации окружного суда, консистории, областного управления. Постановления, приказы исполкома совета, протоколы заседаний собраний профсоюзов. Телеграммы из Москвы, Петрограда, Харькова, Иркутска по финансовым и продовольственным вопросам. Переписка с Якутской земской управой, Якутским казначейством, уездами, наслегами. Заявления, жалобы граждан в судебно-следственную комиссию по различным искам. Журнал исходящих телеграмм.</w:t>
      </w:r>
    </w:p>
    <w:p w:rsidR="00D70E78" w:rsidRPr="00D70E78" w:rsidRDefault="00D70E78" w:rsidP="00D70E78">
      <w:pPr>
        <w:pStyle w:val="a3"/>
        <w:spacing w:line="360" w:lineRule="auto"/>
        <w:rPr>
          <w:iCs/>
          <w:sz w:val="24"/>
          <w:szCs w:val="24"/>
        </w:rPr>
      </w:pPr>
    </w:p>
    <w:p w:rsidR="00D70E78" w:rsidRPr="00191281" w:rsidRDefault="00D70E78" w:rsidP="00D70E78">
      <w:pPr>
        <w:pStyle w:val="a3"/>
        <w:spacing w:line="360" w:lineRule="auto"/>
        <w:jc w:val="center"/>
        <w:rPr>
          <w:b/>
          <w:iCs/>
          <w:szCs w:val="28"/>
        </w:rPr>
      </w:pPr>
      <w:r w:rsidRPr="00191281">
        <w:rPr>
          <w:b/>
          <w:iCs/>
          <w:szCs w:val="28"/>
        </w:rPr>
        <w:t>Якутский совет солдатских депутатов (1917)</w:t>
      </w:r>
    </w:p>
    <w:p w:rsidR="00D70E78" w:rsidRPr="00191281" w:rsidRDefault="00D70E78" w:rsidP="00D70E78">
      <w:pPr>
        <w:pStyle w:val="a3"/>
        <w:spacing w:line="360" w:lineRule="auto"/>
        <w:jc w:val="center"/>
        <w:rPr>
          <w:iCs/>
          <w:szCs w:val="28"/>
        </w:rPr>
      </w:pPr>
      <w:r w:rsidRPr="00191281">
        <w:rPr>
          <w:iCs/>
          <w:szCs w:val="28"/>
        </w:rPr>
        <w:t xml:space="preserve">Ф.Р-47, 3 ед.хр., </w:t>
      </w:r>
      <w:smartTag w:uri="urn:schemas-microsoft-com:office:smarttags" w:element="metricconverter">
        <w:smartTagPr>
          <w:attr w:name="ProductID" w:val="1917 г"/>
        </w:smartTagPr>
        <w:r w:rsidRPr="00191281">
          <w:rPr>
            <w:iCs/>
            <w:szCs w:val="28"/>
          </w:rPr>
          <w:t>1917 г</w:t>
        </w:r>
      </w:smartTag>
      <w:r w:rsidRPr="00191281">
        <w:rPr>
          <w:iCs/>
          <w:szCs w:val="28"/>
        </w:rPr>
        <w:t>., оп.1</w:t>
      </w:r>
    </w:p>
    <w:p w:rsidR="00D70E78" w:rsidRPr="00D70E78" w:rsidRDefault="00D70E78" w:rsidP="00D70E78">
      <w:pPr>
        <w:pStyle w:val="a3"/>
        <w:spacing w:line="360" w:lineRule="auto"/>
        <w:ind w:firstLine="708"/>
        <w:rPr>
          <w:i/>
          <w:iCs/>
          <w:sz w:val="24"/>
          <w:szCs w:val="24"/>
        </w:rPr>
      </w:pPr>
      <w:r w:rsidRPr="00D70E78">
        <w:rPr>
          <w:i/>
          <w:iCs/>
          <w:sz w:val="24"/>
          <w:szCs w:val="24"/>
        </w:rPr>
        <w:t>Образован 31 марта 1917 г. на собрании солдат гарнизона г.Якутска. Состоял из 25 человек. Председателем был избран меньшевик М.В. Акуловский. 14 мая</w:t>
      </w:r>
      <w:r w:rsidRPr="00D70E78">
        <w:rPr>
          <w:b/>
          <w:i/>
          <w:iCs/>
          <w:sz w:val="24"/>
          <w:szCs w:val="24"/>
        </w:rPr>
        <w:t xml:space="preserve"> </w:t>
      </w:r>
      <w:r w:rsidRPr="00D70E78">
        <w:rPr>
          <w:i/>
          <w:iCs/>
          <w:sz w:val="24"/>
          <w:szCs w:val="24"/>
        </w:rPr>
        <w:t>1917 г. состоялось объединение совета рабочих депутатов и совета солдатских депутатов.</w:t>
      </w:r>
    </w:p>
    <w:p w:rsidR="00D70E78" w:rsidRPr="00D70E78" w:rsidRDefault="00D70E78" w:rsidP="00D70E78">
      <w:pPr>
        <w:pStyle w:val="a3"/>
        <w:spacing w:line="360" w:lineRule="auto"/>
        <w:ind w:firstLine="708"/>
        <w:rPr>
          <w:iCs/>
          <w:sz w:val="24"/>
          <w:szCs w:val="24"/>
        </w:rPr>
      </w:pPr>
      <w:r w:rsidRPr="00D70E78">
        <w:rPr>
          <w:iCs/>
          <w:sz w:val="24"/>
          <w:szCs w:val="24"/>
        </w:rPr>
        <w:t>Постановления, протоколы заседаний совета солдатских депутатов Якутского гарнизона.</w:t>
      </w:r>
    </w:p>
    <w:p w:rsidR="00D70E78" w:rsidRPr="00191281" w:rsidRDefault="00D70E78" w:rsidP="00D70E78">
      <w:pPr>
        <w:pStyle w:val="a3"/>
        <w:spacing w:line="360" w:lineRule="auto"/>
        <w:rPr>
          <w:iCs/>
          <w:szCs w:val="28"/>
        </w:rPr>
      </w:pPr>
    </w:p>
    <w:p w:rsidR="00D70E78" w:rsidRPr="00191281" w:rsidRDefault="00D70E78" w:rsidP="00D70E78">
      <w:pPr>
        <w:pStyle w:val="a3"/>
        <w:spacing w:line="360" w:lineRule="auto"/>
        <w:jc w:val="center"/>
        <w:rPr>
          <w:b/>
          <w:iCs/>
          <w:szCs w:val="28"/>
        </w:rPr>
      </w:pPr>
      <w:r w:rsidRPr="00191281">
        <w:rPr>
          <w:b/>
          <w:iCs/>
          <w:szCs w:val="28"/>
        </w:rPr>
        <w:t>Вилюйский совет рабочих депутатов (1918)⃰</w:t>
      </w:r>
    </w:p>
    <w:p w:rsidR="00D70E78" w:rsidRPr="00191281" w:rsidRDefault="00D70E78" w:rsidP="00D70E78">
      <w:pPr>
        <w:pStyle w:val="a3"/>
        <w:spacing w:line="360" w:lineRule="auto"/>
        <w:jc w:val="center"/>
        <w:rPr>
          <w:iCs/>
          <w:szCs w:val="28"/>
        </w:rPr>
      </w:pPr>
      <w:r w:rsidRPr="00191281">
        <w:rPr>
          <w:iCs/>
          <w:szCs w:val="28"/>
        </w:rPr>
        <w:t>Ф.Р-415, 61 ед.хр., 1917-1920 гг., оп.1, 2</w:t>
      </w:r>
    </w:p>
    <w:p w:rsidR="00D70E78" w:rsidRPr="00D70E78" w:rsidRDefault="00D70E78" w:rsidP="00D70E78">
      <w:pPr>
        <w:pStyle w:val="a3"/>
        <w:spacing w:line="360" w:lineRule="auto"/>
        <w:ind w:firstLine="708"/>
        <w:rPr>
          <w:i/>
          <w:iCs/>
          <w:sz w:val="24"/>
          <w:szCs w:val="24"/>
        </w:rPr>
      </w:pPr>
      <w:r w:rsidRPr="00D70E78">
        <w:rPr>
          <w:i/>
          <w:iCs/>
          <w:sz w:val="24"/>
          <w:szCs w:val="24"/>
        </w:rPr>
        <w:t>В марте 1918 г. в г.Вилюйске был образован временный совет рабочих депутатов. Председателем исполкома был избран С.М. Аржаков, членами – П.Х. Староватов, Д. Фридман и другие. В то время в Вилюйском округе власть находилась в руках окружного комиссара Якутского областного совета С.Н. Донского 1-го и Вилюйской уездной земской управы. 9 июня 1918 г. председатель Центросибири Н.Н. Яковлев сообщил Вилюйскому совету рабочих депутатов о том, что С.М. Аржаков назначается комиссаром Вилюйского округа. С 11 июня он приступил к исполнению своих обязанностей.</w:t>
      </w:r>
    </w:p>
    <w:p w:rsidR="00D70E78" w:rsidRPr="00D70E78" w:rsidRDefault="00D70E78" w:rsidP="00D70E78">
      <w:pPr>
        <w:pStyle w:val="a3"/>
        <w:spacing w:line="360" w:lineRule="auto"/>
        <w:ind w:firstLine="708"/>
        <w:rPr>
          <w:i/>
          <w:iCs/>
          <w:sz w:val="24"/>
          <w:szCs w:val="24"/>
        </w:rPr>
      </w:pPr>
      <w:r w:rsidRPr="00D70E78">
        <w:rPr>
          <w:i/>
          <w:iCs/>
          <w:sz w:val="24"/>
          <w:szCs w:val="24"/>
        </w:rPr>
        <w:t xml:space="preserve">С этого времени началась борьба трудящихся округа за свержение контрреволюционной власти комиссара Якутского областного совета и за установление советской власти в Вилюйском округе. 12 июня С.М. Аржаков телеграфировал Центросибири об отказе уездного комиссара и других учреждений признать советскую власть. В самом Вилюйске усилилась борьба между двумя комиссарами. У Аржакова и у совета рабочих депутатов не было вооруженных сил для свержения власти контрреволюционеров. Этим воспользовался Донской, который 1 июля арестовал С.М. </w:t>
      </w:r>
      <w:r w:rsidRPr="00D70E78">
        <w:rPr>
          <w:i/>
          <w:iCs/>
          <w:sz w:val="24"/>
          <w:szCs w:val="24"/>
        </w:rPr>
        <w:lastRenderedPageBreak/>
        <w:t>Аржакова и под конвоем двух казаков отправил в Якутск. В пути Аржаков узнал о прибытии Красного отряда в Якутск и предложил казакам вернуться, те согласились. 7 июля Аржаков вернулся в Вилюйск, провел общегородское собрание граждан, на котором сделал доклад об установлении советской власти в Якутии и сообщил об объявлении округа на военном положении, об отстранении и аресте представителей Якутского областного совета в Вилюйске. В тот же день С. Донской был арестован.</w:t>
      </w:r>
    </w:p>
    <w:p w:rsidR="00D70E78" w:rsidRPr="00D70E78" w:rsidRDefault="00D70E78" w:rsidP="00D70E78">
      <w:pPr>
        <w:pStyle w:val="a3"/>
        <w:spacing w:line="360" w:lineRule="auto"/>
        <w:ind w:firstLine="708"/>
        <w:rPr>
          <w:i/>
          <w:iCs/>
          <w:sz w:val="24"/>
          <w:szCs w:val="24"/>
        </w:rPr>
      </w:pPr>
      <w:r w:rsidRPr="00D70E78">
        <w:rPr>
          <w:i/>
          <w:iCs/>
          <w:sz w:val="24"/>
          <w:szCs w:val="24"/>
        </w:rPr>
        <w:t xml:space="preserve">10 июля на общем собрании был избран новый состав совета рабочих депутатов. Назначенные Аржаковым улусные комиссары П.П. Харлампьев, И. Очуров, В. Петров и П.Я. Горбунов энергично взялись за революционную работу. Во всех четырех улусах округа: Средневилюйском, Верхневилюйском, Нюрбинском и Сунтарском были избраны советы и их исполкомы. Однако сопротивление контрреволюции было велико. Советская власть в Якутии пала 5 августа 1918 г. и была окончательно восстановлена в конце 1919-начале 1920 г. </w:t>
      </w:r>
    </w:p>
    <w:p w:rsidR="00D70E78" w:rsidRPr="00D70E78" w:rsidRDefault="00D70E78" w:rsidP="00D70E78">
      <w:pPr>
        <w:pStyle w:val="a3"/>
        <w:spacing w:line="360" w:lineRule="auto"/>
        <w:ind w:firstLine="708"/>
        <w:rPr>
          <w:i/>
          <w:iCs/>
          <w:sz w:val="24"/>
          <w:szCs w:val="24"/>
        </w:rPr>
      </w:pPr>
      <w:r w:rsidRPr="00D70E78">
        <w:rPr>
          <w:i/>
          <w:iCs/>
          <w:sz w:val="24"/>
          <w:szCs w:val="24"/>
        </w:rPr>
        <w:t>⃰ В фонде отложились документы общества почтово-телеграфных служащих г.Вилюйска, заявления о принятии в члены рабочей организации (1917 г.), протоколы Вилюйских городских управы и думы, документы ревизионной комиссии Вилюйского уездного ревкома по ревизии уездной милиции (1919-1920 гг.).</w:t>
      </w:r>
    </w:p>
    <w:p w:rsidR="00D70E78" w:rsidRPr="00D70E78" w:rsidRDefault="00D70E78" w:rsidP="00D70E78">
      <w:pPr>
        <w:pStyle w:val="a3"/>
        <w:spacing w:line="360" w:lineRule="auto"/>
        <w:ind w:firstLine="708"/>
        <w:rPr>
          <w:iCs/>
          <w:sz w:val="24"/>
          <w:szCs w:val="24"/>
        </w:rPr>
      </w:pPr>
      <w:r w:rsidRPr="00D70E78">
        <w:rPr>
          <w:iCs/>
          <w:sz w:val="24"/>
          <w:szCs w:val="24"/>
        </w:rPr>
        <w:t>Постановления, протоколы заседаний исполкома Вилюйского Совета рабочих депутатов. Протоколы Вилюйской следственной комиссии по делам большевиков. Документы о ликвидации и вновь установлении советской власти в Вилюйском округе. Дела начальника Вилюйской тюрьмы об арестантах-большевиках. Требовательные ведомости на получение заработной платы служащих совета. Заявления граждан по различным вопросам.</w:t>
      </w:r>
    </w:p>
    <w:p w:rsidR="00D70E78" w:rsidRPr="00D70E78" w:rsidRDefault="00D70E78" w:rsidP="00D70E78">
      <w:pPr>
        <w:spacing w:line="360" w:lineRule="auto"/>
        <w:jc w:val="both"/>
        <w:rPr>
          <w:rFonts w:ascii="Times New Roman" w:hAnsi="Times New Roman" w:cs="Times New Roman"/>
          <w:sz w:val="24"/>
          <w:szCs w:val="24"/>
        </w:rPr>
      </w:pPr>
    </w:p>
    <w:p w:rsidR="00D70E78" w:rsidRPr="00191281" w:rsidRDefault="00D70E78" w:rsidP="00191281">
      <w:pPr>
        <w:spacing w:after="0" w:line="360" w:lineRule="auto"/>
        <w:jc w:val="both"/>
        <w:rPr>
          <w:rFonts w:ascii="Times New Roman" w:hAnsi="Times New Roman" w:cs="Times New Roman"/>
          <w:b/>
          <w:sz w:val="28"/>
          <w:szCs w:val="28"/>
        </w:rPr>
      </w:pPr>
      <w:r w:rsidRPr="00191281">
        <w:rPr>
          <w:rFonts w:ascii="Times New Roman" w:hAnsi="Times New Roman" w:cs="Times New Roman"/>
          <w:b/>
          <w:sz w:val="28"/>
          <w:szCs w:val="28"/>
        </w:rPr>
        <w:t>Советы депутатов трудящихся</w:t>
      </w:r>
    </w:p>
    <w:p w:rsidR="00D70E78" w:rsidRPr="00191281" w:rsidRDefault="00D70E78" w:rsidP="00191281">
      <w:pPr>
        <w:spacing w:after="0" w:line="360" w:lineRule="auto"/>
        <w:jc w:val="both"/>
        <w:rPr>
          <w:rFonts w:ascii="Times New Roman" w:hAnsi="Times New Roman" w:cs="Times New Roman"/>
          <w:i/>
          <w:sz w:val="28"/>
          <w:szCs w:val="28"/>
        </w:rPr>
      </w:pPr>
    </w:p>
    <w:p w:rsidR="00D70E78" w:rsidRPr="00191281" w:rsidRDefault="00D70E78" w:rsidP="00191281">
      <w:pPr>
        <w:spacing w:after="0" w:line="360" w:lineRule="auto"/>
        <w:jc w:val="both"/>
        <w:rPr>
          <w:rFonts w:ascii="Times New Roman" w:hAnsi="Times New Roman" w:cs="Times New Roman"/>
          <w:i/>
          <w:sz w:val="28"/>
          <w:szCs w:val="28"/>
        </w:rPr>
      </w:pPr>
      <w:r w:rsidRPr="00191281">
        <w:rPr>
          <w:rFonts w:ascii="Times New Roman" w:hAnsi="Times New Roman" w:cs="Times New Roman"/>
          <w:i/>
          <w:sz w:val="28"/>
          <w:szCs w:val="28"/>
        </w:rPr>
        <w:t>Городские:</w:t>
      </w:r>
    </w:p>
    <w:p w:rsidR="00D70E78" w:rsidRPr="00191281" w:rsidRDefault="00D70E78" w:rsidP="00191281">
      <w:pPr>
        <w:spacing w:after="0" w:line="360" w:lineRule="auto"/>
        <w:jc w:val="both"/>
        <w:rPr>
          <w:rFonts w:ascii="Times New Roman" w:hAnsi="Times New Roman" w:cs="Times New Roman"/>
          <w:i/>
          <w:sz w:val="28"/>
          <w:szCs w:val="28"/>
        </w:rPr>
      </w:pPr>
    </w:p>
    <w:p w:rsidR="00D70E78" w:rsidRPr="00191281" w:rsidRDefault="00D70E78" w:rsidP="00191281">
      <w:pPr>
        <w:spacing w:after="0" w:line="360" w:lineRule="auto"/>
        <w:jc w:val="center"/>
        <w:rPr>
          <w:rFonts w:ascii="Times New Roman" w:hAnsi="Times New Roman" w:cs="Times New Roman"/>
          <w:b/>
          <w:sz w:val="28"/>
          <w:szCs w:val="28"/>
        </w:rPr>
      </w:pPr>
      <w:r w:rsidRPr="00191281">
        <w:rPr>
          <w:rFonts w:ascii="Times New Roman" w:hAnsi="Times New Roman" w:cs="Times New Roman"/>
          <w:b/>
          <w:sz w:val="28"/>
          <w:szCs w:val="28"/>
        </w:rPr>
        <w:t>Вилюйский (не уст.-по наст.вр.)</w:t>
      </w:r>
    </w:p>
    <w:p w:rsidR="00D70E78" w:rsidRPr="00191281" w:rsidRDefault="00D70E78" w:rsidP="00191281">
      <w:pPr>
        <w:spacing w:after="0" w:line="360" w:lineRule="auto"/>
        <w:jc w:val="center"/>
        <w:rPr>
          <w:rFonts w:ascii="Times New Roman" w:hAnsi="Times New Roman" w:cs="Times New Roman"/>
          <w:sz w:val="28"/>
          <w:szCs w:val="28"/>
        </w:rPr>
      </w:pPr>
      <w:r w:rsidRPr="00191281">
        <w:rPr>
          <w:rFonts w:ascii="Times New Roman" w:hAnsi="Times New Roman" w:cs="Times New Roman"/>
          <w:sz w:val="28"/>
          <w:szCs w:val="28"/>
        </w:rPr>
        <w:t>Ф.Ф.Р-95, Р-1106, 98 ед.хр., 1922-1925, 1936-1947 гг., оп.1</w:t>
      </w:r>
    </w:p>
    <w:p w:rsidR="00D70E78" w:rsidRPr="00D70E78" w:rsidRDefault="00D70E78" w:rsidP="00191281">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Постановления, циркуляры, решения, протоколы заседаний президиума ЯЦИК, СНК ЯАССР, Якутского окружного комитета РКП (б), президиума Вилюйского окружного исполкома, городского исполкома  и его комиссий, переписка об оказании </w:t>
      </w:r>
      <w:r w:rsidRPr="00D70E78">
        <w:rPr>
          <w:rFonts w:ascii="Times New Roman" w:hAnsi="Times New Roman" w:cs="Times New Roman"/>
          <w:sz w:val="24"/>
          <w:szCs w:val="24"/>
        </w:rPr>
        <w:lastRenderedPageBreak/>
        <w:t>помощи маломощным хозяйствам, о введении платы за обучение, муниципализации  и аренде домов, распределении городских покосных участков, выборам в горсовет, народных заседателей, переходе на якутский язык в делопроизводстве, выдаче семенной ссуды горожанам, сборе посылок для бойцов Красной Армии, учету и обучению неграмотных и малограмотных. Приказы горсовета. Отчеты о работе горсовета. Книга учета доходов по бюджету горсовета. Поселенные списки плательщиков единого сельскохозяйственного налога. Списки членов семей красноармейцев, военнообязанных, рабочих и служащих учреждений и организаций.</w:t>
      </w:r>
    </w:p>
    <w:p w:rsidR="00D70E78" w:rsidRPr="00D70E78" w:rsidRDefault="00D70E78" w:rsidP="00D70E78">
      <w:pPr>
        <w:spacing w:line="360" w:lineRule="auto"/>
        <w:jc w:val="both"/>
        <w:rPr>
          <w:rFonts w:ascii="Times New Roman" w:hAnsi="Times New Roman" w:cs="Times New Roman"/>
          <w:sz w:val="24"/>
          <w:szCs w:val="24"/>
        </w:rPr>
      </w:pPr>
    </w:p>
    <w:p w:rsidR="00D70E78" w:rsidRPr="00191281" w:rsidRDefault="00D70E78" w:rsidP="00191281">
      <w:pPr>
        <w:spacing w:after="0" w:line="360" w:lineRule="auto"/>
        <w:jc w:val="center"/>
        <w:rPr>
          <w:rFonts w:ascii="Times New Roman" w:hAnsi="Times New Roman" w:cs="Times New Roman"/>
          <w:b/>
          <w:sz w:val="28"/>
          <w:szCs w:val="28"/>
        </w:rPr>
      </w:pPr>
      <w:r w:rsidRPr="00191281">
        <w:rPr>
          <w:rFonts w:ascii="Times New Roman" w:hAnsi="Times New Roman" w:cs="Times New Roman"/>
          <w:b/>
          <w:sz w:val="28"/>
          <w:szCs w:val="28"/>
        </w:rPr>
        <w:t>Олекминский (1918-по наст вр.)</w:t>
      </w:r>
    </w:p>
    <w:p w:rsidR="00D70E78" w:rsidRPr="00191281" w:rsidRDefault="00D70E78" w:rsidP="00191281">
      <w:pPr>
        <w:spacing w:after="0" w:line="360" w:lineRule="auto"/>
        <w:jc w:val="center"/>
        <w:rPr>
          <w:rFonts w:ascii="Times New Roman" w:hAnsi="Times New Roman" w:cs="Times New Roman"/>
          <w:sz w:val="28"/>
          <w:szCs w:val="28"/>
        </w:rPr>
      </w:pPr>
      <w:r w:rsidRPr="00191281">
        <w:rPr>
          <w:rFonts w:ascii="Times New Roman" w:hAnsi="Times New Roman" w:cs="Times New Roman"/>
          <w:sz w:val="28"/>
          <w:szCs w:val="28"/>
        </w:rPr>
        <w:t>Ф.Р-548, 10 ед.хр., 1918, 1924-1931 гг., оп.1</w:t>
      </w:r>
    </w:p>
    <w:p w:rsidR="00D70E78" w:rsidRPr="00D70E78" w:rsidRDefault="00D70E78" w:rsidP="00191281">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 г.Олекминске и некоторых селениях Олекминского округа советскую власть установил отряд Красной Армии по пути продвижения в Якутск, при активной поддержке народных масс. 26 июня 1918 г. в Олекминск прибыл отряд красноармейцев, и на народном митинге была провозглашена власть советов. 7 июля 1918 г. состоялось первое заседание Олекминского городского совета  рабочих, крестьянских и красноармейских депутатов. 8 июля в Олекминск по согласованию с Центросибирью приехал П.А. Ойунский. Он провел значительную работу по разъяснению сущности и политики советской власти, установлению и укреплению новой власти на местах. В тот же день в городе открылся окружной съезд рабочих, крестьянских и красноармейских депутатов. Съезд принял постановление о признании центральной советской власти и об образовании советов на местах. На съезде был избран окружной исполком. Однако уже 3 августа 1918 г. Олекминск был занят белогвардейским отрядом.</w:t>
      </w:r>
    </w:p>
    <w:p w:rsidR="00D70E78" w:rsidRPr="00D70E78" w:rsidRDefault="00D70E78" w:rsidP="00191281">
      <w:pPr>
        <w:spacing w:after="0" w:line="360" w:lineRule="auto"/>
        <w:jc w:val="both"/>
        <w:rPr>
          <w:rFonts w:ascii="Times New Roman" w:hAnsi="Times New Roman" w:cs="Times New Roman"/>
          <w:sz w:val="24"/>
          <w:szCs w:val="24"/>
        </w:rPr>
      </w:pPr>
      <w:r w:rsidRPr="00D70E78">
        <w:rPr>
          <w:rFonts w:ascii="Times New Roman" w:hAnsi="Times New Roman" w:cs="Times New Roman"/>
          <w:sz w:val="24"/>
          <w:szCs w:val="24"/>
        </w:rPr>
        <w:t xml:space="preserve">     Протокол Олекминского уездного съезда рабочих, крестьянских и красноармейских депутатов (</w:t>
      </w:r>
      <w:smartTag w:uri="urn:schemas-microsoft-com:office:smarttags" w:element="metricconverter">
        <w:smartTagPr>
          <w:attr w:name="ProductID" w:val="1918 г"/>
        </w:smartTagPr>
        <w:r w:rsidRPr="00D70E78">
          <w:rPr>
            <w:rFonts w:ascii="Times New Roman" w:hAnsi="Times New Roman" w:cs="Times New Roman"/>
            <w:sz w:val="24"/>
            <w:szCs w:val="24"/>
          </w:rPr>
          <w:t>1918 г</w:t>
        </w:r>
      </w:smartTag>
      <w:r w:rsidRPr="00D70E78">
        <w:rPr>
          <w:rFonts w:ascii="Times New Roman" w:hAnsi="Times New Roman" w:cs="Times New Roman"/>
          <w:sz w:val="24"/>
          <w:szCs w:val="24"/>
        </w:rPr>
        <w:t>.). Протоколы и постановления ЯЦИК, СНК ЯАССР, президиума горсовета его секций и комиссий. Доклад о состоянии и перспективах сельскохозяйственных и кредитных товариществ по Олекминскому округу. Списки владельцев промышленных заведений и промысловых хозяйств, кулаков, середняков, бедняков, лиц, лишенных избирательных прав, жителей города, имеющих наделы пахотной земли. Заявления граждан об отводе усадебных мест, неправильном обложении налогом.</w:t>
      </w:r>
    </w:p>
    <w:p w:rsidR="00D70E78" w:rsidRPr="00D70E78" w:rsidRDefault="00D70E78" w:rsidP="00191281">
      <w:pPr>
        <w:spacing w:after="0" w:line="360" w:lineRule="auto"/>
        <w:jc w:val="both"/>
        <w:rPr>
          <w:rFonts w:ascii="Times New Roman" w:hAnsi="Times New Roman" w:cs="Times New Roman"/>
          <w:sz w:val="24"/>
          <w:szCs w:val="24"/>
        </w:rPr>
      </w:pPr>
    </w:p>
    <w:p w:rsidR="00D70E78" w:rsidRPr="00191281" w:rsidRDefault="00D70E78" w:rsidP="00191281">
      <w:pPr>
        <w:spacing w:after="0" w:line="360" w:lineRule="auto"/>
        <w:jc w:val="center"/>
        <w:rPr>
          <w:rFonts w:ascii="Times New Roman" w:hAnsi="Times New Roman" w:cs="Times New Roman"/>
          <w:b/>
          <w:sz w:val="28"/>
          <w:szCs w:val="28"/>
        </w:rPr>
      </w:pPr>
      <w:r w:rsidRPr="00191281">
        <w:rPr>
          <w:rFonts w:ascii="Times New Roman" w:hAnsi="Times New Roman" w:cs="Times New Roman"/>
          <w:b/>
          <w:sz w:val="28"/>
          <w:szCs w:val="28"/>
        </w:rPr>
        <w:t>Среднеколымский (не уст.-по наст.вр.)</w:t>
      </w:r>
    </w:p>
    <w:p w:rsidR="00D70E78" w:rsidRPr="00191281" w:rsidRDefault="00D70E78" w:rsidP="00191281">
      <w:pPr>
        <w:spacing w:after="0" w:line="360" w:lineRule="auto"/>
        <w:jc w:val="center"/>
        <w:rPr>
          <w:rFonts w:ascii="Times New Roman" w:hAnsi="Times New Roman" w:cs="Times New Roman"/>
          <w:sz w:val="28"/>
          <w:szCs w:val="28"/>
        </w:rPr>
      </w:pPr>
      <w:r w:rsidRPr="00191281">
        <w:rPr>
          <w:rFonts w:ascii="Times New Roman" w:hAnsi="Times New Roman" w:cs="Times New Roman"/>
          <w:sz w:val="28"/>
          <w:szCs w:val="28"/>
        </w:rPr>
        <w:t>Ф.Р-987, 26 ед.хр., 1931-1938, 1941 гг., оп.1</w:t>
      </w:r>
    </w:p>
    <w:p w:rsidR="00D70E78" w:rsidRPr="00D70E78" w:rsidRDefault="00D70E78" w:rsidP="00191281">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lastRenderedPageBreak/>
        <w:t>Постановления пленума, протоколы заседаний горсовета, общих собраний граждан. Приказы горсовета по личному составу. Сводки доходов и расходов бюджета. Переписка с окружным и районным исполкомами. Список граждан, лишенных избирательных прав.</w:t>
      </w:r>
    </w:p>
    <w:p w:rsidR="00D70E78" w:rsidRPr="00D70E78" w:rsidRDefault="00D70E78" w:rsidP="00D70E78">
      <w:pPr>
        <w:spacing w:line="360" w:lineRule="auto"/>
        <w:jc w:val="both"/>
        <w:rPr>
          <w:rFonts w:ascii="Times New Roman" w:hAnsi="Times New Roman" w:cs="Times New Roman"/>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Якутский (1921-по наст. вр.)</w:t>
      </w:r>
      <w:r w:rsidRPr="0052256C">
        <w:rPr>
          <w:rFonts w:ascii="Times New Roman" w:hAnsi="Times New Roman" w:cs="Times New Roman"/>
          <w:b/>
          <w:sz w:val="28"/>
          <w:szCs w:val="28"/>
        </w:rPr>
        <w:sym w:font="Symbol" w:char="F02A"/>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Ф.Р-94, 6882 ед.хр., 1919-1987 гг., оп.1, 2, 3а, 7, 13, 14, 17-21</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Выборы в Якутский городской совет рабочих, крестьянских и красноармейских депутатов состоялись 18 сентября 1921 г. Было избрано 66 депутатов. Председателем горсовета был избран бывший политический ссыльный М.А. Литвинов, секретарем – Б.М. Чижик. Для текущей работы Якутского горсовета 26 ноября 1921 г. был избран Президиум в составе председателя, секретарей, товарищей председателя. В период между пленумами президиум контролировал деятельность всех учреждений города. Для повседневной работы горсовет создал необходимое количество отделов по отраслевому принципу, кроме этого, при горсовете создавались различные вспомогательные комиссии, комитеты, секции, позднее, депутатские группы.</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К 15 июня 1922 г. Якутский горсовет состоял из президиума, административно-хозяйственного, сметно-финансового, жилищного, земельного отделов, водовозного, пожарного, ассенизационного обозов, мельницы, бани, ремонтных мастерских, похоронного бюро, домовых комитетов. Положение о городских советах Якутской АССР было утверждено постановлением ЯЦИК от 3 декабря 1924 г.</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В ведение горсовета входило: проведение в жизнь постановлений высших органов советской власти в пределах города, разрешение хозяйственных, культурных вопросов, благоустройство, регулирование продовольственных вопросов. </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 конституции Якутской АССР от 9 марта 1937 г. Якутский городской совет рабочих, крестьянских и красноармейских депутатов был преобразован в Якутский городской совет депутатов трудящихся. По конституции 1977 г. был переименован в Якутский городской совет народных депутатов.</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В</w:t>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фонде отложились документы</w:t>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декреты СНК РСФСР о налоговых органах, протоколы заседаний 11 съезда Всероссийского профсоюза пожарных, Якутского губревкома, городского комиссариата, избирательной комиссии по выборам в Якутскую городскую думу (1919-1920 гг.).</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Циркуляры, инструкции, постановления СНК РСФСР, НКВД РСФСР и ЯАССР, ЯЦИК, наркоматов ЯАССР. Постановления, приказы, распоряжения, решения, протоколы </w:t>
      </w:r>
      <w:r w:rsidRPr="00D70E78">
        <w:rPr>
          <w:rFonts w:ascii="Times New Roman" w:hAnsi="Times New Roman" w:cs="Times New Roman"/>
          <w:sz w:val="24"/>
          <w:szCs w:val="24"/>
        </w:rPr>
        <w:lastRenderedPageBreak/>
        <w:t>пленумов, сессий, заседаний президиума исполкома, его секций, отделов, переписка  и документы к ним. Протоколы голосований окружных и участковых избирательных комиссий по выборам в горсовет. Сметы доходов и расходов, штатные расписания. Планы, отчеты о работе исполкома, его отделов, депутатов, финансовые отчеты. Документы о работе сельсоветов, подведомственных горсовету организаций, колхозов, сельскохозяйственных артелей Пригородного района, школ г.Якутска, ликвидации неграмотности. Приказы по личному составу. Личные дела, трудовые книжки сотрудников горисполкома, граждан, лишенных избирательных прав. Требовательные ведомости на выдачу заработной платы. Списки и акты о награждении медалью «За доблестный труд в Великой Отечественной войне 1941-1945 гг.».</w:t>
      </w:r>
    </w:p>
    <w:p w:rsidR="00D70E78" w:rsidRPr="00D70E78" w:rsidRDefault="00D70E78" w:rsidP="00D70E78">
      <w:pPr>
        <w:spacing w:line="360" w:lineRule="auto"/>
        <w:jc w:val="both"/>
        <w:rPr>
          <w:rFonts w:ascii="Times New Roman" w:hAnsi="Times New Roman" w:cs="Times New Roman"/>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Ярославский районный совет народных депутатов г.Якутска (1983-1988)</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 Р-1450, 99 ед.хр., 1983-1988 гг., оп.1</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На основании Указа Президиума Верховного Совета РСФСР от 28 апреля </w:t>
      </w:r>
      <w:smartTag w:uri="urn:schemas-microsoft-com:office:smarttags" w:element="metricconverter">
        <w:smartTagPr>
          <w:attr w:name="ProductID" w:val="1983 г"/>
        </w:smartTagPr>
        <w:r w:rsidRPr="00D70E78">
          <w:rPr>
            <w:rFonts w:ascii="Times New Roman" w:hAnsi="Times New Roman" w:cs="Times New Roman"/>
            <w:i/>
            <w:sz w:val="24"/>
            <w:szCs w:val="24"/>
          </w:rPr>
          <w:t>1983 г</w:t>
        </w:r>
      </w:smartTag>
      <w:r w:rsidRPr="00D70E78">
        <w:rPr>
          <w:rFonts w:ascii="Times New Roman" w:hAnsi="Times New Roman" w:cs="Times New Roman"/>
          <w:i/>
          <w:sz w:val="24"/>
          <w:szCs w:val="24"/>
        </w:rPr>
        <w:t>. г.Якутск был разделен на два района: Октябрьский и Ярославский и соответственно были образованы два исполкома.</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 подчинение исполкома Ярославского райсовета отошла юго-западная часть г.Якутска с исполкомами Хатасского сельсовета и Табагинского поссовета.</w:t>
      </w:r>
    </w:p>
    <w:p w:rsidR="00D70E78" w:rsidRPr="00D70E78" w:rsidRDefault="00D70E78" w:rsidP="0052256C">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xml:space="preserve">     Основной функцией совета являлось руководство экономическим и социальным развитием района, работа по обеспечению выполнения государственных планов во всех отраслях хозяйства и культуры, соблюдение законности, общественного порядка на своей территории.</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На основании Указа Президиума Верховного Совета РСФСР от 30 августа </w:t>
      </w:r>
      <w:smartTag w:uri="urn:schemas-microsoft-com:office:smarttags" w:element="metricconverter">
        <w:smartTagPr>
          <w:attr w:name="ProductID" w:val="1988 г"/>
        </w:smartTagPr>
        <w:r w:rsidRPr="00D70E78">
          <w:rPr>
            <w:rFonts w:ascii="Times New Roman" w:hAnsi="Times New Roman" w:cs="Times New Roman"/>
            <w:i/>
            <w:sz w:val="24"/>
            <w:szCs w:val="24"/>
          </w:rPr>
          <w:t>1988 г</w:t>
        </w:r>
      </w:smartTag>
      <w:r w:rsidRPr="00D70E78">
        <w:rPr>
          <w:rFonts w:ascii="Times New Roman" w:hAnsi="Times New Roman" w:cs="Times New Roman"/>
          <w:i/>
          <w:sz w:val="24"/>
          <w:szCs w:val="24"/>
        </w:rPr>
        <w:t>. Ярославский район был упразднен вместе с исполкомом.</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Протоколы сессий, заседаний исполкома, его постоянных комиссий и депутатских групп, совещаний у председателя исполкома, собраний трудовых коллективов, распоряжения  по деятельности, справки о работе совета и его исполкома, представленные в вышестоящие партийные и советские органы. Документы по внедрению бригадной формы организации труда, переходу на многосменный режим работы на предприятиях района, по проведению выборов. Сметы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Октябрьский районный совет народных депутатов г.Якутска (1983-1988)</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lastRenderedPageBreak/>
        <w:t>Ф. Р-1451, 143 ед.хр.. 1983-1988 гг., оп.1</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Образован на основании Указа Президиума Верховного Совета РСФСР от 28 апреля </w:t>
      </w:r>
      <w:smartTag w:uri="urn:schemas-microsoft-com:office:smarttags" w:element="metricconverter">
        <w:smartTagPr>
          <w:attr w:name="ProductID" w:val="1983 г"/>
        </w:smartTagPr>
        <w:r w:rsidRPr="00D70E78">
          <w:rPr>
            <w:rFonts w:ascii="Times New Roman" w:hAnsi="Times New Roman" w:cs="Times New Roman"/>
            <w:i/>
            <w:sz w:val="24"/>
            <w:szCs w:val="24"/>
          </w:rPr>
          <w:t>1983 г</w:t>
        </w:r>
      </w:smartTag>
      <w:r w:rsidRPr="00D70E78">
        <w:rPr>
          <w:rFonts w:ascii="Times New Roman" w:hAnsi="Times New Roman" w:cs="Times New Roman"/>
          <w:i/>
          <w:sz w:val="24"/>
          <w:szCs w:val="24"/>
        </w:rPr>
        <w:t>.</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 подчинение исполкома отошла северо-восточная территория г.Якутска с исполкомами Мархинского, Жатайского, Маганского, Кангаласского поссоветов и Тулагино-Кильдямского сельсовета.</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Основной функцией совета являлось руководство экономическим и социальным развитием района, работа по обеспечению выполнения государственных планов во всех отраслях хозяйства и культуры, соблюдение законности, общественного порядка на своей территории.</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Ликвидирован на основании Указа Президиума Верховного Совета РСФСР от 30 августа </w:t>
      </w:r>
      <w:smartTag w:uri="urn:schemas-microsoft-com:office:smarttags" w:element="metricconverter">
        <w:smartTagPr>
          <w:attr w:name="ProductID" w:val="1988 г"/>
        </w:smartTagPr>
        <w:r w:rsidRPr="00D70E78">
          <w:rPr>
            <w:rFonts w:ascii="Times New Roman" w:hAnsi="Times New Roman" w:cs="Times New Roman"/>
            <w:i/>
            <w:sz w:val="24"/>
            <w:szCs w:val="24"/>
          </w:rPr>
          <w:t>1988 г</w:t>
        </w:r>
      </w:smartTag>
      <w:r w:rsidRPr="00D70E78">
        <w:rPr>
          <w:rFonts w:ascii="Times New Roman" w:hAnsi="Times New Roman" w:cs="Times New Roman"/>
          <w:i/>
          <w:sz w:val="24"/>
          <w:szCs w:val="24"/>
        </w:rPr>
        <w:t>.</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Протоколы сессий и заседаний исполкома, постоянных комиссий и депутатских групп, собраний избирателей, документы по выборам, информационные справки о работе исполкома, итоги выполнения социалистических обязательств трудящимися района, журналы регистрации решений исполкома. Сметы расходов, штатные расписания, бухгалтерские отчеты.</w:t>
      </w:r>
    </w:p>
    <w:p w:rsidR="00D70E78" w:rsidRPr="00D70E78" w:rsidRDefault="00D70E78" w:rsidP="0052256C">
      <w:pPr>
        <w:spacing w:after="0" w:line="360" w:lineRule="auto"/>
        <w:jc w:val="center"/>
        <w:rPr>
          <w:rFonts w:ascii="Times New Roman" w:hAnsi="Times New Roman" w:cs="Times New Roman"/>
          <w:sz w:val="24"/>
          <w:szCs w:val="24"/>
        </w:rPr>
      </w:pPr>
    </w:p>
    <w:p w:rsidR="00D70E78" w:rsidRPr="0052256C" w:rsidRDefault="00D70E78" w:rsidP="0052256C">
      <w:pPr>
        <w:spacing w:after="0" w:line="360" w:lineRule="auto"/>
        <w:jc w:val="both"/>
        <w:rPr>
          <w:rFonts w:ascii="Times New Roman" w:hAnsi="Times New Roman" w:cs="Times New Roman"/>
          <w:i/>
          <w:sz w:val="28"/>
          <w:szCs w:val="28"/>
        </w:rPr>
      </w:pPr>
      <w:r w:rsidRPr="0052256C">
        <w:rPr>
          <w:rFonts w:ascii="Times New Roman" w:hAnsi="Times New Roman" w:cs="Times New Roman"/>
          <w:i/>
          <w:sz w:val="28"/>
          <w:szCs w:val="28"/>
        </w:rPr>
        <w:t>Окружные:</w:t>
      </w:r>
    </w:p>
    <w:p w:rsidR="00D70E78" w:rsidRPr="00D70E78" w:rsidRDefault="00D70E78" w:rsidP="0052256C">
      <w:pPr>
        <w:spacing w:after="0" w:line="360" w:lineRule="auto"/>
        <w:jc w:val="both"/>
        <w:rPr>
          <w:rFonts w:ascii="Times New Roman" w:hAnsi="Times New Roman" w:cs="Times New Roman"/>
          <w:i/>
          <w:sz w:val="24"/>
          <w:szCs w:val="24"/>
        </w:rPr>
      </w:pP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Положение об окружных исполкомах советов рабочих, крестьянских и красноармейских депутатов было утверждено СНК ЯАССР 4 августа 1922 г. Согласно положению окружные съезды советов созывались не менее одного раза в год. Члены окружного съезда избирались улусными (волостными) съездами советов. Окружной съезд советов избирал окрисполком в составе не свыше 15-ти человек, являвшийся высшим органом власти в пределах своей территории. Для ведения текущей работы исполком выделял президиум в составе председателя, тов. Председателя и члена-секретаря. Для обсуждения важнейших вопросов созывался пленум исполкома 1 раз в месяц. Окрисполкому принадлежало руководство всей административно-хозяйственной и политической жизнью округа, общее руководство деятельностью своих отделов и всех подведомственных органов. Окрисполком имел отделы: административно-организационный, земельный, инспектора народного образования, уполномоченных РКИ, Наркомторгпрома, окружного военкома и приходо-расходную кассу. Окружные исполкомы были упразднены в результате проведения районирования в ЯАССР и ликвидации округов в 1930-е гг.</w:t>
      </w:r>
    </w:p>
    <w:p w:rsidR="00D70E78" w:rsidRPr="00D70E78" w:rsidRDefault="00D70E78" w:rsidP="0052256C">
      <w:pPr>
        <w:spacing w:after="0" w:line="360" w:lineRule="auto"/>
        <w:jc w:val="both"/>
        <w:rPr>
          <w:rFonts w:ascii="Times New Roman" w:hAnsi="Times New Roman" w:cs="Times New Roman"/>
          <w:i/>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Алданский (1925-1931, 1939-1947)</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Ф.Р-1466, 193 ед.хр., 1926-1933, 1939-1947 гг., оп.1-6</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Образован согласно постановлению СНК ЯАССР в 1925 г. с центром в г.Томмоте. 5 ноября 1928 г. центр округа был перенесен в прииск Незаметный. В 1931 г. округ был упразднен. На основании Указа Президиума Верховного Совета РСФСР от 8 апреля 1939 г. Алданский округ был вновь образован с центом в г.Алдане, в составе Алданского, Томмотского, Тимптонского и Учурского районов. Алданский округ был ликвидирован на основании Указа Президиума Верховного Совета РСФСР от 11 июля 1947 г.</w:t>
      </w:r>
    </w:p>
    <w:p w:rsidR="00D70E78" w:rsidRPr="00D70E78" w:rsidRDefault="00D70E78" w:rsidP="00D70E78">
      <w:pPr>
        <w:spacing w:line="360" w:lineRule="auto"/>
        <w:jc w:val="both"/>
        <w:rPr>
          <w:rFonts w:ascii="Times New Roman" w:hAnsi="Times New Roman" w:cs="Times New Roman"/>
          <w:i/>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Булунский (1922-1930)</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Ф.Р-1173, 121 ед.хр., 1923-1930 гг., оп.1</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Булунский округ был ликвидирован по постановлению ЯЦИК от 25 мая 1930 г. «О районировании северных районов».</w:t>
      </w:r>
    </w:p>
    <w:p w:rsidR="00D70E78" w:rsidRPr="00D70E78" w:rsidRDefault="00D70E78" w:rsidP="00D70E78">
      <w:pPr>
        <w:spacing w:line="360" w:lineRule="auto"/>
        <w:jc w:val="both"/>
        <w:rPr>
          <w:rFonts w:ascii="Times New Roman" w:hAnsi="Times New Roman" w:cs="Times New Roman"/>
          <w:i/>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Верхоянский ( 1922-1930)</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Ф.Ф.Р-44, Р-894, 43 ед.хр., 1919-1921 гг., оп.1</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Верхоянский округ был ликвидирован по постановлению ЯЦИК от 25 мая 1930 г. «О районировании северных районов».</w:t>
      </w:r>
    </w:p>
    <w:p w:rsidR="00D70E78" w:rsidRPr="0052256C" w:rsidRDefault="00D70E78" w:rsidP="00D70E78">
      <w:pPr>
        <w:spacing w:line="360" w:lineRule="auto"/>
        <w:jc w:val="both"/>
        <w:rPr>
          <w:rFonts w:ascii="Times New Roman" w:hAnsi="Times New Roman" w:cs="Times New Roman"/>
          <w:i/>
          <w:sz w:val="28"/>
          <w:szCs w:val="28"/>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Вилюйский (1922-1929)⃰</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Ф.Ф.Р-914, Р-876, 354 ед.хр., 1920-</w:t>
      </w:r>
      <w:smartTag w:uri="urn:schemas-microsoft-com:office:smarttags" w:element="metricconverter">
        <w:smartTagPr>
          <w:attr w:name="ProductID" w:val="1932 г"/>
        </w:smartTagPr>
        <w:r w:rsidRPr="0052256C">
          <w:rPr>
            <w:rFonts w:ascii="Times New Roman" w:hAnsi="Times New Roman" w:cs="Times New Roman"/>
            <w:sz w:val="28"/>
            <w:szCs w:val="28"/>
          </w:rPr>
          <w:t>1932 г</w:t>
        </w:r>
      </w:smartTag>
      <w:r w:rsidRPr="0052256C">
        <w:rPr>
          <w:rFonts w:ascii="Times New Roman" w:hAnsi="Times New Roman" w:cs="Times New Roman"/>
          <w:sz w:val="28"/>
          <w:szCs w:val="28"/>
        </w:rPr>
        <w:t>г., оп.1-2</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24-27 ноября 1922 г. проходил окружной съезд советов, на котором был избран первый состав исполкома Вилюйского окружного совета рабочих, крестьянских и красноармейских депутатов. Он являлся местным органом власти до 1929 г., когда началось районирование округов. Постановлением ЯЦИК от 14 октября 1929 г. на территории Вилюйского округа были образованы 3 района: Вилюйский, Мегежекский, Сунтарский. </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циркуляры Якутского губревкома, протоколы волостных съездов, сведения о составе служащих волостных, сельских ревкомов, переписка с волисполкомами о борьбе с бандитизмом (1920-1921).</w:t>
      </w:r>
    </w:p>
    <w:p w:rsidR="00D70E78" w:rsidRPr="00D70E78" w:rsidRDefault="00D70E78" w:rsidP="00D70E78">
      <w:pPr>
        <w:spacing w:line="360" w:lineRule="auto"/>
        <w:jc w:val="both"/>
        <w:rPr>
          <w:rFonts w:ascii="Times New Roman" w:hAnsi="Times New Roman" w:cs="Times New Roman"/>
          <w:i/>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lastRenderedPageBreak/>
        <w:t>Колымский ( 1922-1930)</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Ф.Р-428, 28 ед.хр., 1922-1933 гг., оп.1</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Колымский округ был ликвидирован по постановлению ЯЦИК от 25 мая 1930 г. «О районировании северных районов».</w:t>
      </w:r>
    </w:p>
    <w:p w:rsidR="00D70E78" w:rsidRPr="00D70E78" w:rsidRDefault="00D70E78" w:rsidP="00D70E78">
      <w:pPr>
        <w:spacing w:line="360" w:lineRule="auto"/>
        <w:jc w:val="both"/>
        <w:rPr>
          <w:rFonts w:ascii="Times New Roman" w:hAnsi="Times New Roman" w:cs="Times New Roman"/>
          <w:i/>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Ленский (1922-1929)</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Ф.Р-92, 335 ед.хр., 1922-1932 гг., оп.1-4</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Постановлением  заседания СНК ЯАССР от 4 июля 1922 г. был образован Ленский округ в составе волостей: Мухтуйской, Витимской, Олекминско-Сунтарской, ранее принадлежавших Иркутской губернии. Постановлением ЯЦИК от 11 сентября 1929 г. Олекминский округ был разделен на 2 района: Олекминский и Ленский, соответственно Ленский окружной исполком был упразднен.</w:t>
      </w:r>
    </w:p>
    <w:p w:rsidR="00D70E78" w:rsidRPr="00D70E78" w:rsidRDefault="00D70E78" w:rsidP="00D70E78">
      <w:pPr>
        <w:spacing w:line="360" w:lineRule="auto"/>
        <w:jc w:val="both"/>
        <w:rPr>
          <w:rFonts w:ascii="Times New Roman" w:hAnsi="Times New Roman" w:cs="Times New Roman"/>
          <w:i/>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Олекминский ( 1922-1929)</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Ф.Ф.Р-952, Р-73, 489 ед.хр., 1920-1927 гг., оп.1-4</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Согласно постановлений Якутского губревкома от 18 октября 1922 г. и Коллегии НКВД от 12 октября 1922 г. в Олекминском округе образовано вместо 8-и волостей – 4: Олекминский инородческий улус, Урицкая, Амгино-Олекминская, Кочегаровская волости. Затем, 29 октября 1923 г., Президиум ЯЦИК в отмену постановления ревкома от 18 октября 1922 г. постановил: упразднить на территории Олекминского округа существующие волостные и улусные административные единицы и образовать 12 сельских и наслежных советов, непосредственно подчиненных Олекминскому окрисполкому: Урицкий, Харьялахский, Амгино-Олекминский, Нохтуйский, Кочегаровский, Кеменский, Мальжегарский, Кятчинский, Абагинский, 1-й Нерюктейский, 2-й Нерюктейский, Кыллахский.</w:t>
      </w:r>
    </w:p>
    <w:p w:rsidR="00D70E78" w:rsidRPr="00D70E78" w:rsidRDefault="00D70E78" w:rsidP="00D70E78">
      <w:pPr>
        <w:spacing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Согласно постановлению ЯЦИК от 2 сентября 1929 г. районирование Олекминского округа было начато с 1 ноября 1929 г.  По постановлению ЯЦИК от 11 сентября 1929 г. Олекминский округ был разделен на 2 района: Олекминский и Ленский. Постановлением ЯЦИК от 16 сентября 1929 г. была утверждена «Инструкция по проведению перехода Олекминского округа на трехстепенную систему управления». По этой инструкции все дела бывшего Олекинского окружного исполкома сданы вновь образованному Олекминскому районному исполкому.</w:t>
      </w:r>
    </w:p>
    <w:p w:rsidR="00D70E78" w:rsidRPr="00D70E78" w:rsidRDefault="00D70E78" w:rsidP="00D70E78">
      <w:pPr>
        <w:spacing w:line="360" w:lineRule="auto"/>
        <w:jc w:val="both"/>
        <w:rPr>
          <w:rFonts w:ascii="Times New Roman" w:hAnsi="Times New Roman" w:cs="Times New Roman"/>
          <w:i/>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Якутский (1922-1930)⃰</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Ф.Р-91, 1177 ед.хр., 1920-1930 гг., оп.1-2</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23-29 ноября 1922 г. в г.Якутске проходил 1 Якутский окружной съезд советов, на котором был избран первый состав Якутского окружного исполкома из 13 членов и 5 кандидатов. Согласно Положению СНК ЯАССР от 4 августа 1922 г. окружной исполком руководил всей административно-хозяйственной и политической жизнью округа, деятельностью отделов и подведомственных органов. Имелись отделы: административно-организационный, особого инспектора народного образования. Остальная работа велась уполномоченными.</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Постановлением ЯЦИК от 21 октября 1929 г. Якутский округ был упразднен, а на его территории было образовано 6 районов: Якутский, Горный, Амгинский, Таттинский, Усть-Алданский, Майский. 10 февраля 1930 г. вышло постановление ЯЦИК и СНК ЯАССР о ликвидации Якутского окружного исполкома к 1 марта 1930 г.</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 ⃰ В фонде отложились протоколы общих собраний граждан Батаринского наслега Мегинской волости, выписки из протоколов заседаний Якутской губернской избирательной комиссии (1920-1921). </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Инструкции СНК ЯАССР. Циркуляры, постановления Якутского ревштаба Красной Армии, ЯЦИК, окружных исполкомов, приказы Якутского губревкома, протоколы заседаний окружных, уездных, волостных, улусных, наслежных, сельских съездов Советов, пленумов исполкомов, общих собраний граждан наслегов, сел.</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Докладные записки о политическом и экономическом положении улусов, отчеты, сметы расходов окружных, улусных, сельских советов и их отделов.</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Переписка с улусными исполкомами о проведении выборов, по организационным и хозяйственным вопросам.</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 расформировании Верхоянской казачьей команды, организации Советской власти на местах, ликвидации азартных картежных игр, земельном переделе в наслегах, ликвидации неграмотности, об учете скота, выдаче семенной ссуды, оказании помощи гражданам, пострадавшим от гражданской войны.</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Посемейные, поселенные списки граждан, требовательные ведомости на  выдачу заработной платы, продуктов, сведения о личном составе исполкомов, списки избирателей и заявления лиц, лишенных избирательных прав, списки плательщиков единого сельскохозяйственного налога, записи актов гражданского состояния. Личные дела сотрудников Якутского окружного исполкома.</w:t>
      </w:r>
    </w:p>
    <w:p w:rsidR="00D70E78" w:rsidRPr="0052256C" w:rsidRDefault="00D70E78" w:rsidP="0052256C">
      <w:pPr>
        <w:spacing w:after="0" w:line="360" w:lineRule="auto"/>
        <w:jc w:val="both"/>
        <w:rPr>
          <w:rFonts w:ascii="Times New Roman" w:hAnsi="Times New Roman" w:cs="Times New Roman"/>
          <w:i/>
          <w:sz w:val="28"/>
          <w:szCs w:val="28"/>
        </w:rPr>
      </w:pPr>
      <w:r w:rsidRPr="0052256C">
        <w:rPr>
          <w:rFonts w:ascii="Times New Roman" w:hAnsi="Times New Roman" w:cs="Times New Roman"/>
          <w:i/>
          <w:sz w:val="28"/>
          <w:szCs w:val="28"/>
        </w:rPr>
        <w:lastRenderedPageBreak/>
        <w:t>Улусные и волостные:</w:t>
      </w:r>
    </w:p>
    <w:p w:rsidR="00D70E78" w:rsidRPr="00D70E78" w:rsidRDefault="00D70E78" w:rsidP="0052256C">
      <w:pPr>
        <w:spacing w:after="0" w:line="360" w:lineRule="auto"/>
        <w:jc w:val="both"/>
        <w:rPr>
          <w:rFonts w:ascii="Times New Roman" w:hAnsi="Times New Roman" w:cs="Times New Roman"/>
          <w:i/>
          <w:sz w:val="24"/>
          <w:szCs w:val="24"/>
        </w:rPr>
      </w:pP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Согласно Положению от 4 августа 1922 г. улусный (волостной) исполнительный комитет являлся высшим органом власти между съездами советов. Улусный съезд советов созывался не реже 2 раз в год. Для ведения текущей работы выделялся президиум из 3-х человек. Как правило, улусный исполком не имел отделов, их функции объединялись в президиуме.</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Председатель, стоя во главе улисполкома, всю работу вел один, следил за своевременным выполнением распоряжений вышестоящих органов и был ответственен за всю работу улусного исполкома. Один из членов президиума являлся заместителем председателя. На одного из членов президиума возлагались секретарские работы. Улисполком был обязан выполнять все распоряжения высших органов власти – как окрисполкома с отделами так и наркоматов.</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Улусный исполком организовывал, укреплял и объединял трудящихся улуса вокруг советов, проводил в жизнь распоряжения высших органов власти, организовывал охрану революционного порядка и безопасности граждан, налагал административные  взыскания в пределах своих прав и компетенций, вел учет и мобилизацию граждан. В связи с проведением районирования в ЯАССР в 1930-1931 гг. улусные (волостные) советы стали называться районными.</w:t>
      </w:r>
    </w:p>
    <w:p w:rsidR="00D70E78" w:rsidRPr="00D70E78" w:rsidRDefault="00D70E78" w:rsidP="0052256C">
      <w:pPr>
        <w:spacing w:after="0" w:line="360" w:lineRule="auto"/>
        <w:jc w:val="both"/>
        <w:rPr>
          <w:rFonts w:ascii="Times New Roman" w:hAnsi="Times New Roman" w:cs="Times New Roman"/>
          <w:i/>
          <w:sz w:val="24"/>
          <w:szCs w:val="24"/>
        </w:rPr>
      </w:pPr>
    </w:p>
    <w:p w:rsidR="00D70E78" w:rsidRPr="0052256C" w:rsidRDefault="00D70E78" w:rsidP="0052256C">
      <w:pPr>
        <w:spacing w:after="0" w:line="360" w:lineRule="auto"/>
        <w:jc w:val="both"/>
        <w:rPr>
          <w:rFonts w:ascii="Times New Roman" w:hAnsi="Times New Roman" w:cs="Times New Roman"/>
          <w:i/>
          <w:sz w:val="28"/>
          <w:szCs w:val="28"/>
        </w:rPr>
      </w:pPr>
      <w:r w:rsidRPr="0052256C">
        <w:rPr>
          <w:rFonts w:ascii="Times New Roman" w:hAnsi="Times New Roman" w:cs="Times New Roman"/>
          <w:i/>
          <w:sz w:val="28"/>
          <w:szCs w:val="28"/>
        </w:rPr>
        <w:t>Улусные Верхоянского уезда</w:t>
      </w:r>
    </w:p>
    <w:p w:rsidR="00D70E78" w:rsidRPr="0052256C" w:rsidRDefault="00D70E78" w:rsidP="0052256C">
      <w:pPr>
        <w:spacing w:after="0" w:line="360" w:lineRule="auto"/>
        <w:jc w:val="both"/>
        <w:rPr>
          <w:rFonts w:ascii="Times New Roman" w:hAnsi="Times New Roman" w:cs="Times New Roman"/>
          <w:i/>
          <w:sz w:val="28"/>
          <w:szCs w:val="28"/>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Абыйский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Ф.Р-517, 26 ед.хр., 1925-1935 гг., оп.1</w:t>
      </w:r>
    </w:p>
    <w:p w:rsidR="00D70E78" w:rsidRPr="0052256C" w:rsidRDefault="00D70E78" w:rsidP="0052256C">
      <w:pPr>
        <w:pStyle w:val="a3"/>
        <w:spacing w:line="360" w:lineRule="auto"/>
        <w:jc w:val="center"/>
        <w:rPr>
          <w:b/>
          <w:iCs/>
          <w:szCs w:val="28"/>
        </w:rPr>
      </w:pPr>
      <w:r w:rsidRPr="0052256C">
        <w:rPr>
          <w:b/>
          <w:iCs/>
          <w:szCs w:val="28"/>
        </w:rPr>
        <w:t xml:space="preserve">Верхоянский </w:t>
      </w:r>
    </w:p>
    <w:p w:rsidR="00D70E78" w:rsidRPr="0052256C" w:rsidRDefault="00D70E78" w:rsidP="0052256C">
      <w:pPr>
        <w:pStyle w:val="a3"/>
        <w:spacing w:line="360" w:lineRule="auto"/>
        <w:jc w:val="center"/>
        <w:rPr>
          <w:iCs/>
          <w:szCs w:val="28"/>
        </w:rPr>
      </w:pPr>
      <w:r w:rsidRPr="0052256C">
        <w:rPr>
          <w:iCs/>
          <w:szCs w:val="28"/>
        </w:rPr>
        <w:t>Ф.Р-421, 4 ед.хр., 1920-1921 гг., оп.1</w:t>
      </w:r>
    </w:p>
    <w:p w:rsidR="00D70E78" w:rsidRPr="00D70E78" w:rsidRDefault="00D70E78" w:rsidP="0052256C">
      <w:pPr>
        <w:pStyle w:val="a3"/>
        <w:spacing w:line="360" w:lineRule="auto"/>
        <w:ind w:firstLine="708"/>
        <w:rPr>
          <w:iCs/>
          <w:sz w:val="24"/>
          <w:szCs w:val="24"/>
        </w:rPr>
      </w:pPr>
      <w:r w:rsidRPr="00D70E78">
        <w:rPr>
          <w:iCs/>
          <w:sz w:val="24"/>
          <w:szCs w:val="24"/>
        </w:rPr>
        <w:t>Протоколы заседаний улусного съезда. Инструкция, переписка по организации советской власти на местах.</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Жиганский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Ф.Р-45, 14 ед.хр., 1919-1920 гг., оп.1</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Эльгетский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Ф.Р-48, 4 ед.хр., 1920, 1925 гг., оп.1</w:t>
      </w:r>
    </w:p>
    <w:p w:rsidR="00D70E78" w:rsidRPr="0052256C" w:rsidRDefault="00D70E78" w:rsidP="0052256C">
      <w:pPr>
        <w:spacing w:after="0" w:line="360" w:lineRule="auto"/>
        <w:jc w:val="center"/>
        <w:rPr>
          <w:rFonts w:ascii="Times New Roman" w:hAnsi="Times New Roman" w:cs="Times New Roman"/>
          <w:b/>
          <w:sz w:val="28"/>
          <w:szCs w:val="28"/>
        </w:rPr>
      </w:pPr>
    </w:p>
    <w:p w:rsidR="00D70E78" w:rsidRPr="0052256C" w:rsidRDefault="00D70E78" w:rsidP="0052256C">
      <w:pPr>
        <w:spacing w:after="0" w:line="360" w:lineRule="auto"/>
        <w:jc w:val="both"/>
        <w:rPr>
          <w:rFonts w:ascii="Times New Roman" w:hAnsi="Times New Roman" w:cs="Times New Roman"/>
          <w:i/>
          <w:sz w:val="28"/>
          <w:szCs w:val="28"/>
        </w:rPr>
      </w:pPr>
      <w:r w:rsidRPr="0052256C">
        <w:rPr>
          <w:rFonts w:ascii="Times New Roman" w:hAnsi="Times New Roman" w:cs="Times New Roman"/>
          <w:i/>
          <w:sz w:val="28"/>
          <w:szCs w:val="28"/>
        </w:rPr>
        <w:lastRenderedPageBreak/>
        <w:t>Улусные Вилюйского округа</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Верхневилюйский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Ф.Р-569, 28 ед.хр., 1924-1929, 1936 гг., оп.1</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Мархинский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Ф.Р-639, 431 ед.хр., 1922-1933 гг., оп.1-2</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Мастахский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Ф.Р-579, 35 ед.хр., 1923-1930 гг., оп.1-2</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Нюрбинский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Ф.Р-106, 98 ед.хр., 1920-1923 гг., оп.1-2</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Средневилюйский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Ф.Р-1260, 32 ед.хр., 1917, 1922-1943 гг., оп.1</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Сунтарский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Ф.Р-1235, 114 ед.хр., 1921-1945 гг., оп.1-2</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Удюгейский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Ф.Р-568, 47 ед.хр., 1920-1930 гг., оп.1-2</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Хочинский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Ф.Р-1248, 133 ед.хр., 1922-1933 гг., оп.1</w:t>
      </w:r>
    </w:p>
    <w:p w:rsidR="00D70E78" w:rsidRPr="00D70E78" w:rsidRDefault="00D70E78" w:rsidP="0052256C">
      <w:pPr>
        <w:spacing w:line="360" w:lineRule="auto"/>
        <w:jc w:val="center"/>
        <w:rPr>
          <w:rFonts w:ascii="Times New Roman" w:hAnsi="Times New Roman" w:cs="Times New Roman"/>
          <w:sz w:val="24"/>
          <w:szCs w:val="24"/>
        </w:rPr>
      </w:pPr>
    </w:p>
    <w:p w:rsidR="00D70E78" w:rsidRPr="0052256C" w:rsidRDefault="00D70E78" w:rsidP="0052256C">
      <w:pPr>
        <w:spacing w:line="360" w:lineRule="auto"/>
        <w:jc w:val="both"/>
        <w:rPr>
          <w:rFonts w:ascii="Times New Roman" w:hAnsi="Times New Roman" w:cs="Times New Roman"/>
          <w:i/>
          <w:sz w:val="28"/>
          <w:szCs w:val="28"/>
        </w:rPr>
      </w:pPr>
      <w:r w:rsidRPr="0052256C">
        <w:rPr>
          <w:rFonts w:ascii="Times New Roman" w:hAnsi="Times New Roman" w:cs="Times New Roman"/>
          <w:i/>
          <w:sz w:val="28"/>
          <w:szCs w:val="28"/>
        </w:rPr>
        <w:t>Волостные Олекминского округа</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Бирюкский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Ф.Р-96, 28 ед.хр., 1919-1923 гг., оп.1</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Кочегаровский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Ф.Р-131, 23 ед.хр., 1922-1924 гг., оп.1</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Кятчинский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Ф.Р-125, 29 ед.хр., 1919-1920 гг., оп.1</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Мальжегарский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Ф.Р-100, 47 ед.хр., 1920-1922 гг., оп.1</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1-й Меитский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Ф.Р-127, 5 ед.хр., 1920-1922 гг., оп.1</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lastRenderedPageBreak/>
        <w:t xml:space="preserve">Мухтуйский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Ф.Р-124, 118 ед.хр., 1920-1923 гг., оп.1-2</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Сунтаро-Олекминский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Ф.Р-104, 23 ед.хр., 1920-1923 гг., оп.1</w:t>
      </w:r>
    </w:p>
    <w:p w:rsidR="00D70E78" w:rsidRPr="0052256C" w:rsidRDefault="00D70E78" w:rsidP="0052256C">
      <w:pPr>
        <w:spacing w:after="0" w:line="360" w:lineRule="auto"/>
        <w:jc w:val="both"/>
        <w:rPr>
          <w:rFonts w:ascii="Times New Roman" w:hAnsi="Times New Roman" w:cs="Times New Roman"/>
          <w:i/>
          <w:sz w:val="28"/>
          <w:szCs w:val="28"/>
        </w:rPr>
      </w:pPr>
    </w:p>
    <w:p w:rsidR="00D70E78" w:rsidRPr="0052256C" w:rsidRDefault="00D70E78" w:rsidP="0052256C">
      <w:pPr>
        <w:spacing w:after="0" w:line="360" w:lineRule="auto"/>
        <w:jc w:val="both"/>
        <w:rPr>
          <w:rFonts w:ascii="Times New Roman" w:hAnsi="Times New Roman" w:cs="Times New Roman"/>
          <w:i/>
          <w:sz w:val="28"/>
          <w:szCs w:val="28"/>
        </w:rPr>
      </w:pPr>
      <w:r w:rsidRPr="0052256C">
        <w:rPr>
          <w:rFonts w:ascii="Times New Roman" w:hAnsi="Times New Roman" w:cs="Times New Roman"/>
          <w:i/>
          <w:sz w:val="28"/>
          <w:szCs w:val="28"/>
        </w:rPr>
        <w:t>Улусные Олекминского округа</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Олекминский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Ф.Р-957, 10 ед.хр., 1922-1923 гг., оп.1</w:t>
      </w:r>
    </w:p>
    <w:p w:rsidR="00D70E78" w:rsidRPr="0052256C" w:rsidRDefault="00D70E78" w:rsidP="0052256C">
      <w:pPr>
        <w:spacing w:after="0" w:line="360" w:lineRule="auto"/>
        <w:rPr>
          <w:rFonts w:ascii="Times New Roman" w:hAnsi="Times New Roman" w:cs="Times New Roman"/>
          <w:i/>
          <w:sz w:val="28"/>
          <w:szCs w:val="28"/>
        </w:rPr>
      </w:pPr>
    </w:p>
    <w:p w:rsidR="00D70E78" w:rsidRPr="0052256C" w:rsidRDefault="00D70E78" w:rsidP="0052256C">
      <w:pPr>
        <w:spacing w:after="0" w:line="360" w:lineRule="auto"/>
        <w:rPr>
          <w:rFonts w:ascii="Times New Roman" w:hAnsi="Times New Roman" w:cs="Times New Roman"/>
          <w:i/>
          <w:sz w:val="28"/>
          <w:szCs w:val="28"/>
        </w:rPr>
      </w:pPr>
      <w:r w:rsidRPr="0052256C">
        <w:rPr>
          <w:rFonts w:ascii="Times New Roman" w:hAnsi="Times New Roman" w:cs="Times New Roman"/>
          <w:i/>
          <w:sz w:val="28"/>
          <w:szCs w:val="28"/>
        </w:rPr>
        <w:t>Улусные Якутского округа</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Батурусский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Ф.Р-129, 259 ед.хр., 1920-1925 гг., оп.1</w:t>
      </w:r>
    </w:p>
    <w:p w:rsidR="00D70E78" w:rsidRPr="0052256C" w:rsidRDefault="00D70E78" w:rsidP="0052256C">
      <w:pPr>
        <w:spacing w:after="0" w:line="360" w:lineRule="auto"/>
        <w:jc w:val="center"/>
        <w:rPr>
          <w:rFonts w:ascii="Times New Roman" w:hAnsi="Times New Roman" w:cs="Times New Roman"/>
          <w:sz w:val="28"/>
          <w:szCs w:val="28"/>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Западно-Кангаласский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 xml:space="preserve">Ф.Р-110, 2 ед.хр., </w:t>
      </w:r>
      <w:smartTag w:uri="urn:schemas-microsoft-com:office:smarttags" w:element="metricconverter">
        <w:smartTagPr>
          <w:attr w:name="ProductID" w:val="1924 г"/>
        </w:smartTagPr>
        <w:r w:rsidRPr="0052256C">
          <w:rPr>
            <w:rFonts w:ascii="Times New Roman" w:hAnsi="Times New Roman" w:cs="Times New Roman"/>
            <w:sz w:val="28"/>
            <w:szCs w:val="28"/>
          </w:rPr>
          <w:t>1924 г</w:t>
        </w:r>
      </w:smartTag>
      <w:r w:rsidRPr="0052256C">
        <w:rPr>
          <w:rFonts w:ascii="Times New Roman" w:hAnsi="Times New Roman" w:cs="Times New Roman"/>
          <w:sz w:val="28"/>
          <w:szCs w:val="28"/>
        </w:rPr>
        <w:t>., оп.1</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протоколы заседаний ЯЦИК, СНК ЯАССР, Якутского губревкома, окружных, улусных, волостных, наслежных исполкомов, общих собраний граждан наслегов. Инструкции об организации советской власти на местах, о выборах в советы. Протоколы заседаний улусных, волостных съездов, пленумов, избирательных комиссий, выборных собраний в местные органы власти.</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Планы и отчеты о работе исполкомов, сметы расходов и доходов нассоветов.</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Сведения об убытках, понесенных от гражданской войны, об учете посевных площадей, скота, итогах посевных кампаний, организации колхозов.</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 земельном переделе, сельскохозяйственном налоге,  трудовой повинности, якутизации делопроизводства, ликвидации неграмотности, содержании школ, учреждений здравоохранения, лишении и восстановлении в избирательных правах, борьбе с азартными картежными играми, учете военнообязанных, обследовании семей красноармейцев</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личному составу исполкомов, требовательные ведомости на выдачу заработной платы, поселенные, посемейные списки граждан наслегов, списки кулаков, именные списки служащих волостных исполкомов. Записи актов гражданского состояния.</w:t>
      </w:r>
    </w:p>
    <w:p w:rsidR="00D70E78" w:rsidRPr="00D70E78" w:rsidRDefault="00D70E78" w:rsidP="0052256C">
      <w:pPr>
        <w:spacing w:after="0" w:line="360" w:lineRule="auto"/>
        <w:jc w:val="both"/>
        <w:rPr>
          <w:rFonts w:ascii="Times New Roman" w:hAnsi="Times New Roman" w:cs="Times New Roman"/>
          <w:i/>
          <w:sz w:val="24"/>
          <w:szCs w:val="24"/>
        </w:rPr>
      </w:pPr>
    </w:p>
    <w:p w:rsidR="00D70E78" w:rsidRPr="0052256C" w:rsidRDefault="00D70E78" w:rsidP="0052256C">
      <w:pPr>
        <w:spacing w:after="0" w:line="360" w:lineRule="auto"/>
        <w:jc w:val="both"/>
        <w:rPr>
          <w:rFonts w:ascii="Times New Roman" w:hAnsi="Times New Roman" w:cs="Times New Roman"/>
          <w:i/>
          <w:sz w:val="28"/>
          <w:szCs w:val="28"/>
        </w:rPr>
      </w:pPr>
      <w:r w:rsidRPr="0052256C">
        <w:rPr>
          <w:rFonts w:ascii="Times New Roman" w:hAnsi="Times New Roman" w:cs="Times New Roman"/>
          <w:i/>
          <w:sz w:val="28"/>
          <w:szCs w:val="28"/>
        </w:rPr>
        <w:lastRenderedPageBreak/>
        <w:t>Районные:</w:t>
      </w:r>
    </w:p>
    <w:p w:rsidR="00D70E78" w:rsidRPr="00D70E78" w:rsidRDefault="00D70E78" w:rsidP="0052256C">
      <w:pPr>
        <w:spacing w:after="0" w:line="360" w:lineRule="auto"/>
        <w:jc w:val="both"/>
        <w:rPr>
          <w:rFonts w:ascii="Times New Roman" w:hAnsi="Times New Roman" w:cs="Times New Roman"/>
          <w:i/>
          <w:sz w:val="24"/>
          <w:szCs w:val="24"/>
        </w:rPr>
      </w:pP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 связи с созданием на территории ЯАССР новых административно-территориальных единиц – районов, были созданы исполнительные комитеты районных советов рабочих, крестьянских и красноармейских депутатов. По Конституции ЯАССР 1937 г. они стали называться районными советами депутатов трудящихся.</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Исполкомы являлись исполнительными и распорядительными органами советов, избирались из состава их депутатов. Исполкомы решали все вопросы районного значения, исходя из общегосударственных интересов и интересов граждан, проживавших на территории совета, руководили на своей территории государственным, хозяйственным и социально-культурным строительством; составляли планы экономического и социального развития и бюджет района; осуществляли руководство подчиненными им предприятиями, учреждениями и организациями; обеспечивали соблюдение законов, охрану государственного и общественного порядка, прав граждан. Принимали решения в пределах полномочий, предоставленных законодательством СССР и РСФСР. Решения исполкомов являлись обязательными для исполнения всеми расположенными на территории совета предприятиями, учреждениями, организациями и гражданами.</w:t>
      </w:r>
    </w:p>
    <w:p w:rsidR="00D70E78" w:rsidRPr="00D70E78" w:rsidRDefault="00D70E78" w:rsidP="0052256C">
      <w:pPr>
        <w:spacing w:after="0" w:line="360" w:lineRule="auto"/>
        <w:jc w:val="both"/>
        <w:rPr>
          <w:rFonts w:ascii="Times New Roman" w:hAnsi="Times New Roman" w:cs="Times New Roman"/>
          <w:i/>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Алдано-Майский районный совет рабочих, крестьянских и красноармейских депутатов и его исполком (1930-1931)⃰</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Ф.Р-469, 502 ед.хр., 1926-1940 гг., оп.1, 5-8</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Алдано-Майский район образован 9 января 1930 г., 20 мая 1931 г. переименован в Усть-Майский район.</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Усть-Майского райисполкома (1931-1940 гг.).</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Президиума ЯЦИК и СНК ЯАССР, циркуляры Наркомата финансов о взимании налогов, постановления, инструкции Якутского окружного исполкома. Протоколы заседаний съездов нассоветов, Алдано-Майского, Усть-Майского райисполкома, наслежных советов, избирательных комиссий, планы и отчеты о работе исполкома. Историко-экономические обзоры района.</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и переписка с нассоветами о школьном строительстве, о ходе хлебозаготовок, пушнозаготовок, показатели и характеристики стахановцев и ударников в колхозах, о лишении граждан избирательных прав.</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Ведомости по распределению доходов колхозов. Посемейные и поселенные списки граждан, списки бедняцко-середняцких хозяйств.</w:t>
      </w:r>
    </w:p>
    <w:p w:rsidR="00D70E78" w:rsidRPr="0052256C" w:rsidRDefault="00D70E78" w:rsidP="00D70E78">
      <w:pPr>
        <w:spacing w:line="360" w:lineRule="auto"/>
        <w:jc w:val="both"/>
        <w:rPr>
          <w:rFonts w:ascii="Times New Roman" w:hAnsi="Times New Roman" w:cs="Times New Roman"/>
          <w:sz w:val="28"/>
          <w:szCs w:val="28"/>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Амгинский районный совет депутатов трудящихся и его исполком </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(1930 –по наст вр.)</w:t>
      </w:r>
      <w:r w:rsidRPr="0052256C">
        <w:rPr>
          <w:rFonts w:ascii="Times New Roman" w:hAnsi="Times New Roman" w:cs="Times New Roman"/>
          <w:b/>
          <w:sz w:val="28"/>
          <w:szCs w:val="28"/>
        </w:rPr>
        <w:sym w:font="Symbol" w:char="F02A"/>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Ф.Ф. Р-592, Р-488, 1340 ед.хр., 1917, 1921-1960 гг., оп.1-4.</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Амгинский район был образован 9 января 1930 г. постановлением 2 сессии ЯЦИК 6 созыва в связи с проведением районирования ЯАССР.</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w:t>
      </w:r>
      <w:r w:rsidRPr="00D70E78">
        <w:rPr>
          <w:rFonts w:ascii="Times New Roman" w:hAnsi="Times New Roman" w:cs="Times New Roman"/>
          <w:i/>
          <w:sz w:val="24"/>
          <w:szCs w:val="24"/>
        </w:rPr>
        <w:t>В фонде отложились: переписка по судебным делам и окладные листы, настольный журнал начальника уездной милиции (</w:t>
      </w:r>
      <w:smartTag w:uri="urn:schemas-microsoft-com:office:smarttags" w:element="metricconverter">
        <w:smartTagPr>
          <w:attr w:name="ProductID" w:val="1917 г"/>
        </w:smartTagPr>
        <w:r w:rsidRPr="00D70E78">
          <w:rPr>
            <w:rFonts w:ascii="Times New Roman" w:hAnsi="Times New Roman" w:cs="Times New Roman"/>
            <w:i/>
            <w:sz w:val="24"/>
            <w:szCs w:val="24"/>
          </w:rPr>
          <w:t>1917 г</w:t>
        </w:r>
      </w:smartTag>
      <w:r w:rsidRPr="00D70E78">
        <w:rPr>
          <w:rFonts w:ascii="Times New Roman" w:hAnsi="Times New Roman" w:cs="Times New Roman"/>
          <w:i/>
          <w:sz w:val="24"/>
          <w:szCs w:val="24"/>
        </w:rPr>
        <w:t>.). Документы Амгинского волостного ревкома и волостного исполкома (1921-1929 гг.).</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Устав Амгинского земельного общества. Документы деятельности Амгинской улусной земельной комиссии, проведении земельной реформы. Протоколы заседаний Президиума райисполкома, нассоветов, общих собраний жителей наслегов. Планы работы колхозов, сведения по развитию сельского хозяйства в наслегах, сводки о количестве посевных площадей.</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 сборе единого сельскохозяйственного налога, о строительстве дорог, работе школ, обучению неграмотных и малограмотных.</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личному составу райисполкома, кассовые книги, личные дела сотрудников.</w:t>
      </w:r>
    </w:p>
    <w:p w:rsidR="00D70E78" w:rsidRPr="00D70E78" w:rsidRDefault="00D70E78" w:rsidP="0052256C">
      <w:pPr>
        <w:spacing w:after="0" w:line="360" w:lineRule="auto"/>
        <w:jc w:val="both"/>
        <w:rPr>
          <w:rFonts w:ascii="Times New Roman" w:hAnsi="Times New Roman" w:cs="Times New Roman"/>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Анабарский районный совет депутатов трудящихся и его исполком</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 (1930 –по наст.вр.)</w:t>
      </w:r>
      <w:r w:rsidRPr="0052256C">
        <w:rPr>
          <w:rFonts w:ascii="Times New Roman" w:hAnsi="Times New Roman" w:cs="Times New Roman"/>
          <w:b/>
          <w:sz w:val="28"/>
          <w:szCs w:val="28"/>
        </w:rPr>
        <w:sym w:font="Symbol" w:char="F02A"/>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Ф.Р-640, 52 ед.хр., 1924-1941 гг., оп.1</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Анабарский район образован 30 декабря 1930 г.</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В фонде отложились документы Анабарского улусного исполкома (1924-1929 гг.).</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Циркуляры, инструкции Булунского райисполкома о районировании, проведении пушнозаготовок. Протоколы заседаний Президиума райисполкома, нассоветов. Планы, отчеты о работе райисполкома, нассоветов. Документы об оказании содействия Анабарской гидрологической экспедиции Всесоюзного Арктического института.</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Посемейные списки жителей наслегов.</w:t>
      </w:r>
    </w:p>
    <w:p w:rsidR="00D70E78" w:rsidRPr="00D70E78" w:rsidRDefault="00D70E78" w:rsidP="0052256C">
      <w:pPr>
        <w:spacing w:after="0" w:line="360" w:lineRule="auto"/>
        <w:jc w:val="both"/>
        <w:rPr>
          <w:rFonts w:ascii="Times New Roman" w:hAnsi="Times New Roman" w:cs="Times New Roman"/>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Булунский районный совет депутатов трудящихся и его исполком </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(1930 –по наст. вр.) ⃰</w:t>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lastRenderedPageBreak/>
        <w:t>Ф.Р-1174, 445 ед.хр., 1928-1953 гг., оп.1, 2</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Булунский район образован 10 декабря 1930 г.</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Булунского окружного исполкома (1928-1929 гг.)</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Протоколы заседаний пленума Булунского окружного исполкома, съездов советов района. Протоколы заседаний пленумов, президиума райисполкома, нассоветов. Планы, отчеты о работе райисполкома и нассоветов. Документы о заготовке пушнины, работе рыбозавода, учете поголовья оленей, землепользовании, ликвидации неграмотности, лишении и восстановлении граждан в избирательных правах, о переселении колхозников в Чурапчинский район из Булунского района.</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Списки личного состава райисполкома и нассоветов, ведомости на вы дачу заработной платы. Списки трудящихся, награжденных медалью «За доблестный труд в годы Великой Отечественной войны 1941-1945 гг.».</w:t>
      </w:r>
    </w:p>
    <w:p w:rsidR="00D70E78" w:rsidRPr="0052256C" w:rsidRDefault="00D70E78" w:rsidP="00D70E78">
      <w:pPr>
        <w:spacing w:line="360" w:lineRule="auto"/>
        <w:jc w:val="both"/>
        <w:rPr>
          <w:rFonts w:ascii="Times New Roman" w:hAnsi="Times New Roman" w:cs="Times New Roman"/>
          <w:sz w:val="28"/>
          <w:szCs w:val="28"/>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Верхне-Вилюйский районный совет депутатов трудящихся и его исполком (1935 –по наст. вр.)</w:t>
      </w:r>
      <w:r w:rsidRPr="0052256C">
        <w:rPr>
          <w:rFonts w:ascii="Times New Roman" w:hAnsi="Times New Roman" w:cs="Times New Roman"/>
          <w:b/>
          <w:sz w:val="28"/>
          <w:szCs w:val="28"/>
        </w:rPr>
        <w:sym w:font="Symbol" w:char="F02A"/>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Ф.Р-900, 572 ед.хр., 1922-1947 гг., оп.1-3</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Верхневилюйский район образован 10 февраля 1935 г.</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Вилюйского окружного, улусных исполкомов Вилюйского округа (1922-1934 гг.).</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инструкции, протоколы заседаний Вилюйского окружного исполкома, улусных и наслежных исполкомов, улусной избирательной комиссии, общих собраний граждан наслегов, протоколы сессий нассоветов. Годовые отчеты нассоветов.</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Посемейные списки, поселенные списки плательщиков единого сельскохозяйственного налога, списки военнообязанных граждан, списки депутатов  Верховного Совета ЯАССР и сельсоветов по району. Личные дела.</w:t>
      </w:r>
    </w:p>
    <w:p w:rsidR="00D70E78" w:rsidRPr="00D70E78" w:rsidRDefault="00D70E78" w:rsidP="00D70E78">
      <w:pPr>
        <w:spacing w:line="360" w:lineRule="auto"/>
        <w:jc w:val="both"/>
        <w:rPr>
          <w:rFonts w:ascii="Times New Roman" w:hAnsi="Times New Roman" w:cs="Times New Roman"/>
          <w:sz w:val="24"/>
          <w:szCs w:val="24"/>
        </w:rPr>
      </w:pP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 xml:space="preserve">Вилюйский районный совет депутатов трудящихся и его исполком </w:t>
      </w:r>
    </w:p>
    <w:p w:rsidR="00D70E78" w:rsidRPr="0052256C" w:rsidRDefault="00D70E78" w:rsidP="0052256C">
      <w:pPr>
        <w:spacing w:after="0" w:line="360" w:lineRule="auto"/>
        <w:jc w:val="center"/>
        <w:rPr>
          <w:rFonts w:ascii="Times New Roman" w:hAnsi="Times New Roman" w:cs="Times New Roman"/>
          <w:b/>
          <w:sz w:val="28"/>
          <w:szCs w:val="28"/>
        </w:rPr>
      </w:pPr>
      <w:r w:rsidRPr="0052256C">
        <w:rPr>
          <w:rFonts w:ascii="Times New Roman" w:hAnsi="Times New Roman" w:cs="Times New Roman"/>
          <w:b/>
          <w:sz w:val="28"/>
          <w:szCs w:val="28"/>
        </w:rPr>
        <w:t>(1930 –по наст. вр.)</w:t>
      </w:r>
      <w:r w:rsidRPr="0052256C">
        <w:rPr>
          <w:rFonts w:ascii="Times New Roman" w:hAnsi="Times New Roman" w:cs="Times New Roman"/>
          <w:b/>
          <w:sz w:val="28"/>
          <w:szCs w:val="28"/>
        </w:rPr>
        <w:sym w:font="Symbol" w:char="F02A"/>
      </w:r>
    </w:p>
    <w:p w:rsidR="00D70E78" w:rsidRPr="0052256C" w:rsidRDefault="00D70E78" w:rsidP="0052256C">
      <w:pPr>
        <w:spacing w:after="0" w:line="360" w:lineRule="auto"/>
        <w:jc w:val="center"/>
        <w:rPr>
          <w:rFonts w:ascii="Times New Roman" w:hAnsi="Times New Roman" w:cs="Times New Roman"/>
          <w:sz w:val="28"/>
          <w:szCs w:val="28"/>
        </w:rPr>
      </w:pPr>
      <w:r w:rsidRPr="0052256C">
        <w:rPr>
          <w:rFonts w:ascii="Times New Roman" w:hAnsi="Times New Roman" w:cs="Times New Roman"/>
          <w:sz w:val="28"/>
          <w:szCs w:val="28"/>
        </w:rPr>
        <w:t>Ф.Р-87, 1870 ед.хр., 1918-1946 гг., оп.1-3</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lastRenderedPageBreak/>
        <w:t>Постановлением 11 сессии ЯЦИК 6 созыва от 9 января 1930 г. проведено районирование на территории ЯАССР и из Вилюйского округа выделен отдельно Вилюйский район.</w:t>
      </w:r>
    </w:p>
    <w:p w:rsidR="00D70E78" w:rsidRPr="00D70E78" w:rsidRDefault="00D70E78" w:rsidP="0052256C">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об организации Вилюйского городского комиссариата, налаживании работы советских учреждений (</w:t>
      </w:r>
      <w:smartTag w:uri="urn:schemas-microsoft-com:office:smarttags" w:element="metricconverter">
        <w:smartTagPr>
          <w:attr w:name="ProductID" w:val="1918 г"/>
        </w:smartTagPr>
        <w:r w:rsidRPr="00D70E78">
          <w:rPr>
            <w:rFonts w:ascii="Times New Roman" w:hAnsi="Times New Roman" w:cs="Times New Roman"/>
            <w:i/>
            <w:sz w:val="24"/>
            <w:szCs w:val="24"/>
          </w:rPr>
          <w:t>1918 г</w:t>
        </w:r>
      </w:smartTag>
      <w:r w:rsidRPr="00D70E78">
        <w:rPr>
          <w:rFonts w:ascii="Times New Roman" w:hAnsi="Times New Roman" w:cs="Times New Roman"/>
          <w:i/>
          <w:sz w:val="24"/>
          <w:szCs w:val="24"/>
        </w:rPr>
        <w:t>.), документы по строительству и ремонту школ Вилюйского уезда (</w:t>
      </w:r>
      <w:smartTag w:uri="urn:schemas-microsoft-com:office:smarttags" w:element="metricconverter">
        <w:smartTagPr>
          <w:attr w:name="ProductID" w:val="1919 г"/>
        </w:smartTagPr>
        <w:r w:rsidRPr="00D70E78">
          <w:rPr>
            <w:rFonts w:ascii="Times New Roman" w:hAnsi="Times New Roman" w:cs="Times New Roman"/>
            <w:i/>
            <w:sz w:val="24"/>
            <w:szCs w:val="24"/>
          </w:rPr>
          <w:t>1919 г</w:t>
        </w:r>
      </w:smartTag>
      <w:r w:rsidRPr="00D70E78">
        <w:rPr>
          <w:rFonts w:ascii="Times New Roman" w:hAnsi="Times New Roman" w:cs="Times New Roman"/>
          <w:i/>
          <w:sz w:val="24"/>
          <w:szCs w:val="24"/>
        </w:rPr>
        <w:t>.), документы Вилюйского волостного ревкома (1920-1922 гг.), Вилюйского улусного исполкома (1923-1929 гг.).</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протоколы заседаний Якутского губревкома, ЯЦИК, СНК ЯАССР, Вилюйского окружного исполкома. Планы, отчеты о работе исполкома, нассоветов, колхозов, школ. Сметы доходов и расходов по улусам Вилюйского округа. Уставы сельскохозяйственных артелей. Переписка с колхозами о проведении национального праздника ысыах.</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по административно-территориальному делению Вилюйского округа, выборам в нассоветы, по земпеределу, работе пунктов ликвидации неграмотности, проведении посевных кампаний, сдаче единого сельскохозяйственного налога, оказании помощи голодающим жителям Поволжья.</w:t>
      </w:r>
    </w:p>
    <w:p w:rsidR="00D70E78" w:rsidRPr="00D70E78" w:rsidRDefault="00D70E78" w:rsidP="0052256C">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личному составу, ведомости на выдачу заработной платы. Посемейные списки, списки граждан, лишенных избирательных прав. Личные дела.</w:t>
      </w:r>
    </w:p>
    <w:p w:rsidR="00D70E78" w:rsidRPr="00D70E78" w:rsidRDefault="00D70E78" w:rsidP="0052256C">
      <w:pPr>
        <w:spacing w:after="0" w:line="360" w:lineRule="auto"/>
        <w:jc w:val="both"/>
        <w:rPr>
          <w:rFonts w:ascii="Times New Roman" w:hAnsi="Times New Roman" w:cs="Times New Roman"/>
          <w:sz w:val="24"/>
          <w:szCs w:val="24"/>
        </w:rPr>
      </w:pPr>
    </w:p>
    <w:p w:rsidR="00D70E78" w:rsidRPr="000774EF" w:rsidRDefault="00D70E78" w:rsidP="000774EF">
      <w:pPr>
        <w:spacing w:after="0" w:line="360" w:lineRule="auto"/>
        <w:jc w:val="center"/>
        <w:rPr>
          <w:rFonts w:ascii="Times New Roman" w:hAnsi="Times New Roman" w:cs="Times New Roman"/>
          <w:b/>
          <w:sz w:val="28"/>
          <w:szCs w:val="28"/>
        </w:rPr>
      </w:pPr>
      <w:r w:rsidRPr="000774EF">
        <w:rPr>
          <w:rFonts w:ascii="Times New Roman" w:hAnsi="Times New Roman" w:cs="Times New Roman"/>
          <w:b/>
          <w:sz w:val="28"/>
          <w:szCs w:val="28"/>
        </w:rPr>
        <w:t xml:space="preserve">Ленский районный совет депутатов трудящихся и его исполком </w:t>
      </w:r>
    </w:p>
    <w:p w:rsidR="00D70E78" w:rsidRPr="000774EF" w:rsidRDefault="00D70E78" w:rsidP="000774EF">
      <w:pPr>
        <w:spacing w:after="0" w:line="360" w:lineRule="auto"/>
        <w:jc w:val="center"/>
        <w:rPr>
          <w:rFonts w:ascii="Times New Roman" w:hAnsi="Times New Roman" w:cs="Times New Roman"/>
          <w:b/>
          <w:sz w:val="28"/>
          <w:szCs w:val="28"/>
        </w:rPr>
      </w:pPr>
      <w:r w:rsidRPr="000774EF">
        <w:rPr>
          <w:rFonts w:ascii="Times New Roman" w:hAnsi="Times New Roman" w:cs="Times New Roman"/>
          <w:b/>
          <w:sz w:val="28"/>
          <w:szCs w:val="28"/>
        </w:rPr>
        <w:t>(1930 –по наст. вр.)⃰</w:t>
      </w:r>
    </w:p>
    <w:p w:rsidR="00D70E78" w:rsidRPr="000774EF" w:rsidRDefault="00D70E78" w:rsidP="000774EF">
      <w:pPr>
        <w:spacing w:after="0" w:line="360" w:lineRule="auto"/>
        <w:jc w:val="center"/>
        <w:rPr>
          <w:rFonts w:ascii="Times New Roman" w:hAnsi="Times New Roman" w:cs="Times New Roman"/>
          <w:sz w:val="28"/>
          <w:szCs w:val="28"/>
        </w:rPr>
      </w:pPr>
      <w:r w:rsidRPr="000774EF">
        <w:rPr>
          <w:rFonts w:ascii="Times New Roman" w:hAnsi="Times New Roman" w:cs="Times New Roman"/>
          <w:sz w:val="28"/>
          <w:szCs w:val="28"/>
        </w:rPr>
        <w:t>Ф.Р-623, 390 ед.хр., 1927-1941 гг., оп.1-5</w:t>
      </w:r>
    </w:p>
    <w:p w:rsidR="00D70E78" w:rsidRPr="00D70E78" w:rsidRDefault="00D70E78" w:rsidP="000774E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Ленский район образован 30 января 1930 г.</w:t>
      </w:r>
    </w:p>
    <w:p w:rsidR="00D70E78" w:rsidRPr="00D70E78" w:rsidRDefault="00D70E78" w:rsidP="000774E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Наркомата внутренней торговли ЯАССР, Олекминского окружного исполкома (1927-1929 гг.).</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приказы Наркомата внутренней торговли ЯАССР, Ленского райторга. Протоколы съездов советов, Олекминского окружного исполкома, Президиума райисполкома, нассоветов, сельсоветов района. Производственные планы сельскохозяйственных артелей, ведомости о распределении доходов. Отчеты о работе школ, медпунктов, больниц. Акты ревизий торговых организаций.</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 выполнении планов заготовки пушнины, кожсырья, хлебозаготовок, сенозаготовок, поставок масла. Личные дела.</w:t>
      </w:r>
    </w:p>
    <w:p w:rsidR="00D70E78" w:rsidRPr="00D70E78" w:rsidRDefault="00D70E78" w:rsidP="00D70E78">
      <w:pPr>
        <w:spacing w:line="360" w:lineRule="auto"/>
        <w:jc w:val="both"/>
        <w:rPr>
          <w:rFonts w:ascii="Times New Roman" w:hAnsi="Times New Roman" w:cs="Times New Roman"/>
          <w:sz w:val="24"/>
          <w:szCs w:val="24"/>
        </w:rPr>
      </w:pPr>
    </w:p>
    <w:p w:rsidR="00D70E78" w:rsidRPr="000774EF" w:rsidRDefault="00D70E78" w:rsidP="000774EF">
      <w:pPr>
        <w:spacing w:after="0" w:line="360" w:lineRule="auto"/>
        <w:jc w:val="center"/>
        <w:rPr>
          <w:rFonts w:ascii="Times New Roman" w:hAnsi="Times New Roman" w:cs="Times New Roman"/>
          <w:b/>
          <w:sz w:val="28"/>
          <w:szCs w:val="28"/>
        </w:rPr>
      </w:pPr>
      <w:r w:rsidRPr="000774EF">
        <w:rPr>
          <w:rFonts w:ascii="Times New Roman" w:hAnsi="Times New Roman" w:cs="Times New Roman"/>
          <w:b/>
          <w:sz w:val="28"/>
          <w:szCs w:val="28"/>
        </w:rPr>
        <w:t xml:space="preserve">Намский районный совет депутатов трудящихся и его исполком </w:t>
      </w:r>
    </w:p>
    <w:p w:rsidR="00D70E78" w:rsidRPr="000774EF" w:rsidRDefault="00D70E78" w:rsidP="000774EF">
      <w:pPr>
        <w:spacing w:after="0" w:line="360" w:lineRule="auto"/>
        <w:jc w:val="center"/>
        <w:rPr>
          <w:rFonts w:ascii="Times New Roman" w:hAnsi="Times New Roman" w:cs="Times New Roman"/>
          <w:sz w:val="28"/>
          <w:szCs w:val="28"/>
        </w:rPr>
      </w:pPr>
      <w:r w:rsidRPr="000774EF">
        <w:rPr>
          <w:rFonts w:ascii="Times New Roman" w:hAnsi="Times New Roman" w:cs="Times New Roman"/>
          <w:b/>
          <w:sz w:val="28"/>
          <w:szCs w:val="28"/>
        </w:rPr>
        <w:lastRenderedPageBreak/>
        <w:t>(1930 –по наст. вр.)</w:t>
      </w:r>
      <w:r w:rsidRPr="000774EF">
        <w:rPr>
          <w:rFonts w:ascii="Times New Roman" w:hAnsi="Times New Roman" w:cs="Times New Roman"/>
          <w:sz w:val="28"/>
          <w:szCs w:val="28"/>
        </w:rPr>
        <w:sym w:font="Symbol" w:char="F02A"/>
      </w:r>
    </w:p>
    <w:p w:rsidR="00D70E78" w:rsidRPr="000774EF" w:rsidRDefault="00D70E78" w:rsidP="000774EF">
      <w:pPr>
        <w:spacing w:after="0" w:line="360" w:lineRule="auto"/>
        <w:jc w:val="center"/>
        <w:rPr>
          <w:rFonts w:ascii="Times New Roman" w:hAnsi="Times New Roman" w:cs="Times New Roman"/>
          <w:sz w:val="28"/>
          <w:szCs w:val="28"/>
        </w:rPr>
      </w:pPr>
      <w:r w:rsidRPr="000774EF">
        <w:rPr>
          <w:rFonts w:ascii="Times New Roman" w:hAnsi="Times New Roman" w:cs="Times New Roman"/>
          <w:sz w:val="28"/>
          <w:szCs w:val="28"/>
        </w:rPr>
        <w:t>Ф.Р-590, 1091 ед.хр., 1924-1947 гг., оп.1-7</w:t>
      </w:r>
    </w:p>
    <w:p w:rsidR="00D70E78" w:rsidRPr="00D70E78" w:rsidRDefault="00D70E78" w:rsidP="000774E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Постановлением  ЯЦИК и СНК ЯАССР от 10 февраля 1930 г. образован Намский район.</w:t>
      </w:r>
    </w:p>
    <w:p w:rsidR="00D70E78" w:rsidRPr="00D70E78" w:rsidRDefault="00D70E78" w:rsidP="000774E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Намского улусного исполкома (1924-1929 гг.).</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Протоколы заседаний съездов советов, райисполкома, нассоветов, избирательных комиссий. Приказы райисполкома по деятельности. Планы, отчеты о работе райисполкома, его отделов, нассоветов, сельскохозяйственных артелей, колхозов. Ведомости раздела земли в наслегах. Переписка с нассоветами о состоянии культурно-массовой работы.</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 ходе посевных кампаний, сборе урожая, сена, выполнении планов хлебозаготовок, заготовок пушнины, мяса, масла, распределении доходов в колхозах,  ликвидации неграмотности, работе школ, порядке ведения записей актов гражданского состояния.</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Посемейные списки, личные дела работников райисполкома, нассоветов, учреждений и организаций района. Списки участников Гражданской войны и партизан района.</w:t>
      </w:r>
    </w:p>
    <w:p w:rsidR="00D70E78" w:rsidRPr="00D70E78" w:rsidRDefault="00D70E78" w:rsidP="00D70E78">
      <w:pPr>
        <w:spacing w:line="360" w:lineRule="auto"/>
        <w:jc w:val="both"/>
        <w:rPr>
          <w:rFonts w:ascii="Times New Roman" w:hAnsi="Times New Roman" w:cs="Times New Roman"/>
          <w:sz w:val="24"/>
          <w:szCs w:val="24"/>
        </w:rPr>
      </w:pPr>
    </w:p>
    <w:p w:rsidR="00D70E78" w:rsidRPr="000774EF" w:rsidRDefault="00D70E78" w:rsidP="000774EF">
      <w:pPr>
        <w:spacing w:after="0" w:line="360" w:lineRule="auto"/>
        <w:jc w:val="center"/>
        <w:rPr>
          <w:rFonts w:ascii="Times New Roman" w:hAnsi="Times New Roman" w:cs="Times New Roman"/>
          <w:b/>
          <w:sz w:val="28"/>
          <w:szCs w:val="28"/>
        </w:rPr>
      </w:pPr>
      <w:r w:rsidRPr="000774EF">
        <w:rPr>
          <w:rFonts w:ascii="Times New Roman" w:hAnsi="Times New Roman" w:cs="Times New Roman"/>
          <w:b/>
          <w:sz w:val="28"/>
          <w:szCs w:val="28"/>
        </w:rPr>
        <w:t>Нюрбинский районный совет депутатов трудящихся и его исполком (1930 –по наст.вр.)</w:t>
      </w:r>
      <w:r w:rsidRPr="000774EF">
        <w:rPr>
          <w:rFonts w:ascii="Times New Roman" w:hAnsi="Times New Roman" w:cs="Times New Roman"/>
          <w:b/>
          <w:sz w:val="28"/>
          <w:szCs w:val="28"/>
        </w:rPr>
        <w:sym w:font="Symbol" w:char="F02A"/>
      </w:r>
    </w:p>
    <w:p w:rsidR="00D70E78" w:rsidRPr="000774EF" w:rsidRDefault="00D70E78" w:rsidP="000774EF">
      <w:pPr>
        <w:spacing w:after="0" w:line="360" w:lineRule="auto"/>
        <w:jc w:val="center"/>
        <w:rPr>
          <w:rFonts w:ascii="Times New Roman" w:hAnsi="Times New Roman" w:cs="Times New Roman"/>
          <w:sz w:val="28"/>
          <w:szCs w:val="28"/>
        </w:rPr>
      </w:pPr>
      <w:r w:rsidRPr="000774EF">
        <w:rPr>
          <w:rFonts w:ascii="Times New Roman" w:hAnsi="Times New Roman" w:cs="Times New Roman"/>
          <w:sz w:val="28"/>
          <w:szCs w:val="28"/>
        </w:rPr>
        <w:t>Ф.Р-1230, 1185 ед.хр., 1926-1949 гг., оп.1-2</w:t>
      </w:r>
    </w:p>
    <w:p w:rsidR="00D70E78" w:rsidRPr="00D70E78" w:rsidRDefault="00D70E78" w:rsidP="000774EF">
      <w:pPr>
        <w:spacing w:after="0" w:line="360" w:lineRule="auto"/>
        <w:ind w:firstLine="708"/>
        <w:jc w:val="both"/>
        <w:rPr>
          <w:rFonts w:ascii="Times New Roman" w:hAnsi="Times New Roman" w:cs="Times New Roman"/>
          <w:b/>
          <w:i/>
          <w:sz w:val="24"/>
          <w:szCs w:val="24"/>
        </w:rPr>
      </w:pPr>
      <w:r w:rsidRPr="00D70E78">
        <w:rPr>
          <w:rFonts w:ascii="Times New Roman" w:hAnsi="Times New Roman" w:cs="Times New Roman"/>
          <w:i/>
          <w:sz w:val="24"/>
          <w:szCs w:val="24"/>
        </w:rPr>
        <w:t>Постановлением Президиума ЯЦИК и СНК ЯАССР от 21 августа 1929 г. Нюрбинский улус переименован в Мегежекский улус. Постановлением 2 сессии ЯЦИК 6 созыва от 9 января 1930 г. образован Мегежекский район. По указу Президиума Верховного Совета РСФСР от 7 октября 1938 г. Мегежекский район переименован в Нюрбинский район.</w:t>
      </w:r>
    </w:p>
    <w:p w:rsidR="00D70E78" w:rsidRPr="00D70E78" w:rsidRDefault="00D70E78" w:rsidP="000774E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Нюрбинского, Мегежекского улусных исполкомов (1926-1929 гг.).</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СНК ЯАССР, Президиума Верховного Совета ЯАССР, циркуляры Наркомата финансов ЯАССР, приказы райисполкома по деятельности и личному составу, протоколы заседаний райисполкома, съездов, пленумов нассоветов, общих собраний граждан, избирательных комиссий. Планы, отчеты райисполкома, его отделов, нассоветов, колхозов, учреждений района.</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lastRenderedPageBreak/>
        <w:t xml:space="preserve">Документы о проведении посевных кампаний, организации сельскохозяйственных артелей, ходе коллективизации, лишении и восстановлении граждан в избирательных правах, ликвидации неграмотности, медицинском обслуживании населения, о стахановском движении в колхозах, помощи населения района Красной Армии. Карта Нюрбинского района </w:t>
      </w:r>
      <w:smartTag w:uri="urn:schemas-microsoft-com:office:smarttags" w:element="metricconverter">
        <w:smartTagPr>
          <w:attr w:name="ProductID" w:val="1937 г"/>
        </w:smartTagPr>
        <w:r w:rsidRPr="00D70E78">
          <w:rPr>
            <w:rFonts w:ascii="Times New Roman" w:hAnsi="Times New Roman" w:cs="Times New Roman"/>
            <w:sz w:val="24"/>
            <w:szCs w:val="24"/>
          </w:rPr>
          <w:t>1937 г</w:t>
        </w:r>
      </w:smartTag>
      <w:r w:rsidRPr="00D70E78">
        <w:rPr>
          <w:rFonts w:ascii="Times New Roman" w:hAnsi="Times New Roman" w:cs="Times New Roman"/>
          <w:sz w:val="24"/>
          <w:szCs w:val="24"/>
        </w:rPr>
        <w:t>.</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Списки ударников труда, граждан района, личные дела.</w:t>
      </w:r>
    </w:p>
    <w:p w:rsidR="00D70E78" w:rsidRPr="00D70E78" w:rsidRDefault="00D70E78" w:rsidP="000774EF">
      <w:pPr>
        <w:spacing w:after="0" w:line="360" w:lineRule="auto"/>
        <w:jc w:val="both"/>
        <w:rPr>
          <w:rFonts w:ascii="Times New Roman" w:hAnsi="Times New Roman" w:cs="Times New Roman"/>
          <w:sz w:val="24"/>
          <w:szCs w:val="24"/>
        </w:rPr>
      </w:pPr>
    </w:p>
    <w:p w:rsidR="00D70E78" w:rsidRPr="000774EF" w:rsidRDefault="00D70E78" w:rsidP="000774EF">
      <w:pPr>
        <w:spacing w:after="0" w:line="360" w:lineRule="auto"/>
        <w:jc w:val="center"/>
        <w:rPr>
          <w:rFonts w:ascii="Times New Roman" w:hAnsi="Times New Roman" w:cs="Times New Roman"/>
          <w:b/>
          <w:sz w:val="28"/>
          <w:szCs w:val="28"/>
        </w:rPr>
      </w:pPr>
      <w:r w:rsidRPr="000774EF">
        <w:rPr>
          <w:rFonts w:ascii="Times New Roman" w:hAnsi="Times New Roman" w:cs="Times New Roman"/>
          <w:b/>
          <w:sz w:val="28"/>
          <w:szCs w:val="28"/>
        </w:rPr>
        <w:t xml:space="preserve">Оленекский районный совет депутатов трудящихся и его исполком </w:t>
      </w:r>
    </w:p>
    <w:p w:rsidR="00D70E78" w:rsidRPr="000774EF" w:rsidRDefault="00D70E78" w:rsidP="000774EF">
      <w:pPr>
        <w:spacing w:after="0" w:line="360" w:lineRule="auto"/>
        <w:jc w:val="center"/>
        <w:rPr>
          <w:rFonts w:ascii="Times New Roman" w:hAnsi="Times New Roman" w:cs="Times New Roman"/>
          <w:b/>
          <w:sz w:val="28"/>
          <w:szCs w:val="28"/>
        </w:rPr>
      </w:pPr>
      <w:r w:rsidRPr="000774EF">
        <w:rPr>
          <w:rFonts w:ascii="Times New Roman" w:hAnsi="Times New Roman" w:cs="Times New Roman"/>
          <w:b/>
          <w:sz w:val="28"/>
          <w:szCs w:val="28"/>
        </w:rPr>
        <w:t>(1935 –по наст. вр.)⃰</w:t>
      </w:r>
    </w:p>
    <w:p w:rsidR="00D70E78" w:rsidRPr="000774EF" w:rsidRDefault="00D70E78" w:rsidP="000774EF">
      <w:pPr>
        <w:spacing w:after="0" w:line="360" w:lineRule="auto"/>
        <w:jc w:val="center"/>
        <w:rPr>
          <w:rFonts w:ascii="Times New Roman" w:hAnsi="Times New Roman" w:cs="Times New Roman"/>
          <w:sz w:val="28"/>
          <w:szCs w:val="28"/>
        </w:rPr>
      </w:pPr>
      <w:r w:rsidRPr="000774EF">
        <w:rPr>
          <w:rFonts w:ascii="Times New Roman" w:hAnsi="Times New Roman" w:cs="Times New Roman"/>
          <w:sz w:val="28"/>
          <w:szCs w:val="28"/>
        </w:rPr>
        <w:t>Ф.Р-972, 228 ед.хр., 1930-1967 гг., оп.1-2</w:t>
      </w:r>
    </w:p>
    <w:p w:rsidR="00D70E78" w:rsidRPr="00D70E78" w:rsidRDefault="00D70E78" w:rsidP="000774E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29 апреля 1935 г. в Президиум ВЦИК внесено решение Якутского правительства об организации Оленекского района, которое утверждено 1 октября 1935 г.</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Циркуляры ЯЦИК, выписка из протокола заседания Президиума Верховного Совета ЯАССР об образовании Оленекского района </w:t>
      </w:r>
      <w:smartTag w:uri="urn:schemas-microsoft-com:office:smarttags" w:element="metricconverter">
        <w:smartTagPr>
          <w:attr w:name="ProductID" w:val="1933 г"/>
        </w:smartTagPr>
        <w:r w:rsidRPr="00D70E78">
          <w:rPr>
            <w:rFonts w:ascii="Times New Roman" w:hAnsi="Times New Roman" w:cs="Times New Roman"/>
            <w:sz w:val="24"/>
            <w:szCs w:val="24"/>
          </w:rPr>
          <w:t>1933 г</w:t>
        </w:r>
      </w:smartTag>
      <w:r w:rsidRPr="00D70E78">
        <w:rPr>
          <w:rFonts w:ascii="Times New Roman" w:hAnsi="Times New Roman" w:cs="Times New Roman"/>
          <w:sz w:val="24"/>
          <w:szCs w:val="24"/>
        </w:rPr>
        <w:t>., протоколы заседаний сессий райисполкома. Протоколы окружных и участковых избирательных комиссий о регистрации кандидатов в депутаты местных советов района. Планы, отчеты, бюджеты райисполкома, его отделов, колхозов, народного суда.</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 деятельности местных советов, заготовке пушнины, развитии оленеводства, колхозном и культурном строительстве, ходе социалистического соревнования между колхозами, о награждении орденами и медалями передовиков производства. Сметы расходов, штатные расписания, бухгалтерские отчеты. Документы о вручении медалей «За доблестный труд в годы Великой Отечественной войны 1941-1945 гг.».</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личному составу райисполкома, Оленекской культбазы.</w:t>
      </w:r>
    </w:p>
    <w:p w:rsidR="00D70E78" w:rsidRPr="00D70E78" w:rsidRDefault="00D70E78" w:rsidP="00D70E78">
      <w:pPr>
        <w:spacing w:line="360" w:lineRule="auto"/>
        <w:jc w:val="both"/>
        <w:rPr>
          <w:rFonts w:ascii="Times New Roman" w:hAnsi="Times New Roman" w:cs="Times New Roman"/>
          <w:sz w:val="24"/>
          <w:szCs w:val="24"/>
        </w:rPr>
      </w:pPr>
    </w:p>
    <w:p w:rsidR="00D70E78" w:rsidRPr="000774EF" w:rsidRDefault="00D70E78" w:rsidP="000774EF">
      <w:pPr>
        <w:spacing w:after="0" w:line="360" w:lineRule="auto"/>
        <w:jc w:val="center"/>
        <w:rPr>
          <w:rFonts w:ascii="Times New Roman" w:hAnsi="Times New Roman" w:cs="Times New Roman"/>
          <w:b/>
          <w:sz w:val="28"/>
          <w:szCs w:val="28"/>
        </w:rPr>
      </w:pPr>
      <w:r w:rsidRPr="000774EF">
        <w:rPr>
          <w:rFonts w:ascii="Times New Roman" w:hAnsi="Times New Roman" w:cs="Times New Roman"/>
          <w:b/>
          <w:sz w:val="28"/>
          <w:szCs w:val="28"/>
        </w:rPr>
        <w:t>Орджоникидзевский районный совет депутатов трудящихся и его исполком (1930 –по наст. вр.)</w:t>
      </w:r>
    </w:p>
    <w:p w:rsidR="00D70E78" w:rsidRPr="000774EF" w:rsidRDefault="00D70E78" w:rsidP="000774EF">
      <w:pPr>
        <w:spacing w:after="0" w:line="360" w:lineRule="auto"/>
        <w:jc w:val="center"/>
        <w:rPr>
          <w:rFonts w:ascii="Times New Roman" w:hAnsi="Times New Roman" w:cs="Times New Roman"/>
          <w:sz w:val="28"/>
          <w:szCs w:val="28"/>
        </w:rPr>
      </w:pPr>
      <w:r w:rsidRPr="000774EF">
        <w:rPr>
          <w:rFonts w:ascii="Times New Roman" w:hAnsi="Times New Roman" w:cs="Times New Roman"/>
          <w:sz w:val="28"/>
          <w:szCs w:val="28"/>
        </w:rPr>
        <w:t>Ф.Р-667, 137 ед.хр., 1929-1945 гг., оп.1</w:t>
      </w:r>
    </w:p>
    <w:p w:rsidR="00D70E78" w:rsidRPr="00D70E78" w:rsidRDefault="00D70E78" w:rsidP="000774E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Постановлением ЯЦИК и СНК ЯАССР от 10 февраля 1930 г. был образован Западно-Кангаласский район. Постановлением Президиума ЦИК СССР от 27 марта 1937 г. переименован в Орджоникидзевский район.</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Постановления и инструкции СНК ЯАССР об улучшении работы районных и наслежных советов, постановления и протоколы заседаний, решения райисполкома, </w:t>
      </w:r>
      <w:r w:rsidRPr="00D70E78">
        <w:rPr>
          <w:rFonts w:ascii="Times New Roman" w:hAnsi="Times New Roman" w:cs="Times New Roman"/>
          <w:sz w:val="24"/>
          <w:szCs w:val="24"/>
        </w:rPr>
        <w:lastRenderedPageBreak/>
        <w:t>заседаний правлений колхозов, общих собраний членов колхозов. Отчеты о работе колхозов, сельпо, райпотребсоюза, бухгалтерские отчеты.</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 выполнении поставок мяса, молока, о работе леспромхозов, мобилизации средств населения по государственным займам и страхованию.</w:t>
      </w:r>
    </w:p>
    <w:p w:rsidR="00D70E78" w:rsidRPr="00D70E78" w:rsidRDefault="00D70E78" w:rsidP="000774E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Похозяйственные книги, ведомости на выдачу заработной платы работникам Булгунняхтахского сельпо.</w:t>
      </w:r>
    </w:p>
    <w:p w:rsidR="00D70E78" w:rsidRPr="002A0BCE" w:rsidRDefault="00D70E78" w:rsidP="00D70E78">
      <w:pPr>
        <w:spacing w:line="360" w:lineRule="auto"/>
        <w:jc w:val="both"/>
        <w:rPr>
          <w:rFonts w:ascii="Times New Roman" w:hAnsi="Times New Roman" w:cs="Times New Roman"/>
          <w:sz w:val="28"/>
          <w:szCs w:val="28"/>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Среднеколымский районный совет депутатов трудящихся и его исполком (1931 –по наст. вр.)</w:t>
      </w:r>
      <w:r w:rsidRPr="002A0BCE">
        <w:rPr>
          <w:rFonts w:ascii="Times New Roman" w:hAnsi="Times New Roman" w:cs="Times New Roman"/>
          <w:b/>
          <w:sz w:val="28"/>
          <w:szCs w:val="28"/>
        </w:rPr>
        <w:sym w:font="Symbol" w:char="F02A"/>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Ф.Р-1062, 12 ед.хр., 1923-1945 гг., оп.1</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Постановлением Президиума ВЦИК от 2 мая 1931 г. на территории Колымского округа образованы три района, в том числе Среднеколымский район.</w:t>
      </w:r>
    </w:p>
    <w:p w:rsidR="00D70E78" w:rsidRPr="00D70E78" w:rsidRDefault="00D70E78" w:rsidP="002A0BCE">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*В фонде отложились документы Колымского окружного, Среднеколымского улусного исполкомов (1923-1929 гг.).</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Протоколы заседаний ЯЦИК, СНК ЯАССР, Колымского окружного и районного исполкомов, 1-го Кангаласского нассовета, уполномоченных ОГПУ по изъятию оружия у граждан района. Хозяйственно-экономический очерк района. Сведения о развитии животноводства. Заявления граждан о восстановлении в избирательных правах. Сводки соцсоревнований.</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Сунтарский районный совет депутатов трудящихся и его исполком</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 xml:space="preserve"> (1930 –по наст. вр.)</w:t>
      </w:r>
      <w:r w:rsidRPr="002A0BCE">
        <w:rPr>
          <w:rFonts w:ascii="Times New Roman" w:hAnsi="Times New Roman" w:cs="Times New Roman"/>
          <w:b/>
          <w:sz w:val="28"/>
          <w:szCs w:val="28"/>
        </w:rPr>
        <w:sym w:font="Symbol" w:char="F02A"/>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Ф.Р-1164, 338 ед.хр., 1920-1947 гг., оп.1-2</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Сунтарский район образован 9 января 1930 г.</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Сунтарского волостного ревкома, улусного исполкома (1920-1929 гг.).</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Протоколы сессий, пленумов, заседаний президиума, решения райисполкома. Отчеты о работе райисполкома, нассоветов.</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Документы о ходе работ по земпеределу, организации сельскохозяйственных артелей, колхозов, их деятельности, об административно-территориальном делении наслегов, мобилизации средств на военные нужды, бронировании военнообязанных, оказании помощи семьям военнослужащих, лишении граждан избирательных прав. </w:t>
      </w:r>
      <w:r w:rsidRPr="00D70E78">
        <w:rPr>
          <w:rFonts w:ascii="Times New Roman" w:hAnsi="Times New Roman" w:cs="Times New Roman"/>
          <w:sz w:val="24"/>
          <w:szCs w:val="24"/>
        </w:rPr>
        <w:lastRenderedPageBreak/>
        <w:t xml:space="preserve">Сведения по учету военнослужащих погибших и пропавших без вести по состоянию на 23.08.1946 г. </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райисполкома по личному составу, ведомости на выдачу заработной платы, учета трудодней колхозников. Похозяйственные книги. Списки работников райисполкома и учреждений района, красноармейцев и их семей. Личные дела граждан, лишенных избирательных прав.</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Тимптонский районный совет депутатов трудящихся и его исполком (1931-1963)</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Ф.Р-532, 364 ед.хр., 1926-1964 гг., оп.1</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Тимптонский район образован 20 мая 1931 г. на основании постановления президиума ВЦИК. Указом Президиума Верховного Совета ЯАССР от 8 февраля 1963 г. был объединен с Алданским промышленным районом.</w:t>
      </w:r>
    </w:p>
    <w:p w:rsidR="00D70E78" w:rsidRPr="00D70E78" w:rsidRDefault="00D70E78" w:rsidP="002A0BCE">
      <w:pPr>
        <w:spacing w:after="0" w:line="360" w:lineRule="auto"/>
        <w:jc w:val="both"/>
        <w:rPr>
          <w:rFonts w:ascii="Times New Roman" w:hAnsi="Times New Roman" w:cs="Times New Roman"/>
          <w:sz w:val="24"/>
          <w:szCs w:val="24"/>
        </w:rPr>
      </w:pPr>
      <w:r w:rsidRPr="00D70E78">
        <w:rPr>
          <w:rFonts w:ascii="Times New Roman" w:hAnsi="Times New Roman" w:cs="Times New Roman"/>
          <w:sz w:val="24"/>
          <w:szCs w:val="24"/>
        </w:rPr>
        <w:t xml:space="preserve">     Протоколы съездов, сессий, заседаний президиума исполкома. Протоколы избирательных комиссий по выборам в Верховные Советы СССР, РСФСР, ЯАССР, местные советы. Годовые и пятилетние планы, бюджеты развития народного хозяйства района. Отчеты о работе райисполкома, его отделов, колхозов, производственных товариществ, артелей, райздрава, районо, школ. Отчеты об исполнении местных бюджетов, бухгалтерские отчеты. Сметы, титульные списки по строительству. Карты границ района.</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Томмотский районный совет депутатов трудящихся и его исполком (1931-1953)</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Ф.Р-511, 293 ед.хр., 1930-1953 гг., оп.1-2</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Томмотский район образован 20 мая 1931 г. на основании постановления президиума ВЦИК. Ликвидирован 15 октября 1953 г.</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Указы Президиума Верховного Совета ЯАССР о награждении многодетных матерей. Постановления, протоколы заседаний съездов, сессий, пленумов, президиума райисполкома и нассоветов. Планы развития животноводства. Отчеты о работе райисполкома, нассоветов, сельскохозяйственных артелей, товариществ, колхозов, инспектуры госстатистики, районо. Сметы административно-хозяйственных расходов. Документы по районированию.</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lastRenderedPageBreak/>
        <w:t>Усть-Алданский районный совет депутатов трудящихся и его исполком (1930 –по наст. вр.)</w:t>
      </w:r>
      <w:r w:rsidRPr="002A0BCE">
        <w:rPr>
          <w:rFonts w:ascii="Times New Roman" w:hAnsi="Times New Roman" w:cs="Times New Roman"/>
          <w:b/>
          <w:sz w:val="28"/>
          <w:szCs w:val="28"/>
        </w:rPr>
        <w:sym w:font="Symbol" w:char="F02A"/>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Ф.Р-610, 2466 ед.хр., 1921-1942 гг., оп.1-3</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Постановлением 2 сессии ЯЦИК 6 созыва от 9 января 1930 г. образован Усть-Алданский район.</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Усть-Алданского, Борогонского, Дюпсинского  улусных исполкомов (1921-1929 гг.).</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циркуляры, инструкции ЯЦИК, СНК, Наркоматов финансов, земледелия, здравоохранения ЯАССР, Управления Нархозучета. Приказы райисполкома. Протоколы заседаний президиумов Госплана, Главсуда ЯАССР, бюро райкома партии, райисполкома, нассоветов, общих собраний граждан. Планы работы райисполкома, колхозов, сельскохозяйственных артелей. Бюджеты района. Отчеты о работе колхозов, сельскохозяйственных товариществ, школ, медпунктов, народных следователей, инспекторов УНХУ.</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 проведении отчетно-выборных кампаний, всесоюзного конкурса на лучший нассельсовет, подготовке кадров для сельского хозяйства, ходе сеноуборочных и зерноуборочных кампаний, работе нассоветов, школ, снабжении населения товарами народного потребления.</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личному составу, ведомости на выдачу заработной платы работникам райисполкома, распределения и выдачи доходов колхозникам. Списки служащих райисполкома, учителей района, членов колхозов.</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Усть-Майский районный совет депутатов трудящихся и его исполком (1931 –по наст. вр.)</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Ф.Р-472, 6 ед.хр., 1932-1936 гг., оп.1</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На 2 сессии ЯЦИК 6 созыва от 9 января 1930 г. организован Алдано-Майский район, который 20 мая 1931 г. переименован в Усть-Майский район.</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Циркулярные указания вышестоящих органов нассоветам района. Отчеты по местным налогам и сборам, переписка о подготовке кадров.</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 xml:space="preserve">Учурский районный совет депутатов трудящихся и его исполком </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(1931-1959)</w:t>
      </w:r>
      <w:r w:rsidRPr="002A0BCE">
        <w:rPr>
          <w:rFonts w:ascii="Times New Roman" w:hAnsi="Times New Roman" w:cs="Times New Roman"/>
          <w:b/>
          <w:sz w:val="28"/>
          <w:szCs w:val="28"/>
        </w:rPr>
        <w:sym w:font="Symbol" w:char="F02A"/>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lastRenderedPageBreak/>
        <w:t>Ф.Р-1316, 309 ед.хр., 1928-1959 гг., оп.1-2</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Учурский район образован 20 мая 1931 г. на основании постановления президиума ВЦИК. Упразднен на основании постановления президиума Верховного Совета ЯАССР от 7 мая 1959 г., его территория была передана в состав Алданского района.</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Учурского улусного исполкома, протоколы заседаний 1 организационного съезда тунгусов Учурского улуса, колхоза «Большевик»  (1928-1930 гг.).</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Постановления, протоколы съездов советов, сессий, заседаний пленумов, президиума, решения райисполкома, нассоветов. Протоколы голосования избирательных комиссий по выборам в советы. Бюджеты района. Планы товарооборота, сметы административно-хозяйственных расходов. Отчеты о работе райисполкома, нассоветов. </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 лишении и восстановлении граждан в избирательных правах, о проведении посевных кампаний, ходе заготовки пушнины, работе по ликвидации неграмотности, организации соцсоревнования между нассоветами, о вручении медалей «За доблестный труд в годы Великой Отечественной войны 1941-1945 гг.».</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личному составу, ведомости на выдачу заработной платы, о распределении трудодней колхозников. Лицевые счета работников райисполкома.</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Якутский районный совет депутатов трудящихся и его исполком</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 xml:space="preserve"> (1929-1930, 1937-1957)⃰</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Ф.Р-801, 624 ед.хр., 1935-1957 гг., оп.1-3, 6</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 инициативе административной комиссии ВЦИК от 3 сентября 1928 г. было принято постановление Президиума ВЦИК по разработке вопроса о переходе ЯАССР на 3-х ступенную форму управления с упразднением окружных центров, в соответствии с которым Якутский округ по протоколу заседания президиума ЯЦИК от 21 октября 1929 г. был разделен на 6 районов, одним из которых был Якутский район. Однако практически Якутский райисполком так и не начал работу, и по протоколу № 19 объединенного заседания президиума ЯЦИК и СНК ЯАССР от 10 февраля 1930 г. было принято постановление об изменении состава районов, по которому, учитывая обширность и неудобное географическое положение Якутского района, он был упразднен.</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Якутский район был вновь образован на заседании президиума ВЦИК от 20 апреля 1937 г. с центром в г.Якутске в составе: Владимирского, Кильдемского, Маганского, Мархинского, Павловского, Табагинского, Тулагино-Кильдямского, Хатасского сельских </w:t>
      </w:r>
      <w:r w:rsidRPr="00D70E78">
        <w:rPr>
          <w:rFonts w:ascii="Times New Roman" w:hAnsi="Times New Roman" w:cs="Times New Roman"/>
          <w:i/>
          <w:sz w:val="24"/>
          <w:szCs w:val="24"/>
        </w:rPr>
        <w:lastRenderedPageBreak/>
        <w:t>советов. 4 апреля 1940 г. административный центр Якутского района был перенесен из г.Якутска в с.Марха.</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 постановлению президиума Верховного Совета ЯАССР от 6 июля 1957 г. Якутский район был упразднен с передачей его сельских и Жатайского поселкового совета в административное подчинение Якутскому городскому совету депутатов трудящихся.</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постановления организационного комитета Президиума Верховного Совета ЯАССР, документы о слиянии колхозов им.Ленина и им.Каландаришвили Хатасского сельсовета (1935-1936 гг.).</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Постановления СНК ЯАССР о слиянии колхозов. Постановления, протоколы сессий, заседаний президиума, решения райисполкома, сельсоветов. Протоколы общих собраний колхозников. Планы, сметы, отчеты о работе райисполкома, его отделов, сельсоветов, колхозов, учреждений района. Книга учета трудодней членов сельскохозяйственной артели «Красный партизан» Тулагино-Кильдямского наслега. </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по выборам в местные советы, о проведении посевных, переписи скота, развитии животноводства, о вручении орденов «Материнская слава», медалей «За доблестный труд в годы Великой Отечественной войны 1941-1945 гг.».</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личному составу, ведомости на выдачу заработной платы, личные дела и личные листки по учету кадров, трудовые книжки.</w:t>
      </w:r>
    </w:p>
    <w:p w:rsidR="00D70E78" w:rsidRPr="002A0BCE" w:rsidRDefault="00D70E78" w:rsidP="00D70E78">
      <w:pPr>
        <w:spacing w:line="360" w:lineRule="auto"/>
        <w:jc w:val="both"/>
        <w:rPr>
          <w:rFonts w:ascii="Times New Roman" w:hAnsi="Times New Roman" w:cs="Times New Roman"/>
          <w:sz w:val="28"/>
          <w:szCs w:val="28"/>
        </w:rPr>
      </w:pPr>
    </w:p>
    <w:p w:rsidR="00D70E78" w:rsidRPr="002A0BCE" w:rsidRDefault="00D70E78" w:rsidP="00D70E78">
      <w:pPr>
        <w:spacing w:line="360" w:lineRule="auto"/>
        <w:jc w:val="both"/>
        <w:rPr>
          <w:rFonts w:ascii="Times New Roman" w:hAnsi="Times New Roman" w:cs="Times New Roman"/>
          <w:i/>
          <w:sz w:val="28"/>
          <w:szCs w:val="28"/>
        </w:rPr>
      </w:pPr>
      <w:r w:rsidRPr="002A0BCE">
        <w:rPr>
          <w:rFonts w:ascii="Times New Roman" w:hAnsi="Times New Roman" w:cs="Times New Roman"/>
          <w:i/>
          <w:sz w:val="28"/>
          <w:szCs w:val="28"/>
        </w:rPr>
        <w:t>Наслежные:</w:t>
      </w:r>
    </w:p>
    <w:p w:rsidR="00D70E78" w:rsidRPr="00D70E78" w:rsidRDefault="00D70E78" w:rsidP="00D70E78">
      <w:pPr>
        <w:spacing w:line="360" w:lineRule="auto"/>
        <w:jc w:val="both"/>
        <w:rPr>
          <w:rFonts w:ascii="Times New Roman" w:hAnsi="Times New Roman" w:cs="Times New Roman"/>
          <w:i/>
          <w:sz w:val="24"/>
          <w:szCs w:val="24"/>
        </w:rPr>
      </w:pP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Президиум ЯЦИК 28 сентября 1925 г. утвердил Положение о наслежных и сельских советах ЯАССР. По новому Положению в пределах территории наслега (села) органом власти считался не сход, как раньше, а наслежный совет депутатов, избираемый гражданами наслега как орган представительной демократии из расчета 1 депутат на каждые 25 человек населения, но не более 50 депутатов на каждый наслег, сроком на один год.</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Наслежный совет из своего состава избирал председателя, а с разрешения окружного исполкома мог образовать исполком в количестве трех человек. Наслежный совет заседал не менее одного раза в три месяца, в промежутках между заседаниями совета председатель или исполком непосредственно или члены совета и образуемые советами комиссии проводили всю практическую работу. </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lastRenderedPageBreak/>
        <w:t>Главные задачи наслежного совета были следующие: защита прав трудящихся на основе укрепления союза рабочих, хамначитов и крестьян; поднятие сельского хозяйства; наиболее полное и точное проведение в жизнь законов рабоче-крестьянского правительства; широкое вовлечение крестьян и крестьянок в управление государством.</w:t>
      </w:r>
    </w:p>
    <w:p w:rsidR="00D70E78" w:rsidRPr="00D70E78" w:rsidRDefault="00D70E78" w:rsidP="00D70E78">
      <w:pPr>
        <w:spacing w:line="360" w:lineRule="auto"/>
        <w:jc w:val="both"/>
        <w:rPr>
          <w:rFonts w:ascii="Times New Roman" w:hAnsi="Times New Roman" w:cs="Times New Roman"/>
          <w:i/>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Верхневилюйского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Ф.Р-1185, 1059 ед.хр., 1920, 1925-1947 гг., оп.1-2</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Вилюйского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Ф.Р-1099, 746 ед.хр., 1922, 1928-1946 гг., оп.1-3</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Мегино-Кангаласского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Ф.Р-535, 67 ед.хр., 1917, 1920-1935 гг., оп.1</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Намского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Ф.Р-588, 120 ед.хр., 1927-1942 гг., оп.1-2</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Нюрбинского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Ф.Р-817, 197 ед.хр., 1934-1947 гг., оп.1-2</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Олекминского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Ф.Р-99, 66 ед.хр., 1920-1934 гг., оп.1-2</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Оленекского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Ф.Р-1392, Р-1395, Р-1397, Р-1402, Р-1403,</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 xml:space="preserve"> 193 ед.хр., 1934, 1940-1965 гг., оп.1-2</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Орджоникидзевского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Ф.Р-1041, 46 ед.хр., 1927-1947 гг., оп.1</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Сунтарского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Ф.Р-151, 375 ед.хр., 1921-1948 гг., оп.1-2</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Ленского округа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Ф.Р-156, 46 ед.хр., 1922-1924 гг., оп.1</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Директивные указания райисполкомов. Протоколы заседаний президиумов, решения нассоветов, общих собраний колхозников, избирательных комиссий. Производственные планы колхозов. Отчеты о работе нассоветов, колхозов. Акты ревизий нассоветов. Бюджеты, сметы, штатные расписания. Документы о помощи семьям красноармейцев, сборе теплых вещей в фонд обороны, проведении коллективизации, </w:t>
      </w:r>
      <w:r w:rsidRPr="00D70E78">
        <w:rPr>
          <w:rFonts w:ascii="Times New Roman" w:hAnsi="Times New Roman" w:cs="Times New Roman"/>
          <w:sz w:val="24"/>
          <w:szCs w:val="24"/>
        </w:rPr>
        <w:lastRenderedPageBreak/>
        <w:t>ликвидации неграмотности, проведении посевных кампаний, лишении избирательных прав. Сводки по уборке урожая, выполнении плана хлебозаготовок, проведению соцсоревнования. Ведомости о разделе покосных угодий.</w:t>
      </w:r>
    </w:p>
    <w:p w:rsidR="00D70E78" w:rsidRPr="00D70E78" w:rsidRDefault="00D70E78" w:rsidP="00D70E78">
      <w:pPr>
        <w:spacing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личному составу. Личные дела руководящих работников. Посемейные, поселенные списки, похозяйственные книги, ведомости на выдачу заработной платы работникам нассельсоветов, ведомости распределения доходов колхозникам, учета трудодней. Лицевые счета колхозников. Списки членов колхозов,  ударников труда, стахановцев.</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D70E78">
      <w:pPr>
        <w:spacing w:line="360" w:lineRule="auto"/>
        <w:jc w:val="both"/>
        <w:rPr>
          <w:rFonts w:ascii="Times New Roman" w:hAnsi="Times New Roman" w:cs="Times New Roman"/>
          <w:i/>
          <w:sz w:val="28"/>
          <w:szCs w:val="28"/>
        </w:rPr>
      </w:pPr>
      <w:r w:rsidRPr="002A0BCE">
        <w:rPr>
          <w:rFonts w:ascii="Times New Roman" w:hAnsi="Times New Roman" w:cs="Times New Roman"/>
          <w:i/>
          <w:sz w:val="28"/>
          <w:szCs w:val="28"/>
        </w:rPr>
        <w:t>Сельские:</w:t>
      </w:r>
    </w:p>
    <w:p w:rsidR="00D70E78" w:rsidRPr="00D70E78" w:rsidRDefault="00D70E78" w:rsidP="00D70E78">
      <w:pPr>
        <w:spacing w:line="360" w:lineRule="auto"/>
        <w:jc w:val="both"/>
        <w:rPr>
          <w:rFonts w:ascii="Times New Roman" w:hAnsi="Times New Roman" w:cs="Times New Roman"/>
          <w:i/>
          <w:sz w:val="24"/>
          <w:szCs w:val="24"/>
        </w:rPr>
      </w:pPr>
    </w:p>
    <w:p w:rsidR="00D70E78" w:rsidRPr="00D70E78" w:rsidRDefault="00D70E78" w:rsidP="00D70E78">
      <w:pPr>
        <w:spacing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Исполнительные комитеты сельских советов создавались по мере образования сел, в своей деятельности подчинялись районным исполнительным комитетам. Сельские советы и их исполкомы являлись низовым звеном в системе местных органов государственной власти и решали вопросы местного значения исходя из общегосударственных интересов и интересов жителей села в пределах прав, предоставленных законом.</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Алданского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Ф.Ф.Р-307, Р-369, Р-1431, 610 ед.хр., 1934-1974 гг., оп.1-2</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Амгинского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Ф.Р-1349, 67 ед.хр., 1925-1960 гг., оп.1</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Верхневилюйского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Ф.Ф.Р-480, Р-1156, 51 ед.хр., 1927-1946 гг., оп.1</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Вилюйского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Ф.Ф.Р-1085, Р-1108, Р-1112, 192 ед.хр., 1932-1945 гг., оп.1</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Ленского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Ф.Р-622, 6 ед.хр., 1925, 1930-1931 гг., оп.1-5</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Намского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Ф.Р-138, 129 ед.хр., 1898-1909, 1917-1936 гг., оп.1-2</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Олекминского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lastRenderedPageBreak/>
        <w:t>Ф.Р-546, 112 ед.хр., 1920-1931 гг., оп.1-2</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Орджоникидзевского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Ф.Р-497, 64 ед.хр., 1919-1939 гг., оп.1</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Учурского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Ф.Р-1328, 298 ед.хр., 1930-1957 гг., оп.1-2</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Якутского района</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Ф.Р-936, 1808 ед.хр., 1918-1993 гг., оп.1-4</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Циркулярные указания райисполкомов. Протоколы съездов, сессий, пленумов, заседаний исполкомов сельсоветов, участковых и окружных избирательных комиссий, общих собраний. Распоряжения, приказы по основной деятельности. Бюджеты, сметы административно-управленческих расходов, штатные расписания. Планы, отчеты о работе сельсоветов, колхозов, артелей. Акты ревизий колхозов. Отчеты депутатов перед избирателями. Документы о проведении посевных, сеноуборочных кампаний, хлебозаготовок, ликвидации неграмотности, культпросветработе, организации помощи семьям красноармейцев. Ведомости о количестве скота, раздела земель, сбора налогов. Сведения о состоянии животноводства, выполнении планов по пушнозаготовкам. Заявления, жалобы граждан по земельным вопросам.</w:t>
      </w:r>
    </w:p>
    <w:p w:rsidR="00D70E78" w:rsidRPr="00D70E78" w:rsidRDefault="00D70E78" w:rsidP="00D70E78">
      <w:pPr>
        <w:spacing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Лицевые счета, ведомости на выдачу заработной платы, распределения доходов колхозников. Похозяйственные книги, поселенные, посемейные списки, списки избирателей и граждан, лишенных избирательных прав, списки служащих, жителей сел.</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D70E78">
      <w:pPr>
        <w:spacing w:line="360" w:lineRule="auto"/>
        <w:jc w:val="both"/>
        <w:rPr>
          <w:rFonts w:ascii="Times New Roman" w:hAnsi="Times New Roman" w:cs="Times New Roman"/>
          <w:i/>
          <w:sz w:val="28"/>
          <w:szCs w:val="28"/>
        </w:rPr>
      </w:pPr>
      <w:r w:rsidRPr="002A0BCE">
        <w:rPr>
          <w:rFonts w:ascii="Times New Roman" w:hAnsi="Times New Roman" w:cs="Times New Roman"/>
          <w:i/>
          <w:sz w:val="28"/>
          <w:szCs w:val="28"/>
        </w:rPr>
        <w:t>Поселковые:</w:t>
      </w:r>
    </w:p>
    <w:p w:rsidR="00D70E78" w:rsidRPr="00D70E78" w:rsidRDefault="00D70E78" w:rsidP="00D70E78">
      <w:pPr>
        <w:spacing w:line="360" w:lineRule="auto"/>
        <w:jc w:val="both"/>
        <w:rPr>
          <w:rFonts w:ascii="Times New Roman" w:hAnsi="Times New Roman" w:cs="Times New Roman"/>
          <w:i/>
          <w:sz w:val="24"/>
          <w:szCs w:val="24"/>
        </w:rPr>
      </w:pP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Поселковые советы и их исполнительные комитеты являлись низовым звеном в системе местных органов государственной власти. Они создавались по мере образования поселков, подчинялись районным исполнительным комитетам.</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Поселковые советы осуществляли контроль за работой предприятий местной промышленности, бытового обслуживания, торговли и общественного питания, жилищно-коммунального хозяйства, учреждений здравоохранения, просвещения, культуры, связи и других организаций через постоянные комиссии: мандатные, планово-бюджетные, здравоохранения, народного образования, по социалистической законности и охране правопорядка и др. </w:t>
      </w:r>
    </w:p>
    <w:p w:rsidR="00D70E78" w:rsidRPr="00D70E78" w:rsidRDefault="00D70E78" w:rsidP="00D70E78">
      <w:pPr>
        <w:spacing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lastRenderedPageBreak/>
        <w:t>В 1991 г. деятельность исполкомов поселковых советов прекращена, образованы администрации поселков.</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Кангаласский</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Ф.Р-1427, 249 ед.хр., 1957-1993 гг., оп.1-3</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Орджоникидзевский</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Ф.Р-1028, 7 ед.хр., 1939-1944 гг., оп.1</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Чагдинский</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Ф.Р-1327, 83 ед.хр., 1931-1958 гг., оп.1</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решения, протоколы сессий, заседаний президиумов поссоветов. Бюджеты, сметы, планы, отчеты о работе поссоветов. Документы окружных избирательных комиссий, постоянных комиссий поссоветов, проведения соцсоревнований.</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Лицевые счета рабочих и служащих, платежные ведомости.</w:t>
      </w:r>
    </w:p>
    <w:p w:rsidR="00D70E78" w:rsidRPr="002A0BCE" w:rsidRDefault="00D70E78" w:rsidP="002A0BCE">
      <w:pPr>
        <w:spacing w:after="0" w:line="360" w:lineRule="auto"/>
        <w:jc w:val="both"/>
        <w:rPr>
          <w:rFonts w:ascii="Times New Roman" w:hAnsi="Times New Roman" w:cs="Times New Roman"/>
          <w:sz w:val="28"/>
          <w:szCs w:val="28"/>
        </w:rPr>
      </w:pPr>
    </w:p>
    <w:p w:rsidR="00D70E78" w:rsidRPr="002A0BCE" w:rsidRDefault="00D70E78" w:rsidP="002A0BCE">
      <w:pPr>
        <w:spacing w:after="0" w:line="360" w:lineRule="auto"/>
        <w:jc w:val="both"/>
        <w:rPr>
          <w:rFonts w:ascii="Times New Roman" w:hAnsi="Times New Roman" w:cs="Times New Roman"/>
          <w:b/>
          <w:sz w:val="28"/>
          <w:szCs w:val="28"/>
        </w:rPr>
      </w:pPr>
      <w:r w:rsidRPr="002A0BCE">
        <w:rPr>
          <w:rFonts w:ascii="Times New Roman" w:hAnsi="Times New Roman" w:cs="Times New Roman"/>
          <w:b/>
          <w:sz w:val="28"/>
          <w:szCs w:val="28"/>
        </w:rPr>
        <w:t>Органы государственной власти, государственного управления и подведомственные им организации</w:t>
      </w:r>
    </w:p>
    <w:p w:rsidR="00D70E78" w:rsidRPr="002A0BCE" w:rsidRDefault="00D70E78" w:rsidP="002A0BCE">
      <w:pPr>
        <w:spacing w:after="0" w:line="360" w:lineRule="auto"/>
        <w:jc w:val="both"/>
        <w:rPr>
          <w:rFonts w:ascii="Times New Roman" w:hAnsi="Times New Roman" w:cs="Times New Roman"/>
          <w:sz w:val="28"/>
          <w:szCs w:val="28"/>
        </w:rPr>
      </w:pPr>
      <w:r w:rsidRPr="002A0BCE">
        <w:rPr>
          <w:rFonts w:ascii="Times New Roman" w:hAnsi="Times New Roman" w:cs="Times New Roman"/>
          <w:sz w:val="28"/>
          <w:szCs w:val="28"/>
        </w:rPr>
        <w:t xml:space="preserve"> </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Президиум Верховного Совета ЯАССР (1922-1993)</w:t>
      </w:r>
      <w:r w:rsidRPr="002A0BCE">
        <w:rPr>
          <w:rFonts w:ascii="Times New Roman" w:hAnsi="Times New Roman" w:cs="Times New Roman"/>
          <w:b/>
          <w:sz w:val="28"/>
          <w:szCs w:val="28"/>
        </w:rPr>
        <w:sym w:font="Symbol" w:char="F02A"/>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Ф.Р-50, 11996 ед.хр., 1920-1993 гг., оп.1-7, 10, 56-67</w:t>
      </w:r>
    </w:p>
    <w:p w:rsidR="00D70E78" w:rsidRPr="00D70E78" w:rsidRDefault="00D70E78" w:rsidP="002A0BCE">
      <w:pPr>
        <w:pStyle w:val="a3"/>
        <w:spacing w:line="360" w:lineRule="auto"/>
        <w:ind w:firstLine="284"/>
        <w:rPr>
          <w:i/>
          <w:iCs/>
          <w:sz w:val="24"/>
          <w:szCs w:val="24"/>
        </w:rPr>
      </w:pPr>
      <w:r w:rsidRPr="00D70E78">
        <w:rPr>
          <w:i/>
          <w:sz w:val="24"/>
          <w:szCs w:val="24"/>
        </w:rPr>
        <w:t xml:space="preserve">Постановлением Президиума ВЦИК от 27 апреля </w:t>
      </w:r>
      <w:smartTag w:uri="urn:schemas-microsoft-com:office:smarttags" w:element="metricconverter">
        <w:smartTagPr>
          <w:attr w:name="ProductID" w:val="1922 г"/>
        </w:smartTagPr>
        <w:r w:rsidRPr="00D70E78">
          <w:rPr>
            <w:i/>
            <w:sz w:val="24"/>
            <w:szCs w:val="24"/>
          </w:rPr>
          <w:t>1922 г</w:t>
        </w:r>
      </w:smartTag>
      <w:r w:rsidRPr="00D70E78">
        <w:rPr>
          <w:i/>
          <w:sz w:val="24"/>
          <w:szCs w:val="24"/>
        </w:rPr>
        <w:t>.  была образована Якутская Автономная Советская Социалистическая Республика как федеративная часть РСФСР.</w:t>
      </w:r>
      <w:r w:rsidRPr="00D70E78">
        <w:rPr>
          <w:i/>
          <w:iCs/>
          <w:sz w:val="24"/>
          <w:szCs w:val="24"/>
        </w:rPr>
        <w:t xml:space="preserve"> 1 Всеякутский Учредительный съезд советов работал с 27 декабря </w:t>
      </w:r>
      <w:smartTag w:uri="urn:schemas-microsoft-com:office:smarttags" w:element="metricconverter">
        <w:smartTagPr>
          <w:attr w:name="ProductID" w:val="1922 г"/>
        </w:smartTagPr>
        <w:r w:rsidRPr="00D70E78">
          <w:rPr>
            <w:i/>
            <w:iCs/>
            <w:sz w:val="24"/>
            <w:szCs w:val="24"/>
          </w:rPr>
          <w:t>1922 г</w:t>
        </w:r>
      </w:smartTag>
      <w:r w:rsidRPr="00D70E78">
        <w:rPr>
          <w:i/>
          <w:iCs/>
          <w:sz w:val="24"/>
          <w:szCs w:val="24"/>
        </w:rPr>
        <w:t xml:space="preserve">. по 19 января </w:t>
      </w:r>
      <w:smartTag w:uri="urn:schemas-microsoft-com:office:smarttags" w:element="metricconverter">
        <w:smartTagPr>
          <w:attr w:name="ProductID" w:val="1923 г"/>
        </w:smartTagPr>
        <w:r w:rsidRPr="00D70E78">
          <w:rPr>
            <w:i/>
            <w:iCs/>
            <w:sz w:val="24"/>
            <w:szCs w:val="24"/>
          </w:rPr>
          <w:t>1923 г</w:t>
        </w:r>
      </w:smartTag>
      <w:r w:rsidRPr="00D70E78">
        <w:rPr>
          <w:i/>
          <w:iCs/>
          <w:sz w:val="24"/>
          <w:szCs w:val="24"/>
        </w:rPr>
        <w:t>., на нем был избран верховный орган республики - Якутский центральный исполнительный комитет (ЯЦИК)  в составе 27 членов и 9 кандидатов. ЯЦИК, являясь органом, проводившим общефедеративную политику в пределах ЯАССР, представлял высшую законодательную власть Республики, но вместе с тем имел распорядительные и контролирующие права.</w:t>
      </w:r>
    </w:p>
    <w:p w:rsidR="00D70E78" w:rsidRPr="00D70E78" w:rsidRDefault="00D70E78" w:rsidP="00D70E78">
      <w:pPr>
        <w:pStyle w:val="a3"/>
        <w:spacing w:line="360" w:lineRule="auto"/>
        <w:ind w:firstLine="284"/>
        <w:rPr>
          <w:i/>
          <w:iCs/>
          <w:sz w:val="24"/>
          <w:szCs w:val="24"/>
        </w:rPr>
      </w:pPr>
      <w:r w:rsidRPr="00D70E78">
        <w:rPr>
          <w:i/>
          <w:iCs/>
          <w:sz w:val="24"/>
          <w:szCs w:val="24"/>
        </w:rPr>
        <w:t>К ведению ЯЦИК относилось: избрание и смещение народных комиссаров; образование СНК ЯАССР и избрание его председателя и заместителя; назначение полномочного представителя ЯАССР при Наркомате по делам национальностей; право определения срока и порядка избрания местных органов власти; право очередного или чрезвычайного созыва Всеякутского съезда советов.</w:t>
      </w:r>
    </w:p>
    <w:p w:rsidR="00D70E78" w:rsidRPr="00D70E78" w:rsidRDefault="00D70E78" w:rsidP="00D70E78">
      <w:pPr>
        <w:pStyle w:val="a3"/>
        <w:spacing w:line="360" w:lineRule="auto"/>
        <w:ind w:firstLine="284"/>
        <w:rPr>
          <w:i/>
          <w:iCs/>
          <w:sz w:val="24"/>
          <w:szCs w:val="24"/>
        </w:rPr>
      </w:pPr>
      <w:r w:rsidRPr="00D70E78">
        <w:rPr>
          <w:i/>
          <w:iCs/>
          <w:sz w:val="24"/>
          <w:szCs w:val="24"/>
        </w:rPr>
        <w:lastRenderedPageBreak/>
        <w:t>ЯЦИК из своих членов выбирает постоянный рабочий аппарат – Президиум, который пользуется всей полнотой власти ЯЦИК в период между сессионными заседаниями последнего, созываемыми не реже трех раз в год. Президиум ЯЦИК имеет право отмены или изменения постановлений СНК ЯАССР и самостоятельного издания своих постановлений; руководит заседаниями ЯЦИК; готовит материалы для заседаний ЯЦИК; вносит проекты декретов, подлежащих рассмотрению Пленума ЯЦИК; наблюдает за исполнением и проводит постановления ЯЦИК. При Президиуме ЯЦИК имеются комитеты и комиссии.</w:t>
      </w:r>
    </w:p>
    <w:p w:rsidR="00D70E78" w:rsidRPr="00D70E78" w:rsidRDefault="00D70E78" w:rsidP="00D70E78">
      <w:pPr>
        <w:pStyle w:val="a3"/>
        <w:spacing w:line="360" w:lineRule="auto"/>
        <w:ind w:firstLine="284"/>
        <w:rPr>
          <w:i/>
          <w:sz w:val="24"/>
          <w:szCs w:val="24"/>
        </w:rPr>
      </w:pPr>
      <w:r w:rsidRPr="00D70E78">
        <w:rPr>
          <w:i/>
          <w:sz w:val="24"/>
          <w:szCs w:val="24"/>
        </w:rPr>
        <w:t xml:space="preserve">Конституция ЯАССР </w:t>
      </w:r>
      <w:smartTag w:uri="urn:schemas-microsoft-com:office:smarttags" w:element="metricconverter">
        <w:smartTagPr>
          <w:attr w:name="ProductID" w:val="1937 г"/>
        </w:smartTagPr>
        <w:r w:rsidRPr="00D70E78">
          <w:rPr>
            <w:i/>
            <w:sz w:val="24"/>
            <w:szCs w:val="24"/>
          </w:rPr>
          <w:t>1937 г</w:t>
        </w:r>
      </w:smartTag>
      <w:r w:rsidRPr="00D70E78">
        <w:rPr>
          <w:i/>
          <w:sz w:val="24"/>
          <w:szCs w:val="24"/>
        </w:rPr>
        <w:t xml:space="preserve">. внесла важнейшие изменения в структуру органов автономной республики. Новая конституция узаконила в качестве высшего органа государственной власти Верховный Совет ЯАССР, избираемый на четыре года. Рабочим органом является Президиум Верховного Совета ЯАССР. С сентября </w:t>
      </w:r>
      <w:smartTag w:uri="urn:schemas-microsoft-com:office:smarttags" w:element="metricconverter">
        <w:smartTagPr>
          <w:attr w:name="ProductID" w:val="1991 г"/>
        </w:smartTagPr>
        <w:r w:rsidRPr="00D70E78">
          <w:rPr>
            <w:i/>
            <w:sz w:val="24"/>
            <w:szCs w:val="24"/>
          </w:rPr>
          <w:t>1991 г</w:t>
        </w:r>
      </w:smartTag>
      <w:r w:rsidRPr="00D70E78">
        <w:rPr>
          <w:i/>
          <w:sz w:val="24"/>
          <w:szCs w:val="24"/>
        </w:rPr>
        <w:t xml:space="preserve">. – Верховный Совет Якутской-Саха ССР, с декабря </w:t>
      </w:r>
      <w:smartTag w:uri="urn:schemas-microsoft-com:office:smarttags" w:element="metricconverter">
        <w:smartTagPr>
          <w:attr w:name="ProductID" w:val="1992 г"/>
        </w:smartTagPr>
        <w:r w:rsidRPr="00D70E78">
          <w:rPr>
            <w:i/>
            <w:sz w:val="24"/>
            <w:szCs w:val="24"/>
          </w:rPr>
          <w:t>1992 г</w:t>
        </w:r>
      </w:smartTag>
      <w:r w:rsidRPr="00D70E78">
        <w:rPr>
          <w:i/>
          <w:sz w:val="24"/>
          <w:szCs w:val="24"/>
        </w:rPr>
        <w:t>. – Верховный Совет Республики Саха (Якутия).</w:t>
      </w:r>
    </w:p>
    <w:p w:rsidR="00D70E78" w:rsidRPr="00D70E78" w:rsidRDefault="00D70E78" w:rsidP="00D70E78">
      <w:pPr>
        <w:pStyle w:val="a3"/>
        <w:spacing w:line="360" w:lineRule="auto"/>
        <w:ind w:firstLine="284"/>
        <w:rPr>
          <w:i/>
          <w:sz w:val="24"/>
          <w:szCs w:val="24"/>
        </w:rPr>
      </w:pPr>
      <w:r w:rsidRPr="00D70E78">
        <w:rPr>
          <w:i/>
          <w:sz w:val="24"/>
          <w:szCs w:val="24"/>
        </w:rPr>
        <w:t>12 октября 1993 г. на ХХ сессии Верховного Совета РС (Я) Х11 созыва было принято постановление № 1581 – Х11 «О реформировании органов представительной власти в Республике Саха (Якутия). Верховный Совет РС (Я) был ликвидирован.</w:t>
      </w:r>
    </w:p>
    <w:p w:rsidR="00D70E78" w:rsidRPr="00D70E78" w:rsidRDefault="00D70E78" w:rsidP="00D70E78">
      <w:pPr>
        <w:pStyle w:val="a3"/>
        <w:spacing w:line="360" w:lineRule="auto"/>
        <w:ind w:firstLine="284"/>
        <w:rPr>
          <w:i/>
          <w:sz w:val="24"/>
          <w:szCs w:val="24"/>
        </w:rPr>
      </w:pPr>
      <w:r w:rsidRPr="00D70E78">
        <w:rPr>
          <w:i/>
          <w:sz w:val="24"/>
          <w:szCs w:val="24"/>
        </w:rPr>
        <w:t xml:space="preserve">В результате выборов, состоявшихся 12 декабря </w:t>
      </w:r>
      <w:smartTag w:uri="urn:schemas-microsoft-com:office:smarttags" w:element="metricconverter">
        <w:smartTagPr>
          <w:attr w:name="ProductID" w:val="1993 г"/>
        </w:smartTagPr>
        <w:r w:rsidRPr="00D70E78">
          <w:rPr>
            <w:i/>
            <w:sz w:val="24"/>
            <w:szCs w:val="24"/>
          </w:rPr>
          <w:t>1993 г</w:t>
        </w:r>
      </w:smartTag>
      <w:r w:rsidRPr="00D70E78">
        <w:rPr>
          <w:i/>
          <w:sz w:val="24"/>
          <w:szCs w:val="24"/>
        </w:rPr>
        <w:t xml:space="preserve">., согласно Положению «О выборах в Законодательное Собрание (Ил Тумэн) Республики Саха (Якутия), введенному в действие Указом Президента РС (Я) от 14 октября </w:t>
      </w:r>
      <w:smartTag w:uri="urn:schemas-microsoft-com:office:smarttags" w:element="metricconverter">
        <w:smartTagPr>
          <w:attr w:name="ProductID" w:val="1993 г"/>
        </w:smartTagPr>
        <w:r w:rsidRPr="00D70E78">
          <w:rPr>
            <w:i/>
            <w:sz w:val="24"/>
            <w:szCs w:val="24"/>
          </w:rPr>
          <w:t>1993 г</w:t>
        </w:r>
      </w:smartTag>
      <w:r w:rsidRPr="00D70E78">
        <w:rPr>
          <w:i/>
          <w:sz w:val="24"/>
          <w:szCs w:val="24"/>
        </w:rPr>
        <w:t>. № 577 образовано Государственное собрание (Ил Тумэн) Республики Саха (Якутия), которое является правопреемником Верховного Совета РС (Я).</w:t>
      </w:r>
    </w:p>
    <w:p w:rsidR="00D70E78" w:rsidRPr="00D70E78" w:rsidRDefault="00D70E78" w:rsidP="00D70E78">
      <w:pPr>
        <w:pStyle w:val="a3"/>
        <w:spacing w:line="360" w:lineRule="auto"/>
        <w:ind w:firstLine="284"/>
        <w:rPr>
          <w:i/>
          <w:sz w:val="24"/>
          <w:szCs w:val="24"/>
        </w:rPr>
      </w:pPr>
      <w:r w:rsidRPr="00D70E78">
        <w:rPr>
          <w:i/>
          <w:sz w:val="24"/>
          <w:szCs w:val="24"/>
        </w:rPr>
        <w:t>* В фонде отложились сведения об убытках и расходах, нанесенных Гражданской войной в округах и улусах Якутской области, уставы культурно-просветительных обществ за 1920-1921 гг.</w:t>
      </w:r>
    </w:p>
    <w:p w:rsidR="00D70E78" w:rsidRPr="00D70E78" w:rsidRDefault="00D70E78" w:rsidP="00D70E78">
      <w:pPr>
        <w:pStyle w:val="a3"/>
        <w:spacing w:line="360" w:lineRule="auto"/>
        <w:ind w:firstLine="284"/>
        <w:rPr>
          <w:sz w:val="24"/>
          <w:szCs w:val="24"/>
        </w:rPr>
      </w:pPr>
      <w:r w:rsidRPr="00D70E78">
        <w:rPr>
          <w:sz w:val="24"/>
          <w:szCs w:val="24"/>
        </w:rPr>
        <w:t xml:space="preserve">Постановления, протоколы, циркуляры, директивные письма, инструкции ЦК ВКП (б), ВЦИК, Президиума Совета национальностей ЦИК СССР, СНК, наркоматов СССР, РСФСР, ЯАССР. Указы, постановления, протоколы заседаний, стенографические отчеты  сессий ЯЦИК, Президиума Верховного Совета. Протоколы заседаний Всеякутских съездов советов и документы к ним. Протоколы заседаний, постановления окружных и районных съездов советов, пленумов, сессий, президиумов. Документы о разработке и обсуждении Конституций СССР, Российской Федерации, ЯАССР, РС (Я). Конституция ЯАССР и объяснительная записка к ней. </w:t>
      </w:r>
    </w:p>
    <w:p w:rsidR="00D70E78" w:rsidRPr="00D70E78" w:rsidRDefault="00D70E78" w:rsidP="00D70E78">
      <w:pPr>
        <w:pStyle w:val="a3"/>
        <w:spacing w:line="360" w:lineRule="auto"/>
        <w:ind w:firstLine="284"/>
        <w:rPr>
          <w:sz w:val="24"/>
          <w:szCs w:val="24"/>
        </w:rPr>
      </w:pPr>
      <w:r w:rsidRPr="00D70E78">
        <w:rPr>
          <w:sz w:val="24"/>
          <w:szCs w:val="24"/>
        </w:rPr>
        <w:t xml:space="preserve">Бюджеты ЯАССР. Планы работы Президиума ЯЦИК. Отчеты, обзоры, сведения о деятельности Правительства ЯАССР, окружных, улусных и районных исполкомов, </w:t>
      </w:r>
      <w:r w:rsidRPr="00D70E78">
        <w:rPr>
          <w:sz w:val="24"/>
          <w:szCs w:val="24"/>
        </w:rPr>
        <w:lastRenderedPageBreak/>
        <w:t>наркоматов, учреждений и организаций республики, документы (отчеты, акты, доклады, заключения) обследования работы советов всех уровней. Документы и переписка с госучреждениями, организациями и частными лицами о возмещении убытков, причиненных во время гражданской войны, ликвидации последствий голода, оказании помощи семьям военнослужащих, по якутизации и чистке госаппарата, борьбе с кулачеством, ликвидации неграмотности населения, проведении районирования, колхозном, кооперативном и культурном строительстве, ходе коллективизации, выполнении планов развития народного хозяйства, добыче полезных ископаемых, пушнины, проведении подписки на государственные займы, ходе сбора теплых вещей, продуктов для фронта, социальном обеспечении, дотациях, оказании помощи населению, организационно-массовой работе советов. Отчеты районных избирательных комиссий об итогах выборов в советы. Документы о финансовой и административно-хозяйственной деятельности ЯЦИК. Сметы расходов, штатные расписания, бухгалтерские отчеты.</w:t>
      </w:r>
    </w:p>
    <w:p w:rsidR="00D70E78" w:rsidRPr="00D70E78" w:rsidRDefault="00D70E78" w:rsidP="00D70E78">
      <w:pPr>
        <w:pStyle w:val="a3"/>
        <w:spacing w:line="360" w:lineRule="auto"/>
        <w:ind w:firstLine="284"/>
        <w:rPr>
          <w:sz w:val="24"/>
          <w:szCs w:val="24"/>
        </w:rPr>
      </w:pPr>
      <w:r w:rsidRPr="00D70E78">
        <w:rPr>
          <w:sz w:val="24"/>
          <w:szCs w:val="24"/>
        </w:rPr>
        <w:t xml:space="preserve">Документы по районированию и изменениях в административно-территориальном делении ЯАССР, о работе Комитета содействия народностям северных окраин при ЯЦИК (КСНСО), Совета физической культуры при ЯЦИК, Центральной избирательной комиссии при Президиуме ЯЦИК, Комиссии по улучшению труда и быта женщин при ЯЦИК, Центральной юбилейной комиссии, Дисциплинарного суда при Президиуме ЯЦИК. Доклады об экономическом положении ЯАССР. </w:t>
      </w:r>
    </w:p>
    <w:p w:rsidR="00D70E78" w:rsidRPr="00D70E78" w:rsidRDefault="00D70E78" w:rsidP="00D70E78">
      <w:pPr>
        <w:pStyle w:val="a3"/>
        <w:spacing w:line="360" w:lineRule="auto"/>
        <w:ind w:firstLine="284"/>
        <w:rPr>
          <w:sz w:val="24"/>
          <w:szCs w:val="24"/>
        </w:rPr>
      </w:pPr>
      <w:r w:rsidRPr="00D70E78">
        <w:rPr>
          <w:sz w:val="24"/>
          <w:szCs w:val="24"/>
        </w:rPr>
        <w:t>Приказы по личному составу, лицевые счета работников, ведомости на выдачу зарплаты работникам ЯЦИК. Документы (сведения, справки, заявления, переписка) о личном составе Наркоматов ЯАССР, районных, городских, поселковых, наслежных, сельских советов. Личные дела, списки работников аппарата, депутатов Президиума Верховного Совета ЯАССР, народных депутатов РСФСР от ЯАССР. Заявления и жалобы трудящихся, поданные на рассмотрение Президиума Верховного Совета. Личные дела, списки граждан, лишенных избирательных прав и их заявления о восстановлении в избирательных правах.</w:t>
      </w:r>
    </w:p>
    <w:p w:rsidR="00D70E78" w:rsidRPr="00D70E78" w:rsidRDefault="00D70E78" w:rsidP="00D70E78">
      <w:pPr>
        <w:pStyle w:val="a3"/>
        <w:spacing w:line="360" w:lineRule="auto"/>
        <w:ind w:firstLine="284"/>
        <w:rPr>
          <w:sz w:val="24"/>
          <w:szCs w:val="24"/>
        </w:rPr>
      </w:pPr>
      <w:r w:rsidRPr="00D70E78">
        <w:rPr>
          <w:sz w:val="24"/>
          <w:szCs w:val="24"/>
        </w:rPr>
        <w:t>Документы (указы, протоколы, справки, характеристики, автобиографии) о награждении орденами и медалями СССР, медалями «За доблестный труд в годы Великой Отечественной войны 1941-1945 гг.», «Ветеран труда», вручении орденов «Материнская слава» и медалей «Медаль материнства», присвоении почетных званий РСФСР и ЯАССР, награждении Почетной грамотой Президиума Верховного Совета ЯАССР.</w:t>
      </w:r>
    </w:p>
    <w:p w:rsidR="00D70E78" w:rsidRPr="00D70E78" w:rsidRDefault="00D70E78" w:rsidP="00D70E78">
      <w:pPr>
        <w:pStyle w:val="a3"/>
        <w:spacing w:line="360" w:lineRule="auto"/>
        <w:ind w:firstLine="284"/>
        <w:rPr>
          <w:iCs/>
          <w:sz w:val="24"/>
          <w:szCs w:val="24"/>
        </w:rPr>
      </w:pPr>
    </w:p>
    <w:p w:rsidR="00D70E78" w:rsidRPr="002A0BCE" w:rsidRDefault="00D70E78" w:rsidP="00D70E78">
      <w:pPr>
        <w:pStyle w:val="a3"/>
        <w:spacing w:line="360" w:lineRule="auto"/>
        <w:jc w:val="center"/>
        <w:rPr>
          <w:b/>
          <w:iCs/>
          <w:szCs w:val="28"/>
        </w:rPr>
      </w:pPr>
      <w:r w:rsidRPr="002A0BCE">
        <w:rPr>
          <w:b/>
          <w:iCs/>
          <w:szCs w:val="28"/>
        </w:rPr>
        <w:t>Организационный комитет при ЯЦИК</w:t>
      </w:r>
    </w:p>
    <w:p w:rsidR="00D70E78" w:rsidRPr="002A0BCE" w:rsidRDefault="00D70E78" w:rsidP="00D70E78">
      <w:pPr>
        <w:pStyle w:val="a3"/>
        <w:spacing w:line="360" w:lineRule="auto"/>
        <w:jc w:val="center"/>
        <w:rPr>
          <w:iCs/>
          <w:szCs w:val="28"/>
        </w:rPr>
      </w:pPr>
      <w:r w:rsidRPr="002A0BCE">
        <w:rPr>
          <w:iCs/>
          <w:szCs w:val="28"/>
        </w:rPr>
        <w:t>Ф.Р-903, 112 ед.хр., 1929-1939 гг., оп.1.</w:t>
      </w:r>
    </w:p>
    <w:p w:rsidR="00D70E78" w:rsidRPr="00D70E78" w:rsidRDefault="00D70E78" w:rsidP="00D70E78">
      <w:pPr>
        <w:pStyle w:val="a3"/>
        <w:spacing w:line="360" w:lineRule="auto"/>
        <w:ind w:firstLine="708"/>
        <w:rPr>
          <w:iCs/>
          <w:sz w:val="24"/>
          <w:szCs w:val="24"/>
        </w:rPr>
      </w:pPr>
      <w:r w:rsidRPr="00D70E78">
        <w:rPr>
          <w:iCs/>
          <w:sz w:val="24"/>
          <w:szCs w:val="24"/>
        </w:rPr>
        <w:lastRenderedPageBreak/>
        <w:t>Постановления, положения, директивы, приказы, протоколы заседаний, информационные отчеты ЯЦИК, СНК ЯАССР, Президиума Верховного Совета ЯАССР, организационного комитета при ЯЦИК, сельсоветов Якутского района, общих собраний колхозников о подготовке к выборам в Верховный Совет СССР, РСФСР и ЯАССР, утверждении центральной избирательной комиссии, ходе подготовки к 15-летнему юбилею ЯАССР, об утверждении кандидатов в участники Всесоюзной сельскохозяйственной выставки по ЯАССР, плане производственного кредитования колхозов, развитии животноводства,  проведении хлебоуборочной и сеноуборочной кампаний, предоставлении государственных льгот колхозам, подготовке к проведению переписи населения, организации Якутского районного исполкома, социальным вопросам. Сведения об избранных депутатах наслежных советов. Приказы организационного бюро Якутского района по личному составу Списки участковых избирательных комиссий, округов, номенклатурных работников учреждений и организаций Якутского района.</w:t>
      </w:r>
    </w:p>
    <w:p w:rsidR="00D70E78" w:rsidRPr="00D70E78" w:rsidRDefault="00D70E78" w:rsidP="00D70E78">
      <w:pPr>
        <w:spacing w:line="360" w:lineRule="auto"/>
        <w:jc w:val="center"/>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Государственное Собрание (Ил Тумэн) Республики Саха (Якутия)</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(1993-по наст. вр.)</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Ф.Р-1520, 1142 ед.хр., 1994-2002 гг., оп.1-2</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Высший представительный и законодательный орган государственной власти Республики Саха (Якутия</w:t>
      </w:r>
      <w:r w:rsidRPr="00D70E78">
        <w:rPr>
          <w:rFonts w:ascii="Times New Roman" w:hAnsi="Times New Roman" w:cs="Times New Roman"/>
          <w:sz w:val="24"/>
          <w:szCs w:val="24"/>
        </w:rPr>
        <w:t xml:space="preserve">). </w:t>
      </w:r>
      <w:r w:rsidRPr="00D70E78">
        <w:rPr>
          <w:rFonts w:ascii="Times New Roman" w:hAnsi="Times New Roman" w:cs="Times New Roman"/>
          <w:i/>
          <w:sz w:val="24"/>
          <w:szCs w:val="24"/>
        </w:rPr>
        <w:t xml:space="preserve">Образован в результате выборов, состоявшихся 12 декабря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xml:space="preserve">., согласно Положению «О выборах в Законодательное Собрание (Ил Тумэн) Республики Саха (Якутия), введенному в действие Указом Президента РС (Я) от 14 октября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 577. Является правопреемником Верховного Совета РС (Я). Состоит из двух палат – верхней палаты – Палаты Республики и нижней палаты – Палаты представителей.</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Структура – в состав постоянных комиссий Палаты Республики входят комиссии по бюджету, финансам и социальной политике; по аграрной политике и экологии; по промышленности, строительству, энергетике, связи и транспорту; по законодательству, вопросам местных представительных органов, органов управления и кадровой политике; по делам науки, культуры, образования, спорта, здравоохранения, по делам материнства и детства, молодежи и военной службы; по правам человека, внешней и внутренней политике, межнациональным отношениям, по делам малочисленных народов, общественных объединений и политических партий.</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Функции: на заседаниях палат заслушивались послания Президента РС (Я), отчеты Кабинета Министров РС (Я), послания Конституционного суда, </w:t>
      </w:r>
      <w:r w:rsidRPr="00D70E78">
        <w:rPr>
          <w:rFonts w:ascii="Times New Roman" w:hAnsi="Times New Roman" w:cs="Times New Roman"/>
          <w:i/>
          <w:sz w:val="24"/>
          <w:szCs w:val="24"/>
        </w:rPr>
        <w:lastRenderedPageBreak/>
        <w:t>рассматривались и принимались законы о внесении изменений и дополнений в Конституцию РС (Я).</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 состав Палаты Представителей входят следующие постоянные комитеты:</w:t>
      </w:r>
    </w:p>
    <w:p w:rsidR="00D70E78" w:rsidRPr="00D70E78" w:rsidRDefault="00D70E78" w:rsidP="002A0BCE">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1. По экономике, экономической реформе и бюджету</w:t>
      </w:r>
    </w:p>
    <w:p w:rsidR="00D70E78" w:rsidRPr="00D70E78" w:rsidRDefault="00D70E78" w:rsidP="002A0BCE">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2. По законности, правам человека, внешней политике, межнациональным отношениям</w:t>
      </w:r>
    </w:p>
    <w:p w:rsidR="00D70E78" w:rsidRPr="00D70E78" w:rsidRDefault="00D70E78" w:rsidP="002A0BCE">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3. По аграрной реформе, земельной политике, недрам и экологии</w:t>
      </w:r>
    </w:p>
    <w:p w:rsidR="00D70E78" w:rsidRPr="00D70E78" w:rsidRDefault="00D70E78" w:rsidP="002A0BCE">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4. По делам науки, культуры, образования, здравоохранения и молодежи</w:t>
      </w:r>
    </w:p>
    <w:p w:rsidR="00D70E78" w:rsidRPr="00D70E78" w:rsidRDefault="00D70E78" w:rsidP="002A0BCE">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5. По вопросам органов местного самоуправления, управления и делам малочисленных народов Севера</w:t>
      </w:r>
    </w:p>
    <w:p w:rsidR="00D70E78" w:rsidRPr="00D70E78" w:rsidRDefault="00D70E78" w:rsidP="002A0BCE">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6. По проблемам семьи и социальной политике.</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В </w:t>
      </w:r>
      <w:smartTag w:uri="urn:schemas-microsoft-com:office:smarttags" w:element="metricconverter">
        <w:smartTagPr>
          <w:attr w:name="ProductID" w:val="1994 г"/>
        </w:smartTagPr>
        <w:r w:rsidRPr="00D70E78">
          <w:rPr>
            <w:rFonts w:ascii="Times New Roman" w:hAnsi="Times New Roman" w:cs="Times New Roman"/>
            <w:i/>
            <w:sz w:val="24"/>
            <w:szCs w:val="24"/>
          </w:rPr>
          <w:t>1994 г</w:t>
        </w:r>
      </w:smartTag>
      <w:r w:rsidRPr="00D70E78">
        <w:rPr>
          <w:rFonts w:ascii="Times New Roman" w:hAnsi="Times New Roman" w:cs="Times New Roman"/>
          <w:i/>
          <w:sz w:val="24"/>
          <w:szCs w:val="24"/>
        </w:rPr>
        <w:t>. был создан аппарат Государственного Собрания (Ил Тумэн) РС (Я). Задачей аппарата является юридическое, организационное, документационное, информационное, материально-техническое и социально-бытовое обеспечение деятельности парламента республики, депутатов, комитетов, комиссий, руководства и работников аппарата.</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Законы РС (Я) на русском и якутском языках, проекты Законов РС (Я), постановления Палаты Республики и Палаты Представителей Государственного Собрания (Ил Тумэн) РС (Я), протоколы сессий и заседаний Палат, стенограмма первого заседания Палаты Представителей, распоряжения Председателей Палат, отчеты о работе комитетов и комиссий, справки о проверке исполнения Законов, поступления и целевого использования бюджетных средств в министерствах и ведомствах, повестки заседаний и сессий, стенограммы заседаний.</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Сметы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Контрольный комитет Государственного Собрания (Ил Тумэн) РС (Я) (1995-1998)</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Ф.Р-1486, 36 ед.хр., 1995-1998 гг., оп.1</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Создан на основании Закона РС (Я) «О Контрольном комитете Государственного Собрания (Ил Тумэн) РС (Я)» от 16 марта </w:t>
      </w:r>
      <w:smartTag w:uri="urn:schemas-microsoft-com:office:smarttags" w:element="metricconverter">
        <w:smartTagPr>
          <w:attr w:name="ProductID" w:val="1995 г"/>
        </w:smartTagPr>
        <w:r w:rsidRPr="00D70E78">
          <w:rPr>
            <w:rFonts w:ascii="Times New Roman" w:hAnsi="Times New Roman" w:cs="Times New Roman"/>
            <w:i/>
            <w:sz w:val="24"/>
            <w:szCs w:val="24"/>
          </w:rPr>
          <w:t>1995 г</w:t>
        </w:r>
      </w:smartTag>
      <w:r w:rsidRPr="00D70E78">
        <w:rPr>
          <w:rFonts w:ascii="Times New Roman" w:hAnsi="Times New Roman" w:cs="Times New Roman"/>
          <w:i/>
          <w:sz w:val="24"/>
          <w:szCs w:val="24"/>
        </w:rPr>
        <w:t>. № 56-1.</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Функции: осуществление парламентского контроля за исполнением доходных и расходных статей государственного и республиканского бюджетов, бюджетных и внебюджетных фондов по объемам, структуре и целевому назначению, за исполнением законов и постановлений Госсобрания (Ил Тумэн), за сохранностью государственной собственности, по поручению Госсобрания (Ил Тумэн) парламентский контроль за </w:t>
      </w:r>
      <w:r w:rsidRPr="00D70E78">
        <w:rPr>
          <w:rFonts w:ascii="Times New Roman" w:hAnsi="Times New Roman" w:cs="Times New Roman"/>
          <w:i/>
          <w:sz w:val="24"/>
          <w:szCs w:val="24"/>
        </w:rPr>
        <w:lastRenderedPageBreak/>
        <w:t>сохранностью и использованием алмазного и валютного фондов, золотого запаса республики, проведение анализа выявленных нарушений законов РС (Я) и представление предложений по их устранению.</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Ликвидирован и включен в состав Госсобрания (Ил Тумэн) РС (Я) как структурное подразделение согласно Закону РС (Я) от 5 февраля </w:t>
      </w:r>
      <w:smartTag w:uri="urn:schemas-microsoft-com:office:smarttags" w:element="metricconverter">
        <w:smartTagPr>
          <w:attr w:name="ProductID" w:val="1998 г"/>
        </w:smartTagPr>
        <w:r w:rsidRPr="00D70E78">
          <w:rPr>
            <w:rFonts w:ascii="Times New Roman" w:hAnsi="Times New Roman" w:cs="Times New Roman"/>
            <w:i/>
            <w:sz w:val="24"/>
            <w:szCs w:val="24"/>
          </w:rPr>
          <w:t>1998 г</w:t>
        </w:r>
      </w:smartTag>
      <w:r w:rsidRPr="00D70E78">
        <w:rPr>
          <w:rFonts w:ascii="Times New Roman" w:hAnsi="Times New Roman" w:cs="Times New Roman"/>
          <w:i/>
          <w:sz w:val="24"/>
          <w:szCs w:val="24"/>
        </w:rPr>
        <w:t>. З № 2-11.</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протоколы заседаний  коллегии комитета, планы, отчеты о работе, акты, справки проверок исполнения законов, нормативных актов РС (Я), использования бюджетных и кредитных средств, финансово-хозяйственной деятельности организаций, ведомств, фондов. Сметы расходов, штатные расписания, бухгалтерские отчеты, ликвидационный баланс.</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Личное дело кандидата экономических наук, народного депутата Госсобрания (Ил Тумэн) РС (Я) 1 созыва Санникова Михаила Семеновича.</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Совет Министров ЯАССР (1922-1992)</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Ф.Р-52, 13445 ед.хр., 1922-1992 гг., оп.1, 1а, 2-28, 30, 33, 34, 35а, 36а, 37а, 38а, 39, 40, 41, 42, 45</w:t>
      </w:r>
    </w:p>
    <w:p w:rsidR="00D70E78" w:rsidRPr="00D70E78" w:rsidRDefault="00D70E78" w:rsidP="002A0BCE">
      <w:pPr>
        <w:pStyle w:val="a3"/>
        <w:spacing w:line="360" w:lineRule="auto"/>
        <w:ind w:firstLine="284"/>
        <w:rPr>
          <w:i/>
          <w:iCs/>
          <w:sz w:val="24"/>
          <w:szCs w:val="24"/>
        </w:rPr>
      </w:pPr>
      <w:r w:rsidRPr="00D70E78">
        <w:rPr>
          <w:i/>
          <w:iCs/>
          <w:sz w:val="24"/>
          <w:szCs w:val="24"/>
        </w:rPr>
        <w:t xml:space="preserve">Постановлением ревкома ЯАССР от 27 мая </w:t>
      </w:r>
      <w:smartTag w:uri="urn:schemas-microsoft-com:office:smarttags" w:element="metricconverter">
        <w:smartTagPr>
          <w:attr w:name="ProductID" w:val="1922 г"/>
        </w:smartTagPr>
        <w:r w:rsidRPr="00D70E78">
          <w:rPr>
            <w:i/>
            <w:iCs/>
            <w:sz w:val="24"/>
            <w:szCs w:val="24"/>
          </w:rPr>
          <w:t>1922 г</w:t>
        </w:r>
      </w:smartTag>
      <w:r w:rsidRPr="00D70E78">
        <w:rPr>
          <w:i/>
          <w:iCs/>
          <w:sz w:val="24"/>
          <w:szCs w:val="24"/>
        </w:rPr>
        <w:t xml:space="preserve">. было образовано и с 1 июня начало свою деятельность первое (временное) правительство – Совет Народных комиссаров во главе с П.А. Ойунским. На 1-й организационной сессии ЦИК ЯАССР, состоявшейся 21 января </w:t>
      </w:r>
      <w:smartTag w:uri="urn:schemas-microsoft-com:office:smarttags" w:element="metricconverter">
        <w:smartTagPr>
          <w:attr w:name="ProductID" w:val="1923 г"/>
        </w:smartTagPr>
        <w:r w:rsidRPr="00D70E78">
          <w:rPr>
            <w:i/>
            <w:iCs/>
            <w:sz w:val="24"/>
            <w:szCs w:val="24"/>
          </w:rPr>
          <w:t>1923 г</w:t>
        </w:r>
      </w:smartTag>
      <w:r w:rsidRPr="00D70E78">
        <w:rPr>
          <w:i/>
          <w:iCs/>
          <w:sz w:val="24"/>
          <w:szCs w:val="24"/>
        </w:rPr>
        <w:t>., было образовано Правительство ЯАССР – Совет Народных комиссаров под председательством И.С. Барахова. В 1946 г. переименовано в Совет Министров ЯАССР.</w:t>
      </w:r>
    </w:p>
    <w:p w:rsidR="00D70E78" w:rsidRPr="00D70E78" w:rsidRDefault="00D70E78" w:rsidP="00D70E78">
      <w:pPr>
        <w:pStyle w:val="a3"/>
        <w:spacing w:line="360" w:lineRule="auto"/>
        <w:ind w:firstLine="284"/>
        <w:rPr>
          <w:i/>
          <w:iCs/>
          <w:sz w:val="24"/>
          <w:szCs w:val="24"/>
        </w:rPr>
      </w:pPr>
      <w:r w:rsidRPr="00D70E78">
        <w:rPr>
          <w:i/>
          <w:iCs/>
          <w:sz w:val="24"/>
          <w:szCs w:val="24"/>
        </w:rPr>
        <w:t xml:space="preserve">Постановлением Верховного Совета Якутской-Саха ССР от 27 декабря </w:t>
      </w:r>
      <w:smartTag w:uri="urn:schemas-microsoft-com:office:smarttags" w:element="metricconverter">
        <w:smartTagPr>
          <w:attr w:name="ProductID" w:val="1991 г"/>
        </w:smartTagPr>
        <w:r w:rsidRPr="00D70E78">
          <w:rPr>
            <w:i/>
            <w:iCs/>
            <w:sz w:val="24"/>
            <w:szCs w:val="24"/>
          </w:rPr>
          <w:t>1991 г</w:t>
        </w:r>
      </w:smartTag>
      <w:r w:rsidRPr="00D70E78">
        <w:rPr>
          <w:i/>
          <w:iCs/>
          <w:sz w:val="24"/>
          <w:szCs w:val="24"/>
        </w:rPr>
        <w:t xml:space="preserve">. № 765-Х11 и на основании Указа Президента Республики Саха (Якутия) от 16 января </w:t>
      </w:r>
      <w:smartTag w:uri="urn:schemas-microsoft-com:office:smarttags" w:element="metricconverter">
        <w:smartTagPr>
          <w:attr w:name="ProductID" w:val="1992 г"/>
        </w:smartTagPr>
        <w:r w:rsidRPr="00D70E78">
          <w:rPr>
            <w:i/>
            <w:iCs/>
            <w:sz w:val="24"/>
            <w:szCs w:val="24"/>
          </w:rPr>
          <w:t>1992 г</w:t>
        </w:r>
      </w:smartTag>
      <w:r w:rsidRPr="00D70E78">
        <w:rPr>
          <w:i/>
          <w:iCs/>
          <w:sz w:val="24"/>
          <w:szCs w:val="24"/>
        </w:rPr>
        <w:t xml:space="preserve">. за № 13 сформирован Кабинет Министров – Правительство РС (Я), правопреемник Совета Министров ЯАССР. </w:t>
      </w:r>
    </w:p>
    <w:p w:rsidR="00D70E78" w:rsidRPr="00D70E78" w:rsidRDefault="00D70E78" w:rsidP="00D70E78">
      <w:pPr>
        <w:spacing w:line="360" w:lineRule="auto"/>
        <w:ind w:firstLine="284"/>
        <w:jc w:val="both"/>
        <w:rPr>
          <w:rFonts w:ascii="Times New Roman" w:hAnsi="Times New Roman" w:cs="Times New Roman"/>
          <w:sz w:val="24"/>
          <w:szCs w:val="24"/>
        </w:rPr>
      </w:pPr>
      <w:r w:rsidRPr="00D70E78">
        <w:rPr>
          <w:rFonts w:ascii="Times New Roman" w:hAnsi="Times New Roman" w:cs="Times New Roman"/>
          <w:sz w:val="24"/>
          <w:szCs w:val="24"/>
        </w:rPr>
        <w:t xml:space="preserve">Постановления, протоколы заседаний Президиума Верховного Совета, СНК, Совета Министров, СТО СССР, РСФСР. Постановления, распоряжения, приказы ЦК ВКП (б), Якутского обкома ВКП (б). Постановления, распоряжения, протоколы заседаний Совета народных комиссаров, Совета Министров ЯАССР, его комиссий, районных исполкомов и документы к ним. Перечни постановлений, распоряжений. Пятилетние и годовые народнохозяйственные планы и бюджеты ЯАССР. Основные показатели выполнения народнохозяйственных планов. </w:t>
      </w:r>
    </w:p>
    <w:p w:rsidR="00D70E78" w:rsidRPr="00D70E78" w:rsidRDefault="00D70E78" w:rsidP="002A0BCE">
      <w:pPr>
        <w:spacing w:after="0" w:line="360" w:lineRule="auto"/>
        <w:ind w:firstLine="284"/>
        <w:jc w:val="both"/>
        <w:rPr>
          <w:rFonts w:ascii="Times New Roman" w:hAnsi="Times New Roman" w:cs="Times New Roman"/>
          <w:sz w:val="24"/>
          <w:szCs w:val="24"/>
        </w:rPr>
      </w:pPr>
      <w:r w:rsidRPr="00D70E78">
        <w:rPr>
          <w:rFonts w:ascii="Times New Roman" w:hAnsi="Times New Roman" w:cs="Times New Roman"/>
          <w:sz w:val="24"/>
          <w:szCs w:val="24"/>
        </w:rPr>
        <w:lastRenderedPageBreak/>
        <w:t>Планы, отчеты, справки о работе наркоматов, министерств, управлений, трестов, учреждений, предприятий, организаций, районных и сельских советов по ЯАССР. Документы о развитии промышленности, сельского хозяйства, строительства, транспорта,  связи, торговли, здравоохранения, культуры, народного образования, науки, искусства, организации научных экспедиций, строительстве Малого БАМа и формировании Южно-Якутского угольного комплекса, строительстве газопровода «Таас-Тумус-Якутск-Покровск», газификации населенных пунктов республики, ходе строительства железной дороги «Беркакит-Томмот», водоснабжении заречных районов, социально-экономическом развитии районов проживания народностей Севера и Арктики, участии ЯАССР на международных выставках, ходе выполнения постановлений СМ СССР, РСФСР, ЯАССР,  административно-территориальном устройстве республики, выборах в Советы, выполнении наказов избирателей. Документы (протоколы, отчеты, сведения, справки, переписка) Уполномоченного по делам религий при СМ СССР по Якутской АССР.</w:t>
      </w:r>
    </w:p>
    <w:p w:rsidR="00D70E78" w:rsidRPr="00D70E78" w:rsidRDefault="00D70E78" w:rsidP="002A0BCE">
      <w:pPr>
        <w:spacing w:after="0" w:line="360" w:lineRule="auto"/>
        <w:ind w:firstLine="284"/>
        <w:jc w:val="both"/>
        <w:rPr>
          <w:rFonts w:ascii="Times New Roman" w:hAnsi="Times New Roman" w:cs="Times New Roman"/>
          <w:sz w:val="24"/>
          <w:szCs w:val="24"/>
        </w:rPr>
      </w:pPr>
      <w:r w:rsidRPr="00D70E78">
        <w:rPr>
          <w:rFonts w:ascii="Times New Roman" w:hAnsi="Times New Roman" w:cs="Times New Roman"/>
          <w:sz w:val="24"/>
          <w:szCs w:val="24"/>
        </w:rPr>
        <w:t>Сметы, штатные расписания. Приказы по деятельности и личному составу. Переписка с вышестоящими органами, министерствами и ведомствами по вопросам развития отраслей народного хозяйства ЯАССР.</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Администрация Президента и Правительства Республики Саха (Якутия) (1992-по наст вр.)</w:t>
      </w:r>
      <w:r w:rsidRPr="002A0BCE">
        <w:rPr>
          <w:rFonts w:ascii="Times New Roman" w:hAnsi="Times New Roman" w:cs="Times New Roman"/>
          <w:b/>
          <w:sz w:val="28"/>
          <w:szCs w:val="28"/>
        </w:rPr>
        <w:sym w:font="Symbol" w:char="F02A"/>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Ф.Р-1550, 2673 ед.хр.,1942-2002 гг., оп.3, 3а, 4</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Распоряжением Президента РС (Я) № 15-РП от 2 февраля 1992 г. образована Администрация Президента РС (Я). 24 января 1994 г. переименована в Аппарат Президента, Парламента и Правительства РС (Я). 11 января 1995 г. переименована в Аппарат Президента и Правительства РС (Я). 2 января 1997 г. преобразована в Администрацию Президента РС (Я). 17 января 2000 г. преобразована в Администрацию Президента и Правительства РС (Я).</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Организационный орган исполнительной власти, обеспечивающий конституционные полномочия Президента и Правительства Республики Саха (Якутия).</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sym w:font="Symbol" w:char="F02A"/>
      </w:r>
      <w:r w:rsidRPr="00D70E78">
        <w:rPr>
          <w:rFonts w:ascii="Times New Roman" w:hAnsi="Times New Roman" w:cs="Times New Roman"/>
          <w:i/>
          <w:sz w:val="24"/>
          <w:szCs w:val="24"/>
        </w:rPr>
        <w:t xml:space="preserve"> В фонде отложились документы (ходатайства, заявления, характеристики, анкеты, справки, свидетельства, копии трудовых книжек и др.) к распоряжениям Президента РС (Я) от 17 ноября </w:t>
      </w:r>
      <w:smartTag w:uri="urn:schemas-microsoft-com:office:smarttags" w:element="metricconverter">
        <w:smartTagPr>
          <w:attr w:name="ProductID" w:val="1992 г"/>
        </w:smartTagPr>
        <w:r w:rsidRPr="00D70E78">
          <w:rPr>
            <w:rFonts w:ascii="Times New Roman" w:hAnsi="Times New Roman" w:cs="Times New Roman"/>
            <w:i/>
            <w:sz w:val="24"/>
            <w:szCs w:val="24"/>
          </w:rPr>
          <w:t>1992 г</w:t>
        </w:r>
      </w:smartTag>
      <w:r w:rsidRPr="00D70E78">
        <w:rPr>
          <w:rFonts w:ascii="Times New Roman" w:hAnsi="Times New Roman" w:cs="Times New Roman"/>
          <w:i/>
          <w:sz w:val="24"/>
          <w:szCs w:val="24"/>
        </w:rPr>
        <w:t>. «О выдаче  удостоверений к медали «За доблестный труд в Великой Отечественной войне 1941-1945 гг.» по городам и районам республики за 1942-1991 гг.</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lastRenderedPageBreak/>
        <w:t>Документы структурных подразделений Администрации Президента и Правительства РС (Я): Секретариатов Председателя и заместителей Председателя Правительства РС (Я), полномочного представителя Правительства РС (Я) в Госсобрании, контрольного управления, отделов, управлений, бухгалтерии.</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Поручения вице-президента В.А. Штырова, заместителей Председателя Правительства РС (Я), протоколы совещаний у заместителей Председателя Правительства РС (Я), документы о развитии нефтегазового комплекса, алмазообрабатывающей, золотодобывающей, угледобывающей промышленности РС (Я), реализации целевых государственных программ, по вопросам экономической реформы, по деятельности министерств и ведомств по всем отраслям народного хозяйства, ликвидации последствий стихийных бедствий, борьбе с преступностью в РС (Я), рассмотрению обращений и жалоб граждан. Сметы, штатные расписания, бухгалтерские отчеты.</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 выдаче удостоверений к медали «За доблестный труд в Великой Отечественной войне 1941-1945 гг.»</w:t>
      </w:r>
    </w:p>
    <w:p w:rsidR="00D70E78" w:rsidRPr="00D70E78" w:rsidRDefault="00D70E78" w:rsidP="002A0BCE">
      <w:pPr>
        <w:spacing w:after="0" w:line="360" w:lineRule="auto"/>
        <w:jc w:val="both"/>
        <w:rPr>
          <w:rFonts w:ascii="Times New Roman" w:hAnsi="Times New Roman" w:cs="Times New Roman"/>
          <w:b/>
          <w:sz w:val="24"/>
          <w:szCs w:val="24"/>
        </w:rPr>
      </w:pPr>
    </w:p>
    <w:p w:rsidR="00D70E78" w:rsidRPr="002A0BCE" w:rsidRDefault="00D70E78" w:rsidP="002A0BCE">
      <w:pPr>
        <w:spacing w:after="0" w:line="360" w:lineRule="auto"/>
        <w:jc w:val="both"/>
        <w:rPr>
          <w:rFonts w:ascii="Times New Roman" w:hAnsi="Times New Roman" w:cs="Times New Roman"/>
          <w:b/>
          <w:sz w:val="28"/>
          <w:szCs w:val="28"/>
        </w:rPr>
      </w:pPr>
      <w:r w:rsidRPr="002A0BCE">
        <w:rPr>
          <w:rFonts w:ascii="Times New Roman" w:hAnsi="Times New Roman" w:cs="Times New Roman"/>
          <w:b/>
          <w:sz w:val="28"/>
          <w:szCs w:val="28"/>
        </w:rPr>
        <w:t>Госкомитеты, департаменты, управления</w:t>
      </w:r>
    </w:p>
    <w:p w:rsidR="00D70E78" w:rsidRPr="002A0BCE" w:rsidRDefault="00D70E78" w:rsidP="00D70E78">
      <w:pPr>
        <w:spacing w:line="360" w:lineRule="auto"/>
        <w:jc w:val="both"/>
        <w:rPr>
          <w:rFonts w:ascii="Times New Roman" w:hAnsi="Times New Roman" w:cs="Times New Roman"/>
          <w:sz w:val="28"/>
          <w:szCs w:val="28"/>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Аналитический центр при Президенте Республики Саха (Якутия)</w:t>
      </w: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 xml:space="preserve"> (1993-1997)</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Ф.Р-1551, 31 ед.хр., 1993-1997 гг., оп.1</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Аналитический центр при Президенте РС (Я) был создан Указом Президента РС (Я) от 3 августа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 505 «Об Аналитическом центре при Президенте РС (Я)». Центр является структурной службой Президента РС (Я). Функции – подготовка аналитических обзоров и справок по вопросам политического, культурного, экономического, социального, национального характера ситуаций в республике и за ее пределами, подготовка информаций по материалам средств массовой информации по вопросам внутренней и внешней государственной политики республики, изучение общественного мнения, осуществление сотрудничества с исследовательскими центрами РФ, дальнего и ближнего зарубежья.</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В соответствии с Указом Президента РС (Я) от 18 января </w:t>
      </w:r>
      <w:smartTag w:uri="urn:schemas-microsoft-com:office:smarttags" w:element="metricconverter">
        <w:smartTagPr>
          <w:attr w:name="ProductID" w:val="1997 г"/>
        </w:smartTagPr>
        <w:r w:rsidRPr="00D70E78">
          <w:rPr>
            <w:rFonts w:ascii="Times New Roman" w:hAnsi="Times New Roman" w:cs="Times New Roman"/>
            <w:i/>
            <w:sz w:val="24"/>
            <w:szCs w:val="24"/>
          </w:rPr>
          <w:t>1997 г</w:t>
        </w:r>
      </w:smartTag>
      <w:r w:rsidRPr="00D70E78">
        <w:rPr>
          <w:rFonts w:ascii="Times New Roman" w:hAnsi="Times New Roman" w:cs="Times New Roman"/>
          <w:i/>
          <w:sz w:val="24"/>
          <w:szCs w:val="24"/>
        </w:rPr>
        <w:t>. № 18 Центр был упразднен.</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Учредительные документы, приказы по деятельности, планы работы, отчеты о командировках сотрудников, аналитические записки, информации о проблемах совершенствования федерализма, государственной власти и управления, укрепления </w:t>
      </w:r>
      <w:r w:rsidRPr="00D70E78">
        <w:rPr>
          <w:rFonts w:ascii="Times New Roman" w:hAnsi="Times New Roman" w:cs="Times New Roman"/>
          <w:sz w:val="24"/>
          <w:szCs w:val="24"/>
        </w:rPr>
        <w:lastRenderedPageBreak/>
        <w:t>суверенитета в РФ и РС (Я), социально-экономическом положении РФ и РС (Я), о деятельности Президента РС (Я), общественно-политических, религиозных, национальных объединений, партий, организаций, о национальных процессах, демографии, миграции населения в РФ и РС (Я).</w:t>
      </w:r>
    </w:p>
    <w:p w:rsidR="00D70E78" w:rsidRPr="00D70E78" w:rsidRDefault="00D70E78" w:rsidP="002A0BCE">
      <w:pPr>
        <w:spacing w:after="0"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Комитет по делам семьи и детства при Президенте РС (Я) (1993-2011)</w:t>
      </w:r>
      <w:r w:rsidRPr="002A0BCE">
        <w:rPr>
          <w:rFonts w:ascii="Times New Roman" w:hAnsi="Times New Roman" w:cs="Times New Roman"/>
          <w:b/>
          <w:sz w:val="28"/>
          <w:szCs w:val="28"/>
        </w:rPr>
        <w:sym w:font="Symbol" w:char="F02A"/>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Ф.Р-1491, 304 ед.хр., 1992-2011 гг., оп.1-3</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Согласно Указу Президента РС (Я) от 6 февраля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 356 образован Комитет по проблемам семьи, женщин и демографической политике при Президенте РС (Я). Постановлением Правительства РС (Я) от 3 августа № 532 он был переименован в Комитет по делам семьи и детства при Президенте РС (Я).</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Функции: координация деятельности исполнительных органов государственной власти РС (Я), взаимодействие с органами местного самоуправления, общественными формированиями республики, занимающимися вопросами семьи, детей; создание условий (законодательных, организационно-управленческих, материально-технических) для улучшения здоровья, социального благополучия семей и детей, устойчивого демографического развития, обеспечения равных прав и возможностей мужчин и женщин; реализация мероприятий республиканской целевой программы «Семья и дети РС (Я)» и комплексных программ, направленных на защиту семьи и детства, софинансируемых из федерального Фонда поддержки детей, находящихся в трудной жизненной ситуации.</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Упразднен Указом Президента РС (Я) от 14 мая </w:t>
      </w:r>
      <w:smartTag w:uri="urn:schemas-microsoft-com:office:smarttags" w:element="metricconverter">
        <w:smartTagPr>
          <w:attr w:name="ProductID" w:val="2011 г"/>
        </w:smartTagPr>
        <w:r w:rsidRPr="00D70E78">
          <w:rPr>
            <w:rFonts w:ascii="Times New Roman" w:hAnsi="Times New Roman" w:cs="Times New Roman"/>
            <w:i/>
            <w:sz w:val="24"/>
            <w:szCs w:val="24"/>
          </w:rPr>
          <w:t>2011 г</w:t>
        </w:r>
      </w:smartTag>
      <w:r w:rsidRPr="00D70E78">
        <w:rPr>
          <w:rFonts w:ascii="Times New Roman" w:hAnsi="Times New Roman" w:cs="Times New Roman"/>
          <w:i/>
          <w:sz w:val="24"/>
          <w:szCs w:val="24"/>
        </w:rPr>
        <w:t>. № 640, функции по семейной и демографической политике переданы в Министерство труда и социального развития РС (Я).</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 В фонде отложились документы Фонда поддержки семьи, охраны материнства и детства РС (Я) за 1992-1999 гг., который был создан Указом Президента РС (Я) от 5 марта </w:t>
      </w:r>
      <w:smartTag w:uri="urn:schemas-microsoft-com:office:smarttags" w:element="metricconverter">
        <w:smartTagPr>
          <w:attr w:name="ProductID" w:val="1992 г"/>
        </w:smartTagPr>
        <w:r w:rsidRPr="00D70E78">
          <w:rPr>
            <w:rFonts w:ascii="Times New Roman" w:hAnsi="Times New Roman" w:cs="Times New Roman"/>
            <w:i/>
            <w:sz w:val="24"/>
            <w:szCs w:val="24"/>
          </w:rPr>
          <w:t>1992 г</w:t>
        </w:r>
      </w:smartTag>
      <w:r w:rsidRPr="00D70E78">
        <w:rPr>
          <w:rFonts w:ascii="Times New Roman" w:hAnsi="Times New Roman" w:cs="Times New Roman"/>
          <w:i/>
          <w:sz w:val="24"/>
          <w:szCs w:val="24"/>
        </w:rPr>
        <w:t xml:space="preserve">. № 90. До 1 марта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xml:space="preserve">. Фонд находился в ведении Министерства социальной защиты, труда и занятости РС (Я). Затем, по постановлению Правительства РС (Я) от 1 марта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 84 Фонд был передан в ведение Комитета по проблемам семьи, женщин и демографической политики при Президенте РС (Я) и работал как отдел Комитета. Фонд был ликвидирован как отдел Комитета по Указу Президента РС (Я) от 8 апреля 1999 № 737 и передан в ведение Министерства труда и социальной защиты населения РС (Я).</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Положение о Комитете, его структурных подразделениях и подведомственных учреждениях, проекты Законов, указов, постановлений, решений, внесенных в </w:t>
      </w:r>
      <w:r w:rsidRPr="00D70E78">
        <w:rPr>
          <w:rFonts w:ascii="Times New Roman" w:hAnsi="Times New Roman" w:cs="Times New Roman"/>
          <w:sz w:val="24"/>
          <w:szCs w:val="24"/>
        </w:rPr>
        <w:lastRenderedPageBreak/>
        <w:t>вышестоящие органы РС (Я), протоколы заседаний коллегии, протоколы заседаний у председателя, приказы по деятельности, планы, отчеты о работе. Документы о проверке выполнения указов и распоряжений Президента, Правительства РС (Я), о проведении международных спортивных игр «Дети Азии», республиканских конкурсов по здоровому образу жизни, фестиваля «Семья года», праздника «День Матери»,  Недели детства, межрегиональных встреч, научно-практических конференций. Аналитические документы по демографической политике в РС (Я). Документы о ходе выполнения Федеральной целевой программы «Дети России», выделении средств многодетным семьям на улучшение жилищных условий. Информации о проведении паспортизации семей в городах и улусах РС (Я). Сметы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2A0BCE" w:rsidRDefault="00D70E78" w:rsidP="002A0BCE">
      <w:pPr>
        <w:spacing w:after="0" w:line="360" w:lineRule="auto"/>
        <w:jc w:val="center"/>
        <w:rPr>
          <w:rFonts w:ascii="Times New Roman" w:hAnsi="Times New Roman" w:cs="Times New Roman"/>
          <w:b/>
          <w:sz w:val="28"/>
          <w:szCs w:val="28"/>
        </w:rPr>
      </w:pPr>
      <w:r w:rsidRPr="002A0BCE">
        <w:rPr>
          <w:rFonts w:ascii="Times New Roman" w:hAnsi="Times New Roman" w:cs="Times New Roman"/>
          <w:b/>
          <w:sz w:val="28"/>
          <w:szCs w:val="28"/>
        </w:rPr>
        <w:t>Департамент при Правительстве РС (Я) по управлению государственными активами (1998-2002)</w:t>
      </w:r>
    </w:p>
    <w:p w:rsidR="00D70E78" w:rsidRPr="002A0BCE" w:rsidRDefault="00D70E78" w:rsidP="002A0BCE">
      <w:pPr>
        <w:spacing w:after="0" w:line="360" w:lineRule="auto"/>
        <w:jc w:val="center"/>
        <w:rPr>
          <w:rFonts w:ascii="Times New Roman" w:hAnsi="Times New Roman" w:cs="Times New Roman"/>
          <w:sz w:val="28"/>
          <w:szCs w:val="28"/>
        </w:rPr>
      </w:pPr>
      <w:r w:rsidRPr="002A0BCE">
        <w:rPr>
          <w:rFonts w:ascii="Times New Roman" w:hAnsi="Times New Roman" w:cs="Times New Roman"/>
          <w:sz w:val="28"/>
          <w:szCs w:val="28"/>
        </w:rPr>
        <w:t>Ф.Р-1501, 16 ед.хр., 1998-2002 гг., оп.1</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Создан распоряжением Президента РС (Я) от 10 марта </w:t>
      </w:r>
      <w:smartTag w:uri="urn:schemas-microsoft-com:office:smarttags" w:element="metricconverter">
        <w:smartTagPr>
          <w:attr w:name="ProductID" w:val="1998 г"/>
        </w:smartTagPr>
        <w:r w:rsidRPr="00D70E78">
          <w:rPr>
            <w:rFonts w:ascii="Times New Roman" w:hAnsi="Times New Roman" w:cs="Times New Roman"/>
            <w:i/>
            <w:sz w:val="24"/>
            <w:szCs w:val="24"/>
          </w:rPr>
          <w:t>1998 г</w:t>
        </w:r>
      </w:smartTag>
      <w:r w:rsidRPr="00D70E78">
        <w:rPr>
          <w:rFonts w:ascii="Times New Roman" w:hAnsi="Times New Roman" w:cs="Times New Roman"/>
          <w:i/>
          <w:sz w:val="24"/>
          <w:szCs w:val="24"/>
        </w:rPr>
        <w:t>. № 72-рп.</w:t>
      </w:r>
    </w:p>
    <w:p w:rsidR="00D70E78" w:rsidRPr="00D70E78" w:rsidRDefault="00D70E78" w:rsidP="002A0BCE">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Функции: повышение эффективности деятельности бюджетообразующих и жизнеобеспечивающих предприятий государственного сектора экономики РС (Я). В ведение департамента были переданы активы следующих организаций: АСК «Ленское объединенное речное пароходство», АК «Якутскэнерго», АО ННГК «Саханефтегаз», АК «Алмазы России-Саха», ГУП «Якутнефтепродукт». В процессе деятельности в соответствии с поручениями Правительства РС (Я) Департамент принимал участие в выработке решений по управлению государственным сектором экономики с учетом интересов республики в следующих предприятиях: ГУП «Якутуголь», ОАО РИК «Сахакапитал», ОАО «Вилюйская ГЭС-3», ГУП «Комдрагметалл РС (Я)», Государственное хранилище ценностей РС (Я), ОАО «Туймаада-Даймонд», ОАО «АЛРОСА-Нюрба».</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Указом Президента РС (Я) от 9 февраля </w:t>
      </w:r>
      <w:smartTag w:uri="urn:schemas-microsoft-com:office:smarttags" w:element="metricconverter">
        <w:smartTagPr>
          <w:attr w:name="ProductID" w:val="2002 г"/>
        </w:smartTagPr>
        <w:r w:rsidRPr="00D70E78">
          <w:rPr>
            <w:rFonts w:ascii="Times New Roman" w:hAnsi="Times New Roman" w:cs="Times New Roman"/>
            <w:i/>
            <w:sz w:val="24"/>
            <w:szCs w:val="24"/>
          </w:rPr>
          <w:t>2002 г</w:t>
        </w:r>
      </w:smartTag>
      <w:r w:rsidRPr="00D70E78">
        <w:rPr>
          <w:rFonts w:ascii="Times New Roman" w:hAnsi="Times New Roman" w:cs="Times New Roman"/>
          <w:i/>
          <w:sz w:val="24"/>
          <w:szCs w:val="24"/>
        </w:rPr>
        <w:t>. № 37 Департамент реорганизован путем присоединения к Министерству имущественных отношений РС (Я),</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Учредительные документы, проекты распоряжений и постановлений Правительства РС (Я), замечания к ним, протоколы и постановления Коллегии Целевого бюджетного фонда реализации социально-экономических и экологических программ улусов «Алмазной провинции РС (Я)», служебные записки в органы исполнительной власти РС (Я) по деятельности Департамента, переписка с министерствами, организациями и ведомствами, органами исполнительной власти.</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lastRenderedPageBreak/>
        <w:t>Сметы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2A0BCE">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Государственное ревизионное управление при Правительстве РС (Я) (1969-1993)</w:t>
      </w:r>
    </w:p>
    <w:p w:rsidR="00D70E78" w:rsidRPr="00ED5A9F" w:rsidRDefault="00D70E78" w:rsidP="002A0BCE">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Ф.Р-1507, 840 ед.хр., 1969-2003 гг., оп.1</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Главный контролер-ревизор Контрольно-ревизионного управления Министерства финансов РФ по РС (Я) (1969-1992гг.)</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Государственное ревизионное управление при Правительстве РС (Я) (1993-1995 гг.)</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Государственное ревизионное управление при Министерстве финансов РС (Я) (1995-1997 гг.)</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Государственное ревизионное управление при Правительстве РС (Я) (1997-2002 гг.)</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Создано на основании Указа Президента РС (Я) от 5 января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 321 путем преобразования аппарата Главного контролера-ревизора Контрольно-ревизионного управления Министерства финансов РФ по РС (Я).</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Функции: организация и координация финансового контроля и расходования государственных средств для народного хозяйства всеми юридическими лицами, обеспечения независимости деятельности при рыночных отношениях в экономике республики.</w:t>
      </w:r>
    </w:p>
    <w:p w:rsidR="00D70E78" w:rsidRPr="00D70E78" w:rsidRDefault="00D70E78" w:rsidP="002A0BCE">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Ликвидировано указом Президента РС (Я) от 21 февраля </w:t>
      </w:r>
      <w:smartTag w:uri="urn:schemas-microsoft-com:office:smarttags" w:element="metricconverter">
        <w:smartTagPr>
          <w:attr w:name="ProductID" w:val="2003 г"/>
        </w:smartTagPr>
        <w:r w:rsidRPr="00D70E78">
          <w:rPr>
            <w:rFonts w:ascii="Times New Roman" w:hAnsi="Times New Roman" w:cs="Times New Roman"/>
            <w:i/>
            <w:sz w:val="24"/>
            <w:szCs w:val="24"/>
          </w:rPr>
          <w:t>2003 г</w:t>
        </w:r>
      </w:smartTag>
      <w:r w:rsidRPr="00D70E78">
        <w:rPr>
          <w:rFonts w:ascii="Times New Roman" w:hAnsi="Times New Roman" w:cs="Times New Roman"/>
          <w:i/>
          <w:sz w:val="24"/>
          <w:szCs w:val="24"/>
        </w:rPr>
        <w:t>. № 817. Этим же указом образовано Главное контрольное управление при Президенте РС (Я), которому переданы часть функций ликвидированного Государственного ревизионного управления при Правительстве РС (Я).</w:t>
      </w:r>
    </w:p>
    <w:p w:rsidR="00D70E78" w:rsidRPr="00D70E78" w:rsidRDefault="00D70E78" w:rsidP="002A0BCE">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по деятельности, планы, отчеты о контрольной деятельности Главного контролера-ревизора, акты ревизий финансово-хозяйственной деятельности министерств, организаций и ведомств, переписка с министерствами и организациями по вопросам контрольно-ревизионной работы, документы о представлении к награждению Грамотой Правительства и Президента РС (Я), Почетными званиями РФ и РС (Я), предложения, заявления, жалобы граждан об устранении недостатков и злоупотреблений в работе организаций. Сметы доходов и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lastRenderedPageBreak/>
        <w:t>Государственное учреждение «Республиканский долговой центр при Правительстве РС (Я)» (1998-2004)</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Ф.Р-1521, 76 ед.хр., 1998-2004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Создано указом Президента РС (Я) от 21 августа </w:t>
      </w:r>
      <w:smartTag w:uri="urn:schemas-microsoft-com:office:smarttags" w:element="metricconverter">
        <w:smartTagPr>
          <w:attr w:name="ProductID" w:val="1998 г"/>
        </w:smartTagPr>
        <w:r w:rsidRPr="00D70E78">
          <w:rPr>
            <w:rFonts w:ascii="Times New Roman" w:hAnsi="Times New Roman" w:cs="Times New Roman"/>
            <w:i/>
            <w:sz w:val="24"/>
            <w:szCs w:val="24"/>
          </w:rPr>
          <w:t>1998 г</w:t>
        </w:r>
      </w:smartTag>
      <w:r w:rsidRPr="00D70E78">
        <w:rPr>
          <w:rFonts w:ascii="Times New Roman" w:hAnsi="Times New Roman" w:cs="Times New Roman"/>
          <w:i/>
          <w:sz w:val="24"/>
          <w:szCs w:val="24"/>
        </w:rPr>
        <w:t>. № 560. Основной задачей Центра являлось создание организационных, экономических, информационных и иных условий эффективного функционирования системы принудительного обращения взыскания на имущество организаций-должников, в том числе при истребовании задолженности по обязательным платежам в бюджеты всех уровней и государственные внебюджетные фонды.</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Функции: оценка ликвидности имущества организации-должника в целях отбора активов должника для наложения ареста при обращении взыскания на его имущество, организация торгов, перевозка и хранение арестованного имущества, совершение сделок путем проведения публичных торгов по реализации имущества должника, перечисление в установленном порядке средств, вырученных от продажи имущества, участие в нормализации платежного оборота, сокращение взаимных неплатежей между субъектами хозяйственного комплекса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Ликвидировано распоряжением Правительства РС (Я) от 4 марта </w:t>
      </w:r>
      <w:smartTag w:uri="urn:schemas-microsoft-com:office:smarttags" w:element="metricconverter">
        <w:smartTagPr>
          <w:attr w:name="ProductID" w:val="2004 г"/>
        </w:smartTagPr>
        <w:r w:rsidRPr="00D70E78">
          <w:rPr>
            <w:rFonts w:ascii="Times New Roman" w:hAnsi="Times New Roman" w:cs="Times New Roman"/>
            <w:i/>
            <w:sz w:val="24"/>
            <w:szCs w:val="24"/>
          </w:rPr>
          <w:t>2004 г</w:t>
        </w:r>
      </w:smartTag>
      <w:r w:rsidRPr="00D70E78">
        <w:rPr>
          <w:rFonts w:ascii="Times New Roman" w:hAnsi="Times New Roman" w:cs="Times New Roman"/>
          <w:i/>
          <w:sz w:val="24"/>
          <w:szCs w:val="24"/>
        </w:rPr>
        <w:t>. № 202-р.</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Учредительные документы, распоряжения, приказы директора по деятельности, протоколы о результатах торгов по дебиторской задолженности, поручения Службы судебных приставов РС (Я) о выставлении на торги недвижимого имущества и дебиторской задолженности и приложения к ним,  акты приема-передачи арестованного имущества на реализацию, уведомления об итогах аукционных торгов, сметы расходов, штатные расписания, бухгалтерские отчеты.</w:t>
      </w:r>
    </w:p>
    <w:p w:rsidR="00D70E78" w:rsidRPr="00ED5A9F" w:rsidRDefault="00D70E78" w:rsidP="00D70E78">
      <w:pPr>
        <w:spacing w:line="360" w:lineRule="auto"/>
        <w:jc w:val="both"/>
        <w:rPr>
          <w:rFonts w:ascii="Times New Roman" w:hAnsi="Times New Roman" w:cs="Times New Roman"/>
          <w:sz w:val="28"/>
          <w:szCs w:val="28"/>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Филиал специализированного государственного учреждения при Правительстве РФ «Российский фонд федерального имущества в РС(Я)» (2007-2008)</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Ф.Р-1543, 24 ед.хр., 2006-2008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Создан приказом Российского фонда федерального имущества РФ от 31 октября </w:t>
      </w:r>
      <w:smartTag w:uri="urn:schemas-microsoft-com:office:smarttags" w:element="metricconverter">
        <w:smartTagPr>
          <w:attr w:name="ProductID" w:val="2007 г"/>
        </w:smartTagPr>
        <w:r w:rsidRPr="00D70E78">
          <w:rPr>
            <w:rFonts w:ascii="Times New Roman" w:hAnsi="Times New Roman" w:cs="Times New Roman"/>
            <w:i/>
            <w:sz w:val="24"/>
            <w:szCs w:val="24"/>
          </w:rPr>
          <w:t>2007 г</w:t>
        </w:r>
      </w:smartTag>
      <w:r w:rsidRPr="00D70E78">
        <w:rPr>
          <w:rFonts w:ascii="Times New Roman" w:hAnsi="Times New Roman" w:cs="Times New Roman"/>
          <w:i/>
          <w:sz w:val="24"/>
          <w:szCs w:val="24"/>
        </w:rPr>
        <w:t>.</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Функции: заключение договоров с юридическими и физическими лицами в сфере продажи федерального имущества, земельных участков, осуществляет приватизацию </w:t>
      </w:r>
      <w:r w:rsidRPr="00D70E78">
        <w:rPr>
          <w:rFonts w:ascii="Times New Roman" w:hAnsi="Times New Roman" w:cs="Times New Roman"/>
          <w:i/>
          <w:sz w:val="24"/>
          <w:szCs w:val="24"/>
        </w:rPr>
        <w:lastRenderedPageBreak/>
        <w:t>федерального имущества, расположенного на подведомственной территории, организует проведение оценки подлежащего продаже имущества, заключает договоры купли-продажи высвобождаемого недвижимого имущества, взаимодействует на подведомственной территории с органами, представляющими взыскание, принимает решения об обращении имущества в собственность государства.</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Ликвидирован распоряжением Правительства РФ от 28 июня </w:t>
      </w:r>
      <w:smartTag w:uri="urn:schemas-microsoft-com:office:smarttags" w:element="metricconverter">
        <w:smartTagPr>
          <w:attr w:name="ProductID" w:val="2008 г"/>
        </w:smartTagPr>
        <w:r w:rsidRPr="00D70E78">
          <w:rPr>
            <w:rFonts w:ascii="Times New Roman" w:hAnsi="Times New Roman" w:cs="Times New Roman"/>
            <w:i/>
            <w:sz w:val="24"/>
            <w:szCs w:val="24"/>
          </w:rPr>
          <w:t>2008 г</w:t>
        </w:r>
      </w:smartTag>
      <w:r w:rsidRPr="00D70E78">
        <w:rPr>
          <w:rFonts w:ascii="Times New Roman" w:hAnsi="Times New Roman" w:cs="Times New Roman"/>
          <w:i/>
          <w:sz w:val="24"/>
          <w:szCs w:val="24"/>
        </w:rPr>
        <w:t xml:space="preserve">. № 947-р и приказом Специализированного государственного учреждения при Правительстве РФ от 4 июля </w:t>
      </w:r>
      <w:smartTag w:uri="urn:schemas-microsoft-com:office:smarttags" w:element="metricconverter">
        <w:smartTagPr>
          <w:attr w:name="ProductID" w:val="2008 г"/>
        </w:smartTagPr>
        <w:r w:rsidRPr="00D70E78">
          <w:rPr>
            <w:rFonts w:ascii="Times New Roman" w:hAnsi="Times New Roman" w:cs="Times New Roman"/>
            <w:i/>
            <w:sz w:val="24"/>
            <w:szCs w:val="24"/>
          </w:rPr>
          <w:t>2008 г</w:t>
        </w:r>
      </w:smartTag>
      <w:r w:rsidRPr="00D70E78">
        <w:rPr>
          <w:rFonts w:ascii="Times New Roman" w:hAnsi="Times New Roman" w:cs="Times New Roman"/>
          <w:i/>
          <w:sz w:val="24"/>
          <w:szCs w:val="24"/>
        </w:rPr>
        <w:t>. № 199.</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распоряжения Правительства РФ по деятельности филиала, протоколы Управления Федеральной службы судебных приставов РС (Я) по вопросам взаимодействия с филиалом, приказы руководителя по деятельности, комплекс отчетов об исполнении поручения по реализации имущества должников, решения о размещении заказов, переписка с организациями, отчеты по налогам,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Государственный комитет по приватизации, антимонопольной политике и делам малого и среднего бизнеса (1993-1997)</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Ф.Р-1481, 27 ед.хр., 1993-1998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В соответствии с постановлением Президиума Верховного Совета РС (Я) от 19 мая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xml:space="preserve">. № 1478-Х11 «Об изменениях в структуре органов государственного управления РС (Я)», постановлением Правительства РС (Я) от 31 мая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 196 образован Государственный комитет по приватизации, антимонопольной политике и делам малого и среднего бизнеса.</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Функции: разработка и представление законов, нормативных актов, государственных программ разгосударствления, приватизации, поддержки и развития малого и среднего бизнеса, содействие формированию рынка ценных бумаг в РС (Я), ограничение монополистической деятельности предприятий и организаций, стимулирование хозяйственной инициативы и создание условий для добросовестной конкуренции товаропроизводителей, осуществление инновационной политики в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Ликвидирован указом Президента РС (Я) от 15 августа </w:t>
      </w:r>
      <w:smartTag w:uri="urn:schemas-microsoft-com:office:smarttags" w:element="metricconverter">
        <w:smartTagPr>
          <w:attr w:name="ProductID" w:val="1997 г"/>
        </w:smartTagPr>
        <w:r w:rsidRPr="00D70E78">
          <w:rPr>
            <w:rFonts w:ascii="Times New Roman" w:hAnsi="Times New Roman" w:cs="Times New Roman"/>
            <w:i/>
            <w:sz w:val="24"/>
            <w:szCs w:val="24"/>
          </w:rPr>
          <w:t>1997 г</w:t>
        </w:r>
      </w:smartTag>
      <w:r w:rsidRPr="00D70E78">
        <w:rPr>
          <w:rFonts w:ascii="Times New Roman" w:hAnsi="Times New Roman" w:cs="Times New Roman"/>
          <w:i/>
          <w:sz w:val="24"/>
          <w:szCs w:val="24"/>
        </w:rPr>
        <w:t>. № 216 с передачей функций по поддержке малого и среднего бизнеса и антимонопольной политике – Министерству экономики РС (Я) и функций по приватизации – вновь созданному Государственному комитету РС (Я) по управлению госимуществом.</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lastRenderedPageBreak/>
        <w:t>Протоколы совещаний при Президенте РС (Я) и заместителе председателя Правительства РС (Я), приказы по деятельности, планы, отчеты о работе, соглашения и договоры о научно-техническом и экономическом сотрудничестве с зарубежными и российскими организациями, замечания, предложения, заключения, информации к проектам Законов и постановлений, переписка с вышестоящими организациями, главами улусов, физическими лицами. Сметы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 xml:space="preserve">Государственный комитет РС (Я) по земельной реформе </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и земельным ресурсам (1990-по наст. вр.)</w:t>
      </w:r>
      <w:r w:rsidRPr="00ED5A9F">
        <w:rPr>
          <w:rFonts w:ascii="Times New Roman" w:hAnsi="Times New Roman" w:cs="Times New Roman"/>
          <w:b/>
          <w:sz w:val="28"/>
          <w:szCs w:val="28"/>
        </w:rPr>
        <w:sym w:font="Symbol" w:char="F02A"/>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Ф.Р-1545, 103 ед.хр., 1982-2000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Постановлением Совета Министров Якутской – Саха ССР от 21 декабря </w:t>
      </w:r>
      <w:smartTag w:uri="urn:schemas-microsoft-com:office:smarttags" w:element="metricconverter">
        <w:smartTagPr>
          <w:attr w:name="ProductID" w:val="1990 г"/>
        </w:smartTagPr>
        <w:r w:rsidRPr="00D70E78">
          <w:rPr>
            <w:rFonts w:ascii="Times New Roman" w:hAnsi="Times New Roman" w:cs="Times New Roman"/>
            <w:i/>
            <w:sz w:val="24"/>
            <w:szCs w:val="24"/>
          </w:rPr>
          <w:t>1990 г</w:t>
        </w:r>
      </w:smartTag>
      <w:r w:rsidRPr="00D70E78">
        <w:rPr>
          <w:rFonts w:ascii="Times New Roman" w:hAnsi="Times New Roman" w:cs="Times New Roman"/>
          <w:i/>
          <w:sz w:val="24"/>
          <w:szCs w:val="24"/>
        </w:rPr>
        <w:t xml:space="preserve">. на базе Государственной земельной инспекции Министерства сельского хозяйства Якутской - Саха ССР был образован Комитет по земельной реформе и земельным ресурсам при Министерстве сельского хозяйства Якутской – Саха ССР. </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Указом Президента РС (Я) от 23 марта </w:t>
      </w:r>
      <w:smartTag w:uri="urn:schemas-microsoft-com:office:smarttags" w:element="metricconverter">
        <w:smartTagPr>
          <w:attr w:name="ProductID" w:val="1992 г"/>
        </w:smartTagPr>
        <w:r w:rsidRPr="00D70E78">
          <w:rPr>
            <w:rFonts w:ascii="Times New Roman" w:hAnsi="Times New Roman" w:cs="Times New Roman"/>
            <w:i/>
            <w:sz w:val="24"/>
            <w:szCs w:val="24"/>
          </w:rPr>
          <w:t>1992 г</w:t>
        </w:r>
      </w:smartTag>
      <w:r w:rsidRPr="00D70E78">
        <w:rPr>
          <w:rFonts w:ascii="Times New Roman" w:hAnsi="Times New Roman" w:cs="Times New Roman"/>
          <w:i/>
          <w:sz w:val="24"/>
          <w:szCs w:val="24"/>
        </w:rPr>
        <w:t>. был создан Комитет по земельной реформе и земельным ресурсам при Правительстве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Постановлением Правительства РС (Я) от 26 июня </w:t>
      </w:r>
      <w:smartTag w:uri="urn:schemas-microsoft-com:office:smarttags" w:element="metricconverter">
        <w:smartTagPr>
          <w:attr w:name="ProductID" w:val="1994 г"/>
        </w:smartTagPr>
        <w:r w:rsidRPr="00D70E78">
          <w:rPr>
            <w:rFonts w:ascii="Times New Roman" w:hAnsi="Times New Roman" w:cs="Times New Roman"/>
            <w:i/>
            <w:sz w:val="24"/>
            <w:szCs w:val="24"/>
          </w:rPr>
          <w:t>1994 г</w:t>
        </w:r>
      </w:smartTag>
      <w:r w:rsidRPr="00D70E78">
        <w:rPr>
          <w:rFonts w:ascii="Times New Roman" w:hAnsi="Times New Roman" w:cs="Times New Roman"/>
          <w:i/>
          <w:sz w:val="24"/>
          <w:szCs w:val="24"/>
        </w:rPr>
        <w:t xml:space="preserve">. организован Государственный комитет РС (Я) по земельной реформе и земельным ресурсам. </w:t>
      </w:r>
    </w:p>
    <w:p w:rsidR="00D70E78" w:rsidRPr="00D70E78" w:rsidRDefault="00D70E78" w:rsidP="00ED5A9F">
      <w:pPr>
        <w:spacing w:after="0" w:line="360" w:lineRule="auto"/>
        <w:ind w:firstLine="708"/>
        <w:jc w:val="both"/>
        <w:rPr>
          <w:rFonts w:ascii="Times New Roman" w:hAnsi="Times New Roman" w:cs="Times New Roman"/>
          <w:b/>
          <w:sz w:val="24"/>
          <w:szCs w:val="24"/>
        </w:rPr>
      </w:pPr>
      <w:r w:rsidRPr="00D70E78">
        <w:rPr>
          <w:rFonts w:ascii="Times New Roman" w:hAnsi="Times New Roman" w:cs="Times New Roman"/>
          <w:i/>
          <w:sz w:val="24"/>
          <w:szCs w:val="24"/>
        </w:rPr>
        <w:t>Функции: осуществление государственной политики в регулировании земельных отношений и проведение земельной реформы; государственное управление земельными ресурсами на территории РС (Я); ведение государственного земельного кадастра и мониторинга земель; осуществление государственного контроля за использованием и охраной земель; проведение государственной кадастровой оценки земель, в том числе для целей налогообложения.</w:t>
      </w:r>
      <w:r w:rsidRPr="00D70E78">
        <w:rPr>
          <w:rFonts w:ascii="Times New Roman" w:hAnsi="Times New Roman" w:cs="Times New Roman"/>
          <w:b/>
          <w:sz w:val="24"/>
          <w:szCs w:val="24"/>
        </w:rPr>
        <w:t xml:space="preserve"> </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(отчеты, справки, акты, переписка) об использовании и контроле за использованием земельных участков за 1982-1989 гг.</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Положения о Комитете, Указы Президента РС (Я), постановления и распоряжения Правительства РС (Я), протоколы заседаний коллегии, приказы  по деятельности, планы, отчеты о работе, о наличии земель и распределении их по категориям, угодьям, землевладельцам, землепользователям и собственникам, сводные отчеты о контроле за использованием земель. Анализы распределения платежей за землю по уровням бюджетов. Документы (протоколы, постановления, указания) о нарушениях земельного законодательства. Книга учета проверок соблюдения земельного законодательства. </w:t>
      </w:r>
      <w:r w:rsidRPr="00D70E78">
        <w:rPr>
          <w:rFonts w:ascii="Times New Roman" w:hAnsi="Times New Roman" w:cs="Times New Roman"/>
          <w:sz w:val="24"/>
          <w:szCs w:val="24"/>
        </w:rPr>
        <w:lastRenderedPageBreak/>
        <w:t>Переписка с Государственным комитетом по земельной политике РФ, министерствами и ведомствами по деятельности Комитета. Сметы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Открытое акционерное общество «Сахаконтракт» (1993-1998)</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Ф.Р-1489, 17 ед.хр., 1993-1999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На основании Указа Президента РС (Я) от 30 августа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xml:space="preserve">. № 530 была создана республиканская внешнеторговая фирма «Сахаконтракт». В целях расширения внешнеэкономической деятельности Указом Президента РС (Я) от 12 января </w:t>
      </w:r>
      <w:smartTag w:uri="urn:schemas-microsoft-com:office:smarttags" w:element="metricconverter">
        <w:smartTagPr>
          <w:attr w:name="ProductID" w:val="1996 г"/>
        </w:smartTagPr>
        <w:r w:rsidRPr="00D70E78">
          <w:rPr>
            <w:rFonts w:ascii="Times New Roman" w:hAnsi="Times New Roman" w:cs="Times New Roman"/>
            <w:i/>
            <w:sz w:val="24"/>
            <w:szCs w:val="24"/>
          </w:rPr>
          <w:t>1996 г</w:t>
        </w:r>
      </w:smartTag>
      <w:r w:rsidRPr="00D70E78">
        <w:rPr>
          <w:rFonts w:ascii="Times New Roman" w:hAnsi="Times New Roman" w:cs="Times New Roman"/>
          <w:i/>
          <w:sz w:val="24"/>
          <w:szCs w:val="24"/>
        </w:rPr>
        <w:t xml:space="preserve">. № 1284 республиканская внешнеторговая фирма «Сахаконтракт» преобразована в открытое акционерное общество «Сахаконтракт». </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Функции: реализация в пределах РФ природных и минеральных ресурсов, полуфабрикатов и изделий из них, в том числе: оловянного, сурьмяного, вольфрамового концентратов, угля и угольного концентрата, а также оборудования, продукции, товаров и услуг, экспорт в иностранные государства природных и минеральных ресурсов, импорт оборудования, продукции и товаров, торгово-закупочная деятельность, проведение лизинговых операций.</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Решением арбитражного суда РС (Я) от 12 января </w:t>
      </w:r>
      <w:smartTag w:uri="urn:schemas-microsoft-com:office:smarttags" w:element="metricconverter">
        <w:smartTagPr>
          <w:attr w:name="ProductID" w:val="1998 г"/>
        </w:smartTagPr>
        <w:r w:rsidRPr="00D70E78">
          <w:rPr>
            <w:rFonts w:ascii="Times New Roman" w:hAnsi="Times New Roman" w:cs="Times New Roman"/>
            <w:i/>
            <w:sz w:val="24"/>
            <w:szCs w:val="24"/>
          </w:rPr>
          <w:t>1998 г</w:t>
        </w:r>
      </w:smartTag>
      <w:r w:rsidRPr="00D70E78">
        <w:rPr>
          <w:rFonts w:ascii="Times New Roman" w:hAnsi="Times New Roman" w:cs="Times New Roman"/>
          <w:i/>
          <w:sz w:val="24"/>
          <w:szCs w:val="24"/>
        </w:rPr>
        <w:t xml:space="preserve">. ОАО «Сахаконтракт» признано банкротом и открыто конкурсное производство. В течение 1998-1999 гг. работала ликвидационная комиссия, ликвидационный баланс составлен по состоянию на 6 декабря </w:t>
      </w:r>
      <w:smartTag w:uri="urn:schemas-microsoft-com:office:smarttags" w:element="metricconverter">
        <w:smartTagPr>
          <w:attr w:name="ProductID" w:val="1999 г"/>
        </w:smartTagPr>
        <w:r w:rsidRPr="00D70E78">
          <w:rPr>
            <w:rFonts w:ascii="Times New Roman" w:hAnsi="Times New Roman" w:cs="Times New Roman"/>
            <w:i/>
            <w:sz w:val="24"/>
            <w:szCs w:val="24"/>
          </w:rPr>
          <w:t>1999 г</w:t>
        </w:r>
      </w:smartTag>
      <w:r w:rsidRPr="00D70E78">
        <w:rPr>
          <w:rFonts w:ascii="Times New Roman" w:hAnsi="Times New Roman" w:cs="Times New Roman"/>
          <w:i/>
          <w:sz w:val="24"/>
          <w:szCs w:val="24"/>
        </w:rPr>
        <w:t>.</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sz w:val="24"/>
          <w:szCs w:val="24"/>
        </w:rPr>
        <w:t>Приказы по деятельности, протоколы собраний кредиторов, документы о создании фирмы (ОАО) «Сахаконтракт», о деятельности представительства в г.Москве, о совместной деятельности с финансово-промышленной компанией «Сахазолото», о деятельности ликвидационной комиссии, статистические отчеты по внешнеэкономической деятельности, штатные расписания, бухгалтерские отчеты, акты проверок деятельности ОАО «Сахаконтракт», переписка с организациями.</w:t>
      </w:r>
      <w:r w:rsidRPr="00D70E78">
        <w:rPr>
          <w:rFonts w:ascii="Times New Roman" w:hAnsi="Times New Roman" w:cs="Times New Roman"/>
          <w:i/>
          <w:sz w:val="24"/>
          <w:szCs w:val="24"/>
        </w:rPr>
        <w:t xml:space="preserve"> </w:t>
      </w:r>
    </w:p>
    <w:p w:rsidR="00D70E78" w:rsidRPr="00D70E78" w:rsidRDefault="00D70E78" w:rsidP="00D70E78">
      <w:pPr>
        <w:spacing w:line="360" w:lineRule="auto"/>
        <w:jc w:val="both"/>
        <w:rPr>
          <w:rFonts w:ascii="Times New Roman" w:hAnsi="Times New Roman" w:cs="Times New Roman"/>
          <w:i/>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 xml:space="preserve">Управление Якутского округа  Госгортехнадзора СССР </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(1958-по наст. вр.)</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Ф.Р-1472, 174 ед.хр., 1958-1995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Образовано приказом Государственного комитета при СМ РСФСР по надзору за безопасным ведением работ в промышленности и горному надзору от 22 сентября 1958 г. </w:t>
      </w:r>
      <w:r w:rsidRPr="00D70E78">
        <w:rPr>
          <w:rFonts w:ascii="Times New Roman" w:hAnsi="Times New Roman" w:cs="Times New Roman"/>
          <w:i/>
          <w:sz w:val="24"/>
          <w:szCs w:val="24"/>
        </w:rPr>
        <w:lastRenderedPageBreak/>
        <w:t>№71. Функции: государственный надзор за соблюдением подконтрольными предприятиями, организациями, учреждениями и должностными лицами требований по безопасному ведению работ в промышленности, установленного порядка хранения, использования и учета взрывчатых материалов, пользования недрами, выполнения требований и обязанностей по охране труда и проведение ими профилактической работы по этим вопросам за радиационной безопасностью.</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Протоколы технических совещаний, приказы по деятельности, анализы производственного травматизма на подведомственных предприятиях. Планы, отчеты о работе. Сметы, штатные расписания, бухгалтерские отчеты. Протоколы общих профсоюзных собраний.</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Управление ликвидации воздействий радиации Министерства по делам ГО, ЧС и ликвидации последствий стихийных бедствий РС (Я)</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(1996-2003)</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Ф.Р-1524, 78 ед.хр., 1996-2004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Создано Указом Президента РС (Я) от 25 октября </w:t>
      </w:r>
      <w:smartTag w:uri="urn:schemas-microsoft-com:office:smarttags" w:element="metricconverter">
        <w:smartTagPr>
          <w:attr w:name="ProductID" w:val="1996 г"/>
        </w:smartTagPr>
        <w:r w:rsidRPr="00D70E78">
          <w:rPr>
            <w:rFonts w:ascii="Times New Roman" w:hAnsi="Times New Roman" w:cs="Times New Roman"/>
            <w:i/>
            <w:sz w:val="24"/>
            <w:szCs w:val="24"/>
          </w:rPr>
          <w:t>1996 г</w:t>
        </w:r>
      </w:smartTag>
      <w:r w:rsidRPr="00D70E78">
        <w:rPr>
          <w:rFonts w:ascii="Times New Roman" w:hAnsi="Times New Roman" w:cs="Times New Roman"/>
          <w:i/>
          <w:sz w:val="24"/>
          <w:szCs w:val="24"/>
        </w:rPr>
        <w:t>. № 1508 на период реализации республиканской программы «Обеспечение экологической безопасности в районах проведения мирных ядерных взрывов и добычи ураносодержащих руд в РС (Я) на 1996-2000 гг.» в рамках федеральной целевой программы «Обращение с радиоактивными отходами и отработавшими ядерными материалами, их утилизация и захоронение на 1995-2005 гг.».</w:t>
      </w:r>
    </w:p>
    <w:p w:rsidR="00D70E78" w:rsidRPr="00D70E78" w:rsidRDefault="00D70E78" w:rsidP="00ED5A9F">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xml:space="preserve">     Функции: организация и координация проводимых научно-исследовательских, проектных, практических работ на договорной основе, привлечение для этих целей центральных и республиканских научно-исследовательских организаций, выполнение проектных работ для обеспечения радиационной безопасности, создание экспертных или иных комиссий для выяснения вопросов научного, производственного характера, требующих юридического решения, проведение своих работ под контролем Правительства РС (Я) и Минатома РФ.</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Ликвидировано Указом Президента РС (Я) от 18 июня </w:t>
      </w:r>
      <w:smartTag w:uri="urn:schemas-microsoft-com:office:smarttags" w:element="metricconverter">
        <w:smartTagPr>
          <w:attr w:name="ProductID" w:val="2003 г"/>
        </w:smartTagPr>
        <w:r w:rsidRPr="00D70E78">
          <w:rPr>
            <w:rFonts w:ascii="Times New Roman" w:hAnsi="Times New Roman" w:cs="Times New Roman"/>
            <w:i/>
            <w:sz w:val="24"/>
            <w:szCs w:val="24"/>
          </w:rPr>
          <w:t>2003 г</w:t>
        </w:r>
      </w:smartTag>
      <w:r w:rsidRPr="00D70E78">
        <w:rPr>
          <w:rFonts w:ascii="Times New Roman" w:hAnsi="Times New Roman" w:cs="Times New Roman"/>
          <w:i/>
          <w:sz w:val="24"/>
          <w:szCs w:val="24"/>
        </w:rPr>
        <w:t>. № 1009.</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Положение об управлении и научно-техническом совете управления, протоколы заседаний научно-технического совета, планы, отчеты о работе, аналитические записки, договоры на создание научно-технической продукции, приказы начальника управления, переписка с Минатомом РФ, Президентом, Правительством, Госсобранием (Ил Тумэн) РС </w:t>
      </w:r>
      <w:r w:rsidRPr="00D70E78">
        <w:rPr>
          <w:rFonts w:ascii="Times New Roman" w:hAnsi="Times New Roman" w:cs="Times New Roman"/>
          <w:sz w:val="24"/>
          <w:szCs w:val="24"/>
        </w:rPr>
        <w:lastRenderedPageBreak/>
        <w:t>(Я), министерствами и ведомствами по вопросам обеспечения радиационной безопасности республики,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i/>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Департамент по охране генофонда народов РС (Я) (1994-2002)</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Ф.Р-1502, 81 ед.хр., 1994-2002 гг., оп.1-2</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Образован Указом Президента РС (Я) № 847 от 2 сентября </w:t>
      </w:r>
      <w:smartTag w:uri="urn:schemas-microsoft-com:office:smarttags" w:element="metricconverter">
        <w:smartTagPr>
          <w:attr w:name="ProductID" w:val="1994 г"/>
        </w:smartTagPr>
        <w:r w:rsidRPr="00D70E78">
          <w:rPr>
            <w:rFonts w:ascii="Times New Roman" w:hAnsi="Times New Roman" w:cs="Times New Roman"/>
            <w:i/>
            <w:sz w:val="24"/>
            <w:szCs w:val="24"/>
          </w:rPr>
          <w:t>1994 г</w:t>
        </w:r>
      </w:smartTag>
      <w:r w:rsidRPr="00D70E78">
        <w:rPr>
          <w:rFonts w:ascii="Times New Roman" w:hAnsi="Times New Roman" w:cs="Times New Roman"/>
          <w:i/>
          <w:sz w:val="24"/>
          <w:szCs w:val="24"/>
        </w:rPr>
        <w:t>. в составе Министерства по делам народов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Указом Президента РС (Я) № 1038 от 3 мая </w:t>
      </w:r>
      <w:smartTag w:uri="urn:schemas-microsoft-com:office:smarttags" w:element="metricconverter">
        <w:smartTagPr>
          <w:attr w:name="ProductID" w:val="1995 г"/>
        </w:smartTagPr>
        <w:r w:rsidRPr="00D70E78">
          <w:rPr>
            <w:rFonts w:ascii="Times New Roman" w:hAnsi="Times New Roman" w:cs="Times New Roman"/>
            <w:i/>
            <w:sz w:val="24"/>
            <w:szCs w:val="24"/>
          </w:rPr>
          <w:t>1995 г</w:t>
        </w:r>
      </w:smartTag>
      <w:r w:rsidRPr="00D70E78">
        <w:rPr>
          <w:rFonts w:ascii="Times New Roman" w:hAnsi="Times New Roman" w:cs="Times New Roman"/>
          <w:i/>
          <w:sz w:val="24"/>
          <w:szCs w:val="24"/>
        </w:rPr>
        <w:t>. департамент был присоединен к Министерству охраны природы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Функции: разработка и внесение на рассмотрение Президента и Правительства РС (Я) проектов законов, постановлений и распоряжений по реализации государственной программы по охране генофонда, анализ эффективности реализации государственной политики по охране генофонда народов РС (Я), деятельности министерств, ведомств, комитетов и иных структур в решении указанных проблем и подготовка соответствующих аналитических и информационных справок для Президента и Правительства РС (Я), организация профилактической, реабилитационной, информационно-аналитической, агитационно-пропагандистской работы по деятельности департамента и др.</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Указом Президента РС (Я) № 37 от 9 февраля </w:t>
      </w:r>
      <w:smartTag w:uri="urn:schemas-microsoft-com:office:smarttags" w:element="metricconverter">
        <w:smartTagPr>
          <w:attr w:name="ProductID" w:val="2002 г"/>
        </w:smartTagPr>
        <w:r w:rsidRPr="00D70E78">
          <w:rPr>
            <w:rFonts w:ascii="Times New Roman" w:hAnsi="Times New Roman" w:cs="Times New Roman"/>
            <w:i/>
            <w:sz w:val="24"/>
            <w:szCs w:val="24"/>
          </w:rPr>
          <w:t>2002 г</w:t>
        </w:r>
      </w:smartTag>
      <w:r w:rsidRPr="00D70E78">
        <w:rPr>
          <w:rFonts w:ascii="Times New Roman" w:hAnsi="Times New Roman" w:cs="Times New Roman"/>
          <w:i/>
          <w:sz w:val="24"/>
          <w:szCs w:val="24"/>
        </w:rPr>
        <w:t>. департамент присоединен к Комитету по делам семьи и детства при Президенте РС (Я).</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Положение о департаменте, его структурных подразделениях, должностные инструкции работников, приказы директора по деятельности, планы, отчеты о работе, документы о работе опорных Центров по формированию здорового образа жизни, проведении конкурсов, конференций, семинаров по формированию здорового образа жизни, целевые программы по защите генофонда, сметы, штатные расписания, бухгалтерские отчеты.</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Отчеты о научно-исследовательской работе по защите и охране генофонда, выполненные научными учреждениями РФ и РС (Я) по договору с департаментом, документы научных экспедиций.</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Министерство по делам молодежи РС (Я) (1993-2002)</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Ф.Р-1515, 145 ед.хр., 1993-2002 гг., оп.1-2</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lastRenderedPageBreak/>
        <w:t>Министерство по делам молодежи, туризма, физической культуры и спорта было образовано в результате реорганизации Министерства по делам молодежи и туризма РС (Я) и Министерства физической культуры и спорта РС (Я) постановлением Президиума Верховного Совета РС (Я) от 19 мая 1993 г. № 1478-Х11.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Указом Президента РС (Я) от 10 марта </w:t>
      </w:r>
      <w:smartTag w:uri="urn:schemas-microsoft-com:office:smarttags" w:element="metricconverter">
        <w:smartTagPr>
          <w:attr w:name="ProductID" w:val="1998 г"/>
        </w:smartTagPr>
        <w:r w:rsidRPr="00D70E78">
          <w:rPr>
            <w:rFonts w:ascii="Times New Roman" w:hAnsi="Times New Roman" w:cs="Times New Roman"/>
            <w:i/>
            <w:sz w:val="24"/>
            <w:szCs w:val="24"/>
          </w:rPr>
          <w:t>1998 г</w:t>
        </w:r>
      </w:smartTag>
      <w:r w:rsidRPr="00D70E78">
        <w:rPr>
          <w:rFonts w:ascii="Times New Roman" w:hAnsi="Times New Roman" w:cs="Times New Roman"/>
          <w:i/>
          <w:sz w:val="24"/>
          <w:szCs w:val="24"/>
        </w:rPr>
        <w:t>. № 374 Министерство по делам молодежи, туризма, физической культуры и спорта РС (Я) преобразовано в Министерство по делам молодежи РС (Я) с передачей функций по управлению физической культурой, спортом и туризмом во вновь образованный Государственный комитет РС (Я) по физической культуре, спорту и туризму.</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Указом Президента РС (Я) от 9 февраля </w:t>
      </w:r>
      <w:smartTag w:uri="urn:schemas-microsoft-com:office:smarttags" w:element="metricconverter">
        <w:smartTagPr>
          <w:attr w:name="ProductID" w:val="2002 г"/>
        </w:smartTagPr>
        <w:r w:rsidRPr="00D70E78">
          <w:rPr>
            <w:rFonts w:ascii="Times New Roman" w:hAnsi="Times New Roman" w:cs="Times New Roman"/>
            <w:i/>
            <w:sz w:val="24"/>
            <w:szCs w:val="24"/>
          </w:rPr>
          <w:t>2002 г</w:t>
        </w:r>
      </w:smartTag>
      <w:r w:rsidRPr="00D70E78">
        <w:rPr>
          <w:rFonts w:ascii="Times New Roman" w:hAnsi="Times New Roman" w:cs="Times New Roman"/>
          <w:i/>
          <w:sz w:val="24"/>
          <w:szCs w:val="24"/>
        </w:rPr>
        <w:t>. № 37 Министерство по делам молодежи РС (Я) переименовано в Министерство по молодежной политике, физической культуре и спорту с передачей части функций Комитету по физической культуре, спорту и туризму РС (Я).</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Положение о министерстве, указы, постановления, распоряжения Правительства РС (Я) по деятельности министерства, постановления, протоколы заседаний коллегии, приказы по деятельности, планы, отчеты о работе, документы о проведении спартакиад, чемпионатов, первенств, соревнований по разным видам спорта, об организации и проведении международных спортивных игр «Дети Азии», о проведении Года молодежи, 11 Конгресса молодежи, форума молодежи в РС (Я), о профилактике безнадзорности и правонарушений несовершеннолетних, программа развития внутреннего и иностранного туризма в РС (Я), о ликвидации последствий весеннего паводка </w:t>
      </w:r>
      <w:smartTag w:uri="urn:schemas-microsoft-com:office:smarttags" w:element="metricconverter">
        <w:smartTagPr>
          <w:attr w:name="ProductID" w:val="2001 г"/>
        </w:smartTagPr>
        <w:r w:rsidRPr="00D70E78">
          <w:rPr>
            <w:rFonts w:ascii="Times New Roman" w:hAnsi="Times New Roman" w:cs="Times New Roman"/>
            <w:sz w:val="24"/>
            <w:szCs w:val="24"/>
          </w:rPr>
          <w:t>2001 г</w:t>
        </w:r>
      </w:smartTag>
      <w:r w:rsidRPr="00D70E78">
        <w:rPr>
          <w:rFonts w:ascii="Times New Roman" w:hAnsi="Times New Roman" w:cs="Times New Roman"/>
          <w:sz w:val="24"/>
          <w:szCs w:val="24"/>
        </w:rPr>
        <w:t>. и организации психологической помощи населению. Сметы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Управление уполномоченного Министерства внешних экономических связей РФ по РС (Я) (1988-1998)</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Ф.Р-1512, 14 ед.хр., 1988-1999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В целях существенного расширения и перестройки внешнеэкономических связей во исполнение постановления Совета Министров СССР от 2 декабря </w:t>
      </w:r>
      <w:smartTag w:uri="urn:schemas-microsoft-com:office:smarttags" w:element="metricconverter">
        <w:smartTagPr>
          <w:attr w:name="ProductID" w:val="1988 г"/>
        </w:smartTagPr>
        <w:r w:rsidRPr="00D70E78">
          <w:rPr>
            <w:rFonts w:ascii="Times New Roman" w:hAnsi="Times New Roman" w:cs="Times New Roman"/>
            <w:i/>
            <w:sz w:val="24"/>
            <w:szCs w:val="24"/>
          </w:rPr>
          <w:t>1988 г</w:t>
        </w:r>
      </w:smartTag>
      <w:r w:rsidRPr="00D70E78">
        <w:rPr>
          <w:rFonts w:ascii="Times New Roman" w:hAnsi="Times New Roman" w:cs="Times New Roman"/>
          <w:i/>
          <w:sz w:val="24"/>
          <w:szCs w:val="24"/>
        </w:rPr>
        <w:t>. № 1405 было решено создать во всех 15 союзных республиках, краях, областях и автономных республиках Управления уполномоченных Министерства внешних экономических связей СССР.</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В ЯАССР 11 мая </w:t>
      </w:r>
      <w:smartTag w:uri="urn:schemas-microsoft-com:office:smarttags" w:element="metricconverter">
        <w:smartTagPr>
          <w:attr w:name="ProductID" w:val="1989 г"/>
        </w:smartTagPr>
        <w:r w:rsidRPr="00D70E78">
          <w:rPr>
            <w:rFonts w:ascii="Times New Roman" w:hAnsi="Times New Roman" w:cs="Times New Roman"/>
            <w:i/>
            <w:sz w:val="24"/>
            <w:szCs w:val="24"/>
          </w:rPr>
          <w:t>1989 г</w:t>
        </w:r>
      </w:smartTag>
      <w:r w:rsidRPr="00D70E78">
        <w:rPr>
          <w:rFonts w:ascii="Times New Roman" w:hAnsi="Times New Roman" w:cs="Times New Roman"/>
          <w:i/>
          <w:sz w:val="24"/>
          <w:szCs w:val="24"/>
        </w:rPr>
        <w:t xml:space="preserve">. было организовано Управление уполномоченного Министерства внешних экономических связей СССР по ЯАССР. В связи с </w:t>
      </w:r>
      <w:r w:rsidRPr="00D70E78">
        <w:rPr>
          <w:rFonts w:ascii="Times New Roman" w:hAnsi="Times New Roman" w:cs="Times New Roman"/>
          <w:i/>
          <w:sz w:val="24"/>
          <w:szCs w:val="24"/>
        </w:rPr>
        <w:lastRenderedPageBreak/>
        <w:t xml:space="preserve">преобразованием СССР в государство Российской Федерации с </w:t>
      </w:r>
      <w:smartTag w:uri="urn:schemas-microsoft-com:office:smarttags" w:element="metricconverter">
        <w:smartTagPr>
          <w:attr w:name="ProductID" w:val="1992 г"/>
        </w:smartTagPr>
        <w:r w:rsidRPr="00D70E78">
          <w:rPr>
            <w:rFonts w:ascii="Times New Roman" w:hAnsi="Times New Roman" w:cs="Times New Roman"/>
            <w:i/>
            <w:sz w:val="24"/>
            <w:szCs w:val="24"/>
          </w:rPr>
          <w:t>1992 г</w:t>
        </w:r>
      </w:smartTag>
      <w:r w:rsidRPr="00D70E78">
        <w:rPr>
          <w:rFonts w:ascii="Times New Roman" w:hAnsi="Times New Roman" w:cs="Times New Roman"/>
          <w:i/>
          <w:sz w:val="24"/>
          <w:szCs w:val="24"/>
        </w:rPr>
        <w:t>. Управление стало называться Управлением уполномоченного Министерства внешних экономических связей РФ по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Функции: участие в разработке концепций и основных направлений экономического и социального развития регионов, прием заявлений и выдача в установленном порядке лицензий на экспорт и импорт товаров (работ, услуг), принятие участия в организации конкурсов и аукционной продаже квот т лицензий и др.</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В соответствии с постановлением Правительства РФ от 30 мая </w:t>
      </w:r>
      <w:smartTag w:uri="urn:schemas-microsoft-com:office:smarttags" w:element="metricconverter">
        <w:smartTagPr>
          <w:attr w:name="ProductID" w:val="1998 г"/>
        </w:smartTagPr>
        <w:r w:rsidRPr="00D70E78">
          <w:rPr>
            <w:rFonts w:ascii="Times New Roman" w:hAnsi="Times New Roman" w:cs="Times New Roman"/>
            <w:i/>
            <w:sz w:val="24"/>
            <w:szCs w:val="24"/>
          </w:rPr>
          <w:t>1998 г</w:t>
        </w:r>
      </w:smartTag>
      <w:r w:rsidRPr="00D70E78">
        <w:rPr>
          <w:rFonts w:ascii="Times New Roman" w:hAnsi="Times New Roman" w:cs="Times New Roman"/>
          <w:i/>
          <w:sz w:val="24"/>
          <w:szCs w:val="24"/>
        </w:rPr>
        <w:t>. Министерство внешних экономических связей РФ было упразднено. Управления уполномоченных в регионах были переданы в подчинение Министерства торговли РФ. Управление уполномоченного Министерства внешних экономических связей РФ по РС (Я) также было упразднено и преобразовано в обособленное подразделение – Представительство Управления уполномоченного Министерства торговли РФ по Дальневосточному району в РС (Я).</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Приказы Министерства внешних экономических связей России по деятельности Управления, приказы руководителя Управления по деятельности, акты, справки проверок деятельности Управления, план по труду, справки, отчеты, информации по деятельности Управления, сметы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i/>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Государственное учреждение «Секретариат Северного Форума в г.Якутске» (1993-2006)</w:t>
      </w:r>
    </w:p>
    <w:p w:rsidR="00D70E78" w:rsidRPr="00ED5A9F" w:rsidRDefault="00ED5A9F" w:rsidP="00ED5A9F">
      <w:pPr>
        <w:tabs>
          <w:tab w:val="center" w:pos="4677"/>
          <w:tab w:val="left" w:pos="7275"/>
        </w:tabs>
        <w:spacing w:after="0" w:line="360" w:lineRule="auto"/>
        <w:rPr>
          <w:rFonts w:ascii="Times New Roman" w:hAnsi="Times New Roman" w:cs="Times New Roman"/>
          <w:sz w:val="28"/>
          <w:szCs w:val="28"/>
        </w:rPr>
      </w:pPr>
      <w:r w:rsidRPr="00ED5A9F">
        <w:rPr>
          <w:rFonts w:ascii="Times New Roman" w:hAnsi="Times New Roman" w:cs="Times New Roman"/>
          <w:sz w:val="28"/>
          <w:szCs w:val="28"/>
        </w:rPr>
        <w:tab/>
      </w:r>
      <w:r w:rsidR="00D70E78" w:rsidRPr="00ED5A9F">
        <w:rPr>
          <w:rFonts w:ascii="Times New Roman" w:hAnsi="Times New Roman" w:cs="Times New Roman"/>
          <w:sz w:val="28"/>
          <w:szCs w:val="28"/>
        </w:rPr>
        <w:t>Ф.Р-1534, 180 ед.хр., 1991-2007 гг., оп.1,2</w:t>
      </w:r>
      <w:r w:rsidRPr="00ED5A9F">
        <w:rPr>
          <w:rFonts w:ascii="Times New Roman" w:hAnsi="Times New Roman" w:cs="Times New Roman"/>
          <w:sz w:val="28"/>
          <w:szCs w:val="28"/>
        </w:rPr>
        <w:tab/>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Создан распоряжением Президента РС (Я) 3 545-РП от 27 декабря </w:t>
      </w:r>
      <w:smartTag w:uri="urn:schemas-microsoft-com:office:smarttags" w:element="metricconverter">
        <w:smartTagPr>
          <w:attr w:name="ProductID" w:val="1993 г"/>
        </w:smartTagPr>
        <w:r w:rsidRPr="00D70E78">
          <w:rPr>
            <w:rFonts w:ascii="Times New Roman" w:hAnsi="Times New Roman" w:cs="Times New Roman"/>
            <w:i/>
            <w:sz w:val="24"/>
            <w:szCs w:val="24"/>
          </w:rPr>
          <w:t>1993 г</w:t>
        </w:r>
      </w:smartTag>
      <w:r w:rsidRPr="00D70E78">
        <w:rPr>
          <w:rFonts w:ascii="Times New Roman" w:hAnsi="Times New Roman" w:cs="Times New Roman"/>
          <w:i/>
          <w:sz w:val="24"/>
          <w:szCs w:val="24"/>
        </w:rPr>
        <w:t xml:space="preserve">. Является представительством международной неправительственной организации губернаторов Северных регионов – «Северный Форум» в Российской Федерации. Северный Форум – международная организация глав северных и арктических регионов мира, которая образована 8 ноября </w:t>
      </w:r>
      <w:smartTag w:uri="urn:schemas-microsoft-com:office:smarttags" w:element="metricconverter">
        <w:smartTagPr>
          <w:attr w:name="ProductID" w:val="1991 г"/>
        </w:smartTagPr>
        <w:r w:rsidRPr="00D70E78">
          <w:rPr>
            <w:rFonts w:ascii="Times New Roman" w:hAnsi="Times New Roman" w:cs="Times New Roman"/>
            <w:i/>
            <w:sz w:val="24"/>
            <w:szCs w:val="24"/>
          </w:rPr>
          <w:t>1991 г</w:t>
        </w:r>
      </w:smartTag>
      <w:r w:rsidRPr="00D70E78">
        <w:rPr>
          <w:rFonts w:ascii="Times New Roman" w:hAnsi="Times New Roman" w:cs="Times New Roman"/>
          <w:i/>
          <w:sz w:val="24"/>
          <w:szCs w:val="24"/>
        </w:rPr>
        <w:t>. по инициативе приполярных стран, заинтересованных во взаимовыгодном сотрудничестве. Головной секретариат Северного Форума, обеспечивающий информационную и административную поддержку участников организации, расположен в г.Анкоридж (штат Аляска, США). В состав руководителей Северного Форума входят губернаторы и политические лидеры, представляющие северные территории (Эвенкийский, Ненецкий, Ханты-Мансийский, Чукотский автономные округа, Камчатская, Магаданская, Сахалинская области, Республика Коми, Республика Саха (Якутия) и др.).</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lastRenderedPageBreak/>
        <w:t>Деятельность Северного Форума направлена на решение практических вопросов экономического, социального, культурного, национально-этнического, экологического взаимодействия северных регионов мира. Основной целью Северного Форума является улучшение уровня жизни на Севере путем согласованных действий лидеров различных северных стран.</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Упразднен Указом Президента РС (Я) № 2916 от 8 сентября </w:t>
      </w:r>
      <w:smartTag w:uri="urn:schemas-microsoft-com:office:smarttags" w:element="metricconverter">
        <w:smartTagPr>
          <w:attr w:name="ProductID" w:val="2006 г"/>
        </w:smartTagPr>
        <w:r w:rsidRPr="00D70E78">
          <w:rPr>
            <w:rFonts w:ascii="Times New Roman" w:hAnsi="Times New Roman" w:cs="Times New Roman"/>
            <w:i/>
            <w:sz w:val="24"/>
            <w:szCs w:val="24"/>
          </w:rPr>
          <w:t>2006 г</w:t>
        </w:r>
      </w:smartTag>
      <w:r w:rsidRPr="00D70E78">
        <w:rPr>
          <w:rFonts w:ascii="Times New Roman" w:hAnsi="Times New Roman" w:cs="Times New Roman"/>
          <w:i/>
          <w:sz w:val="24"/>
          <w:szCs w:val="24"/>
        </w:rPr>
        <w:t>. Его функции переданы Министерству внешних связей РС (Я).</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Положение, Устав Секретариата, указы, постановления Правительства РС (Я) по деятельности Секретариата, документы о проведении Генеральных ассамблей, заседаний исполкома, Совета директоров, региональных координаторов Северного Форума, конференций, в которых принимали участие делегации РС (Я), планы, отчеты о работе, переписка с Секретариатом Северного Форума в г.Анкоридж, с Правительством РС (Я) и регионами – членами Северного Форума, документы о приоритетных проектах в области охраны окружающей среды, циркумполярной культуры, оленеводства, малой авиации, Северного морского пути, тексты выступлений председателя Северного Форума Президента РС (Я) М.Е. Николаева. Сметы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Государственное учреждение «Национальный комитет РС (Я) по делам ЮНЕСКО» (1991-2011)</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Ф.Р-1535, 187 ед.хр., 1990-2012 гг., оп.1, 2</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Образован согласно постановлению Президиума Верховного Совета Якутской – Саха ССР № 331-Х11 от 11 января </w:t>
      </w:r>
      <w:smartTag w:uri="urn:schemas-microsoft-com:office:smarttags" w:element="metricconverter">
        <w:smartTagPr>
          <w:attr w:name="ProductID" w:val="1991 г"/>
        </w:smartTagPr>
        <w:r w:rsidRPr="00D70E78">
          <w:rPr>
            <w:rFonts w:ascii="Times New Roman" w:hAnsi="Times New Roman" w:cs="Times New Roman"/>
            <w:i/>
            <w:sz w:val="24"/>
            <w:szCs w:val="24"/>
          </w:rPr>
          <w:t>1991 г</w:t>
        </w:r>
      </w:smartTag>
      <w:r w:rsidRPr="00D70E78">
        <w:rPr>
          <w:rFonts w:ascii="Times New Roman" w:hAnsi="Times New Roman" w:cs="Times New Roman"/>
          <w:i/>
          <w:sz w:val="24"/>
          <w:szCs w:val="24"/>
        </w:rPr>
        <w:t xml:space="preserve">. при Верховном Совете Якутской – Саха ССР. 12 ноября </w:t>
      </w:r>
      <w:smartTag w:uri="urn:schemas-microsoft-com:office:smarttags" w:element="metricconverter">
        <w:smartTagPr>
          <w:attr w:name="ProductID" w:val="1992 г"/>
        </w:smartTagPr>
        <w:r w:rsidRPr="00D70E78">
          <w:rPr>
            <w:rFonts w:ascii="Times New Roman" w:hAnsi="Times New Roman" w:cs="Times New Roman"/>
            <w:i/>
            <w:sz w:val="24"/>
            <w:szCs w:val="24"/>
          </w:rPr>
          <w:t>1992 г</w:t>
        </w:r>
      </w:smartTag>
      <w:r w:rsidRPr="00D70E78">
        <w:rPr>
          <w:rFonts w:ascii="Times New Roman" w:hAnsi="Times New Roman" w:cs="Times New Roman"/>
          <w:i/>
          <w:sz w:val="24"/>
          <w:szCs w:val="24"/>
        </w:rPr>
        <w:t xml:space="preserve">. постановлением № 1214-х11 Президиума Верховного Совета РС (Я) стал называться «Национальный комитет РС (Я) по делам ЮНЕСКО». На основании Указа Президента РС (Я) № 223 от 22 августа </w:t>
      </w:r>
      <w:smartTag w:uri="urn:schemas-microsoft-com:office:smarttags" w:element="metricconverter">
        <w:smartTagPr>
          <w:attr w:name="ProductID" w:val="1997 г"/>
        </w:smartTagPr>
        <w:r w:rsidRPr="00D70E78">
          <w:rPr>
            <w:rFonts w:ascii="Times New Roman" w:hAnsi="Times New Roman" w:cs="Times New Roman"/>
            <w:i/>
            <w:sz w:val="24"/>
            <w:szCs w:val="24"/>
          </w:rPr>
          <w:t>1997 г</w:t>
        </w:r>
      </w:smartTag>
      <w:r w:rsidRPr="00D70E78">
        <w:rPr>
          <w:rFonts w:ascii="Times New Roman" w:hAnsi="Times New Roman" w:cs="Times New Roman"/>
          <w:i/>
          <w:sz w:val="24"/>
          <w:szCs w:val="24"/>
        </w:rPr>
        <w:t xml:space="preserve">. Комитет был передан в ведение Министерства внешних связей РС (Я) в качестве структурного подразделения. Указом Президента № 780 от 1 июня </w:t>
      </w:r>
      <w:smartTag w:uri="urn:schemas-microsoft-com:office:smarttags" w:element="metricconverter">
        <w:smartTagPr>
          <w:attr w:name="ProductID" w:val="1999 г"/>
        </w:smartTagPr>
        <w:r w:rsidRPr="00D70E78">
          <w:rPr>
            <w:rFonts w:ascii="Times New Roman" w:hAnsi="Times New Roman" w:cs="Times New Roman"/>
            <w:i/>
            <w:sz w:val="24"/>
            <w:szCs w:val="24"/>
          </w:rPr>
          <w:t>1999 г</w:t>
        </w:r>
      </w:smartTag>
      <w:r w:rsidRPr="00D70E78">
        <w:rPr>
          <w:rFonts w:ascii="Times New Roman" w:hAnsi="Times New Roman" w:cs="Times New Roman"/>
          <w:i/>
          <w:sz w:val="24"/>
          <w:szCs w:val="24"/>
        </w:rPr>
        <w:t>. Комитет был выведен из состава Министерства внешних связей РС (Я) и учрежден как самостоятельное юридическое лицо.</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Функции: привлечение государственных учреждений, неправительственных организаций, а также отдельных компетентных лиц к разработке и выполнению программы и проектов ЮНЕСКО, содействие установлению тесных связей между органами государственной и исполнительной власти, неправительственными организациями, профессиональными и другими ассоциациями, университетами и другими </w:t>
      </w:r>
      <w:r w:rsidRPr="00D70E78">
        <w:rPr>
          <w:rFonts w:ascii="Times New Roman" w:hAnsi="Times New Roman" w:cs="Times New Roman"/>
          <w:i/>
          <w:sz w:val="24"/>
          <w:szCs w:val="24"/>
        </w:rPr>
        <w:lastRenderedPageBreak/>
        <w:t>центрами образования и исследований, учреждениями образования, науки, культуры, информации, Сотрудничество с Секретариатом ЮНЕСКО, национальными комиссиями государств – членов ЮНЕСКО, неправительственными организациями, региональными бюро и центрами ЮНЕСКО по разработке и выполнению совместных проектов и мероприятий, связанных с программой ЮНЕСКО.</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Указом Президента РС (Я) за № 1160 от 27 декабря 2011 г. Комитет ликвидирован и создана Комиссия РС (Я) по делам ЮНЕСКО при Президенте РС (Я).</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Учредительные документы, постановления, распоряжения Президиума Верховного Совета, председателя Совета Министров Якутской-Саха ССР, указы, постановления, распоряжения Президента и Правительства РС (Я) по деятельности комитета, приказы по деятельности, планы, отчеты о работе, документы об участии в международных конгрессах, научных экспедициях. Документы по исследованию археологического памятника древнейшего палеолита Диринг-Юрях, проведении международной конференции «Шаманизм как религия: генезис, реконструкция, традиции», проведении юбилейных торжеств, посвященных 100-летию П.А.Ойунского в штаб-квартире ЮНЕСКО (Франция, г.Париж), по  итогам проведения международного семинара-симпозиума «Экологические традиции аборигенов севера в интересах выживания человечества» и др.  Переписка с филиалами ЮНЕСКО, учеными зарубежных стран по деятельности Комитета. Сертификат о включении якутского героического эпоса Олонхо во Всемирный список нематериального культурного наследия человечества.</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Сметы расходов, штатные расписания, бухгалтерские отчеты.</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Государственное учреждение «Постоянное представительство РС (Я) по Западно-Сибирскому региону РФ» (1998-2006)</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Ф.Р-1537, 6 ед.хр., 1998-2006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Государственное учреждение «Постоянное представительство РС (Я) по Западно-Сибирскому региону РФ» с охватом Новосибирской, Кемеровской, Омской, Томской областей, Алтайского края, Республики Алтай в г.Новосибирске создано постановлением Правительства РС (Я) № 186 от 4 мая </w:t>
      </w:r>
      <w:smartTag w:uri="urn:schemas-microsoft-com:office:smarttags" w:element="metricconverter">
        <w:smartTagPr>
          <w:attr w:name="ProductID" w:val="1998 г"/>
        </w:smartTagPr>
        <w:r w:rsidRPr="00D70E78">
          <w:rPr>
            <w:rFonts w:ascii="Times New Roman" w:hAnsi="Times New Roman" w:cs="Times New Roman"/>
            <w:i/>
            <w:sz w:val="24"/>
            <w:szCs w:val="24"/>
          </w:rPr>
          <w:t>1998 г</w:t>
        </w:r>
      </w:smartTag>
      <w:r w:rsidRPr="00D70E78">
        <w:rPr>
          <w:rFonts w:ascii="Times New Roman" w:hAnsi="Times New Roman" w:cs="Times New Roman"/>
          <w:i/>
          <w:sz w:val="24"/>
          <w:szCs w:val="24"/>
        </w:rPr>
        <w:t>. в целях экономической интеграции,  укрепления и развития прямых торгово-экономических, научно-технических, социально-культурных связей РС (Я) с субъектами РФ Западно-Сибирского региона, основываясь на принципах взаимной заинтересованности в дальнейшем развитии отношений между регионами.</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Ликвидировано Указом Президента РС (Я) № 2905 от 5 сентября </w:t>
      </w:r>
      <w:smartTag w:uri="urn:schemas-microsoft-com:office:smarttags" w:element="metricconverter">
        <w:smartTagPr>
          <w:attr w:name="ProductID" w:val="2006 г"/>
        </w:smartTagPr>
        <w:r w:rsidRPr="00D70E78">
          <w:rPr>
            <w:rFonts w:ascii="Times New Roman" w:hAnsi="Times New Roman" w:cs="Times New Roman"/>
            <w:i/>
            <w:sz w:val="24"/>
            <w:szCs w:val="24"/>
          </w:rPr>
          <w:t>2006 г</w:t>
        </w:r>
      </w:smartTag>
      <w:r w:rsidRPr="00D70E78">
        <w:rPr>
          <w:rFonts w:ascii="Times New Roman" w:hAnsi="Times New Roman" w:cs="Times New Roman"/>
          <w:i/>
          <w:sz w:val="24"/>
          <w:szCs w:val="24"/>
        </w:rPr>
        <w:t>.</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lastRenderedPageBreak/>
        <w:t>Устав, распоряжения постоянного представителя по деятельности, планы, отчеты о работе,  штатное расписание.</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Департамент при Президенте РС (Я) по прогнозированию, подготовке и расстановке кадров (1992-2011)</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Ф.Р-1548, 210 ед.хр., 1992-2011 гг., оп.1-2</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Указом Президента РС (Я) от 10 июня </w:t>
      </w:r>
      <w:smartTag w:uri="urn:schemas-microsoft-com:office:smarttags" w:element="metricconverter">
        <w:smartTagPr>
          <w:attr w:name="ProductID" w:val="1992 г"/>
        </w:smartTagPr>
        <w:r w:rsidRPr="00D70E78">
          <w:rPr>
            <w:rFonts w:ascii="Times New Roman" w:hAnsi="Times New Roman" w:cs="Times New Roman"/>
            <w:i/>
            <w:sz w:val="24"/>
            <w:szCs w:val="24"/>
          </w:rPr>
          <w:t>1992 г</w:t>
        </w:r>
      </w:smartTag>
      <w:r w:rsidRPr="00D70E78">
        <w:rPr>
          <w:rFonts w:ascii="Times New Roman" w:hAnsi="Times New Roman" w:cs="Times New Roman"/>
          <w:i/>
          <w:sz w:val="24"/>
          <w:szCs w:val="24"/>
        </w:rPr>
        <w:t>. № 167 был создан Центр по подготовке кадров при Правительстве РС (Я). Центр был образован в целях упорядочения и совершенствования подготовки специалистов для народного хозяйства республики в высших учебных заведениях РФ, стран СНГ и за рубежом. Были определены приоритетные направления в сфере подготовки высококвалифицированных кадров, такие как банковское дело, финансы и кредит, газ, нефть, железнодорожный транспорт, современные средства связи и т.д. Центр организует проведение вступительных экзаменов в вузы РФ, СНГ,  осуществляет отбор кандидатур студентов, направляемых в учебные заведения зарубежья и контроль за распределением специалистов, прошедших стажировку и окончивших учебные заведения.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Распоряжением Президента РС (Я) от 16 марта </w:t>
      </w:r>
      <w:smartTag w:uri="urn:schemas-microsoft-com:office:smarttags" w:element="metricconverter">
        <w:smartTagPr>
          <w:attr w:name="ProductID" w:val="1995 г"/>
        </w:smartTagPr>
        <w:r w:rsidRPr="00D70E78">
          <w:rPr>
            <w:rFonts w:ascii="Times New Roman" w:hAnsi="Times New Roman" w:cs="Times New Roman"/>
            <w:i/>
            <w:sz w:val="24"/>
            <w:szCs w:val="24"/>
          </w:rPr>
          <w:t>1995 г</w:t>
        </w:r>
      </w:smartTag>
      <w:r w:rsidRPr="00D70E78">
        <w:rPr>
          <w:rFonts w:ascii="Times New Roman" w:hAnsi="Times New Roman" w:cs="Times New Roman"/>
          <w:i/>
          <w:sz w:val="24"/>
          <w:szCs w:val="24"/>
        </w:rPr>
        <w:t>. № 118-РП Центр был преобразован в Департамент по подготовке кадров в РФ, странах СНГ и за рубежом при Правительстве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Указом Президента РС (Я) от 3 марта </w:t>
      </w:r>
      <w:smartTag w:uri="urn:schemas-microsoft-com:office:smarttags" w:element="metricconverter">
        <w:smartTagPr>
          <w:attr w:name="ProductID" w:val="1998 г"/>
        </w:smartTagPr>
        <w:r w:rsidRPr="00D70E78">
          <w:rPr>
            <w:rFonts w:ascii="Times New Roman" w:hAnsi="Times New Roman" w:cs="Times New Roman"/>
            <w:i/>
            <w:sz w:val="24"/>
            <w:szCs w:val="24"/>
          </w:rPr>
          <w:t>1998 г</w:t>
        </w:r>
      </w:smartTag>
      <w:r w:rsidRPr="00D70E78">
        <w:rPr>
          <w:rFonts w:ascii="Times New Roman" w:hAnsi="Times New Roman" w:cs="Times New Roman"/>
          <w:i/>
          <w:sz w:val="24"/>
          <w:szCs w:val="24"/>
        </w:rPr>
        <w:t>. № 365 Департамент по подготовке кадров в РФ, странах СНГ и за рубежом при Правительстве РС (Я) и Управление кадровой политики Президента РС (Я) преобразованы в Департамент при Президенте РС (Я) по прогнозированию, подготовке и расстановке кадров.</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Указом Президента РС (Я) от 14 мая </w:t>
      </w:r>
      <w:smartTag w:uri="urn:schemas-microsoft-com:office:smarttags" w:element="metricconverter">
        <w:smartTagPr>
          <w:attr w:name="ProductID" w:val="2011 г"/>
        </w:smartTagPr>
        <w:r w:rsidRPr="00D70E78">
          <w:rPr>
            <w:rFonts w:ascii="Times New Roman" w:hAnsi="Times New Roman" w:cs="Times New Roman"/>
            <w:i/>
            <w:sz w:val="24"/>
            <w:szCs w:val="24"/>
          </w:rPr>
          <w:t>2011 г</w:t>
        </w:r>
      </w:smartTag>
      <w:r w:rsidRPr="00D70E78">
        <w:rPr>
          <w:rFonts w:ascii="Times New Roman" w:hAnsi="Times New Roman" w:cs="Times New Roman"/>
          <w:i/>
          <w:sz w:val="24"/>
          <w:szCs w:val="24"/>
        </w:rPr>
        <w:t>. № 640 Департамент упразднен, его функции переданы Министерству науки и профессионального образования РС (Я), преобразованному в министерство профессиональной подготовки и расстановки кадров РС (Я).</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Положения о Центре, Департаменте по подготовке кадров, приказы по деятельности, протоколы совещаний, заседаний у руководства РС (Я) по деятельности Департамента, планы, отчеты о работе, по итогам приемной кампании, предложения к проектам указов Президента, постановлений Правительства РС (Я), договоры о сотрудничестве с вузами Центра, Сибири и Дальнего Востока, зарубежными вузами, справки, информации, переписка о работе Республиканской приемной комиссии по набору студентов в вузы РФ, отчеты предметных комиссий о проведении вступительных </w:t>
      </w:r>
      <w:r w:rsidRPr="00D70E78">
        <w:rPr>
          <w:rFonts w:ascii="Times New Roman" w:hAnsi="Times New Roman" w:cs="Times New Roman"/>
          <w:sz w:val="24"/>
          <w:szCs w:val="24"/>
        </w:rPr>
        <w:lastRenderedPageBreak/>
        <w:t>экзаменов в вузы РФ, о трудоустройстве выпускников, обучающихся по направлению Департамента, сводные заявки на выделение целевых мест вузами РФ для РС (Я), тексты выступлений руководителей департамента на совещаниях, заседаниях, в СМИ, сметы расходов, штатные расписания, бухгалтерские отчеты. Личные дела заслуженных работников.</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ФГУ «Управление государственного энергетического надзора по РС (Я)»</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(1997-2004)</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Ф.Р-1525, 98 ед.хр., 1997-2004 гг., оп.1-2</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Территориальное управление государственного энергетического надзора по РС (Я) создано постановлением Правительства РС (Я) от 23 мая 1997 г. № 221 «О создании территориального управления Государственного энергетического надзора по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Постановлениями Правительства РФ от 12 августа 1998 г. № 938 «О государственном энергетическом надзоре в РФ, от 12 октября 2000 г. № 777 «Об утверждении положения о Министерстве энергетики РФ», Положением о Департаменте Государственного энергетического надзора и энергоснабжения Министерства энергетики РФ от 25 декабря 2000 г., приказом министерства топлива и энергетики РФ от 28 января 1999 г. № 21 «О государственного энергетического надзоре в РФ» создано Государственное учреждение «Управление государственного энергетического надзора по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Приказом Управления государственного энергетического надзора по РС (Я) от 17 января 2003. г. № 8-п Управление было переименовано в федеральное государственное учреждение «Управление государственного энергетического надзора по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Во исполнение распоряжения Правительства РФ от 01 октября 2004 г. № 1257-р, приказа Федеральной службы по экологическому, технологическому и атомному надзору от 05 октября 2004 г. № 114 «Об исполнении распоряжения Правительства РФ о ликвидации федеральных государственных учреждений государственного энергетического надзора», ФГУ «Управление государственного энергетического надзора по РС (Я)» было ликвидировано. Приказом от 07 октября 2004 г. № 1 создана ликвидационная комиссия. Деятельность Управления прекращена свидетельством № 2051402166748 от 03 августа 2005 г.</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Управление государственного энергетического надзора по РС (Я) являлось государственным учреждением, входящим в систему госэнергонадзора РФ, а также частью единой энергетической системы РФ, обеспечивающим безопасность ее </w:t>
      </w:r>
      <w:r w:rsidRPr="00D70E78">
        <w:rPr>
          <w:rFonts w:ascii="Times New Roman" w:hAnsi="Times New Roman" w:cs="Times New Roman"/>
          <w:i/>
          <w:sz w:val="24"/>
          <w:szCs w:val="24"/>
        </w:rPr>
        <w:lastRenderedPageBreak/>
        <w:t>функционирования путем осуществления контроля и надзора за техническим состоянием и безопасным обслуживанием электрических и теплопотребляющих установок потребителей электрической и тепловой энергии, оборудования и основных сооружений электростанций, электрических и тепловых сетей энергоснабжающих организаций, рациональным и эффективным использованием электрической и тепловой энергии, нефти, газа и продуктов их переработки, горючих сланцев, торфа и угля на предприятиях, в организациях независимо от формы собственности.</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Устав управления. Инструкции по контролю и эффективному исполнению предписаний органов госэнергонадзора на территории РС (Я). Приказы начальника по деятельности управления, книга регистрации приказов. Протоколы совещаний, заседаний комиссии по проверке соответствия качества электрической энергии ГОСТ № 13109-97, ликвидационной комиссии. Положения межрайонных отделений управления, отделов, по расчету норматива и порядка отчисления средств на управление, о порядке отключения от системы газоснабжения,  должностные инструкции работников. Акты приема-передачи государственного имущества на баланс управления, уничтожения печатей. Договоры о приеме и сдаче зданий, помещений в аренду и приложения к ним. Штатные расписания. Отчеты управления по налогам за 1997-2001 г., о выполнении функций государственного энергетического надзора за 2003 г. Финансовые документы. Статистические сведения о численности и заработной плате работников за 2002-2004 гг. Личные дела руководящих работников. </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Государственная инспекция труда в РС (Я) (1993-по наст. вр.)</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Ф.Р-1526, 92 ед.хр., 1992-2000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Постановлением Правительства РС (Я) «О мерах по повышению безопасности на производстве» от 29 января 1993 г. № 24 при Министерстве социальной защиты, труда и занятости РС (Я) был образован Комитет по охране труда для организации республиканской государственной системы управления охраной труда  в новых социально-экономических условиях, осуществления государственного надзора и контроля за соблюдением законодательных и иных нормативных актов по труду и охране труда.</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Государственная экспертиза условий труда Комитета занималась разработкой нормативной и правовой базы, защитой конституционных прав работников на безопасные и нормальные условия работы, проводила независимую экспертизу и оценку условий труда работающих, обеспечение льгот и компенсаций за работу в неблагоприятных условиях труда, контролем правильности применения списков </w:t>
      </w:r>
      <w:r w:rsidRPr="00D70E78">
        <w:rPr>
          <w:rFonts w:ascii="Times New Roman" w:hAnsi="Times New Roman" w:cs="Times New Roman"/>
          <w:i/>
          <w:sz w:val="24"/>
          <w:szCs w:val="24"/>
        </w:rPr>
        <w:lastRenderedPageBreak/>
        <w:t>производств, работ, профессий, должностей и показателей, дающих право на льготное  пенсионное обеспечение.</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Для создания республиканской системы государственного надзора и контроля за соблюдением законодательства о труде и охране труда на предприятиях, учреждениях и организациях всех форм собственности независимо от подчиненности Президентом  РС (Я) был издан Указ «О государственной инспекции труда РС (Я)» от 17 апреля 1996 г. № 1365 о реорганизации Комитета по охране труда в Государственную инспекцию труда РС (Я) (Сахагострудинспекции) при Министерстве социальной защиты, труда и занятости и назначении председателя Комитета Пономарева В.Г. главным государственным инспектором труда РС (Я) - первым заместителем министра социальной защиты, труда и занятости.</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Министерство социальной защиты, труда и занятости РС (Я) издало 3 приказа о преобразовании Комитета: № 69 от 15 октября 1996 г. «О реорганизации Комитета по охране труда при Министерстве социальной защиты, труда и занятости РС (Я) в Государственную инспекцию труда по РС (Я) при Министерстве социальной защиты, труда и занятости РС (Я)», № 83 от 14 ноября 1996 г. о преобразовании в Государственную инспекцию труда по РС (Я), в оперативном отношении подчиненной Федеральной инспекции труда при Министерстве труда РФ, № 43 от 4 июня 1997 г. о завершении работы комиссии по реорганизации Комитета в срок до 15 июня 1997 г.</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С принятием постановления Правительства РФ № 1035 «О федеральной инспекции труда» от 9 сентября 1999 г., приказов Министерства труда РФ  № 909-к «О государственном надзоре и контроле за соблюдением законодательства РФ о труде и охране труда» от 30 сентября 1999 г. № 378-рк «О территориальных органах Минтруда России по государственному надзору  контролю за соблюдением законодательства РФ  о труде и охране труда (государственных инспекциях труда в субъектах РФ)» от 29 октября 1999 г. проведено отнесение должностей к федеральным государственным должностям и переименование Государственной инспекции труда по РС (Я)- (Сахагострудинспекции) в Государственную инспекцию труда в РС (Я) Федеральной инспекции труда Министерства труда и социального развития РФ. </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Постановления, распоряжения, приказы Правительства, МСЗТЗ РС (Я) об образовании и деятельности Комитета по охране труда при МСЗТЗ РС (Я), по деятельности Комитета, инспекции. Приказы Рострудинспекции. Указы, распоряжения Президента, постановления Правительства РС (Я) об образовании и реорганизации Государственной инспекции труда по РС (Я). Соглашения о совместной работе и взаимодействии с организациями. Анализы соблюдения законодательства об оплате труда </w:t>
      </w:r>
      <w:r w:rsidRPr="00D70E78">
        <w:rPr>
          <w:rFonts w:ascii="Times New Roman" w:hAnsi="Times New Roman" w:cs="Times New Roman"/>
          <w:sz w:val="24"/>
          <w:szCs w:val="24"/>
        </w:rPr>
        <w:lastRenderedPageBreak/>
        <w:t xml:space="preserve">и охране труда женщин, несовершеннолетних и молодежи в РС (Я), соответствия нормативно-правовых актов социально-трудовой сферы РС (Я) нормам федерального законодательства. Справки, информации руководителя Сахагострудинспекции, Прокуратуры РС (Я) о правовой оценке и проверке оплаты труда руководителей государственных предприятий и акционерных обществ, о мерах по обеспечению безопасных условий труда, снижению заболеваемости и травматизма на производстве, предприятиях угледобывающей, лесной и деревообрабатывающей промышленности, о результатах проверки соблюдения конституционных прав и социальных гарантий граждан при ликвидации поселков и выезде населения в Оймяконском, Томпонском, Усть-Майском, Усть-Янском улусах. Штатные расписания Комитета. Планы, отчет, справка, анализ работы Комитета. Переписка с Рострудинспекцией, Правительством, министерствами, Госсобранием (Ил-Тумэн), Прокуратурой РС (Я) по основной деятельности Сахагострудинспекции. Статистические сведения о несчастных случаях со смертельным исходом. Финансовые документы. </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 </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ГУП «Республиканское бюро технической инвентаризации»</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(1992-2005)</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Ф.Р-1527, 30 ед. хр., 1994-2005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Распоряжением Комитета по управлению муниципальным имуществом администрации г. Якутска от 9 октября 1992 г. № КП-42 было учреждено Муниципальное унитарное предприятие «Бюро технической инвентаризации».</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Предприятие являлось государственным унитарным предприятием, имущество которого было государственной собственностью, находящейся в управлении (владении, пользовании и распоряжения) Администрации города Якутска.</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Согласно Уставу предметом деятельности ГУП «РБТИ» являлось обеспечение информационного и консультационного обслуживания, методическое руководство и координация деятельности улусных и городских организаций технической инвентаризации и паспортизации объектов недвижимого имущества, контроль за их техническим состоянием. А также проведение технической инвентаризации, учета и оценки объектов недвижимого имущества на территории г. Якутска и РС (Я), в соответствии с действующим законодательством.</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Распоряжением Правительства РС (Я) №1055-р от 2 сентября 2005 г. «Об организации в РС (Я) единой системы технического учета и технической инвентаризации объектов капитального строительства» ГУП «РБТИ» г. Якутска реорганизовано в </w:t>
      </w:r>
      <w:r w:rsidRPr="00D70E78">
        <w:rPr>
          <w:rFonts w:ascii="Times New Roman" w:hAnsi="Times New Roman" w:cs="Times New Roman"/>
          <w:i/>
          <w:sz w:val="24"/>
          <w:szCs w:val="24"/>
        </w:rPr>
        <w:lastRenderedPageBreak/>
        <w:t>форме присоединения в виде филиала к Государственному унитарному предприятию «Республиканский центр технического учета и технической инвентаризации».</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распоряжения вышестоящих органов, относящиеся к деятельности Республиканского бюро. Приказы директора по основной деятельности. Устав ГУП «Республиканское бюро технической инвентаризации». Коллективные договоры. Переписка с Правительством РС (Я), министерствами и Администрацией г. Якутска по деятельности Республиканского бюро. Бухгалтерские балансы с приложениями.</w:t>
      </w:r>
    </w:p>
    <w:p w:rsidR="00D70E78" w:rsidRPr="00D70E78" w:rsidRDefault="00D70E78" w:rsidP="00D70E78">
      <w:pPr>
        <w:spacing w:line="360" w:lineRule="auto"/>
        <w:jc w:val="center"/>
        <w:rPr>
          <w:rFonts w:ascii="Times New Roman" w:hAnsi="Times New Roman" w:cs="Times New Roman"/>
          <w:b/>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Республиканская нефтеинспекция при Правительстве РС (Я)</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(1995-2011)</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Ф.Р-1555, 188 ед.хр., 1995-2011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Постановлением  Правительства РС (Я) от 24 августа 1995 г. № 385 "О создании Республиканской государственной нефтеинспекции" была создана при Министерстве материальных ресурсов, торговли и транспорта РС (Я) Республиканская государственная нефтеинспекция - орган по надзору и лицензированию ввоза, вывоза и использования нефтепродуктов, содержания и эксплуатации нефтебаз, автозаправочных станций (Госнефтеинспекция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Основными задачами Госнефтеинспекции были:</w:t>
      </w:r>
    </w:p>
    <w:p w:rsidR="00D70E78" w:rsidRPr="00D70E78" w:rsidRDefault="00D70E78" w:rsidP="00ED5A9F">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xml:space="preserve">- государственный надзор и контроль за рациональным использованием нефтепродуктов; </w:t>
      </w:r>
    </w:p>
    <w:p w:rsidR="00D70E78" w:rsidRPr="00D70E78" w:rsidRDefault="00D70E78" w:rsidP="00ED5A9F">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проведение работы по лицензионной деятельности с нефтепродуктами в установленном порядке;</w:t>
      </w:r>
    </w:p>
    <w:p w:rsidR="00D70E78" w:rsidRPr="00D70E78" w:rsidRDefault="00D70E78" w:rsidP="00ED5A9F">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защита интересов потребителей;</w:t>
      </w:r>
    </w:p>
    <w:p w:rsidR="00D70E78" w:rsidRPr="00D70E78" w:rsidRDefault="00D70E78" w:rsidP="00ED5A9F">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координация, методическое руководство и контроль за работой по сбору и рациональному использованию отработанных нефтепродуктов;</w:t>
      </w:r>
    </w:p>
    <w:p w:rsidR="00D70E78" w:rsidRPr="00D70E78" w:rsidRDefault="00D70E78" w:rsidP="00ED5A9F">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контроль за соблюдением законов, норм и правил.</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 целях усиления контроля за рациональным и целевым использованием нефтепродуктов в РС (Я), Указом Президента РС (Я) от 28 октября 1998 г. № 622 "О Республиканской государственной нефтеинспекции" Республиканская нефтеинспекция при Министерстве материальных ресурсов, торговли, транспорта и связи РС (Я) была реорганизована в Республиканскую нефтеинспекцию при Правительстве РС (Я) и стала государственным органом исполнительной власти. На основании данного Указа Правительством РС (Я) было принято постановление от 1 июня 1999 г. № 289 "О государственном учреждении Республиканская государственная нефтеинспекция при Правительстве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lastRenderedPageBreak/>
        <w:t>Указом Президента РС (Я) от 14 мая 2011 г. № 640 "О структуре исполнительных органов государственной власти РС (Я)" Республиканская нефтеинспекция при Правительстве РС (Я) была упразднена.</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распоряжения Правительства РС (Я) о создании, реорганизации, упразднении Госнефтеинспекции РС (Я) и по основной деятельности. Положения об отделах. Документы комиссии по соблюдению требований к служебному поведению государственных гражданских служащих Госнефтеинспекции РС (Я), постоянно действующей технической комиссии по защите государственной тайны. Приказы начальника по основной деятельности. Должностные инструкции работников. Протоколы совещаний у Председателя, у заместителя председателя Правительства РС (Я), заседаний коллегии Госкомитета РС (Я) по торговле и материально-техническим ресурсам, относящиеся к деятельности Госнефтеинспекции РС (Я). Штатные расписания на 1995-2005 гг. Коллективный договор на период 2002-2005 гг. Документы лицензиата по эксплуатации АЗС и хранению нефтепродуктов. Акты инспекционных проверок объектов нефтепродуктообеспечения РС (Я), финансово-хозяйственной деятельности, целевого и рационального использования нефтепродуктов на предприятиях и муниципальных образованиях. Бухгалтерские документы. Документы профсоюзного комитета.</w:t>
      </w:r>
    </w:p>
    <w:p w:rsidR="00D70E78" w:rsidRPr="00D70E78" w:rsidRDefault="00D70E78" w:rsidP="00D70E78">
      <w:pPr>
        <w:spacing w:line="360" w:lineRule="auto"/>
        <w:jc w:val="both"/>
        <w:rPr>
          <w:rFonts w:ascii="Times New Roman" w:hAnsi="Times New Roman" w:cs="Times New Roman"/>
          <w:b/>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ОАО «Программа экономической зоны развития «Заречье»</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(1993-по наст вр.)</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Ф.Р-1558, 67 ед.хр., 1993-1996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Указом Президента Республики Саха (Якутия) "Об экономической зоне развития "Заречье" от 6 марта 1993 г. № 386 была образована Администрация экономической зоны развития "Заречье" (Далее Администрация) с финансированием уставного капитала из государственного и районных (муниципальных) бюджетов. Администрация создавалась в целях решения приоритетных проблем жизнеобеспечения населения Амгинского, Мегино-Кангаласского, Таттинского, Чурапчинского и Усть-Алданского улусов Республики Саха (Якутия):</w:t>
      </w:r>
    </w:p>
    <w:p w:rsidR="00D70E78" w:rsidRPr="00D70E78" w:rsidRDefault="00D70E78" w:rsidP="00ED5A9F">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обеспечение питьевой водой;</w:t>
      </w:r>
    </w:p>
    <w:p w:rsidR="00D70E78" w:rsidRPr="00D70E78" w:rsidRDefault="00D70E78" w:rsidP="00ED5A9F">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обводнение сельхозугодий зоны;</w:t>
      </w:r>
    </w:p>
    <w:p w:rsidR="00D70E78" w:rsidRPr="00D70E78" w:rsidRDefault="00D70E78" w:rsidP="00ED5A9F">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строительство дорог, объектов по организации нового производства;</w:t>
      </w:r>
    </w:p>
    <w:p w:rsidR="00D70E78" w:rsidRPr="00D70E78" w:rsidRDefault="00D70E78" w:rsidP="00ED5A9F">
      <w:pPr>
        <w:spacing w:after="0" w:line="360" w:lineRule="auto"/>
        <w:jc w:val="both"/>
        <w:rPr>
          <w:rFonts w:ascii="Times New Roman" w:hAnsi="Times New Roman" w:cs="Times New Roman"/>
          <w:i/>
          <w:sz w:val="24"/>
          <w:szCs w:val="24"/>
        </w:rPr>
      </w:pPr>
      <w:r w:rsidRPr="00D70E78">
        <w:rPr>
          <w:rFonts w:ascii="Times New Roman" w:hAnsi="Times New Roman" w:cs="Times New Roman"/>
          <w:i/>
          <w:sz w:val="24"/>
          <w:szCs w:val="24"/>
        </w:rPr>
        <w:t>- оказание финансовой и материально-технической помощи для перевода теплоснабжения на жидкое топливо.</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lastRenderedPageBreak/>
        <w:t>Распоряжением Правительства РС (Я) от 8 августа 1996 г. № 1068-р "О преобразовании Администрации ЭЗР "Заречье" в ОАО "Программа экономической зоны развития "Заречье" Администрация преобразована в ОАО "Программа экономической зоны развития "Заречье".</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Указы Президента РС (Я), постановления, распоряжения Правительства РС (Я), относящиеся к деятельности АЭЗР "Заречье". Устав "Государственной акционерной компании ПЭЗР "Заречье". Распоряжение Администрации о выделении средств из резервного фонда АБ "Сир" по программе ЭЗР "Заречье". Генеральное соглашение между Администрацией ЭЗР "Заречье" и мэрией г. Якутска о совместном сотрудничестве в реализации Программы ЭЗР "Заречье" и обеспечении г. Якутска продовольствием и товарами, производимыми в экономической зоне развития. Документы (программа, протокол, переписка и др.) о международной деятельности Администрации, о создании Центра социальной реабилитации, соучредителями которого являлась Администрация ЭЗР "Заречье", о выполнении научно-исследовательских, проектных работ, внедрении моделей и механизмов хозяйствования в заречной зоне улусов РС (Я), об искусственном увеличении осадков на территории заречных улусов, освоении производства автомобиля-амфибии колесного и гусеничного хода, по водоснабжению и обводнению наслегов и местностей. Переписка с Правительством РС (Я), Президентом Республики РС (Я) и предприятиями по основным вопросам деятельности. Протоколы совещаний у главы Администрации ЭЗР "Заречье". Перечень объектов, мероприятий, финансируемых за счет средств, предусматриваемых по реализации Программы ЭЗР "Заречье" на 1994 г. Справки об использовании кредитных средств по программе "Заречье".</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Государственное автономное учреждение «Управление государственной экспертизы проектной документации и результатов инженерных изысканий в строительстве РС (Я)» (1988-по наст. вр.)</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Ф.Р-1564, 143 ед.хр., 1988-2009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Управление государственной вневедомственной экспертизы при Госстрое ЯАССР на базе отдела экспертизы проектов института "Якутгражданпроект" было создано с 1 декабря 1988 г. на основании Постановления Совета Министров ЯАССР от15 декабря 1988 г. № 353 в целях усиления роли экспертизы в повышении качества проектирования объектов, а также совершенствования проведения экспертизы технико-экономических расчетов, технико-экономических обоснований, проектов и смет на строительство </w:t>
      </w:r>
      <w:r w:rsidRPr="00D70E78">
        <w:rPr>
          <w:rFonts w:ascii="Times New Roman" w:hAnsi="Times New Roman" w:cs="Times New Roman"/>
          <w:i/>
          <w:sz w:val="24"/>
          <w:szCs w:val="24"/>
        </w:rPr>
        <w:lastRenderedPageBreak/>
        <w:t>предприятий, зданий и сооружений, подведомственных республиканским и местным органам управления.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 постановлению Правительства РС (Я) от 4 ноября 1997 г. № 481 "О государственной вневедомственной экспертизе Республики Саха (Якутия)". Госэкспертиза РС (Я) является Республиканским органом контроля при Правительстве РС (Я), создано и функционирует в соответствии с постановлением Президиума Верховного Совета Якутской-Саха ССР от 17 июня 1991 г. №502 -XII "О лицензировании проектной, строительной деятельности и экспертизе проектов строительства на территории Якутской-Саха ССР", а также постановлениями Совета Министров Правительства РФ от 20 июня 1993 г. № 585 "О государственной экспертизе градостроительной и проектно-сметной документации и утверждении проектов строительства" и Правительства РС (Я) от 15 июля 1994 г. № 297 "О государственной экспертизе и утверждении градостроительной и проектно-сметной документации, проектов строительства на территории Саха (Якутия)" проводит экспертизу градостроительной и проектно-сметной документации на строительство новых, расширение, реконструкцию, техническое перевооружение и капитальный ремонт действующих предприятий, зданий и сооружений на территории РС (Я) независимо от форм собственности, источников финансирования и ведомственной принадлежности.</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Указом Президента РС (Я) от 15 августа 2007 г. № 465 Управление государственной вневедомственной экспертизы при Правительстве РС (Я) было ликвидировано. Данным Указом было создано государственное автономное учреждение "Управление государственной экспертизы Республики Саха (Якутия)".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Постановлением Правительства РС (Я) от 22 ноября 2007 г. № 477 было создано государственное автономное учреждение "Управление государственной экспертизы проектной документации и результатов инженерных изысканий в строительстве РС (Я)", уполномоченное на проведение государственной экспертизы проектов документов территориального планирования, проектной документации и результатов инженерных изысканий в соответствии с Градостроительным кодексом Российской Федерации.</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Правительства, Госстроя РСФСР, начальника Управления по основной деятельности. Положение об Управлении. Протоколы, общих собраний коллектива, комиссии об установлении трудового стажа работы. Коллективный договор. Штатные расписания. Планы, отчеты по деятельности, статистические отчеты. Заключения по проектной документации и результатам инженерных изысканий по объектам капитального строительства (реконструкции и капитального ремонта). Переписка с министерствами и ведомствами. Финансовые документы.</w:t>
      </w:r>
    </w:p>
    <w:p w:rsidR="00D70E78" w:rsidRPr="00D70E78" w:rsidRDefault="00D70E78" w:rsidP="00D70E78">
      <w:pPr>
        <w:spacing w:line="360" w:lineRule="auto"/>
        <w:jc w:val="both"/>
        <w:rPr>
          <w:rFonts w:ascii="Times New Roman" w:hAnsi="Times New Roman" w:cs="Times New Roman"/>
          <w:i/>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 xml:space="preserve">Госкомитет РС (Я) по санитарно-эпидемиологическому </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надзору (1991-2004)</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Ф.Р-1531, 121 ед.хр., 1990-2004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 соответствии с Декларацией о государственном суверенитете Якутской-Саха ССР и в целях эффективного выполнения задач, возложенных на учреждения санитарно-эпидемиологической службы Положением о государственном санитарном надзоре в СССР, утвержденным постановлением СМ СССР от 31 мая 1973 г. № 361, СМ Я-С ССР постановил войти с предложением в Верховный Совет Я-С ССР об образовании Государственного комитета  Я-С ССР по санитарному надзору, выделив из структуры Министерства здравоохранения Я-С ССР.</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Законом Якутской Саха ССР от 28 февраля 1991 г. 3888-</w:t>
      </w:r>
      <w:r w:rsidRPr="00D70E78">
        <w:rPr>
          <w:rFonts w:ascii="Times New Roman" w:hAnsi="Times New Roman" w:cs="Times New Roman"/>
          <w:i/>
          <w:sz w:val="24"/>
          <w:szCs w:val="24"/>
          <w:lang w:val="en-US"/>
        </w:rPr>
        <w:t>XII</w:t>
      </w:r>
      <w:r w:rsidRPr="00D70E78">
        <w:rPr>
          <w:rFonts w:ascii="Times New Roman" w:hAnsi="Times New Roman" w:cs="Times New Roman"/>
          <w:i/>
          <w:sz w:val="24"/>
          <w:szCs w:val="24"/>
        </w:rPr>
        <w:t xml:space="preserve"> Государственный комитет Я-С ССР по санитарно-гигиеническому надзору отнесен к Государственным комитетам Я-С ССР.</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xml:space="preserve">Согласно Указу Президента РС (Я) № 61 от 4 февраля 1992 г. Госкомитет Я-С ССР по санитарно-гигиеническому надзору преобразован в Государственный комитет РС (Я) по санитарно-эпидемиологическому надзору при Президенте РС (Я). </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На основании ст. 70 Конституции РС (Я) в целях совершенствования системы, определения организационно-правового статуса республиканских органов исполнительной власти, повышения эффективности государственного управления и в связи с назначением Председателя Правительства РС (Я) указом Президента РС (Я)  № 966 от 13 января 1995 г. Государственный комитет РС (Я) по санитарно-эпидемиологическому надзору при Президенте РС (Я) переименован в Государственный комитет РС (Я) по санитарно-эпидемиологическому надзору при Правительстве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Во исполнение Указа Президента РС (Я) от 22 июня 1998 г. № 497 «О преобразовании государственных комитетов РС (Я) в комитеты» Правительство РС (Я) постановлением № 681 от 11 декабря 1999 г. постановило Государственный комитет по санитарно-эпидемиологическому надзору при Правительстве РС (Я) считать Комитетом по санитарно-эпидемиологическому надзору при Правительстве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По Указу Президента РС (Я) № 112 от 18 марта 2002 г. Комитет был переименован в Государственный комитет РС (Я) по санитарно-эпидемиологическому надзору.</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lastRenderedPageBreak/>
        <w:t>В соответствии со ст.61 Гражданского кодекса РФ в целях приведения структуры санитарно-эпидемиологической службы в соответствие с Федеральными нормативными актами  распоряжением Правительства № 1375-р от 26 ноября 2004 г. Государственный комитет РС (Я) по санитарно-эпидемиологическому надзору был ликвидирован.</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Указы Президента РС (Я), постановления, распоряжения, поручения, задания СМ Я-С ССР и Правительства РС (Я), главного санитарного врача по РС (Я) по</w:t>
      </w:r>
      <w:r w:rsidRPr="00D70E78">
        <w:rPr>
          <w:rFonts w:ascii="Times New Roman" w:hAnsi="Times New Roman" w:cs="Times New Roman"/>
          <w:i/>
          <w:sz w:val="24"/>
          <w:szCs w:val="24"/>
        </w:rPr>
        <w:t xml:space="preserve"> </w:t>
      </w:r>
      <w:r w:rsidRPr="00D70E78">
        <w:rPr>
          <w:rFonts w:ascii="Times New Roman" w:hAnsi="Times New Roman" w:cs="Times New Roman"/>
          <w:sz w:val="24"/>
          <w:szCs w:val="24"/>
        </w:rPr>
        <w:t>санитарно-эпидемиологическому надзору, по деятельности комитета, санитарной службы. Приказы председателя комитета по основной деятельности. Соглашения о взаимодействии санитарной службы с министерствами и ведомствами. Положения о городских, улусных центрах государственного санитарно-эпидемиологического надзора. Устав  ГУ «Центр государственного санитарно-эпидемиологического надзора». Решения, протоколы заседаний коллегии комитета, совещаний у руководителя по деятельности. Доклады председателя Комитета на совещаниях главных санитарных врачей о деятельности санитарной службы. Справки о проверке работы организаций санитарной службы по обеспечению эпидемиологического благополучия населения территорий. Отчеты, внеочередные донесения в Министерство здравоохранения РФ о случаях возникновения инфекционных заболеваний. Документы о награждении российскими и республиканскими наградами. Переписка с Министерством здравоохранения РФ о передаче учреждений и имущества государственной санитарно-эпидемиологической службы в федеральную собственность. Финансовые документы.</w:t>
      </w:r>
    </w:p>
    <w:p w:rsidR="00D70E78" w:rsidRPr="00D70E78" w:rsidRDefault="00D70E78" w:rsidP="00D70E78">
      <w:pPr>
        <w:spacing w:line="360" w:lineRule="auto"/>
        <w:jc w:val="center"/>
        <w:rPr>
          <w:rFonts w:ascii="Times New Roman" w:hAnsi="Times New Roman" w:cs="Times New Roman"/>
          <w:sz w:val="24"/>
          <w:szCs w:val="24"/>
        </w:rPr>
      </w:pPr>
    </w:p>
    <w:p w:rsidR="00D70E78" w:rsidRPr="00ED5A9F" w:rsidRDefault="00D70E78" w:rsidP="00ED5A9F">
      <w:pPr>
        <w:spacing w:after="0" w:line="360" w:lineRule="auto"/>
        <w:jc w:val="both"/>
        <w:rPr>
          <w:rFonts w:ascii="Times New Roman" w:hAnsi="Times New Roman" w:cs="Times New Roman"/>
          <w:b/>
          <w:sz w:val="28"/>
          <w:szCs w:val="28"/>
        </w:rPr>
      </w:pPr>
      <w:r w:rsidRPr="00ED5A9F">
        <w:rPr>
          <w:rFonts w:ascii="Times New Roman" w:hAnsi="Times New Roman" w:cs="Times New Roman"/>
          <w:b/>
          <w:sz w:val="28"/>
          <w:szCs w:val="28"/>
        </w:rPr>
        <w:t>Избирательные комиссии:</w:t>
      </w:r>
    </w:p>
    <w:p w:rsidR="00D70E78" w:rsidRPr="00ED5A9F" w:rsidRDefault="00D70E78" w:rsidP="00ED5A9F">
      <w:pPr>
        <w:spacing w:after="0" w:line="360" w:lineRule="auto"/>
        <w:jc w:val="both"/>
        <w:rPr>
          <w:rFonts w:ascii="Times New Roman" w:hAnsi="Times New Roman" w:cs="Times New Roman"/>
          <w:b/>
          <w:sz w:val="28"/>
          <w:szCs w:val="28"/>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Центральная избирательная комиссия Республики Саха (Якутия)</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 xml:space="preserve"> (1994 –по наст. вр.)⃰</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Ф.Р-1478, 259 ед.хр., 1991-1998 гг., оп.1</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Центральная избирательная комиссия при Президиуме ЯЦИК была образована постановлением ЯЦИК от 11 октября 1926 г. Основной задачей Центральной избирательной комиссии являлась организация и проведение выборов, разработка инструкций о выборах в советы и о созыве съездов советов, которые соответствовали бы с одной стороны инструкции ВЦИК 1925 г. с учетом местных условий ЯАССР и с другой стороны не расходились с последними директивами ЦК ВКП(б).</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lastRenderedPageBreak/>
        <w:t>Конституция СССР 1936 г. внесла коренные изменения в систему общесоюзных и республиканских органов власти. В качестве общесоюзного органа государственной власти новая Конституция учредила Верховный Совет СССР. Первые выборы в Верховный Совет СССР состоялись 12 декабря 1937 г. С этого момента Центральная избирательная комиссия подчинялась Президиуму Верховного Совета.</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12 октября 1993 г. на ХХ сессии Верховного Совета РС (Я) Х11 созыва было принято постановление «О реформировании органов представительной власти в Республике Саха (Якутия). Верховный Совет РС (Я) был ликвидирован. В этот период Центральная избирательная комиссия подчинялась непосредственно Центральной избирательной комиссии Российской Федерации.</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6 декабря 1994 г. вступил в действие Федеральный закон «Об основных гарантиях избирательных прав граждан Российской Федерации». Согласно статье 11 данного закона Центральная избирательная комиссия стала самостоятельным юридическим лицом. 19 июля 1995 г. постановлением Правительства РС (Я) утверждено Положение об избирательной комиссии РС (Я).</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Избирательная комиссия образуется для подготовки и проведения на территории РС (Я) в соответствии с Конституцией РФ, Федеральным законом о выборах в федеральные органы государственной власти референдумов РФ, выборов в органы государственной власти и референдумов РС (Я), а также для оказания методической и организационно-технической помощи избирательным комиссиям по выборам в органы местного самоуправления. Избирательная комиссия РС (Я) формируется в составе председателя, заместителя председателя, секретаря и 11 членов комиссии и утверждается Палатой Республики и Правительством РС (Я) по представлению Палаты Представителей Госсобрания (Ил Тумэн) РС (Я). Избирательная комиссия действует на постоянной основе. Срок ее полномочий 4 года.</w:t>
      </w:r>
    </w:p>
    <w:p w:rsidR="00D70E78" w:rsidRPr="00D70E78" w:rsidRDefault="00D70E78" w:rsidP="00ED5A9F">
      <w:pPr>
        <w:spacing w:after="0" w:line="360" w:lineRule="auto"/>
        <w:ind w:firstLine="708"/>
        <w:jc w:val="both"/>
        <w:rPr>
          <w:rFonts w:ascii="Times New Roman" w:hAnsi="Times New Roman" w:cs="Times New Roman"/>
          <w:i/>
          <w:sz w:val="24"/>
          <w:szCs w:val="24"/>
        </w:rPr>
      </w:pPr>
      <w:r w:rsidRPr="00D70E78">
        <w:rPr>
          <w:rFonts w:ascii="Times New Roman" w:hAnsi="Times New Roman" w:cs="Times New Roman"/>
          <w:i/>
          <w:sz w:val="24"/>
          <w:szCs w:val="24"/>
        </w:rPr>
        <w:t>⃰ В фонде отложились документы по проведению референдумов СССР  17 марта 1991 г. «О сохранении СССР», по выборам Президентов РСФСР и Я-С ССР 12 июня и 20 декабря 1991г., Всероссийских референдумов «О частной собственности на землю» 25 апреля 1993 г., по проекту Конституции РФ, выборам депутатов Федерального Собрания РФ и Законодательного Собрания (Ил Тумэн) РС (Я) 12 декабря 1993 г., не вошедшие в  фонд Президиума Верховного Совета РС (Я).</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Документы референдума 17 марта </w:t>
      </w:r>
      <w:smartTag w:uri="urn:schemas-microsoft-com:office:smarttags" w:element="metricconverter">
        <w:smartTagPr>
          <w:attr w:name="ProductID" w:val="1991 г"/>
        </w:smartTagPr>
        <w:r w:rsidRPr="00D70E78">
          <w:rPr>
            <w:rFonts w:ascii="Times New Roman" w:hAnsi="Times New Roman" w:cs="Times New Roman"/>
            <w:sz w:val="24"/>
            <w:szCs w:val="24"/>
          </w:rPr>
          <w:t>1991 г</w:t>
        </w:r>
      </w:smartTag>
      <w:r w:rsidRPr="00D70E78">
        <w:rPr>
          <w:rFonts w:ascii="Times New Roman" w:hAnsi="Times New Roman" w:cs="Times New Roman"/>
          <w:sz w:val="24"/>
          <w:szCs w:val="24"/>
        </w:rPr>
        <w:t xml:space="preserve">. «О сохранении СССР» и «О введении поста Президента РСФСР», выборов Президента РСФСР 12 июня </w:t>
      </w:r>
      <w:smartTag w:uri="urn:schemas-microsoft-com:office:smarttags" w:element="metricconverter">
        <w:smartTagPr>
          <w:attr w:name="ProductID" w:val="1991 г"/>
        </w:smartTagPr>
        <w:r w:rsidRPr="00D70E78">
          <w:rPr>
            <w:rFonts w:ascii="Times New Roman" w:hAnsi="Times New Roman" w:cs="Times New Roman"/>
            <w:sz w:val="24"/>
            <w:szCs w:val="24"/>
          </w:rPr>
          <w:t>1991 г</w:t>
        </w:r>
      </w:smartTag>
      <w:r w:rsidRPr="00D70E78">
        <w:rPr>
          <w:rFonts w:ascii="Times New Roman" w:hAnsi="Times New Roman" w:cs="Times New Roman"/>
          <w:sz w:val="24"/>
          <w:szCs w:val="24"/>
        </w:rPr>
        <w:t xml:space="preserve">., выборов Президента Якутской-Саха ССР 20 декабря </w:t>
      </w:r>
      <w:smartTag w:uri="urn:schemas-microsoft-com:office:smarttags" w:element="metricconverter">
        <w:smartTagPr>
          <w:attr w:name="ProductID" w:val="1991 г"/>
        </w:smartTagPr>
        <w:r w:rsidRPr="00D70E78">
          <w:rPr>
            <w:rFonts w:ascii="Times New Roman" w:hAnsi="Times New Roman" w:cs="Times New Roman"/>
            <w:sz w:val="24"/>
            <w:szCs w:val="24"/>
          </w:rPr>
          <w:t>1991 г</w:t>
        </w:r>
      </w:smartTag>
      <w:r w:rsidRPr="00D70E78">
        <w:rPr>
          <w:rFonts w:ascii="Times New Roman" w:hAnsi="Times New Roman" w:cs="Times New Roman"/>
          <w:sz w:val="24"/>
          <w:szCs w:val="24"/>
        </w:rPr>
        <w:t xml:space="preserve">., Всероссийских референдумов «О частной собственности на землю», «О доверии Президенту РФ» 25 апреля </w:t>
      </w:r>
      <w:smartTag w:uri="urn:schemas-microsoft-com:office:smarttags" w:element="metricconverter">
        <w:smartTagPr>
          <w:attr w:name="ProductID" w:val="1993 г"/>
        </w:smartTagPr>
        <w:r w:rsidRPr="00D70E78">
          <w:rPr>
            <w:rFonts w:ascii="Times New Roman" w:hAnsi="Times New Roman" w:cs="Times New Roman"/>
            <w:sz w:val="24"/>
            <w:szCs w:val="24"/>
          </w:rPr>
          <w:t>1993 г</w:t>
        </w:r>
      </w:smartTag>
      <w:r w:rsidRPr="00D70E78">
        <w:rPr>
          <w:rFonts w:ascii="Times New Roman" w:hAnsi="Times New Roman" w:cs="Times New Roman"/>
          <w:sz w:val="24"/>
          <w:szCs w:val="24"/>
        </w:rPr>
        <w:t xml:space="preserve">., по </w:t>
      </w:r>
      <w:r w:rsidRPr="00D70E78">
        <w:rPr>
          <w:rFonts w:ascii="Times New Roman" w:hAnsi="Times New Roman" w:cs="Times New Roman"/>
          <w:sz w:val="24"/>
          <w:szCs w:val="24"/>
        </w:rPr>
        <w:lastRenderedPageBreak/>
        <w:t xml:space="preserve">проекту Конституции РФ, выборам депутатов Федерального Собрания РФ и Законодательного Собрания (Ил Тумэн) РС (Я) 12 декабря </w:t>
      </w:r>
      <w:smartTag w:uri="urn:schemas-microsoft-com:office:smarttags" w:element="metricconverter">
        <w:smartTagPr>
          <w:attr w:name="ProductID" w:val="1993 г"/>
        </w:smartTagPr>
        <w:r w:rsidRPr="00D70E78">
          <w:rPr>
            <w:rFonts w:ascii="Times New Roman" w:hAnsi="Times New Roman" w:cs="Times New Roman"/>
            <w:sz w:val="24"/>
            <w:szCs w:val="24"/>
          </w:rPr>
          <w:t>1993 г</w:t>
        </w:r>
      </w:smartTag>
      <w:r w:rsidRPr="00D70E78">
        <w:rPr>
          <w:rFonts w:ascii="Times New Roman" w:hAnsi="Times New Roman" w:cs="Times New Roman"/>
          <w:sz w:val="24"/>
          <w:szCs w:val="24"/>
        </w:rPr>
        <w:t>.</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Распоряжения Председателя ЦИК РФ, протоколы и постановления заседаний ЦИК РС (Я), распоряжения Председателя ЦИК РС (Я) по деятельности, протоколы центральной, окружных, территориальных, участковых избирательных комиссий, жалобы (заявления) на нарушения законодательства о выборах и принятые по ним решения, документы о выдвижении и регистрации кандидатов на должность Президента РС (Я), кандидатов в депутаты Государственной Думы Федерального Собрания РФ второго и третьего созывов, кандидатов в народные депутаты Государственного Собрания (Ил Тумэн) РС (Я) первого созыва, на должность глав администраций улусов и городов РС (Я) и др. Штатные расписания, сметы расходов, бухгалтерские отчеты.</w:t>
      </w:r>
    </w:p>
    <w:p w:rsidR="00D70E78" w:rsidRPr="00D70E78" w:rsidRDefault="00D70E78" w:rsidP="00D70E78">
      <w:pPr>
        <w:spacing w:line="360" w:lineRule="auto"/>
        <w:jc w:val="both"/>
        <w:rPr>
          <w:rFonts w:ascii="Times New Roman" w:hAnsi="Times New Roman" w:cs="Times New Roman"/>
          <w:b/>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 xml:space="preserve">Центральная избирательная комиссия по выборам в Верховный Совет СССР, РСФСР, ЯАССР и местные Советы </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 xml:space="preserve">созыва </w:t>
      </w:r>
      <w:smartTag w:uri="urn:schemas-microsoft-com:office:smarttags" w:element="metricconverter">
        <w:smartTagPr>
          <w:attr w:name="ProductID" w:val="1937 г"/>
        </w:smartTagPr>
        <w:r w:rsidRPr="00ED5A9F">
          <w:rPr>
            <w:rFonts w:ascii="Times New Roman" w:hAnsi="Times New Roman" w:cs="Times New Roman"/>
            <w:b/>
            <w:sz w:val="28"/>
            <w:szCs w:val="28"/>
          </w:rPr>
          <w:t>1937 г</w:t>
        </w:r>
      </w:smartTag>
      <w:r w:rsidRPr="00ED5A9F">
        <w:rPr>
          <w:rFonts w:ascii="Times New Roman" w:hAnsi="Times New Roman" w:cs="Times New Roman"/>
          <w:b/>
          <w:sz w:val="28"/>
          <w:szCs w:val="28"/>
        </w:rPr>
        <w:t xml:space="preserve">., </w:t>
      </w:r>
      <w:smartTag w:uri="urn:schemas-microsoft-com:office:smarttags" w:element="metricconverter">
        <w:smartTagPr>
          <w:attr w:name="ProductID" w:val="1938 г"/>
        </w:smartTagPr>
        <w:r w:rsidRPr="00ED5A9F">
          <w:rPr>
            <w:rFonts w:ascii="Times New Roman" w:hAnsi="Times New Roman" w:cs="Times New Roman"/>
            <w:b/>
            <w:sz w:val="28"/>
            <w:szCs w:val="28"/>
          </w:rPr>
          <w:t>1938 г</w:t>
        </w:r>
      </w:smartTag>
      <w:r w:rsidRPr="00ED5A9F">
        <w:rPr>
          <w:rFonts w:ascii="Times New Roman" w:hAnsi="Times New Roman" w:cs="Times New Roman"/>
          <w:b/>
          <w:sz w:val="28"/>
          <w:szCs w:val="28"/>
        </w:rPr>
        <w:t xml:space="preserve">., </w:t>
      </w:r>
      <w:smartTag w:uri="urn:schemas-microsoft-com:office:smarttags" w:element="metricconverter">
        <w:smartTagPr>
          <w:attr w:name="ProductID" w:val="1939 г"/>
        </w:smartTagPr>
        <w:r w:rsidRPr="00ED5A9F">
          <w:rPr>
            <w:rFonts w:ascii="Times New Roman" w:hAnsi="Times New Roman" w:cs="Times New Roman"/>
            <w:b/>
            <w:sz w:val="28"/>
            <w:szCs w:val="28"/>
          </w:rPr>
          <w:t>1939 г</w:t>
        </w:r>
      </w:smartTag>
      <w:r w:rsidRPr="00ED5A9F">
        <w:rPr>
          <w:rFonts w:ascii="Times New Roman" w:hAnsi="Times New Roman" w:cs="Times New Roman"/>
          <w:b/>
          <w:sz w:val="28"/>
          <w:szCs w:val="28"/>
        </w:rPr>
        <w:t xml:space="preserve">., </w:t>
      </w:r>
      <w:smartTag w:uri="urn:schemas-microsoft-com:office:smarttags" w:element="metricconverter">
        <w:smartTagPr>
          <w:attr w:name="ProductID" w:val="1941 г"/>
        </w:smartTagPr>
        <w:r w:rsidRPr="00ED5A9F">
          <w:rPr>
            <w:rFonts w:ascii="Times New Roman" w:hAnsi="Times New Roman" w:cs="Times New Roman"/>
            <w:b/>
            <w:sz w:val="28"/>
            <w:szCs w:val="28"/>
          </w:rPr>
          <w:t>1941 г</w:t>
        </w:r>
      </w:smartTag>
      <w:r w:rsidRPr="00ED5A9F">
        <w:rPr>
          <w:rFonts w:ascii="Times New Roman" w:hAnsi="Times New Roman" w:cs="Times New Roman"/>
          <w:b/>
          <w:sz w:val="28"/>
          <w:szCs w:val="28"/>
        </w:rPr>
        <w:t>.</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Ф.Р-734, 240 ед.хр., 1937-1939, 1941 гг., оп.1-4</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 xml:space="preserve">Избирательная комиссия по выборам в Верховный Совет СССР </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по ЯАССР</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Ф.Р-710, 310 ед.хр., 1937-1950 гг., оп. 1-3</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Избирательная комиссия по выборам в Верховный совет РСФСР</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и ЯАССР</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Ф.Р-713, 334 ед.хр., 1937-1947, 1951 гг., оп.1, 1а, 2, 2а, 3</w:t>
      </w: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Избирательные комиссии по выборам в местные Советы депутатов трудящихся</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Ф.Р-715, 927 ед.хр., 1922-1929, 1939, 1947, 1950 гг., оп. 1, 2, 2а, 3, 3а, 4</w:t>
      </w:r>
    </w:p>
    <w:p w:rsidR="00D70E78" w:rsidRPr="00D70E78" w:rsidRDefault="00D70E78" w:rsidP="00ED5A9F">
      <w:pPr>
        <w:spacing w:after="0" w:line="360" w:lineRule="auto"/>
        <w:jc w:val="center"/>
        <w:rPr>
          <w:rFonts w:ascii="Times New Roman" w:hAnsi="Times New Roman" w:cs="Times New Roman"/>
          <w:sz w:val="24"/>
          <w:szCs w:val="24"/>
        </w:rPr>
      </w:pP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Постановления, директивы, инструктивные письма ЯЦИК, Президиума Верховного Совета СССР, РСФСР, ЯАССР, Центризбиркома о порядке проведения выборов в Советы. Постановления СНК ЯАССР, указы Президиума Верховного Совета ЯАССР, постановления Якутского Обкома ВКП (б). Документы об образовании избирательных участков и округов. Протоколы общих собраний избирателей о выдвижении кандидатов в депутаты,  голосований по избирательным округам и участкам. Сводки, докладные, </w:t>
      </w:r>
      <w:r w:rsidRPr="00D70E78">
        <w:rPr>
          <w:rFonts w:ascii="Times New Roman" w:hAnsi="Times New Roman" w:cs="Times New Roman"/>
          <w:sz w:val="24"/>
          <w:szCs w:val="24"/>
        </w:rPr>
        <w:lastRenderedPageBreak/>
        <w:t>отчеты об итогах выборов. Переписка по вопросам выборов. Списки кандидатов в депутаты, состава избирательных комиссий.</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Уполномоченный по делам религий по ЯАССР</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Ф.Р-1408, 80 ед.хр., 1943-1970 гг., оп.1</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Постановления СНК СССР, инструкции, циркуляры Совета по делам русской православной церкви при СНК СССР. Отчеты уполномоченного по делам русской православной церкви при СМ ЯАССР. Кассовые отчеты о поступлении и расходовании денежных средств церквей. Документы об открытии церквей и молитвенных зданий, учете существовавших ранее в пределах ЯАССР церквей. Переписка о передаче бывшего Никольского храма в пользование верующих г.Якутска. Книга регистрации действующих, недействующих церквей и духовенства в ЯАССР за 1949 г. Учетные карточки священников.</w:t>
      </w:r>
    </w:p>
    <w:p w:rsidR="00D70E78" w:rsidRPr="00D70E78" w:rsidRDefault="00D70E78" w:rsidP="00ED5A9F">
      <w:pPr>
        <w:spacing w:after="0" w:line="360" w:lineRule="auto"/>
        <w:ind w:firstLine="708"/>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Якутский губернский подотдел ЗАГС</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Ф.Р-550, 24 ед.хр., 1919-1922 гг., оп.1</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Циркуляры ЦентроЗАГСА, инструкции Якутского губревкома. Протокол Тастатского наслежного собрания. Главная книга сметных расходов на 1920 г. Сведения о местонахождении подотделов ЗАГС, охватываемом ими населении и лицах, ответственных за ведение делопроизводства, о назначении и перемещении служащих, внесении записей в регистрационные книги об изменениях актов гражданского состояния. Требовательные ведомости на удовлетворение содержанием служащих ЗАГС. </w:t>
      </w:r>
    </w:p>
    <w:p w:rsidR="00D70E78" w:rsidRPr="00D70E78" w:rsidRDefault="00D70E78" w:rsidP="00D70E78">
      <w:pPr>
        <w:spacing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Вилюйский уездный подотдел ЗАГС</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Ф.Р-1214, 4 ед.хр., 1921 г., оп.1</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Документы об открытии отделов ЗАГС в с.Нюрба, Хочинской волости и по личному составу. Карточки регистрации разводов.</w:t>
      </w:r>
    </w:p>
    <w:p w:rsidR="00D70E78" w:rsidRPr="00D70E78" w:rsidRDefault="00D70E78" w:rsidP="00ED5A9F">
      <w:pPr>
        <w:spacing w:after="0" w:line="360" w:lineRule="auto"/>
        <w:jc w:val="both"/>
        <w:rPr>
          <w:rFonts w:ascii="Times New Roman" w:hAnsi="Times New Roman" w:cs="Times New Roman"/>
          <w:sz w:val="24"/>
          <w:szCs w:val="24"/>
        </w:rPr>
      </w:pPr>
    </w:p>
    <w:p w:rsidR="00D70E78" w:rsidRPr="00ED5A9F" w:rsidRDefault="00D70E78" w:rsidP="00ED5A9F">
      <w:pPr>
        <w:spacing w:after="0" w:line="360" w:lineRule="auto"/>
        <w:jc w:val="center"/>
        <w:rPr>
          <w:rFonts w:ascii="Times New Roman" w:hAnsi="Times New Roman" w:cs="Times New Roman"/>
          <w:b/>
          <w:sz w:val="28"/>
          <w:szCs w:val="28"/>
        </w:rPr>
      </w:pPr>
      <w:r w:rsidRPr="00ED5A9F">
        <w:rPr>
          <w:rFonts w:ascii="Times New Roman" w:hAnsi="Times New Roman" w:cs="Times New Roman"/>
          <w:b/>
          <w:sz w:val="28"/>
          <w:szCs w:val="28"/>
        </w:rPr>
        <w:t>Якутский городской отдел ЗАГС</w:t>
      </w:r>
    </w:p>
    <w:p w:rsidR="00D70E78" w:rsidRPr="00ED5A9F" w:rsidRDefault="00D70E78" w:rsidP="00ED5A9F">
      <w:pPr>
        <w:spacing w:after="0" w:line="360" w:lineRule="auto"/>
        <w:jc w:val="center"/>
        <w:rPr>
          <w:rFonts w:ascii="Times New Roman" w:hAnsi="Times New Roman" w:cs="Times New Roman"/>
          <w:sz w:val="28"/>
          <w:szCs w:val="28"/>
        </w:rPr>
      </w:pPr>
      <w:r w:rsidRPr="00ED5A9F">
        <w:rPr>
          <w:rFonts w:ascii="Times New Roman" w:hAnsi="Times New Roman" w:cs="Times New Roman"/>
          <w:sz w:val="28"/>
          <w:szCs w:val="28"/>
        </w:rPr>
        <w:t>Ф.Р-699, 24 ед.хр., 1917-1942 гг., оп.1</w:t>
      </w:r>
    </w:p>
    <w:p w:rsidR="00D70E78" w:rsidRPr="00D70E78" w:rsidRDefault="00D70E78" w:rsidP="00ED5A9F">
      <w:pPr>
        <w:spacing w:after="0" w:line="360" w:lineRule="auto"/>
        <w:ind w:firstLine="708"/>
        <w:jc w:val="both"/>
        <w:rPr>
          <w:rFonts w:ascii="Times New Roman" w:hAnsi="Times New Roman" w:cs="Times New Roman"/>
          <w:sz w:val="24"/>
          <w:szCs w:val="24"/>
        </w:rPr>
      </w:pPr>
      <w:r w:rsidRPr="00D70E78">
        <w:rPr>
          <w:rFonts w:ascii="Times New Roman" w:hAnsi="Times New Roman" w:cs="Times New Roman"/>
          <w:sz w:val="24"/>
          <w:szCs w:val="24"/>
        </w:rPr>
        <w:t xml:space="preserve">Директивы вышестоящих органов ЗАГС. Доклад Вилюйского окружного подотдела ЗАГС о работе за 1927 г. Документы по учету естественного движения </w:t>
      </w:r>
      <w:r w:rsidRPr="00D70E78">
        <w:rPr>
          <w:rFonts w:ascii="Times New Roman" w:hAnsi="Times New Roman" w:cs="Times New Roman"/>
          <w:sz w:val="24"/>
          <w:szCs w:val="24"/>
        </w:rPr>
        <w:lastRenderedPageBreak/>
        <w:t xml:space="preserve">населения по г.Якутску за 1941-1942 гг., регистрации актов гражданского состояния. Метрические книги за 1917 г. </w:t>
      </w:r>
    </w:p>
    <w:p w:rsidR="00D92370" w:rsidRDefault="00D92370" w:rsidP="00887B19">
      <w:pPr>
        <w:spacing w:after="0" w:line="360" w:lineRule="auto"/>
        <w:jc w:val="center"/>
        <w:rPr>
          <w:rFonts w:ascii="Times New Roman" w:hAnsi="Times New Roman" w:cs="Times New Roman"/>
          <w:b/>
          <w:sz w:val="32"/>
          <w:szCs w:val="32"/>
        </w:rPr>
        <w:sectPr w:rsidR="00D92370" w:rsidSect="00CD0BAA">
          <w:footerReference w:type="default" r:id="rId14"/>
          <w:pgSz w:w="11906" w:h="16838"/>
          <w:pgMar w:top="1134" w:right="850" w:bottom="993" w:left="1701" w:header="708" w:footer="708" w:gutter="0"/>
          <w:cols w:space="708"/>
          <w:docGrid w:linePitch="360"/>
        </w:sectPr>
      </w:pPr>
    </w:p>
    <w:p w:rsidR="00887B19" w:rsidRPr="00887B19" w:rsidRDefault="00887B19" w:rsidP="00887B19">
      <w:pPr>
        <w:spacing w:after="0" w:line="360" w:lineRule="auto"/>
        <w:jc w:val="center"/>
        <w:rPr>
          <w:rFonts w:ascii="Times New Roman" w:hAnsi="Times New Roman" w:cs="Times New Roman"/>
          <w:b/>
          <w:sz w:val="32"/>
          <w:szCs w:val="32"/>
        </w:rPr>
      </w:pPr>
      <w:r w:rsidRPr="00887B19">
        <w:rPr>
          <w:rFonts w:ascii="Times New Roman" w:hAnsi="Times New Roman" w:cs="Times New Roman"/>
          <w:b/>
          <w:sz w:val="32"/>
          <w:szCs w:val="32"/>
        </w:rPr>
        <w:lastRenderedPageBreak/>
        <w:t>Органы управления народным хозяйством</w:t>
      </w:r>
    </w:p>
    <w:p w:rsidR="00887B19" w:rsidRPr="00887B19" w:rsidRDefault="00887B19" w:rsidP="00887B19">
      <w:pPr>
        <w:spacing w:after="0" w:line="360" w:lineRule="auto"/>
        <w:jc w:val="center"/>
        <w:rPr>
          <w:rFonts w:ascii="Times New Roman" w:hAnsi="Times New Roman" w:cs="Times New Roman"/>
          <w:b/>
          <w:highlight w:val="lightGray"/>
        </w:rPr>
      </w:pPr>
    </w:p>
    <w:p w:rsidR="00887B19" w:rsidRPr="00CD0BAA" w:rsidRDefault="00887B19" w:rsidP="00887B19">
      <w:pPr>
        <w:spacing w:after="0" w:line="360" w:lineRule="auto"/>
        <w:jc w:val="center"/>
        <w:rPr>
          <w:rFonts w:ascii="Times New Roman" w:hAnsi="Times New Roman" w:cs="Times New Roman"/>
          <w:b/>
          <w:sz w:val="28"/>
          <w:szCs w:val="28"/>
        </w:rPr>
      </w:pPr>
      <w:r w:rsidRPr="00CD0BAA">
        <w:rPr>
          <w:rFonts w:ascii="Times New Roman" w:hAnsi="Times New Roman" w:cs="Times New Roman"/>
          <w:b/>
          <w:sz w:val="28"/>
          <w:szCs w:val="28"/>
        </w:rPr>
        <w:t>Якутский губернский Совет народного хозяйства (1920-1922)*</w:t>
      </w:r>
    </w:p>
    <w:p w:rsidR="00887B19" w:rsidRPr="00CD0BAA" w:rsidRDefault="00887B19" w:rsidP="00887B19">
      <w:pPr>
        <w:spacing w:after="0" w:line="360" w:lineRule="auto"/>
        <w:jc w:val="center"/>
        <w:rPr>
          <w:rFonts w:ascii="Times New Roman" w:hAnsi="Times New Roman" w:cs="Times New Roman"/>
          <w:sz w:val="28"/>
          <w:szCs w:val="28"/>
        </w:rPr>
      </w:pPr>
      <w:r w:rsidRPr="00CD0BAA">
        <w:rPr>
          <w:rFonts w:ascii="Times New Roman" w:hAnsi="Times New Roman" w:cs="Times New Roman"/>
          <w:sz w:val="28"/>
          <w:szCs w:val="28"/>
        </w:rPr>
        <w:t>Ф.Р-51, 267 ед.хр., 1918-1922, 1929-1932 гг., оп.1-2</w:t>
      </w:r>
    </w:p>
    <w:p w:rsidR="00887B19" w:rsidRPr="00887B19" w:rsidRDefault="00887B19" w:rsidP="00887B19">
      <w:pPr>
        <w:spacing w:after="0" w:line="360" w:lineRule="auto"/>
        <w:ind w:firstLine="397"/>
        <w:contextualSpacing/>
        <w:jc w:val="both"/>
        <w:rPr>
          <w:rFonts w:ascii="Times New Roman" w:hAnsi="Times New Roman" w:cs="Times New Roman"/>
          <w:i/>
          <w:sz w:val="24"/>
          <w:szCs w:val="24"/>
        </w:rPr>
      </w:pPr>
      <w:r w:rsidRPr="00887B19">
        <w:rPr>
          <w:rFonts w:ascii="Times New Roman" w:hAnsi="Times New Roman" w:cs="Times New Roman"/>
          <w:i/>
          <w:sz w:val="24"/>
          <w:szCs w:val="24"/>
        </w:rPr>
        <w:t xml:space="preserve">Якутский губернский совнархоз начал работать с мая 1920 г. как районный Совет народного хозяйства с подчинением Иркутскому Совнархозу. 16 июня 1920 г. был назначен  Президиум Якутского райсовнархоза. 23 июля 1920 г. Якутский райсовнархоз переименован в Якутский губернский Совнархоз. Прекратил свою деятельность в 1922 г. </w:t>
      </w:r>
    </w:p>
    <w:p w:rsidR="00887B19" w:rsidRPr="00887B19" w:rsidRDefault="00887B19" w:rsidP="00887B19">
      <w:pPr>
        <w:spacing w:after="0" w:line="360" w:lineRule="auto"/>
        <w:ind w:firstLine="397"/>
        <w:contextualSpacing/>
        <w:jc w:val="both"/>
        <w:rPr>
          <w:rFonts w:ascii="Times New Roman" w:hAnsi="Times New Roman" w:cs="Times New Roman"/>
          <w:i/>
          <w:sz w:val="24"/>
          <w:szCs w:val="24"/>
        </w:rPr>
      </w:pPr>
      <w:r w:rsidRPr="00887B19">
        <w:rPr>
          <w:rFonts w:ascii="Times New Roman" w:hAnsi="Times New Roman" w:cs="Times New Roman"/>
          <w:i/>
          <w:sz w:val="24"/>
          <w:szCs w:val="24"/>
        </w:rPr>
        <w:t xml:space="preserve">* В фонде отложились: постановления, циркуляры Президиума ВСНХ, сборник указаний и инструкций за 1918-1919 гг.; документы Центрального совета народного хозяйства ЯАССР за 1929-1932 гг. (протоколы заседаний бюро и секретариата Якутского обкома ВКП (б), протоколы, докладные записки, списки работников, приказы по личному составу, характеристики и т.д.). </w:t>
      </w:r>
    </w:p>
    <w:p w:rsidR="00887B19" w:rsidRPr="00887B19" w:rsidRDefault="00887B19" w:rsidP="00887B19">
      <w:pPr>
        <w:spacing w:after="0" w:line="360" w:lineRule="auto"/>
        <w:ind w:firstLine="397"/>
        <w:contextualSpacing/>
        <w:jc w:val="both"/>
        <w:rPr>
          <w:rFonts w:ascii="Times New Roman" w:hAnsi="Times New Roman" w:cs="Times New Roman"/>
          <w:sz w:val="24"/>
          <w:szCs w:val="24"/>
        </w:rPr>
      </w:pPr>
      <w:r w:rsidRPr="00887B19">
        <w:rPr>
          <w:rFonts w:ascii="Times New Roman" w:hAnsi="Times New Roman" w:cs="Times New Roman"/>
          <w:sz w:val="24"/>
          <w:szCs w:val="24"/>
        </w:rPr>
        <w:t xml:space="preserve">Циркуляры, постановления, протоколы заседаний Президиума ВСНХ. Декреты СНК. Положение о губсоветах народного хозяйства, об отделах. Циркуляры, постановления сибирских органов власти. Приказы Якутского райревкома. Протоколы Сибирского ревкома, Якутского губревкама. </w:t>
      </w:r>
    </w:p>
    <w:p w:rsidR="00887B19" w:rsidRPr="00887B19" w:rsidRDefault="00887B19" w:rsidP="00887B19">
      <w:pPr>
        <w:spacing w:after="0" w:line="360" w:lineRule="auto"/>
        <w:ind w:firstLine="397"/>
        <w:contextualSpacing/>
        <w:jc w:val="both"/>
        <w:rPr>
          <w:rFonts w:ascii="Times New Roman" w:hAnsi="Times New Roman" w:cs="Times New Roman"/>
          <w:sz w:val="24"/>
          <w:szCs w:val="24"/>
        </w:rPr>
      </w:pPr>
      <w:r w:rsidRPr="00887B19">
        <w:rPr>
          <w:rFonts w:ascii="Times New Roman" w:hAnsi="Times New Roman" w:cs="Times New Roman"/>
          <w:sz w:val="24"/>
          <w:szCs w:val="24"/>
        </w:rPr>
        <w:t>Приказы заведующих и начальников отделов. Отчеты о деятельности СНХ, отделов. Штатное расписание. Сметы по предприятиям. Переписка по административным и хозяйственным вопросам. Доклады о деятельности отделов. Документы о деятельности Ботомских железных рудников, типографии, электростанции, мельниц, мастерских, пивоваренного завода, о заготовке пушнины. Списки предприятий.</w:t>
      </w:r>
    </w:p>
    <w:p w:rsidR="00887B19" w:rsidRPr="00887B19" w:rsidRDefault="00887B19" w:rsidP="00887B19">
      <w:pPr>
        <w:spacing w:after="0" w:line="360" w:lineRule="auto"/>
        <w:ind w:firstLine="397"/>
        <w:contextualSpacing/>
        <w:jc w:val="both"/>
        <w:rPr>
          <w:rFonts w:ascii="Times New Roman" w:hAnsi="Times New Roman" w:cs="Times New Roman"/>
          <w:sz w:val="24"/>
          <w:szCs w:val="24"/>
        </w:rPr>
      </w:pPr>
      <w:r w:rsidRPr="00887B19">
        <w:rPr>
          <w:rFonts w:ascii="Times New Roman" w:hAnsi="Times New Roman" w:cs="Times New Roman"/>
          <w:sz w:val="24"/>
          <w:szCs w:val="24"/>
        </w:rPr>
        <w:t>Ведомости на выдачу зарплаты служащим и рабочим. Табели учета работы. Лицевые счета. Документы по личному составу (заявления, удостоверения, мандаты). Личные карточки. Личные дела. Списки служащих. Переписка по личному составу.</w:t>
      </w:r>
    </w:p>
    <w:p w:rsidR="00887B19" w:rsidRPr="00887B19" w:rsidRDefault="00887B19" w:rsidP="00887B19">
      <w:pPr>
        <w:spacing w:after="0" w:line="360" w:lineRule="auto"/>
        <w:ind w:firstLine="709"/>
        <w:jc w:val="both"/>
        <w:rPr>
          <w:rFonts w:ascii="Times New Roman" w:hAnsi="Times New Roman" w:cs="Times New Roman"/>
          <w:sz w:val="24"/>
          <w:szCs w:val="24"/>
        </w:rPr>
      </w:pPr>
    </w:p>
    <w:p w:rsidR="00887B19" w:rsidRPr="00CD0BAA" w:rsidRDefault="00887B19" w:rsidP="00887B19">
      <w:pPr>
        <w:spacing w:after="0" w:line="360" w:lineRule="auto"/>
        <w:jc w:val="center"/>
        <w:rPr>
          <w:rFonts w:ascii="Times New Roman" w:hAnsi="Times New Roman" w:cs="Times New Roman"/>
          <w:b/>
          <w:sz w:val="28"/>
          <w:szCs w:val="28"/>
        </w:rPr>
      </w:pPr>
      <w:r w:rsidRPr="00CD0BAA">
        <w:rPr>
          <w:rFonts w:ascii="Times New Roman" w:hAnsi="Times New Roman" w:cs="Times New Roman"/>
          <w:b/>
          <w:sz w:val="28"/>
          <w:szCs w:val="28"/>
        </w:rPr>
        <w:t>Центральный совет народного хозяйства ЯАССР (1922-1932)</w:t>
      </w:r>
    </w:p>
    <w:p w:rsidR="00887B19" w:rsidRPr="00CD0BAA" w:rsidRDefault="00887B19" w:rsidP="00887B19">
      <w:pPr>
        <w:spacing w:after="0" w:line="360" w:lineRule="auto"/>
        <w:jc w:val="center"/>
        <w:rPr>
          <w:rFonts w:ascii="Times New Roman" w:hAnsi="Times New Roman" w:cs="Times New Roman"/>
          <w:sz w:val="28"/>
          <w:szCs w:val="28"/>
        </w:rPr>
      </w:pPr>
      <w:r w:rsidRPr="00CD0BAA">
        <w:rPr>
          <w:rFonts w:ascii="Times New Roman" w:hAnsi="Times New Roman" w:cs="Times New Roman"/>
          <w:sz w:val="28"/>
          <w:szCs w:val="28"/>
        </w:rPr>
        <w:t>Ф.Р-807, 330 ед.хр., 1922-1932 гг., оп.1-2</w:t>
      </w:r>
    </w:p>
    <w:p w:rsidR="00887B19" w:rsidRPr="00887B19" w:rsidRDefault="00887B19" w:rsidP="00887B19">
      <w:pPr>
        <w:spacing w:after="0" w:line="360" w:lineRule="auto"/>
        <w:ind w:firstLine="397"/>
        <w:jc w:val="both"/>
        <w:rPr>
          <w:rFonts w:ascii="Times New Roman" w:hAnsi="Times New Roman" w:cs="Times New Roman"/>
          <w:i/>
          <w:sz w:val="24"/>
          <w:szCs w:val="24"/>
        </w:rPr>
      </w:pPr>
      <w:r w:rsidRPr="00887B19">
        <w:rPr>
          <w:rFonts w:ascii="Times New Roman" w:hAnsi="Times New Roman" w:cs="Times New Roman"/>
          <w:i/>
          <w:sz w:val="24"/>
          <w:szCs w:val="24"/>
        </w:rPr>
        <w:t xml:space="preserve">15 апреля 1920 г. Уполномоченным Сибревкома был назначен временный состав Бюро совета народного хозяйства. 16 июня 1920 г. Иркутский Губернский Совет народного хозяйства утвердил постоянный состав президиума Якутского районного Совета народного хозяйства, который с предоставлением Якутии прав губернии был преобразован в Губернский Совет народного хозяйства. С образованием в 1922 г. ЯАССР его функции перешли Центральному Совету народного хозяйства ЯАССР. Он являлся </w:t>
      </w:r>
      <w:r w:rsidRPr="00887B19">
        <w:rPr>
          <w:rFonts w:ascii="Times New Roman" w:hAnsi="Times New Roman" w:cs="Times New Roman"/>
          <w:i/>
          <w:sz w:val="24"/>
          <w:szCs w:val="24"/>
        </w:rPr>
        <w:lastRenderedPageBreak/>
        <w:t>местным исполнительным органом ВСНХ РСФСР на территории Якутии, ведая организацией, управлением и финансированием отдельных отраслей народного хозяйства, осуществляя оперативное руководство республиканской промышленостью. ЦСНХ имел двойное подчинение - ВСНХ РСФСР и СНК ЯАССР. С ликвидацией всей системы совнархозов (по постановлению ЦСНХ СССР от 5 января 1932 г. «О перестройке управления промышленостью») функции и подведомственные предприятия перешли  согласно постановлению СНК ЯАССР от 23 апреля 1932 г. к Наркомату легкой промышлености ЯАССР с 1 мая 1932 г.</w:t>
      </w:r>
    </w:p>
    <w:p w:rsidR="00887B19" w:rsidRPr="00887B19" w:rsidRDefault="00887B19" w:rsidP="00887B19">
      <w:pPr>
        <w:spacing w:after="0" w:line="360" w:lineRule="auto"/>
        <w:ind w:firstLine="397"/>
        <w:jc w:val="both"/>
        <w:rPr>
          <w:rFonts w:ascii="Times New Roman" w:hAnsi="Times New Roman" w:cs="Times New Roman"/>
          <w:sz w:val="24"/>
          <w:szCs w:val="24"/>
        </w:rPr>
      </w:pPr>
      <w:r w:rsidRPr="00887B19">
        <w:rPr>
          <w:rFonts w:ascii="Times New Roman" w:hAnsi="Times New Roman" w:cs="Times New Roman"/>
          <w:sz w:val="24"/>
          <w:szCs w:val="24"/>
        </w:rPr>
        <w:t xml:space="preserve">Положение о ЦСНХ. Уставы артелей. Приказы, циркуляры ВСНХ РСФСР. Положение о Народном комиссариате лёгкой промышлености. Инструкции, циркуляры, приказы, постановления, протоколы заседаний СНК ЯАССР. Протоколы заседаний ЯЦИК. Протоколы заседаний Президиума ЦСНХ ЯАССР, техсовещаний при ВСНХ ЯАССР, экспертных совещаний, совещаний предприятий. </w:t>
      </w:r>
    </w:p>
    <w:p w:rsidR="00887B19" w:rsidRPr="00887B19" w:rsidRDefault="00887B19" w:rsidP="00887B19">
      <w:pPr>
        <w:spacing w:after="0" w:line="360" w:lineRule="auto"/>
        <w:ind w:firstLine="397"/>
        <w:jc w:val="both"/>
        <w:rPr>
          <w:rFonts w:ascii="Times New Roman" w:hAnsi="Times New Roman" w:cs="Times New Roman"/>
          <w:sz w:val="24"/>
          <w:szCs w:val="24"/>
        </w:rPr>
      </w:pPr>
      <w:r w:rsidRPr="00887B19">
        <w:rPr>
          <w:rFonts w:ascii="Times New Roman" w:hAnsi="Times New Roman" w:cs="Times New Roman"/>
          <w:sz w:val="24"/>
          <w:szCs w:val="24"/>
        </w:rPr>
        <w:t xml:space="preserve">Сведения о финансировании промышлености ЦСНХ ЯАССР. Пятилетние планы развития местной промышлености, электрификации, строительства новых предприятий, промышлености, планы предприятий. Годовые отчеты ЦСНХ, предприятий. Контрольные цифры по местной промышлености. </w:t>
      </w:r>
    </w:p>
    <w:p w:rsidR="00887B19" w:rsidRPr="00887B19" w:rsidRDefault="00887B19" w:rsidP="00887B19">
      <w:pPr>
        <w:spacing w:after="0" w:line="360" w:lineRule="auto"/>
        <w:ind w:firstLine="397"/>
        <w:jc w:val="both"/>
        <w:rPr>
          <w:rFonts w:ascii="Times New Roman" w:hAnsi="Times New Roman" w:cs="Times New Roman"/>
          <w:sz w:val="24"/>
          <w:szCs w:val="24"/>
        </w:rPr>
      </w:pPr>
      <w:r w:rsidRPr="00887B19">
        <w:rPr>
          <w:rFonts w:ascii="Times New Roman" w:hAnsi="Times New Roman" w:cs="Times New Roman"/>
          <w:sz w:val="24"/>
          <w:szCs w:val="24"/>
        </w:rPr>
        <w:t xml:space="preserve">Доклады, докладные записки о строительстве лесозавода, развитии оленеводства. Расценки на стройматериалы, списки стройматериалов, оборудования.   Документы о деятельности отдела горной промышлености, обследования работы предприятий ЦСНХ, о Сангарских месторождениях угля, Эндыбальских приисках, лесопильном, кожевенном, кирпичном заводах, о кустарной промышлености, промыслово-кооперативных артелях. Документы геолого-поисковой партии Верхоянского округа, по организации артелей, об организации Якутского отделения геологического комитета, о работе Якутской государственной строительной конторы, кузнечно-слесарной школы-мастерской,  рыболовецких артелей, о строительстве рыбоконсервного завода, Якутского аэродрома, о работе ФЗУ. Книга регистрации промышленных артелей, переписка. </w:t>
      </w:r>
    </w:p>
    <w:p w:rsidR="00887B19" w:rsidRPr="00887B19" w:rsidRDefault="00887B19" w:rsidP="00887B19">
      <w:pPr>
        <w:spacing w:after="0" w:line="360" w:lineRule="auto"/>
        <w:ind w:firstLine="397"/>
        <w:jc w:val="both"/>
        <w:rPr>
          <w:rFonts w:ascii="Times New Roman" w:hAnsi="Times New Roman" w:cs="Times New Roman"/>
          <w:sz w:val="24"/>
          <w:szCs w:val="24"/>
        </w:rPr>
      </w:pPr>
      <w:r w:rsidRPr="00887B19">
        <w:rPr>
          <w:rFonts w:ascii="Times New Roman" w:hAnsi="Times New Roman" w:cs="Times New Roman"/>
          <w:sz w:val="24"/>
          <w:szCs w:val="24"/>
        </w:rPr>
        <w:t xml:space="preserve">Сметы на содержание аппарата, штаты ЦСНХ, предприятий. Финансовые документы промышленных предприятий. Годовые бухгалтерские отчеты предприятий. </w:t>
      </w:r>
    </w:p>
    <w:p w:rsidR="00887B19" w:rsidRPr="00887B19" w:rsidRDefault="00887B19" w:rsidP="00887B19">
      <w:pPr>
        <w:tabs>
          <w:tab w:val="left" w:pos="751"/>
          <w:tab w:val="left" w:pos="1564"/>
        </w:tabs>
        <w:spacing w:after="0" w:line="360" w:lineRule="auto"/>
        <w:ind w:firstLine="397"/>
        <w:jc w:val="both"/>
        <w:rPr>
          <w:rFonts w:ascii="Times New Roman" w:hAnsi="Times New Roman" w:cs="Times New Roman"/>
          <w:sz w:val="24"/>
          <w:szCs w:val="24"/>
        </w:rPr>
      </w:pPr>
      <w:r w:rsidRPr="00887B19">
        <w:rPr>
          <w:rFonts w:ascii="Times New Roman" w:hAnsi="Times New Roman" w:cs="Times New Roman"/>
          <w:sz w:val="24"/>
          <w:szCs w:val="24"/>
        </w:rPr>
        <w:t>Приказы по личному составу.  Лицевые счета работников ЦСНХ. Анкеты, списки работников аппарата и предприятий. Отчеты по кадрам. Личные дела, трудовые списки. Коллективные договоры. Ведомости на выдачу зарплаты.</w:t>
      </w:r>
    </w:p>
    <w:p w:rsidR="00887B19" w:rsidRPr="00887B19" w:rsidRDefault="00887B19" w:rsidP="00887B19">
      <w:pPr>
        <w:spacing w:after="0" w:line="360" w:lineRule="auto"/>
        <w:rPr>
          <w:rFonts w:ascii="Times New Roman" w:hAnsi="Times New Roman" w:cs="Times New Roman"/>
        </w:rPr>
      </w:pPr>
    </w:p>
    <w:p w:rsidR="00887B19" w:rsidRPr="00CD0BAA" w:rsidRDefault="00887B19" w:rsidP="00887B19">
      <w:pPr>
        <w:spacing w:after="0" w:line="360" w:lineRule="auto"/>
        <w:jc w:val="center"/>
        <w:rPr>
          <w:rFonts w:ascii="Times New Roman" w:hAnsi="Times New Roman" w:cs="Times New Roman"/>
          <w:b/>
          <w:sz w:val="28"/>
          <w:szCs w:val="28"/>
        </w:rPr>
      </w:pPr>
      <w:r w:rsidRPr="00CD0BAA">
        <w:rPr>
          <w:rFonts w:ascii="Times New Roman" w:hAnsi="Times New Roman" w:cs="Times New Roman"/>
          <w:b/>
          <w:sz w:val="28"/>
          <w:szCs w:val="28"/>
        </w:rPr>
        <w:t>Главное управление строительства Дальнего Севера (Дальстрой) Министерства цветной металлургии СССР (1931-1957)</w:t>
      </w:r>
    </w:p>
    <w:p w:rsidR="00887B19" w:rsidRPr="00CD0BAA" w:rsidRDefault="00887B19" w:rsidP="00887B19">
      <w:pPr>
        <w:spacing w:after="0" w:line="360" w:lineRule="auto"/>
        <w:jc w:val="center"/>
        <w:rPr>
          <w:rFonts w:ascii="Times New Roman" w:hAnsi="Times New Roman" w:cs="Times New Roman"/>
          <w:sz w:val="28"/>
          <w:szCs w:val="28"/>
        </w:rPr>
      </w:pPr>
      <w:r w:rsidRPr="00CD0BAA">
        <w:rPr>
          <w:rFonts w:ascii="Times New Roman" w:hAnsi="Times New Roman" w:cs="Times New Roman"/>
          <w:sz w:val="28"/>
          <w:szCs w:val="28"/>
        </w:rPr>
        <w:lastRenderedPageBreak/>
        <w:t>Ф.Р-1356, 182 ед.хр., 1945-1956 гг., оп.1</w:t>
      </w:r>
    </w:p>
    <w:p w:rsidR="00887B19" w:rsidRPr="00887B19" w:rsidRDefault="00887B19" w:rsidP="00887B19">
      <w:pPr>
        <w:spacing w:after="0" w:line="360" w:lineRule="auto"/>
        <w:ind w:firstLine="709"/>
        <w:jc w:val="both"/>
        <w:rPr>
          <w:rFonts w:ascii="Times New Roman" w:hAnsi="Times New Roman" w:cs="Times New Roman"/>
          <w:i/>
          <w:sz w:val="24"/>
          <w:szCs w:val="24"/>
        </w:rPr>
      </w:pPr>
      <w:r w:rsidRPr="00887B19">
        <w:rPr>
          <w:rFonts w:ascii="Times New Roman" w:hAnsi="Times New Roman" w:cs="Times New Roman"/>
          <w:i/>
          <w:sz w:val="24"/>
          <w:szCs w:val="24"/>
        </w:rPr>
        <w:t>13 ноября 1931 г. постановлением Совета труда и обороны СССР был организован Государственный трест по дорожному и промышленному строительству в районе Верхней Колымы — Дальстрой. Район деятельности Дальстроя неоднократно расширялся, в начале 1951 г. в состав вошли - вся нынешняя Магаданская область, часть Якутии</w:t>
      </w:r>
      <w:r w:rsidRPr="00887B19">
        <w:rPr>
          <w:rFonts w:ascii="Times New Roman" w:hAnsi="Times New Roman" w:cs="Times New Roman"/>
        </w:rPr>
        <w:t xml:space="preserve"> </w:t>
      </w:r>
      <w:r w:rsidRPr="00887B19">
        <w:rPr>
          <w:rFonts w:ascii="Times New Roman" w:hAnsi="Times New Roman" w:cs="Times New Roman"/>
          <w:i/>
          <w:sz w:val="24"/>
          <w:szCs w:val="24"/>
        </w:rPr>
        <w:t>(Абыйский, Аллаиховский, Верхнеколымский, Верхоянский, Момский, Нижнеколымский, Оймяконский, Саккырырский, Томпонский, Усть-Янский районы), Хабаровского края и Камчатской области. Основной производственной специализацией Дальстроя были: добыча золота и олова, вольфрама, кобальта, угля, строительных материалов и других полезных ископаемых, проведение геологоразведочных работ, дорожного, гражданского и промышленного строительства, обслуживание и ремонт автодорог. Дальстрой имел промышленные предприятия, пароходства, собственное подсобное сельское хозяйство, вел лесозаготовки, транспортировку грузов и т.п. Согласно постановлению СМ СССР от 18 марта 1953 г. Главное управление строительства Дальнего Севера было передано в ведение Министерства металлургической промышленности СССР, а в соответствии с указом Президиума ВС СССР от 8 февраля 1954 г. в ведение вновь созданного  Министерства цветной металлургии СССР. В 1957 г. Дальстрой был реорганизован, на его базе в соответствии с постановлением СМ СССР от 8 июня 1957 г. созданы совнархозы.</w:t>
      </w:r>
    </w:p>
    <w:p w:rsidR="00887B19" w:rsidRPr="00887B19" w:rsidRDefault="00887B19" w:rsidP="00887B19">
      <w:pPr>
        <w:spacing w:after="0" w:line="360" w:lineRule="auto"/>
        <w:ind w:firstLine="708"/>
        <w:jc w:val="both"/>
        <w:rPr>
          <w:rFonts w:ascii="Times New Roman" w:hAnsi="Times New Roman" w:cs="Times New Roman"/>
          <w:sz w:val="24"/>
          <w:szCs w:val="24"/>
        </w:rPr>
      </w:pPr>
      <w:r w:rsidRPr="00887B19">
        <w:rPr>
          <w:rFonts w:ascii="Times New Roman" w:hAnsi="Times New Roman" w:cs="Times New Roman"/>
          <w:sz w:val="24"/>
          <w:szCs w:val="24"/>
        </w:rPr>
        <w:t xml:space="preserve">Технические проекты, проектные задания на строительство автодорог, горно-рудных комбинатов, рудников, приисков, линий электропередач, нефтебазы и  других объектов. Технико-экономические доклады о перспективном освоении Янского горно-промышленного района, развитии Дальстроя, отчеты по научным темам о золотодобыче, оловодобыче. Сведения о строительстве обогатительных фабрик и электростанций, реконструкции водного пути.  </w:t>
      </w:r>
    </w:p>
    <w:p w:rsidR="00887B19" w:rsidRPr="00887B19" w:rsidRDefault="00887B19" w:rsidP="00887B19">
      <w:pPr>
        <w:spacing w:after="0" w:line="360" w:lineRule="auto"/>
        <w:rPr>
          <w:rFonts w:ascii="Times New Roman" w:hAnsi="Times New Roman" w:cs="Times New Roman"/>
        </w:rPr>
      </w:pPr>
    </w:p>
    <w:p w:rsidR="00887B19" w:rsidRPr="00CD0BAA" w:rsidRDefault="00887B19" w:rsidP="00887B19">
      <w:pPr>
        <w:spacing w:after="0" w:line="360" w:lineRule="auto"/>
        <w:jc w:val="center"/>
        <w:rPr>
          <w:rFonts w:ascii="Times New Roman" w:hAnsi="Times New Roman" w:cs="Times New Roman"/>
          <w:b/>
          <w:sz w:val="28"/>
          <w:szCs w:val="28"/>
        </w:rPr>
      </w:pPr>
      <w:r w:rsidRPr="00CD0BAA">
        <w:rPr>
          <w:rFonts w:ascii="Times New Roman" w:hAnsi="Times New Roman" w:cs="Times New Roman"/>
          <w:b/>
          <w:sz w:val="28"/>
          <w:szCs w:val="28"/>
        </w:rPr>
        <w:t xml:space="preserve">Якутское отделение Северо-Восточного </w:t>
      </w:r>
      <w:r w:rsidR="00233196">
        <w:rPr>
          <w:rFonts w:ascii="Times New Roman" w:hAnsi="Times New Roman" w:cs="Times New Roman"/>
          <w:b/>
          <w:sz w:val="28"/>
          <w:szCs w:val="28"/>
        </w:rPr>
        <w:t>совета народного хозяйства (1956</w:t>
      </w:r>
      <w:r w:rsidRPr="00CD0BAA">
        <w:rPr>
          <w:rFonts w:ascii="Times New Roman" w:hAnsi="Times New Roman" w:cs="Times New Roman"/>
          <w:b/>
          <w:sz w:val="28"/>
          <w:szCs w:val="28"/>
        </w:rPr>
        <w:t>-1966)*</w:t>
      </w:r>
    </w:p>
    <w:p w:rsidR="00887B19" w:rsidRPr="00CD0BAA" w:rsidRDefault="00887B19" w:rsidP="00887B19">
      <w:pPr>
        <w:spacing w:after="0" w:line="360" w:lineRule="auto"/>
        <w:jc w:val="center"/>
        <w:rPr>
          <w:rFonts w:ascii="Times New Roman" w:hAnsi="Times New Roman" w:cs="Times New Roman"/>
          <w:sz w:val="28"/>
          <w:szCs w:val="28"/>
        </w:rPr>
      </w:pPr>
      <w:r w:rsidRPr="00CD0BAA">
        <w:rPr>
          <w:rFonts w:ascii="Times New Roman" w:hAnsi="Times New Roman" w:cs="Times New Roman"/>
          <w:sz w:val="28"/>
          <w:szCs w:val="28"/>
        </w:rPr>
        <w:t>Ф.Р-1355, 804 ед. хр., 1952-1966 гг., оп.2</w:t>
      </w:r>
    </w:p>
    <w:p w:rsidR="00887B19" w:rsidRPr="00887B19" w:rsidRDefault="00887B19" w:rsidP="00887B19">
      <w:pPr>
        <w:pStyle w:val="aa"/>
        <w:spacing w:line="360" w:lineRule="auto"/>
        <w:ind w:firstLine="397"/>
        <w:rPr>
          <w:i/>
          <w:sz w:val="24"/>
          <w:szCs w:val="24"/>
        </w:rPr>
      </w:pPr>
      <w:r w:rsidRPr="00887B19">
        <w:rPr>
          <w:i/>
          <w:sz w:val="24"/>
          <w:szCs w:val="24"/>
        </w:rPr>
        <w:t xml:space="preserve">1 июня 1956 г.  Совет Министров РСФСР принял постановление «Об образовании Совета народного хозяйства Якутского экономического административного района». В его ведение были переданы предприятия золотой, алмазной, оловодобывающей, слюдяной, угольной и лесной промышленности, расположенные на территории республики, а также строительные, дорожно-транспортные и снабженческие организации, обслуживающие </w:t>
      </w:r>
      <w:r w:rsidRPr="00887B19">
        <w:rPr>
          <w:i/>
          <w:sz w:val="24"/>
          <w:szCs w:val="24"/>
        </w:rPr>
        <w:lastRenderedPageBreak/>
        <w:t>данные отрасли. Управление горной промышленности (трест «Якутзолото», Индигирское горно-промышленное управление, Ыныкчанский прииск, трест «Лензолото; два предприятия по добыче олова - Депутатский прииск и Эге-Хайское радиоуправление, реорганизованное в Батагайский комбинат; два комбината по добыче слюды – Алданский и Момский), Управление капстроительства и строительных материалов, Управление строительства дорожного хозяйства и автотранспорта, трест «Якуталмаз» и трест «Якутлес». 27-29 сентября 1965 г. пленум ЦК КПСС принял решение о ликвидации территориальных советов  народного хозяйства (совнархозов) и переходе на отраслевой метод управления промышленностью, расширение самостоятельности предприятий, создание на предприятиях фондов материального стимулирования.</w:t>
      </w:r>
    </w:p>
    <w:p w:rsidR="00887B19" w:rsidRPr="00887B19" w:rsidRDefault="00887B19" w:rsidP="00887B19">
      <w:pPr>
        <w:spacing w:after="0" w:line="360" w:lineRule="auto"/>
        <w:ind w:firstLine="397"/>
        <w:jc w:val="both"/>
        <w:rPr>
          <w:rFonts w:ascii="Times New Roman" w:hAnsi="Times New Roman" w:cs="Times New Roman"/>
          <w:i/>
          <w:sz w:val="24"/>
          <w:szCs w:val="24"/>
        </w:rPr>
      </w:pPr>
      <w:r w:rsidRPr="00887B19">
        <w:rPr>
          <w:rFonts w:ascii="Times New Roman" w:hAnsi="Times New Roman" w:cs="Times New Roman"/>
          <w:i/>
          <w:sz w:val="24"/>
          <w:szCs w:val="24"/>
        </w:rPr>
        <w:t>* В фонде отложились: отчет по теме «Минералогический состав алмазоносного песка Германской юго-западной Афр</w:t>
      </w:r>
      <w:r w:rsidR="00DC0E40">
        <w:rPr>
          <w:rFonts w:ascii="Times New Roman" w:hAnsi="Times New Roman" w:cs="Times New Roman"/>
          <w:i/>
          <w:sz w:val="24"/>
          <w:szCs w:val="24"/>
        </w:rPr>
        <w:t>ики» за 1952 г.</w:t>
      </w:r>
    </w:p>
    <w:p w:rsidR="00887B19" w:rsidRPr="00887B19" w:rsidRDefault="00887B19" w:rsidP="00887B19">
      <w:pPr>
        <w:spacing w:after="0" w:line="360" w:lineRule="auto"/>
        <w:ind w:firstLine="397"/>
        <w:jc w:val="both"/>
        <w:rPr>
          <w:rFonts w:ascii="Times New Roman" w:hAnsi="Times New Roman" w:cs="Times New Roman"/>
          <w:sz w:val="24"/>
          <w:szCs w:val="24"/>
        </w:rPr>
      </w:pPr>
      <w:r w:rsidRPr="00887B19">
        <w:rPr>
          <w:rFonts w:ascii="Times New Roman" w:hAnsi="Times New Roman" w:cs="Times New Roman"/>
          <w:sz w:val="24"/>
          <w:szCs w:val="24"/>
        </w:rPr>
        <w:t xml:space="preserve">Положение об отделе, об учебном комбинате. Протоколы заседаний президиума Совета Министров РСФСР. </w:t>
      </w:r>
    </w:p>
    <w:p w:rsidR="00887B19" w:rsidRPr="00887B19" w:rsidRDefault="00887B19" w:rsidP="00887B19">
      <w:pPr>
        <w:spacing w:after="0" w:line="360" w:lineRule="auto"/>
        <w:ind w:firstLine="397"/>
        <w:jc w:val="both"/>
        <w:rPr>
          <w:rFonts w:ascii="Times New Roman" w:hAnsi="Times New Roman" w:cs="Times New Roman"/>
          <w:sz w:val="24"/>
          <w:szCs w:val="24"/>
        </w:rPr>
      </w:pPr>
      <w:r w:rsidRPr="00887B19">
        <w:rPr>
          <w:rFonts w:ascii="Times New Roman" w:hAnsi="Times New Roman" w:cs="Times New Roman"/>
          <w:sz w:val="24"/>
          <w:szCs w:val="24"/>
        </w:rPr>
        <w:t xml:space="preserve">Постановления и распоряжения по основной деятельности. Инструкции и письма, разработанные совнархозом. Протоколы собраний актива предприятий и организаций совнархоза, республиканских совещаний молодых специалистов, технического совета. </w:t>
      </w:r>
    </w:p>
    <w:p w:rsidR="00887B19" w:rsidRPr="00887B19" w:rsidRDefault="00887B19" w:rsidP="00887B19">
      <w:pPr>
        <w:spacing w:after="0" w:line="360" w:lineRule="auto"/>
        <w:ind w:firstLine="397"/>
        <w:jc w:val="both"/>
        <w:rPr>
          <w:rFonts w:ascii="Times New Roman" w:hAnsi="Times New Roman" w:cs="Times New Roman"/>
          <w:sz w:val="24"/>
          <w:szCs w:val="24"/>
        </w:rPr>
      </w:pPr>
      <w:r w:rsidRPr="00887B19">
        <w:rPr>
          <w:rFonts w:ascii="Times New Roman" w:hAnsi="Times New Roman" w:cs="Times New Roman"/>
          <w:sz w:val="24"/>
          <w:szCs w:val="24"/>
        </w:rPr>
        <w:t xml:space="preserve">Перспективные планы развития промышлености, сводные планы развития предприятий, техпромфинпланы предприятий. Годовые отчёты по основной деятельности совнархоза, предприятий, отделов. Статотчеты, отчеты о выполнении плана геологоразведочных работ. </w:t>
      </w:r>
    </w:p>
    <w:p w:rsidR="00887B19" w:rsidRPr="00887B19" w:rsidRDefault="00887B19" w:rsidP="00887B19">
      <w:pPr>
        <w:spacing w:after="0" w:line="360" w:lineRule="auto"/>
        <w:ind w:firstLine="397"/>
        <w:jc w:val="both"/>
        <w:rPr>
          <w:rFonts w:ascii="Times New Roman" w:hAnsi="Times New Roman" w:cs="Times New Roman"/>
          <w:sz w:val="24"/>
          <w:szCs w:val="24"/>
        </w:rPr>
      </w:pPr>
      <w:r w:rsidRPr="00887B19">
        <w:rPr>
          <w:rFonts w:ascii="Times New Roman" w:hAnsi="Times New Roman" w:cs="Times New Roman"/>
          <w:sz w:val="24"/>
          <w:szCs w:val="24"/>
        </w:rPr>
        <w:t xml:space="preserve">Справки о деятельности Совета совнархоза, о выполнении плана развития промышлености, о выполнении планов предприятий. Перечень предприятий и организаций совнархоза. Документы по научно – исследовательской работе, по развитию алмазодобывающей промышленности, по изобретательству и рационализаторству, о технике безопасности и охране труда, о бытовом обслуживании населения. Технические проекты работ, проекты задания, документы по вопросам строительства на предприятиях, планы капитального строительства, титульные списки капитальных работ.   </w:t>
      </w:r>
    </w:p>
    <w:p w:rsidR="00887B19" w:rsidRPr="00887B19" w:rsidRDefault="00887B19" w:rsidP="00887B19">
      <w:pPr>
        <w:spacing w:after="0" w:line="360" w:lineRule="auto"/>
        <w:ind w:firstLine="397"/>
        <w:jc w:val="both"/>
        <w:rPr>
          <w:rFonts w:ascii="Times New Roman" w:hAnsi="Times New Roman" w:cs="Times New Roman"/>
          <w:b/>
          <w:szCs w:val="28"/>
        </w:rPr>
      </w:pPr>
      <w:r w:rsidRPr="00887B19">
        <w:rPr>
          <w:rFonts w:ascii="Times New Roman" w:hAnsi="Times New Roman" w:cs="Times New Roman"/>
          <w:sz w:val="24"/>
          <w:szCs w:val="24"/>
        </w:rPr>
        <w:t>Штатные расписания, сметы административно-хозяйственных расходов, разделительные балансы, промфинпланы предприятий, планы и отчёты капитальных вложений. Переписка с вышестоящими организациями. Отчеты и справки по работе с кадрами, переписка по кадрам. Коллективный договор.</w:t>
      </w:r>
    </w:p>
    <w:p w:rsidR="00887B19" w:rsidRDefault="00887B19" w:rsidP="00887B19">
      <w:pPr>
        <w:spacing w:line="360" w:lineRule="auto"/>
        <w:rPr>
          <w:b/>
          <w:szCs w:val="28"/>
        </w:rPr>
        <w:sectPr w:rsidR="00887B19" w:rsidSect="00CD0BAA">
          <w:pgSz w:w="11906" w:h="16838"/>
          <w:pgMar w:top="1134" w:right="850" w:bottom="993" w:left="1701" w:header="708" w:footer="708" w:gutter="0"/>
          <w:cols w:space="708"/>
          <w:docGrid w:linePitch="360"/>
        </w:sectPr>
      </w:pPr>
    </w:p>
    <w:p w:rsidR="009B0952" w:rsidRPr="009B0952" w:rsidRDefault="009B0952" w:rsidP="009B0952">
      <w:pPr>
        <w:spacing w:after="0" w:line="360" w:lineRule="auto"/>
        <w:jc w:val="center"/>
        <w:rPr>
          <w:rFonts w:ascii="Times New Roman" w:hAnsi="Times New Roman" w:cs="Times New Roman"/>
          <w:b/>
          <w:sz w:val="32"/>
          <w:szCs w:val="32"/>
        </w:rPr>
      </w:pPr>
      <w:r w:rsidRPr="009B0952">
        <w:rPr>
          <w:rFonts w:ascii="Times New Roman" w:hAnsi="Times New Roman" w:cs="Times New Roman"/>
          <w:b/>
          <w:sz w:val="32"/>
          <w:szCs w:val="32"/>
        </w:rPr>
        <w:lastRenderedPageBreak/>
        <w:t>Органы финансирования, кредитования и страхования</w:t>
      </w:r>
    </w:p>
    <w:p w:rsidR="009B0952" w:rsidRPr="009B0952" w:rsidRDefault="009B0952" w:rsidP="009B0952">
      <w:pPr>
        <w:spacing w:after="0" w:line="360" w:lineRule="auto"/>
        <w:jc w:val="both"/>
        <w:rPr>
          <w:rFonts w:ascii="Times New Roman" w:hAnsi="Times New Roman" w:cs="Times New Roman"/>
          <w:b/>
          <w:sz w:val="32"/>
          <w:szCs w:val="32"/>
          <w:u w:val="single"/>
        </w:rPr>
      </w:pPr>
    </w:p>
    <w:p w:rsidR="009B0952" w:rsidRPr="009B0952" w:rsidRDefault="009B0952" w:rsidP="009B0952">
      <w:pPr>
        <w:spacing w:after="0" w:line="360" w:lineRule="auto"/>
        <w:rPr>
          <w:rFonts w:ascii="Times New Roman" w:hAnsi="Times New Roman" w:cs="Times New Roman"/>
          <w:b/>
          <w:sz w:val="28"/>
          <w:szCs w:val="28"/>
        </w:rPr>
      </w:pPr>
      <w:r w:rsidRPr="009B0952">
        <w:rPr>
          <w:rFonts w:ascii="Times New Roman" w:hAnsi="Times New Roman" w:cs="Times New Roman"/>
          <w:b/>
          <w:sz w:val="28"/>
          <w:szCs w:val="28"/>
        </w:rPr>
        <w:t xml:space="preserve">Финансово – кредитные учреждения </w:t>
      </w:r>
    </w:p>
    <w:p w:rsidR="009B0952" w:rsidRPr="009B0952" w:rsidRDefault="009B0952" w:rsidP="009B0952">
      <w:pPr>
        <w:pStyle w:val="a3"/>
        <w:spacing w:line="360" w:lineRule="auto"/>
        <w:ind w:firstLine="708"/>
        <w:rPr>
          <w:i/>
          <w:sz w:val="24"/>
          <w:szCs w:val="24"/>
        </w:rPr>
      </w:pPr>
      <w:r w:rsidRPr="009B0952">
        <w:rPr>
          <w:i/>
          <w:sz w:val="24"/>
          <w:szCs w:val="24"/>
        </w:rPr>
        <w:t xml:space="preserve">В </w:t>
      </w:r>
      <w:smartTag w:uri="urn:schemas-microsoft-com:office:smarttags" w:element="metricconverter">
        <w:smartTagPr>
          <w:attr w:name="ProductID" w:val="1927 г"/>
        </w:smartTagPr>
        <w:r w:rsidRPr="009B0952">
          <w:rPr>
            <w:i/>
            <w:sz w:val="24"/>
            <w:szCs w:val="24"/>
          </w:rPr>
          <w:t>1927 г</w:t>
        </w:r>
      </w:smartTag>
      <w:r w:rsidRPr="009B0952">
        <w:rPr>
          <w:i/>
          <w:sz w:val="24"/>
          <w:szCs w:val="24"/>
        </w:rPr>
        <w:t xml:space="preserve">. за счет сокращения центрального аппарата Наркомата финансов ЯАССР при окружных исполкомах были созданы окружные финансовые отделы. В </w:t>
      </w:r>
      <w:smartTag w:uri="urn:schemas-microsoft-com:office:smarttags" w:element="metricconverter">
        <w:smartTagPr>
          <w:attr w:name="ProductID" w:val="1927 г"/>
        </w:smartTagPr>
        <w:r w:rsidRPr="009B0952">
          <w:rPr>
            <w:i/>
            <w:sz w:val="24"/>
            <w:szCs w:val="24"/>
          </w:rPr>
          <w:t>1927 г</w:t>
        </w:r>
      </w:smartTag>
      <w:r w:rsidRPr="009B0952">
        <w:rPr>
          <w:i/>
          <w:sz w:val="24"/>
          <w:szCs w:val="24"/>
        </w:rPr>
        <w:t xml:space="preserve">. была проведена кассовая реформа, в результате которой ликвидированы кассы Наркомата финансов и их функции переданы учреждениям Госбанка. </w:t>
      </w:r>
    </w:p>
    <w:p w:rsidR="009B0952" w:rsidRPr="009B0952" w:rsidRDefault="009B0952" w:rsidP="009B0952">
      <w:pPr>
        <w:pStyle w:val="a3"/>
        <w:spacing w:line="360" w:lineRule="auto"/>
        <w:ind w:firstLine="708"/>
        <w:rPr>
          <w:i/>
          <w:sz w:val="24"/>
          <w:szCs w:val="24"/>
        </w:rPr>
      </w:pPr>
      <w:r w:rsidRPr="009B0952">
        <w:rPr>
          <w:i/>
          <w:sz w:val="24"/>
          <w:szCs w:val="24"/>
        </w:rPr>
        <w:t xml:space="preserve">В </w:t>
      </w:r>
      <w:smartTag w:uri="urn:schemas-microsoft-com:office:smarttags" w:element="metricconverter">
        <w:smartTagPr>
          <w:attr w:name="ProductID" w:val="1930 г"/>
        </w:smartTagPr>
        <w:r w:rsidRPr="009B0952">
          <w:rPr>
            <w:i/>
            <w:sz w:val="24"/>
            <w:szCs w:val="24"/>
          </w:rPr>
          <w:t>1930 г</w:t>
        </w:r>
      </w:smartTag>
      <w:r w:rsidRPr="009B0952">
        <w:rPr>
          <w:i/>
          <w:sz w:val="24"/>
          <w:szCs w:val="24"/>
        </w:rPr>
        <w:t>. проведена реорганизация местного финансового аппарата РСФСР, в результате которой были созданы на местах финансово – бюджетные инспекции, в функции которых входило изучение, обследование, ревизия деятельности местных финансовых органов.</w:t>
      </w:r>
    </w:p>
    <w:p w:rsidR="009B0952" w:rsidRPr="009B0952" w:rsidRDefault="009B0952" w:rsidP="009B0952">
      <w:pPr>
        <w:pStyle w:val="a3"/>
        <w:spacing w:line="360" w:lineRule="auto"/>
        <w:ind w:firstLine="708"/>
        <w:rPr>
          <w:b/>
          <w:sz w:val="24"/>
          <w:szCs w:val="24"/>
        </w:rPr>
      </w:pPr>
      <w:r w:rsidRPr="009B0952">
        <w:rPr>
          <w:i/>
          <w:sz w:val="24"/>
          <w:szCs w:val="24"/>
        </w:rPr>
        <w:t xml:space="preserve">В мае </w:t>
      </w:r>
      <w:smartTag w:uri="urn:schemas-microsoft-com:office:smarttags" w:element="metricconverter">
        <w:smartTagPr>
          <w:attr w:name="ProductID" w:val="1938 г"/>
        </w:smartTagPr>
        <w:r w:rsidRPr="009B0952">
          <w:rPr>
            <w:i/>
            <w:sz w:val="24"/>
            <w:szCs w:val="24"/>
          </w:rPr>
          <w:t>1938 г</w:t>
        </w:r>
      </w:smartTag>
      <w:r w:rsidRPr="009B0952">
        <w:rPr>
          <w:i/>
          <w:sz w:val="24"/>
          <w:szCs w:val="24"/>
        </w:rPr>
        <w:t>. финансово – бюджетная инспекция Наркомата финансов ЯАССР была ликвидирована и вместо нее был образован самостоятельный аппарат Контрольно – ревизионного управления НКФ СССР по ЯАССР, именуемый сокращенно КРУ.</w:t>
      </w:r>
    </w:p>
    <w:p w:rsidR="009B0952" w:rsidRPr="009B0952" w:rsidRDefault="009B0952" w:rsidP="009B0952">
      <w:pPr>
        <w:pStyle w:val="a3"/>
        <w:spacing w:line="360" w:lineRule="auto"/>
        <w:ind w:firstLine="708"/>
        <w:rPr>
          <w:b/>
          <w:sz w:val="24"/>
          <w:szCs w:val="24"/>
        </w:rPr>
      </w:pPr>
    </w:p>
    <w:p w:rsidR="009B0952" w:rsidRPr="009B0952" w:rsidRDefault="009B0952" w:rsidP="009B0952">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Якутский губернский финансовый отдел (1920-1922) ⃰</w:t>
      </w:r>
    </w:p>
    <w:p w:rsidR="009B0952" w:rsidRPr="009B0952" w:rsidRDefault="009B0952" w:rsidP="009B0952">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Ф.Р-554, 153 ед.хр., 1916-1925 гг., оп.1-3</w:t>
      </w:r>
    </w:p>
    <w:p w:rsidR="009B0952" w:rsidRPr="009B0952" w:rsidRDefault="009B0952" w:rsidP="009B0952">
      <w:pPr>
        <w:pStyle w:val="a3"/>
        <w:spacing w:line="360" w:lineRule="auto"/>
        <w:ind w:firstLine="708"/>
        <w:rPr>
          <w:i/>
          <w:sz w:val="24"/>
          <w:szCs w:val="24"/>
        </w:rPr>
      </w:pPr>
      <w:r w:rsidRPr="009B0952">
        <w:rPr>
          <w:i/>
          <w:sz w:val="24"/>
          <w:szCs w:val="24"/>
        </w:rPr>
        <w:t xml:space="preserve">Якутский  губернский  финансовый  отдел создан 16 ноября </w:t>
      </w:r>
      <w:smartTag w:uri="urn:schemas-microsoft-com:office:smarttags" w:element="metricconverter">
        <w:smartTagPr>
          <w:attr w:name="ProductID" w:val="1920 г"/>
        </w:smartTagPr>
        <w:r w:rsidRPr="009B0952">
          <w:rPr>
            <w:i/>
            <w:sz w:val="24"/>
            <w:szCs w:val="24"/>
          </w:rPr>
          <w:t>1920 г</w:t>
        </w:r>
      </w:smartTag>
      <w:r w:rsidRPr="009B0952">
        <w:rPr>
          <w:i/>
          <w:sz w:val="24"/>
          <w:szCs w:val="24"/>
        </w:rPr>
        <w:t>. Ликвидирован в связи с образованием в 1922 г. Наркомата финансов ЯАССР.</w:t>
      </w:r>
    </w:p>
    <w:p w:rsidR="009B0952" w:rsidRPr="009B0952" w:rsidRDefault="009B0952" w:rsidP="009B0952">
      <w:pPr>
        <w:pStyle w:val="a3"/>
        <w:spacing w:line="360" w:lineRule="auto"/>
        <w:ind w:firstLine="708"/>
        <w:rPr>
          <w:sz w:val="24"/>
          <w:szCs w:val="24"/>
        </w:rPr>
      </w:pPr>
      <w:r w:rsidRPr="009B0952">
        <w:rPr>
          <w:i/>
          <w:sz w:val="24"/>
          <w:szCs w:val="24"/>
        </w:rPr>
        <w:t>⃰ В фонде отложились заявления о выдаче промысловых свидетельств частным лицам г.Якутска, ведомости кредитных обществ по ссудам, личные дела за 1916-1919 гг. Постановления, протоколы заседаний, отчеты Якутского городского общества потребителей, ведомости на выдачу зарплаты служащим Нюйской почтово-телеграфной конторы за 1923-1925 гг.</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Циркуляры, приказы по основной деятельности, протоколы совещаний, документы о ликвидации банковских заведений, книга приказов, приказы по личному составу.  Устав Якутского губфинотдела, списки служащих, требовательные ведомости. Личные дела.</w:t>
      </w:r>
    </w:p>
    <w:p w:rsidR="009B0952" w:rsidRPr="009B0952" w:rsidRDefault="009B0952" w:rsidP="009B0952">
      <w:pPr>
        <w:spacing w:after="0" w:line="360" w:lineRule="auto"/>
        <w:ind w:firstLine="708"/>
        <w:jc w:val="both"/>
        <w:rPr>
          <w:rFonts w:ascii="Times New Roman" w:hAnsi="Times New Roman" w:cs="Times New Roman"/>
          <w:b/>
          <w:sz w:val="24"/>
          <w:szCs w:val="24"/>
        </w:rPr>
      </w:pPr>
    </w:p>
    <w:p w:rsidR="009B0952" w:rsidRPr="009B0952" w:rsidRDefault="009B0952" w:rsidP="009B0952">
      <w:pPr>
        <w:pStyle w:val="a3"/>
        <w:spacing w:line="360" w:lineRule="auto"/>
        <w:jc w:val="center"/>
        <w:rPr>
          <w:b/>
          <w:szCs w:val="28"/>
        </w:rPr>
      </w:pPr>
      <w:r w:rsidRPr="009B0952">
        <w:rPr>
          <w:b/>
          <w:szCs w:val="28"/>
        </w:rPr>
        <w:t>Министерство финансов ЯАССР (1922 – по наст. вр.)*</w:t>
      </w:r>
    </w:p>
    <w:p w:rsidR="009B0952" w:rsidRPr="009B0952" w:rsidRDefault="009B0952" w:rsidP="009B0952">
      <w:pPr>
        <w:pStyle w:val="a3"/>
        <w:spacing w:line="360" w:lineRule="auto"/>
        <w:ind w:firstLine="284"/>
        <w:jc w:val="center"/>
        <w:rPr>
          <w:szCs w:val="28"/>
        </w:rPr>
      </w:pPr>
      <w:r w:rsidRPr="009B0952">
        <w:rPr>
          <w:szCs w:val="28"/>
        </w:rPr>
        <w:t>Ф.Р-63, 8621 ед.хр., 1905-1988 гг., оп.1-40</w:t>
      </w:r>
    </w:p>
    <w:p w:rsidR="009B0952" w:rsidRPr="009B0952" w:rsidRDefault="009B0952" w:rsidP="009B0952">
      <w:pPr>
        <w:pStyle w:val="a3"/>
        <w:spacing w:line="360" w:lineRule="auto"/>
        <w:ind w:firstLine="284"/>
        <w:rPr>
          <w:i/>
          <w:sz w:val="24"/>
          <w:szCs w:val="24"/>
        </w:rPr>
      </w:pPr>
      <w:r w:rsidRPr="009B0952">
        <w:rPr>
          <w:i/>
          <w:sz w:val="24"/>
          <w:szCs w:val="24"/>
        </w:rPr>
        <w:lastRenderedPageBreak/>
        <w:t xml:space="preserve">Согласно декрету ВЦИК от 27 апреля </w:t>
      </w:r>
      <w:smartTag w:uri="urn:schemas-microsoft-com:office:smarttags" w:element="metricconverter">
        <w:smartTagPr>
          <w:attr w:name="ProductID" w:val="1922 г"/>
        </w:smartTagPr>
        <w:r w:rsidRPr="009B0952">
          <w:rPr>
            <w:i/>
            <w:sz w:val="24"/>
            <w:szCs w:val="24"/>
          </w:rPr>
          <w:t>1922 г</w:t>
        </w:r>
      </w:smartTag>
      <w:r w:rsidRPr="009B0952">
        <w:rPr>
          <w:i/>
          <w:sz w:val="24"/>
          <w:szCs w:val="24"/>
        </w:rPr>
        <w:t xml:space="preserve">. вместо созданного 16 ноября </w:t>
      </w:r>
      <w:smartTag w:uri="urn:schemas-microsoft-com:office:smarttags" w:element="metricconverter">
        <w:smartTagPr>
          <w:attr w:name="ProductID" w:val="1920 г"/>
        </w:smartTagPr>
        <w:r w:rsidRPr="009B0952">
          <w:rPr>
            <w:i/>
            <w:sz w:val="24"/>
            <w:szCs w:val="24"/>
          </w:rPr>
          <w:t>1920 г</w:t>
        </w:r>
      </w:smartTag>
      <w:r w:rsidRPr="009B0952">
        <w:rPr>
          <w:i/>
          <w:sz w:val="24"/>
          <w:szCs w:val="24"/>
        </w:rPr>
        <w:t>. Якутского губернского финансового отдела в ЯАССР образован Наркомат финансов ЯАССР.</w:t>
      </w:r>
    </w:p>
    <w:p w:rsidR="009B0952" w:rsidRPr="009B0952" w:rsidRDefault="009B0952" w:rsidP="009B0952">
      <w:pPr>
        <w:pStyle w:val="a3"/>
        <w:spacing w:line="360" w:lineRule="auto"/>
        <w:ind w:firstLine="284"/>
        <w:rPr>
          <w:sz w:val="24"/>
          <w:szCs w:val="24"/>
        </w:rPr>
      </w:pPr>
      <w:r w:rsidRPr="009B0952">
        <w:rPr>
          <w:i/>
          <w:sz w:val="24"/>
          <w:szCs w:val="24"/>
        </w:rPr>
        <w:t xml:space="preserve">Декретом Президиума ВЦИК от 22 апреля 1922 г. в числе 11 Комиссариатов был создан Наркомфин республики. Первым Наркомом финансов был утвержден </w:t>
      </w:r>
      <w:r w:rsidR="00150F32" w:rsidRPr="009B0952">
        <w:rPr>
          <w:i/>
          <w:sz w:val="24"/>
          <w:szCs w:val="24"/>
        </w:rPr>
        <w:t xml:space="preserve">В.В. </w:t>
      </w:r>
      <w:r w:rsidRPr="009B0952">
        <w:rPr>
          <w:i/>
          <w:sz w:val="24"/>
          <w:szCs w:val="24"/>
        </w:rPr>
        <w:t xml:space="preserve">Бялыницкий-Бирюля (1922), затем работали </w:t>
      </w:r>
      <w:r w:rsidR="00150F32" w:rsidRPr="009B0952">
        <w:rPr>
          <w:i/>
          <w:sz w:val="24"/>
          <w:szCs w:val="24"/>
        </w:rPr>
        <w:t xml:space="preserve">А.А. </w:t>
      </w:r>
      <w:r w:rsidRPr="009B0952">
        <w:rPr>
          <w:i/>
          <w:sz w:val="24"/>
          <w:szCs w:val="24"/>
        </w:rPr>
        <w:t xml:space="preserve">Семенов (1922-23), </w:t>
      </w:r>
      <w:r w:rsidR="00150F32" w:rsidRPr="009B0952">
        <w:rPr>
          <w:i/>
          <w:sz w:val="24"/>
          <w:szCs w:val="24"/>
        </w:rPr>
        <w:t xml:space="preserve">А.В. </w:t>
      </w:r>
      <w:r w:rsidRPr="009B0952">
        <w:rPr>
          <w:i/>
          <w:sz w:val="24"/>
          <w:szCs w:val="24"/>
        </w:rPr>
        <w:t>Мясников (1923-1924) и др.</w:t>
      </w:r>
    </w:p>
    <w:p w:rsidR="009B0952" w:rsidRPr="009B0952" w:rsidRDefault="009B0952" w:rsidP="009B0952">
      <w:pPr>
        <w:pStyle w:val="a3"/>
        <w:spacing w:line="360" w:lineRule="auto"/>
        <w:ind w:firstLine="284"/>
        <w:rPr>
          <w:i/>
          <w:sz w:val="24"/>
          <w:szCs w:val="24"/>
        </w:rPr>
      </w:pPr>
      <w:r w:rsidRPr="009B0952">
        <w:rPr>
          <w:i/>
          <w:sz w:val="24"/>
          <w:szCs w:val="24"/>
        </w:rPr>
        <w:t>Наркомат финансов ЯАССР ведал доходами и расходами республики. На комиссариат было возложено составление росписи государственных доходов и расходов, разработка вопросов, связанных с международными расчетами, контроль за распространением и поступлением иностранной валюты, регулирование выпуска в обращение расчетных денежных знаков, руководство и хранение государственных ценностей, ведение счетоводства и отчетности по всем доходам и расходам республики. Во главе Наркомата финансов стоял Народный комиссар, назначаемый ЯЦИК по согласованию с</w:t>
      </w:r>
      <w:r w:rsidRPr="009B0952">
        <w:rPr>
          <w:i/>
          <w:szCs w:val="28"/>
        </w:rPr>
        <w:t xml:space="preserve"> </w:t>
      </w:r>
      <w:r w:rsidRPr="009B0952">
        <w:rPr>
          <w:i/>
          <w:sz w:val="24"/>
          <w:szCs w:val="24"/>
        </w:rPr>
        <w:t>НКФ РСФСР, который подчинялся и нес ответственность за деятельность комиссариата перед ЯЦИК и СНК ЯАССР. Он также имел решающий голос и право обжалования в ЯЦИК всех постановлений СНК ЯАССР, с которыми был не согласен.</w:t>
      </w:r>
    </w:p>
    <w:p w:rsidR="009B0952" w:rsidRPr="009B0952" w:rsidRDefault="009B0952" w:rsidP="009B0952">
      <w:pPr>
        <w:pStyle w:val="a3"/>
        <w:spacing w:line="360" w:lineRule="auto"/>
        <w:ind w:firstLine="284"/>
        <w:rPr>
          <w:i/>
          <w:sz w:val="24"/>
          <w:szCs w:val="24"/>
        </w:rPr>
      </w:pPr>
      <w:r w:rsidRPr="009B0952">
        <w:rPr>
          <w:i/>
          <w:sz w:val="24"/>
          <w:szCs w:val="24"/>
        </w:rPr>
        <w:t xml:space="preserve">Согласно постановлению СНК ЯАССР от 7 июля </w:t>
      </w:r>
      <w:smartTag w:uri="urn:schemas-microsoft-com:office:smarttags" w:element="metricconverter">
        <w:smartTagPr>
          <w:attr w:name="ProductID" w:val="1926 г"/>
        </w:smartTagPr>
        <w:r w:rsidRPr="009B0952">
          <w:rPr>
            <w:i/>
            <w:sz w:val="24"/>
            <w:szCs w:val="24"/>
          </w:rPr>
          <w:t>1926 г</w:t>
        </w:r>
      </w:smartTag>
      <w:r w:rsidRPr="009B0952">
        <w:rPr>
          <w:i/>
          <w:sz w:val="24"/>
          <w:szCs w:val="24"/>
        </w:rPr>
        <w:t xml:space="preserve">. при НКФ ЯАССР было образовано Бюджетное совещание. В </w:t>
      </w:r>
      <w:smartTag w:uri="urn:schemas-microsoft-com:office:smarttags" w:element="metricconverter">
        <w:smartTagPr>
          <w:attr w:name="ProductID" w:val="1940 г"/>
        </w:smartTagPr>
        <w:r w:rsidRPr="009B0952">
          <w:rPr>
            <w:i/>
            <w:sz w:val="24"/>
            <w:szCs w:val="24"/>
          </w:rPr>
          <w:t>1940 г</w:t>
        </w:r>
      </w:smartTag>
      <w:r w:rsidRPr="009B0952">
        <w:rPr>
          <w:i/>
          <w:sz w:val="24"/>
          <w:szCs w:val="24"/>
        </w:rPr>
        <w:t xml:space="preserve">. структура НКФ ЯАССР была расширена, образованы новые сектора и группы. </w:t>
      </w:r>
    </w:p>
    <w:p w:rsidR="009B0952" w:rsidRPr="009B0952" w:rsidRDefault="009B0952" w:rsidP="009B0952">
      <w:pPr>
        <w:pStyle w:val="a3"/>
        <w:spacing w:line="360" w:lineRule="auto"/>
        <w:ind w:firstLine="708"/>
        <w:rPr>
          <w:i/>
          <w:sz w:val="24"/>
          <w:szCs w:val="24"/>
        </w:rPr>
      </w:pPr>
      <w:r w:rsidRPr="009B0952">
        <w:rPr>
          <w:i/>
          <w:sz w:val="24"/>
          <w:szCs w:val="24"/>
        </w:rPr>
        <w:t xml:space="preserve">В соответствии с Законом о преобразовании Наркоматов и на основании Указа Президиума Верховного Совета ЯАССР от 26 марта </w:t>
      </w:r>
      <w:smartTag w:uri="urn:schemas-microsoft-com:office:smarttags" w:element="metricconverter">
        <w:smartTagPr>
          <w:attr w:name="ProductID" w:val="1946 г"/>
        </w:smartTagPr>
        <w:r w:rsidRPr="009B0952">
          <w:rPr>
            <w:i/>
            <w:sz w:val="24"/>
            <w:szCs w:val="24"/>
          </w:rPr>
          <w:t>1946 г</w:t>
        </w:r>
      </w:smartTag>
      <w:r w:rsidRPr="009B0952">
        <w:rPr>
          <w:i/>
          <w:sz w:val="24"/>
          <w:szCs w:val="24"/>
        </w:rPr>
        <w:t xml:space="preserve">. Наркомат финансов ЯАССР был преобразован в Министерство финансов ЯАССР. </w:t>
      </w:r>
    </w:p>
    <w:p w:rsidR="009B0952" w:rsidRPr="009B0952" w:rsidRDefault="009B0952" w:rsidP="009B0952">
      <w:pPr>
        <w:pStyle w:val="a3"/>
        <w:spacing w:line="360" w:lineRule="auto"/>
        <w:ind w:firstLine="284"/>
        <w:rPr>
          <w:i/>
          <w:sz w:val="24"/>
          <w:szCs w:val="24"/>
        </w:rPr>
      </w:pPr>
      <w:r w:rsidRPr="009B0952">
        <w:rPr>
          <w:i/>
          <w:sz w:val="24"/>
          <w:szCs w:val="24"/>
        </w:rPr>
        <w:t xml:space="preserve">* В фонде отложились документы за 1905-1921 гг.: постановления, циркуляры, предписания Департамента государственного казначейства, Департамента окладных сборов Минфина, Иркутского генерал-губернатора, МВД, Временного правительства, Иркутской казенной палаты, Якутского казначейства о введении в Российской империи Закона о государственном подоходном налоге; об установлении, изменении порядка шифровки секретной корреспонденции. Документы Якутского губфинотдела, Павловского волостного правления, Амгино-Олекминского кредитного товарищества. Список крестьянских селений Якутской области и др. </w:t>
      </w:r>
    </w:p>
    <w:p w:rsidR="009B0952" w:rsidRPr="009B0952" w:rsidRDefault="009B0952" w:rsidP="009B0952">
      <w:pPr>
        <w:pStyle w:val="a3"/>
        <w:spacing w:line="360" w:lineRule="auto"/>
        <w:ind w:firstLine="284"/>
        <w:rPr>
          <w:sz w:val="24"/>
          <w:szCs w:val="24"/>
        </w:rPr>
      </w:pPr>
      <w:r w:rsidRPr="009B0952">
        <w:rPr>
          <w:sz w:val="24"/>
          <w:szCs w:val="24"/>
        </w:rPr>
        <w:t xml:space="preserve">Указы, декреты, постановления, распоряжения, циркуляры, протоколы, директивные письма, указания, инструкции, контрольные цифры, планы Совнаркома, Наркомата финансов (Минфина) СССР, РСФСР и ЯАССР. Бюджеты, балансы, сметы, отчеты, </w:t>
      </w:r>
      <w:r w:rsidRPr="009B0952">
        <w:rPr>
          <w:sz w:val="24"/>
          <w:szCs w:val="24"/>
        </w:rPr>
        <w:lastRenderedPageBreak/>
        <w:t xml:space="preserve">ведомости, расходные расписания, своды расходов, кассовые документы ЯЦИК, НКФ (Минфина), СНК, наркоматов ЯАССР, учреждений, организаций. Протоколы совещаний у министра, его заместителей, начальников управлений и отделов Минфина ЯАССР, бюджетного совещания, республиканских совещаний финансовых работников ЯАССР. Протоколы, приказы, списки о назначениях и работе представителей государственных учреждений, организаций и предприятий в составе налоговых комиссий НКФ ЯАССР. Протоколы заседаний коллегии, общих производственных собраний, профкома Минфина ЯАССР. </w:t>
      </w:r>
    </w:p>
    <w:p w:rsidR="009B0952" w:rsidRPr="009B0952" w:rsidRDefault="009B0952" w:rsidP="009B0952">
      <w:pPr>
        <w:pStyle w:val="a3"/>
        <w:spacing w:line="360" w:lineRule="auto"/>
        <w:ind w:firstLine="284"/>
        <w:rPr>
          <w:i/>
          <w:sz w:val="24"/>
          <w:szCs w:val="24"/>
        </w:rPr>
      </w:pPr>
      <w:r w:rsidRPr="009B0952">
        <w:rPr>
          <w:sz w:val="24"/>
          <w:szCs w:val="24"/>
        </w:rPr>
        <w:t>Приказы НКФ (Минфина) ЯАССР по основной деятельности и личному составу. Планы  и отчеты о работе НКФ (Минфина)</w:t>
      </w:r>
      <w:r w:rsidRPr="009B0952">
        <w:rPr>
          <w:szCs w:val="28"/>
        </w:rPr>
        <w:t xml:space="preserve"> </w:t>
      </w:r>
      <w:r w:rsidRPr="009B0952">
        <w:rPr>
          <w:sz w:val="24"/>
          <w:szCs w:val="24"/>
        </w:rPr>
        <w:t>ЯАССР, его подразделений и районных, городских финансовых органов ЯАССР. Отчеты, докладные записки налоговых инспекций о деятельности.  Статистические отчеты о контрольно–ревизионной работе. Доклады Минфина ЯАССР о состоянии работы финансовых органов ЯАССР. Переписка НКФ ЯАССР с вышестоящими организациями,</w:t>
      </w:r>
      <w:r w:rsidRPr="009B0952">
        <w:rPr>
          <w:szCs w:val="28"/>
        </w:rPr>
        <w:t xml:space="preserve"> </w:t>
      </w:r>
      <w:r w:rsidRPr="009B0952">
        <w:rPr>
          <w:sz w:val="24"/>
          <w:szCs w:val="24"/>
        </w:rPr>
        <w:t>подведомственными учреждениями, органами власти и управления СССР, РСФСР и ЯАССР. Сведения, сводки, акты и др. учреждений и организаций о поступлении налоговых доходов, лесных, гербовых и др. сборов; проверке поступления, взыскании налогов; о ходе, итогах проведения кампаний по реализации займов; финансово–экономическом состоянии ЯАССР; о мобилизации средств населения; о состоянии и развитии кредитной кооперации, сберегательного дела;  о выдаче патентов торговым и промышленным предприятиям. Годовые бухгалтерские отчеты, оборотные балансы, контрольные книги по смете Минфина ЯАССР, журналы операций. Штаты НКФ ЯАССР. Таблица о национальном составе работников НКФ ЯАССР.</w:t>
      </w:r>
    </w:p>
    <w:p w:rsidR="009B0952" w:rsidRPr="009B0952" w:rsidRDefault="009B0952" w:rsidP="009B0952">
      <w:pPr>
        <w:pStyle w:val="a3"/>
        <w:spacing w:line="360" w:lineRule="auto"/>
        <w:ind w:firstLine="284"/>
        <w:rPr>
          <w:sz w:val="24"/>
          <w:szCs w:val="24"/>
        </w:rPr>
      </w:pPr>
      <w:r w:rsidRPr="009B0952">
        <w:rPr>
          <w:sz w:val="24"/>
          <w:szCs w:val="24"/>
        </w:rPr>
        <w:t xml:space="preserve"> Документы секретной части НКФ ЯАССР: секретные постановления, циркуляры, директивы, указания НКФ СССР, РСФСР, постановления, протоколы заседаний Якутского обкома ВКП (б), переписка с СНК ЯАССР, ЯЦИК, Якутским областным отделом ОГПУ о финансировании деятельности НКВД, пожарной части, РК милиции, Осовиахима, партийных, комсомольских организаций ЯАССР, о порядке обложения налогами спецпереселенцев, об открытии, финансировании инвалидного дома для спецпереселенцев – поляков, об отправке, доставке секретной корреспонденции НКФ фельдсвязью НКВД, о допуске сотрудников НКФ ЯАССР к секретному делопроизводству, сведения о личном составе НКФ, Госстраха, Комбанка ЯАССР, о предоставлении налоговых льгот предприятиям, колхозам, работающим на оборону страны и др.</w:t>
      </w:r>
    </w:p>
    <w:p w:rsidR="009B0952" w:rsidRPr="009B0952" w:rsidRDefault="009B0952" w:rsidP="009B0952">
      <w:pPr>
        <w:pStyle w:val="a3"/>
        <w:spacing w:line="360" w:lineRule="auto"/>
        <w:ind w:firstLine="284"/>
        <w:rPr>
          <w:sz w:val="24"/>
          <w:szCs w:val="24"/>
        </w:rPr>
      </w:pPr>
      <w:r w:rsidRPr="009B0952">
        <w:rPr>
          <w:sz w:val="24"/>
          <w:szCs w:val="24"/>
        </w:rPr>
        <w:lastRenderedPageBreak/>
        <w:t xml:space="preserve">Документы об итогах ревизии в учреждениях и на предприятиях. Документы (постановления, отчеты, ведомости, сведения) о взыскании налогов и сборов с учреждений и граждан и заявления, жалобы об уменьшении, отсрочке и освобождении граждан от налогов. Справки, заявления граждан о неправильном отнесении их к разряду кулаков. Списки налогоплательщиков по округам. Заявления граждан о передаче им наследственного имущества. Поселенные списки плательщиков сельскохозяйственного налога по наслегам, улусам Якутского округа. Карточки лицевых счетов работников. </w:t>
      </w:r>
    </w:p>
    <w:p w:rsidR="009B0952" w:rsidRPr="009B0952" w:rsidRDefault="009B0952" w:rsidP="009B0952">
      <w:pPr>
        <w:pStyle w:val="a3"/>
        <w:spacing w:line="360" w:lineRule="auto"/>
        <w:ind w:firstLine="284"/>
        <w:rPr>
          <w:b/>
          <w:szCs w:val="28"/>
        </w:rPr>
      </w:pPr>
    </w:p>
    <w:p w:rsidR="009B0952" w:rsidRPr="009B0952" w:rsidRDefault="009B0952" w:rsidP="009B0952">
      <w:pPr>
        <w:pStyle w:val="a3"/>
        <w:spacing w:line="360" w:lineRule="auto"/>
        <w:ind w:firstLine="284"/>
        <w:rPr>
          <w:b/>
          <w:szCs w:val="28"/>
        </w:rPr>
      </w:pPr>
      <w:r w:rsidRPr="009B0952">
        <w:rPr>
          <w:b/>
          <w:szCs w:val="28"/>
        </w:rPr>
        <w:t>Окружные финансовые инспектора</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Верхоянский </w:t>
      </w:r>
    </w:p>
    <w:p w:rsidR="009B0952" w:rsidRPr="009B0952" w:rsidRDefault="009B0952" w:rsidP="009B0952">
      <w:pPr>
        <w:pStyle w:val="a3"/>
        <w:spacing w:line="360" w:lineRule="auto"/>
        <w:ind w:firstLine="284"/>
        <w:jc w:val="center"/>
        <w:rPr>
          <w:szCs w:val="28"/>
        </w:rPr>
      </w:pPr>
      <w:r w:rsidRPr="009B0952">
        <w:rPr>
          <w:szCs w:val="28"/>
        </w:rPr>
        <w:t>Ф.Р-1209, 1 ед.хр., 1924-</w:t>
      </w:r>
      <w:smartTag w:uri="urn:schemas-microsoft-com:office:smarttags" w:element="metricconverter">
        <w:smartTagPr>
          <w:attr w:name="ProductID" w:val="1925 г"/>
        </w:smartTagPr>
        <w:r w:rsidRPr="009B0952">
          <w:rPr>
            <w:szCs w:val="28"/>
          </w:rPr>
          <w:t>1925 г</w:t>
        </w:r>
      </w:smartTag>
      <w:r w:rsidRPr="009B0952">
        <w:rPr>
          <w:szCs w:val="28"/>
        </w:rPr>
        <w:t>г., оп.1</w:t>
      </w:r>
    </w:p>
    <w:p w:rsidR="009B0952" w:rsidRPr="009B0952" w:rsidRDefault="009B0952" w:rsidP="009B0952">
      <w:pPr>
        <w:pStyle w:val="a3"/>
        <w:spacing w:line="360" w:lineRule="auto"/>
        <w:ind w:firstLine="284"/>
        <w:rPr>
          <w:sz w:val="24"/>
          <w:szCs w:val="24"/>
        </w:rPr>
      </w:pPr>
      <w:r w:rsidRPr="009B0952">
        <w:rPr>
          <w:sz w:val="24"/>
          <w:szCs w:val="24"/>
        </w:rPr>
        <w:t>Приказы Наркомфина ЯАССР, финансовая документация по проведению финансово-наличных мероприятий.</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Вилюйский </w:t>
      </w:r>
    </w:p>
    <w:p w:rsidR="009B0952" w:rsidRPr="009B0952" w:rsidRDefault="009B0952" w:rsidP="009B0952">
      <w:pPr>
        <w:pStyle w:val="a3"/>
        <w:spacing w:line="360" w:lineRule="auto"/>
        <w:ind w:firstLine="284"/>
        <w:jc w:val="center"/>
        <w:rPr>
          <w:szCs w:val="28"/>
        </w:rPr>
      </w:pPr>
      <w:r w:rsidRPr="009B0952">
        <w:rPr>
          <w:szCs w:val="28"/>
        </w:rPr>
        <w:t>Ф.Р-312, 55 ед.хр., 1921-1926 гг., оп.1</w:t>
      </w:r>
    </w:p>
    <w:p w:rsidR="009B0952" w:rsidRPr="009B0952" w:rsidRDefault="009B0952" w:rsidP="009B0952">
      <w:pPr>
        <w:pStyle w:val="a3"/>
        <w:spacing w:line="360" w:lineRule="auto"/>
        <w:ind w:firstLine="284"/>
        <w:rPr>
          <w:sz w:val="24"/>
          <w:szCs w:val="24"/>
        </w:rPr>
      </w:pPr>
      <w:r w:rsidRPr="009B0952">
        <w:rPr>
          <w:sz w:val="24"/>
          <w:szCs w:val="24"/>
        </w:rPr>
        <w:t>Протоколы заседаний комиссии по проверке урожая. Доклады, отчеты. Списки плательщиков уравнительного сбора. Книги учета поступлений разных налогов и сборов. Данные об оборотах торгово-промышленных предприятий, заявления о выдаче патентов и промысловых свидетельств.</w:t>
      </w:r>
    </w:p>
    <w:p w:rsidR="009B0952" w:rsidRPr="009B0952" w:rsidRDefault="009B0952" w:rsidP="009B0952">
      <w:pPr>
        <w:pStyle w:val="a3"/>
        <w:spacing w:line="360" w:lineRule="auto"/>
        <w:ind w:firstLine="284"/>
        <w:rPr>
          <w:szCs w:val="28"/>
        </w:rPr>
      </w:pPr>
      <w:r w:rsidRPr="009B0952">
        <w:rPr>
          <w:sz w:val="24"/>
          <w:szCs w:val="24"/>
        </w:rPr>
        <w:t>Приказы по личному составу, требовательные и раздаточные ведомости по содержанию аппарата инспекции и налоговых работников</w:t>
      </w:r>
      <w:r w:rsidRPr="009B0952">
        <w:rPr>
          <w:szCs w:val="28"/>
        </w:rPr>
        <w:t xml:space="preserve">. </w:t>
      </w:r>
    </w:p>
    <w:p w:rsidR="009B0952" w:rsidRPr="009B0952" w:rsidRDefault="009B0952" w:rsidP="009B0952">
      <w:pPr>
        <w:pStyle w:val="a3"/>
        <w:spacing w:line="360" w:lineRule="auto"/>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Олекминский и Ленский </w:t>
      </w:r>
    </w:p>
    <w:p w:rsidR="009B0952" w:rsidRPr="009B0952" w:rsidRDefault="009B0952" w:rsidP="009B0952">
      <w:pPr>
        <w:pStyle w:val="a3"/>
        <w:spacing w:line="360" w:lineRule="auto"/>
        <w:ind w:firstLine="284"/>
        <w:jc w:val="center"/>
        <w:rPr>
          <w:szCs w:val="28"/>
        </w:rPr>
      </w:pPr>
      <w:r w:rsidRPr="009B0952">
        <w:rPr>
          <w:szCs w:val="28"/>
        </w:rPr>
        <w:t>Ф.Р-638, 15 ед.хр., 1921-1924 гг., оп.1</w:t>
      </w:r>
    </w:p>
    <w:p w:rsidR="009B0952" w:rsidRPr="009B0952" w:rsidRDefault="009B0952" w:rsidP="009B0952">
      <w:pPr>
        <w:pStyle w:val="a3"/>
        <w:spacing w:line="360" w:lineRule="auto"/>
        <w:ind w:firstLine="284"/>
        <w:rPr>
          <w:sz w:val="24"/>
          <w:szCs w:val="24"/>
        </w:rPr>
      </w:pPr>
      <w:r w:rsidRPr="009B0952">
        <w:rPr>
          <w:sz w:val="24"/>
          <w:szCs w:val="24"/>
        </w:rPr>
        <w:t xml:space="preserve">Протоколы и резолюции Всеякутского совещания финансовых инспекторов, документы по ревизиям учреждений и лиц, сведения о благосостоянии населения и об урожае хлеба. Книга учета лиц и организаций, имеющих патенты на право производства, торговли или промысла. Личные дела сотрудников финансовой инспекции.  </w:t>
      </w:r>
    </w:p>
    <w:p w:rsidR="009B0952" w:rsidRPr="009B0952" w:rsidRDefault="009B0952" w:rsidP="009B0952">
      <w:pPr>
        <w:pStyle w:val="a3"/>
        <w:spacing w:line="360" w:lineRule="auto"/>
        <w:ind w:firstLine="284"/>
        <w:jc w:val="center"/>
        <w:rPr>
          <w:szCs w:val="28"/>
        </w:rPr>
      </w:pPr>
    </w:p>
    <w:p w:rsidR="009B0952" w:rsidRPr="009B0952" w:rsidRDefault="009B0952" w:rsidP="009B0952">
      <w:pPr>
        <w:pStyle w:val="a3"/>
        <w:spacing w:line="360" w:lineRule="auto"/>
        <w:ind w:firstLine="284"/>
        <w:jc w:val="center"/>
        <w:rPr>
          <w:b/>
          <w:szCs w:val="28"/>
        </w:rPr>
      </w:pPr>
      <w:r w:rsidRPr="009B0952">
        <w:rPr>
          <w:b/>
          <w:szCs w:val="28"/>
        </w:rPr>
        <w:lastRenderedPageBreak/>
        <w:t xml:space="preserve">Якутский городской финансовый отдел </w:t>
      </w:r>
    </w:p>
    <w:p w:rsidR="009B0952" w:rsidRPr="009B0952" w:rsidRDefault="009B0952" w:rsidP="009B0952">
      <w:pPr>
        <w:pStyle w:val="a3"/>
        <w:spacing w:line="360" w:lineRule="auto"/>
        <w:ind w:firstLine="284"/>
        <w:jc w:val="center"/>
        <w:rPr>
          <w:szCs w:val="28"/>
        </w:rPr>
      </w:pPr>
      <w:r w:rsidRPr="009B0952">
        <w:rPr>
          <w:szCs w:val="28"/>
        </w:rPr>
        <w:t>Ф.Р-628, 1026 ед.хр., 1925-1980 гг., оп.1-2, 4-5, 7, 8, 10</w:t>
      </w:r>
    </w:p>
    <w:p w:rsidR="009B0952" w:rsidRPr="009B0952" w:rsidRDefault="009B0952" w:rsidP="009B0952">
      <w:pPr>
        <w:pStyle w:val="a3"/>
        <w:spacing w:line="360" w:lineRule="auto"/>
        <w:ind w:firstLine="284"/>
        <w:rPr>
          <w:sz w:val="24"/>
          <w:szCs w:val="24"/>
        </w:rPr>
      </w:pPr>
      <w:r w:rsidRPr="009B0952">
        <w:rPr>
          <w:sz w:val="24"/>
          <w:szCs w:val="24"/>
        </w:rPr>
        <w:t xml:space="preserve">Распоряжения Совета Министров ЯАССР. Приказы по основной деятельности, протоколы совещаний. Планы, финансовые планы организаций и предприятий городского подчинения, отчеты, объяснительные записки и заключения к годовым отчетам об исполнении бюджета, утвержденные сводные сметы, годовые отчеты по исполнению бюджетов. Отчеты о наличии, распределении кадров, отчеты о работе горфинотдела. Переписка по исполнению бюджета. </w:t>
      </w:r>
    </w:p>
    <w:p w:rsidR="009B0952" w:rsidRPr="009B0952" w:rsidRDefault="009B0952" w:rsidP="009B0952">
      <w:pPr>
        <w:pStyle w:val="a3"/>
        <w:spacing w:line="360" w:lineRule="auto"/>
        <w:ind w:firstLine="284"/>
        <w:rPr>
          <w:sz w:val="24"/>
          <w:szCs w:val="24"/>
        </w:rPr>
      </w:pPr>
      <w:r w:rsidRPr="009B0952">
        <w:rPr>
          <w:sz w:val="24"/>
          <w:szCs w:val="24"/>
        </w:rPr>
        <w:t>Документы по фонду обороны, по военному займу, по военному налогу тылоополченцев. Сметы доходов и расходов, список организаций г. Якутска, обложенных подоходных налогом (</w:t>
      </w:r>
      <w:smartTag w:uri="urn:schemas-microsoft-com:office:smarttags" w:element="metricconverter">
        <w:smartTagPr>
          <w:attr w:name="ProductID" w:val="1936 г"/>
        </w:smartTagPr>
        <w:r w:rsidRPr="009B0952">
          <w:rPr>
            <w:sz w:val="24"/>
            <w:szCs w:val="24"/>
          </w:rPr>
          <w:t>1936 г</w:t>
        </w:r>
      </w:smartTag>
      <w:r w:rsidRPr="009B0952">
        <w:rPr>
          <w:sz w:val="24"/>
          <w:szCs w:val="24"/>
        </w:rPr>
        <w:t>.)</w:t>
      </w:r>
    </w:p>
    <w:p w:rsidR="009B0952" w:rsidRPr="009B0952" w:rsidRDefault="009B0952" w:rsidP="009B0952">
      <w:pPr>
        <w:pStyle w:val="a3"/>
        <w:spacing w:line="360" w:lineRule="auto"/>
        <w:ind w:firstLine="284"/>
        <w:rPr>
          <w:sz w:val="24"/>
          <w:szCs w:val="24"/>
        </w:rPr>
      </w:pPr>
      <w:r w:rsidRPr="009B0952">
        <w:rPr>
          <w:sz w:val="24"/>
          <w:szCs w:val="24"/>
        </w:rPr>
        <w:t>Местный бюджет г. Якутска (</w:t>
      </w:r>
      <w:smartTag w:uri="urn:schemas-microsoft-com:office:smarttags" w:element="metricconverter">
        <w:smartTagPr>
          <w:attr w:name="ProductID" w:val="1929 г"/>
        </w:smartTagPr>
        <w:r w:rsidRPr="009B0952">
          <w:rPr>
            <w:sz w:val="24"/>
            <w:szCs w:val="24"/>
          </w:rPr>
          <w:t>1929 г</w:t>
        </w:r>
      </w:smartTag>
      <w:r w:rsidRPr="009B0952">
        <w:rPr>
          <w:sz w:val="24"/>
          <w:szCs w:val="24"/>
        </w:rPr>
        <w:t>.), сметы по бюджету, протоколы заседаний Горкомсода, балансы артелей «Ширпотреб», «Красный строитель» и т.д., своды утвержденных бюджетов, зарегистрированные штаты и сметы административно-управленческих расходов разных организаций и учреждений, акты оценки и реализации конфискованного  бесхозного и перешедшего по праву наследования государству имущества, акты приема на учет.</w:t>
      </w:r>
    </w:p>
    <w:p w:rsidR="009B0952" w:rsidRPr="009B0952" w:rsidRDefault="009B0952" w:rsidP="009B0952">
      <w:pPr>
        <w:pStyle w:val="a3"/>
        <w:spacing w:line="360" w:lineRule="auto"/>
        <w:ind w:firstLine="708"/>
        <w:rPr>
          <w:sz w:val="24"/>
          <w:szCs w:val="24"/>
        </w:rPr>
      </w:pPr>
      <w:r w:rsidRPr="009B0952">
        <w:rPr>
          <w:sz w:val="24"/>
          <w:szCs w:val="24"/>
        </w:rPr>
        <w:t>Списки работников, статистические отчеты по кадрам, штатные расписания.</w:t>
      </w:r>
    </w:p>
    <w:p w:rsidR="009B0952" w:rsidRPr="009B0952" w:rsidRDefault="009B0952" w:rsidP="009B0952">
      <w:pPr>
        <w:pStyle w:val="a3"/>
        <w:spacing w:line="360" w:lineRule="auto"/>
        <w:ind w:firstLine="284"/>
        <w:jc w:val="left"/>
        <w:rPr>
          <w:szCs w:val="28"/>
        </w:rPr>
      </w:pPr>
    </w:p>
    <w:p w:rsidR="009B0952" w:rsidRPr="009B0952" w:rsidRDefault="009B0952" w:rsidP="009B0952">
      <w:pPr>
        <w:pStyle w:val="a3"/>
        <w:spacing w:line="360" w:lineRule="auto"/>
        <w:jc w:val="left"/>
        <w:rPr>
          <w:b/>
          <w:szCs w:val="28"/>
        </w:rPr>
      </w:pPr>
      <w:r w:rsidRPr="009B0952">
        <w:rPr>
          <w:b/>
          <w:szCs w:val="28"/>
        </w:rPr>
        <w:t>Районные финансовые отделы</w:t>
      </w:r>
    </w:p>
    <w:p w:rsidR="009B0952" w:rsidRPr="009B0952" w:rsidRDefault="009B0952" w:rsidP="009B0952">
      <w:pPr>
        <w:pStyle w:val="a3"/>
        <w:spacing w:line="360" w:lineRule="auto"/>
        <w:jc w:val="center"/>
        <w:rPr>
          <w:b/>
          <w:szCs w:val="28"/>
        </w:rPr>
      </w:pPr>
    </w:p>
    <w:p w:rsidR="009B0952" w:rsidRPr="009B0952" w:rsidRDefault="009B0952" w:rsidP="009B0952">
      <w:pPr>
        <w:pStyle w:val="a3"/>
        <w:spacing w:line="360" w:lineRule="auto"/>
        <w:jc w:val="center"/>
        <w:rPr>
          <w:b/>
          <w:szCs w:val="28"/>
        </w:rPr>
      </w:pPr>
      <w:r w:rsidRPr="009B0952">
        <w:rPr>
          <w:b/>
          <w:szCs w:val="28"/>
        </w:rPr>
        <w:t xml:space="preserve">Алданский и Томмотский </w:t>
      </w:r>
    </w:p>
    <w:p w:rsidR="009B0952" w:rsidRPr="009B0952" w:rsidRDefault="009B0952" w:rsidP="009B0952">
      <w:pPr>
        <w:pStyle w:val="a3"/>
        <w:spacing w:line="360" w:lineRule="auto"/>
        <w:ind w:firstLine="284"/>
        <w:jc w:val="center"/>
        <w:rPr>
          <w:szCs w:val="28"/>
        </w:rPr>
      </w:pPr>
      <w:r w:rsidRPr="009B0952">
        <w:rPr>
          <w:szCs w:val="28"/>
        </w:rPr>
        <w:t>Ф.Р-1140, 235 ед.хр., 1935-1954 гг.,</w:t>
      </w:r>
      <w:r w:rsidRPr="009B0952">
        <w:rPr>
          <w:b/>
          <w:szCs w:val="28"/>
        </w:rPr>
        <w:t xml:space="preserve"> </w:t>
      </w:r>
      <w:r w:rsidRPr="009B0952">
        <w:rPr>
          <w:szCs w:val="28"/>
        </w:rPr>
        <w:t>оп.1</w:t>
      </w:r>
    </w:p>
    <w:p w:rsidR="009B0952" w:rsidRPr="009B0952" w:rsidRDefault="009B0952" w:rsidP="009B0952">
      <w:pPr>
        <w:pStyle w:val="a3"/>
        <w:spacing w:line="360" w:lineRule="auto"/>
        <w:ind w:firstLine="284"/>
        <w:rPr>
          <w:sz w:val="24"/>
          <w:szCs w:val="24"/>
        </w:rPr>
      </w:pPr>
      <w:r w:rsidRPr="009B0952">
        <w:rPr>
          <w:sz w:val="24"/>
          <w:szCs w:val="24"/>
        </w:rPr>
        <w:t>Отчет по местному бюджету, кассовый план, отчеты по исполнению бюджета, годовые отчеты артелей «Труд» и «Гужкустарь», бюджеты поселковых советов.</w:t>
      </w:r>
    </w:p>
    <w:p w:rsidR="009B0952" w:rsidRPr="009B0952" w:rsidRDefault="009B0952" w:rsidP="009B0952">
      <w:pPr>
        <w:pStyle w:val="a3"/>
        <w:spacing w:line="360" w:lineRule="auto"/>
        <w:ind w:firstLine="284"/>
        <w:rPr>
          <w:sz w:val="24"/>
          <w:szCs w:val="24"/>
        </w:rPr>
      </w:pPr>
      <w:r w:rsidRPr="009B0952">
        <w:rPr>
          <w:sz w:val="24"/>
          <w:szCs w:val="24"/>
        </w:rPr>
        <w:t>Книга приказов по личному составу, личные дела, штатное расписание, лицевые счета работников.</w:t>
      </w:r>
    </w:p>
    <w:p w:rsidR="009B0952" w:rsidRPr="009B0952" w:rsidRDefault="009B0952" w:rsidP="009B0952">
      <w:pPr>
        <w:pStyle w:val="a3"/>
        <w:spacing w:line="360" w:lineRule="auto"/>
        <w:ind w:firstLine="284"/>
        <w:rPr>
          <w:sz w:val="24"/>
          <w:szCs w:val="24"/>
        </w:rPr>
      </w:pPr>
    </w:p>
    <w:p w:rsidR="009B0952" w:rsidRPr="009B0952" w:rsidRDefault="009B0952" w:rsidP="009B0952">
      <w:pPr>
        <w:spacing w:after="0" w:line="360" w:lineRule="auto"/>
        <w:ind w:firstLine="284"/>
        <w:jc w:val="center"/>
        <w:rPr>
          <w:rFonts w:ascii="Times New Roman" w:hAnsi="Times New Roman" w:cs="Times New Roman"/>
          <w:b/>
          <w:sz w:val="28"/>
          <w:szCs w:val="28"/>
        </w:rPr>
      </w:pPr>
      <w:r w:rsidRPr="009B0952">
        <w:rPr>
          <w:rFonts w:ascii="Times New Roman" w:hAnsi="Times New Roman" w:cs="Times New Roman"/>
          <w:b/>
          <w:sz w:val="28"/>
          <w:szCs w:val="28"/>
        </w:rPr>
        <w:t>Булунский</w:t>
      </w:r>
    </w:p>
    <w:p w:rsidR="009B0952" w:rsidRPr="009B0952" w:rsidRDefault="009B0952" w:rsidP="009B0952">
      <w:pPr>
        <w:pStyle w:val="a3"/>
        <w:spacing w:line="360" w:lineRule="auto"/>
        <w:ind w:firstLine="284"/>
        <w:jc w:val="center"/>
        <w:rPr>
          <w:szCs w:val="28"/>
        </w:rPr>
      </w:pPr>
      <w:r w:rsidRPr="009B0952">
        <w:rPr>
          <w:szCs w:val="28"/>
        </w:rPr>
        <w:t>Ф.Р-1170, 60 ед.хр., 1933-1941 гг., оп.1</w:t>
      </w:r>
    </w:p>
    <w:p w:rsidR="009B0952" w:rsidRPr="009B0952" w:rsidRDefault="009B0952" w:rsidP="009B0952">
      <w:pPr>
        <w:pStyle w:val="a3"/>
        <w:spacing w:line="360" w:lineRule="auto"/>
        <w:ind w:firstLine="284"/>
        <w:rPr>
          <w:sz w:val="24"/>
          <w:szCs w:val="24"/>
        </w:rPr>
      </w:pPr>
      <w:r w:rsidRPr="009B0952">
        <w:rPr>
          <w:sz w:val="24"/>
          <w:szCs w:val="24"/>
        </w:rPr>
        <w:t>Отчеты об исполнении бюджета, бюджет района. Личные дела, список работников, штатное расписание.</w:t>
      </w:r>
    </w:p>
    <w:p w:rsidR="009B0952" w:rsidRPr="009B0952" w:rsidRDefault="009B0952" w:rsidP="009B0952">
      <w:pPr>
        <w:pStyle w:val="a3"/>
        <w:spacing w:line="360" w:lineRule="auto"/>
        <w:ind w:firstLine="284"/>
        <w:rPr>
          <w:b/>
          <w:szCs w:val="28"/>
        </w:rPr>
      </w:pPr>
    </w:p>
    <w:p w:rsidR="009B0952" w:rsidRPr="009B0952" w:rsidRDefault="009B0952" w:rsidP="009B0952">
      <w:pPr>
        <w:pStyle w:val="a3"/>
        <w:spacing w:line="360" w:lineRule="auto"/>
        <w:ind w:firstLine="284"/>
        <w:jc w:val="center"/>
        <w:rPr>
          <w:b/>
          <w:szCs w:val="28"/>
        </w:rPr>
      </w:pPr>
      <w:r w:rsidRPr="009B0952">
        <w:rPr>
          <w:b/>
          <w:szCs w:val="28"/>
        </w:rPr>
        <w:lastRenderedPageBreak/>
        <w:t xml:space="preserve">Верхневилюйский </w:t>
      </w:r>
    </w:p>
    <w:p w:rsidR="009B0952" w:rsidRPr="009B0952" w:rsidRDefault="009B0952" w:rsidP="009B0952">
      <w:pPr>
        <w:pStyle w:val="a3"/>
        <w:spacing w:line="360" w:lineRule="auto"/>
        <w:ind w:firstLine="284"/>
        <w:jc w:val="center"/>
        <w:rPr>
          <w:szCs w:val="28"/>
        </w:rPr>
      </w:pPr>
      <w:r w:rsidRPr="009B0952">
        <w:rPr>
          <w:szCs w:val="28"/>
        </w:rPr>
        <w:t>Ф.Р-1125, 508 ед.хр., 1935-1946 гг., оп.1</w:t>
      </w:r>
    </w:p>
    <w:p w:rsidR="009B0952" w:rsidRPr="009B0952" w:rsidRDefault="009B0952" w:rsidP="009B0952">
      <w:pPr>
        <w:pStyle w:val="a3"/>
        <w:spacing w:line="360" w:lineRule="auto"/>
        <w:ind w:firstLine="284"/>
        <w:rPr>
          <w:sz w:val="24"/>
          <w:szCs w:val="24"/>
        </w:rPr>
      </w:pPr>
      <w:r w:rsidRPr="009B0952">
        <w:rPr>
          <w:sz w:val="24"/>
          <w:szCs w:val="24"/>
        </w:rPr>
        <w:t>Протоколы совещаний, смета, местные бюжеты, отчеты наслежных советов, постановления СНК ЯАССР (копии), расчеты подоходного и облагаемого налогов колхозов, годовые отчеты колхозов и сельхозартелей, за 1940-1943  гг. Похозяйственная книга членов колхоза «Чуть 2» 2 Удюгейского наслега.</w:t>
      </w:r>
    </w:p>
    <w:p w:rsidR="009B0952" w:rsidRPr="009B0952" w:rsidRDefault="009B0952" w:rsidP="009B0952">
      <w:pPr>
        <w:pStyle w:val="a3"/>
        <w:spacing w:line="360" w:lineRule="auto"/>
        <w:ind w:firstLine="284"/>
        <w:rPr>
          <w:sz w:val="24"/>
          <w:szCs w:val="24"/>
        </w:rPr>
      </w:pPr>
      <w:r w:rsidRPr="009B0952">
        <w:rPr>
          <w:sz w:val="24"/>
          <w:szCs w:val="24"/>
        </w:rPr>
        <w:t xml:space="preserve">Штатные расписания учреждений и организаций района  (1941 г.), личные дела работников. </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Вилюйский </w:t>
      </w:r>
    </w:p>
    <w:p w:rsidR="009B0952" w:rsidRPr="009B0952" w:rsidRDefault="009B0952" w:rsidP="009B0952">
      <w:pPr>
        <w:pStyle w:val="a3"/>
        <w:spacing w:line="360" w:lineRule="auto"/>
        <w:ind w:firstLine="284"/>
        <w:jc w:val="center"/>
        <w:rPr>
          <w:szCs w:val="28"/>
        </w:rPr>
      </w:pPr>
      <w:r w:rsidRPr="009B0952">
        <w:rPr>
          <w:szCs w:val="28"/>
        </w:rPr>
        <w:t>Ф.Р-1282, Р-1090, 364 ед.хр., 1926-1947 гг., оп.1-2</w:t>
      </w:r>
    </w:p>
    <w:p w:rsidR="009B0952" w:rsidRPr="009B0952" w:rsidRDefault="009B0952" w:rsidP="009B0952">
      <w:pPr>
        <w:pStyle w:val="a3"/>
        <w:spacing w:line="360" w:lineRule="auto"/>
        <w:ind w:firstLine="284"/>
        <w:rPr>
          <w:sz w:val="24"/>
          <w:szCs w:val="24"/>
        </w:rPr>
      </w:pPr>
      <w:r w:rsidRPr="009B0952">
        <w:rPr>
          <w:sz w:val="24"/>
          <w:szCs w:val="24"/>
        </w:rPr>
        <w:t>Книги приказов, постановления Вилюйского окружного финотдела, бюджет по улусам. Списки кулацких хозяйств, облагаемых единым сельскохозяйственным налогом. Протоколы и постановления собраний граждан Мукучинского наслега. Бюджет района, протоколы налоговой комиссии по наслегам, годовые отчеты об исполнении бюджета.</w:t>
      </w:r>
    </w:p>
    <w:p w:rsidR="009B0952" w:rsidRPr="009B0952" w:rsidRDefault="009B0952" w:rsidP="009B0952">
      <w:pPr>
        <w:pStyle w:val="a3"/>
        <w:spacing w:line="360" w:lineRule="auto"/>
        <w:ind w:firstLine="284"/>
        <w:rPr>
          <w:sz w:val="24"/>
          <w:szCs w:val="24"/>
        </w:rPr>
      </w:pPr>
      <w:r w:rsidRPr="009B0952">
        <w:rPr>
          <w:sz w:val="24"/>
          <w:szCs w:val="24"/>
        </w:rPr>
        <w:t>Личные дела налоговых инспекторов.</w:t>
      </w:r>
    </w:p>
    <w:p w:rsidR="009B0952" w:rsidRPr="009B0952" w:rsidRDefault="009B0952" w:rsidP="009B0952">
      <w:pPr>
        <w:pStyle w:val="a3"/>
        <w:spacing w:line="360" w:lineRule="auto"/>
        <w:ind w:firstLine="284"/>
        <w:jc w:val="center"/>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Нюрбинский </w:t>
      </w:r>
    </w:p>
    <w:p w:rsidR="009B0952" w:rsidRPr="009B0952" w:rsidRDefault="009B0952" w:rsidP="009B0952">
      <w:pPr>
        <w:pStyle w:val="a3"/>
        <w:spacing w:line="360" w:lineRule="auto"/>
        <w:ind w:firstLine="284"/>
        <w:jc w:val="center"/>
        <w:rPr>
          <w:szCs w:val="28"/>
        </w:rPr>
      </w:pPr>
      <w:r w:rsidRPr="009B0952">
        <w:rPr>
          <w:szCs w:val="28"/>
        </w:rPr>
        <w:t>Ф.Р-797, 67 ед.хр., 1927-1947 гг., оп.1-2</w:t>
      </w:r>
    </w:p>
    <w:p w:rsidR="009B0952" w:rsidRPr="009B0952" w:rsidRDefault="009B0952" w:rsidP="009B0952">
      <w:pPr>
        <w:pStyle w:val="a3"/>
        <w:spacing w:line="360" w:lineRule="auto"/>
        <w:ind w:firstLine="284"/>
        <w:rPr>
          <w:sz w:val="24"/>
          <w:szCs w:val="24"/>
        </w:rPr>
      </w:pPr>
      <w:r w:rsidRPr="009B0952">
        <w:rPr>
          <w:sz w:val="24"/>
          <w:szCs w:val="24"/>
        </w:rPr>
        <w:t xml:space="preserve">Приказы Нюрбинского райфинотдела, отчеты. Протоколы собраний молодежи и женщин Нюрбинского наслега, проведенных политмассовых работ по налоговым компаниям. Отчет по мобилизации средств (1931). Приходно-расходные сметы на колхозы района. Штатные расписания организаций района.  </w:t>
      </w:r>
    </w:p>
    <w:p w:rsidR="009B0952" w:rsidRPr="009B0952" w:rsidRDefault="009B0952" w:rsidP="009B0952">
      <w:pPr>
        <w:pStyle w:val="a3"/>
        <w:spacing w:line="360" w:lineRule="auto"/>
        <w:ind w:firstLine="284"/>
        <w:rPr>
          <w:sz w:val="24"/>
          <w:szCs w:val="24"/>
        </w:rPr>
      </w:pPr>
      <w:r w:rsidRPr="009B0952">
        <w:rPr>
          <w:sz w:val="24"/>
          <w:szCs w:val="24"/>
        </w:rPr>
        <w:t>Списки финансовых работников. Личные дела.</w:t>
      </w:r>
    </w:p>
    <w:p w:rsidR="009B0952" w:rsidRPr="009B0952" w:rsidRDefault="009B0952" w:rsidP="009B0952">
      <w:pPr>
        <w:pStyle w:val="a3"/>
        <w:spacing w:line="360" w:lineRule="auto"/>
        <w:ind w:firstLine="284"/>
        <w:jc w:val="center"/>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Оленекский </w:t>
      </w:r>
    </w:p>
    <w:p w:rsidR="009B0952" w:rsidRPr="009B0952" w:rsidRDefault="009B0952" w:rsidP="009B0952">
      <w:pPr>
        <w:pStyle w:val="a3"/>
        <w:spacing w:line="360" w:lineRule="auto"/>
        <w:ind w:firstLine="284"/>
        <w:jc w:val="center"/>
        <w:rPr>
          <w:szCs w:val="28"/>
        </w:rPr>
      </w:pPr>
      <w:r w:rsidRPr="009B0952">
        <w:rPr>
          <w:szCs w:val="28"/>
        </w:rPr>
        <w:t>Ф.Р-993, 210 ед.хр., 1935-1965 гг., оп.1-2</w:t>
      </w:r>
    </w:p>
    <w:p w:rsidR="009B0952" w:rsidRPr="009B0952" w:rsidRDefault="009B0952" w:rsidP="009B0952">
      <w:pPr>
        <w:pStyle w:val="a3"/>
        <w:spacing w:line="360" w:lineRule="auto"/>
        <w:ind w:firstLine="284"/>
        <w:rPr>
          <w:sz w:val="24"/>
          <w:szCs w:val="24"/>
        </w:rPr>
      </w:pPr>
      <w:r w:rsidRPr="009B0952">
        <w:rPr>
          <w:sz w:val="24"/>
          <w:szCs w:val="24"/>
        </w:rPr>
        <w:t>Годовые отчеты об исполнении районного бюджета, свод утвержденных бюджетов,    бюджеты и отчеты нассоветов. Книги расчетов, текущих счетов,  контрольные цифры по бюджету, кассовый план. Книга учета кредитов и расходов. Штатные расписания и сметы расходов учреждений и организаций.</w:t>
      </w:r>
    </w:p>
    <w:p w:rsidR="009B0952" w:rsidRPr="009B0952" w:rsidRDefault="009B0952" w:rsidP="009B0952">
      <w:pPr>
        <w:pStyle w:val="a3"/>
        <w:spacing w:line="360" w:lineRule="auto"/>
        <w:ind w:firstLine="284"/>
        <w:rPr>
          <w:sz w:val="24"/>
          <w:szCs w:val="24"/>
        </w:rPr>
      </w:pPr>
      <w:r w:rsidRPr="009B0952">
        <w:rPr>
          <w:sz w:val="24"/>
          <w:szCs w:val="24"/>
        </w:rPr>
        <w:lastRenderedPageBreak/>
        <w:t xml:space="preserve">Книга приказов по личному составу, лицевые счета работников. Личные дела налоговых агентов и многодетных матерей. </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Сунтарский </w:t>
      </w:r>
    </w:p>
    <w:p w:rsidR="009B0952" w:rsidRPr="009B0952" w:rsidRDefault="009B0952" w:rsidP="009B0952">
      <w:pPr>
        <w:pStyle w:val="a3"/>
        <w:spacing w:line="360" w:lineRule="auto"/>
        <w:ind w:firstLine="284"/>
        <w:jc w:val="center"/>
        <w:rPr>
          <w:szCs w:val="28"/>
        </w:rPr>
      </w:pPr>
      <w:r w:rsidRPr="009B0952">
        <w:rPr>
          <w:szCs w:val="28"/>
        </w:rPr>
        <w:t>Ф.Р-1180, 103 ед.хр., 1926-1946 гг., оп.1</w:t>
      </w:r>
    </w:p>
    <w:p w:rsidR="009B0952" w:rsidRPr="009B0952" w:rsidRDefault="009B0952" w:rsidP="009B0952">
      <w:pPr>
        <w:pStyle w:val="a3"/>
        <w:spacing w:line="360" w:lineRule="auto"/>
        <w:ind w:firstLine="284"/>
        <w:rPr>
          <w:sz w:val="24"/>
          <w:szCs w:val="24"/>
        </w:rPr>
      </w:pPr>
      <w:r w:rsidRPr="009B0952">
        <w:rPr>
          <w:sz w:val="24"/>
          <w:szCs w:val="24"/>
        </w:rPr>
        <w:t>Протоколы совещаний работников райфинотдела.Годовые отчеты сельхозартелей Тюбяйского, Хаданского, 2-Жарханского, Арылахского, Кангаласского наслегов, статистический отчет. Годовые очеты Хоринского, Аллагинского, Кангаласского нассоветов (1942), расчеты облагаемого дохода по годовому отчету и подоходного налога колхозов (1942). Штатное расписание райпотребсоюза (1940). Книги приказов по личному составу.</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Томпонский </w:t>
      </w:r>
    </w:p>
    <w:p w:rsidR="009B0952" w:rsidRPr="009B0952" w:rsidRDefault="009B0952" w:rsidP="009B0952">
      <w:pPr>
        <w:pStyle w:val="a3"/>
        <w:spacing w:line="360" w:lineRule="auto"/>
        <w:ind w:firstLine="284"/>
        <w:jc w:val="center"/>
        <w:rPr>
          <w:szCs w:val="28"/>
        </w:rPr>
      </w:pPr>
      <w:r w:rsidRPr="009B0952">
        <w:rPr>
          <w:szCs w:val="28"/>
        </w:rPr>
        <w:t xml:space="preserve">Ф.Р-582, 3 ед.хр., </w:t>
      </w:r>
      <w:smartTag w:uri="urn:schemas-microsoft-com:office:smarttags" w:element="metricconverter">
        <w:smartTagPr>
          <w:attr w:name="ProductID" w:val="1931 г"/>
        </w:smartTagPr>
        <w:r w:rsidRPr="009B0952">
          <w:rPr>
            <w:szCs w:val="28"/>
          </w:rPr>
          <w:t>1931 г</w:t>
        </w:r>
      </w:smartTag>
      <w:r w:rsidRPr="009B0952">
        <w:rPr>
          <w:szCs w:val="28"/>
        </w:rPr>
        <w:t>., оп.1</w:t>
      </w:r>
    </w:p>
    <w:p w:rsidR="009B0952" w:rsidRPr="009B0952" w:rsidRDefault="009B0952" w:rsidP="009B0952">
      <w:pPr>
        <w:pStyle w:val="a3"/>
        <w:spacing w:line="360" w:lineRule="auto"/>
        <w:ind w:firstLine="284"/>
        <w:rPr>
          <w:sz w:val="24"/>
          <w:szCs w:val="24"/>
        </w:rPr>
      </w:pPr>
      <w:r w:rsidRPr="009B0952">
        <w:rPr>
          <w:sz w:val="24"/>
          <w:szCs w:val="24"/>
        </w:rPr>
        <w:t xml:space="preserve">Планы. Сметы и контрольные цифры по местному бюджету Томпонского района, приходно-расходные документы. </w:t>
      </w:r>
    </w:p>
    <w:p w:rsidR="009B0952" w:rsidRPr="009B0952" w:rsidRDefault="009B0952" w:rsidP="009B0952">
      <w:pPr>
        <w:pStyle w:val="a3"/>
        <w:spacing w:line="360" w:lineRule="auto"/>
        <w:ind w:firstLine="284"/>
        <w:jc w:val="center"/>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Учурский </w:t>
      </w:r>
    </w:p>
    <w:p w:rsidR="009B0952" w:rsidRPr="009B0952" w:rsidRDefault="009B0952" w:rsidP="009B0952">
      <w:pPr>
        <w:pStyle w:val="a3"/>
        <w:spacing w:line="360" w:lineRule="auto"/>
        <w:ind w:firstLine="284"/>
        <w:jc w:val="center"/>
        <w:rPr>
          <w:szCs w:val="28"/>
        </w:rPr>
      </w:pPr>
      <w:r w:rsidRPr="009B0952">
        <w:rPr>
          <w:szCs w:val="28"/>
        </w:rPr>
        <w:t>Ф.Р-1317, 131 ед.хр., 1934, 1939-1958 гг., оп.1</w:t>
      </w:r>
    </w:p>
    <w:p w:rsidR="009B0952" w:rsidRPr="009B0952" w:rsidRDefault="009B0952" w:rsidP="009B0952">
      <w:pPr>
        <w:pStyle w:val="a3"/>
        <w:spacing w:line="360" w:lineRule="auto"/>
        <w:ind w:firstLine="284"/>
        <w:rPr>
          <w:sz w:val="24"/>
          <w:szCs w:val="24"/>
        </w:rPr>
      </w:pPr>
      <w:r w:rsidRPr="009B0952">
        <w:rPr>
          <w:sz w:val="24"/>
          <w:szCs w:val="24"/>
        </w:rPr>
        <w:t>Контрольные цифры по расходам местного бюджета, годовой отчет об исполнении местного бюджета, бюджет по Учурскому району. Книги учета сети и штатов района, выполнения плана по сети, штатам и контингентам учреждений, доходов по местному бюджету, учета расходов по местному бюджету, регистрации государственных кооперативных, общественных и хозорганизаций. Смета расходов внебюджетных средств организациями района, по содержанию аппарата, бюджетных учреждений.</w:t>
      </w:r>
    </w:p>
    <w:p w:rsidR="009B0952" w:rsidRPr="009B0952" w:rsidRDefault="009B0952" w:rsidP="009B0952">
      <w:pPr>
        <w:pStyle w:val="a3"/>
        <w:spacing w:line="360" w:lineRule="auto"/>
        <w:ind w:firstLine="284"/>
        <w:rPr>
          <w:sz w:val="24"/>
          <w:szCs w:val="24"/>
        </w:rPr>
      </w:pPr>
      <w:r w:rsidRPr="009B0952">
        <w:rPr>
          <w:sz w:val="24"/>
          <w:szCs w:val="24"/>
        </w:rPr>
        <w:t>Документы (платежные поручения, ведомости на выдачу зарплаты, расчеты, квитанции) райфинотдела по финансированию Кутанинского интерната, Белькачинской школы и школ Учурского района (1957-1958).</w:t>
      </w:r>
    </w:p>
    <w:p w:rsidR="009B0952" w:rsidRPr="009B0952" w:rsidRDefault="009B0952" w:rsidP="009B0952">
      <w:pPr>
        <w:pStyle w:val="a3"/>
        <w:spacing w:line="360" w:lineRule="auto"/>
        <w:ind w:firstLine="284"/>
        <w:rPr>
          <w:b/>
          <w:sz w:val="24"/>
          <w:szCs w:val="24"/>
        </w:rPr>
      </w:pPr>
      <w:r w:rsidRPr="009B0952">
        <w:rPr>
          <w:sz w:val="24"/>
          <w:szCs w:val="24"/>
        </w:rPr>
        <w:t>Приказы по личному составу, штатные расписания, лицевые счета работников, списки личного состава.</w:t>
      </w:r>
    </w:p>
    <w:p w:rsidR="009B0952" w:rsidRPr="009B0952" w:rsidRDefault="009B0952" w:rsidP="009B0952">
      <w:pPr>
        <w:pStyle w:val="a3"/>
        <w:spacing w:line="360" w:lineRule="auto"/>
        <w:ind w:firstLine="284"/>
        <w:rPr>
          <w:b/>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Якутский </w:t>
      </w:r>
    </w:p>
    <w:p w:rsidR="009B0952" w:rsidRPr="009B0952" w:rsidRDefault="009B0952" w:rsidP="009B0952">
      <w:pPr>
        <w:pStyle w:val="a3"/>
        <w:spacing w:line="360" w:lineRule="auto"/>
        <w:ind w:firstLine="284"/>
        <w:jc w:val="center"/>
        <w:rPr>
          <w:szCs w:val="28"/>
        </w:rPr>
      </w:pPr>
      <w:r w:rsidRPr="009B0952">
        <w:rPr>
          <w:szCs w:val="28"/>
        </w:rPr>
        <w:t>Ф.Р-866, 82 ед.хр., 1937-1957 гг., оп.1-2</w:t>
      </w:r>
    </w:p>
    <w:p w:rsidR="009B0952" w:rsidRPr="009B0952" w:rsidRDefault="009B0952" w:rsidP="009B0952">
      <w:pPr>
        <w:pStyle w:val="a3"/>
        <w:spacing w:line="360" w:lineRule="auto"/>
        <w:ind w:firstLine="284"/>
        <w:rPr>
          <w:sz w:val="24"/>
          <w:szCs w:val="24"/>
        </w:rPr>
      </w:pPr>
      <w:r w:rsidRPr="009B0952">
        <w:rPr>
          <w:sz w:val="24"/>
          <w:szCs w:val="24"/>
        </w:rPr>
        <w:lastRenderedPageBreak/>
        <w:t>Протоколы заседаний исполкома Якутского райсовета и районного совещания работников райфо.</w:t>
      </w:r>
    </w:p>
    <w:p w:rsidR="009B0952" w:rsidRPr="009B0952" w:rsidRDefault="009B0952" w:rsidP="009B0952">
      <w:pPr>
        <w:pStyle w:val="a3"/>
        <w:spacing w:line="360" w:lineRule="auto"/>
        <w:ind w:firstLine="284"/>
        <w:rPr>
          <w:sz w:val="24"/>
          <w:szCs w:val="24"/>
        </w:rPr>
      </w:pPr>
      <w:r w:rsidRPr="009B0952">
        <w:rPr>
          <w:sz w:val="24"/>
          <w:szCs w:val="24"/>
        </w:rPr>
        <w:t>Планы Якутского райфо и отчеты об исполнении местных бюджетов и составе руководящих работников и специалистов финотдела. Переписка с Наркоматом финансов ЯАССР по финансовым вопросам. Годовые отчеты бюджетных учреждений, сельских советов, колхозов. Оборотные балансы. Ведомости по исполнению бюджета. Балансы Якутрайпо и артели инвалидов «Заря»,  книги возврата доходов по бюджету, ссуд фондов, резервов, главных счетов, кредитов.</w:t>
      </w:r>
    </w:p>
    <w:p w:rsidR="009B0952" w:rsidRPr="009B0952" w:rsidRDefault="009B0952" w:rsidP="009B0952">
      <w:pPr>
        <w:pStyle w:val="a3"/>
        <w:spacing w:line="360" w:lineRule="auto"/>
        <w:ind w:firstLine="284"/>
        <w:rPr>
          <w:sz w:val="24"/>
          <w:szCs w:val="24"/>
        </w:rPr>
      </w:pPr>
      <w:r w:rsidRPr="009B0952">
        <w:rPr>
          <w:sz w:val="24"/>
          <w:szCs w:val="24"/>
        </w:rPr>
        <w:t>Приказы по личному составу (1940-1941) статистический отчет о составе руководящих работников и специалистов Якутского райфо ЯАССР (1941-1942 гг.), лицевые счета работников (1941), ведомости по зарплате (1942-1952 гг.). Личные дела работников.</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Якутская республиканская контора Государственного банка СССР</w:t>
      </w:r>
    </w:p>
    <w:p w:rsidR="009B0952" w:rsidRPr="009B0952" w:rsidRDefault="009B0952" w:rsidP="009B0952">
      <w:pPr>
        <w:pStyle w:val="a3"/>
        <w:spacing w:line="360" w:lineRule="auto"/>
        <w:ind w:firstLine="284"/>
        <w:jc w:val="center"/>
        <w:rPr>
          <w:b/>
          <w:szCs w:val="28"/>
        </w:rPr>
      </w:pPr>
      <w:r w:rsidRPr="009B0952">
        <w:rPr>
          <w:b/>
          <w:szCs w:val="28"/>
        </w:rPr>
        <w:t xml:space="preserve">(1917-по наст. вр.) </w:t>
      </w:r>
    </w:p>
    <w:p w:rsidR="009B0952" w:rsidRPr="009B0952" w:rsidRDefault="009B0952" w:rsidP="009B0952">
      <w:pPr>
        <w:pStyle w:val="a3"/>
        <w:spacing w:line="360" w:lineRule="auto"/>
        <w:ind w:firstLine="284"/>
        <w:jc w:val="center"/>
        <w:rPr>
          <w:szCs w:val="28"/>
        </w:rPr>
      </w:pPr>
      <w:r w:rsidRPr="009B0952">
        <w:rPr>
          <w:szCs w:val="28"/>
        </w:rPr>
        <w:t>Ф.Р-305, 4155 ед.хр., 1917-1970 гг., оп.1-3</w:t>
      </w:r>
    </w:p>
    <w:p w:rsidR="009B0952" w:rsidRPr="009B0952" w:rsidRDefault="009B0952" w:rsidP="009B0952">
      <w:pPr>
        <w:pStyle w:val="a3"/>
        <w:spacing w:line="360" w:lineRule="auto"/>
        <w:ind w:firstLine="284"/>
        <w:rPr>
          <w:i/>
          <w:sz w:val="24"/>
          <w:szCs w:val="24"/>
        </w:rPr>
      </w:pPr>
      <w:r w:rsidRPr="009B0952">
        <w:rPr>
          <w:i/>
          <w:sz w:val="24"/>
          <w:szCs w:val="24"/>
        </w:rPr>
        <w:t xml:space="preserve">В августе </w:t>
      </w:r>
      <w:smartTag w:uri="urn:schemas-microsoft-com:office:smarttags" w:element="metricconverter">
        <w:smartTagPr>
          <w:attr w:name="ProductID" w:val="1917 г"/>
        </w:smartTagPr>
        <w:r w:rsidRPr="009B0952">
          <w:rPr>
            <w:i/>
            <w:sz w:val="24"/>
            <w:szCs w:val="24"/>
          </w:rPr>
          <w:t>1917 г</w:t>
        </w:r>
      </w:smartTag>
      <w:r w:rsidRPr="009B0952">
        <w:rPr>
          <w:i/>
          <w:sz w:val="24"/>
          <w:szCs w:val="24"/>
        </w:rPr>
        <w:t>. Государственный банк России принял постановление об открытии в г.Якутске своего отделения. Управляющим вновь организованного отделения был назначен бывший управляющий Бугурусла</w:t>
      </w:r>
      <w:r w:rsidR="00050231">
        <w:rPr>
          <w:i/>
          <w:sz w:val="24"/>
          <w:szCs w:val="24"/>
        </w:rPr>
        <w:t>нским отделением Госбанка А. А.</w:t>
      </w:r>
      <w:r w:rsidR="00A96165">
        <w:rPr>
          <w:i/>
          <w:sz w:val="24"/>
          <w:szCs w:val="24"/>
        </w:rPr>
        <w:t xml:space="preserve"> </w:t>
      </w:r>
      <w:r w:rsidRPr="009B0952">
        <w:rPr>
          <w:i/>
          <w:sz w:val="24"/>
          <w:szCs w:val="24"/>
        </w:rPr>
        <w:t>Златоустовский. Кроме него в отделении числилось 13 человек. Функции: концентрация денежного наличного и безналичного оборота республики, краткосрочное кредитование производственных объединений, промышленных предприятий и хозяйственных организаций, расчетное и кассовое обслуживание хозорганов республики.</w:t>
      </w:r>
    </w:p>
    <w:p w:rsidR="009B0952" w:rsidRPr="009B0952" w:rsidRDefault="009B0952" w:rsidP="009B0952">
      <w:pPr>
        <w:pStyle w:val="a3"/>
        <w:spacing w:line="360" w:lineRule="auto"/>
        <w:ind w:firstLine="284"/>
        <w:rPr>
          <w:sz w:val="24"/>
          <w:szCs w:val="24"/>
        </w:rPr>
      </w:pPr>
      <w:r w:rsidRPr="009B0952">
        <w:rPr>
          <w:sz w:val="24"/>
          <w:szCs w:val="24"/>
        </w:rPr>
        <w:t>Циркуляр, телеграммы, постановления  приказы Госбанка, общий журнал сметных расходов, ежемесячные отчеты, книги оборотной кассы, отчетные ведомости, оборотные ведомости, отчеты Якутского казначейства. Протоколы совещаний, постановления, распоряжения Совета Министров ЯАССР по деятельности банка.</w:t>
      </w:r>
    </w:p>
    <w:p w:rsidR="009B0952" w:rsidRPr="009B0952" w:rsidRDefault="009B0952" w:rsidP="009B0952">
      <w:pPr>
        <w:pStyle w:val="a3"/>
        <w:spacing w:line="360" w:lineRule="auto"/>
        <w:ind w:firstLine="284"/>
        <w:rPr>
          <w:sz w:val="24"/>
          <w:szCs w:val="24"/>
        </w:rPr>
      </w:pPr>
      <w:r w:rsidRPr="009B0952">
        <w:rPr>
          <w:sz w:val="24"/>
          <w:szCs w:val="24"/>
        </w:rPr>
        <w:t xml:space="preserve">Отчеты по кредитной работе, по кадрам, сводные бухгалтерские отчеты, сводные статотчеты, отчеты отделений Госбанка, акты и доклады о ревизиях и обследованиях, динамические тетради, карточки и таблицы. Документы (отчеты, доклады, объяснительные записки) по исполнению кассового плана и анализы состояния денежного обращения. Бухгалтерские отчеты отделений госбанка. Книги оборотной кассы, журнал процентных бумаг, о поступивших суммах, сальдо переходящих сумм, о </w:t>
      </w:r>
      <w:r w:rsidRPr="009B0952">
        <w:rPr>
          <w:sz w:val="24"/>
          <w:szCs w:val="24"/>
        </w:rPr>
        <w:lastRenderedPageBreak/>
        <w:t>выдаче ссуд и кредитов разным лицам и организациям, о членах учетно-ссудного комитета, кассовые документы.</w:t>
      </w:r>
    </w:p>
    <w:p w:rsidR="009B0952" w:rsidRPr="009B0952" w:rsidRDefault="009B0952" w:rsidP="009B0952">
      <w:pPr>
        <w:pStyle w:val="a3"/>
        <w:spacing w:line="360" w:lineRule="auto"/>
        <w:ind w:firstLine="284"/>
        <w:rPr>
          <w:sz w:val="24"/>
          <w:szCs w:val="24"/>
        </w:rPr>
      </w:pPr>
      <w:r w:rsidRPr="009B0952">
        <w:rPr>
          <w:sz w:val="24"/>
          <w:szCs w:val="24"/>
        </w:rPr>
        <w:t>Документы по вопросу о национализации Якутского отделения Русско-Азиатского банка и городского общественного банка имени Н.Д. Эверстова. Переписка, телеграммы из главка (Петроград) по организационным вопросам.</w:t>
      </w:r>
    </w:p>
    <w:p w:rsidR="009B0952" w:rsidRPr="009B0952" w:rsidRDefault="009B0952" w:rsidP="009B0952">
      <w:pPr>
        <w:pStyle w:val="a3"/>
        <w:spacing w:line="360" w:lineRule="auto"/>
        <w:ind w:firstLine="284"/>
        <w:rPr>
          <w:sz w:val="24"/>
          <w:szCs w:val="24"/>
        </w:rPr>
      </w:pPr>
      <w:r w:rsidRPr="009B0952">
        <w:rPr>
          <w:sz w:val="24"/>
          <w:szCs w:val="24"/>
        </w:rPr>
        <w:t>Личные дела служащих банка, требовательные ведомости, лицевые счета вкладчиков, штатные расписания.</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Якутский банк финансирования коммунального хозяйства и жилищного строительства (Комбанк) ЯАССР</w:t>
      </w:r>
    </w:p>
    <w:p w:rsidR="009B0952" w:rsidRPr="009B0952" w:rsidRDefault="009B0952" w:rsidP="009B0952">
      <w:pPr>
        <w:pStyle w:val="a3"/>
        <w:spacing w:line="360" w:lineRule="auto"/>
        <w:ind w:firstLine="284"/>
        <w:jc w:val="center"/>
        <w:rPr>
          <w:szCs w:val="28"/>
        </w:rPr>
      </w:pPr>
      <w:r w:rsidRPr="009B0952">
        <w:rPr>
          <w:szCs w:val="28"/>
        </w:rPr>
        <w:t>Ф.Р-977, 169 ед.хр., 1933-1959 гг., оп.1-2</w:t>
      </w:r>
    </w:p>
    <w:p w:rsidR="009B0952" w:rsidRPr="009B0952" w:rsidRDefault="009B0952" w:rsidP="009B0952">
      <w:pPr>
        <w:pStyle w:val="a3"/>
        <w:spacing w:line="360" w:lineRule="auto"/>
        <w:ind w:firstLine="284"/>
        <w:rPr>
          <w:sz w:val="24"/>
          <w:szCs w:val="24"/>
        </w:rPr>
      </w:pPr>
      <w:r w:rsidRPr="009B0952">
        <w:rPr>
          <w:sz w:val="24"/>
          <w:szCs w:val="24"/>
        </w:rPr>
        <w:t>Приказы, годовые отчеты, сметы, балансы, протоколы техсовещаний. Списки работников, лицевые счета.</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Якутская республиканская контора сельскохозяйственного банка СССР (Сельхозбанк СССР) </w:t>
      </w:r>
    </w:p>
    <w:p w:rsidR="009B0952" w:rsidRPr="009B0952" w:rsidRDefault="009B0952" w:rsidP="009B0952">
      <w:pPr>
        <w:pStyle w:val="a3"/>
        <w:spacing w:line="360" w:lineRule="auto"/>
        <w:ind w:firstLine="284"/>
        <w:jc w:val="center"/>
        <w:rPr>
          <w:szCs w:val="28"/>
        </w:rPr>
      </w:pPr>
      <w:r w:rsidRPr="009B0952">
        <w:rPr>
          <w:szCs w:val="28"/>
        </w:rPr>
        <w:t>Ф.Р-978, 15 ед.хр., 1939-1951 гг., оп.1</w:t>
      </w:r>
    </w:p>
    <w:p w:rsidR="009B0952" w:rsidRPr="009B0952" w:rsidRDefault="009B0952" w:rsidP="009B0952">
      <w:pPr>
        <w:pStyle w:val="a3"/>
        <w:spacing w:line="360" w:lineRule="auto"/>
        <w:ind w:firstLine="284"/>
        <w:rPr>
          <w:szCs w:val="28"/>
        </w:rPr>
      </w:pPr>
      <w:r w:rsidRPr="009B0952">
        <w:rPr>
          <w:sz w:val="24"/>
          <w:szCs w:val="24"/>
        </w:rPr>
        <w:t>Годовые отчеты Якутской конторы Сельхозбанка</w:t>
      </w:r>
      <w:r w:rsidRPr="009B0952">
        <w:rPr>
          <w:szCs w:val="28"/>
        </w:rPr>
        <w:t xml:space="preserve">. </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Якутская республиканская контора стройбанка СССР</w:t>
      </w:r>
    </w:p>
    <w:p w:rsidR="009B0952" w:rsidRPr="009B0952" w:rsidRDefault="009B0952" w:rsidP="009B0952">
      <w:pPr>
        <w:pStyle w:val="a3"/>
        <w:spacing w:line="360" w:lineRule="auto"/>
        <w:ind w:firstLine="284"/>
        <w:jc w:val="center"/>
        <w:rPr>
          <w:szCs w:val="28"/>
        </w:rPr>
      </w:pPr>
      <w:r w:rsidRPr="009B0952">
        <w:rPr>
          <w:szCs w:val="28"/>
        </w:rPr>
        <w:t>Ф.Р-1331, 115 ед.хр., 1946-1956 гг., оп.1</w:t>
      </w:r>
    </w:p>
    <w:p w:rsidR="009B0952" w:rsidRPr="009B0952" w:rsidRDefault="009B0952" w:rsidP="009B0952">
      <w:pPr>
        <w:pStyle w:val="a3"/>
        <w:spacing w:line="360" w:lineRule="auto"/>
        <w:ind w:firstLine="284"/>
        <w:rPr>
          <w:sz w:val="24"/>
          <w:szCs w:val="24"/>
        </w:rPr>
      </w:pPr>
      <w:r w:rsidRPr="009B0952">
        <w:rPr>
          <w:sz w:val="24"/>
          <w:szCs w:val="24"/>
        </w:rPr>
        <w:t>Циркуляры, инструкции Правления Промбанка  СССР по работе Якутской республиканской конторы. Расширенные проектные задания генеральных смет объектов. Сметы на линейные сооружения участка Якутск-Аян. Реквизиты финансирования и отчеты управлений, трестов и объектов.</w:t>
      </w:r>
    </w:p>
    <w:p w:rsidR="009B0952" w:rsidRPr="009B0952" w:rsidRDefault="009B0952" w:rsidP="009B0952">
      <w:pPr>
        <w:pStyle w:val="a3"/>
        <w:spacing w:line="360" w:lineRule="auto"/>
        <w:ind w:firstLine="284"/>
        <w:jc w:val="center"/>
        <w:rPr>
          <w:szCs w:val="28"/>
        </w:rPr>
      </w:pPr>
    </w:p>
    <w:p w:rsidR="009B0952" w:rsidRPr="009B0952" w:rsidRDefault="009B0952" w:rsidP="009B0952">
      <w:pPr>
        <w:pStyle w:val="a3"/>
        <w:spacing w:line="360" w:lineRule="auto"/>
        <w:ind w:firstLine="284"/>
        <w:jc w:val="center"/>
        <w:rPr>
          <w:b/>
          <w:szCs w:val="28"/>
        </w:rPr>
      </w:pPr>
      <w:r w:rsidRPr="009B0952">
        <w:rPr>
          <w:b/>
          <w:szCs w:val="28"/>
        </w:rPr>
        <w:t>Страховой коммерческий банк «Аргыс» (1991-1997)</w:t>
      </w:r>
    </w:p>
    <w:p w:rsidR="009B0952" w:rsidRPr="009B0952" w:rsidRDefault="009B0952" w:rsidP="009B0952">
      <w:pPr>
        <w:pStyle w:val="a3"/>
        <w:spacing w:line="360" w:lineRule="auto"/>
        <w:ind w:firstLine="284"/>
        <w:jc w:val="center"/>
        <w:rPr>
          <w:szCs w:val="28"/>
        </w:rPr>
      </w:pPr>
      <w:r w:rsidRPr="009B0952">
        <w:rPr>
          <w:szCs w:val="28"/>
        </w:rPr>
        <w:t>Ф.Р-1499, 122 ед.хр., 1991-2001 гг., оп.1-2</w:t>
      </w:r>
    </w:p>
    <w:p w:rsidR="009B0952" w:rsidRPr="009B0952" w:rsidRDefault="009B0952" w:rsidP="009B0952">
      <w:pPr>
        <w:pStyle w:val="a3"/>
        <w:spacing w:line="360" w:lineRule="auto"/>
        <w:ind w:firstLine="284"/>
        <w:rPr>
          <w:i/>
          <w:sz w:val="24"/>
          <w:szCs w:val="24"/>
        </w:rPr>
      </w:pPr>
      <w:r w:rsidRPr="009B0952">
        <w:rPr>
          <w:i/>
          <w:sz w:val="24"/>
          <w:szCs w:val="24"/>
        </w:rPr>
        <w:t>Акционерно-коммерческий банк «Эйгэ» был создан решением собрания учредителей от 10 декабря 1991 г. (протокол № 1) в соответствии с постановлением Совета Министров РСФСР от 6 марта 1990 г.</w:t>
      </w:r>
    </w:p>
    <w:p w:rsidR="009B0952" w:rsidRPr="009B0952" w:rsidRDefault="009B0952" w:rsidP="009B0952">
      <w:pPr>
        <w:pStyle w:val="a3"/>
        <w:spacing w:line="360" w:lineRule="auto"/>
        <w:ind w:firstLine="284"/>
        <w:rPr>
          <w:i/>
          <w:sz w:val="24"/>
          <w:szCs w:val="24"/>
        </w:rPr>
      </w:pPr>
      <w:r w:rsidRPr="009B0952">
        <w:rPr>
          <w:i/>
          <w:sz w:val="24"/>
          <w:szCs w:val="24"/>
        </w:rPr>
        <w:t xml:space="preserve">Банк являлся самостоятельным кредитно-финансовым учреждением, которое в процессе аккумулирования и использования денежных средств, включая средства </w:t>
      </w:r>
      <w:r w:rsidRPr="009B0952">
        <w:rPr>
          <w:i/>
          <w:sz w:val="24"/>
          <w:szCs w:val="24"/>
        </w:rPr>
        <w:lastRenderedPageBreak/>
        <w:t>госбюджета, считал своей главной задачей гарантировать рублевые и валютные инвестиции в законодательство, утвержденные комплексные экологические программы, строительство природоохранных объектов и коммуникаций по охране здоровья населения в зонах экологического бедствия на территории Якутской-Саха ССР.</w:t>
      </w:r>
    </w:p>
    <w:p w:rsidR="009B0952" w:rsidRPr="009B0952" w:rsidRDefault="009B0952" w:rsidP="009B0952">
      <w:pPr>
        <w:pStyle w:val="a3"/>
        <w:spacing w:line="360" w:lineRule="auto"/>
        <w:ind w:firstLine="284"/>
        <w:rPr>
          <w:i/>
          <w:sz w:val="24"/>
          <w:szCs w:val="24"/>
        </w:rPr>
      </w:pPr>
      <w:r w:rsidRPr="009B0952">
        <w:rPr>
          <w:i/>
          <w:sz w:val="24"/>
          <w:szCs w:val="24"/>
        </w:rPr>
        <w:t>Банк являлся юридическим лицом, имел самостоятельный баланс и действовал на основе хозяйственного расчета и самофинансирования.</w:t>
      </w:r>
    </w:p>
    <w:p w:rsidR="009B0952" w:rsidRPr="009B0952" w:rsidRDefault="009B0952" w:rsidP="009B0952">
      <w:pPr>
        <w:pStyle w:val="a3"/>
        <w:spacing w:line="360" w:lineRule="auto"/>
        <w:ind w:firstLine="284"/>
        <w:rPr>
          <w:i/>
          <w:sz w:val="24"/>
          <w:szCs w:val="24"/>
        </w:rPr>
      </w:pPr>
      <w:r w:rsidRPr="009B0952">
        <w:rPr>
          <w:i/>
          <w:sz w:val="24"/>
          <w:szCs w:val="24"/>
        </w:rPr>
        <w:t>Основными целями и направлениями деятельности банка являлись получение прибыли, содействие экономическому и социальному развитию предприятий, организаций различных форм собственности и кооперативов, совместных предприятий, объединений, предпринимателей и общественных</w:t>
      </w:r>
      <w:r w:rsidRPr="009B0952">
        <w:rPr>
          <w:i/>
          <w:szCs w:val="28"/>
        </w:rPr>
        <w:t xml:space="preserve"> </w:t>
      </w:r>
      <w:r w:rsidRPr="009B0952">
        <w:rPr>
          <w:i/>
          <w:sz w:val="24"/>
          <w:szCs w:val="24"/>
        </w:rPr>
        <w:t>организаций, укреплению их хозяйственной</w:t>
      </w:r>
      <w:r w:rsidRPr="009B0952">
        <w:rPr>
          <w:i/>
          <w:szCs w:val="28"/>
        </w:rPr>
        <w:t xml:space="preserve"> </w:t>
      </w:r>
      <w:r w:rsidRPr="009B0952">
        <w:rPr>
          <w:i/>
          <w:sz w:val="24"/>
          <w:szCs w:val="24"/>
        </w:rPr>
        <w:t>самостоятельности и повышения эффективности производства, достижению высоких конечных результатов с целью реализации важнейших народнохозяйственных задач.</w:t>
      </w:r>
    </w:p>
    <w:p w:rsidR="009B0952" w:rsidRPr="009B0952" w:rsidRDefault="009B0952" w:rsidP="009B0952">
      <w:pPr>
        <w:pStyle w:val="a3"/>
        <w:spacing w:line="360" w:lineRule="auto"/>
        <w:ind w:firstLine="284"/>
        <w:rPr>
          <w:i/>
          <w:sz w:val="24"/>
          <w:szCs w:val="24"/>
        </w:rPr>
      </w:pPr>
      <w:r w:rsidRPr="009B0952">
        <w:rPr>
          <w:i/>
          <w:sz w:val="24"/>
          <w:szCs w:val="24"/>
        </w:rPr>
        <w:t>Решением общего собрания акционеров банка от 2 декабря 1994 г. банк был переименован в страховой коммерческий банк «Аргыс».</w:t>
      </w:r>
    </w:p>
    <w:p w:rsidR="009B0952" w:rsidRPr="009B0952" w:rsidRDefault="009B0952" w:rsidP="009B0952">
      <w:pPr>
        <w:pStyle w:val="a3"/>
        <w:spacing w:line="360" w:lineRule="auto"/>
        <w:ind w:firstLine="284"/>
        <w:rPr>
          <w:i/>
          <w:sz w:val="24"/>
          <w:szCs w:val="24"/>
        </w:rPr>
      </w:pPr>
      <w:r w:rsidRPr="009B0952">
        <w:rPr>
          <w:i/>
          <w:sz w:val="24"/>
          <w:szCs w:val="24"/>
        </w:rPr>
        <w:t xml:space="preserve">В 1997 г. банк ликвидирован. С 1997-2001 гг. длился ликвидационный процесс.  </w:t>
      </w:r>
    </w:p>
    <w:p w:rsidR="009B0952" w:rsidRPr="009B0952" w:rsidRDefault="009B0952" w:rsidP="009B0952">
      <w:pPr>
        <w:pStyle w:val="a3"/>
        <w:spacing w:line="360" w:lineRule="auto"/>
        <w:ind w:firstLine="284"/>
        <w:rPr>
          <w:sz w:val="24"/>
          <w:szCs w:val="24"/>
        </w:rPr>
      </w:pPr>
      <w:r w:rsidRPr="009B0952">
        <w:rPr>
          <w:sz w:val="24"/>
          <w:szCs w:val="24"/>
        </w:rPr>
        <w:t xml:space="preserve">Протоколы собраний учредителей (пайщиков), кредиторов, ликвидационной комиссии, устав, положение о совете, правлении, ревизионной комиссии банка, лицензии на совершение банковских операций, учредительные, депозитные, кредитные договоры, договоры межбанковских кредитов; аудиторские заключения, акты проверок государственной налоговой инспекции, Национального банка РС (Я); годовые бухгалтерские и финансовые отчеты, статистические отчеты, списки пайщиков, кредиторов, учредителей, анализы кредитных вложений, переписка с Президентом, Правительством, Прокуратурой РС (Я), Национальным банком РС (Я), государственной налоговой инспекцией и др. </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Коммерческий банк социального развития «Якутия»</w:t>
      </w:r>
    </w:p>
    <w:p w:rsidR="009B0952" w:rsidRPr="009B0952" w:rsidRDefault="009B0952" w:rsidP="009B0952">
      <w:pPr>
        <w:pStyle w:val="a3"/>
        <w:spacing w:line="360" w:lineRule="auto"/>
        <w:ind w:firstLine="284"/>
        <w:jc w:val="center"/>
        <w:rPr>
          <w:b/>
          <w:szCs w:val="28"/>
        </w:rPr>
      </w:pPr>
      <w:r w:rsidRPr="009B0952">
        <w:rPr>
          <w:b/>
          <w:szCs w:val="28"/>
        </w:rPr>
        <w:t>(1990-2000)</w:t>
      </w:r>
    </w:p>
    <w:p w:rsidR="009B0952" w:rsidRPr="009B0952" w:rsidRDefault="009B0952" w:rsidP="009B0952">
      <w:pPr>
        <w:pStyle w:val="a3"/>
        <w:spacing w:line="360" w:lineRule="auto"/>
        <w:ind w:firstLine="284"/>
        <w:jc w:val="center"/>
        <w:rPr>
          <w:szCs w:val="28"/>
        </w:rPr>
      </w:pPr>
      <w:r w:rsidRPr="009B0952">
        <w:rPr>
          <w:szCs w:val="28"/>
        </w:rPr>
        <w:t>Ф. Р-1504, 146 ед.хр., 1990-2002 гг., оп.1</w:t>
      </w:r>
    </w:p>
    <w:p w:rsidR="009B0952" w:rsidRPr="009B0952" w:rsidRDefault="009B0952" w:rsidP="009B0952">
      <w:pPr>
        <w:pStyle w:val="a3"/>
        <w:spacing w:line="360" w:lineRule="auto"/>
        <w:ind w:firstLine="284"/>
        <w:rPr>
          <w:i/>
          <w:sz w:val="24"/>
          <w:szCs w:val="24"/>
        </w:rPr>
      </w:pPr>
      <w:r w:rsidRPr="009B0952">
        <w:rPr>
          <w:i/>
          <w:sz w:val="24"/>
          <w:szCs w:val="24"/>
        </w:rPr>
        <w:t xml:space="preserve">Коммерческий банк социального развития «Якутия» - первый коммерческий банк в Республике Саха (Якутия), создан решением учредителей-пайщиков (35 предприятий и организаций) 11 сентября 1990 г. на паевых началах в форме товарищества с </w:t>
      </w:r>
      <w:r w:rsidRPr="009B0952">
        <w:rPr>
          <w:i/>
          <w:sz w:val="24"/>
          <w:szCs w:val="24"/>
        </w:rPr>
        <w:lastRenderedPageBreak/>
        <w:t xml:space="preserve">ограниченной ответственностью на базе Якутского республиканского управления Жилсоцбанка СССР. В 2000 г. у банка отозвана лицензия. </w:t>
      </w:r>
    </w:p>
    <w:p w:rsidR="009B0952" w:rsidRPr="009B0952" w:rsidRDefault="009B0952" w:rsidP="009B0952">
      <w:pPr>
        <w:pStyle w:val="a3"/>
        <w:spacing w:line="360" w:lineRule="auto"/>
        <w:ind w:firstLine="284"/>
        <w:rPr>
          <w:sz w:val="24"/>
          <w:szCs w:val="24"/>
        </w:rPr>
      </w:pPr>
      <w:r w:rsidRPr="009B0952">
        <w:rPr>
          <w:sz w:val="24"/>
          <w:szCs w:val="24"/>
        </w:rPr>
        <w:t>Устав банка, приказы по основной деятельности, договоры о совместной деятельности, отчеты по деятельности банка, переписка с Центральным банком РФ, Национальным банком РС (Я), Правительством РС (Я), Министерством финансов РС (Я); протоколы общих собраний участников банка, заседаний кредитного комитета, финансового комитета, Правления и Совета банка; бухгалтерские и финансовые отчеты, документы по проверке деятельности банка, аудиторские заключения и др. документы по основной деятельности банка.</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Якутский акционерный банк «Якутзолотобанк»</w:t>
      </w:r>
    </w:p>
    <w:p w:rsidR="009B0952" w:rsidRPr="009B0952" w:rsidRDefault="009B0952" w:rsidP="009B0952">
      <w:pPr>
        <w:pStyle w:val="a3"/>
        <w:spacing w:line="360" w:lineRule="auto"/>
        <w:ind w:firstLine="284"/>
        <w:jc w:val="center"/>
        <w:rPr>
          <w:b/>
          <w:szCs w:val="28"/>
        </w:rPr>
      </w:pPr>
      <w:r w:rsidRPr="009B0952">
        <w:rPr>
          <w:b/>
          <w:szCs w:val="28"/>
        </w:rPr>
        <w:t>(1990-1998)</w:t>
      </w:r>
    </w:p>
    <w:p w:rsidR="009B0952" w:rsidRPr="009B0952" w:rsidRDefault="009B0952" w:rsidP="009B0952">
      <w:pPr>
        <w:pStyle w:val="a3"/>
        <w:spacing w:line="360" w:lineRule="auto"/>
        <w:ind w:firstLine="284"/>
        <w:jc w:val="center"/>
        <w:rPr>
          <w:szCs w:val="28"/>
        </w:rPr>
      </w:pPr>
      <w:r w:rsidRPr="009B0952">
        <w:rPr>
          <w:szCs w:val="28"/>
        </w:rPr>
        <w:t>Ф. Р-1497, 234 ед.хр., 1990-2000 гг., оп.1</w:t>
      </w:r>
    </w:p>
    <w:p w:rsidR="009B0952" w:rsidRPr="009B0952" w:rsidRDefault="009B0952" w:rsidP="009B0952">
      <w:pPr>
        <w:pStyle w:val="a3"/>
        <w:spacing w:line="360" w:lineRule="auto"/>
        <w:ind w:firstLine="284"/>
        <w:rPr>
          <w:i/>
          <w:sz w:val="24"/>
          <w:szCs w:val="24"/>
        </w:rPr>
      </w:pPr>
      <w:r w:rsidRPr="009B0952">
        <w:rPr>
          <w:i/>
          <w:sz w:val="24"/>
          <w:szCs w:val="24"/>
        </w:rPr>
        <w:t>Якутский коммерческий банк «Якутзолотобанк» был образован по решению предприятий-учредителей на общем собрании 14 декабря 1990 г. Пайщиками банка являлись государственные, арендные, совместные, малые предприятия и организации: концерн «Золото Якутии», Депутатский ГОК, ГОК «Джугджурзолото», ГОК «Куларзолото», ГОК «Индигирзолото», Арктическое морское пароходство, ЛОРП, прииск «Адычанский», ТПО «Якутлес», СП «Фарус» и др.</w:t>
      </w:r>
    </w:p>
    <w:p w:rsidR="009B0952" w:rsidRPr="009B0952" w:rsidRDefault="009B0952" w:rsidP="009B0952">
      <w:pPr>
        <w:pStyle w:val="a3"/>
        <w:spacing w:line="360" w:lineRule="auto"/>
        <w:ind w:firstLine="284"/>
        <w:rPr>
          <w:i/>
          <w:sz w:val="24"/>
          <w:szCs w:val="24"/>
        </w:rPr>
      </w:pPr>
      <w:r w:rsidRPr="009B0952">
        <w:rPr>
          <w:i/>
          <w:sz w:val="24"/>
          <w:szCs w:val="24"/>
        </w:rPr>
        <w:t xml:space="preserve">Основной задачей банка являлось дальнейшее экономическое и социальное развитие горнодобывающих предприятий, укрепление финансового состояния акционеров путем объединения денежных средств для финансирования и кредитования. </w:t>
      </w:r>
    </w:p>
    <w:p w:rsidR="009B0952" w:rsidRPr="009B0952" w:rsidRDefault="009B0952" w:rsidP="009B0952">
      <w:pPr>
        <w:pStyle w:val="a3"/>
        <w:spacing w:line="360" w:lineRule="auto"/>
        <w:ind w:firstLine="284"/>
        <w:rPr>
          <w:i/>
          <w:sz w:val="24"/>
          <w:szCs w:val="24"/>
        </w:rPr>
      </w:pPr>
      <w:r w:rsidRPr="009B0952">
        <w:rPr>
          <w:i/>
          <w:sz w:val="24"/>
          <w:szCs w:val="24"/>
        </w:rPr>
        <w:t>Решением Высшего арбитражного суда РС (Я) от 18 декабря 1998 г. АБ «Якутзолотобанк» был признан несостоятельным (банкротом).</w:t>
      </w:r>
    </w:p>
    <w:p w:rsidR="009B0952" w:rsidRPr="009B0952" w:rsidRDefault="009B0952" w:rsidP="009B0952">
      <w:pPr>
        <w:pStyle w:val="a3"/>
        <w:spacing w:line="360" w:lineRule="auto"/>
        <w:ind w:firstLine="284"/>
        <w:rPr>
          <w:sz w:val="24"/>
          <w:szCs w:val="24"/>
        </w:rPr>
      </w:pPr>
      <w:r w:rsidRPr="009B0952">
        <w:rPr>
          <w:sz w:val="24"/>
          <w:szCs w:val="24"/>
        </w:rPr>
        <w:t xml:space="preserve">Протоколы собраний учредителей-пайщиков, акционеров за 1990-1997 гг. и кредиторов, уставы, учредительные договоры, списки пайщиков, акционеров, протоколы заседаний коллегиальных органов – Совета, правления, финансово-кредитного комитета, отдельных совещаний, приказы по основной деятельности президента, управляющего ЯАБ «Якутзолотобанк». Положения о структурных подразделениях банка-управлениях, отделах, секторах; штатные расписания, отчеты, сведения, справки, аналитические материалы о финансовом состоянии банка. Акты, справки, заключения аудиторских проверок работы банка, переписка с Центробанком РФ, Национальным банком РС (Я). Распоряжения управляющего по финансово-кредитной деятельности, выдаче ссуд, оформлению депозитных вкладов. Финансовые </w:t>
      </w:r>
      <w:r w:rsidRPr="009B0952">
        <w:rPr>
          <w:sz w:val="24"/>
          <w:szCs w:val="24"/>
        </w:rPr>
        <w:lastRenderedPageBreak/>
        <w:t>отчеты, бухгалтерские балансы, документы (положения, акты, переписка) об условиях выпуска и обращения депозитных сертификатов, отчеты по ценным бумагам, отчеты по валютным операциям, положения о филиалах, статистические отчеты, протоколы заседания комитета кредиторов. Ликвидационный баланс.</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Якутский филиал ОАО АБ «Инкомбанк» (1991-2001)</w:t>
      </w:r>
    </w:p>
    <w:p w:rsidR="009B0952" w:rsidRPr="009B0952" w:rsidRDefault="009B0952" w:rsidP="009B0952">
      <w:pPr>
        <w:pStyle w:val="a3"/>
        <w:spacing w:line="360" w:lineRule="auto"/>
        <w:ind w:firstLine="284"/>
        <w:jc w:val="center"/>
        <w:rPr>
          <w:szCs w:val="28"/>
        </w:rPr>
      </w:pPr>
      <w:r w:rsidRPr="009B0952">
        <w:rPr>
          <w:szCs w:val="28"/>
        </w:rPr>
        <w:t>Ф.Р-1495, 183 ед.хр., 1991-2001 гг., оп.1-3</w:t>
      </w:r>
    </w:p>
    <w:p w:rsidR="009B0952" w:rsidRPr="009B0952" w:rsidRDefault="009B0952" w:rsidP="009B0952">
      <w:pPr>
        <w:pStyle w:val="a3"/>
        <w:spacing w:line="360" w:lineRule="auto"/>
        <w:ind w:firstLine="284"/>
        <w:rPr>
          <w:i/>
          <w:sz w:val="24"/>
          <w:szCs w:val="24"/>
        </w:rPr>
      </w:pPr>
      <w:r w:rsidRPr="009B0952">
        <w:rPr>
          <w:i/>
          <w:sz w:val="24"/>
          <w:szCs w:val="24"/>
        </w:rPr>
        <w:t xml:space="preserve">Создан в 1991 г. Кредитно-финансовое подразделение банка, осуществляющее банковское обслуживание предприятий и организаций. Филиал был организован без права юридического лица. </w:t>
      </w:r>
    </w:p>
    <w:p w:rsidR="009B0952" w:rsidRPr="009B0952" w:rsidRDefault="009B0952" w:rsidP="009B0952">
      <w:pPr>
        <w:pStyle w:val="a3"/>
        <w:spacing w:line="360" w:lineRule="auto"/>
        <w:ind w:firstLine="284"/>
        <w:rPr>
          <w:i/>
          <w:sz w:val="24"/>
          <w:szCs w:val="24"/>
        </w:rPr>
      </w:pPr>
      <w:r w:rsidRPr="009B0952">
        <w:rPr>
          <w:i/>
          <w:sz w:val="24"/>
          <w:szCs w:val="24"/>
        </w:rPr>
        <w:t>Основными задачами были: развитие товарно-денежных и рыночных отношений путем аккумуляции свободных денежных средств предприятий и организаций и размещения кредитных ресурсов в наиболее перспективных сферах экономики. Содействие развитию сферы в районе деятельности путем финансирования и кредитования нетрадиционных объектов в области культуры, экологии.</w:t>
      </w:r>
    </w:p>
    <w:p w:rsidR="009B0952" w:rsidRPr="009B0952" w:rsidRDefault="009B0952" w:rsidP="009B0952">
      <w:pPr>
        <w:pStyle w:val="a3"/>
        <w:spacing w:line="360" w:lineRule="auto"/>
        <w:ind w:firstLine="284"/>
        <w:rPr>
          <w:i/>
          <w:sz w:val="24"/>
          <w:szCs w:val="24"/>
        </w:rPr>
      </w:pPr>
      <w:r w:rsidRPr="009B0952">
        <w:rPr>
          <w:i/>
          <w:sz w:val="24"/>
          <w:szCs w:val="24"/>
        </w:rPr>
        <w:t>С 29 октября 1998 г. у банка отозвана лицензия. Согласно приказу ОАО АБ «Инкомбанк» от 11 сентября 2000 г. филиал Якутский ОАО АБ «Инкомбанк» подлежал закрытию с 6 апреля 2001 г.</w:t>
      </w:r>
    </w:p>
    <w:p w:rsidR="009B0952" w:rsidRPr="009B0952" w:rsidRDefault="009B0952" w:rsidP="009B0952">
      <w:pPr>
        <w:pStyle w:val="a3"/>
        <w:spacing w:line="360" w:lineRule="auto"/>
        <w:ind w:firstLine="284"/>
        <w:rPr>
          <w:sz w:val="24"/>
          <w:szCs w:val="24"/>
        </w:rPr>
      </w:pPr>
      <w:r w:rsidRPr="009B0952">
        <w:rPr>
          <w:sz w:val="24"/>
          <w:szCs w:val="24"/>
        </w:rPr>
        <w:t>Приказы по основной деятельности, лицевые карточки по заработной плате, приказы по личному составу, личные дела уволенных работников.</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rPr>
          <w:b/>
          <w:szCs w:val="28"/>
        </w:rPr>
      </w:pPr>
      <w:r w:rsidRPr="009B0952">
        <w:rPr>
          <w:b/>
          <w:szCs w:val="28"/>
        </w:rPr>
        <w:t>Якутский филиал акционерного коммерческого банка «Токобанк»</w:t>
      </w:r>
    </w:p>
    <w:p w:rsidR="009B0952" w:rsidRPr="009B0952" w:rsidRDefault="009B0952" w:rsidP="009B0952">
      <w:pPr>
        <w:pStyle w:val="a3"/>
        <w:spacing w:line="360" w:lineRule="auto"/>
        <w:ind w:firstLine="284"/>
        <w:jc w:val="center"/>
        <w:rPr>
          <w:b/>
          <w:szCs w:val="28"/>
        </w:rPr>
      </w:pPr>
      <w:r w:rsidRPr="009B0952">
        <w:rPr>
          <w:b/>
          <w:szCs w:val="28"/>
        </w:rPr>
        <w:t>(1993-1998)</w:t>
      </w:r>
    </w:p>
    <w:p w:rsidR="009B0952" w:rsidRPr="009B0952" w:rsidRDefault="009B0952" w:rsidP="009B0952">
      <w:pPr>
        <w:pStyle w:val="a3"/>
        <w:spacing w:line="360" w:lineRule="auto"/>
        <w:ind w:firstLine="284"/>
        <w:jc w:val="center"/>
        <w:rPr>
          <w:szCs w:val="28"/>
        </w:rPr>
      </w:pPr>
      <w:r w:rsidRPr="009B0952">
        <w:rPr>
          <w:szCs w:val="28"/>
        </w:rPr>
        <w:t>Ф. Р-1487, 9 ед.хр., 1993-1998 гг., оп.1</w:t>
      </w:r>
    </w:p>
    <w:p w:rsidR="009B0952" w:rsidRPr="009B0952" w:rsidRDefault="009B0952" w:rsidP="009B0952">
      <w:pPr>
        <w:pStyle w:val="a3"/>
        <w:spacing w:line="360" w:lineRule="auto"/>
        <w:ind w:firstLine="284"/>
        <w:rPr>
          <w:i/>
          <w:sz w:val="24"/>
          <w:szCs w:val="24"/>
        </w:rPr>
      </w:pPr>
      <w:r w:rsidRPr="009B0952">
        <w:rPr>
          <w:i/>
          <w:sz w:val="24"/>
          <w:szCs w:val="24"/>
        </w:rPr>
        <w:t>Якутский филиал был создан по решению Собрания акционеров Акционерного коммерческого банка «Токобанк» 26 февраля 1993 г. и являлся структурной единицей банка, головной офис которого находился в г. Москве.</w:t>
      </w:r>
    </w:p>
    <w:p w:rsidR="009B0952" w:rsidRPr="009B0952" w:rsidRDefault="009B0952" w:rsidP="009B0952">
      <w:pPr>
        <w:pStyle w:val="a3"/>
        <w:spacing w:line="360" w:lineRule="auto"/>
        <w:ind w:firstLine="284"/>
        <w:rPr>
          <w:i/>
          <w:sz w:val="24"/>
          <w:szCs w:val="24"/>
        </w:rPr>
      </w:pPr>
      <w:r w:rsidRPr="009B0952">
        <w:rPr>
          <w:i/>
          <w:sz w:val="24"/>
          <w:szCs w:val="24"/>
        </w:rPr>
        <w:t>ЯФ АКБ «Токобанк» был образован с целью аккумулирования и использования денежных средств для оперативного решения задач расширения производства, закупки и реализации продукции на внутреннем и внешнем рынках, освоения новых прогрессивных проектов и изобретений.</w:t>
      </w:r>
    </w:p>
    <w:p w:rsidR="009B0952" w:rsidRPr="009B0952" w:rsidRDefault="009B0952" w:rsidP="009B0952">
      <w:pPr>
        <w:pStyle w:val="a3"/>
        <w:spacing w:line="360" w:lineRule="auto"/>
        <w:ind w:firstLine="284"/>
        <w:rPr>
          <w:i/>
          <w:sz w:val="24"/>
          <w:szCs w:val="24"/>
        </w:rPr>
      </w:pPr>
      <w:r w:rsidRPr="009B0952">
        <w:rPr>
          <w:i/>
          <w:sz w:val="24"/>
          <w:szCs w:val="24"/>
        </w:rPr>
        <w:t xml:space="preserve">С 1 сентября 1998 г. Арбитражный суд г.Москвы признал АКБ «Токобанк» несостоятельным (банкротом). </w:t>
      </w:r>
    </w:p>
    <w:p w:rsidR="009B0952" w:rsidRPr="009B0952" w:rsidRDefault="009B0952" w:rsidP="009B0952">
      <w:pPr>
        <w:pStyle w:val="a3"/>
        <w:spacing w:line="360" w:lineRule="auto"/>
        <w:ind w:firstLine="284"/>
        <w:rPr>
          <w:sz w:val="24"/>
          <w:szCs w:val="24"/>
        </w:rPr>
      </w:pPr>
      <w:r w:rsidRPr="009B0952">
        <w:rPr>
          <w:sz w:val="24"/>
          <w:szCs w:val="24"/>
        </w:rPr>
        <w:lastRenderedPageBreak/>
        <w:t>Распоряжения, приказы президента АКБ «Токобанк» по основной деятельности якутского филиала, распоряжения, приказы директора Якутского филиала по основной деятельности, штатные расписания.</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Акционерный банк «Сир» (1992-2010)</w:t>
      </w:r>
    </w:p>
    <w:p w:rsidR="009B0952" w:rsidRPr="009B0952" w:rsidRDefault="009B0952" w:rsidP="009B0952">
      <w:pPr>
        <w:pStyle w:val="a3"/>
        <w:spacing w:line="360" w:lineRule="auto"/>
        <w:ind w:firstLine="284"/>
        <w:jc w:val="center"/>
        <w:rPr>
          <w:szCs w:val="28"/>
        </w:rPr>
      </w:pPr>
      <w:r w:rsidRPr="009B0952">
        <w:rPr>
          <w:szCs w:val="28"/>
        </w:rPr>
        <w:t>Ф. Р-1562, 312 ед.хр., 1992-2010 гг., оп.1</w:t>
      </w:r>
    </w:p>
    <w:p w:rsidR="009B0952" w:rsidRPr="009B0952" w:rsidRDefault="009B0952" w:rsidP="009B0952">
      <w:pPr>
        <w:pStyle w:val="a3"/>
        <w:spacing w:line="360" w:lineRule="auto"/>
        <w:ind w:firstLine="284"/>
        <w:rPr>
          <w:i/>
          <w:sz w:val="24"/>
          <w:szCs w:val="24"/>
        </w:rPr>
      </w:pPr>
      <w:r w:rsidRPr="009B0952">
        <w:rPr>
          <w:i/>
          <w:sz w:val="24"/>
          <w:szCs w:val="24"/>
        </w:rPr>
        <w:t>Акционерный банк «Сир» создан решением Собрания учредителей от 8 июня 1992 г.</w:t>
      </w:r>
    </w:p>
    <w:p w:rsidR="009B0952" w:rsidRPr="009B0952" w:rsidRDefault="009B0952" w:rsidP="009B0952">
      <w:pPr>
        <w:pStyle w:val="a3"/>
        <w:spacing w:line="360" w:lineRule="auto"/>
        <w:ind w:firstLine="284"/>
        <w:rPr>
          <w:i/>
          <w:sz w:val="24"/>
          <w:szCs w:val="24"/>
        </w:rPr>
      </w:pPr>
      <w:r w:rsidRPr="009B0952">
        <w:rPr>
          <w:i/>
          <w:sz w:val="24"/>
          <w:szCs w:val="24"/>
        </w:rPr>
        <w:t>Акционерное финансово-кредитное учреждение, целями и задачами которого является:</w:t>
      </w:r>
    </w:p>
    <w:p w:rsidR="009B0952" w:rsidRPr="009B0952" w:rsidRDefault="009B0952" w:rsidP="009B0952">
      <w:pPr>
        <w:pStyle w:val="a3"/>
        <w:spacing w:line="360" w:lineRule="auto"/>
        <w:ind w:firstLine="284"/>
        <w:rPr>
          <w:i/>
          <w:sz w:val="24"/>
          <w:szCs w:val="24"/>
        </w:rPr>
      </w:pPr>
      <w:r w:rsidRPr="009B0952">
        <w:rPr>
          <w:i/>
          <w:sz w:val="24"/>
          <w:szCs w:val="24"/>
        </w:rPr>
        <w:t>-повышение эффективности сельского хозяйства;</w:t>
      </w:r>
    </w:p>
    <w:p w:rsidR="009B0952" w:rsidRPr="009B0952" w:rsidRDefault="009B0952" w:rsidP="009B0952">
      <w:pPr>
        <w:pStyle w:val="a3"/>
        <w:spacing w:line="360" w:lineRule="auto"/>
        <w:ind w:firstLine="284"/>
        <w:rPr>
          <w:i/>
          <w:sz w:val="24"/>
          <w:szCs w:val="24"/>
        </w:rPr>
      </w:pPr>
      <w:r w:rsidRPr="009B0952">
        <w:rPr>
          <w:i/>
          <w:sz w:val="24"/>
          <w:szCs w:val="24"/>
        </w:rPr>
        <w:t>-финансирование переработки, производства и реализации продуктов питания;</w:t>
      </w:r>
    </w:p>
    <w:p w:rsidR="009B0952" w:rsidRPr="009B0952" w:rsidRDefault="009B0952" w:rsidP="009B0952">
      <w:pPr>
        <w:pStyle w:val="a3"/>
        <w:spacing w:line="360" w:lineRule="auto"/>
        <w:ind w:firstLine="284"/>
        <w:rPr>
          <w:i/>
          <w:sz w:val="24"/>
          <w:szCs w:val="24"/>
        </w:rPr>
      </w:pPr>
      <w:r w:rsidRPr="009B0952">
        <w:rPr>
          <w:i/>
          <w:sz w:val="24"/>
          <w:szCs w:val="24"/>
        </w:rPr>
        <w:t>-инвестирование программ и проектов производственного назначения, социального развития в том числе, лечебно-медицинских организаций;</w:t>
      </w:r>
    </w:p>
    <w:p w:rsidR="009B0952" w:rsidRPr="009B0952" w:rsidRDefault="009B0952" w:rsidP="009B0952">
      <w:pPr>
        <w:pStyle w:val="a3"/>
        <w:spacing w:line="360" w:lineRule="auto"/>
        <w:ind w:firstLine="284"/>
        <w:rPr>
          <w:i/>
          <w:sz w:val="24"/>
          <w:szCs w:val="24"/>
        </w:rPr>
      </w:pPr>
      <w:r w:rsidRPr="009B0952">
        <w:rPr>
          <w:i/>
          <w:sz w:val="24"/>
          <w:szCs w:val="24"/>
        </w:rPr>
        <w:t>- финансирование разработки и внедрение передовых технологий;</w:t>
      </w:r>
    </w:p>
    <w:p w:rsidR="009B0952" w:rsidRPr="009B0952" w:rsidRDefault="009B0952" w:rsidP="009B0952">
      <w:pPr>
        <w:pStyle w:val="a3"/>
        <w:spacing w:line="360" w:lineRule="auto"/>
        <w:ind w:firstLine="284"/>
        <w:rPr>
          <w:i/>
          <w:sz w:val="24"/>
          <w:szCs w:val="24"/>
        </w:rPr>
      </w:pPr>
      <w:r w:rsidRPr="009B0952">
        <w:rPr>
          <w:i/>
          <w:sz w:val="24"/>
          <w:szCs w:val="24"/>
        </w:rPr>
        <w:t>- кредитование и расчетно-кассовое обслуживание советских и иностранных организаций, предприятий и граждан;</w:t>
      </w:r>
    </w:p>
    <w:p w:rsidR="009B0952" w:rsidRPr="009B0952" w:rsidRDefault="009B0952" w:rsidP="009B0952">
      <w:pPr>
        <w:pStyle w:val="a3"/>
        <w:spacing w:line="360" w:lineRule="auto"/>
        <w:ind w:firstLine="284"/>
        <w:rPr>
          <w:i/>
          <w:sz w:val="24"/>
          <w:szCs w:val="24"/>
        </w:rPr>
      </w:pPr>
      <w:r w:rsidRPr="009B0952">
        <w:rPr>
          <w:i/>
          <w:sz w:val="24"/>
          <w:szCs w:val="24"/>
        </w:rPr>
        <w:t>- финансирование благотворительных программ, в том числе оказание помощи малоимущим, инвалидам войны.</w:t>
      </w:r>
    </w:p>
    <w:p w:rsidR="009B0952" w:rsidRPr="009B0952" w:rsidRDefault="009B0952" w:rsidP="009B0952">
      <w:pPr>
        <w:pStyle w:val="a3"/>
        <w:spacing w:line="360" w:lineRule="auto"/>
        <w:ind w:firstLine="284"/>
        <w:rPr>
          <w:i/>
          <w:sz w:val="24"/>
          <w:szCs w:val="24"/>
        </w:rPr>
      </w:pPr>
      <w:r w:rsidRPr="009B0952">
        <w:rPr>
          <w:i/>
          <w:sz w:val="24"/>
          <w:szCs w:val="24"/>
        </w:rPr>
        <w:t>Также были открыты филиалы в г. Алдан, г. Иркутск, п. Нюрба.</w:t>
      </w:r>
    </w:p>
    <w:p w:rsidR="009B0952" w:rsidRPr="009B0952" w:rsidRDefault="009B0952" w:rsidP="009B0952">
      <w:pPr>
        <w:pStyle w:val="a3"/>
        <w:spacing w:line="360" w:lineRule="auto"/>
        <w:ind w:firstLine="284"/>
        <w:rPr>
          <w:i/>
          <w:sz w:val="24"/>
          <w:szCs w:val="24"/>
        </w:rPr>
      </w:pPr>
      <w:r w:rsidRPr="009B0952">
        <w:rPr>
          <w:i/>
          <w:sz w:val="24"/>
          <w:szCs w:val="24"/>
        </w:rPr>
        <w:t>Решением Арбитражного суда Республики Саха (Якутия) от 4 февраля 2010 г.  акционерный банк «Сир» (открытое акционерное общество) признан несостоятельным (банкротом), в отношении должника введена процедура конкурсного производства.</w:t>
      </w:r>
    </w:p>
    <w:p w:rsidR="009B0952" w:rsidRPr="009B0952" w:rsidRDefault="009B0952" w:rsidP="009B0952">
      <w:pPr>
        <w:pStyle w:val="a3"/>
        <w:spacing w:line="360" w:lineRule="auto"/>
        <w:ind w:firstLine="284"/>
        <w:rPr>
          <w:sz w:val="24"/>
          <w:szCs w:val="24"/>
        </w:rPr>
      </w:pPr>
      <w:r w:rsidRPr="009B0952">
        <w:rPr>
          <w:sz w:val="24"/>
          <w:szCs w:val="24"/>
        </w:rPr>
        <w:t xml:space="preserve">Устав, протоколы правления банка, приказы председателя по основной деятельности, штатные расписания, списки и реестры акционеров, планы и отчеты, положения, правила и регламенты банка, бухгалтерские балансы и статистические сведения, проспекты эмиссии ценных бумаг. Финансовая отчетность и отчет о финансовой деятельности. </w:t>
      </w:r>
    </w:p>
    <w:p w:rsidR="009B0952" w:rsidRPr="009B0952" w:rsidRDefault="009B0952" w:rsidP="009B0952">
      <w:pPr>
        <w:pStyle w:val="a3"/>
        <w:spacing w:line="360" w:lineRule="auto"/>
        <w:rPr>
          <w:szCs w:val="28"/>
        </w:rPr>
      </w:pPr>
    </w:p>
    <w:p w:rsidR="009B0952" w:rsidRPr="009B0952" w:rsidRDefault="009B0952" w:rsidP="009B0952">
      <w:pPr>
        <w:pStyle w:val="a3"/>
        <w:spacing w:line="360" w:lineRule="auto"/>
        <w:ind w:firstLine="284"/>
        <w:jc w:val="center"/>
        <w:rPr>
          <w:b/>
          <w:szCs w:val="28"/>
        </w:rPr>
      </w:pPr>
      <w:r w:rsidRPr="009B0952">
        <w:rPr>
          <w:b/>
          <w:szCs w:val="28"/>
        </w:rPr>
        <w:t>Коммерческий банк «Якутагропромбанк» (1987-1997)</w:t>
      </w:r>
    </w:p>
    <w:p w:rsidR="009B0952" w:rsidRPr="009B0952" w:rsidRDefault="009B0952" w:rsidP="009B0952">
      <w:pPr>
        <w:pStyle w:val="a3"/>
        <w:spacing w:line="360" w:lineRule="auto"/>
        <w:ind w:firstLine="284"/>
        <w:jc w:val="center"/>
        <w:rPr>
          <w:szCs w:val="28"/>
        </w:rPr>
      </w:pPr>
      <w:r w:rsidRPr="009B0952">
        <w:rPr>
          <w:szCs w:val="28"/>
        </w:rPr>
        <w:t>Ф.Р-1475, 419 ед.хр., 1987-1998 гг., оп.1-3</w:t>
      </w:r>
    </w:p>
    <w:p w:rsidR="009B0952" w:rsidRPr="009B0952" w:rsidRDefault="009B0952" w:rsidP="009B0952">
      <w:pPr>
        <w:pStyle w:val="a3"/>
        <w:spacing w:line="360" w:lineRule="auto"/>
        <w:ind w:firstLine="284"/>
        <w:rPr>
          <w:i/>
          <w:sz w:val="24"/>
          <w:szCs w:val="24"/>
        </w:rPr>
      </w:pPr>
      <w:r w:rsidRPr="009B0952">
        <w:rPr>
          <w:i/>
          <w:sz w:val="24"/>
          <w:szCs w:val="24"/>
        </w:rPr>
        <w:t xml:space="preserve">В 1987 г. было организовано специализированное банковское управление для обслуживания сельского хозяйства – Якутское республиканское управление Агропромышленного банка СССР. Были организованы территориальные отделения. </w:t>
      </w:r>
    </w:p>
    <w:p w:rsidR="009B0952" w:rsidRPr="009B0952" w:rsidRDefault="009B0952" w:rsidP="009B0952">
      <w:pPr>
        <w:pStyle w:val="a3"/>
        <w:spacing w:line="360" w:lineRule="auto"/>
        <w:ind w:firstLine="284"/>
        <w:rPr>
          <w:i/>
          <w:sz w:val="24"/>
          <w:szCs w:val="24"/>
        </w:rPr>
      </w:pPr>
      <w:r w:rsidRPr="009B0952">
        <w:rPr>
          <w:i/>
          <w:sz w:val="24"/>
          <w:szCs w:val="24"/>
        </w:rPr>
        <w:lastRenderedPageBreak/>
        <w:t>В 1990 г. банк ликвидирован и на базе Якутского республиканского управления Агропромбанка СССР создан Коммерческий банк «Якутагропромбанк».</w:t>
      </w:r>
    </w:p>
    <w:p w:rsidR="009B0952" w:rsidRPr="009B0952" w:rsidRDefault="009B0952" w:rsidP="009B0952">
      <w:pPr>
        <w:pStyle w:val="a3"/>
        <w:spacing w:line="360" w:lineRule="auto"/>
        <w:ind w:firstLine="284"/>
        <w:rPr>
          <w:i/>
          <w:sz w:val="24"/>
          <w:szCs w:val="24"/>
        </w:rPr>
      </w:pPr>
      <w:r w:rsidRPr="009B0952">
        <w:rPr>
          <w:i/>
          <w:sz w:val="24"/>
          <w:szCs w:val="24"/>
        </w:rPr>
        <w:t>По сумме активов и объему кредитных вложений, банк надежно закрепился в сотне крупнейших банков России. В силу того, что клиентами банка были преимущественно предприятия госсектора, снабсбытовые, торговые предприятия агропромышленного комплекса сельхозпродуктов. Через Агропромбанк осуществлялось более 50% объема централизованных кредитных вложений, выделяемых для завоза грузов в Республику Саха (Якутия).</w:t>
      </w:r>
    </w:p>
    <w:p w:rsidR="009B0952" w:rsidRPr="009B0952" w:rsidRDefault="009B0952" w:rsidP="009B0952">
      <w:pPr>
        <w:pStyle w:val="a3"/>
        <w:spacing w:line="360" w:lineRule="auto"/>
        <w:ind w:firstLine="284"/>
        <w:rPr>
          <w:sz w:val="24"/>
          <w:szCs w:val="24"/>
        </w:rPr>
      </w:pPr>
      <w:r w:rsidRPr="009B0952">
        <w:rPr>
          <w:i/>
          <w:sz w:val="24"/>
          <w:szCs w:val="24"/>
        </w:rPr>
        <w:t>В 1997 г. банк был ликвидирован</w:t>
      </w:r>
      <w:r w:rsidRPr="009B0952">
        <w:rPr>
          <w:sz w:val="24"/>
          <w:szCs w:val="24"/>
        </w:rPr>
        <w:t>.</w:t>
      </w:r>
    </w:p>
    <w:p w:rsidR="009B0952" w:rsidRPr="009B0952" w:rsidRDefault="009B0952" w:rsidP="009B0952">
      <w:pPr>
        <w:pStyle w:val="a3"/>
        <w:spacing w:line="360" w:lineRule="auto"/>
        <w:ind w:firstLine="284"/>
        <w:rPr>
          <w:sz w:val="24"/>
          <w:szCs w:val="24"/>
        </w:rPr>
      </w:pPr>
      <w:r w:rsidRPr="009B0952">
        <w:rPr>
          <w:sz w:val="24"/>
          <w:szCs w:val="24"/>
        </w:rPr>
        <w:t>Положения о филиалах банка. Приказы по основной деятельности, документы (протоколы, акты, переписка) о реорганизации отделений, протоколы совещаний у начальника ЯРУ Агропромбанка СССР, протоколы заседаний Совета и Правления банка, отчеты, статистические отчеты, акты ревизии районных отделений, штатное расписание, переписка, бухгалтерские отчеты, ликвидационный баланс.</w:t>
      </w:r>
    </w:p>
    <w:p w:rsidR="009B0952" w:rsidRPr="009B0952" w:rsidRDefault="009B0952" w:rsidP="009B0952">
      <w:pPr>
        <w:pStyle w:val="a3"/>
        <w:spacing w:line="360" w:lineRule="auto"/>
        <w:ind w:firstLine="284"/>
        <w:rPr>
          <w:sz w:val="24"/>
          <w:szCs w:val="24"/>
        </w:rPr>
      </w:pPr>
      <w:r w:rsidRPr="009B0952">
        <w:rPr>
          <w:sz w:val="24"/>
          <w:szCs w:val="24"/>
        </w:rPr>
        <w:t>Лицевые счета по вкладам граждан.</w:t>
      </w:r>
    </w:p>
    <w:p w:rsidR="009B0952" w:rsidRPr="009B0952" w:rsidRDefault="009B0952" w:rsidP="009B0952">
      <w:pPr>
        <w:pStyle w:val="a3"/>
        <w:spacing w:line="360" w:lineRule="auto"/>
        <w:ind w:firstLine="284"/>
        <w:rPr>
          <w:sz w:val="24"/>
          <w:szCs w:val="24"/>
        </w:rPr>
      </w:pPr>
    </w:p>
    <w:p w:rsidR="009B0952" w:rsidRPr="009B0952" w:rsidRDefault="009B0952" w:rsidP="009B0952">
      <w:pPr>
        <w:pStyle w:val="a3"/>
        <w:spacing w:line="360" w:lineRule="auto"/>
        <w:ind w:firstLine="284"/>
        <w:jc w:val="center"/>
        <w:rPr>
          <w:b/>
          <w:szCs w:val="28"/>
        </w:rPr>
      </w:pPr>
      <w:r w:rsidRPr="009B0952">
        <w:rPr>
          <w:b/>
          <w:szCs w:val="28"/>
        </w:rPr>
        <w:t>Акционерно-коммерческий банк  «Сахабанк»</w:t>
      </w:r>
    </w:p>
    <w:p w:rsidR="009B0952" w:rsidRPr="009B0952" w:rsidRDefault="009B0952" w:rsidP="009B0952">
      <w:pPr>
        <w:pStyle w:val="a3"/>
        <w:spacing w:line="360" w:lineRule="auto"/>
        <w:ind w:firstLine="284"/>
        <w:jc w:val="center"/>
        <w:rPr>
          <w:szCs w:val="28"/>
        </w:rPr>
      </w:pPr>
      <w:r w:rsidRPr="009B0952">
        <w:rPr>
          <w:szCs w:val="28"/>
        </w:rPr>
        <w:t>Ф.Р-642, 1286 ед.хр., 1936-1998 гг., оп.1-9</w:t>
      </w:r>
    </w:p>
    <w:p w:rsidR="009B0952" w:rsidRPr="009B0952" w:rsidRDefault="009B0952" w:rsidP="009B0952">
      <w:pPr>
        <w:pStyle w:val="a3"/>
        <w:spacing w:line="360" w:lineRule="auto"/>
        <w:ind w:firstLine="284"/>
        <w:rPr>
          <w:szCs w:val="28"/>
        </w:rPr>
      </w:pPr>
      <w:r w:rsidRPr="009B0952">
        <w:rPr>
          <w:sz w:val="24"/>
          <w:szCs w:val="24"/>
        </w:rPr>
        <w:t>Приказы управляющего Якутской конторой Промбанка и планы работы конторы, протоколы совещаний, протоколы общих собраний коллектива. Планы, отчеты. Титульные списки по строительству разных объектов, сметы к техническим проектам. Документы (приказы, выписки, протоколы) Промстройбанка СССР, Стройбанка СССР, Роспромстройбанка СССР об образовании, реорганизации, закрытии Якутского управления и его отделений.</w:t>
      </w:r>
      <w:r w:rsidRPr="009B0952">
        <w:rPr>
          <w:szCs w:val="28"/>
        </w:rPr>
        <w:t xml:space="preserve"> </w:t>
      </w:r>
    </w:p>
    <w:p w:rsidR="009B0952" w:rsidRPr="009B0952" w:rsidRDefault="009B0952" w:rsidP="009B0952">
      <w:pPr>
        <w:pStyle w:val="a3"/>
        <w:spacing w:line="360" w:lineRule="auto"/>
        <w:ind w:firstLine="284"/>
        <w:rPr>
          <w:sz w:val="24"/>
          <w:szCs w:val="24"/>
        </w:rPr>
      </w:pPr>
      <w:r w:rsidRPr="009B0952">
        <w:rPr>
          <w:sz w:val="24"/>
          <w:szCs w:val="24"/>
        </w:rPr>
        <w:t>Положения, статистические отчеты, книга почета. Протоколы заседаний совета при управляющем, доклад управляющего Якутской конторы Е.С. Хлебного, планы и протоколы заседаний Совета.</w:t>
      </w:r>
    </w:p>
    <w:p w:rsidR="009B0952" w:rsidRPr="009B0952" w:rsidRDefault="009B0952" w:rsidP="009B0952">
      <w:pPr>
        <w:pStyle w:val="a3"/>
        <w:spacing w:line="360" w:lineRule="auto"/>
        <w:ind w:firstLine="284"/>
        <w:rPr>
          <w:sz w:val="24"/>
          <w:szCs w:val="24"/>
        </w:rPr>
      </w:pPr>
      <w:r w:rsidRPr="009B0952">
        <w:rPr>
          <w:sz w:val="24"/>
          <w:szCs w:val="24"/>
        </w:rPr>
        <w:t>Переписка по финансированию «Дальстроя» (</w:t>
      </w:r>
      <w:smartTag w:uri="urn:schemas-microsoft-com:office:smarttags" w:element="metricconverter">
        <w:smartTagPr>
          <w:attr w:name="ProductID" w:val="1941 г"/>
        </w:smartTagPr>
        <w:r w:rsidRPr="009B0952">
          <w:rPr>
            <w:sz w:val="24"/>
            <w:szCs w:val="24"/>
          </w:rPr>
          <w:t>1941 г</w:t>
        </w:r>
      </w:smartTag>
      <w:r w:rsidRPr="009B0952">
        <w:rPr>
          <w:sz w:val="24"/>
          <w:szCs w:val="24"/>
        </w:rPr>
        <w:t xml:space="preserve">.), переписка с Наркомпищепромом РСФСР, с Иркутским отделением Промбанка и с различными предприятиями по финансовым и строительным вопросам. Переписка с органами  НКВД ЯАССР и правлением Промбанка СССР по личному составу и списки сотрудников конторы. Годовые бухгалтерские отчеты, прейскуранты порайонных расценок на строительные работы, сметы расходов, бухгалтерские отчеты, документы по итогам ревизии. Справки и информации, программа республиканского совещания, план социального развития, план экономической работы, отчет, анализы и справки, </w:t>
      </w:r>
      <w:r w:rsidRPr="009B0952">
        <w:rPr>
          <w:sz w:val="24"/>
          <w:szCs w:val="24"/>
        </w:rPr>
        <w:lastRenderedPageBreak/>
        <w:t>планы по долгосрочному кредитованию, смета расходов, штатное расписание, сводный бухгалтерский отчет, акты ревизии. Штатные расписания, коллективные договоры, отчеты банка по валютным операциям, переписка.</w:t>
      </w:r>
    </w:p>
    <w:p w:rsidR="009B0952" w:rsidRPr="009B0952" w:rsidRDefault="009B0952" w:rsidP="009B0952">
      <w:pPr>
        <w:pStyle w:val="a3"/>
        <w:spacing w:line="360" w:lineRule="auto"/>
        <w:ind w:firstLine="284"/>
        <w:rPr>
          <w:sz w:val="24"/>
          <w:szCs w:val="24"/>
        </w:rPr>
      </w:pPr>
      <w:r w:rsidRPr="009B0952">
        <w:rPr>
          <w:sz w:val="24"/>
          <w:szCs w:val="24"/>
        </w:rPr>
        <w:t>Личные дела. Лицевые счета рабочих и служащих (1948-1950 гг.), списки сотрудников (1950-1952 гг.), список военнообязанных (</w:t>
      </w:r>
      <w:smartTag w:uri="urn:schemas-microsoft-com:office:smarttags" w:element="metricconverter">
        <w:smartTagPr>
          <w:attr w:name="ProductID" w:val="1943 г"/>
        </w:smartTagPr>
        <w:r w:rsidRPr="009B0952">
          <w:rPr>
            <w:sz w:val="24"/>
            <w:szCs w:val="24"/>
          </w:rPr>
          <w:t>1943 г</w:t>
        </w:r>
      </w:smartTag>
      <w:r w:rsidRPr="009B0952">
        <w:rPr>
          <w:sz w:val="24"/>
          <w:szCs w:val="24"/>
        </w:rPr>
        <w:t xml:space="preserve">.), списки лиц, представленных к правительственным наградам (1945-1947 гг.). Лицевые счета по вкладам граждан. </w:t>
      </w:r>
    </w:p>
    <w:p w:rsidR="009B0952" w:rsidRPr="009B0952" w:rsidRDefault="009B0952" w:rsidP="009B0952">
      <w:pPr>
        <w:pStyle w:val="a3"/>
        <w:spacing w:line="360" w:lineRule="auto"/>
        <w:rPr>
          <w:b/>
          <w:szCs w:val="28"/>
        </w:rPr>
      </w:pPr>
    </w:p>
    <w:p w:rsidR="009B0952" w:rsidRPr="009B0952" w:rsidRDefault="009B0952" w:rsidP="009B0952">
      <w:pPr>
        <w:pStyle w:val="a3"/>
        <w:spacing w:line="360" w:lineRule="auto"/>
        <w:ind w:firstLine="284"/>
        <w:jc w:val="left"/>
        <w:rPr>
          <w:b/>
          <w:szCs w:val="28"/>
        </w:rPr>
      </w:pPr>
      <w:r w:rsidRPr="009B0952">
        <w:rPr>
          <w:b/>
          <w:szCs w:val="28"/>
        </w:rPr>
        <w:t xml:space="preserve">Районные отделения государственного банка СССР </w:t>
      </w:r>
    </w:p>
    <w:p w:rsidR="009B0952" w:rsidRPr="009B0952" w:rsidRDefault="009B0952" w:rsidP="009B0952">
      <w:pPr>
        <w:pStyle w:val="a3"/>
        <w:spacing w:line="360" w:lineRule="auto"/>
        <w:ind w:firstLine="284"/>
        <w:jc w:val="center"/>
        <w:rPr>
          <w:b/>
          <w:szCs w:val="28"/>
        </w:rPr>
      </w:pPr>
    </w:p>
    <w:p w:rsidR="009B0952" w:rsidRPr="009B0952" w:rsidRDefault="009B0952" w:rsidP="009B0952">
      <w:pPr>
        <w:pStyle w:val="a3"/>
        <w:spacing w:line="360" w:lineRule="auto"/>
        <w:ind w:firstLine="284"/>
        <w:jc w:val="center"/>
        <w:rPr>
          <w:b/>
          <w:szCs w:val="28"/>
        </w:rPr>
      </w:pPr>
      <w:r w:rsidRPr="009B0952">
        <w:rPr>
          <w:b/>
          <w:szCs w:val="28"/>
        </w:rPr>
        <w:t>Верхневилюйское отделение госбанка</w:t>
      </w:r>
    </w:p>
    <w:p w:rsidR="009B0952" w:rsidRPr="009B0952" w:rsidRDefault="009B0952" w:rsidP="009B0952">
      <w:pPr>
        <w:pStyle w:val="a3"/>
        <w:spacing w:line="360" w:lineRule="auto"/>
        <w:jc w:val="center"/>
        <w:rPr>
          <w:szCs w:val="28"/>
        </w:rPr>
      </w:pPr>
      <w:r w:rsidRPr="009B0952">
        <w:rPr>
          <w:szCs w:val="28"/>
        </w:rPr>
        <w:t>Ф.Р-1193, 56 ед.хр., 1938-1945 гг., оп.1</w:t>
      </w:r>
    </w:p>
    <w:p w:rsidR="009B0952" w:rsidRPr="009B0952" w:rsidRDefault="009B0952" w:rsidP="009B0952">
      <w:pPr>
        <w:pStyle w:val="a3"/>
        <w:spacing w:line="360" w:lineRule="auto"/>
        <w:ind w:firstLine="708"/>
        <w:rPr>
          <w:sz w:val="24"/>
          <w:szCs w:val="24"/>
        </w:rPr>
      </w:pPr>
      <w:r w:rsidRPr="009B0952">
        <w:rPr>
          <w:sz w:val="24"/>
          <w:szCs w:val="24"/>
        </w:rPr>
        <w:t>Приказы Якутской республиканской конторы госбанка. Планы, отчеты и объяснительные записки к ним, годовые оборотные ведомости, переписка с Якутской конторой госбанка, документы (договоры, отчеты) о социалистическом соревновании, сведения о движении денежных средств, паспорта хозяйственных показателей (</w:t>
      </w:r>
      <w:smartTag w:uri="urn:schemas-microsoft-com:office:smarttags" w:element="metricconverter">
        <w:smartTagPr>
          <w:attr w:name="ProductID" w:val="1944 г"/>
        </w:smartTagPr>
        <w:r w:rsidRPr="009B0952">
          <w:rPr>
            <w:sz w:val="24"/>
            <w:szCs w:val="24"/>
          </w:rPr>
          <w:t>1944 г</w:t>
        </w:r>
      </w:smartTag>
      <w:r w:rsidRPr="009B0952">
        <w:rPr>
          <w:sz w:val="24"/>
          <w:szCs w:val="24"/>
        </w:rPr>
        <w:t>.). Личные дела работников.</w:t>
      </w:r>
    </w:p>
    <w:p w:rsidR="009B0952" w:rsidRPr="009B0952" w:rsidRDefault="009B0952" w:rsidP="009B0952">
      <w:pPr>
        <w:pStyle w:val="a3"/>
        <w:spacing w:line="360" w:lineRule="auto"/>
        <w:jc w:val="center"/>
        <w:rPr>
          <w:b/>
          <w:szCs w:val="28"/>
        </w:rPr>
      </w:pPr>
      <w:r w:rsidRPr="009B0952">
        <w:rPr>
          <w:b/>
          <w:szCs w:val="28"/>
        </w:rPr>
        <w:t>Вилюйское отделение госбанка</w:t>
      </w:r>
    </w:p>
    <w:p w:rsidR="009B0952" w:rsidRPr="009B0952" w:rsidRDefault="009B0952" w:rsidP="009B0952">
      <w:pPr>
        <w:pStyle w:val="a3"/>
        <w:spacing w:line="360" w:lineRule="auto"/>
        <w:ind w:firstLine="284"/>
        <w:jc w:val="center"/>
        <w:rPr>
          <w:szCs w:val="28"/>
        </w:rPr>
      </w:pPr>
      <w:r w:rsidRPr="009B0952">
        <w:rPr>
          <w:szCs w:val="28"/>
        </w:rPr>
        <w:t>Ф.Р-1087, 5 ед.хр., 1937-1943 гг., оп. 1</w:t>
      </w:r>
    </w:p>
    <w:p w:rsidR="009B0952" w:rsidRPr="009B0952" w:rsidRDefault="009B0952" w:rsidP="009B0952">
      <w:pPr>
        <w:pStyle w:val="a3"/>
        <w:spacing w:line="360" w:lineRule="auto"/>
        <w:ind w:firstLine="284"/>
        <w:rPr>
          <w:sz w:val="24"/>
          <w:szCs w:val="24"/>
        </w:rPr>
      </w:pPr>
      <w:r w:rsidRPr="009B0952">
        <w:rPr>
          <w:sz w:val="24"/>
          <w:szCs w:val="24"/>
        </w:rPr>
        <w:t>Переписка с Якутской республиканской конторой госбанка о таблицах переводного ключа,  секретные указания Якутской конторы госбанка.</w:t>
      </w:r>
    </w:p>
    <w:p w:rsidR="009B0952" w:rsidRPr="009B0952" w:rsidRDefault="009B0952" w:rsidP="009B0952">
      <w:pPr>
        <w:pStyle w:val="a3"/>
        <w:spacing w:line="360" w:lineRule="auto"/>
        <w:jc w:val="center"/>
        <w:rPr>
          <w:b/>
          <w:szCs w:val="28"/>
        </w:rPr>
      </w:pPr>
    </w:p>
    <w:p w:rsidR="009B0952" w:rsidRPr="009B0952" w:rsidRDefault="009B0952" w:rsidP="009B0952">
      <w:pPr>
        <w:pStyle w:val="a3"/>
        <w:spacing w:line="360" w:lineRule="auto"/>
        <w:jc w:val="center"/>
        <w:rPr>
          <w:b/>
          <w:szCs w:val="28"/>
        </w:rPr>
      </w:pPr>
      <w:r w:rsidRPr="009B0952">
        <w:rPr>
          <w:b/>
          <w:szCs w:val="28"/>
        </w:rPr>
        <w:t xml:space="preserve">Олекминское отделение госбанка  </w:t>
      </w:r>
    </w:p>
    <w:p w:rsidR="009B0952" w:rsidRPr="009B0952" w:rsidRDefault="009B0952" w:rsidP="009B0952">
      <w:pPr>
        <w:pStyle w:val="a3"/>
        <w:spacing w:line="360" w:lineRule="auto"/>
        <w:ind w:firstLine="284"/>
        <w:jc w:val="center"/>
        <w:rPr>
          <w:szCs w:val="28"/>
        </w:rPr>
      </w:pPr>
      <w:r w:rsidRPr="009B0952">
        <w:rPr>
          <w:szCs w:val="28"/>
        </w:rPr>
        <w:t>Ф.Р-1221, 5 ед.хр., 1934-1941 гг., оп. 1</w:t>
      </w:r>
    </w:p>
    <w:p w:rsidR="009B0952" w:rsidRPr="009B0952" w:rsidRDefault="009B0952" w:rsidP="009B0952">
      <w:pPr>
        <w:pStyle w:val="a3"/>
        <w:spacing w:line="360" w:lineRule="auto"/>
        <w:ind w:firstLine="284"/>
        <w:rPr>
          <w:sz w:val="24"/>
          <w:szCs w:val="24"/>
        </w:rPr>
      </w:pPr>
      <w:r w:rsidRPr="009B0952">
        <w:rPr>
          <w:sz w:val="24"/>
          <w:szCs w:val="24"/>
        </w:rPr>
        <w:t>Переписка с начальником эмиссионного управления Госбанка СССР, статгруппой ЯАССР по вопросам финансовой деятельности.</w:t>
      </w:r>
    </w:p>
    <w:p w:rsidR="009B0952" w:rsidRPr="009B0952" w:rsidRDefault="009B0952" w:rsidP="009B0952">
      <w:pPr>
        <w:pStyle w:val="a3"/>
        <w:spacing w:line="360" w:lineRule="auto"/>
        <w:jc w:val="center"/>
        <w:rPr>
          <w:b/>
          <w:szCs w:val="28"/>
        </w:rPr>
      </w:pPr>
    </w:p>
    <w:p w:rsidR="009B0952" w:rsidRPr="009B0952" w:rsidRDefault="009B0952" w:rsidP="009B0952">
      <w:pPr>
        <w:pStyle w:val="a3"/>
        <w:spacing w:line="360" w:lineRule="auto"/>
        <w:jc w:val="center"/>
        <w:rPr>
          <w:b/>
          <w:szCs w:val="28"/>
        </w:rPr>
      </w:pPr>
      <w:r w:rsidRPr="009B0952">
        <w:rPr>
          <w:b/>
          <w:szCs w:val="28"/>
        </w:rPr>
        <w:t>Орджоникидзевское отделение госбанка</w:t>
      </w:r>
    </w:p>
    <w:p w:rsidR="009B0952" w:rsidRPr="009B0952" w:rsidRDefault="009B0952" w:rsidP="009B0952">
      <w:pPr>
        <w:pStyle w:val="a3"/>
        <w:spacing w:line="360" w:lineRule="auto"/>
        <w:ind w:firstLine="284"/>
        <w:jc w:val="center"/>
        <w:rPr>
          <w:szCs w:val="28"/>
        </w:rPr>
      </w:pPr>
      <w:r w:rsidRPr="009B0952">
        <w:rPr>
          <w:szCs w:val="28"/>
        </w:rPr>
        <w:t>Ф.Р-1158, 20 ед.хр., 1933-1951 гг., оп. 1</w:t>
      </w:r>
    </w:p>
    <w:p w:rsidR="009B0952" w:rsidRPr="009B0952" w:rsidRDefault="009B0952" w:rsidP="009B0952">
      <w:pPr>
        <w:pStyle w:val="a3"/>
        <w:spacing w:line="360" w:lineRule="auto"/>
        <w:ind w:firstLine="284"/>
        <w:rPr>
          <w:sz w:val="24"/>
          <w:szCs w:val="24"/>
        </w:rPr>
      </w:pPr>
      <w:r w:rsidRPr="009B0952">
        <w:rPr>
          <w:sz w:val="24"/>
          <w:szCs w:val="24"/>
        </w:rPr>
        <w:t>Годовые отчеты, акты ревизий кредитной работы, документы о  проведении денежной реформы.</w:t>
      </w:r>
    </w:p>
    <w:p w:rsidR="009B0952" w:rsidRPr="009B0952" w:rsidRDefault="009B0952" w:rsidP="009B0952">
      <w:pPr>
        <w:pStyle w:val="a3"/>
        <w:spacing w:line="360" w:lineRule="auto"/>
        <w:ind w:firstLine="284"/>
        <w:rPr>
          <w:sz w:val="24"/>
          <w:szCs w:val="24"/>
        </w:rPr>
      </w:pPr>
    </w:p>
    <w:p w:rsidR="009B0952" w:rsidRPr="009B0952" w:rsidRDefault="009B0952" w:rsidP="009B0952">
      <w:pPr>
        <w:pStyle w:val="a3"/>
        <w:spacing w:line="360" w:lineRule="auto"/>
        <w:jc w:val="center"/>
        <w:rPr>
          <w:b/>
          <w:szCs w:val="28"/>
        </w:rPr>
      </w:pPr>
      <w:r w:rsidRPr="009B0952">
        <w:rPr>
          <w:b/>
          <w:szCs w:val="28"/>
        </w:rPr>
        <w:t>Намское отделение госбанка</w:t>
      </w:r>
    </w:p>
    <w:p w:rsidR="009B0952" w:rsidRPr="009B0952" w:rsidRDefault="009B0952" w:rsidP="009B0952">
      <w:pPr>
        <w:pStyle w:val="a3"/>
        <w:spacing w:line="360" w:lineRule="auto"/>
        <w:ind w:firstLine="284"/>
        <w:jc w:val="center"/>
        <w:rPr>
          <w:szCs w:val="28"/>
        </w:rPr>
      </w:pPr>
      <w:r w:rsidRPr="009B0952">
        <w:rPr>
          <w:szCs w:val="28"/>
        </w:rPr>
        <w:lastRenderedPageBreak/>
        <w:t>Ф.Р-1218, 3 ед.хр., 1931-1942 гг., оп.1</w:t>
      </w:r>
    </w:p>
    <w:p w:rsidR="009B0952" w:rsidRPr="009B0952" w:rsidRDefault="009B0952" w:rsidP="009B0952">
      <w:pPr>
        <w:pStyle w:val="a3"/>
        <w:spacing w:line="360" w:lineRule="auto"/>
        <w:ind w:firstLine="708"/>
        <w:rPr>
          <w:sz w:val="24"/>
          <w:szCs w:val="24"/>
        </w:rPr>
      </w:pPr>
      <w:r w:rsidRPr="009B0952">
        <w:rPr>
          <w:sz w:val="24"/>
          <w:szCs w:val="24"/>
        </w:rPr>
        <w:t xml:space="preserve">Инструкции и циркуляры Якутской конторы Госбанка, таблицы показателей работ филиалов. </w:t>
      </w:r>
    </w:p>
    <w:p w:rsidR="009B0952" w:rsidRPr="009B0952" w:rsidRDefault="009B0952" w:rsidP="009B0952">
      <w:pPr>
        <w:pStyle w:val="a3"/>
        <w:spacing w:line="360" w:lineRule="auto"/>
        <w:ind w:firstLine="284"/>
        <w:jc w:val="center"/>
        <w:rPr>
          <w:szCs w:val="28"/>
        </w:rPr>
      </w:pPr>
    </w:p>
    <w:p w:rsidR="009B0952" w:rsidRPr="009B0952" w:rsidRDefault="009B0952" w:rsidP="009B0952">
      <w:pPr>
        <w:pStyle w:val="a3"/>
        <w:spacing w:line="360" w:lineRule="auto"/>
        <w:jc w:val="center"/>
        <w:rPr>
          <w:b/>
          <w:szCs w:val="28"/>
        </w:rPr>
      </w:pPr>
      <w:r w:rsidRPr="009B0952">
        <w:rPr>
          <w:b/>
          <w:szCs w:val="28"/>
        </w:rPr>
        <w:t>Сунтарское отделение госбанка</w:t>
      </w:r>
    </w:p>
    <w:p w:rsidR="009B0952" w:rsidRPr="009B0952" w:rsidRDefault="009B0952" w:rsidP="009B0952">
      <w:pPr>
        <w:pStyle w:val="a3"/>
        <w:spacing w:line="360" w:lineRule="auto"/>
        <w:ind w:firstLine="284"/>
        <w:jc w:val="center"/>
        <w:rPr>
          <w:szCs w:val="28"/>
        </w:rPr>
      </w:pPr>
      <w:r w:rsidRPr="009B0952">
        <w:rPr>
          <w:szCs w:val="28"/>
        </w:rPr>
        <w:t>Ф. Р-1183, 34 ед.хр., 1928-1942 гг., оп.1</w:t>
      </w:r>
    </w:p>
    <w:p w:rsidR="009B0952" w:rsidRPr="009B0952" w:rsidRDefault="009B0952" w:rsidP="009B0952">
      <w:pPr>
        <w:pStyle w:val="a3"/>
        <w:spacing w:line="360" w:lineRule="auto"/>
        <w:ind w:firstLine="708"/>
        <w:rPr>
          <w:sz w:val="24"/>
          <w:szCs w:val="24"/>
        </w:rPr>
      </w:pPr>
      <w:r w:rsidRPr="009B0952">
        <w:rPr>
          <w:sz w:val="24"/>
          <w:szCs w:val="24"/>
        </w:rPr>
        <w:t>Протоколы совещаний, протоколы заседаний Якутской конторы Госбанка (</w:t>
      </w:r>
      <w:smartTag w:uri="urn:schemas-microsoft-com:office:smarttags" w:element="metricconverter">
        <w:smartTagPr>
          <w:attr w:name="ProductID" w:val="1941 г"/>
        </w:smartTagPr>
        <w:r w:rsidRPr="009B0952">
          <w:rPr>
            <w:sz w:val="24"/>
            <w:szCs w:val="24"/>
          </w:rPr>
          <w:t>1941 г</w:t>
        </w:r>
      </w:smartTag>
      <w:r w:rsidRPr="009B0952">
        <w:rPr>
          <w:sz w:val="24"/>
          <w:szCs w:val="24"/>
        </w:rPr>
        <w:t>.), годовые отчеты, переписка с Якутской конторой госбанка по финансовым вопросам, личному составу. Документы кредитного товарищества «Салгабыл». Списки работников.</w:t>
      </w:r>
    </w:p>
    <w:p w:rsidR="009B0952" w:rsidRPr="009B0952" w:rsidRDefault="009B0952" w:rsidP="009B0952">
      <w:pPr>
        <w:pStyle w:val="a3"/>
        <w:spacing w:line="360" w:lineRule="auto"/>
        <w:ind w:firstLine="284"/>
        <w:jc w:val="center"/>
        <w:rPr>
          <w:b/>
          <w:szCs w:val="28"/>
        </w:rPr>
      </w:pPr>
    </w:p>
    <w:p w:rsidR="009B0952" w:rsidRPr="009B0952" w:rsidRDefault="009B0952" w:rsidP="009B0952">
      <w:pPr>
        <w:pStyle w:val="a3"/>
        <w:spacing w:line="360" w:lineRule="auto"/>
        <w:ind w:firstLine="284"/>
        <w:jc w:val="center"/>
        <w:rPr>
          <w:b/>
          <w:szCs w:val="28"/>
        </w:rPr>
      </w:pPr>
      <w:r w:rsidRPr="009B0952">
        <w:rPr>
          <w:b/>
          <w:szCs w:val="28"/>
        </w:rPr>
        <w:t>Учурское отделение госбанка</w:t>
      </w:r>
    </w:p>
    <w:p w:rsidR="009B0952" w:rsidRPr="009B0952" w:rsidRDefault="009B0952" w:rsidP="009B0952">
      <w:pPr>
        <w:pStyle w:val="a3"/>
        <w:spacing w:line="360" w:lineRule="auto"/>
        <w:ind w:firstLine="284"/>
        <w:jc w:val="center"/>
        <w:rPr>
          <w:szCs w:val="28"/>
        </w:rPr>
      </w:pPr>
      <w:r w:rsidRPr="009B0952">
        <w:rPr>
          <w:szCs w:val="28"/>
        </w:rPr>
        <w:t>Ф.Р-1219, 14 ед.хр., 1940-1950 гг., оп.1</w:t>
      </w:r>
    </w:p>
    <w:p w:rsidR="009B0952" w:rsidRPr="009B0952" w:rsidRDefault="009B0952" w:rsidP="009B0952">
      <w:pPr>
        <w:pStyle w:val="a3"/>
        <w:spacing w:line="360" w:lineRule="auto"/>
        <w:ind w:firstLine="284"/>
        <w:rPr>
          <w:sz w:val="24"/>
          <w:szCs w:val="24"/>
        </w:rPr>
      </w:pPr>
      <w:r w:rsidRPr="009B0952">
        <w:rPr>
          <w:sz w:val="24"/>
          <w:szCs w:val="24"/>
        </w:rPr>
        <w:t>Директивные указания Управления Госбанка СССР, Якутской конторы Госбанка. Годовые отчеты. Штатное расписание, лицевые счета работников.</w:t>
      </w:r>
    </w:p>
    <w:p w:rsidR="009B0952" w:rsidRPr="009B0952" w:rsidRDefault="009B0952" w:rsidP="009B0952">
      <w:pPr>
        <w:pStyle w:val="a3"/>
        <w:spacing w:line="360" w:lineRule="auto"/>
        <w:rPr>
          <w:szCs w:val="28"/>
        </w:rPr>
      </w:pPr>
    </w:p>
    <w:p w:rsidR="009B0952" w:rsidRPr="009B0952" w:rsidRDefault="009B0952" w:rsidP="009B0952">
      <w:pPr>
        <w:pStyle w:val="a3"/>
        <w:spacing w:line="360" w:lineRule="auto"/>
        <w:jc w:val="center"/>
        <w:rPr>
          <w:b/>
          <w:szCs w:val="28"/>
        </w:rPr>
      </w:pPr>
      <w:r w:rsidRPr="009B0952">
        <w:rPr>
          <w:b/>
          <w:szCs w:val="28"/>
        </w:rPr>
        <w:t xml:space="preserve">Чульманское отделение госбанка </w:t>
      </w:r>
    </w:p>
    <w:p w:rsidR="009B0952" w:rsidRPr="009B0952" w:rsidRDefault="009B0952" w:rsidP="009B0952">
      <w:pPr>
        <w:pStyle w:val="a3"/>
        <w:spacing w:line="360" w:lineRule="auto"/>
        <w:ind w:firstLine="284"/>
        <w:jc w:val="center"/>
        <w:rPr>
          <w:szCs w:val="28"/>
        </w:rPr>
      </w:pPr>
      <w:r w:rsidRPr="009B0952">
        <w:rPr>
          <w:szCs w:val="28"/>
        </w:rPr>
        <w:t>Ф.Р-1216, 3 ед.хр., 1939-1945 гг., оп.1</w:t>
      </w:r>
    </w:p>
    <w:p w:rsidR="009B0952" w:rsidRPr="009B0952" w:rsidRDefault="009B0952" w:rsidP="009B0952">
      <w:pPr>
        <w:pStyle w:val="a3"/>
        <w:spacing w:line="360" w:lineRule="auto"/>
        <w:ind w:firstLine="284"/>
        <w:rPr>
          <w:sz w:val="24"/>
          <w:szCs w:val="24"/>
        </w:rPr>
      </w:pPr>
      <w:r w:rsidRPr="009B0952">
        <w:rPr>
          <w:sz w:val="24"/>
          <w:szCs w:val="24"/>
        </w:rPr>
        <w:t>Указания управления госбанка СССР, Якутской конторы Госбанка по вопросам инкассации торговой выручки. Переписка с организациями НКВД, по административно-хозяйственным, организационным вопросам, личному составу.</w:t>
      </w:r>
    </w:p>
    <w:p w:rsidR="009B0952" w:rsidRPr="009B0952" w:rsidRDefault="009B0952" w:rsidP="009B0952">
      <w:pPr>
        <w:pStyle w:val="a3"/>
        <w:spacing w:line="360" w:lineRule="auto"/>
        <w:jc w:val="center"/>
        <w:rPr>
          <w:b/>
          <w:szCs w:val="28"/>
        </w:rPr>
      </w:pPr>
    </w:p>
    <w:p w:rsidR="009B0952" w:rsidRPr="009B0952" w:rsidRDefault="009B0952" w:rsidP="009B0952">
      <w:pPr>
        <w:pStyle w:val="a3"/>
        <w:spacing w:line="360" w:lineRule="auto"/>
        <w:jc w:val="left"/>
        <w:rPr>
          <w:b/>
          <w:szCs w:val="28"/>
        </w:rPr>
      </w:pPr>
      <w:r w:rsidRPr="009B0952">
        <w:rPr>
          <w:b/>
          <w:szCs w:val="28"/>
        </w:rPr>
        <w:t>Приходно– расходные кассы</w:t>
      </w:r>
    </w:p>
    <w:p w:rsidR="009B0952" w:rsidRPr="009B0952" w:rsidRDefault="009B0952" w:rsidP="009B0952">
      <w:pPr>
        <w:pStyle w:val="a3"/>
        <w:spacing w:line="360" w:lineRule="auto"/>
        <w:jc w:val="left"/>
        <w:rPr>
          <w:b/>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Верхоянская уездная приходно-расходная касса </w:t>
      </w:r>
    </w:p>
    <w:p w:rsidR="009B0952" w:rsidRPr="009B0952" w:rsidRDefault="009B0952" w:rsidP="009B0952">
      <w:pPr>
        <w:pStyle w:val="a3"/>
        <w:spacing w:line="360" w:lineRule="auto"/>
        <w:ind w:firstLine="284"/>
        <w:jc w:val="center"/>
        <w:rPr>
          <w:szCs w:val="28"/>
        </w:rPr>
      </w:pPr>
      <w:r w:rsidRPr="009B0952">
        <w:rPr>
          <w:szCs w:val="28"/>
        </w:rPr>
        <w:t>Ф.Р-660, 4 ед.хр., 1921 г., оп.1</w:t>
      </w:r>
    </w:p>
    <w:p w:rsidR="009B0952" w:rsidRPr="009B0952" w:rsidRDefault="009B0952" w:rsidP="009B0952">
      <w:pPr>
        <w:pStyle w:val="a3"/>
        <w:spacing w:line="360" w:lineRule="auto"/>
        <w:ind w:firstLine="284"/>
        <w:rPr>
          <w:sz w:val="24"/>
          <w:szCs w:val="24"/>
        </w:rPr>
      </w:pPr>
      <w:r w:rsidRPr="009B0952">
        <w:rPr>
          <w:sz w:val="24"/>
          <w:szCs w:val="24"/>
        </w:rPr>
        <w:t>Требовательные ведомости на выдачу заработной платы.</w:t>
      </w:r>
    </w:p>
    <w:p w:rsidR="009B0952" w:rsidRPr="009B0952" w:rsidRDefault="009B0952" w:rsidP="009B0952">
      <w:pPr>
        <w:pStyle w:val="a3"/>
        <w:spacing w:line="360" w:lineRule="auto"/>
        <w:ind w:firstLine="284"/>
        <w:jc w:val="center"/>
        <w:rPr>
          <w:szCs w:val="28"/>
        </w:rPr>
      </w:pPr>
    </w:p>
    <w:p w:rsidR="009B0952" w:rsidRPr="009B0952" w:rsidRDefault="009B0952" w:rsidP="009B0952">
      <w:pPr>
        <w:pStyle w:val="a3"/>
        <w:spacing w:line="360" w:lineRule="auto"/>
        <w:jc w:val="center"/>
        <w:rPr>
          <w:b/>
          <w:szCs w:val="28"/>
        </w:rPr>
      </w:pPr>
      <w:r w:rsidRPr="009B0952">
        <w:rPr>
          <w:b/>
          <w:szCs w:val="28"/>
        </w:rPr>
        <w:t>Средне-Колымская приходно-расходная касса</w:t>
      </w:r>
    </w:p>
    <w:p w:rsidR="009B0952" w:rsidRPr="009B0952" w:rsidRDefault="009B0952" w:rsidP="009B0952">
      <w:pPr>
        <w:pStyle w:val="a3"/>
        <w:spacing w:line="360" w:lineRule="auto"/>
        <w:ind w:firstLine="284"/>
        <w:jc w:val="center"/>
        <w:rPr>
          <w:szCs w:val="28"/>
        </w:rPr>
      </w:pPr>
      <w:r w:rsidRPr="009B0952">
        <w:rPr>
          <w:szCs w:val="28"/>
        </w:rPr>
        <w:t>Ф.Р-661, 5 ед.хр., 1921 г., оп. 1</w:t>
      </w:r>
    </w:p>
    <w:p w:rsidR="009B0952" w:rsidRPr="009B0952" w:rsidRDefault="009B0952" w:rsidP="009B0952">
      <w:pPr>
        <w:pStyle w:val="a3"/>
        <w:spacing w:line="360" w:lineRule="auto"/>
        <w:ind w:firstLine="284"/>
        <w:rPr>
          <w:sz w:val="24"/>
          <w:szCs w:val="24"/>
        </w:rPr>
      </w:pPr>
      <w:r w:rsidRPr="009B0952">
        <w:rPr>
          <w:sz w:val="24"/>
          <w:szCs w:val="24"/>
        </w:rPr>
        <w:t>Указания Якутского уездного финотдела, сводно-кассовый журнал, приходно-расходные реестры.</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jc w:val="center"/>
        <w:rPr>
          <w:b/>
          <w:szCs w:val="28"/>
        </w:rPr>
      </w:pPr>
      <w:r w:rsidRPr="009B0952">
        <w:rPr>
          <w:b/>
          <w:szCs w:val="28"/>
        </w:rPr>
        <w:t xml:space="preserve">Якутское республиканское управление гострудсберкасс СССР </w:t>
      </w:r>
    </w:p>
    <w:p w:rsidR="009B0952" w:rsidRPr="009B0952" w:rsidRDefault="009B0952" w:rsidP="009B0952">
      <w:pPr>
        <w:pStyle w:val="a3"/>
        <w:spacing w:line="360" w:lineRule="auto"/>
        <w:ind w:firstLine="284"/>
        <w:jc w:val="center"/>
        <w:rPr>
          <w:szCs w:val="28"/>
        </w:rPr>
      </w:pPr>
      <w:r w:rsidRPr="009B0952">
        <w:rPr>
          <w:szCs w:val="28"/>
        </w:rPr>
        <w:t>Ф. Р-306, 1035 ед.хр., 1931–1981 гг., оп.1</w:t>
      </w:r>
    </w:p>
    <w:p w:rsidR="009B0952" w:rsidRPr="009B0952" w:rsidRDefault="009B0952" w:rsidP="009B0952">
      <w:pPr>
        <w:pStyle w:val="a3"/>
        <w:spacing w:line="360" w:lineRule="auto"/>
        <w:ind w:firstLine="284"/>
        <w:rPr>
          <w:b/>
          <w:szCs w:val="28"/>
        </w:rPr>
      </w:pPr>
      <w:r w:rsidRPr="009B0952">
        <w:rPr>
          <w:i/>
          <w:sz w:val="24"/>
          <w:szCs w:val="24"/>
        </w:rPr>
        <w:t xml:space="preserve">В </w:t>
      </w:r>
      <w:smartTag w:uri="urn:schemas-microsoft-com:office:smarttags" w:element="metricconverter">
        <w:smartTagPr>
          <w:attr w:name="ProductID" w:val="1922 г"/>
        </w:smartTagPr>
        <w:r w:rsidRPr="009B0952">
          <w:rPr>
            <w:i/>
            <w:sz w:val="24"/>
            <w:szCs w:val="24"/>
          </w:rPr>
          <w:t>1922 г</w:t>
        </w:r>
      </w:smartTag>
      <w:r w:rsidRPr="009B0952">
        <w:rPr>
          <w:i/>
          <w:sz w:val="24"/>
          <w:szCs w:val="24"/>
        </w:rPr>
        <w:t>. в СССР была создана система государственных трудовых сберегательных касс. Якутское республиканское управление гострудсберкасс СССР</w:t>
      </w:r>
      <w:r w:rsidRPr="009B0952">
        <w:rPr>
          <w:b/>
          <w:szCs w:val="28"/>
        </w:rPr>
        <w:t xml:space="preserve"> </w:t>
      </w:r>
      <w:r w:rsidRPr="009B0952">
        <w:rPr>
          <w:i/>
          <w:sz w:val="24"/>
          <w:szCs w:val="24"/>
        </w:rPr>
        <w:t>осуществляло непосредственное руководство деятельностью сберегательных касс, находящихся на территории республики. Руководило всей системой сберегательных касс Правление Гострудсберкасс СССР.</w:t>
      </w:r>
    </w:p>
    <w:p w:rsidR="009B0952" w:rsidRPr="009B0952" w:rsidRDefault="009B0952" w:rsidP="009B0952">
      <w:pPr>
        <w:pStyle w:val="a3"/>
        <w:spacing w:line="360" w:lineRule="auto"/>
        <w:ind w:firstLine="284"/>
        <w:rPr>
          <w:sz w:val="24"/>
          <w:szCs w:val="24"/>
        </w:rPr>
      </w:pPr>
      <w:r w:rsidRPr="009B0952">
        <w:rPr>
          <w:sz w:val="24"/>
          <w:szCs w:val="24"/>
        </w:rPr>
        <w:t xml:space="preserve">Годовые отчеты, планы, акты ревизий, сметы расходов, штатные расписания, переписка с НКФ и главным управлением ГТСК и ГК. </w:t>
      </w:r>
    </w:p>
    <w:p w:rsidR="009B0952" w:rsidRPr="009B0952" w:rsidRDefault="009B0952" w:rsidP="009B0952">
      <w:pPr>
        <w:pStyle w:val="a3"/>
        <w:spacing w:line="360" w:lineRule="auto"/>
        <w:ind w:firstLine="284"/>
        <w:rPr>
          <w:sz w:val="24"/>
          <w:szCs w:val="24"/>
        </w:rPr>
      </w:pPr>
      <w:r w:rsidRPr="009B0952">
        <w:rPr>
          <w:sz w:val="24"/>
          <w:szCs w:val="24"/>
        </w:rPr>
        <w:t>План доходов и расходов, отчеты, акты ревизии, протоколы совещаний, годовые отчеты.</w:t>
      </w:r>
    </w:p>
    <w:p w:rsidR="009B0952" w:rsidRPr="009B0952" w:rsidRDefault="009B0952" w:rsidP="009B0952">
      <w:pPr>
        <w:pStyle w:val="a3"/>
        <w:spacing w:line="360" w:lineRule="auto"/>
        <w:jc w:val="center"/>
        <w:rPr>
          <w:b/>
          <w:szCs w:val="28"/>
        </w:rPr>
      </w:pPr>
    </w:p>
    <w:p w:rsidR="009B0952" w:rsidRPr="009B0952" w:rsidRDefault="009B0952" w:rsidP="009B0952">
      <w:pPr>
        <w:pStyle w:val="a3"/>
        <w:spacing w:line="360" w:lineRule="auto"/>
        <w:jc w:val="center"/>
        <w:rPr>
          <w:b/>
          <w:szCs w:val="28"/>
        </w:rPr>
      </w:pPr>
      <w:r w:rsidRPr="009B0952">
        <w:rPr>
          <w:b/>
          <w:szCs w:val="28"/>
        </w:rPr>
        <w:t xml:space="preserve">Якутская сберегательная  касса </w:t>
      </w:r>
    </w:p>
    <w:p w:rsidR="009B0952" w:rsidRPr="009B0952" w:rsidRDefault="009B0952" w:rsidP="009B0952">
      <w:pPr>
        <w:pStyle w:val="a3"/>
        <w:spacing w:line="360" w:lineRule="auto"/>
        <w:ind w:firstLine="284"/>
        <w:jc w:val="center"/>
        <w:rPr>
          <w:szCs w:val="28"/>
        </w:rPr>
      </w:pPr>
      <w:r w:rsidRPr="009B0952">
        <w:rPr>
          <w:szCs w:val="28"/>
        </w:rPr>
        <w:t xml:space="preserve">Ф. Р-955, 61 ед.хр., 1936-1948 гг., оп.1-2 </w:t>
      </w:r>
    </w:p>
    <w:p w:rsidR="009B0952" w:rsidRPr="00D432F9" w:rsidRDefault="009B0952" w:rsidP="009B0952">
      <w:pPr>
        <w:pStyle w:val="a3"/>
        <w:spacing w:line="360" w:lineRule="auto"/>
        <w:ind w:firstLine="284"/>
        <w:rPr>
          <w:szCs w:val="28"/>
        </w:rPr>
      </w:pPr>
      <w:r w:rsidRPr="009B0952">
        <w:rPr>
          <w:i/>
          <w:sz w:val="24"/>
          <w:szCs w:val="24"/>
        </w:rPr>
        <w:t xml:space="preserve">На территории </w:t>
      </w:r>
      <w:hyperlink r:id="rId15" w:tooltip="РСФСР" w:history="1">
        <w:r w:rsidRPr="00CD0BAA">
          <w:rPr>
            <w:rStyle w:val="af2"/>
            <w:i/>
            <w:color w:val="auto"/>
            <w:sz w:val="24"/>
            <w:szCs w:val="24"/>
            <w:u w:val="none"/>
          </w:rPr>
          <w:t>РСФСР</w:t>
        </w:r>
      </w:hyperlink>
      <w:r w:rsidRPr="00CD0BAA">
        <w:rPr>
          <w:i/>
          <w:sz w:val="24"/>
          <w:szCs w:val="24"/>
        </w:rPr>
        <w:t xml:space="preserve"> </w:t>
      </w:r>
      <w:r w:rsidRPr="009B0952">
        <w:rPr>
          <w:i/>
          <w:sz w:val="24"/>
          <w:szCs w:val="24"/>
        </w:rPr>
        <w:t xml:space="preserve">сберегательные кассы были учреждены постановлением СНК РСФСР от 26 декабря 1922 г. Впоследствии Положением о Государственных трудовых сберегательных кассах СССР, принятого ЦИК и </w:t>
      </w:r>
      <w:hyperlink r:id="rId16" w:tooltip="СНК СССР" w:history="1">
        <w:r w:rsidRPr="00CD0BAA">
          <w:rPr>
            <w:rStyle w:val="af2"/>
            <w:i/>
            <w:color w:val="auto"/>
            <w:sz w:val="24"/>
            <w:szCs w:val="24"/>
            <w:u w:val="none"/>
          </w:rPr>
          <w:t>СНК СССР</w:t>
        </w:r>
      </w:hyperlink>
      <w:r w:rsidRPr="009B0952">
        <w:rPr>
          <w:i/>
          <w:sz w:val="24"/>
          <w:szCs w:val="24"/>
        </w:rPr>
        <w:t xml:space="preserve"> 27 ноября 1925 г, были образованы Гострудсберкассы СССР. В задачи входило привлечение свободных денежных средств населения и их размещение в виде государственных внутренних </w:t>
      </w:r>
      <w:r w:rsidRPr="00D432F9">
        <w:rPr>
          <w:i/>
          <w:sz w:val="24"/>
          <w:szCs w:val="24"/>
        </w:rPr>
        <w:t xml:space="preserve">займов, осуществление расчётно-кассового обслуживания населения и организаций и другие операции, предусмотренные уставом банка. До 1963 г. сберегательные кассы находились в ведении </w:t>
      </w:r>
      <w:hyperlink r:id="rId17" w:tooltip="Министерство финансов СССР" w:history="1">
        <w:r w:rsidRPr="00D432F9">
          <w:rPr>
            <w:rStyle w:val="af2"/>
            <w:i/>
            <w:color w:val="auto"/>
            <w:sz w:val="24"/>
            <w:szCs w:val="24"/>
            <w:u w:val="none"/>
          </w:rPr>
          <w:t>Министерства финансов СССР</w:t>
        </w:r>
      </w:hyperlink>
      <w:r w:rsidRPr="00D432F9">
        <w:rPr>
          <w:i/>
          <w:sz w:val="24"/>
          <w:szCs w:val="24"/>
        </w:rPr>
        <w:t xml:space="preserve">. С 1 января 1963 г. кредитное учреждение было передано в ведение </w:t>
      </w:r>
      <w:hyperlink r:id="rId18" w:tooltip="Госбанк СССР" w:history="1">
        <w:r w:rsidRPr="00D432F9">
          <w:rPr>
            <w:rStyle w:val="af2"/>
            <w:i/>
            <w:color w:val="auto"/>
            <w:sz w:val="24"/>
            <w:szCs w:val="24"/>
            <w:u w:val="none"/>
          </w:rPr>
          <w:t>Госбанка СССР</w:t>
        </w:r>
      </w:hyperlink>
      <w:r w:rsidRPr="00D432F9">
        <w:rPr>
          <w:i/>
          <w:sz w:val="24"/>
          <w:szCs w:val="24"/>
        </w:rPr>
        <w:t xml:space="preserve">. В 1987 г. началась реформа </w:t>
      </w:r>
      <w:hyperlink r:id="rId19" w:tooltip="Банковская система СССР (страница отсутствует)" w:history="1">
        <w:r w:rsidRPr="00D432F9">
          <w:rPr>
            <w:rStyle w:val="af2"/>
            <w:i/>
            <w:color w:val="auto"/>
            <w:sz w:val="24"/>
            <w:szCs w:val="24"/>
            <w:u w:val="none"/>
          </w:rPr>
          <w:t>банковской системы в СССР</w:t>
        </w:r>
      </w:hyperlink>
      <w:r w:rsidRPr="00D432F9">
        <w:rPr>
          <w:i/>
          <w:sz w:val="24"/>
          <w:szCs w:val="24"/>
        </w:rPr>
        <w:t>, основной целью которой был переход банков на коммерческую основу.</w:t>
      </w:r>
    </w:p>
    <w:p w:rsidR="009B0952" w:rsidRPr="009B0952" w:rsidRDefault="009B0952" w:rsidP="009B0952">
      <w:pPr>
        <w:pStyle w:val="a3"/>
        <w:spacing w:line="360" w:lineRule="auto"/>
        <w:ind w:firstLine="284"/>
        <w:rPr>
          <w:sz w:val="24"/>
          <w:szCs w:val="24"/>
        </w:rPr>
      </w:pPr>
      <w:r w:rsidRPr="009B0952">
        <w:rPr>
          <w:sz w:val="24"/>
          <w:szCs w:val="24"/>
        </w:rPr>
        <w:t xml:space="preserve">Протоколы общих собраний месткома кассы, отчеты о деятельности кассы, статистические сведения о выполнении квартальных планов поступлений средств по займам, выписки из лицевых счетов по ссудам, переписка с управлением Госсберкассы и Наркоматом финансов ЯАССР о займах и административно-хозяйственных вопросах. </w:t>
      </w:r>
    </w:p>
    <w:p w:rsidR="009B0952" w:rsidRPr="009B0952" w:rsidRDefault="009B0952" w:rsidP="009B0952">
      <w:pPr>
        <w:pStyle w:val="a3"/>
        <w:spacing w:line="360" w:lineRule="auto"/>
        <w:ind w:firstLine="284"/>
        <w:rPr>
          <w:sz w:val="24"/>
          <w:szCs w:val="24"/>
        </w:rPr>
      </w:pPr>
      <w:r w:rsidRPr="009B0952">
        <w:rPr>
          <w:sz w:val="24"/>
          <w:szCs w:val="24"/>
        </w:rPr>
        <w:t xml:space="preserve">Приказы по личному составу. Личные дела работников. </w:t>
      </w:r>
    </w:p>
    <w:p w:rsidR="009B0952" w:rsidRPr="009B0952" w:rsidRDefault="009B0952" w:rsidP="009B0952">
      <w:pPr>
        <w:pStyle w:val="a3"/>
        <w:spacing w:line="360" w:lineRule="auto"/>
        <w:ind w:firstLine="284"/>
        <w:rPr>
          <w:sz w:val="24"/>
          <w:szCs w:val="24"/>
        </w:rPr>
      </w:pPr>
    </w:p>
    <w:p w:rsidR="009B0952" w:rsidRPr="009B0952" w:rsidRDefault="009B0952" w:rsidP="009B0952">
      <w:pPr>
        <w:pStyle w:val="a3"/>
        <w:spacing w:line="360" w:lineRule="auto"/>
        <w:ind w:firstLine="284"/>
        <w:rPr>
          <w:b/>
          <w:szCs w:val="28"/>
        </w:rPr>
      </w:pPr>
      <w:r w:rsidRPr="009B0952">
        <w:rPr>
          <w:b/>
          <w:szCs w:val="28"/>
        </w:rPr>
        <w:t>Районные сберегательные кассы</w:t>
      </w:r>
    </w:p>
    <w:p w:rsidR="009B0952" w:rsidRPr="009B0952" w:rsidRDefault="009B0952" w:rsidP="009B0952">
      <w:pPr>
        <w:pStyle w:val="a3"/>
        <w:spacing w:line="360" w:lineRule="auto"/>
        <w:ind w:firstLine="284"/>
        <w:rPr>
          <w:i/>
          <w:sz w:val="24"/>
          <w:szCs w:val="24"/>
        </w:rPr>
      </w:pPr>
      <w:r w:rsidRPr="009B0952">
        <w:rPr>
          <w:i/>
          <w:sz w:val="24"/>
          <w:szCs w:val="24"/>
        </w:rPr>
        <w:lastRenderedPageBreak/>
        <w:t xml:space="preserve">Государственные трудовые сберегательные кассы являлись единым государственным кредитным учреждением, действующим на началах хозяйственного расчета и обладающим правами юридического лица. Сберегательные кассы имели целью предоставить населению возможность хранить с наращением процентов денежные сбережения и свободные средства, облегчать производство денежных расчетов и совершать иные операции. </w:t>
      </w:r>
    </w:p>
    <w:p w:rsidR="009B0952" w:rsidRPr="00D432F9" w:rsidRDefault="00D432F9" w:rsidP="009B0952">
      <w:pPr>
        <w:pStyle w:val="1"/>
        <w:spacing w:line="360" w:lineRule="auto"/>
        <w:ind w:firstLine="284"/>
        <w:jc w:val="center"/>
        <w:rPr>
          <w:szCs w:val="28"/>
        </w:rPr>
      </w:pPr>
      <w:r>
        <w:rPr>
          <w:szCs w:val="28"/>
        </w:rPr>
        <w:t xml:space="preserve">Булунская </w:t>
      </w:r>
    </w:p>
    <w:p w:rsidR="009B0952" w:rsidRPr="009B0952" w:rsidRDefault="009B0952" w:rsidP="009B0952">
      <w:pPr>
        <w:pStyle w:val="a3"/>
        <w:spacing w:line="360" w:lineRule="auto"/>
        <w:ind w:firstLine="284"/>
        <w:jc w:val="center"/>
        <w:rPr>
          <w:i/>
          <w:szCs w:val="28"/>
        </w:rPr>
      </w:pPr>
      <w:r w:rsidRPr="009B0952">
        <w:rPr>
          <w:szCs w:val="28"/>
        </w:rPr>
        <w:t>Ф.Р-1165, 28 ед.хр., 1940-1951 гг., оп.1</w:t>
      </w:r>
    </w:p>
    <w:p w:rsidR="009B0952" w:rsidRPr="009B0952" w:rsidRDefault="009B0952" w:rsidP="009B0952">
      <w:pPr>
        <w:pStyle w:val="a3"/>
        <w:spacing w:line="360" w:lineRule="auto"/>
        <w:ind w:firstLine="284"/>
        <w:rPr>
          <w:sz w:val="24"/>
          <w:szCs w:val="24"/>
        </w:rPr>
      </w:pPr>
      <w:r w:rsidRPr="009B0952">
        <w:rPr>
          <w:sz w:val="24"/>
          <w:szCs w:val="24"/>
        </w:rPr>
        <w:t>Годовые отчеты, приложения к годовой оборотной ведомости, квартальные планы. Личные дела, лицевые счета работников.</w:t>
      </w:r>
    </w:p>
    <w:p w:rsidR="009B0952" w:rsidRPr="009B0952" w:rsidRDefault="009B0952" w:rsidP="009B0952">
      <w:pPr>
        <w:pStyle w:val="a3"/>
        <w:spacing w:line="360" w:lineRule="auto"/>
        <w:rPr>
          <w:szCs w:val="28"/>
        </w:rPr>
      </w:pPr>
    </w:p>
    <w:p w:rsidR="009B0952" w:rsidRPr="009B0952" w:rsidRDefault="009B0952" w:rsidP="009B0952">
      <w:pPr>
        <w:pStyle w:val="a3"/>
        <w:spacing w:line="360" w:lineRule="auto"/>
        <w:jc w:val="center"/>
        <w:rPr>
          <w:b/>
          <w:szCs w:val="28"/>
        </w:rPr>
      </w:pPr>
      <w:r w:rsidRPr="009B0952">
        <w:rPr>
          <w:b/>
          <w:szCs w:val="28"/>
        </w:rPr>
        <w:t>Верхневилюйская</w:t>
      </w:r>
    </w:p>
    <w:p w:rsidR="009B0952" w:rsidRPr="009B0952" w:rsidRDefault="009B0952" w:rsidP="009B0952">
      <w:pPr>
        <w:pStyle w:val="a3"/>
        <w:spacing w:line="360" w:lineRule="auto"/>
        <w:ind w:firstLine="284"/>
        <w:jc w:val="center"/>
        <w:rPr>
          <w:i/>
          <w:szCs w:val="28"/>
        </w:rPr>
      </w:pPr>
      <w:r w:rsidRPr="009B0952">
        <w:rPr>
          <w:szCs w:val="28"/>
        </w:rPr>
        <w:t>Ф.Р-1277, 4 ед.хр., 1935-1936 гг., оп.1</w:t>
      </w:r>
    </w:p>
    <w:p w:rsidR="009B0952" w:rsidRPr="009B0952" w:rsidRDefault="009B0952" w:rsidP="009B0952">
      <w:pPr>
        <w:pStyle w:val="a3"/>
        <w:spacing w:line="360" w:lineRule="auto"/>
        <w:ind w:firstLine="284"/>
        <w:jc w:val="left"/>
        <w:rPr>
          <w:sz w:val="24"/>
          <w:szCs w:val="24"/>
        </w:rPr>
      </w:pPr>
      <w:r w:rsidRPr="009B0952">
        <w:rPr>
          <w:sz w:val="24"/>
          <w:szCs w:val="24"/>
        </w:rPr>
        <w:t xml:space="preserve">Годовой и квартальные отчеты, инструкция Наркома финансов СССР. </w:t>
      </w:r>
    </w:p>
    <w:p w:rsidR="009B0952" w:rsidRPr="009B0952" w:rsidRDefault="009B0952" w:rsidP="009B0952">
      <w:pPr>
        <w:pStyle w:val="a3"/>
        <w:spacing w:line="360" w:lineRule="auto"/>
        <w:ind w:firstLine="284"/>
        <w:jc w:val="center"/>
        <w:rPr>
          <w:b/>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Вилюйская </w:t>
      </w:r>
    </w:p>
    <w:p w:rsidR="009B0952" w:rsidRPr="009B0952" w:rsidRDefault="009B0952" w:rsidP="009B0952">
      <w:pPr>
        <w:pStyle w:val="a3"/>
        <w:spacing w:line="360" w:lineRule="auto"/>
        <w:ind w:firstLine="284"/>
        <w:jc w:val="center"/>
        <w:rPr>
          <w:i/>
          <w:szCs w:val="28"/>
        </w:rPr>
      </w:pPr>
      <w:r w:rsidRPr="009B0952">
        <w:rPr>
          <w:szCs w:val="28"/>
        </w:rPr>
        <w:t>Ф.Ф.Р-311, Р-1100, 98 ед.хр., 1920-1927, 1932-1943 гг., оп.1</w:t>
      </w:r>
    </w:p>
    <w:p w:rsidR="009B0952" w:rsidRPr="009B0952" w:rsidRDefault="009B0952" w:rsidP="009B0952">
      <w:pPr>
        <w:spacing w:after="0" w:line="360" w:lineRule="auto"/>
        <w:ind w:firstLine="284"/>
        <w:jc w:val="both"/>
        <w:rPr>
          <w:rFonts w:ascii="Times New Roman" w:hAnsi="Times New Roman" w:cs="Times New Roman"/>
          <w:sz w:val="24"/>
          <w:szCs w:val="24"/>
        </w:rPr>
      </w:pPr>
      <w:r w:rsidRPr="009B0952">
        <w:rPr>
          <w:rFonts w:ascii="Times New Roman" w:hAnsi="Times New Roman" w:cs="Times New Roman"/>
          <w:sz w:val="24"/>
          <w:szCs w:val="24"/>
        </w:rPr>
        <w:t>Годовые планы, годовые отчеты. Журнал оборотов по балансовым и внебалансовым счетам, оборотные ведомости, смета местных бюджетов, лимиты расходов по смете, инструктивные отношения и распоряжения ГТСК и ГК ЯАССР и переписка с ними. Списки колхозов Вилюйского района (</w:t>
      </w:r>
      <w:smartTag w:uri="urn:schemas-microsoft-com:office:smarttags" w:element="metricconverter">
        <w:smartTagPr>
          <w:attr w:name="ProductID" w:val="1937 г"/>
        </w:smartTagPr>
        <w:r w:rsidRPr="009B0952">
          <w:rPr>
            <w:rFonts w:ascii="Times New Roman" w:hAnsi="Times New Roman" w:cs="Times New Roman"/>
            <w:sz w:val="24"/>
            <w:szCs w:val="24"/>
          </w:rPr>
          <w:t>1937 г</w:t>
        </w:r>
      </w:smartTag>
      <w:r w:rsidRPr="009B0952">
        <w:rPr>
          <w:rFonts w:ascii="Times New Roman" w:hAnsi="Times New Roman" w:cs="Times New Roman"/>
          <w:sz w:val="24"/>
          <w:szCs w:val="24"/>
        </w:rPr>
        <w:t>.). Книга приказов по личному составу,  список работников, личные дела работников.</w:t>
      </w:r>
    </w:p>
    <w:p w:rsidR="009B0952" w:rsidRPr="009B0952" w:rsidRDefault="009B0952" w:rsidP="009B0952">
      <w:pPr>
        <w:spacing w:after="0" w:line="360" w:lineRule="auto"/>
        <w:ind w:firstLine="284"/>
        <w:jc w:val="both"/>
        <w:rPr>
          <w:rFonts w:ascii="Times New Roman" w:hAnsi="Times New Roman" w:cs="Times New Roman"/>
          <w:sz w:val="24"/>
          <w:szCs w:val="24"/>
        </w:rPr>
      </w:pPr>
    </w:p>
    <w:p w:rsidR="009B0952" w:rsidRPr="009B0952" w:rsidRDefault="009B0952" w:rsidP="009B0952">
      <w:pPr>
        <w:pStyle w:val="a3"/>
        <w:spacing w:line="360" w:lineRule="auto"/>
        <w:ind w:firstLine="284"/>
        <w:jc w:val="center"/>
        <w:rPr>
          <w:b/>
          <w:szCs w:val="28"/>
        </w:rPr>
      </w:pPr>
      <w:r w:rsidRPr="009B0952">
        <w:rPr>
          <w:b/>
          <w:szCs w:val="28"/>
        </w:rPr>
        <w:t xml:space="preserve">Орджоникидзевская </w:t>
      </w:r>
    </w:p>
    <w:p w:rsidR="009B0952" w:rsidRPr="009B0952" w:rsidRDefault="009B0952" w:rsidP="009B0952">
      <w:pPr>
        <w:pStyle w:val="a3"/>
        <w:spacing w:line="360" w:lineRule="auto"/>
        <w:ind w:firstLine="284"/>
        <w:jc w:val="center"/>
        <w:rPr>
          <w:szCs w:val="28"/>
        </w:rPr>
      </w:pPr>
      <w:r w:rsidRPr="009B0952">
        <w:rPr>
          <w:szCs w:val="28"/>
        </w:rPr>
        <w:t>Ф.Р-1159, 15 ед.хр., 1939-1954 гг., оп.1</w:t>
      </w:r>
    </w:p>
    <w:p w:rsidR="009B0952" w:rsidRPr="009B0952" w:rsidRDefault="009B0952" w:rsidP="009B0952">
      <w:pPr>
        <w:spacing w:after="0" w:line="360" w:lineRule="auto"/>
        <w:ind w:firstLine="284"/>
        <w:rPr>
          <w:rFonts w:ascii="Times New Roman" w:hAnsi="Times New Roman" w:cs="Times New Roman"/>
          <w:sz w:val="24"/>
          <w:szCs w:val="24"/>
        </w:rPr>
      </w:pPr>
      <w:r w:rsidRPr="009B0952">
        <w:rPr>
          <w:rFonts w:ascii="Times New Roman" w:hAnsi="Times New Roman" w:cs="Times New Roman"/>
          <w:sz w:val="24"/>
          <w:szCs w:val="24"/>
        </w:rPr>
        <w:t>Акты ревизий, своды оборотов, акты приема-сдачи. Личные дела.</w:t>
      </w:r>
    </w:p>
    <w:p w:rsidR="009B0952" w:rsidRPr="009B0952" w:rsidRDefault="009B0952" w:rsidP="009B0952">
      <w:pPr>
        <w:pStyle w:val="a3"/>
        <w:spacing w:line="360" w:lineRule="auto"/>
        <w:ind w:firstLine="284"/>
        <w:jc w:val="center"/>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Сунтарская </w:t>
      </w:r>
    </w:p>
    <w:p w:rsidR="009B0952" w:rsidRPr="009B0952" w:rsidRDefault="009B0952" w:rsidP="009B0952">
      <w:pPr>
        <w:pStyle w:val="a3"/>
        <w:spacing w:line="360" w:lineRule="auto"/>
        <w:ind w:firstLine="284"/>
        <w:jc w:val="center"/>
        <w:rPr>
          <w:i/>
          <w:szCs w:val="28"/>
        </w:rPr>
      </w:pPr>
      <w:r w:rsidRPr="009B0952">
        <w:rPr>
          <w:szCs w:val="28"/>
        </w:rPr>
        <w:t>Ф.Р-1190, 34 ед.хр., 1934-1944 гг., оп.1</w:t>
      </w:r>
    </w:p>
    <w:p w:rsidR="009B0952" w:rsidRPr="009B0952" w:rsidRDefault="009B0952" w:rsidP="009B0952">
      <w:pPr>
        <w:spacing w:after="0" w:line="360" w:lineRule="auto"/>
        <w:ind w:firstLine="284"/>
        <w:jc w:val="both"/>
        <w:rPr>
          <w:rFonts w:ascii="Times New Roman" w:hAnsi="Times New Roman" w:cs="Times New Roman"/>
          <w:sz w:val="24"/>
          <w:szCs w:val="24"/>
        </w:rPr>
      </w:pPr>
      <w:r w:rsidRPr="009B0952">
        <w:rPr>
          <w:rFonts w:ascii="Times New Roman" w:hAnsi="Times New Roman" w:cs="Times New Roman"/>
          <w:sz w:val="24"/>
          <w:szCs w:val="24"/>
        </w:rPr>
        <w:t>Приказы, инструктивные отношения Управления гострудсберкасс ЯАССР, свод лицевых счетов, книга по учету ценных бланков, журналы по обороту. Личные дела.</w:t>
      </w:r>
    </w:p>
    <w:p w:rsidR="009B0952" w:rsidRPr="009B0952" w:rsidRDefault="009B0952" w:rsidP="009B0952">
      <w:pPr>
        <w:pStyle w:val="a3"/>
        <w:spacing w:line="360" w:lineRule="auto"/>
        <w:ind w:firstLine="284"/>
        <w:rPr>
          <w:b/>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Учурская </w:t>
      </w:r>
    </w:p>
    <w:p w:rsidR="009B0952" w:rsidRPr="009B0952" w:rsidRDefault="009B0952" w:rsidP="009B0952">
      <w:pPr>
        <w:pStyle w:val="a3"/>
        <w:spacing w:line="360" w:lineRule="auto"/>
        <w:ind w:firstLine="284"/>
        <w:jc w:val="center"/>
        <w:rPr>
          <w:i/>
          <w:szCs w:val="28"/>
        </w:rPr>
      </w:pPr>
      <w:r w:rsidRPr="009B0952">
        <w:rPr>
          <w:szCs w:val="28"/>
        </w:rPr>
        <w:lastRenderedPageBreak/>
        <w:t>Ф.Р-1325, 30 ед.хр., 1933-1956 гг.,</w:t>
      </w:r>
      <w:r w:rsidRPr="009B0952">
        <w:rPr>
          <w:i/>
          <w:szCs w:val="28"/>
        </w:rPr>
        <w:t xml:space="preserve"> </w:t>
      </w:r>
      <w:r w:rsidRPr="009B0952">
        <w:rPr>
          <w:szCs w:val="28"/>
        </w:rPr>
        <w:t>оп.1</w:t>
      </w:r>
    </w:p>
    <w:p w:rsidR="009B0952" w:rsidRPr="009B0952" w:rsidRDefault="009B0952" w:rsidP="009B0952">
      <w:pPr>
        <w:spacing w:after="0" w:line="360" w:lineRule="auto"/>
        <w:ind w:firstLine="284"/>
        <w:jc w:val="both"/>
        <w:rPr>
          <w:rFonts w:ascii="Times New Roman" w:hAnsi="Times New Roman" w:cs="Times New Roman"/>
          <w:sz w:val="24"/>
          <w:szCs w:val="24"/>
        </w:rPr>
      </w:pPr>
      <w:r w:rsidRPr="009B0952">
        <w:rPr>
          <w:rFonts w:ascii="Times New Roman" w:hAnsi="Times New Roman" w:cs="Times New Roman"/>
          <w:sz w:val="24"/>
          <w:szCs w:val="24"/>
        </w:rPr>
        <w:t>Годовые отчеты, финансовые планы, решения балансовой комиссии. Приказы по личному составу, личные дела.</w:t>
      </w:r>
    </w:p>
    <w:p w:rsidR="009B0952" w:rsidRPr="009B0952" w:rsidRDefault="009B0952" w:rsidP="009B0952">
      <w:pPr>
        <w:spacing w:after="0" w:line="360" w:lineRule="auto"/>
        <w:jc w:val="both"/>
        <w:rPr>
          <w:rFonts w:ascii="Times New Roman" w:hAnsi="Times New Roman" w:cs="Times New Roman"/>
          <w:b/>
          <w:sz w:val="28"/>
          <w:szCs w:val="28"/>
        </w:rPr>
      </w:pPr>
    </w:p>
    <w:p w:rsidR="009B0952" w:rsidRPr="009B0952" w:rsidRDefault="009B0952" w:rsidP="009B0952">
      <w:pPr>
        <w:spacing w:after="0" w:line="360" w:lineRule="auto"/>
        <w:jc w:val="both"/>
        <w:rPr>
          <w:rFonts w:ascii="Times New Roman" w:hAnsi="Times New Roman" w:cs="Times New Roman"/>
          <w:b/>
          <w:sz w:val="28"/>
          <w:szCs w:val="28"/>
        </w:rPr>
      </w:pPr>
      <w:r w:rsidRPr="009B0952">
        <w:rPr>
          <w:rFonts w:ascii="Times New Roman" w:hAnsi="Times New Roman" w:cs="Times New Roman"/>
          <w:b/>
          <w:sz w:val="28"/>
          <w:szCs w:val="28"/>
        </w:rPr>
        <w:t>Учреждения страхования</w:t>
      </w:r>
    </w:p>
    <w:p w:rsidR="009B0952" w:rsidRPr="009B0952" w:rsidRDefault="009B0952" w:rsidP="009B0952">
      <w:pPr>
        <w:spacing w:after="0" w:line="360" w:lineRule="auto"/>
        <w:rPr>
          <w:rFonts w:ascii="Times New Roman" w:hAnsi="Times New Roman" w:cs="Times New Roman"/>
          <w:sz w:val="28"/>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Управление государственного страхования ЯАССР </w:t>
      </w:r>
    </w:p>
    <w:p w:rsidR="009B0952" w:rsidRPr="009B0952" w:rsidRDefault="009B0952" w:rsidP="009B0952">
      <w:pPr>
        <w:pStyle w:val="a3"/>
        <w:spacing w:line="360" w:lineRule="auto"/>
        <w:ind w:firstLine="284"/>
        <w:jc w:val="center"/>
        <w:rPr>
          <w:szCs w:val="28"/>
        </w:rPr>
      </w:pPr>
      <w:r w:rsidRPr="009B0952">
        <w:rPr>
          <w:szCs w:val="28"/>
        </w:rPr>
        <w:t>Ф.Р-633, 1104 ед.хр., 1923-1981 гг.</w:t>
      </w:r>
      <w:r w:rsidRPr="009B0952">
        <w:rPr>
          <w:i/>
          <w:szCs w:val="28"/>
        </w:rPr>
        <w:t xml:space="preserve">, </w:t>
      </w:r>
      <w:r w:rsidRPr="009B0952">
        <w:rPr>
          <w:szCs w:val="28"/>
        </w:rPr>
        <w:t>оп.1-12</w:t>
      </w:r>
    </w:p>
    <w:p w:rsidR="009B0952" w:rsidRPr="00D432F9" w:rsidRDefault="009B0952" w:rsidP="009B0952">
      <w:pPr>
        <w:pStyle w:val="a3"/>
        <w:spacing w:line="360" w:lineRule="auto"/>
        <w:ind w:firstLine="284"/>
        <w:rPr>
          <w:i/>
          <w:sz w:val="24"/>
          <w:szCs w:val="24"/>
        </w:rPr>
      </w:pPr>
      <w:r w:rsidRPr="00D432F9">
        <w:rPr>
          <w:i/>
          <w:sz w:val="24"/>
          <w:szCs w:val="24"/>
        </w:rPr>
        <w:t xml:space="preserve">Единая союзно-республиканская система органов </w:t>
      </w:r>
      <w:hyperlink r:id="rId20" w:tooltip="Государственное страхование" w:history="1">
        <w:r w:rsidRPr="00D432F9">
          <w:rPr>
            <w:rStyle w:val="af2"/>
            <w:i/>
            <w:color w:val="auto"/>
            <w:sz w:val="24"/>
            <w:szCs w:val="24"/>
            <w:u w:val="none"/>
          </w:rPr>
          <w:t>государственного страхования</w:t>
        </w:r>
      </w:hyperlink>
      <w:r w:rsidRPr="00D432F9">
        <w:rPr>
          <w:i/>
          <w:sz w:val="24"/>
          <w:szCs w:val="24"/>
        </w:rPr>
        <w:t xml:space="preserve"> в </w:t>
      </w:r>
      <w:hyperlink r:id="rId21" w:tooltip="СССР" w:history="1">
        <w:r w:rsidRPr="00D432F9">
          <w:rPr>
            <w:rStyle w:val="af2"/>
            <w:i/>
            <w:color w:val="auto"/>
            <w:sz w:val="24"/>
            <w:szCs w:val="24"/>
            <w:u w:val="none"/>
          </w:rPr>
          <w:t>СССР</w:t>
        </w:r>
      </w:hyperlink>
      <w:r w:rsidRPr="00D432F9">
        <w:rPr>
          <w:i/>
          <w:sz w:val="24"/>
          <w:szCs w:val="24"/>
        </w:rPr>
        <w:t xml:space="preserve">, находилась в ведении СССР декретом </w:t>
      </w:r>
      <w:hyperlink r:id="rId22" w:tooltip="Совет народных комиссаров СССР" w:history="1">
        <w:r w:rsidRPr="00D432F9">
          <w:rPr>
            <w:rStyle w:val="af2"/>
            <w:i/>
            <w:color w:val="auto"/>
            <w:sz w:val="24"/>
            <w:szCs w:val="24"/>
            <w:u w:val="none"/>
          </w:rPr>
          <w:t>Совнаркома</w:t>
        </w:r>
      </w:hyperlink>
      <w:r w:rsidRPr="00D432F9">
        <w:rPr>
          <w:i/>
          <w:sz w:val="24"/>
          <w:szCs w:val="24"/>
        </w:rPr>
        <w:t xml:space="preserve"> за подписью </w:t>
      </w:r>
      <w:hyperlink r:id="rId23" w:tooltip="В. И. Ленин" w:history="1">
        <w:r w:rsidRPr="00D432F9">
          <w:rPr>
            <w:rStyle w:val="af2"/>
            <w:i/>
            <w:color w:val="auto"/>
            <w:sz w:val="24"/>
            <w:szCs w:val="24"/>
            <w:u w:val="none"/>
          </w:rPr>
          <w:t>В. И. Ленина</w:t>
        </w:r>
      </w:hyperlink>
      <w:r w:rsidRPr="00D432F9">
        <w:rPr>
          <w:i/>
          <w:sz w:val="24"/>
          <w:szCs w:val="24"/>
        </w:rPr>
        <w:t xml:space="preserve"> от 6 октября 1921 г. «О государственном </w:t>
      </w:r>
      <w:hyperlink r:id="rId24" w:tooltip="Имущественное страхование" w:history="1">
        <w:r w:rsidRPr="00D432F9">
          <w:rPr>
            <w:rStyle w:val="af2"/>
            <w:i/>
            <w:color w:val="auto"/>
            <w:sz w:val="24"/>
            <w:szCs w:val="24"/>
            <w:u w:val="none"/>
          </w:rPr>
          <w:t>имущественном страховании</w:t>
        </w:r>
      </w:hyperlink>
      <w:r w:rsidRPr="00D432F9">
        <w:rPr>
          <w:i/>
          <w:sz w:val="24"/>
          <w:szCs w:val="24"/>
        </w:rPr>
        <w:t xml:space="preserve">», заложившим основы создания и развития государственного страхового дела. В ходе выполнения этого декрета в составе </w:t>
      </w:r>
      <w:hyperlink r:id="rId25" w:tooltip="Наркомфин" w:history="1">
        <w:r w:rsidRPr="00D432F9">
          <w:rPr>
            <w:rStyle w:val="af2"/>
            <w:i/>
            <w:color w:val="auto"/>
            <w:sz w:val="24"/>
            <w:szCs w:val="24"/>
            <w:u w:val="none"/>
          </w:rPr>
          <w:t>Наркомата финансов СССР</w:t>
        </w:r>
      </w:hyperlink>
      <w:r w:rsidRPr="00D432F9">
        <w:rPr>
          <w:i/>
          <w:sz w:val="24"/>
          <w:szCs w:val="24"/>
        </w:rPr>
        <w:t xml:space="preserve"> было образовано Главное управление государственного страхования (Госстрах), имущественное государственное страхование возобновилось в виде государственной страховой монополии. Декрет от 6 октября 1921 г. предписывал «организовать во всех местностях РСФСР, как в сельских, так и в городских, государственное имущественное страхование частных хозяйств от нижеследующих стихийных бедствий: </w:t>
      </w:r>
      <w:hyperlink r:id="rId26" w:tooltip="Пожар" w:history="1">
        <w:r w:rsidRPr="00D432F9">
          <w:rPr>
            <w:rStyle w:val="af2"/>
            <w:i/>
            <w:color w:val="auto"/>
            <w:sz w:val="24"/>
            <w:szCs w:val="24"/>
            <w:u w:val="none"/>
          </w:rPr>
          <w:t>пожаров</w:t>
        </w:r>
      </w:hyperlink>
      <w:r w:rsidRPr="00D432F9">
        <w:rPr>
          <w:i/>
          <w:sz w:val="24"/>
          <w:szCs w:val="24"/>
        </w:rPr>
        <w:t xml:space="preserve">, падежа скота, </w:t>
      </w:r>
      <w:hyperlink r:id="rId27" w:tooltip="Град" w:history="1">
        <w:r w:rsidRPr="00D432F9">
          <w:rPr>
            <w:rStyle w:val="af2"/>
            <w:i/>
            <w:color w:val="auto"/>
            <w:sz w:val="24"/>
            <w:szCs w:val="24"/>
            <w:u w:val="none"/>
          </w:rPr>
          <w:t>градобития</w:t>
        </w:r>
      </w:hyperlink>
      <w:r w:rsidRPr="00D432F9">
        <w:rPr>
          <w:i/>
          <w:sz w:val="24"/>
          <w:szCs w:val="24"/>
        </w:rPr>
        <w:t xml:space="preserve"> растительных культур, а также </w:t>
      </w:r>
      <w:hyperlink r:id="rId28" w:tooltip="Авария" w:history="1">
        <w:r w:rsidRPr="00D432F9">
          <w:rPr>
            <w:rStyle w:val="af2"/>
            <w:i/>
            <w:color w:val="auto"/>
            <w:sz w:val="24"/>
            <w:szCs w:val="24"/>
            <w:u w:val="none"/>
          </w:rPr>
          <w:t>аварий</w:t>
        </w:r>
      </w:hyperlink>
      <w:r w:rsidRPr="00D432F9">
        <w:rPr>
          <w:i/>
          <w:sz w:val="24"/>
          <w:szCs w:val="24"/>
        </w:rPr>
        <w:t xml:space="preserve"> на путях водного и сухопутного транспорта». 18 сентября 1925 г. Президиум </w:t>
      </w:r>
      <w:hyperlink r:id="rId29" w:tooltip="Центральный исполнительный комитет СССР" w:history="1">
        <w:r w:rsidRPr="00D432F9">
          <w:rPr>
            <w:rStyle w:val="af2"/>
            <w:i/>
            <w:color w:val="auto"/>
            <w:sz w:val="24"/>
            <w:szCs w:val="24"/>
            <w:u w:val="none"/>
          </w:rPr>
          <w:t>ЦИК</w:t>
        </w:r>
      </w:hyperlink>
      <w:r w:rsidRPr="00D432F9">
        <w:rPr>
          <w:i/>
          <w:sz w:val="24"/>
          <w:szCs w:val="24"/>
        </w:rPr>
        <w:t xml:space="preserve"> и </w:t>
      </w:r>
      <w:hyperlink r:id="rId30" w:tooltip="Совет народных комиссаров СССР" w:history="1">
        <w:r w:rsidRPr="00D432F9">
          <w:rPr>
            <w:rStyle w:val="af2"/>
            <w:i/>
            <w:color w:val="auto"/>
            <w:sz w:val="24"/>
            <w:szCs w:val="24"/>
            <w:u w:val="none"/>
          </w:rPr>
          <w:t>СНК</w:t>
        </w:r>
      </w:hyperlink>
      <w:r w:rsidRPr="00D432F9">
        <w:rPr>
          <w:i/>
          <w:sz w:val="24"/>
          <w:szCs w:val="24"/>
        </w:rPr>
        <w:t xml:space="preserve"> СССР утвердил «Положение о государственном страховании СССР». Согласно этому</w:t>
      </w:r>
      <w:r w:rsidRPr="009B0952">
        <w:rPr>
          <w:i/>
          <w:sz w:val="24"/>
          <w:szCs w:val="24"/>
        </w:rPr>
        <w:t xml:space="preserve"> Положению было установлено, что «государственное страхование осуществляется на всей территории Союза ССР единым предприятием Госстрах, пользующимся правами </w:t>
      </w:r>
      <w:hyperlink r:id="rId31" w:tooltip="Юридическое лицо" w:history="1">
        <w:r w:rsidRPr="00D432F9">
          <w:rPr>
            <w:rStyle w:val="af2"/>
            <w:i/>
            <w:color w:val="auto"/>
            <w:sz w:val="24"/>
            <w:szCs w:val="24"/>
            <w:u w:val="none"/>
          </w:rPr>
          <w:t>юридического лица</w:t>
        </w:r>
      </w:hyperlink>
      <w:r w:rsidRPr="009B0952">
        <w:rPr>
          <w:i/>
          <w:sz w:val="24"/>
          <w:szCs w:val="24"/>
        </w:rPr>
        <w:t xml:space="preserve">». Госстраху было поручено осуществлять общее руководство и надзор за страховыми операциями и за организацией страхового дела во всём Союзе ССР, было дано право распоряжаться имуществом и капиталами государственного страхования, разрабатывать </w:t>
      </w:r>
      <w:hyperlink r:id="rId32" w:tooltip="Правила страхования" w:history="1">
        <w:r w:rsidRPr="00D432F9">
          <w:rPr>
            <w:rStyle w:val="af2"/>
            <w:i/>
            <w:color w:val="auto"/>
            <w:sz w:val="24"/>
            <w:szCs w:val="24"/>
            <w:u w:val="none"/>
          </w:rPr>
          <w:t>правила страхования</w:t>
        </w:r>
      </w:hyperlink>
      <w:r w:rsidRPr="00D432F9">
        <w:rPr>
          <w:i/>
          <w:sz w:val="24"/>
          <w:szCs w:val="24"/>
        </w:rPr>
        <w:t xml:space="preserve">, </w:t>
      </w:r>
      <w:hyperlink r:id="rId33" w:tooltip="Страховой тариф" w:history="1">
        <w:r w:rsidRPr="00D432F9">
          <w:rPr>
            <w:rStyle w:val="af2"/>
            <w:i/>
            <w:color w:val="auto"/>
            <w:sz w:val="24"/>
            <w:szCs w:val="24"/>
            <w:u w:val="none"/>
          </w:rPr>
          <w:t>страховые тарифы</w:t>
        </w:r>
      </w:hyperlink>
      <w:r w:rsidRPr="00D432F9">
        <w:rPr>
          <w:i/>
          <w:sz w:val="24"/>
          <w:szCs w:val="24"/>
        </w:rPr>
        <w:t xml:space="preserve">, общесоюзные планы страхования, изучать </w:t>
      </w:r>
      <w:hyperlink r:id="rId34" w:tooltip="Стихийное бедствие" w:history="1">
        <w:r w:rsidRPr="00D432F9">
          <w:rPr>
            <w:rStyle w:val="af2"/>
            <w:i/>
            <w:color w:val="auto"/>
            <w:sz w:val="24"/>
            <w:szCs w:val="24"/>
            <w:u w:val="none"/>
          </w:rPr>
          <w:t>стихийные явления</w:t>
        </w:r>
      </w:hyperlink>
      <w:r w:rsidRPr="00D432F9">
        <w:rPr>
          <w:i/>
          <w:sz w:val="24"/>
          <w:szCs w:val="24"/>
        </w:rPr>
        <w:t xml:space="preserve"> и </w:t>
      </w:r>
      <w:hyperlink r:id="rId35" w:tooltip="Риск" w:history="1">
        <w:r w:rsidRPr="00D432F9">
          <w:rPr>
            <w:rStyle w:val="af2"/>
            <w:i/>
            <w:color w:val="auto"/>
            <w:sz w:val="24"/>
            <w:szCs w:val="24"/>
            <w:u w:val="none"/>
          </w:rPr>
          <w:t>риски</w:t>
        </w:r>
      </w:hyperlink>
      <w:r w:rsidRPr="00D432F9">
        <w:rPr>
          <w:i/>
          <w:sz w:val="24"/>
          <w:szCs w:val="24"/>
        </w:rPr>
        <w:t xml:space="preserve">, предусматриваемые различными </w:t>
      </w:r>
      <w:hyperlink r:id="rId36" w:tooltip="Виды страхования" w:history="1">
        <w:r w:rsidRPr="00D432F9">
          <w:rPr>
            <w:rStyle w:val="af2"/>
            <w:i/>
            <w:color w:val="auto"/>
            <w:sz w:val="24"/>
            <w:szCs w:val="24"/>
            <w:u w:val="none"/>
          </w:rPr>
          <w:t>видами страхования</w:t>
        </w:r>
      </w:hyperlink>
      <w:r w:rsidRPr="00D432F9">
        <w:rPr>
          <w:i/>
          <w:sz w:val="24"/>
          <w:szCs w:val="24"/>
        </w:rPr>
        <w:t>.</w:t>
      </w:r>
    </w:p>
    <w:p w:rsidR="009B0952" w:rsidRPr="009B0952" w:rsidRDefault="009B0952" w:rsidP="009B0952">
      <w:pPr>
        <w:pStyle w:val="a3"/>
        <w:spacing w:line="360" w:lineRule="auto"/>
        <w:ind w:firstLine="284"/>
        <w:rPr>
          <w:sz w:val="24"/>
          <w:szCs w:val="24"/>
        </w:rPr>
      </w:pPr>
      <w:r w:rsidRPr="009B0952">
        <w:rPr>
          <w:sz w:val="24"/>
          <w:szCs w:val="24"/>
        </w:rPr>
        <w:t>Приказы Министерства финансов СССР, РСФСР, ЯАССР и управления Госстраха СССР, РСФСР, постановления СМ ЯАССР. Постановления, приказы, распоряжения, протоколы совещаний, книга приказов.</w:t>
      </w:r>
    </w:p>
    <w:p w:rsidR="009B0952" w:rsidRPr="009B0952" w:rsidRDefault="009B0952" w:rsidP="009B0952">
      <w:pPr>
        <w:pStyle w:val="a3"/>
        <w:spacing w:line="360" w:lineRule="auto"/>
        <w:ind w:firstLine="708"/>
        <w:rPr>
          <w:sz w:val="24"/>
          <w:szCs w:val="24"/>
        </w:rPr>
      </w:pPr>
      <w:r w:rsidRPr="009B0952">
        <w:rPr>
          <w:sz w:val="24"/>
          <w:szCs w:val="24"/>
        </w:rPr>
        <w:t xml:space="preserve">Сведения о выполнении плана, годовые отчеты об операциях государственного страхования, планы и проекты поступления страховых платежей, отчеты о результатах </w:t>
      </w:r>
      <w:r w:rsidRPr="009B0952">
        <w:rPr>
          <w:sz w:val="24"/>
          <w:szCs w:val="24"/>
        </w:rPr>
        <w:lastRenderedPageBreak/>
        <w:t>учета объектов страхования. Тексты выступлений работников на совещаниях, по радио, телевидению,  отчеты об операциях гос. страхования, планы поступления страховых платежей,   доклады республиканского совещания работников страховых органов, переписка с главным управлением Госстраха РСФСР, сведения по соц. соревнованию, документы ревизии финансовой деятельности, доклады, докладные записки, информации, отчеты о численности работников. Доклады, программа по государственному страхованию (</w:t>
      </w:r>
      <w:smartTag w:uri="urn:schemas-microsoft-com:office:smarttags" w:element="metricconverter">
        <w:smartTagPr>
          <w:attr w:name="ProductID" w:val="1933 г"/>
        </w:smartTagPr>
        <w:r w:rsidRPr="009B0952">
          <w:rPr>
            <w:sz w:val="24"/>
            <w:szCs w:val="24"/>
          </w:rPr>
          <w:t>1933 г</w:t>
        </w:r>
      </w:smartTag>
      <w:r w:rsidRPr="009B0952">
        <w:rPr>
          <w:sz w:val="24"/>
          <w:szCs w:val="24"/>
        </w:rPr>
        <w:t>.), акты обследования инспекций.</w:t>
      </w:r>
    </w:p>
    <w:p w:rsidR="009B0952" w:rsidRPr="009B0952" w:rsidRDefault="009B0952" w:rsidP="009B0952">
      <w:pPr>
        <w:pStyle w:val="a3"/>
        <w:spacing w:line="360" w:lineRule="auto"/>
        <w:ind w:firstLine="708"/>
        <w:rPr>
          <w:sz w:val="24"/>
          <w:szCs w:val="24"/>
        </w:rPr>
      </w:pPr>
      <w:r w:rsidRPr="009B0952">
        <w:rPr>
          <w:sz w:val="24"/>
          <w:szCs w:val="24"/>
        </w:rPr>
        <w:t>Анализы убыточности операций, указания по вопросам страхования, журналы регистрации заявлений, справки, доклады, итоги, сведения, справки о социалистическом соревновании, планы доходов и расходов, штатные расписания, сметы, бухгалтерские отчеты, лицевые счета, личные дела, трудовые книжки.</w:t>
      </w:r>
    </w:p>
    <w:p w:rsidR="00C16A80" w:rsidRDefault="00C16A80" w:rsidP="00C16A80">
      <w:pPr>
        <w:pStyle w:val="a3"/>
        <w:spacing w:line="360" w:lineRule="auto"/>
        <w:jc w:val="left"/>
        <w:rPr>
          <w:rFonts w:eastAsiaTheme="minorEastAsia"/>
          <w:szCs w:val="28"/>
        </w:rPr>
      </w:pPr>
    </w:p>
    <w:p w:rsidR="009B0952" w:rsidRPr="009B0952" w:rsidRDefault="009B0952" w:rsidP="00C16A80">
      <w:pPr>
        <w:pStyle w:val="a3"/>
        <w:spacing w:line="360" w:lineRule="auto"/>
        <w:jc w:val="left"/>
        <w:rPr>
          <w:b/>
          <w:szCs w:val="28"/>
        </w:rPr>
      </w:pPr>
      <w:r w:rsidRPr="009B0952">
        <w:rPr>
          <w:b/>
          <w:szCs w:val="28"/>
        </w:rPr>
        <w:t>Районные инспекции государственного страхования</w:t>
      </w:r>
    </w:p>
    <w:p w:rsidR="009B0952" w:rsidRPr="009B0952" w:rsidRDefault="009B0952" w:rsidP="009B0952">
      <w:pPr>
        <w:spacing w:after="0" w:line="360" w:lineRule="auto"/>
        <w:jc w:val="both"/>
        <w:rPr>
          <w:rFonts w:ascii="Times New Roman" w:hAnsi="Times New Roman" w:cs="Times New Roman"/>
          <w:b/>
          <w:i/>
          <w:sz w:val="28"/>
          <w:szCs w:val="28"/>
        </w:rPr>
      </w:pPr>
    </w:p>
    <w:p w:rsidR="009B0952" w:rsidRPr="00924BAC" w:rsidRDefault="009B0952" w:rsidP="009B0952">
      <w:pPr>
        <w:pStyle w:val="1"/>
        <w:spacing w:line="360" w:lineRule="auto"/>
        <w:ind w:firstLine="284"/>
        <w:jc w:val="center"/>
        <w:rPr>
          <w:szCs w:val="28"/>
        </w:rPr>
      </w:pPr>
      <w:r w:rsidRPr="00924BAC">
        <w:rPr>
          <w:szCs w:val="28"/>
        </w:rPr>
        <w:t xml:space="preserve">Булунская </w:t>
      </w:r>
    </w:p>
    <w:p w:rsidR="009B0952" w:rsidRPr="009B0952" w:rsidRDefault="009B0952" w:rsidP="009B0952">
      <w:pPr>
        <w:pStyle w:val="a3"/>
        <w:spacing w:line="360" w:lineRule="auto"/>
        <w:ind w:firstLine="284"/>
        <w:jc w:val="center"/>
        <w:rPr>
          <w:szCs w:val="28"/>
        </w:rPr>
      </w:pPr>
      <w:r w:rsidRPr="009B0952">
        <w:rPr>
          <w:szCs w:val="28"/>
        </w:rPr>
        <w:t>Ф.Р-1169, 8 ед.хр., 1935-1951 гг., оп.1</w:t>
      </w:r>
    </w:p>
    <w:p w:rsidR="009B0952" w:rsidRPr="009B0952" w:rsidRDefault="009B0952" w:rsidP="009B0952">
      <w:pPr>
        <w:spacing w:after="0" w:line="360" w:lineRule="auto"/>
        <w:ind w:firstLine="284"/>
        <w:rPr>
          <w:rFonts w:ascii="Times New Roman" w:hAnsi="Times New Roman" w:cs="Times New Roman"/>
          <w:sz w:val="24"/>
          <w:szCs w:val="24"/>
        </w:rPr>
      </w:pPr>
      <w:r w:rsidRPr="009B0952">
        <w:rPr>
          <w:rFonts w:ascii="Times New Roman" w:hAnsi="Times New Roman" w:cs="Times New Roman"/>
          <w:sz w:val="24"/>
          <w:szCs w:val="24"/>
        </w:rPr>
        <w:t xml:space="preserve">Циркулярные указания инспекции Госстраха Булунского района, сводные отчеты, статистический отчет по обязательному страхованию 1951 г., список застрахованных организаций </w:t>
      </w:r>
      <w:smartTag w:uri="urn:schemas-microsoft-com:office:smarttags" w:element="metricconverter">
        <w:smartTagPr>
          <w:attr w:name="ProductID" w:val="1951 г"/>
        </w:smartTagPr>
        <w:r w:rsidRPr="009B0952">
          <w:rPr>
            <w:rFonts w:ascii="Times New Roman" w:hAnsi="Times New Roman" w:cs="Times New Roman"/>
            <w:sz w:val="24"/>
            <w:szCs w:val="24"/>
          </w:rPr>
          <w:t>1951 г</w:t>
        </w:r>
      </w:smartTag>
      <w:r w:rsidRPr="009B0952">
        <w:rPr>
          <w:rFonts w:ascii="Times New Roman" w:hAnsi="Times New Roman" w:cs="Times New Roman"/>
          <w:sz w:val="24"/>
          <w:szCs w:val="24"/>
        </w:rPr>
        <w:t xml:space="preserve">, журнал расходов. </w:t>
      </w:r>
    </w:p>
    <w:p w:rsidR="009B0952" w:rsidRPr="009B0952" w:rsidRDefault="009B0952" w:rsidP="009B0952">
      <w:pPr>
        <w:pStyle w:val="a3"/>
        <w:spacing w:line="360" w:lineRule="auto"/>
        <w:ind w:firstLine="284"/>
        <w:jc w:val="center"/>
        <w:rPr>
          <w:szCs w:val="28"/>
        </w:rPr>
      </w:pPr>
      <w:r w:rsidRPr="009B0952">
        <w:rPr>
          <w:i/>
          <w:szCs w:val="28"/>
        </w:rPr>
        <w:t xml:space="preserve"> </w:t>
      </w:r>
    </w:p>
    <w:p w:rsidR="009B0952" w:rsidRPr="009B0952" w:rsidRDefault="009B0952" w:rsidP="009B0952">
      <w:pPr>
        <w:pStyle w:val="a3"/>
        <w:spacing w:line="360" w:lineRule="auto"/>
        <w:ind w:firstLine="284"/>
        <w:jc w:val="center"/>
        <w:rPr>
          <w:b/>
          <w:szCs w:val="28"/>
        </w:rPr>
      </w:pPr>
      <w:r w:rsidRPr="009B0952">
        <w:rPr>
          <w:b/>
          <w:szCs w:val="28"/>
        </w:rPr>
        <w:t xml:space="preserve">Верхневилюйская </w:t>
      </w:r>
    </w:p>
    <w:p w:rsidR="009B0952" w:rsidRPr="009B0952" w:rsidRDefault="009B0952" w:rsidP="009B0952">
      <w:pPr>
        <w:pStyle w:val="a3"/>
        <w:spacing w:line="360" w:lineRule="auto"/>
        <w:ind w:firstLine="284"/>
        <w:jc w:val="center"/>
        <w:rPr>
          <w:szCs w:val="28"/>
        </w:rPr>
      </w:pPr>
      <w:r w:rsidRPr="009B0952">
        <w:rPr>
          <w:szCs w:val="28"/>
        </w:rPr>
        <w:t>Ф.Р-1242, 7 ед.хр., 1937-1947 гг., оп.1</w:t>
      </w:r>
    </w:p>
    <w:p w:rsidR="009B0952" w:rsidRPr="009B0952" w:rsidRDefault="009B0952" w:rsidP="009B0952">
      <w:pPr>
        <w:spacing w:after="0" w:line="360" w:lineRule="auto"/>
        <w:ind w:firstLine="284"/>
        <w:jc w:val="both"/>
        <w:rPr>
          <w:rFonts w:ascii="Times New Roman" w:hAnsi="Times New Roman" w:cs="Times New Roman"/>
          <w:sz w:val="24"/>
          <w:szCs w:val="24"/>
        </w:rPr>
      </w:pPr>
      <w:r w:rsidRPr="009B0952">
        <w:rPr>
          <w:rFonts w:ascii="Times New Roman" w:hAnsi="Times New Roman" w:cs="Times New Roman"/>
          <w:sz w:val="24"/>
          <w:szCs w:val="24"/>
        </w:rPr>
        <w:t xml:space="preserve">Расходная смета на содержание райстраховой аппаратуры, характеристики, заявления, справки и автобиографии работников, годовой отчет за </w:t>
      </w:r>
      <w:smartTag w:uri="urn:schemas-microsoft-com:office:smarttags" w:element="metricconverter">
        <w:smartTagPr>
          <w:attr w:name="ProductID" w:val="1939 г"/>
        </w:smartTagPr>
        <w:r w:rsidRPr="009B0952">
          <w:rPr>
            <w:rFonts w:ascii="Times New Roman" w:hAnsi="Times New Roman" w:cs="Times New Roman"/>
            <w:sz w:val="24"/>
            <w:szCs w:val="24"/>
          </w:rPr>
          <w:t>1939 г</w:t>
        </w:r>
      </w:smartTag>
      <w:r w:rsidRPr="009B0952">
        <w:rPr>
          <w:rFonts w:ascii="Times New Roman" w:hAnsi="Times New Roman" w:cs="Times New Roman"/>
          <w:sz w:val="24"/>
          <w:szCs w:val="24"/>
        </w:rPr>
        <w:t>. и приложения к нему, квартальные планы, личные дела.</w:t>
      </w:r>
    </w:p>
    <w:p w:rsidR="009B0952" w:rsidRPr="009B0952" w:rsidRDefault="009B0952" w:rsidP="009B0952">
      <w:pPr>
        <w:spacing w:after="0" w:line="360" w:lineRule="auto"/>
        <w:ind w:firstLine="284"/>
        <w:jc w:val="both"/>
        <w:rPr>
          <w:rFonts w:ascii="Times New Roman" w:hAnsi="Times New Roman" w:cs="Times New Roman"/>
          <w:sz w:val="24"/>
          <w:szCs w:val="24"/>
        </w:rPr>
      </w:pPr>
    </w:p>
    <w:p w:rsidR="009B0952" w:rsidRPr="009B0952" w:rsidRDefault="009B0952" w:rsidP="009B0952">
      <w:pPr>
        <w:pStyle w:val="a3"/>
        <w:spacing w:line="360" w:lineRule="auto"/>
        <w:ind w:firstLine="284"/>
        <w:jc w:val="center"/>
        <w:rPr>
          <w:b/>
          <w:szCs w:val="28"/>
        </w:rPr>
      </w:pPr>
      <w:r w:rsidRPr="009B0952">
        <w:rPr>
          <w:b/>
          <w:szCs w:val="28"/>
        </w:rPr>
        <w:t xml:space="preserve">Вилюйская </w:t>
      </w:r>
    </w:p>
    <w:p w:rsidR="009B0952" w:rsidRPr="009B0952" w:rsidRDefault="009B0952" w:rsidP="009B0952">
      <w:pPr>
        <w:pStyle w:val="a3"/>
        <w:spacing w:line="360" w:lineRule="auto"/>
        <w:ind w:firstLine="284"/>
        <w:jc w:val="center"/>
        <w:rPr>
          <w:i/>
          <w:szCs w:val="28"/>
        </w:rPr>
      </w:pPr>
      <w:r w:rsidRPr="009B0952">
        <w:rPr>
          <w:szCs w:val="28"/>
        </w:rPr>
        <w:t>Ф.Р-1091, 39 ед.хр., 1935-1946 гг., оп.1</w:t>
      </w:r>
    </w:p>
    <w:p w:rsidR="009B0952" w:rsidRPr="009B0952" w:rsidRDefault="009B0952" w:rsidP="009B0952">
      <w:pPr>
        <w:pStyle w:val="a3"/>
        <w:spacing w:line="360" w:lineRule="auto"/>
        <w:ind w:firstLine="284"/>
        <w:rPr>
          <w:szCs w:val="28"/>
        </w:rPr>
      </w:pPr>
      <w:r w:rsidRPr="009B0952">
        <w:rPr>
          <w:sz w:val="24"/>
          <w:szCs w:val="24"/>
        </w:rPr>
        <w:t>Переписка с Управлением госстраха ЯАССР, инструкция,</w:t>
      </w:r>
      <w:r w:rsidR="00480F3D">
        <w:rPr>
          <w:sz w:val="24"/>
          <w:szCs w:val="24"/>
        </w:rPr>
        <w:t xml:space="preserve"> приказы, циркуляры, отношения У</w:t>
      </w:r>
      <w:r w:rsidRPr="009B0952">
        <w:rPr>
          <w:sz w:val="24"/>
          <w:szCs w:val="24"/>
        </w:rPr>
        <w:t xml:space="preserve">правления госстраха ЯАССР. Приказы финансового отдела Вилюйского райисполкома </w:t>
      </w:r>
      <w:smartTag w:uri="urn:schemas-microsoft-com:office:smarttags" w:element="metricconverter">
        <w:smartTagPr>
          <w:attr w:name="ProductID" w:val="1938 г"/>
        </w:smartTagPr>
        <w:r w:rsidRPr="009B0952">
          <w:rPr>
            <w:sz w:val="24"/>
            <w:szCs w:val="24"/>
          </w:rPr>
          <w:t>1938 г</w:t>
        </w:r>
      </w:smartTag>
      <w:r w:rsidRPr="009B0952">
        <w:rPr>
          <w:sz w:val="24"/>
          <w:szCs w:val="24"/>
        </w:rPr>
        <w:t xml:space="preserve">., план и сводка о ходе мобилизации средств по госстрахованию </w:t>
      </w:r>
      <w:smartTag w:uri="urn:schemas-microsoft-com:office:smarttags" w:element="metricconverter">
        <w:smartTagPr>
          <w:attr w:name="ProductID" w:val="1938 г"/>
        </w:smartTagPr>
        <w:r w:rsidRPr="009B0952">
          <w:rPr>
            <w:sz w:val="24"/>
            <w:szCs w:val="24"/>
          </w:rPr>
          <w:t>1938 г</w:t>
        </w:r>
      </w:smartTag>
      <w:r w:rsidRPr="009B0952">
        <w:rPr>
          <w:sz w:val="24"/>
          <w:szCs w:val="24"/>
        </w:rPr>
        <w:t>., карточки и списки по добровольному страхованию жизни 1938-</w:t>
      </w:r>
      <w:smartTag w:uri="urn:schemas-microsoft-com:office:smarttags" w:element="metricconverter">
        <w:smartTagPr>
          <w:attr w:name="ProductID" w:val="1939 г"/>
        </w:smartTagPr>
        <w:r w:rsidRPr="009B0952">
          <w:rPr>
            <w:sz w:val="24"/>
            <w:szCs w:val="24"/>
          </w:rPr>
          <w:t>1939 г</w:t>
        </w:r>
      </w:smartTag>
      <w:r w:rsidRPr="009B0952">
        <w:rPr>
          <w:sz w:val="24"/>
          <w:szCs w:val="24"/>
        </w:rPr>
        <w:t xml:space="preserve">., список </w:t>
      </w:r>
      <w:r w:rsidRPr="009B0952">
        <w:rPr>
          <w:sz w:val="24"/>
          <w:szCs w:val="24"/>
        </w:rPr>
        <w:lastRenderedPageBreak/>
        <w:t>работников райфинотдела по добровольному страхованию, планы и отчеты по мобилизации средств, личные дела страховых агентов</w:t>
      </w:r>
      <w:r w:rsidRPr="009B0952">
        <w:rPr>
          <w:szCs w:val="28"/>
        </w:rPr>
        <w:t>.</w:t>
      </w:r>
    </w:p>
    <w:p w:rsidR="009B0952" w:rsidRPr="009B0952" w:rsidRDefault="009B0952" w:rsidP="009B0952">
      <w:pPr>
        <w:pStyle w:val="a3"/>
        <w:spacing w:line="360" w:lineRule="auto"/>
        <w:rPr>
          <w:i/>
          <w:szCs w:val="28"/>
        </w:rPr>
      </w:pPr>
    </w:p>
    <w:p w:rsidR="009B0952" w:rsidRPr="009B0952" w:rsidRDefault="009B0952" w:rsidP="009B0952">
      <w:pPr>
        <w:pStyle w:val="a3"/>
        <w:spacing w:line="360" w:lineRule="auto"/>
        <w:ind w:firstLine="284"/>
        <w:jc w:val="center"/>
        <w:rPr>
          <w:b/>
          <w:szCs w:val="28"/>
        </w:rPr>
      </w:pPr>
      <w:r w:rsidRPr="009B0952">
        <w:rPr>
          <w:b/>
          <w:szCs w:val="28"/>
        </w:rPr>
        <w:t>Сунтарская</w:t>
      </w:r>
    </w:p>
    <w:p w:rsidR="009B0952" w:rsidRPr="009B0952" w:rsidRDefault="009B0952" w:rsidP="009B0952">
      <w:pPr>
        <w:pStyle w:val="a3"/>
        <w:spacing w:line="360" w:lineRule="auto"/>
        <w:ind w:firstLine="284"/>
        <w:jc w:val="center"/>
        <w:rPr>
          <w:szCs w:val="28"/>
        </w:rPr>
      </w:pPr>
      <w:r w:rsidRPr="009B0952">
        <w:rPr>
          <w:szCs w:val="28"/>
        </w:rPr>
        <w:t>Ф.Р-1181, 43 ед.хр., 1931-1947 гг.,</w:t>
      </w:r>
      <w:r w:rsidRPr="009B0952">
        <w:rPr>
          <w:i/>
          <w:szCs w:val="28"/>
        </w:rPr>
        <w:t xml:space="preserve"> </w:t>
      </w:r>
      <w:r w:rsidRPr="009B0952">
        <w:rPr>
          <w:szCs w:val="28"/>
        </w:rPr>
        <w:t>оп.1</w:t>
      </w:r>
    </w:p>
    <w:p w:rsidR="009B0952" w:rsidRPr="009B0952" w:rsidRDefault="009B0952" w:rsidP="009B0952">
      <w:pPr>
        <w:pStyle w:val="a3"/>
        <w:spacing w:line="360" w:lineRule="auto"/>
        <w:ind w:firstLine="284"/>
        <w:rPr>
          <w:sz w:val="24"/>
          <w:szCs w:val="24"/>
        </w:rPr>
      </w:pPr>
      <w:r w:rsidRPr="009B0952">
        <w:rPr>
          <w:sz w:val="24"/>
          <w:szCs w:val="24"/>
        </w:rPr>
        <w:t xml:space="preserve">Инструктивные директивы Наркомфина ЯАССР, указания, инструкция Управления госстраха ЯАССР, сметы и акты ревизии, личные листки по учету кадров, статистический отчет, план квартальный, годовой отчет, бухгалтерский отчет, личные дела призывников военно-учебного сбора страховых агентов </w:t>
      </w:r>
      <w:smartTag w:uri="urn:schemas-microsoft-com:office:smarttags" w:element="metricconverter">
        <w:smartTagPr>
          <w:attr w:name="ProductID" w:val="1942 г"/>
        </w:smartTagPr>
        <w:r w:rsidRPr="009B0952">
          <w:rPr>
            <w:sz w:val="24"/>
            <w:szCs w:val="24"/>
          </w:rPr>
          <w:t>1942 г</w:t>
        </w:r>
      </w:smartTag>
      <w:r w:rsidRPr="009B0952">
        <w:rPr>
          <w:sz w:val="24"/>
          <w:szCs w:val="24"/>
        </w:rPr>
        <w:t xml:space="preserve">. </w:t>
      </w:r>
    </w:p>
    <w:p w:rsidR="009B0952" w:rsidRPr="009B0952" w:rsidRDefault="009B0952" w:rsidP="009B0952">
      <w:pPr>
        <w:pStyle w:val="a3"/>
        <w:spacing w:line="360" w:lineRule="auto"/>
        <w:rPr>
          <w:b/>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Учурская </w:t>
      </w:r>
    </w:p>
    <w:p w:rsidR="009B0952" w:rsidRPr="009B0952" w:rsidRDefault="009B0952" w:rsidP="009B0952">
      <w:pPr>
        <w:pStyle w:val="a3"/>
        <w:spacing w:line="360" w:lineRule="auto"/>
        <w:ind w:firstLine="284"/>
        <w:jc w:val="center"/>
        <w:rPr>
          <w:i/>
          <w:szCs w:val="28"/>
        </w:rPr>
      </w:pPr>
      <w:r w:rsidRPr="009B0952">
        <w:rPr>
          <w:szCs w:val="28"/>
        </w:rPr>
        <w:t>Ф.Р-1324, 14 ед.хр., 1954-1959 гг.,</w:t>
      </w:r>
      <w:r w:rsidRPr="009B0952">
        <w:rPr>
          <w:i/>
          <w:szCs w:val="28"/>
        </w:rPr>
        <w:t xml:space="preserve"> </w:t>
      </w:r>
      <w:r w:rsidRPr="009B0952">
        <w:rPr>
          <w:szCs w:val="28"/>
        </w:rPr>
        <w:t>оп.1</w:t>
      </w:r>
    </w:p>
    <w:p w:rsidR="009B0952" w:rsidRPr="009B0952" w:rsidRDefault="009B0952" w:rsidP="009B0952">
      <w:pPr>
        <w:pStyle w:val="a3"/>
        <w:spacing w:line="360" w:lineRule="auto"/>
        <w:ind w:firstLine="284"/>
        <w:rPr>
          <w:sz w:val="24"/>
          <w:szCs w:val="24"/>
        </w:rPr>
      </w:pPr>
      <w:r w:rsidRPr="009B0952">
        <w:rPr>
          <w:sz w:val="24"/>
          <w:szCs w:val="24"/>
        </w:rPr>
        <w:t>Лицевые счета инспекции госстраха добровольного и обязательного страхования, книга учета лицевых счетов колхозов, списки учета страхователей.</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Якутская</w:t>
      </w:r>
    </w:p>
    <w:p w:rsidR="009B0952" w:rsidRPr="009B0952" w:rsidRDefault="009B0952" w:rsidP="009B0952">
      <w:pPr>
        <w:pStyle w:val="a3"/>
        <w:spacing w:line="360" w:lineRule="auto"/>
        <w:ind w:firstLine="284"/>
        <w:jc w:val="center"/>
        <w:rPr>
          <w:i/>
          <w:szCs w:val="28"/>
        </w:rPr>
      </w:pPr>
      <w:r w:rsidRPr="009B0952">
        <w:rPr>
          <w:szCs w:val="28"/>
        </w:rPr>
        <w:t>Ф.Р-1288, 30 ед.хр., 1937-1956 гг.,</w:t>
      </w:r>
      <w:r w:rsidRPr="009B0952">
        <w:rPr>
          <w:i/>
          <w:szCs w:val="28"/>
        </w:rPr>
        <w:t xml:space="preserve"> </w:t>
      </w:r>
      <w:r w:rsidRPr="009B0952">
        <w:rPr>
          <w:szCs w:val="28"/>
        </w:rPr>
        <w:t>оп.1</w:t>
      </w:r>
      <w:r w:rsidRPr="009B0952">
        <w:rPr>
          <w:i/>
          <w:szCs w:val="28"/>
        </w:rPr>
        <w:t>.</w:t>
      </w:r>
    </w:p>
    <w:p w:rsidR="009B0952" w:rsidRPr="009B0952" w:rsidRDefault="009B0952" w:rsidP="009B0952">
      <w:pPr>
        <w:pStyle w:val="a3"/>
        <w:spacing w:line="360" w:lineRule="auto"/>
        <w:ind w:firstLine="284"/>
        <w:rPr>
          <w:sz w:val="24"/>
          <w:szCs w:val="24"/>
        </w:rPr>
      </w:pPr>
      <w:r w:rsidRPr="009B0952">
        <w:rPr>
          <w:sz w:val="24"/>
          <w:szCs w:val="24"/>
        </w:rPr>
        <w:t>Бухгалтерские отчеты, ведомости выдачи заработной платы, отчеты инспекции госстраха, списки страхователей, лицевые счета по обязательному страхованию граждан Т-Кильдемского, Маганского, Мархинского, Жатайского с/с.</w:t>
      </w:r>
    </w:p>
    <w:p w:rsidR="009B0952" w:rsidRPr="009B0952" w:rsidRDefault="009B0952" w:rsidP="009B0952">
      <w:pPr>
        <w:pStyle w:val="a3"/>
        <w:spacing w:line="360" w:lineRule="auto"/>
        <w:ind w:firstLine="284"/>
        <w:jc w:val="center"/>
        <w:rPr>
          <w:i/>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Оленекский отдел государственного страхования </w:t>
      </w:r>
    </w:p>
    <w:p w:rsidR="009B0952" w:rsidRPr="009B0952" w:rsidRDefault="009B0952" w:rsidP="009B0952">
      <w:pPr>
        <w:pStyle w:val="a3"/>
        <w:spacing w:line="360" w:lineRule="auto"/>
        <w:ind w:firstLine="284"/>
        <w:jc w:val="center"/>
        <w:rPr>
          <w:szCs w:val="28"/>
        </w:rPr>
      </w:pPr>
      <w:r w:rsidRPr="009B0952">
        <w:rPr>
          <w:szCs w:val="28"/>
        </w:rPr>
        <w:t>Ф.Р-1399, 22 ед.хр., 1943 - 1964 гг., оп.1</w:t>
      </w:r>
    </w:p>
    <w:p w:rsidR="009B0952" w:rsidRPr="009B0952" w:rsidRDefault="009B0952" w:rsidP="009B0952">
      <w:pPr>
        <w:pStyle w:val="a3"/>
        <w:spacing w:line="360" w:lineRule="auto"/>
        <w:ind w:firstLine="284"/>
        <w:rPr>
          <w:sz w:val="24"/>
          <w:szCs w:val="24"/>
        </w:rPr>
      </w:pPr>
      <w:r w:rsidRPr="009B0952">
        <w:rPr>
          <w:sz w:val="24"/>
          <w:szCs w:val="24"/>
        </w:rPr>
        <w:t xml:space="preserve">Годовые отчеты об операциях государственного страхования, статистический отчет, годовые отчеты о результатах учета объектов обязательного окладного страхования, штатное  расписание.  </w:t>
      </w:r>
    </w:p>
    <w:p w:rsidR="009B0952" w:rsidRPr="009B0952" w:rsidRDefault="009B0952" w:rsidP="009B0952">
      <w:pPr>
        <w:pStyle w:val="a3"/>
        <w:spacing w:line="360" w:lineRule="auto"/>
        <w:ind w:firstLine="284"/>
        <w:jc w:val="center"/>
        <w:rPr>
          <w:szCs w:val="28"/>
        </w:rPr>
      </w:pPr>
    </w:p>
    <w:p w:rsidR="009B0952" w:rsidRPr="009B0952" w:rsidRDefault="009B0952" w:rsidP="009B0952">
      <w:pPr>
        <w:pStyle w:val="a3"/>
        <w:spacing w:line="360" w:lineRule="auto"/>
        <w:ind w:firstLine="284"/>
        <w:jc w:val="center"/>
        <w:rPr>
          <w:b/>
          <w:szCs w:val="28"/>
        </w:rPr>
      </w:pPr>
      <w:r w:rsidRPr="009B0952">
        <w:rPr>
          <w:b/>
          <w:szCs w:val="28"/>
        </w:rPr>
        <w:t>Государственный комитет ЯАССР по ценам</w:t>
      </w:r>
    </w:p>
    <w:p w:rsidR="009B0952" w:rsidRPr="009B0952" w:rsidRDefault="009B0952" w:rsidP="009B0952">
      <w:pPr>
        <w:pStyle w:val="a3"/>
        <w:spacing w:line="360" w:lineRule="auto"/>
        <w:ind w:firstLine="284"/>
        <w:jc w:val="center"/>
        <w:rPr>
          <w:szCs w:val="28"/>
        </w:rPr>
      </w:pPr>
      <w:r w:rsidRPr="009B0952">
        <w:rPr>
          <w:szCs w:val="28"/>
        </w:rPr>
        <w:t>Ф.Р-1438, 176 ед.хр., 1970-1980 гг., оп.1-2</w:t>
      </w:r>
    </w:p>
    <w:p w:rsidR="009B0952" w:rsidRPr="009B0952" w:rsidRDefault="009B0952" w:rsidP="009B0952">
      <w:pPr>
        <w:spacing w:after="0" w:line="360" w:lineRule="auto"/>
        <w:ind w:firstLine="284"/>
        <w:jc w:val="both"/>
        <w:rPr>
          <w:rFonts w:ascii="Times New Roman" w:hAnsi="Times New Roman" w:cs="Times New Roman"/>
          <w:i/>
          <w:sz w:val="24"/>
          <w:szCs w:val="24"/>
        </w:rPr>
      </w:pPr>
      <w:r w:rsidRPr="009B0952">
        <w:rPr>
          <w:rFonts w:ascii="Times New Roman" w:hAnsi="Times New Roman" w:cs="Times New Roman"/>
          <w:i/>
          <w:sz w:val="24"/>
          <w:szCs w:val="24"/>
        </w:rPr>
        <w:t xml:space="preserve">Основные задачи: усиление руководства делом ценообразования, обеспечение единства политики цен, повышение роли цен в стимулировании производства. </w:t>
      </w:r>
    </w:p>
    <w:p w:rsidR="009B0952" w:rsidRPr="009B0952" w:rsidRDefault="009B0952" w:rsidP="009B0952">
      <w:pPr>
        <w:pStyle w:val="a3"/>
        <w:spacing w:line="360" w:lineRule="auto"/>
        <w:ind w:firstLine="284"/>
        <w:rPr>
          <w:sz w:val="24"/>
          <w:szCs w:val="24"/>
        </w:rPr>
      </w:pPr>
      <w:r w:rsidRPr="009B0952">
        <w:rPr>
          <w:sz w:val="24"/>
          <w:szCs w:val="24"/>
        </w:rPr>
        <w:lastRenderedPageBreak/>
        <w:t>Постановления СМ ЯАССР, протоколы заседаний междуведомственной комиссии цен СМ ЯАССР, справки, акты, информация проверок правильности установления и применения цен, докладные записки отдела цен СМ ЯАССР в Якутский ОК КПСС и СМ СССР по вопросам соблюдения государственной дисциплины цен, отчеты, справки, акты о работе районных (городских) комиссий по контролю за соблюдением цен, тарифов и правил торговли, поручения Госкомцен СССР и РСФСР, отчеты отдела цен СМ ЯАССР, отчеты Госкомцен ЯАССР, распоряжения, расчеты, справки для  обоснования розничных цен, распоряжения СМ ЯАССР об утверждении цен и тарифов.</w:t>
      </w:r>
    </w:p>
    <w:p w:rsidR="009B0952" w:rsidRPr="009B0952" w:rsidRDefault="009B0952" w:rsidP="009B0952">
      <w:pPr>
        <w:pStyle w:val="a3"/>
        <w:spacing w:line="360" w:lineRule="auto"/>
        <w:ind w:firstLine="284"/>
        <w:rPr>
          <w:sz w:val="24"/>
          <w:szCs w:val="24"/>
        </w:rPr>
      </w:pPr>
      <w:r w:rsidRPr="009B0952">
        <w:rPr>
          <w:sz w:val="24"/>
          <w:szCs w:val="24"/>
        </w:rPr>
        <w:t>Основные показатели работы Госкомитета ЯАССР по ценам, планы, отчеты.</w:t>
      </w:r>
    </w:p>
    <w:p w:rsidR="009B0952" w:rsidRPr="009B0952" w:rsidRDefault="009B0952" w:rsidP="009B0952">
      <w:pPr>
        <w:pStyle w:val="a3"/>
        <w:spacing w:line="360" w:lineRule="auto"/>
        <w:ind w:firstLine="284"/>
        <w:jc w:val="center"/>
        <w:rPr>
          <w:b/>
          <w:szCs w:val="28"/>
        </w:rPr>
      </w:pPr>
    </w:p>
    <w:p w:rsidR="009B0952" w:rsidRPr="009B0952" w:rsidRDefault="009B0952" w:rsidP="009B0952">
      <w:pPr>
        <w:pStyle w:val="a3"/>
        <w:spacing w:line="360" w:lineRule="auto"/>
        <w:ind w:firstLine="284"/>
        <w:jc w:val="left"/>
        <w:rPr>
          <w:b/>
          <w:szCs w:val="28"/>
        </w:rPr>
      </w:pPr>
      <w:r w:rsidRPr="009B0952">
        <w:rPr>
          <w:b/>
          <w:szCs w:val="28"/>
        </w:rPr>
        <w:t>Учреждения планирования и статистики</w:t>
      </w:r>
    </w:p>
    <w:p w:rsidR="009B0952" w:rsidRPr="009B0952" w:rsidRDefault="009B0952" w:rsidP="009B0952">
      <w:pPr>
        <w:pStyle w:val="a3"/>
        <w:spacing w:line="360" w:lineRule="auto"/>
        <w:ind w:firstLine="284"/>
        <w:jc w:val="center"/>
        <w:rPr>
          <w:b/>
          <w:szCs w:val="28"/>
        </w:rPr>
      </w:pPr>
    </w:p>
    <w:p w:rsidR="009B0952" w:rsidRPr="009B0952" w:rsidRDefault="009B0952" w:rsidP="009B0952">
      <w:pPr>
        <w:pStyle w:val="a3"/>
        <w:spacing w:line="360" w:lineRule="auto"/>
        <w:ind w:firstLine="284"/>
        <w:jc w:val="center"/>
        <w:rPr>
          <w:b/>
          <w:szCs w:val="28"/>
        </w:rPr>
      </w:pPr>
      <w:r w:rsidRPr="009B0952">
        <w:rPr>
          <w:b/>
          <w:szCs w:val="28"/>
        </w:rPr>
        <w:t>Государственная плановая комиссия Совета Министров  ЯАССР</w:t>
      </w:r>
    </w:p>
    <w:p w:rsidR="009B0952" w:rsidRPr="009B0952" w:rsidRDefault="009B0952" w:rsidP="009B0952">
      <w:pPr>
        <w:pStyle w:val="a3"/>
        <w:spacing w:line="360" w:lineRule="auto"/>
        <w:ind w:firstLine="284"/>
        <w:jc w:val="center"/>
        <w:rPr>
          <w:b/>
          <w:szCs w:val="28"/>
        </w:rPr>
      </w:pPr>
      <w:r w:rsidRPr="009B0952">
        <w:rPr>
          <w:b/>
          <w:szCs w:val="28"/>
        </w:rPr>
        <w:t>(1923-не уст.)</w:t>
      </w:r>
    </w:p>
    <w:p w:rsidR="009B0952" w:rsidRPr="009B0952" w:rsidRDefault="009B0952" w:rsidP="009B0952">
      <w:pPr>
        <w:pStyle w:val="a3"/>
        <w:spacing w:line="360" w:lineRule="auto"/>
        <w:ind w:firstLine="284"/>
        <w:jc w:val="center"/>
        <w:rPr>
          <w:szCs w:val="28"/>
        </w:rPr>
      </w:pPr>
      <w:r w:rsidRPr="009B0952">
        <w:rPr>
          <w:szCs w:val="28"/>
        </w:rPr>
        <w:t>Ф.Р-68, 5804 ед.хр., 1922-1979 гг., оп.1-3,12-16</w:t>
      </w:r>
    </w:p>
    <w:p w:rsidR="009B0952" w:rsidRPr="009B0952" w:rsidRDefault="009B0952" w:rsidP="009B0952">
      <w:pPr>
        <w:pStyle w:val="a3"/>
        <w:spacing w:line="360" w:lineRule="auto"/>
        <w:ind w:firstLine="284"/>
        <w:rPr>
          <w:i/>
          <w:sz w:val="24"/>
          <w:szCs w:val="24"/>
        </w:rPr>
      </w:pPr>
      <w:r w:rsidRPr="009B0952">
        <w:rPr>
          <w:i/>
          <w:sz w:val="24"/>
          <w:szCs w:val="24"/>
        </w:rPr>
        <w:t>На основании постановления ВЦИК и СНК РСФСР от 8 июня 1922 г. для разработки перспективного и текущего плана народного хозяйства и бюджета ЯАССР, а также в целях согласования и направления деятельности всех хозяйственных органов 24 июня 1923 г. постановлением Совнаркома ЯАССР создана Плановая комиссия ЯАССР (Госплан ЯАССР). Плановой комиссии присваиваются прав</w:t>
      </w:r>
      <w:r w:rsidR="00543614">
        <w:rPr>
          <w:i/>
          <w:sz w:val="24"/>
          <w:szCs w:val="24"/>
        </w:rPr>
        <w:t>а и функции Областных плановых к</w:t>
      </w:r>
      <w:r w:rsidRPr="009B0952">
        <w:rPr>
          <w:i/>
          <w:sz w:val="24"/>
          <w:szCs w:val="24"/>
        </w:rPr>
        <w:t>омиссий.</w:t>
      </w:r>
    </w:p>
    <w:p w:rsidR="009B0952" w:rsidRPr="009B0952" w:rsidRDefault="009B0952" w:rsidP="009B0952">
      <w:pPr>
        <w:pStyle w:val="a3"/>
        <w:spacing w:line="360" w:lineRule="auto"/>
        <w:ind w:firstLine="284"/>
        <w:rPr>
          <w:i/>
          <w:sz w:val="24"/>
          <w:szCs w:val="24"/>
        </w:rPr>
      </w:pPr>
      <w:r w:rsidRPr="009B0952">
        <w:rPr>
          <w:i/>
          <w:sz w:val="24"/>
          <w:szCs w:val="24"/>
        </w:rPr>
        <w:t>В круг деятельности Плановой комиссии входили:</w:t>
      </w:r>
    </w:p>
    <w:p w:rsidR="009B0952" w:rsidRPr="009B0952" w:rsidRDefault="009B0952" w:rsidP="009B0952">
      <w:pPr>
        <w:pStyle w:val="a3"/>
        <w:spacing w:line="360" w:lineRule="auto"/>
        <w:ind w:firstLine="284"/>
        <w:rPr>
          <w:i/>
          <w:sz w:val="24"/>
          <w:szCs w:val="24"/>
        </w:rPr>
      </w:pPr>
      <w:r w:rsidRPr="009B0952">
        <w:rPr>
          <w:i/>
          <w:sz w:val="24"/>
          <w:szCs w:val="24"/>
        </w:rPr>
        <w:t>а)  рассмотрение планов и бюджета по отдельным отраслям народного хозяйства и разработка единого перспективного и текущего производственного и финансового плана ЯАССР</w:t>
      </w:r>
    </w:p>
    <w:p w:rsidR="009B0952" w:rsidRPr="009B0952" w:rsidRDefault="009B0952" w:rsidP="009B0952">
      <w:pPr>
        <w:pStyle w:val="a3"/>
        <w:spacing w:line="360" w:lineRule="auto"/>
        <w:ind w:firstLine="284"/>
        <w:rPr>
          <w:i/>
          <w:sz w:val="24"/>
          <w:szCs w:val="24"/>
        </w:rPr>
      </w:pPr>
      <w:r w:rsidRPr="009B0952">
        <w:rPr>
          <w:i/>
          <w:sz w:val="24"/>
          <w:szCs w:val="24"/>
        </w:rPr>
        <w:t>б) Рассмотрение и дача отзывов планам РСФСР и СССР, в части касающейся ЯАССР и др.</w:t>
      </w:r>
    </w:p>
    <w:p w:rsidR="009B0952" w:rsidRPr="009B0952" w:rsidRDefault="009B0952" w:rsidP="009B0952">
      <w:pPr>
        <w:pStyle w:val="a3"/>
        <w:spacing w:line="360" w:lineRule="auto"/>
        <w:ind w:firstLine="284"/>
        <w:rPr>
          <w:i/>
          <w:sz w:val="24"/>
          <w:szCs w:val="24"/>
        </w:rPr>
      </w:pPr>
      <w:r w:rsidRPr="009B0952">
        <w:rPr>
          <w:i/>
          <w:sz w:val="24"/>
          <w:szCs w:val="24"/>
        </w:rPr>
        <w:t>До 1947 г. Госплан назывался Госпланом при СНК  ЯАССР, с 1947 г. – Госпланом при Совете Министров ЯАССР, а с 1951 г. Госпланом Совета Министров ЯАССР.</w:t>
      </w:r>
    </w:p>
    <w:p w:rsidR="009B0952" w:rsidRPr="009B0952" w:rsidRDefault="009B0952" w:rsidP="009B0952">
      <w:pPr>
        <w:pStyle w:val="a3"/>
        <w:spacing w:line="360" w:lineRule="auto"/>
        <w:ind w:firstLine="284"/>
        <w:rPr>
          <w:sz w:val="24"/>
          <w:szCs w:val="24"/>
        </w:rPr>
      </w:pPr>
      <w:r w:rsidRPr="009B0952">
        <w:rPr>
          <w:sz w:val="24"/>
          <w:szCs w:val="24"/>
        </w:rPr>
        <w:t>Постановления, протоколы заседаний Малого СНК и СНК ЯАССР, протоколы объединенных заседаний Президиума ЯЦИК и СНК ЯАССР.</w:t>
      </w:r>
    </w:p>
    <w:p w:rsidR="009B0952" w:rsidRPr="009B0952" w:rsidRDefault="009B0952" w:rsidP="009B0952">
      <w:pPr>
        <w:pStyle w:val="a3"/>
        <w:spacing w:line="360" w:lineRule="auto"/>
        <w:ind w:firstLine="284"/>
        <w:rPr>
          <w:sz w:val="24"/>
          <w:szCs w:val="24"/>
        </w:rPr>
      </w:pPr>
      <w:r w:rsidRPr="009B0952">
        <w:rPr>
          <w:sz w:val="24"/>
          <w:szCs w:val="24"/>
        </w:rPr>
        <w:t xml:space="preserve">Постановления, циркуляры, указания, протоколы, контрольные цифры СНК, Госплана СССР, РСФСР, ЯАССР, Наркоматов Рабоче-крестьянской инспекции (НК </w:t>
      </w:r>
      <w:r w:rsidRPr="009B0952">
        <w:rPr>
          <w:sz w:val="24"/>
          <w:szCs w:val="24"/>
        </w:rPr>
        <w:lastRenderedPageBreak/>
        <w:t>РКИ), финансов (НКФ), тяжелой промышленности (НКТП), Экономического совета (ЭКОСО) РСФСР, Якутского обкома ВКП (б),</w:t>
      </w:r>
    </w:p>
    <w:p w:rsidR="009B0952" w:rsidRPr="009B0952" w:rsidRDefault="009B0952" w:rsidP="009B0952">
      <w:pPr>
        <w:pStyle w:val="a3"/>
        <w:spacing w:line="360" w:lineRule="auto"/>
        <w:ind w:firstLine="284"/>
        <w:rPr>
          <w:sz w:val="24"/>
          <w:szCs w:val="24"/>
        </w:rPr>
      </w:pPr>
      <w:r w:rsidRPr="009B0952">
        <w:rPr>
          <w:sz w:val="24"/>
          <w:szCs w:val="24"/>
        </w:rPr>
        <w:t xml:space="preserve">Проект Конституции и материалы к нему 1924 г. Проект постановления СНК РСФСР о расширении прав автономной республики. Протоколы заседаний плановой комиссии. </w:t>
      </w:r>
    </w:p>
    <w:p w:rsidR="009B0952" w:rsidRPr="009B0952" w:rsidRDefault="009B0952" w:rsidP="009B0952">
      <w:pPr>
        <w:pStyle w:val="a3"/>
        <w:spacing w:line="360" w:lineRule="auto"/>
        <w:ind w:firstLine="284"/>
        <w:rPr>
          <w:sz w:val="24"/>
          <w:szCs w:val="24"/>
        </w:rPr>
      </w:pPr>
      <w:r w:rsidRPr="009B0952">
        <w:rPr>
          <w:sz w:val="24"/>
          <w:szCs w:val="24"/>
        </w:rPr>
        <w:t xml:space="preserve">Отчеты о проведении беспартийных конференций,  отчеты о деятельности отрядов Якутской экспедиции Академии наук СССР за 1925-1928 гг. </w:t>
      </w:r>
    </w:p>
    <w:p w:rsidR="009B0952" w:rsidRPr="009B0952" w:rsidRDefault="009B0952" w:rsidP="009B0952">
      <w:pPr>
        <w:pStyle w:val="a3"/>
        <w:spacing w:line="360" w:lineRule="auto"/>
        <w:ind w:firstLine="284"/>
        <w:rPr>
          <w:sz w:val="24"/>
          <w:szCs w:val="24"/>
        </w:rPr>
      </w:pPr>
      <w:r w:rsidRPr="009B0952">
        <w:rPr>
          <w:sz w:val="24"/>
          <w:szCs w:val="24"/>
        </w:rPr>
        <w:t>Переписка СНК ЯАССР по финансовым вопросам. Планы, отчеты, программы, докладные, служебные, объяснительные записки, сводки и др. трестов « Якутзолото», «Алданзолото», Якутского геологразведочного треста, Якутского отделения трестов «Союзредметразведка» (СРМР), «Союзникельоловоразведка» (СНОР):</w:t>
      </w:r>
    </w:p>
    <w:p w:rsidR="009B0952" w:rsidRPr="009B0952" w:rsidRDefault="009B0952" w:rsidP="009B0952">
      <w:pPr>
        <w:pStyle w:val="a3"/>
        <w:spacing w:line="360" w:lineRule="auto"/>
        <w:ind w:firstLine="284"/>
        <w:rPr>
          <w:sz w:val="24"/>
          <w:szCs w:val="24"/>
        </w:rPr>
      </w:pPr>
      <w:r w:rsidRPr="009B0952">
        <w:rPr>
          <w:sz w:val="24"/>
          <w:szCs w:val="24"/>
        </w:rPr>
        <w:t>-о разработке, рассмотрении, ходе и итогах выполнения планов 1 и 2 пятилеток по добыче золота, олова, никеля;</w:t>
      </w:r>
    </w:p>
    <w:p w:rsidR="009B0952" w:rsidRPr="009B0952" w:rsidRDefault="009B0952" w:rsidP="009B0952">
      <w:pPr>
        <w:pStyle w:val="a3"/>
        <w:spacing w:line="360" w:lineRule="auto"/>
        <w:ind w:firstLine="284"/>
        <w:rPr>
          <w:sz w:val="24"/>
          <w:szCs w:val="24"/>
        </w:rPr>
      </w:pPr>
      <w:r w:rsidRPr="009B0952">
        <w:rPr>
          <w:sz w:val="24"/>
          <w:szCs w:val="24"/>
        </w:rPr>
        <w:t>-о состоянии, развитии геологоразведки, золотодобывающей промышленности в Алданском районе, завоза грузов, материально-технического снабжения предприятий золотодобычи;</w:t>
      </w:r>
    </w:p>
    <w:p w:rsidR="009B0952" w:rsidRPr="009B0952" w:rsidRDefault="009B0952" w:rsidP="009B0952">
      <w:pPr>
        <w:pStyle w:val="a3"/>
        <w:spacing w:line="360" w:lineRule="auto"/>
        <w:ind w:firstLine="284"/>
        <w:rPr>
          <w:sz w:val="24"/>
          <w:szCs w:val="24"/>
        </w:rPr>
      </w:pPr>
      <w:r w:rsidRPr="009B0952">
        <w:rPr>
          <w:sz w:val="24"/>
          <w:szCs w:val="24"/>
        </w:rPr>
        <w:t>- о деятельности треста «Алданзолото», Нюкжинского, Аллах-Юньского приисковых управлений треста «Якутзолото», Якутского представительства «Дальстроя», управления Гострудсберкасс, Госкредита ЯАССР;</w:t>
      </w:r>
    </w:p>
    <w:p w:rsidR="009B0952" w:rsidRPr="009B0952" w:rsidRDefault="009B0952" w:rsidP="009B0952">
      <w:pPr>
        <w:pStyle w:val="a3"/>
        <w:spacing w:line="360" w:lineRule="auto"/>
        <w:ind w:firstLine="284"/>
        <w:rPr>
          <w:sz w:val="24"/>
          <w:szCs w:val="24"/>
        </w:rPr>
      </w:pPr>
      <w:r w:rsidRPr="009B0952">
        <w:rPr>
          <w:sz w:val="24"/>
          <w:szCs w:val="24"/>
        </w:rPr>
        <w:t>-о результатах проверки, обследований Госплана ЯАССР, Алданского госкомбината «Цветметзолото»;</w:t>
      </w:r>
    </w:p>
    <w:p w:rsidR="009B0952" w:rsidRPr="009B0952" w:rsidRDefault="009B0952" w:rsidP="009B0952">
      <w:pPr>
        <w:pStyle w:val="a3"/>
        <w:spacing w:line="360" w:lineRule="auto"/>
        <w:ind w:firstLine="284"/>
        <w:rPr>
          <w:sz w:val="24"/>
          <w:szCs w:val="24"/>
        </w:rPr>
      </w:pPr>
      <w:r w:rsidRPr="009B0952">
        <w:rPr>
          <w:sz w:val="24"/>
          <w:szCs w:val="24"/>
        </w:rPr>
        <w:t>-об освоении водных путей северо-востока ЯАССР;</w:t>
      </w:r>
    </w:p>
    <w:p w:rsidR="009B0952" w:rsidRPr="009B0952" w:rsidRDefault="009B0952" w:rsidP="009B0952">
      <w:pPr>
        <w:pStyle w:val="a3"/>
        <w:spacing w:line="360" w:lineRule="auto"/>
        <w:ind w:firstLine="284"/>
        <w:rPr>
          <w:sz w:val="24"/>
          <w:szCs w:val="24"/>
        </w:rPr>
      </w:pPr>
      <w:r w:rsidRPr="009B0952">
        <w:rPr>
          <w:sz w:val="24"/>
          <w:szCs w:val="24"/>
        </w:rPr>
        <w:t>-о разработке оборонных мероприятий в РСФСР, ЯАССР и др.</w:t>
      </w:r>
    </w:p>
    <w:p w:rsidR="009B0952" w:rsidRPr="009B0952" w:rsidRDefault="009B0952" w:rsidP="009B0952">
      <w:pPr>
        <w:pStyle w:val="a3"/>
        <w:spacing w:line="360" w:lineRule="auto"/>
        <w:ind w:firstLine="284"/>
        <w:rPr>
          <w:sz w:val="24"/>
          <w:szCs w:val="24"/>
        </w:rPr>
      </w:pPr>
      <w:r w:rsidRPr="009B0952">
        <w:rPr>
          <w:sz w:val="24"/>
          <w:szCs w:val="24"/>
        </w:rPr>
        <w:t xml:space="preserve">План развития народного хозяйства, основные показатели развития сельского хозяйства, сводные отчеты Министерства промпродтоваров, годовой отчет треста «Якутстрой», план заготовки пушнины, годовые отчеты по капитальному строительству, основные показатели соцобязательств колхозов и совхозов, Планы по механизации сельского хозяйства, план розничного товарооборота, план сдачи лома черных металлов, годовые отчеты райисполкомов о выполнении народнохозяйственных планов, </w:t>
      </w:r>
    </w:p>
    <w:p w:rsidR="009B0952" w:rsidRPr="009B0952" w:rsidRDefault="009B0952" w:rsidP="009B0952">
      <w:pPr>
        <w:pStyle w:val="a3"/>
        <w:spacing w:line="360" w:lineRule="auto"/>
        <w:ind w:firstLine="284"/>
        <w:rPr>
          <w:sz w:val="24"/>
          <w:szCs w:val="24"/>
        </w:rPr>
      </w:pPr>
      <w:r w:rsidRPr="009B0952">
        <w:rPr>
          <w:sz w:val="24"/>
          <w:szCs w:val="24"/>
        </w:rPr>
        <w:t>Краткая экономико-географическая характеристика административных районов.</w:t>
      </w:r>
    </w:p>
    <w:p w:rsidR="009B0952" w:rsidRPr="009B0952" w:rsidRDefault="009B0952" w:rsidP="009B0952">
      <w:pPr>
        <w:pStyle w:val="a3"/>
        <w:spacing w:line="360" w:lineRule="auto"/>
        <w:ind w:firstLine="284"/>
        <w:rPr>
          <w:sz w:val="24"/>
          <w:szCs w:val="24"/>
        </w:rPr>
      </w:pPr>
      <w:r w:rsidRPr="009B0952">
        <w:rPr>
          <w:sz w:val="24"/>
          <w:szCs w:val="24"/>
        </w:rPr>
        <w:t>Планы Ленского речного пароходства, Колымо-Индигирского речного пароходства, Якутского управления гражданской авиации, строительства и ремонта автодорог. Отчеты, план развития местного хозяйства.</w:t>
      </w:r>
    </w:p>
    <w:p w:rsidR="009B0952" w:rsidRPr="009B0952" w:rsidRDefault="009B0952" w:rsidP="009B0952">
      <w:pPr>
        <w:pStyle w:val="a3"/>
        <w:spacing w:line="360" w:lineRule="auto"/>
        <w:ind w:firstLine="284"/>
        <w:rPr>
          <w:sz w:val="24"/>
          <w:szCs w:val="24"/>
        </w:rPr>
      </w:pPr>
      <w:r w:rsidRPr="009B0952">
        <w:rPr>
          <w:sz w:val="24"/>
          <w:szCs w:val="24"/>
        </w:rPr>
        <w:t>Справки, докладные по вопросам развития экономики и культуры ЯАССР,</w:t>
      </w:r>
    </w:p>
    <w:p w:rsidR="009B0952" w:rsidRPr="009B0952" w:rsidRDefault="009B0952" w:rsidP="009B0952">
      <w:pPr>
        <w:pStyle w:val="a3"/>
        <w:spacing w:line="360" w:lineRule="auto"/>
        <w:rPr>
          <w:sz w:val="24"/>
          <w:szCs w:val="24"/>
        </w:rPr>
      </w:pPr>
      <w:r w:rsidRPr="009B0952">
        <w:rPr>
          <w:sz w:val="24"/>
          <w:szCs w:val="24"/>
        </w:rPr>
        <w:lastRenderedPageBreak/>
        <w:t>государственный план развития народного хозяйства ЯАССР, переписка с Советом Министров и министерствами ЯАССР по вопросам планирования, доклады председателя Госплана ЯАССР.</w:t>
      </w:r>
    </w:p>
    <w:p w:rsidR="009B0952" w:rsidRPr="009B0952" w:rsidRDefault="009B0952" w:rsidP="009B0952">
      <w:pPr>
        <w:pStyle w:val="a3"/>
        <w:spacing w:line="360" w:lineRule="auto"/>
        <w:ind w:firstLine="284"/>
        <w:rPr>
          <w:sz w:val="24"/>
          <w:szCs w:val="24"/>
        </w:rPr>
      </w:pPr>
      <w:r w:rsidRPr="009B0952">
        <w:rPr>
          <w:sz w:val="24"/>
          <w:szCs w:val="24"/>
        </w:rPr>
        <w:t>Справки о ходе выполнения постановления Совета Министров РСФСР, ЯАССР. Проекты планов развития организаций промышленности, государственный план развития промышленности и бытового обслуживания ЯАССР, план электрификации и развития сельского хозяйства ЯАССР, планы, сведения по трудоустройству молодежи ЯАССР; план строительства объектов социально-культурного назначения, статистические отчеты.</w:t>
      </w:r>
    </w:p>
    <w:p w:rsidR="009B0952" w:rsidRPr="009B0952" w:rsidRDefault="009B0952" w:rsidP="009B0952">
      <w:pPr>
        <w:pStyle w:val="a3"/>
        <w:spacing w:line="360" w:lineRule="auto"/>
        <w:ind w:firstLine="284"/>
        <w:rPr>
          <w:sz w:val="24"/>
          <w:szCs w:val="24"/>
        </w:rPr>
      </w:pPr>
      <w:r w:rsidRPr="009B0952">
        <w:rPr>
          <w:sz w:val="24"/>
          <w:szCs w:val="24"/>
        </w:rPr>
        <w:t>Паспорта городов  ЯАССР по жилищному фонду, коммунальному хозяйству. Планы бытового обслуживания населения, отчеты по внедрению новой техники, расчеты, справки для обоснования цен и расценок.</w:t>
      </w:r>
    </w:p>
    <w:p w:rsidR="009B0952" w:rsidRPr="009B0952" w:rsidRDefault="009B0952" w:rsidP="009B0952">
      <w:pPr>
        <w:pStyle w:val="a3"/>
        <w:spacing w:line="360" w:lineRule="auto"/>
        <w:ind w:firstLine="284"/>
        <w:rPr>
          <w:szCs w:val="28"/>
        </w:rPr>
      </w:pPr>
      <w:r w:rsidRPr="009B0952">
        <w:rPr>
          <w:sz w:val="24"/>
          <w:szCs w:val="24"/>
        </w:rPr>
        <w:t>Приказы по личному составу, список личного состава, личные учетные карточки сотрудников, списки работников на получение продовольственных карточек, анкеты к личным делам, карточки по заработной плате, списки председателей райпланов ЯАССР и их краткие биографические</w:t>
      </w:r>
      <w:r w:rsidRPr="009B0952">
        <w:rPr>
          <w:szCs w:val="28"/>
        </w:rPr>
        <w:t xml:space="preserve"> </w:t>
      </w:r>
      <w:r w:rsidRPr="009B0952">
        <w:rPr>
          <w:sz w:val="24"/>
          <w:szCs w:val="24"/>
        </w:rPr>
        <w:t>характеристики.</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Уполномоченный Госплана Совета Министров СССР по ЯАССР</w:t>
      </w:r>
    </w:p>
    <w:p w:rsidR="009B0952" w:rsidRPr="009B0952" w:rsidRDefault="009B0952" w:rsidP="009B0952">
      <w:pPr>
        <w:pStyle w:val="a3"/>
        <w:spacing w:line="360" w:lineRule="auto"/>
        <w:ind w:firstLine="284"/>
        <w:jc w:val="center"/>
        <w:rPr>
          <w:szCs w:val="28"/>
        </w:rPr>
      </w:pPr>
      <w:r w:rsidRPr="009B0952">
        <w:rPr>
          <w:szCs w:val="28"/>
        </w:rPr>
        <w:t xml:space="preserve">Ф.Р-1211, </w:t>
      </w:r>
      <w:r w:rsidR="00D92E68">
        <w:rPr>
          <w:szCs w:val="28"/>
        </w:rPr>
        <w:t>136 ед.хр., 1933-1946 гг., оп.1-</w:t>
      </w:r>
      <w:r w:rsidRPr="009B0952">
        <w:rPr>
          <w:szCs w:val="28"/>
        </w:rPr>
        <w:t xml:space="preserve">2 </w:t>
      </w:r>
    </w:p>
    <w:p w:rsidR="009B0952" w:rsidRPr="009B0952" w:rsidRDefault="009B0952" w:rsidP="009B0952">
      <w:pPr>
        <w:pStyle w:val="a3"/>
        <w:spacing w:line="360" w:lineRule="auto"/>
        <w:ind w:firstLine="284"/>
        <w:rPr>
          <w:sz w:val="24"/>
          <w:szCs w:val="24"/>
        </w:rPr>
      </w:pPr>
      <w:r w:rsidRPr="009B0952">
        <w:rPr>
          <w:sz w:val="24"/>
          <w:szCs w:val="24"/>
        </w:rPr>
        <w:t xml:space="preserve">Постановления Якутского обкома ВКП (б) и СНК ЯАССР. Годовые отчеты треста «Якутзолото» и «Джугджурзолото», переписка с организациями, отчеты и сведения о наличии автотранспорта по ЯАССР, отчеты о движении сельского и городского населения по ЯАССР за </w:t>
      </w:r>
      <w:smartTag w:uri="urn:schemas-microsoft-com:office:smarttags" w:element="metricconverter">
        <w:smartTagPr>
          <w:attr w:name="ProductID" w:val="1941 г"/>
        </w:smartTagPr>
        <w:r w:rsidRPr="009B0952">
          <w:rPr>
            <w:sz w:val="24"/>
            <w:szCs w:val="24"/>
          </w:rPr>
          <w:t>1941 г</w:t>
        </w:r>
      </w:smartTag>
      <w:r w:rsidRPr="009B0952">
        <w:rPr>
          <w:sz w:val="24"/>
          <w:szCs w:val="24"/>
        </w:rPr>
        <w:t>., отчеты годовой разработки итогов переписи соцпромышленности ЯАССР, конъюнктурный обзор эпидемиологического состояния.</w:t>
      </w:r>
    </w:p>
    <w:p w:rsidR="009B0952" w:rsidRPr="009B0952" w:rsidRDefault="009B0952" w:rsidP="009B0952">
      <w:pPr>
        <w:pStyle w:val="a3"/>
        <w:spacing w:line="360" w:lineRule="auto"/>
        <w:ind w:firstLine="284"/>
        <w:rPr>
          <w:szCs w:val="28"/>
        </w:rPr>
      </w:pPr>
      <w:r w:rsidRPr="009B0952">
        <w:rPr>
          <w:sz w:val="24"/>
          <w:szCs w:val="24"/>
        </w:rPr>
        <w:t>Отчеты по капитальному строительству, сведения о численности сельского населения по ЯАССР, ежемесячные отчеты о добыче каменного угля и выработке электроэнергии, объяснительная записка о состоянии животноводства, отчеты о численности пенсионеров, трудоустройстве инвалидов Отечественной войны и протезировании инвалидов</w:t>
      </w:r>
      <w:r w:rsidRPr="009B0952">
        <w:rPr>
          <w:szCs w:val="28"/>
        </w:rPr>
        <w:t>.</w:t>
      </w:r>
    </w:p>
    <w:p w:rsidR="009B0952" w:rsidRPr="009B0952" w:rsidRDefault="009B0952" w:rsidP="009B0952">
      <w:pPr>
        <w:pStyle w:val="a3"/>
        <w:spacing w:line="360" w:lineRule="auto"/>
        <w:ind w:firstLine="284"/>
        <w:jc w:val="center"/>
        <w:rPr>
          <w:b/>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Якутский городской отдел планирования </w:t>
      </w:r>
    </w:p>
    <w:p w:rsidR="009B0952" w:rsidRPr="009B0952" w:rsidRDefault="009B0952" w:rsidP="009B0952">
      <w:pPr>
        <w:pStyle w:val="a3"/>
        <w:spacing w:line="360" w:lineRule="auto"/>
        <w:ind w:firstLine="284"/>
        <w:jc w:val="center"/>
        <w:rPr>
          <w:szCs w:val="28"/>
        </w:rPr>
      </w:pPr>
      <w:r w:rsidRPr="009B0952">
        <w:rPr>
          <w:szCs w:val="28"/>
        </w:rPr>
        <w:t>Ф.Р-696, 257 ед.хр., 1930 – 1944 гг., оп.1</w:t>
      </w:r>
    </w:p>
    <w:p w:rsidR="009B0952" w:rsidRPr="009B0952" w:rsidRDefault="009B0952" w:rsidP="009B0952">
      <w:pPr>
        <w:pStyle w:val="a3"/>
        <w:spacing w:line="360" w:lineRule="auto"/>
        <w:ind w:firstLine="284"/>
        <w:rPr>
          <w:sz w:val="24"/>
          <w:szCs w:val="24"/>
        </w:rPr>
      </w:pPr>
      <w:r w:rsidRPr="009B0952">
        <w:rPr>
          <w:sz w:val="24"/>
          <w:szCs w:val="24"/>
        </w:rPr>
        <w:t xml:space="preserve">Переписка с госпредприятиями по планированию, сметы, планы, схемы, доклады, отчеты, обзоры, сводки о выполнении плана, паспорт города </w:t>
      </w:r>
      <w:smartTag w:uri="urn:schemas-microsoft-com:office:smarttags" w:element="metricconverter">
        <w:smartTagPr>
          <w:attr w:name="ProductID" w:val="1940 г"/>
        </w:smartTagPr>
        <w:r w:rsidRPr="009B0952">
          <w:rPr>
            <w:sz w:val="24"/>
            <w:szCs w:val="24"/>
          </w:rPr>
          <w:t>1940 г</w:t>
        </w:r>
      </w:smartTag>
      <w:r w:rsidRPr="009B0952">
        <w:rPr>
          <w:sz w:val="24"/>
          <w:szCs w:val="24"/>
        </w:rPr>
        <w:t xml:space="preserve">., планы </w:t>
      </w:r>
      <w:r w:rsidRPr="009B0952">
        <w:rPr>
          <w:sz w:val="24"/>
          <w:szCs w:val="24"/>
        </w:rPr>
        <w:lastRenderedPageBreak/>
        <w:t xml:space="preserve">капитального строительства г.Якутска </w:t>
      </w:r>
      <w:smartTag w:uri="urn:schemas-microsoft-com:office:smarttags" w:element="metricconverter">
        <w:smartTagPr>
          <w:attr w:name="ProductID" w:val="1940 г"/>
        </w:smartTagPr>
        <w:r w:rsidRPr="009B0952">
          <w:rPr>
            <w:sz w:val="24"/>
            <w:szCs w:val="24"/>
          </w:rPr>
          <w:t>1940 г</w:t>
        </w:r>
      </w:smartTag>
      <w:r w:rsidRPr="009B0952">
        <w:rPr>
          <w:sz w:val="24"/>
          <w:szCs w:val="24"/>
        </w:rPr>
        <w:t>., докладные записки, указания Госплана ЯАССР, проекты планов предприятий, решения горисполкома по планированию, производственные планы городских предприятий, проекты народно-хозяйственного плана.</w:t>
      </w:r>
    </w:p>
    <w:p w:rsidR="009B0952" w:rsidRPr="009B0952" w:rsidRDefault="009B0952" w:rsidP="009B0952">
      <w:pPr>
        <w:pStyle w:val="a3"/>
        <w:spacing w:line="360" w:lineRule="auto"/>
        <w:rPr>
          <w:szCs w:val="28"/>
        </w:rPr>
      </w:pPr>
    </w:p>
    <w:p w:rsidR="009B0952" w:rsidRPr="009B0952" w:rsidRDefault="009B0952" w:rsidP="009B0952">
      <w:pPr>
        <w:pStyle w:val="a3"/>
        <w:spacing w:line="360" w:lineRule="auto"/>
        <w:ind w:firstLine="284"/>
        <w:jc w:val="left"/>
        <w:rPr>
          <w:b/>
          <w:szCs w:val="28"/>
        </w:rPr>
      </w:pPr>
      <w:r w:rsidRPr="009B0952">
        <w:rPr>
          <w:b/>
          <w:szCs w:val="28"/>
        </w:rPr>
        <w:t>Районные плановые комиссии</w:t>
      </w:r>
    </w:p>
    <w:p w:rsidR="009B0952" w:rsidRPr="009B0952" w:rsidRDefault="009B0952" w:rsidP="009B0952">
      <w:pPr>
        <w:pStyle w:val="a3"/>
        <w:spacing w:line="360" w:lineRule="auto"/>
        <w:ind w:firstLine="284"/>
        <w:jc w:val="center"/>
        <w:rPr>
          <w:b/>
          <w:i/>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Вилюйская </w:t>
      </w:r>
    </w:p>
    <w:p w:rsidR="009B0952" w:rsidRPr="009B0952" w:rsidRDefault="009B0952" w:rsidP="009B0952">
      <w:pPr>
        <w:pStyle w:val="a3"/>
        <w:spacing w:line="360" w:lineRule="auto"/>
        <w:ind w:firstLine="284"/>
        <w:jc w:val="center"/>
        <w:rPr>
          <w:szCs w:val="28"/>
        </w:rPr>
      </w:pPr>
      <w:r w:rsidRPr="009B0952">
        <w:rPr>
          <w:szCs w:val="28"/>
        </w:rPr>
        <w:t>Ф.Р-1095, 19 ед.хр., 1935-1945 гг., оп.1</w:t>
      </w:r>
    </w:p>
    <w:p w:rsidR="009B0952" w:rsidRPr="009B0952" w:rsidRDefault="009B0952" w:rsidP="009B0952">
      <w:pPr>
        <w:pStyle w:val="a3"/>
        <w:spacing w:line="360" w:lineRule="auto"/>
        <w:ind w:firstLine="284"/>
        <w:rPr>
          <w:sz w:val="24"/>
          <w:szCs w:val="24"/>
        </w:rPr>
      </w:pPr>
      <w:r w:rsidRPr="009B0952">
        <w:rPr>
          <w:sz w:val="24"/>
          <w:szCs w:val="24"/>
        </w:rPr>
        <w:t>Положения, постановления Государственной плановой комиссии СНК РСФСР и Государственной плановой комиссии ЯАССР, государственные планы: валового дохода, заготовки земель, посева;  отчеты, переписка. Схематическая карта Вилюйского района, описание экономического, социально-культурного развития Вилюйского и Верхневилюйского районов 1935 г.</w:t>
      </w:r>
    </w:p>
    <w:p w:rsidR="009B0952" w:rsidRPr="009B0952" w:rsidRDefault="009B0952" w:rsidP="009B0952">
      <w:pPr>
        <w:pStyle w:val="a3"/>
        <w:spacing w:line="360" w:lineRule="auto"/>
        <w:rPr>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Учурская </w:t>
      </w:r>
    </w:p>
    <w:p w:rsidR="009B0952" w:rsidRPr="009B0952" w:rsidRDefault="009B0952" w:rsidP="009B0952">
      <w:pPr>
        <w:pStyle w:val="a3"/>
        <w:spacing w:line="360" w:lineRule="auto"/>
        <w:ind w:firstLine="284"/>
        <w:jc w:val="center"/>
        <w:rPr>
          <w:i/>
          <w:szCs w:val="28"/>
        </w:rPr>
      </w:pPr>
      <w:r w:rsidRPr="009B0952">
        <w:rPr>
          <w:szCs w:val="28"/>
        </w:rPr>
        <w:t>Ф.Р-1318, 15 ед.хр., 1948-1959 гг.,</w:t>
      </w:r>
      <w:r w:rsidRPr="009B0952">
        <w:rPr>
          <w:i/>
          <w:szCs w:val="28"/>
        </w:rPr>
        <w:t xml:space="preserve"> </w:t>
      </w:r>
      <w:r w:rsidRPr="009B0952">
        <w:rPr>
          <w:szCs w:val="28"/>
        </w:rPr>
        <w:t>оп.1</w:t>
      </w:r>
    </w:p>
    <w:p w:rsidR="009B0952" w:rsidRPr="009B0952" w:rsidRDefault="009B0952" w:rsidP="009B0952">
      <w:pPr>
        <w:pStyle w:val="a3"/>
        <w:spacing w:line="360" w:lineRule="auto"/>
        <w:ind w:firstLine="284"/>
        <w:rPr>
          <w:sz w:val="24"/>
          <w:szCs w:val="24"/>
        </w:rPr>
      </w:pPr>
      <w:r w:rsidRPr="009B0952">
        <w:rPr>
          <w:sz w:val="24"/>
          <w:szCs w:val="24"/>
        </w:rPr>
        <w:t>Протоколы, планы развития народного хозяйства, отчеты, основные показатели по развитию народного хозяйства, обзоры выполнения государственного плана.</w:t>
      </w:r>
    </w:p>
    <w:p w:rsidR="009B0952" w:rsidRPr="009B0952" w:rsidRDefault="009B0952" w:rsidP="009B0952">
      <w:pPr>
        <w:pStyle w:val="a3"/>
        <w:spacing w:line="360" w:lineRule="auto"/>
        <w:rPr>
          <w:szCs w:val="28"/>
        </w:rPr>
      </w:pPr>
    </w:p>
    <w:p w:rsidR="009B0952" w:rsidRPr="009B0952" w:rsidRDefault="009B0952" w:rsidP="009B0952">
      <w:pPr>
        <w:pStyle w:val="a3"/>
        <w:spacing w:line="360" w:lineRule="auto"/>
        <w:jc w:val="left"/>
        <w:rPr>
          <w:b/>
          <w:szCs w:val="28"/>
        </w:rPr>
      </w:pPr>
      <w:r w:rsidRPr="009B0952">
        <w:rPr>
          <w:b/>
          <w:szCs w:val="28"/>
        </w:rPr>
        <w:t>Уездные статистические  бюро</w:t>
      </w:r>
    </w:p>
    <w:p w:rsidR="009B0952" w:rsidRPr="009B0952" w:rsidRDefault="009B0952" w:rsidP="009B0952">
      <w:pPr>
        <w:pStyle w:val="a3"/>
        <w:spacing w:line="360" w:lineRule="auto"/>
        <w:jc w:val="center"/>
        <w:rPr>
          <w:b/>
          <w:i/>
          <w:szCs w:val="28"/>
        </w:rPr>
      </w:pPr>
    </w:p>
    <w:p w:rsidR="009B0952" w:rsidRPr="009B0952" w:rsidRDefault="009B0952" w:rsidP="009B0952">
      <w:pPr>
        <w:pStyle w:val="a3"/>
        <w:spacing w:line="360" w:lineRule="auto"/>
        <w:ind w:firstLine="284"/>
        <w:jc w:val="center"/>
        <w:rPr>
          <w:b/>
          <w:szCs w:val="28"/>
        </w:rPr>
      </w:pPr>
      <w:r w:rsidRPr="009B0952">
        <w:rPr>
          <w:b/>
          <w:szCs w:val="28"/>
        </w:rPr>
        <w:t xml:space="preserve">Вилюйское </w:t>
      </w:r>
    </w:p>
    <w:p w:rsidR="009B0952" w:rsidRPr="009B0952" w:rsidRDefault="009B0952" w:rsidP="009B0952">
      <w:pPr>
        <w:pStyle w:val="a3"/>
        <w:spacing w:line="360" w:lineRule="auto"/>
        <w:ind w:firstLine="284"/>
        <w:jc w:val="center"/>
        <w:rPr>
          <w:i/>
          <w:szCs w:val="28"/>
        </w:rPr>
      </w:pPr>
      <w:r w:rsidRPr="009B0952">
        <w:rPr>
          <w:szCs w:val="28"/>
        </w:rPr>
        <w:t>Ф.Р-86, 99 ед.хр., 1921-1923 гг., оп.1-2</w:t>
      </w:r>
    </w:p>
    <w:p w:rsidR="009B0952" w:rsidRPr="009B0952" w:rsidRDefault="009B0952" w:rsidP="009B0952">
      <w:pPr>
        <w:pStyle w:val="a3"/>
        <w:spacing w:line="360" w:lineRule="auto"/>
        <w:ind w:firstLine="284"/>
        <w:rPr>
          <w:sz w:val="24"/>
          <w:szCs w:val="24"/>
        </w:rPr>
      </w:pPr>
      <w:r w:rsidRPr="009B0952">
        <w:rPr>
          <w:sz w:val="24"/>
          <w:szCs w:val="24"/>
        </w:rPr>
        <w:t>Отчеты, наряды об учете детей, список служащих, сведения об учреждениях уезда, сведения о школах, о заготовках и выполнении разверстки, сведения о состоянии погоды, телеграммы, сведения о промышленных предприятиях, статистические сведения к отчету за 1921 г., статистические сведения по раскладке натуральных налогов. Требовательные ведомости.</w:t>
      </w:r>
    </w:p>
    <w:p w:rsidR="009B0952" w:rsidRPr="009B0952" w:rsidRDefault="009B0952" w:rsidP="009B0952">
      <w:pPr>
        <w:pStyle w:val="a3"/>
        <w:spacing w:line="360" w:lineRule="auto"/>
        <w:ind w:firstLine="284"/>
        <w:rPr>
          <w:szCs w:val="28"/>
        </w:rPr>
      </w:pPr>
    </w:p>
    <w:p w:rsidR="009B0952" w:rsidRPr="009B0952" w:rsidRDefault="009B0952" w:rsidP="009B0952">
      <w:pPr>
        <w:pStyle w:val="a3"/>
        <w:spacing w:line="360" w:lineRule="auto"/>
        <w:ind w:firstLine="284"/>
        <w:jc w:val="center"/>
        <w:rPr>
          <w:b/>
          <w:szCs w:val="28"/>
        </w:rPr>
      </w:pPr>
      <w:r w:rsidRPr="009B0952">
        <w:rPr>
          <w:b/>
          <w:szCs w:val="28"/>
        </w:rPr>
        <w:t>Олекминское</w:t>
      </w:r>
    </w:p>
    <w:p w:rsidR="009B0952" w:rsidRPr="009B0952" w:rsidRDefault="009B0952" w:rsidP="009B0952">
      <w:pPr>
        <w:pStyle w:val="a3"/>
        <w:spacing w:line="360" w:lineRule="auto"/>
        <w:ind w:firstLine="284"/>
        <w:jc w:val="center"/>
        <w:rPr>
          <w:szCs w:val="28"/>
        </w:rPr>
      </w:pPr>
      <w:r w:rsidRPr="009B0952">
        <w:rPr>
          <w:szCs w:val="28"/>
        </w:rPr>
        <w:t>Ф.Р-77, 56 ед.хр., 1918–1922 гг., оп.1</w:t>
      </w:r>
    </w:p>
    <w:p w:rsidR="009B0952" w:rsidRPr="009B0952" w:rsidRDefault="009B0952" w:rsidP="009B0952">
      <w:pPr>
        <w:pStyle w:val="a3"/>
        <w:spacing w:line="360" w:lineRule="auto"/>
        <w:ind w:firstLine="284"/>
        <w:rPr>
          <w:sz w:val="24"/>
          <w:szCs w:val="24"/>
        </w:rPr>
      </w:pPr>
      <w:r w:rsidRPr="009B0952">
        <w:rPr>
          <w:sz w:val="24"/>
          <w:szCs w:val="24"/>
        </w:rPr>
        <w:lastRenderedPageBreak/>
        <w:t>Постановления Якутской губернской ревкомиссии, протоколы заседаний контрольной комиссии, сведения о посевах и урожаях, подворная ведомость переписи, списки домохозяев, ведомости учета детей дошкольного и школьного возраста. Список населенных пунктов по Олекминскому уезду. Приказы по личному составу за 1921-1922 гг. Переписка,  ведомости о неграмотных, посемейный список членов волревкомов, сведения о товарообмене с крестьянами, о посеве и урожае хлебов, сводка по переписи г. Олекминска 1923 г. Списки работников, сведения о состоянии животноводства, сведения о ценах на продукты, именной список жителей Амгинского селения.</w:t>
      </w:r>
    </w:p>
    <w:p w:rsidR="009B0952" w:rsidRPr="009B0952" w:rsidRDefault="009B0952" w:rsidP="009B0952">
      <w:pPr>
        <w:pStyle w:val="a3"/>
        <w:spacing w:line="360" w:lineRule="auto"/>
        <w:ind w:firstLine="284"/>
        <w:rPr>
          <w:szCs w:val="28"/>
        </w:rPr>
      </w:pPr>
    </w:p>
    <w:p w:rsidR="009B0952" w:rsidRPr="009B0952" w:rsidRDefault="009B0952" w:rsidP="009B0952">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Статистическое управление ЯАССР (1920-по наст.вр.)⃰</w:t>
      </w:r>
    </w:p>
    <w:p w:rsidR="009B0952" w:rsidRPr="009B0952" w:rsidRDefault="009B0952" w:rsidP="009B0952">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 xml:space="preserve">Ф.Р-70, 19160 ед.хр., 1917-1982 гг., оп. 1-3,5,38, 69-72,73 т. 1,73 т. 2, 74-78 </w:t>
      </w:r>
    </w:p>
    <w:p w:rsidR="009B0952" w:rsidRPr="009B0952" w:rsidRDefault="009B0952" w:rsidP="009B0952">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xml:space="preserve">10 июля 1920 г. было создано </w:t>
      </w:r>
      <w:r w:rsidRPr="009B0952">
        <w:rPr>
          <w:rFonts w:ascii="Times New Roman" w:hAnsi="Times New Roman" w:cs="Times New Roman"/>
          <w:bCs/>
          <w:i/>
          <w:iCs/>
          <w:sz w:val="24"/>
          <w:szCs w:val="24"/>
        </w:rPr>
        <w:t>Якутское районное статистическое бюро</w:t>
      </w:r>
      <w:r w:rsidRPr="009B0952">
        <w:rPr>
          <w:rFonts w:ascii="Times New Roman" w:hAnsi="Times New Roman" w:cs="Times New Roman"/>
          <w:i/>
          <w:sz w:val="24"/>
          <w:szCs w:val="24"/>
        </w:rPr>
        <w:t xml:space="preserve">. Заведовать райстатбюро был приглашен Феодор Лукич Швец. С 10 сентября 1920 г. в связи с утверждением Якутии губернией Якутское райстатбюро было переименовано в </w:t>
      </w:r>
      <w:r w:rsidRPr="009B0952">
        <w:rPr>
          <w:rFonts w:ascii="Times New Roman" w:hAnsi="Times New Roman" w:cs="Times New Roman"/>
          <w:bCs/>
          <w:i/>
          <w:iCs/>
          <w:sz w:val="24"/>
          <w:szCs w:val="24"/>
        </w:rPr>
        <w:t>Губстатбюро</w:t>
      </w:r>
      <w:r w:rsidRPr="009B0952">
        <w:rPr>
          <w:rFonts w:ascii="Times New Roman" w:hAnsi="Times New Roman" w:cs="Times New Roman"/>
          <w:i/>
          <w:sz w:val="24"/>
          <w:szCs w:val="24"/>
        </w:rPr>
        <w:t>. В январе 1921 г. было организовано уездное бюро в г.Олекминске, а в апреле - в г.Вилюйске, но отсутствие инструкций по текущей сельскохозяйственной статистике не дали возможности развить работу по созданию сети волостных статистиков. К августу 1921 г. расширилась сеть волостных статистиков. К этому времени такая должность имелась в шести волостях из 16 в Якутском уезде, в пяти из 8 в Олекминском уезде, и в восьми из 8 в Вилюйском уезде.</w:t>
      </w:r>
    </w:p>
    <w:p w:rsidR="009B0952" w:rsidRPr="009B0952" w:rsidRDefault="009B0952" w:rsidP="009B0952">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xml:space="preserve">По плану реорганизации Губстатбюро были образованы секции текущей сельскохозяйственной статистики, демографии, народного образования, труда и промышленности,  экономической статистики, народного здравия, а в ноябре дополнительно были организованы земельная и военная секции. </w:t>
      </w:r>
    </w:p>
    <w:p w:rsidR="009B0952" w:rsidRPr="009B0952" w:rsidRDefault="009B0952" w:rsidP="009B0952">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Осенью 1922 г. было принято «Положение о Статистическом управлении Якутской АССР», в котором утверждалось, что ведение статистики в ЯАССР возлагается на Статистическое управление, являющееся «</w:t>
      </w:r>
      <w:r w:rsidRPr="009B0952">
        <w:rPr>
          <w:rFonts w:ascii="Times New Roman" w:hAnsi="Times New Roman" w:cs="Times New Roman"/>
          <w:i/>
          <w:iCs/>
          <w:sz w:val="24"/>
          <w:szCs w:val="24"/>
        </w:rPr>
        <w:t>органом, представляющим для Якутской АССР ЦСУ в осуществлении его функций как по согласованию действующих положений о Государственной статистике, так и общегосударственных программ статистических исследований и планов разработки с нуждами и особенностями местного края, а также в объединении и сводке результатов деятельности местных статистических учреждений»</w:t>
      </w:r>
      <w:r w:rsidRPr="009B0952">
        <w:rPr>
          <w:rFonts w:ascii="Times New Roman" w:hAnsi="Times New Roman" w:cs="Times New Roman"/>
          <w:i/>
          <w:sz w:val="24"/>
          <w:szCs w:val="24"/>
        </w:rPr>
        <w:t xml:space="preserve">. Оно имело следующие отделы: текущей сельскохозяйственной статистики, демографии, труда, промышленности и промыслов, земледельческих хозяйств, экономический, общий. </w:t>
      </w:r>
    </w:p>
    <w:p w:rsidR="009B0952" w:rsidRPr="009B0952" w:rsidRDefault="009B0952" w:rsidP="009B0952">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lastRenderedPageBreak/>
        <w:t xml:space="preserve">В 1932 г. Статуправление было реорганизовано в </w:t>
      </w:r>
      <w:r w:rsidRPr="009B0952">
        <w:rPr>
          <w:rFonts w:ascii="Times New Roman" w:hAnsi="Times New Roman" w:cs="Times New Roman"/>
          <w:bCs/>
          <w:i/>
          <w:iCs/>
          <w:sz w:val="24"/>
          <w:szCs w:val="24"/>
        </w:rPr>
        <w:t>Управление народно-хозяйственного учета ЯАССР</w:t>
      </w:r>
      <w:r w:rsidRPr="009B0952">
        <w:rPr>
          <w:rFonts w:ascii="Times New Roman" w:hAnsi="Times New Roman" w:cs="Times New Roman"/>
          <w:i/>
          <w:sz w:val="24"/>
          <w:szCs w:val="24"/>
        </w:rPr>
        <w:t xml:space="preserve">. В 1934 г. для укрепления районных и городских органов народнохозяйственного учета и улучшения государственной статистики сельской и городской местности была организована работа специальных участковых инспекторов, что стало первичным звеном централизованной системы народнохозяйственного учета. </w:t>
      </w:r>
    </w:p>
    <w:p w:rsidR="009B0952" w:rsidRPr="009B0952" w:rsidRDefault="009B0952" w:rsidP="009B0952">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xml:space="preserve">В 1941 г. Управление народнохозяйственного учета ЯАССР  было переименовано в </w:t>
      </w:r>
      <w:r w:rsidRPr="009B0952">
        <w:rPr>
          <w:rFonts w:ascii="Times New Roman" w:hAnsi="Times New Roman" w:cs="Times New Roman"/>
          <w:bCs/>
          <w:i/>
          <w:iCs/>
          <w:sz w:val="24"/>
          <w:szCs w:val="24"/>
        </w:rPr>
        <w:t>Статистическое управление ЯАССР</w:t>
      </w:r>
      <w:r w:rsidRPr="009B0952">
        <w:rPr>
          <w:rFonts w:ascii="Times New Roman" w:hAnsi="Times New Roman" w:cs="Times New Roman"/>
          <w:i/>
          <w:sz w:val="24"/>
          <w:szCs w:val="24"/>
        </w:rPr>
        <w:t>. В октябре 1944 г. Управление статистики вошло в состав аппарата Уполномоченного Союзгосплана, за</w:t>
      </w:r>
      <w:r w:rsidRPr="009B0952">
        <w:rPr>
          <w:rFonts w:ascii="Times New Roman" w:hAnsi="Times New Roman" w:cs="Times New Roman"/>
          <w:i/>
          <w:sz w:val="24"/>
          <w:szCs w:val="24"/>
        </w:rPr>
        <w:softHyphen/>
        <w:t>тем приказом от 1 ноября 1948 г. по аппарату Уполномоченного Союзгосплана Управление статистики было реорганизовано в Статистическое управление ЯАССР.</w:t>
      </w:r>
    </w:p>
    <w:p w:rsidR="009B0952" w:rsidRPr="009B0952" w:rsidRDefault="009B0952" w:rsidP="009B0952">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В фонде отложились документы Якутского областного статистического комитета за 1917-1919 гг.</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Постановления СНК ЯАССР, протоколы расширенного заседания Коллегии Статистического управления ЯАССР, штатное расписание, планы, отчеты, переписка с Якутским ОК КПСС, Советом Министров ЯАССР по вопросам статистики, доклады, смета, инструкции по переписи.  Выписки из протоколов заседания 1-ой Сибирской статистической конференции. Документы (списки, объяснительная записка, переписка)  об организации сети волостных статистиков и добровольных корреспондентов за 1924 г. Доклад «История пароходства по реке Лене ЯАССР» 1926 г.</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Аналитические записки, протоколы республиканского совещания работников госстатистики, сводные итоги финансовых показателей.</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Отчеты по капитальным вложениям организаций, бюджеты рабочих и служащих совхозов и организаций, технико-экономические показатели работы министерств и ведомств, отчеты о развитии и внедрении новой техники по предприятиям, организациям.</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 xml:space="preserve">Статистические сведения о школах, детских домах, избах-читальнях, детских садах, клубах, музеях, и т. д. Статистические сведения о подготовке кадров, ликвидации неграмотности, культурно-просветительной работе. Статистические отчеты научно-исследовательских учреждений, о работе Якутского государственного книжного издательства. Списки учебных и культурно-просветительных учреждений, школ, ликбезов, библиотек, интернатов, учебных заведений. Отчеты о работе ВУЗа, техникумов и рабфака, Якутского треста кинофикации, Якутского государственного театра, Якутского краеведческого музея, акты обследования быта учащихся школ. </w:t>
      </w:r>
      <w:r w:rsidRPr="009B0952">
        <w:rPr>
          <w:rFonts w:ascii="Times New Roman" w:hAnsi="Times New Roman" w:cs="Times New Roman"/>
          <w:sz w:val="24"/>
          <w:szCs w:val="24"/>
        </w:rPr>
        <w:lastRenderedPageBreak/>
        <w:t>Отчеты о выполнении научно-исследовательских опытных, конструкторских и технологических работ.</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Сводки о выполнении народно-хозяйственного плана, отчеты, списки, ведомости, переписка с ЦСУ РСФСР, с улусными исполкомами,  телеграммы, отношения, анкеты корреспондентов. Годовые отчеты артелей, товариществ, колхозов, отчеты по животноводству. Статистические сведения о датах начала зимы, весны в округах, о датах жеребения кобыл, опороса свиней, об удое коров,  состоянии гужевых перевозок.</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Итоги валового сбора урожая сельскохозяйственных культур по ЯАССР. Прейскурант цен на товары, ведомости о ценах на продукты, на промышленные товары, таблицы средних цен на сельхозпродукты, расчеты валовой продукции земледелия и животноводства  и производительности труда в сельском хозяйстве. Список совхозов, сводные итоги заключительного учета сортовых посевов по ЯАССР.</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Сведения о расходе кормов для скота по районам, списки сенокосных участков по наслегам. Сведения о посевах хлебов, об урожае трав, похозяйственные списки по учету скота, итоги переписи скота. Статистические сведения об основных видах технических культур.</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 xml:space="preserve">Генеральный план реконструкции народного хозяйства, основные показатели выполнения народно-хозяйственного плана ЯАССР. Годовые отчеты промышленных организаций, итоги переписи промышленных предприятий. </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Статистические сведения о промышленных заведениях, развитии кустарной промышленности, работе электростанции, состоянии городской промышленности, списки промышленных предприятий. Сведения о развитии рыбной и мясной промышленности, местной промышленности: кузнечной, слесарной и др. Статистические сведения по строительству, о сети медицинских учреждений. Статистические отчеты Якутской областной страховой кассы, о работе управления связи, треста «Тус-Балык», Якутской государственной типографии,  Ленского управления речного транспорта. Отчеты о работе промышленных предприятий, Якутского аптекоуправления, Олекминского леспромхоза треста «Якутлес», Кемпендяйского солевого источника, лесопильного завода, треста «Якутлес», Главсевморпути, Якутского государственного кожзавода, «Якутзолото», и т. д.</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План развития дорожной сети. Статистические сведения о водном, воздушном, автомобильном и гужевом транспортах по ЯАССР.</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 xml:space="preserve">Характеристика экономики Булунского района за 1934 г., годовые отчеты Министерства местной промышленности, пищевой промышленности, Якутского </w:t>
      </w:r>
      <w:r w:rsidRPr="009B0952">
        <w:rPr>
          <w:rFonts w:ascii="Times New Roman" w:hAnsi="Times New Roman" w:cs="Times New Roman"/>
          <w:sz w:val="24"/>
          <w:szCs w:val="24"/>
        </w:rPr>
        <w:lastRenderedPageBreak/>
        <w:t xml:space="preserve">геологического управления, Управления автомобильного транспорта  и организаций промышленности. Годовой отчет Якутского совнархоза ЯАССР за 1959 г. </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 xml:space="preserve">Поселенные книги, посемейные списки, сводные статсведения о сельском хозяйстве по Якутскому, Олекминскому и Вилюйскому округам. Список наслегов, родов, хозяйств, населения Борогонского, Таттинского, Западно-Кангаласского, Восточно-Кангаласского улусов за 1926-1927 гг. Проекты районирования Вилюйского округа 1925 г. Таблицы по переписи населения, сводки о ходе переписи 1926 г. личные учетные карточки населения г. Якутска за 1933 г., мемориальные ордера. Сведения о возрасте, национальности, грамотности населения, карточки брачных пар по округам. Списки населенных мест, подворные карточки. Личные листки по переписи населения, дневники регистраторов по проведению демографической переписи. Данные о рождаемости, смертности, бракам, сводные итоги естественного движения населения, отчет о половом и возрастном составе населения. Сведения о количестве осужденных, происшествиях по г. Якутску и его окрестностях. </w:t>
      </w:r>
    </w:p>
    <w:p w:rsidR="009B0952" w:rsidRPr="009B0952" w:rsidRDefault="009B0952" w:rsidP="009B0952">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Личные дела работников, уволенных в 1933-1940 гг.</w:t>
      </w:r>
    </w:p>
    <w:p w:rsidR="009B0952" w:rsidRPr="009B0952" w:rsidRDefault="009B0952" w:rsidP="009B0952">
      <w:pPr>
        <w:spacing w:after="0" w:line="360" w:lineRule="auto"/>
        <w:ind w:firstLine="708"/>
        <w:jc w:val="both"/>
        <w:rPr>
          <w:rFonts w:ascii="Times New Roman" w:hAnsi="Times New Roman" w:cs="Times New Roman"/>
          <w:sz w:val="24"/>
          <w:szCs w:val="24"/>
        </w:rPr>
      </w:pPr>
    </w:p>
    <w:p w:rsidR="009B0952" w:rsidRPr="009B0952" w:rsidRDefault="009B0952" w:rsidP="009B0952">
      <w:pPr>
        <w:pStyle w:val="aa"/>
        <w:spacing w:line="360" w:lineRule="auto"/>
        <w:jc w:val="center"/>
        <w:rPr>
          <w:b/>
          <w:szCs w:val="28"/>
        </w:rPr>
      </w:pPr>
      <w:r w:rsidRPr="009B0952">
        <w:rPr>
          <w:b/>
          <w:szCs w:val="28"/>
        </w:rPr>
        <w:t>Якутская городская инспектура государственной статистики</w:t>
      </w:r>
    </w:p>
    <w:p w:rsidR="009B0952" w:rsidRPr="009B0952" w:rsidRDefault="009B0952" w:rsidP="009B0952">
      <w:pPr>
        <w:pStyle w:val="a3"/>
        <w:spacing w:line="360" w:lineRule="auto"/>
        <w:ind w:firstLine="284"/>
        <w:jc w:val="center"/>
        <w:rPr>
          <w:szCs w:val="28"/>
        </w:rPr>
      </w:pPr>
      <w:r w:rsidRPr="009B0952">
        <w:rPr>
          <w:szCs w:val="28"/>
        </w:rPr>
        <w:t>Ф.Р-703, 436 ед.хр., 1930-1981 гг., оп. 1-7</w:t>
      </w:r>
    </w:p>
    <w:p w:rsidR="009B0952" w:rsidRPr="009B0952" w:rsidRDefault="009B0952" w:rsidP="009B0952">
      <w:pPr>
        <w:pStyle w:val="aa"/>
        <w:spacing w:line="360" w:lineRule="auto"/>
        <w:ind w:firstLine="284"/>
        <w:rPr>
          <w:sz w:val="24"/>
          <w:szCs w:val="24"/>
        </w:rPr>
      </w:pPr>
      <w:r w:rsidRPr="009B0952">
        <w:rPr>
          <w:sz w:val="24"/>
          <w:szCs w:val="24"/>
        </w:rPr>
        <w:t xml:space="preserve">Планы, отчеты, переписка. Учет численности рабочих и служащих по предприятиям, учет регистрации строительства, учет промышленности, основные показатели выполнения народно-хозяйственного плана, отчеты о численности работников и расходовании фондов заработной платы по учреждениям города Якутска, инструктивные указания ЦСУ СССР, годовые отчеты предприятий города, отчеты о наличии городского жилищного фонда, отчеты о возрастном и половом составе детей и молодежи,  сведения о численности скота, список домов и их владельцев, отчеты городских коммунально-жилищных предприятий, сведения переписи мелкой промышленности, сведения по учету избирателей по выборам в Верховный Совет СССР, отчеты о наличии автомобильного транспорта, сведения о состоянии заболеваемости, </w:t>
      </w:r>
    </w:p>
    <w:p w:rsidR="009B0952" w:rsidRPr="009B0952" w:rsidRDefault="009B0952" w:rsidP="009B0952">
      <w:pPr>
        <w:pStyle w:val="aa"/>
        <w:spacing w:line="360" w:lineRule="auto"/>
        <w:ind w:firstLine="284"/>
        <w:rPr>
          <w:sz w:val="24"/>
          <w:szCs w:val="24"/>
        </w:rPr>
      </w:pPr>
      <w:r w:rsidRPr="009B0952">
        <w:rPr>
          <w:sz w:val="24"/>
          <w:szCs w:val="24"/>
        </w:rPr>
        <w:t>Списки государственных и кооперативных хозяйств города Якутска, Анализ о развитии капитального строительства города Якутска, доклад о переписи населения г.Якутска, списки домовладельцев. Статистический сборник «Город Якутск за 50 лет в цифрах», отчеты о наличии и состоянии  тракторов, о работе тепловой электростанции за 1966-1968 гг., о состоянии животноводства, подсобного, государственного и кооперативного хозяйства.</w:t>
      </w:r>
    </w:p>
    <w:p w:rsidR="009B0952" w:rsidRPr="009B0952" w:rsidRDefault="009B0952" w:rsidP="009B0952">
      <w:pPr>
        <w:pStyle w:val="aa"/>
        <w:spacing w:line="360" w:lineRule="auto"/>
        <w:ind w:firstLine="284"/>
        <w:jc w:val="left"/>
        <w:rPr>
          <w:szCs w:val="28"/>
        </w:rPr>
      </w:pPr>
    </w:p>
    <w:p w:rsidR="009B0952" w:rsidRPr="009B0952" w:rsidRDefault="009B0952" w:rsidP="009B0952">
      <w:pPr>
        <w:pStyle w:val="aa"/>
        <w:spacing w:line="360" w:lineRule="auto"/>
        <w:ind w:firstLine="284"/>
        <w:jc w:val="left"/>
        <w:rPr>
          <w:b/>
          <w:szCs w:val="28"/>
        </w:rPr>
      </w:pPr>
      <w:r w:rsidRPr="009B0952">
        <w:rPr>
          <w:b/>
          <w:szCs w:val="28"/>
        </w:rPr>
        <w:t>Районные инспектуры государственной статистики</w:t>
      </w:r>
    </w:p>
    <w:p w:rsidR="009B0952" w:rsidRPr="009B0952" w:rsidRDefault="009B0952" w:rsidP="009B0952">
      <w:pPr>
        <w:pStyle w:val="aa"/>
        <w:spacing w:line="360" w:lineRule="auto"/>
        <w:ind w:firstLine="284"/>
        <w:jc w:val="center"/>
        <w:rPr>
          <w:b/>
          <w:szCs w:val="28"/>
        </w:rPr>
      </w:pPr>
    </w:p>
    <w:p w:rsidR="009B0952" w:rsidRPr="009B0952" w:rsidRDefault="009B0952" w:rsidP="009B0952">
      <w:pPr>
        <w:pStyle w:val="aa"/>
        <w:spacing w:line="360" w:lineRule="auto"/>
        <w:ind w:firstLine="284"/>
        <w:jc w:val="center"/>
        <w:rPr>
          <w:b/>
          <w:szCs w:val="28"/>
        </w:rPr>
      </w:pPr>
      <w:r w:rsidRPr="009B0952">
        <w:rPr>
          <w:b/>
          <w:szCs w:val="28"/>
        </w:rPr>
        <w:t>Алдано – Майская</w:t>
      </w:r>
    </w:p>
    <w:p w:rsidR="009B0952" w:rsidRPr="009B0952" w:rsidRDefault="009B0952" w:rsidP="009B0952">
      <w:pPr>
        <w:pStyle w:val="a3"/>
        <w:spacing w:line="360" w:lineRule="auto"/>
        <w:ind w:firstLine="284"/>
        <w:jc w:val="center"/>
        <w:rPr>
          <w:i/>
          <w:szCs w:val="28"/>
        </w:rPr>
      </w:pPr>
      <w:r w:rsidRPr="009B0952">
        <w:rPr>
          <w:b/>
          <w:i/>
          <w:szCs w:val="28"/>
        </w:rPr>
        <w:t xml:space="preserve"> </w:t>
      </w:r>
      <w:r w:rsidRPr="009B0952">
        <w:rPr>
          <w:szCs w:val="28"/>
        </w:rPr>
        <w:t>Ф.Р-470, 17 ед.хр., 1928-1938 гг.,</w:t>
      </w:r>
      <w:r w:rsidRPr="009B0952">
        <w:rPr>
          <w:i/>
          <w:szCs w:val="28"/>
        </w:rPr>
        <w:t xml:space="preserve"> </w:t>
      </w:r>
      <w:r w:rsidRPr="009B0952">
        <w:rPr>
          <w:szCs w:val="28"/>
        </w:rPr>
        <w:t>оп.1</w:t>
      </w:r>
    </w:p>
    <w:p w:rsidR="009B0952" w:rsidRPr="009B0952" w:rsidRDefault="009B0952" w:rsidP="009B0952">
      <w:pPr>
        <w:pStyle w:val="a3"/>
        <w:spacing w:line="360" w:lineRule="auto"/>
        <w:ind w:firstLine="284"/>
        <w:jc w:val="center"/>
        <w:rPr>
          <w:b/>
          <w:szCs w:val="28"/>
        </w:rPr>
      </w:pPr>
      <w:r w:rsidRPr="009B0952">
        <w:rPr>
          <w:b/>
          <w:szCs w:val="28"/>
        </w:rPr>
        <w:t xml:space="preserve">Булунская </w:t>
      </w:r>
    </w:p>
    <w:p w:rsidR="009B0952" w:rsidRPr="009B0952" w:rsidRDefault="009B0952" w:rsidP="009B0952">
      <w:pPr>
        <w:pStyle w:val="a3"/>
        <w:spacing w:line="360" w:lineRule="auto"/>
        <w:ind w:firstLine="284"/>
        <w:jc w:val="center"/>
        <w:rPr>
          <w:i/>
          <w:szCs w:val="28"/>
        </w:rPr>
      </w:pPr>
      <w:r w:rsidRPr="009B0952">
        <w:rPr>
          <w:szCs w:val="28"/>
        </w:rPr>
        <w:t>Ф.Р-1171, 91 ед.хр., 1937-1951 гг.,</w:t>
      </w:r>
      <w:r w:rsidRPr="009B0952">
        <w:rPr>
          <w:i/>
          <w:szCs w:val="28"/>
        </w:rPr>
        <w:t xml:space="preserve"> </w:t>
      </w:r>
      <w:r w:rsidRPr="009B0952">
        <w:rPr>
          <w:szCs w:val="28"/>
        </w:rPr>
        <w:t>оп.1</w:t>
      </w:r>
    </w:p>
    <w:p w:rsidR="009B0952" w:rsidRPr="009B0952" w:rsidRDefault="009B0952" w:rsidP="009B0952">
      <w:pPr>
        <w:pStyle w:val="a3"/>
        <w:spacing w:line="360" w:lineRule="auto"/>
        <w:ind w:firstLine="284"/>
        <w:jc w:val="center"/>
        <w:rPr>
          <w:b/>
          <w:szCs w:val="28"/>
        </w:rPr>
      </w:pPr>
      <w:r w:rsidRPr="009B0952">
        <w:rPr>
          <w:b/>
          <w:szCs w:val="28"/>
        </w:rPr>
        <w:t xml:space="preserve">Верхневилюйская </w:t>
      </w:r>
    </w:p>
    <w:p w:rsidR="009B0952" w:rsidRPr="009B0952" w:rsidRDefault="009B0952" w:rsidP="009B0952">
      <w:pPr>
        <w:pStyle w:val="a3"/>
        <w:spacing w:line="360" w:lineRule="auto"/>
        <w:ind w:firstLine="284"/>
        <w:jc w:val="center"/>
        <w:rPr>
          <w:i/>
          <w:szCs w:val="28"/>
        </w:rPr>
      </w:pPr>
      <w:r w:rsidRPr="009B0952">
        <w:rPr>
          <w:szCs w:val="28"/>
        </w:rPr>
        <w:t>Ф.Р-1153, 204 ед.хр., 1934 - 1945 гг., оп.1-2</w:t>
      </w:r>
    </w:p>
    <w:p w:rsidR="009B0952" w:rsidRPr="009B0952" w:rsidRDefault="009B0952" w:rsidP="009B0952">
      <w:pPr>
        <w:pStyle w:val="a3"/>
        <w:spacing w:line="360" w:lineRule="auto"/>
        <w:ind w:firstLine="284"/>
        <w:jc w:val="center"/>
        <w:rPr>
          <w:b/>
          <w:szCs w:val="28"/>
        </w:rPr>
      </w:pPr>
      <w:r w:rsidRPr="009B0952">
        <w:rPr>
          <w:b/>
          <w:szCs w:val="28"/>
        </w:rPr>
        <w:t>Вилюйская</w:t>
      </w:r>
    </w:p>
    <w:p w:rsidR="009B0952" w:rsidRPr="009B0952" w:rsidRDefault="009B0952" w:rsidP="009B0952">
      <w:pPr>
        <w:pStyle w:val="a3"/>
        <w:spacing w:line="360" w:lineRule="auto"/>
        <w:ind w:firstLine="284"/>
        <w:jc w:val="center"/>
        <w:rPr>
          <w:szCs w:val="28"/>
        </w:rPr>
      </w:pPr>
      <w:r w:rsidRPr="009B0952">
        <w:rPr>
          <w:szCs w:val="28"/>
        </w:rPr>
        <w:t xml:space="preserve"> Ф.Р-1092, 308 ед.хр., 1929–1946 гг.,</w:t>
      </w:r>
      <w:r w:rsidRPr="009B0952">
        <w:rPr>
          <w:i/>
          <w:szCs w:val="28"/>
        </w:rPr>
        <w:t xml:space="preserve"> </w:t>
      </w:r>
      <w:r w:rsidRPr="009B0952">
        <w:rPr>
          <w:szCs w:val="28"/>
        </w:rPr>
        <w:t>оп.1-2</w:t>
      </w:r>
    </w:p>
    <w:p w:rsidR="009B0952" w:rsidRPr="009B0952" w:rsidRDefault="009B0952" w:rsidP="009B0952">
      <w:pPr>
        <w:pStyle w:val="a3"/>
        <w:spacing w:line="360" w:lineRule="auto"/>
        <w:ind w:firstLine="284"/>
        <w:jc w:val="center"/>
        <w:rPr>
          <w:b/>
          <w:szCs w:val="28"/>
        </w:rPr>
      </w:pPr>
      <w:r w:rsidRPr="009B0952">
        <w:rPr>
          <w:b/>
          <w:szCs w:val="28"/>
        </w:rPr>
        <w:t xml:space="preserve">Намская </w:t>
      </w:r>
    </w:p>
    <w:p w:rsidR="009B0952" w:rsidRPr="009B0952" w:rsidRDefault="009B0952" w:rsidP="009B0952">
      <w:pPr>
        <w:pStyle w:val="a3"/>
        <w:spacing w:line="360" w:lineRule="auto"/>
        <w:ind w:firstLine="284"/>
        <w:jc w:val="center"/>
        <w:rPr>
          <w:szCs w:val="28"/>
        </w:rPr>
      </w:pPr>
      <w:r w:rsidRPr="009B0952">
        <w:rPr>
          <w:szCs w:val="28"/>
        </w:rPr>
        <w:t>Ф.Р-591, 47 ед.хр., 1929-1942 гг., оп.1</w:t>
      </w:r>
    </w:p>
    <w:p w:rsidR="009B0952" w:rsidRPr="009B0952" w:rsidRDefault="009B0952" w:rsidP="009B0952">
      <w:pPr>
        <w:pStyle w:val="a3"/>
        <w:spacing w:line="360" w:lineRule="auto"/>
        <w:ind w:firstLine="284"/>
        <w:jc w:val="center"/>
        <w:rPr>
          <w:b/>
          <w:szCs w:val="28"/>
        </w:rPr>
      </w:pPr>
      <w:r w:rsidRPr="009B0952">
        <w:rPr>
          <w:b/>
          <w:szCs w:val="28"/>
        </w:rPr>
        <w:t>Нюрбинская</w:t>
      </w:r>
    </w:p>
    <w:p w:rsidR="009B0952" w:rsidRPr="009B0952" w:rsidRDefault="009B0952" w:rsidP="009B0952">
      <w:pPr>
        <w:pStyle w:val="a3"/>
        <w:spacing w:line="360" w:lineRule="auto"/>
        <w:ind w:firstLine="284"/>
        <w:jc w:val="center"/>
        <w:rPr>
          <w:i/>
          <w:szCs w:val="28"/>
        </w:rPr>
      </w:pPr>
      <w:r w:rsidRPr="009B0952">
        <w:rPr>
          <w:szCs w:val="28"/>
        </w:rPr>
        <w:t>Ф.Р-803, 151 ед.хр., 1929-1948 гг., оп.1</w:t>
      </w:r>
    </w:p>
    <w:p w:rsidR="009B0952" w:rsidRPr="009B0952" w:rsidRDefault="009B0952" w:rsidP="009B0952">
      <w:pPr>
        <w:pStyle w:val="a3"/>
        <w:spacing w:line="360" w:lineRule="auto"/>
        <w:ind w:firstLine="284"/>
        <w:jc w:val="center"/>
        <w:rPr>
          <w:b/>
          <w:szCs w:val="28"/>
        </w:rPr>
      </w:pPr>
      <w:r w:rsidRPr="009B0952">
        <w:rPr>
          <w:b/>
          <w:szCs w:val="28"/>
        </w:rPr>
        <w:t xml:space="preserve">Оленекская </w:t>
      </w:r>
    </w:p>
    <w:p w:rsidR="009B0952" w:rsidRPr="009B0952" w:rsidRDefault="009B0952" w:rsidP="009B0952">
      <w:pPr>
        <w:pStyle w:val="a3"/>
        <w:spacing w:line="360" w:lineRule="auto"/>
        <w:ind w:firstLine="284"/>
        <w:jc w:val="center"/>
        <w:rPr>
          <w:szCs w:val="28"/>
        </w:rPr>
      </w:pPr>
      <w:r w:rsidRPr="009B0952">
        <w:rPr>
          <w:szCs w:val="28"/>
        </w:rPr>
        <w:t>Ф.Р-1390, 130 ед.хр., 1938 - 1965 гг., оп.1</w:t>
      </w:r>
    </w:p>
    <w:p w:rsidR="009B0952" w:rsidRPr="009B0952" w:rsidRDefault="009B0952" w:rsidP="009B0952">
      <w:pPr>
        <w:pStyle w:val="a3"/>
        <w:spacing w:line="360" w:lineRule="auto"/>
        <w:ind w:firstLine="284"/>
        <w:jc w:val="center"/>
        <w:rPr>
          <w:b/>
          <w:szCs w:val="28"/>
        </w:rPr>
      </w:pPr>
      <w:r w:rsidRPr="009B0952">
        <w:rPr>
          <w:b/>
          <w:szCs w:val="28"/>
        </w:rPr>
        <w:t>Тимптонская</w:t>
      </w:r>
    </w:p>
    <w:p w:rsidR="009B0952" w:rsidRPr="009B0952" w:rsidRDefault="009B0952" w:rsidP="009B0952">
      <w:pPr>
        <w:pStyle w:val="a3"/>
        <w:spacing w:line="360" w:lineRule="auto"/>
        <w:ind w:firstLine="284"/>
        <w:jc w:val="center"/>
        <w:rPr>
          <w:szCs w:val="28"/>
        </w:rPr>
      </w:pPr>
      <w:r w:rsidRPr="009B0952">
        <w:rPr>
          <w:szCs w:val="28"/>
        </w:rPr>
        <w:t>Ф.Р-1470, 55 ед.хр., 1933-1962 гг., оп.1</w:t>
      </w:r>
    </w:p>
    <w:p w:rsidR="009B0952" w:rsidRPr="009B0952" w:rsidRDefault="009B0952" w:rsidP="009B0952">
      <w:pPr>
        <w:pStyle w:val="a3"/>
        <w:spacing w:line="360" w:lineRule="auto"/>
        <w:ind w:firstLine="284"/>
        <w:jc w:val="center"/>
        <w:rPr>
          <w:b/>
          <w:szCs w:val="28"/>
        </w:rPr>
      </w:pPr>
      <w:r w:rsidRPr="009B0952">
        <w:rPr>
          <w:b/>
          <w:szCs w:val="28"/>
        </w:rPr>
        <w:t>Учурская</w:t>
      </w:r>
    </w:p>
    <w:p w:rsidR="009B0952" w:rsidRPr="009B0952" w:rsidRDefault="009B0952" w:rsidP="009B0952">
      <w:pPr>
        <w:pStyle w:val="a3"/>
        <w:spacing w:line="360" w:lineRule="auto"/>
        <w:ind w:firstLine="284"/>
        <w:jc w:val="center"/>
        <w:rPr>
          <w:szCs w:val="28"/>
        </w:rPr>
      </w:pPr>
      <w:r w:rsidRPr="009B0952">
        <w:rPr>
          <w:szCs w:val="28"/>
        </w:rPr>
        <w:t>Ф.Р-1322, 158 ед.хр., 1935-1959 гг., оп.1</w:t>
      </w:r>
    </w:p>
    <w:p w:rsidR="009B0952" w:rsidRPr="009B0952" w:rsidRDefault="009B0952" w:rsidP="009B0952">
      <w:pPr>
        <w:pStyle w:val="a3"/>
        <w:spacing w:line="360" w:lineRule="auto"/>
        <w:ind w:firstLine="284"/>
        <w:rPr>
          <w:szCs w:val="28"/>
        </w:rPr>
      </w:pPr>
      <w:r w:rsidRPr="009B0952">
        <w:rPr>
          <w:sz w:val="24"/>
          <w:szCs w:val="24"/>
        </w:rPr>
        <w:t>Инструкции статуправления ЯАССР. Протоколы заседаний правлений колхозов,  общих собраний граждан, комсода всеобуча. Отчеты промышленных предприятий, колхозов, отчет о численности работников и расходовании фондов зарплаты. Статистические сведения по учету заболеваемости, по учету регистрации актов гражданского состояния, школ, клубов, изб-читален, числе учащихся.  Сведения о посевной площади по наслегам, списки поголовья скота, населенных мест, зимних населенных пунктов, культурно-экономических учреждений. Поселенные списки, похозяйственные списки скота, списки промышленных предприятий, школ всеобщего обучения, переписка по военнообязанным с райвоенкоматом. Похозяйственные карточки.</w:t>
      </w:r>
    </w:p>
    <w:p w:rsidR="00551435" w:rsidRDefault="00551435" w:rsidP="009B0952">
      <w:pPr>
        <w:spacing w:after="0" w:line="360" w:lineRule="auto"/>
        <w:ind w:firstLine="708"/>
        <w:jc w:val="both"/>
        <w:rPr>
          <w:rFonts w:ascii="Times New Roman" w:hAnsi="Times New Roman" w:cs="Times New Roman"/>
          <w:i/>
          <w:sz w:val="24"/>
          <w:szCs w:val="24"/>
          <w:lang w:val="sah-RU"/>
        </w:rPr>
        <w:sectPr w:rsidR="00551435" w:rsidSect="00FE26B4">
          <w:pgSz w:w="11906" w:h="16838" w:code="9"/>
          <w:pgMar w:top="851" w:right="1418" w:bottom="851" w:left="1418" w:header="720" w:footer="720" w:gutter="0"/>
          <w:cols w:space="720"/>
        </w:sectPr>
      </w:pPr>
    </w:p>
    <w:p w:rsidR="00CD0BAA" w:rsidRPr="00CA137E" w:rsidRDefault="00CD0BAA" w:rsidP="000166AC">
      <w:pPr>
        <w:spacing w:after="0" w:line="360" w:lineRule="auto"/>
        <w:jc w:val="center"/>
        <w:rPr>
          <w:rFonts w:ascii="Times New Roman" w:hAnsi="Times New Roman" w:cs="Times New Roman"/>
          <w:b/>
          <w:sz w:val="32"/>
          <w:szCs w:val="32"/>
        </w:rPr>
      </w:pPr>
      <w:r w:rsidRPr="00CA137E">
        <w:rPr>
          <w:rFonts w:ascii="Times New Roman" w:hAnsi="Times New Roman" w:cs="Times New Roman"/>
          <w:b/>
          <w:sz w:val="32"/>
          <w:szCs w:val="32"/>
        </w:rPr>
        <w:lastRenderedPageBreak/>
        <w:t>Промышленность</w:t>
      </w:r>
    </w:p>
    <w:p w:rsidR="00CD0BAA" w:rsidRPr="00CA137E" w:rsidRDefault="00CD0BAA" w:rsidP="000166AC">
      <w:pPr>
        <w:spacing w:after="0" w:line="360" w:lineRule="auto"/>
        <w:rPr>
          <w:rFonts w:ascii="Times New Roman" w:hAnsi="Times New Roman" w:cs="Times New Roman"/>
          <w:b/>
          <w:szCs w:val="28"/>
        </w:rPr>
      </w:pPr>
    </w:p>
    <w:p w:rsidR="00CD0BAA" w:rsidRPr="000166AC" w:rsidRDefault="00CD0BAA" w:rsidP="000166AC">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Министерство промышленности Республики Саха (Якутия) (1992-2011)</w:t>
      </w:r>
    </w:p>
    <w:p w:rsidR="00CD0BAA" w:rsidRPr="000166AC" w:rsidRDefault="00CD0BAA" w:rsidP="00CA137E">
      <w:pPr>
        <w:spacing w:after="0" w:line="360" w:lineRule="auto"/>
        <w:ind w:firstLine="709"/>
        <w:jc w:val="center"/>
        <w:rPr>
          <w:rFonts w:ascii="Times New Roman" w:hAnsi="Times New Roman" w:cs="Times New Roman"/>
          <w:sz w:val="28"/>
          <w:szCs w:val="28"/>
        </w:rPr>
      </w:pPr>
      <w:r w:rsidRPr="000166AC">
        <w:rPr>
          <w:rFonts w:ascii="Times New Roman" w:hAnsi="Times New Roman" w:cs="Times New Roman"/>
          <w:sz w:val="28"/>
          <w:szCs w:val="28"/>
        </w:rPr>
        <w:t>Ф.Р-1557, 486 ед.хр., 1992-2002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Согласно Указу Президента РС (Я) от 19 января 1992 г. «О реорганизации центральных органов государственного управления» Государственный комитет Якутской-Саха ССР по промышленности был упразднен и создано Министерство промышленности и геологии РС (Я). Оно являлось правопреемником: Министерства местной промышленности Якутской-Саха ССР, Государственного комитета Якутской-Саха ССР по лесной промышленности, Государственного комитета Якутской-Саха ССР по недрам и природным ресурсам, Государственного комитета Якутской-Саха ССР по промышленности. </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По постановлению Верховного Совета РС (Я) от 19 января 1993 г. «Об изменении в структуре органов государственного управления РС (Я)» распоряжением Президента РС (Я) от 20 мая 1993 г. Министерство промышленности и геологии РС (Я) и Министерство энергетики и топливной промышленности РС (Я) преобразованы в Министерство промышленности и энергетики РС (Я) для усиления государственного контроля над использованием недр, минеральных ресурсов и расходованием средств республиканского бюджета. По Указу Президента РС (Я) от 31 декабря 1993 г.  «Об упорядочении структуры исполнительных органов государственной власти» Министерство промышленности и энергетики РС (Я) преобразовывается в Министерство промышленности. По постановлению Правительства РС (Я) от 27 июня 1995 г. «О передаче функций управления газовой промышленностью Министерству промышленности и бытового обслуживания населения госкомитету по энергетике и коммунальному хозяйству» функции управления газовой промышленностью Государственного комитета РС (Я) по энергетике и коммунальному хозяйству передаются Министерству промышленности РС (Я). Указом Президента РС(Я) от 14 мая 2011 г. было упразднено Министерство промышленности РС (Я).</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Положения, регламенты Министерства, управлений. Указы Президента, постановления РС (Я) об образовании, реорганизации, изменении структуры министерства.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Должностные инструкции. Инструкции, регламенты методические указания и рекомендации главам администраций, руководителям предприятий по основной и административно-организационной деятельности.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lastRenderedPageBreak/>
        <w:t xml:space="preserve">Протоколы совещаний при Президенте, Вице-Президенте РС (Я), при Председателе, заместителе Председателя Правительства РС (Я), у министров экономики, топлива и энергетики РФ, заседаний научно-технического совета, комиссии по лицензированию производственной деятельности.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распоряжения министра промышленности и геологии РС (Я) по основной деятельности.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Предложения, замечания, заключения министерства к проектам Законов, Указов Президента, постановлений и распоряжений Правительства РС (Я). Документы о разработке мер государственного контроля на территории РС (Я) по добыче, обеспечению сохранности и учету драгоценных металлов и камней, по добыче золота и использовании денежных средств, реструктуризации золотодобывающей промышленности, о доработке и корректировке плана антикризисных мероприятий Правительства, об организации выезда населения с закрываемых поселков Крайнего Севера. Документы по основной деятельности организаций: ОАО ФПК «Сахазолото», АК «Алданзолото», ЗАО «Куранахская золотодобывающая компания (КЗДК)», АК «Индигирзолото», ООО «Саха-Уральский сурьмяной завод», ОАО «Нежданинское золото», ЗАО «Южно-Верхоянская горнодобывающая компания», ОАО «Депутатсколово», ОАО «Туймаада-Даймонд», Управления нефтяной и газовой промышленности, Управления перспективного развития, Управления алмазообрабатывающей промышленности, Управления лицензирования производственной деятельности. Статистические сведения, отчеты.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Штатные расписания министерства. Бухгалтерские балансы и финансовые отчеты министерства.  Переписка с вышестоящими учреждениями по основной деятельности.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Перечни Указов, распоряжений Президента, постановлений Правительства РС (Я) по деятельности министерства. </w:t>
      </w:r>
    </w:p>
    <w:p w:rsidR="00CD0BAA" w:rsidRPr="00CA137E" w:rsidRDefault="00CD0BAA" w:rsidP="00CA137E">
      <w:pPr>
        <w:spacing w:line="360" w:lineRule="auto"/>
        <w:rPr>
          <w:rFonts w:ascii="Times New Roman" w:hAnsi="Times New Roman" w:cs="Times New Roman"/>
          <w:b/>
          <w:szCs w:val="28"/>
        </w:rPr>
      </w:pPr>
    </w:p>
    <w:p w:rsidR="00CD0BAA" w:rsidRPr="000166AC" w:rsidRDefault="00CD0BAA" w:rsidP="00CA137E">
      <w:pPr>
        <w:spacing w:line="360" w:lineRule="auto"/>
        <w:rPr>
          <w:rFonts w:ascii="Times New Roman" w:hAnsi="Times New Roman" w:cs="Times New Roman"/>
          <w:b/>
          <w:sz w:val="28"/>
          <w:szCs w:val="28"/>
        </w:rPr>
      </w:pPr>
      <w:r w:rsidRPr="000166AC">
        <w:rPr>
          <w:rFonts w:ascii="Times New Roman" w:hAnsi="Times New Roman" w:cs="Times New Roman"/>
          <w:b/>
          <w:sz w:val="28"/>
          <w:szCs w:val="28"/>
        </w:rPr>
        <w:t>Энергетическая</w:t>
      </w: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ОАО «Акционерная компания «Якутскэнерго» (1962</w:t>
      </w:r>
      <w:r w:rsidRPr="00AF4EBB">
        <w:rPr>
          <w:rFonts w:ascii="Times New Roman" w:hAnsi="Times New Roman" w:cs="Times New Roman"/>
          <w:b/>
          <w:sz w:val="28"/>
          <w:szCs w:val="28"/>
        </w:rPr>
        <w:t>-</w:t>
      </w:r>
      <w:r w:rsidR="00AF4EBB">
        <w:rPr>
          <w:rFonts w:ascii="Times New Roman" w:hAnsi="Times New Roman" w:cs="Times New Roman"/>
          <w:b/>
          <w:sz w:val="28"/>
          <w:szCs w:val="28"/>
        </w:rPr>
        <w:t>по</w:t>
      </w:r>
      <w:r w:rsidRPr="000166AC">
        <w:rPr>
          <w:rFonts w:ascii="Times New Roman" w:hAnsi="Times New Roman" w:cs="Times New Roman"/>
          <w:b/>
          <w:sz w:val="28"/>
          <w:szCs w:val="28"/>
        </w:rPr>
        <w:t xml:space="preserve"> наст. вр.)*</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Ф.Р-1419, 1106 ед.хр., 1960-1994 гг., оп.1-3</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Постановлением Совета Министров РСФСР от 11 декабря 1962 г. было создано районное энергетическое управление «Якутскэнерго» в составе Якутского совнархоза, в него вошли Центральные, Западные, Северные, Вилюйские, Южно-Якутские, Северо-Восточные сети. Приказом Министерства энергетики и электрификации СССР от 26 октября 1988 г. районное энергетическое управление «Якутскэнерго» реорганизовано в производственное объединение энергетики и электрификации Якутской АССР </w:t>
      </w:r>
      <w:r w:rsidRPr="00CA137E">
        <w:rPr>
          <w:rFonts w:ascii="Times New Roman" w:hAnsi="Times New Roman" w:cs="Times New Roman"/>
          <w:i/>
          <w:sz w:val="24"/>
          <w:szCs w:val="24"/>
        </w:rPr>
        <w:lastRenderedPageBreak/>
        <w:t xml:space="preserve">«Якутскэнерго». Подведомственные предприятия: управление строительства энергетических объектов «Якутскэнерго», (п. Серебряный бор), каскад Вилюйских ГЭС, Якутская ГРЭС, Якутская ТЭЦ, Нерюнгринская ГРЭС, Чульманская ГРЭС, Эльдиканская плавучая газотурбинная электростанция, Центральные, Северные, Западные,  Вилюйские, Южно-Якутские электрические сети, автотранспортное предприятие, специализированное ремонтное предприятие «Якутскэнергоспецремонт», предприятие производственно-технологической комплектации, «Энергонадзор», РСУ. </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В соответствии с указом Президента РФ «Об организационных мерах по преобразованию предприятий, добровольных объединений, государственных предприятий в акционерные общества» от 1 июля 1992 г., постановлением Правительства РС(Я) от 26 ноября 1993 г. ПОЭ и Э «Якутскэнерго» и ССМУС «Вилюйгэсстрой» преобразованы в ОАО «Акционерную компанию «Якутскэнерго». </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*В фонде отложились постановления Якутского Совета народного хозяйства, Совета Министров ЯАССР за 1960-196</w:t>
      </w:r>
      <w:r w:rsidR="00A46668">
        <w:rPr>
          <w:rFonts w:ascii="Times New Roman" w:hAnsi="Times New Roman" w:cs="Times New Roman"/>
          <w:i/>
          <w:sz w:val="24"/>
          <w:szCs w:val="24"/>
        </w:rPr>
        <w:t>1</w:t>
      </w:r>
      <w:r w:rsidRPr="00CA137E">
        <w:rPr>
          <w:rFonts w:ascii="Times New Roman" w:hAnsi="Times New Roman" w:cs="Times New Roman"/>
          <w:i/>
          <w:sz w:val="24"/>
          <w:szCs w:val="24"/>
        </w:rPr>
        <w:t xml:space="preserve"> гг.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Постановления, распоряжения Якутского СНХ, СМ ЯАССР, Президента и Правительства РС (Я). Приказы Главсеверовостокэнерго Министерства энергетики и электрификации СССР, Интопэнерго РФ.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Устав. Положения структурных подразделений. Должностные инструкции.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совещаний при управляющем, комсомольских собраний, партийно-хозяйственного актива, заседаний месткома, технического совета, зонального совещания по обеспечению электроэнергией.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основной деятельности. Сводные пятилетние и годовые планы. Годовые, сводные отчеты предприятий о производственной деятельности. Штатные расписания. Сметы расходов. Переписка с различными учреждениями по основной деятельности.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Справки по основной деятельности. Документы о социалистическом соревновании, о изобретательстве и рационализаторстве, внедрении новой техники, развитии сельской электрификации, работе групп народного контроля, охране труда и технике безопасности, регистрации, передаче, списании основных средств, приватизации. Акты ревизий.  Обзоры производственного травматизма и аварийности. Титульные списки, планы и отчеты по капитальному строительству.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Технические условия на электроснабжение, инструкции по эксплуатации оборудования, акты приема, комплексных проверок работы предприятий, акты ввода в эксплуатацию оборудования. Экспертные заключения по рабочим проектам. Документы по строительству 3 очереди Вилюйской ГЭС, о строительстве электростанций, о ремонте ЛЭП, работе группы научно-технической информации. Протоколы и заключения по </w:t>
      </w:r>
      <w:r w:rsidRPr="00CA137E">
        <w:rPr>
          <w:rFonts w:ascii="Times New Roman" w:hAnsi="Times New Roman" w:cs="Times New Roman"/>
          <w:sz w:val="24"/>
          <w:szCs w:val="24"/>
        </w:rPr>
        <w:lastRenderedPageBreak/>
        <w:t>рассмотрению и утверждению проектно-сметной и технической документации, технико-эконмические обоснования, технические проекты.</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Бухгалтерские отчеты, лимиты, планы,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Положения о премировании. Годовые статотчеты по работе с кадрами. Документы о работе с кадрами, повышении квалификации, о передовиках производства, списки работников, участников ВОВ. Коллективные договоры. </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Якутская центральная электрическая станция (1937-1969)*</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Ф.Р-636, 190 ед.хр., 1925-1966 гг., оп.1-2</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Строительство Якутской ЦЭС началось в соответствии с решением экономического совета РСФСР и постановлением Энергоплана при Энергосекторе ВСНХ РСФСР в 1932 г. СНК ЯАССР в марте 1932 г. утвердил положение об Управлении строительства ЯЦЭС.   7 ноября 1937 г. пущена в эксплуатацию Якутская центральная электростанция. В 1969 г. Якутская центральная электрическая станция реорганизована в Якутскую теплоэлектроцентраль.</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 В фонде отложились документы  о строительстве ЯЦЭС, протоколы </w:t>
      </w:r>
      <w:r w:rsidR="00E6221D">
        <w:rPr>
          <w:rFonts w:ascii="Times New Roman" w:hAnsi="Times New Roman" w:cs="Times New Roman"/>
          <w:i/>
          <w:sz w:val="24"/>
          <w:szCs w:val="24"/>
        </w:rPr>
        <w:t>заседаний СНК ЯАССР за 1925-1936</w:t>
      </w:r>
      <w:r w:rsidRPr="00CA137E">
        <w:rPr>
          <w:rFonts w:ascii="Times New Roman" w:hAnsi="Times New Roman" w:cs="Times New Roman"/>
          <w:i/>
          <w:sz w:val="24"/>
          <w:szCs w:val="24"/>
        </w:rPr>
        <w:t xml:space="preserve"> гг.</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распоряжения, постановления коллегии Народного комиссариата коммунального хозяйства РСФСР, Министерства коммунального хозяйства ЯАССР. Постановления, решения СНК ЯАССР, Якутского обкома ВКП (б), Якутского городского совета депутатов. Протоколы совещаний у председателя СНК ЯАССР. Директивы Якутского представительства.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административно-хозяйственной комиссии, технических совещаний, водопроводной секции, общих собраний, заводского комитета.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Перспективные планы, годовые, статистические отчеты. Производственные сметы на строительство здания, чертежи, проекты станции, генеральные сметы, договоры, технико-экономические отчеты, конъюнктурные обзоры по капитальному строительству, титульный список, производственные показатели. Документы о реконструкции, расширении станции, о выполнении социалистических обязательств. Штатные расписания. Техпромфинпланы. Переписка по основной деятельности. Документы о кадрах. </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Якутская ГРЭС (1970 – по наст. вр.)*</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Ф.Р-1471, 99 ед.хр., 1967-1981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lastRenderedPageBreak/>
        <w:t>Проектирование и строительство Якутской ГРЭС выполнялось в соответствии с Постановлением Совета министров СССР от 17 июня 1957 г. Строительство первой очереди начато в 1965 г. С 1970 г. введена в эксплуатацию.</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В фонде отложились внутрипостроечные титульные списки по капитальному строительству дирекции строящейся ГРЭС за 1967-1969 гг.</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Положения об отделах, о премиальной системе, должностные инструкции. Приказы по основной деятельности.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Протоколы заседаний комиссии БРИЗа, технических совещаний, отчетно-выборных профсоюзных собраний. Статистические отчеты. Акты результатов осмотра технического состояния  газо-турбинных установок. Документы о социалистическом соревновании. Титульные списки по капитальному строительству. Акты приемки в эксплуатацию зданий, на скрытые работы.</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Штатные расписания. Сметы расходов. Бухгалтерские отчеты. Коллективные договоры.</w:t>
      </w:r>
    </w:p>
    <w:p w:rsidR="00CD0BAA" w:rsidRPr="00CA137E" w:rsidRDefault="00CD0BAA" w:rsidP="00CA137E">
      <w:pPr>
        <w:tabs>
          <w:tab w:val="left" w:pos="222"/>
          <w:tab w:val="left" w:pos="993"/>
        </w:tabs>
        <w:spacing w:after="0" w:line="360" w:lineRule="auto"/>
        <w:rPr>
          <w:rFonts w:ascii="Times New Roman" w:hAnsi="Times New Roman" w:cs="Times New Roman"/>
          <w:szCs w:val="28"/>
        </w:rPr>
      </w:pPr>
    </w:p>
    <w:p w:rsidR="00CD0BAA" w:rsidRPr="000166AC" w:rsidRDefault="00CD0BAA" w:rsidP="00CA137E">
      <w:pPr>
        <w:spacing w:after="0" w:line="360" w:lineRule="auto"/>
        <w:rPr>
          <w:rFonts w:ascii="Times New Roman" w:hAnsi="Times New Roman" w:cs="Times New Roman"/>
          <w:b/>
          <w:sz w:val="28"/>
          <w:szCs w:val="28"/>
        </w:rPr>
      </w:pPr>
      <w:r w:rsidRPr="000166AC">
        <w:rPr>
          <w:rFonts w:ascii="Times New Roman" w:hAnsi="Times New Roman" w:cs="Times New Roman"/>
          <w:b/>
          <w:sz w:val="28"/>
          <w:szCs w:val="28"/>
        </w:rPr>
        <w:t xml:space="preserve">Топливная </w:t>
      </w:r>
    </w:p>
    <w:p w:rsidR="00CD0BAA" w:rsidRPr="000166AC" w:rsidRDefault="00CD0BAA" w:rsidP="00CA137E">
      <w:pPr>
        <w:spacing w:after="0" w:line="360" w:lineRule="auto"/>
        <w:jc w:val="center"/>
        <w:rPr>
          <w:rFonts w:ascii="Times New Roman" w:hAnsi="Times New Roman" w:cs="Times New Roman"/>
          <w:b/>
          <w:sz w:val="28"/>
          <w:szCs w:val="28"/>
          <w:u w:val="single"/>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 xml:space="preserve">Хозрасчётная ассоциация предприятий торговли ПО «Якутуголь» </w:t>
      </w: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(1966-1992]</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Ф.Р-1412, 269 ед.хр., 1966-1992 гг., оп.1-3</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В марте 1966 г. был издан приказ Министерства угольной промышленности СССР о создании в Якутии треста «Якутуголь». В его состав вошли шахты «Сангарская» и «Чульманская», рудник «Джебарики-Хая», разрезы «Кангаласский» и «Зырянский». В 1976 г. трест «Якутуголь» преобразован в производственное объединение. С 1990 г. Хозрасчётная ассоциация предприятий торговли ПО «Якутуголь».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Должностные инструкции отделов. Протоколы совещаний по плану треста «Якутуголь», технико-экономического совета треста, заседаний конференций и совета ассоциации.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по основной деятельности. Годовые отчеты, сводные годовые отчеты по отделам, проекты пятилетних планов, годовые планы.</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Документы по созданию и регистрации хозрасчетной ассоциации торговых предприятий ПО «Якутуголь».  Документы о социалистическом соревновании, внедрении изобретений и рационализаторских предложений, по технике безопасности, охране труда, социальному страхованию и пенсионному фонду. Документы по проектированию </w:t>
      </w:r>
      <w:r w:rsidRPr="00CA137E">
        <w:rPr>
          <w:rFonts w:ascii="Times New Roman" w:hAnsi="Times New Roman" w:cs="Times New Roman"/>
          <w:sz w:val="24"/>
          <w:szCs w:val="24"/>
        </w:rPr>
        <w:lastRenderedPageBreak/>
        <w:t>угольных разрезов, о работе электростанций. Топливо-энергетический баланс предприятий треста «Якутуголь». Документы по капитальному строительству, титульные списки проектно-изыскательских работ.</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Сметы затрат, расходов. Штатные расписания. Переписка с вышестоящими организациями. Документы о премировании. Финансовые планы. Главная, кассовая, инвентарная книги учета основных средств и др.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Ведомость начисления заработной платы, расчетно-платежные ведомости. Приказы по личному составу. Документы о присвоении почётных званий, о численности и составе специалистов, бытовом обслуживании, подготовке кадров и повышении квалификации, о распределении молодых специалистов. Списки почетных шахтеров и ударников. Личные дела. </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Акционерное общество «Якутлестоппром» (1944-1996)*</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Ф.Р-969, 723 ед.хр., 1934-1996 гг., оп.1-7</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Постановлением Совнаркома РСФСР от 27 декабря 1944 г. организовано Управление местной топливной промышленности СНК ЯАССР для добычи ископаемых углей для местной промышлености. В управление были переданы Джебарики-Хаинские и Кангаласские угольные шахты. Указом Президиума Верховного Совета ЯАССР от 29 января 1981 г. Управление топливной промышленности Совета Министров ЯАССР было преобразовано в Министерство топливной промышленности ЯАССР, подведомственные предприятия: 6 леспромхозов, объединение «Якуттоплеспром», 2 угольных разреза, республиканская контора «Якуттопсбыт». На основании приказа Министерства топливной промышленности РСФСР от 12 августа 1988 г. и постановления СМ ЯАССР от 17 октября 1988 г. образовано Якутское территориальное лесотопливное производственное объединение «Якутлестоппром» на основе упразднённого Министерства топливной промышлености. В него входили: 10 леспромхозов, 2 угольных разреза, Кемпендяйская разведочно-добычная партия, республиканская контора «Якуттопсбыт», проектно-сметное бюро, СМУ. Согласно указу Президента РФ от 1 июля 1992 г. и распоряжения Госкомитета РС (Я) по приватизации от 9 июля 1992 г. ЯТЛПО «Якутлестоппром» было преобразовано в АО «Якутлестоппром». Согласно протоколу общего собрания акционеров от 25 марта 1996 г. была начата процедура ликвидации АО. </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 В фонде отложились: отчеты геолого-поисковых партий, отрядов, документы об угольных месторождениях за 1934-1943 гг.; личные дела работников Управления местной топливной промышлености при СМ ЯАССР за 1942-1943 гг.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lastRenderedPageBreak/>
        <w:t>Устав объединения «Якуттоплеспром». Положения об отделах. Циркуляры, указания, приказы министерства местной топливной промышленности РСФСР. Постановления СМ ЯАССР, Президиума Якутского обкома профсоюза рабочих лесной, бумажной и деревообрабатывающей промышлености.</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Протоколы заседаний совета директоров объединения, конкурсной комиссии, общих собраний коллективов, совещаний по технике безопасности, технических совещаний, отчетно-перевыборных собраний профорганизации управления, месткома.</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основной деятельности. Постановления коллегии управления.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Годовые планы управления, рудников, леспромхозов, по основным технико-экономическим показателям предприятий. Статистические отчеты управления, рудников, о капиталовложениях, подведомственных предприятий. Штатные расписания. Переписка с вышестоящими организациями.</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Программа развития лесной, деревообрабатывающей и мебельной промышлености. Докладные предприятий, документы о реорганизации Минтоппрома ЯАССР в ЯТЛПО «Якутлестоппром», реорганизации леспромхозов, о расследовании несчастных случаев, социалистическом соревновании, о научной организации труда и научно-технического общества ИТР, о внедрении передовой технологии, механизации и автоматизации, о научной организации труда. Списки предприятий управления. Справки и информация о деятельности.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Отчеты геолого-поисковых партий, отрядов. Характеристики месторождений угля. Технические проекты. Документы о геологоразведочных работах, промышленном освоении запасов, исследованию каменного угля, о развитии топливной, угольной промышленности, о полезных ископаемых. Проектные задания к реконструкции рудников, титульные списки капитального строительства. Балансы производственных мощностей управлений и подведомственных предприятий.  Акты приемки в эксплуатацию жилых зданий.</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балансовой комиссии. Финансово-статистические, годовые бухгалтерские отчеты, техпромфинпланы.  Балансы, сметы, ведомости на выдачу зарплаты.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личному составу. Коллективные, трудовые договоры. Документы о стахановцах, награждениях работников, подготовке кадров, повышении квалификации. Списки рабочих и служащих, военнообязанных. Личные дела.  Лицевые счета рабочих и служащих. Книги приказов по личному составу. </w:t>
      </w:r>
    </w:p>
    <w:p w:rsidR="00CD0BAA" w:rsidRPr="00CA137E" w:rsidRDefault="00CD0BAA" w:rsidP="00CA137E">
      <w:pPr>
        <w:spacing w:after="0" w:line="360" w:lineRule="auto"/>
        <w:jc w:val="center"/>
        <w:rPr>
          <w:rFonts w:ascii="Times New Roman" w:hAnsi="Times New Roman" w:cs="Times New Roman"/>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Якутский городской топливный отдел [1947-1952]</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Ф.Р-1077, 88 ед.хр., 1947-1952 гг., оп.1</w:t>
      </w:r>
    </w:p>
    <w:p w:rsidR="00CD0BAA" w:rsidRPr="00CA137E" w:rsidRDefault="00CD0BAA" w:rsidP="00CA137E">
      <w:pPr>
        <w:tabs>
          <w:tab w:val="left" w:pos="222"/>
          <w:tab w:val="left" w:pos="993"/>
        </w:tabs>
        <w:spacing w:after="0" w:line="360" w:lineRule="auto"/>
        <w:ind w:firstLine="397"/>
        <w:contextualSpacing/>
        <w:rPr>
          <w:rFonts w:ascii="Times New Roman" w:hAnsi="Times New Roman" w:cs="Times New Roman"/>
          <w:sz w:val="24"/>
          <w:szCs w:val="24"/>
        </w:rPr>
      </w:pPr>
      <w:r w:rsidRPr="00CA137E">
        <w:rPr>
          <w:rFonts w:ascii="Times New Roman" w:hAnsi="Times New Roman" w:cs="Times New Roman"/>
          <w:sz w:val="24"/>
          <w:szCs w:val="24"/>
        </w:rPr>
        <w:lastRenderedPageBreak/>
        <w:t>Годовые отчеты. Лицевые счета. Личные дела. Книга приказов по личному составу.</w:t>
      </w:r>
    </w:p>
    <w:p w:rsidR="00CD0BAA" w:rsidRPr="00CA137E" w:rsidRDefault="00CD0BAA" w:rsidP="00CA137E">
      <w:pPr>
        <w:tabs>
          <w:tab w:val="left" w:pos="222"/>
          <w:tab w:val="left" w:pos="993"/>
        </w:tabs>
        <w:spacing w:after="0" w:line="360" w:lineRule="auto"/>
        <w:jc w:val="center"/>
        <w:rPr>
          <w:rFonts w:ascii="Times New Roman" w:hAnsi="Times New Roman" w:cs="Times New Roman"/>
          <w:b/>
          <w:szCs w:val="28"/>
        </w:rPr>
      </w:pPr>
    </w:p>
    <w:p w:rsidR="00CD0BAA" w:rsidRPr="000166AC" w:rsidRDefault="00CD0BAA" w:rsidP="00CA137E">
      <w:pPr>
        <w:tabs>
          <w:tab w:val="left" w:pos="222"/>
          <w:tab w:val="left" w:pos="993"/>
        </w:tabs>
        <w:spacing w:after="0" w:line="360" w:lineRule="auto"/>
        <w:rPr>
          <w:rFonts w:ascii="Times New Roman" w:hAnsi="Times New Roman" w:cs="Times New Roman"/>
          <w:b/>
          <w:sz w:val="28"/>
          <w:szCs w:val="28"/>
        </w:rPr>
      </w:pPr>
      <w:r w:rsidRPr="000166AC">
        <w:rPr>
          <w:rFonts w:ascii="Times New Roman" w:hAnsi="Times New Roman" w:cs="Times New Roman"/>
          <w:b/>
          <w:sz w:val="28"/>
          <w:szCs w:val="28"/>
        </w:rPr>
        <w:t>Судоремонтная</w:t>
      </w:r>
    </w:p>
    <w:p w:rsidR="00CD0BAA" w:rsidRPr="000166AC" w:rsidRDefault="00CD0BAA" w:rsidP="00CA137E">
      <w:pPr>
        <w:tabs>
          <w:tab w:val="left" w:pos="222"/>
          <w:tab w:val="left" w:pos="993"/>
        </w:tabs>
        <w:spacing w:after="0" w:line="360" w:lineRule="auto"/>
        <w:jc w:val="center"/>
        <w:rPr>
          <w:rFonts w:ascii="Times New Roman" w:hAnsi="Times New Roman" w:cs="Times New Roman"/>
          <w:b/>
          <w:sz w:val="28"/>
          <w:szCs w:val="28"/>
          <w:u w:val="single"/>
        </w:rPr>
      </w:pPr>
    </w:p>
    <w:p w:rsidR="00CD0BAA" w:rsidRPr="000166AC" w:rsidRDefault="00CD0BAA" w:rsidP="00CA137E">
      <w:pPr>
        <w:tabs>
          <w:tab w:val="left" w:pos="222"/>
          <w:tab w:val="left" w:pos="993"/>
        </w:tabs>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Заводоуправление Жатайского судоремонтного завода [1943-2013]*</w:t>
      </w:r>
    </w:p>
    <w:p w:rsidR="00CD0BAA" w:rsidRPr="000166AC" w:rsidRDefault="00CD0BAA" w:rsidP="00CA137E">
      <w:pPr>
        <w:tabs>
          <w:tab w:val="left" w:pos="222"/>
          <w:tab w:val="left" w:pos="993"/>
        </w:tabs>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 xml:space="preserve">Ф.Р-823, 230 ед.хр., 1941-1970 гг., оп.1-4 </w:t>
      </w:r>
    </w:p>
    <w:p w:rsidR="00CD0BAA" w:rsidRPr="00CA137E" w:rsidRDefault="00CD0BAA" w:rsidP="00CA137E">
      <w:pPr>
        <w:pStyle w:val="af3"/>
        <w:spacing w:before="0" w:beforeAutospacing="0" w:after="0" w:afterAutospacing="0" w:line="360" w:lineRule="auto"/>
        <w:ind w:firstLine="397"/>
        <w:rPr>
          <w:i/>
        </w:rPr>
      </w:pPr>
      <w:r w:rsidRPr="00CA137E">
        <w:rPr>
          <w:i/>
        </w:rPr>
        <w:t xml:space="preserve">Завод начал работать с 1943 г. </w:t>
      </w:r>
    </w:p>
    <w:p w:rsidR="00CD0BAA" w:rsidRPr="00CA137E" w:rsidRDefault="00CD0BAA" w:rsidP="00CA137E">
      <w:pPr>
        <w:pStyle w:val="af3"/>
        <w:spacing w:before="0" w:beforeAutospacing="0" w:after="0" w:afterAutospacing="0" w:line="360" w:lineRule="auto"/>
        <w:ind w:firstLine="397"/>
        <w:rPr>
          <w:i/>
        </w:rPr>
      </w:pPr>
      <w:r w:rsidRPr="00CA137E">
        <w:rPr>
          <w:i/>
        </w:rPr>
        <w:t>* В фонде отложились документы о строительстве завода за 1941-1942 гг.</w:t>
      </w:r>
    </w:p>
    <w:p w:rsidR="00CD0BAA" w:rsidRPr="00CA137E" w:rsidRDefault="00CD0BAA" w:rsidP="00A80DCA">
      <w:pPr>
        <w:tabs>
          <w:tab w:val="left" w:pos="222"/>
          <w:tab w:val="left" w:pos="993"/>
        </w:tabs>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Протоколы производственных совещаний, совещаний при директоре. Приказы по основной деятельности. Планы, титульные списки по капитальному строительству. Документы о соцсоревновании.</w:t>
      </w:r>
      <w:r w:rsidR="00A80DCA">
        <w:rPr>
          <w:rFonts w:ascii="Times New Roman" w:hAnsi="Times New Roman" w:cs="Times New Roman"/>
          <w:sz w:val="24"/>
          <w:szCs w:val="24"/>
        </w:rPr>
        <w:t xml:space="preserve"> </w:t>
      </w:r>
      <w:r w:rsidRPr="00CA137E">
        <w:rPr>
          <w:rFonts w:ascii="Times New Roman" w:hAnsi="Times New Roman" w:cs="Times New Roman"/>
          <w:sz w:val="24"/>
          <w:szCs w:val="24"/>
        </w:rPr>
        <w:t>Штатные расписания. Переписка с вышестоящими организациями по основной деятельности.</w:t>
      </w:r>
      <w:r w:rsidR="00A80DCA">
        <w:rPr>
          <w:rFonts w:ascii="Times New Roman" w:hAnsi="Times New Roman" w:cs="Times New Roman"/>
          <w:sz w:val="24"/>
          <w:szCs w:val="24"/>
        </w:rPr>
        <w:t xml:space="preserve"> </w:t>
      </w:r>
      <w:r w:rsidRPr="00CA137E">
        <w:rPr>
          <w:rFonts w:ascii="Times New Roman" w:hAnsi="Times New Roman" w:cs="Times New Roman"/>
          <w:sz w:val="24"/>
          <w:szCs w:val="24"/>
        </w:rPr>
        <w:t>Годовые бухгалтерские отчеты. Пр</w:t>
      </w:r>
      <w:r w:rsidR="00A80DCA">
        <w:rPr>
          <w:rFonts w:ascii="Times New Roman" w:hAnsi="Times New Roman" w:cs="Times New Roman"/>
          <w:sz w:val="24"/>
          <w:szCs w:val="24"/>
        </w:rPr>
        <w:t xml:space="preserve">оизводственно-финансовые планы. </w:t>
      </w:r>
      <w:r w:rsidRPr="00CA137E">
        <w:rPr>
          <w:rFonts w:ascii="Times New Roman" w:hAnsi="Times New Roman" w:cs="Times New Roman"/>
          <w:sz w:val="24"/>
          <w:szCs w:val="24"/>
        </w:rPr>
        <w:t xml:space="preserve">Списки рабочих, команд судов. Коллективные договоры. Отчеты по работе с кадрами. Трудовые книжки. </w:t>
      </w:r>
    </w:p>
    <w:p w:rsidR="00CD0BAA" w:rsidRPr="00CA137E" w:rsidRDefault="00CD0BAA" w:rsidP="00CA137E">
      <w:pPr>
        <w:spacing w:after="0" w:line="360" w:lineRule="auto"/>
        <w:jc w:val="center"/>
        <w:rPr>
          <w:rFonts w:ascii="Times New Roman" w:hAnsi="Times New Roman" w:cs="Times New Roman"/>
          <w:b/>
          <w:sz w:val="32"/>
          <w:szCs w:val="32"/>
          <w:u w:val="single"/>
        </w:rPr>
      </w:pPr>
    </w:p>
    <w:p w:rsidR="00CD0BAA" w:rsidRPr="000166AC" w:rsidRDefault="00CD0BAA" w:rsidP="00CA137E">
      <w:pPr>
        <w:spacing w:after="0" w:line="360" w:lineRule="auto"/>
        <w:rPr>
          <w:rFonts w:ascii="Times New Roman" w:hAnsi="Times New Roman" w:cs="Times New Roman"/>
          <w:b/>
          <w:sz w:val="28"/>
          <w:szCs w:val="28"/>
        </w:rPr>
      </w:pPr>
      <w:r w:rsidRPr="000166AC">
        <w:rPr>
          <w:rFonts w:ascii="Times New Roman" w:hAnsi="Times New Roman" w:cs="Times New Roman"/>
          <w:b/>
          <w:sz w:val="28"/>
          <w:szCs w:val="28"/>
        </w:rPr>
        <w:t xml:space="preserve">Горнодобывающая </w:t>
      </w:r>
    </w:p>
    <w:p w:rsidR="00CD0BAA" w:rsidRPr="000166AC" w:rsidRDefault="00CD0BAA" w:rsidP="00CA137E">
      <w:pPr>
        <w:spacing w:after="0" w:line="360" w:lineRule="auto"/>
        <w:rPr>
          <w:rFonts w:ascii="Times New Roman" w:hAnsi="Times New Roman" w:cs="Times New Roman"/>
          <w:b/>
          <w:sz w:val="28"/>
          <w:szCs w:val="28"/>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Управление Якутского горного округа (1927-1938]*</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Ф.Р-525, 247 ед.хр., 1922-1938 гг., оп.1-4</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Постановлением Президиума ВСНХ РСФСР от 2 ноября 1925 г. начальник Ленско-Витимского горного округа был назначен начальником Алданского горного округа. Распоряжением Горного отдела ВСНХ РСФСР от 29 января 1927 г. и от 10 февраля 1927 г. Управление Алданского горного округа было преобразовано в Управление Якутского горного округа с правами Горного отдела.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 </w:t>
      </w:r>
      <w:r w:rsidRPr="00CA137E">
        <w:rPr>
          <w:rFonts w:ascii="Times New Roman" w:hAnsi="Times New Roman" w:cs="Times New Roman"/>
          <w:i/>
          <w:sz w:val="24"/>
          <w:szCs w:val="24"/>
        </w:rPr>
        <w:t xml:space="preserve">В фонде отложились: циркуляры  Главного экономического управления Высшего Совета народного хозяйства за 1924 г., документы о деятельности Якутского управления горного надзора за 1922-1926 гг.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Положение об управлении, устав Якутского золотопромышленного треста. Горный кодекс РСФСР, инструкция, правила внутреннего распорядка на приисках «Алданзолото». Постановления, протоколы, циркуляры, приказы  президиума ВСНХ, СНК ЯАССР, ЯЦИК, главного управления горного округа.</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Протоколы совещаний горного дела, заседаний экзаменационной комиссии на право ведения горных работ.</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lastRenderedPageBreak/>
        <w:t>Годовые планы. Годовые, технические отчеты. Доклады начальника о деятельности,  комиссии ВСНХ, статистические сведения.  Документы о разрешении разведок, поисков,  об организации горных округов,  добыче и сдаче золота, свинцовом руднике Семенова, об организации экспедиций, разведке шпата, угля, деятельности «Союззолото», обзор якутской горной промышлености, списки золотоносных рудников, приисков, описи имущества, заявления граждан о поиске и добыче золота, свидетельства, договоры на аренду приисков.</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Бухгалтерские отчеты, требовательные ведомости на выдачу зарплаты, трудовые договоры, коллективный договор, смета расходов.</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Ведомость заключенных договоров, инспекторские книги, книга лицевых счетов, переписка.</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по личному составу, личные дела, списки сотрудников.</w:t>
      </w:r>
    </w:p>
    <w:p w:rsidR="00CD0BAA" w:rsidRPr="00CA137E" w:rsidRDefault="00CD0BAA" w:rsidP="00CA137E">
      <w:pPr>
        <w:spacing w:after="0" w:line="360" w:lineRule="auto"/>
        <w:ind w:firstLine="709"/>
        <w:jc w:val="both"/>
        <w:rPr>
          <w:rFonts w:ascii="Times New Roman" w:hAnsi="Times New Roman" w:cs="Times New Roman"/>
          <w:sz w:val="24"/>
          <w:szCs w:val="24"/>
        </w:rPr>
      </w:pPr>
    </w:p>
    <w:p w:rsidR="00CD0BAA" w:rsidRPr="000166AC" w:rsidRDefault="00CD0BAA" w:rsidP="00CA137E">
      <w:pPr>
        <w:tabs>
          <w:tab w:val="left" w:pos="222"/>
          <w:tab w:val="left" w:pos="993"/>
        </w:tabs>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Алданское районное управление Якутского горного округа (1925-1927)*</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Ф.Р-521, 111 ед.хр., 1921-1929 гг., 1931-1934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Постановлением Президиума ВСНХ РСФСР от 2 ноября 1925 г. начальник Ленско-Витимского горного округа был назначен начальником Алданского горного округа. Распоряжением Горного отдела ВСНХ РСФСР от 29 января 1927 г. и от 10 февраля 1927 г. Управление было преобразовано в Управление Якутского горного округа с правами Горного отдела. Вместо Управления Алданского горного округа учреждено Алданское районное управление Якутского горного округа. Распоряжением Горного отдела ВСНХ РСФСР от 14 сентября 1927 г. Алданское районное управление было ликвидировано. Руководство, надзор за горной промышленостью сохранялось за горным инспектором Якутского горного округа, в г. Незаметном.</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sz w:val="24"/>
          <w:szCs w:val="24"/>
        </w:rPr>
        <w:t>*</w:t>
      </w:r>
      <w:r w:rsidRPr="00CA137E">
        <w:rPr>
          <w:rFonts w:ascii="Times New Roman" w:hAnsi="Times New Roman" w:cs="Times New Roman"/>
          <w:i/>
          <w:sz w:val="24"/>
          <w:szCs w:val="24"/>
        </w:rPr>
        <w:t xml:space="preserve"> В фонде отложились: циркуляры, распоряжения Горного отдела ВСНХ СССР и РСФСР за 1921-1924 гг., отчет по Якутскому Управлению Горного надзора, Уполномоченного по золотопромышленности Якутской области за 1923-1925 гг., документы о работе горного надзора, горного инспектора Алданского округа в округе и районе за 1928-1934 гг.</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Инструкции, циркуляры, распоряжения Горного отдела ВСНХ СССР и РСФСР, приказы Президиума ВСНХ СССР и РСФСР, СНК СССР. Протоколы заседаний правления треста «Алданзолото», производственных совещаний Союза горняков СССР. Устав артели.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Отчеты, доклады о деятельности Управления Алданского горного округа. Докладные записки, заявления. Документы о деятельности треста «Алданзолото», треста </w:t>
      </w:r>
      <w:r w:rsidRPr="00CA137E">
        <w:rPr>
          <w:rFonts w:ascii="Times New Roman" w:hAnsi="Times New Roman" w:cs="Times New Roman"/>
          <w:sz w:val="24"/>
          <w:szCs w:val="24"/>
        </w:rPr>
        <w:lastRenderedPageBreak/>
        <w:t xml:space="preserve">«Якутзолото»,  горного инспектора Алданского района, о переходе приисков Южно-Якутского золотопромышленного района ЯАССР в «Союззолото». Сведения о деятельности, договоры, доверенности, акты, списки золотоносных приисков. Ведомости на поступившее шлихтовое золото. Программы производственных, разведочных работ. Сведения о строительстве Амуро-Якутской магистрали. Документы об обследовании золотопромышленных районов, о разведочных работах, деятельности приисков, работе драг, добыче, хранении золота, инспекторских обследований. Объявления граждан о занятии ими площадей под разведку россыпей золота, свидетельства на разведку.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Финансовый план. Штатное расписание. Сметы. Книги записи-регистрации заявок старательских артелей. Переписка по административно-хозяйственным вопросам.</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Ведомости на выдачу зарплаты. Документы по личному составу: списки, справки, трудовые договоры. Сведения по учету рабочей силы «Алданзолото». </w:t>
      </w:r>
    </w:p>
    <w:p w:rsidR="00CD0BAA" w:rsidRPr="00CA137E" w:rsidRDefault="00CD0BAA" w:rsidP="00CA137E">
      <w:pPr>
        <w:tabs>
          <w:tab w:val="left" w:pos="222"/>
          <w:tab w:val="left" w:pos="993"/>
        </w:tabs>
        <w:spacing w:after="0" w:line="360" w:lineRule="auto"/>
        <w:rPr>
          <w:rFonts w:ascii="Times New Roman" w:hAnsi="Times New Roman" w:cs="Times New Roman"/>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Уполномоченный управления промышленности Якутской АССР по Южно-Алданскому району [1923-1926]</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Ф.Р-527, 22 ед.хр., 1923-1926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 В фонде отложились инструкции по горно-промышленной работе, документы на сдачу приисков, разрешения на работу, о работе Вилюйских соляных источников на 1923-1926 гг.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Положение об Управлении Вилюйскими соляными источниками. Инструкции по горно-промышленной работе. Постановления Госплана СССР, Совета труда и обороны. Приказы управления промышлености ЯАССР.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Документы об аренде золотых приисков и соляных источников. Докладная записка о состоянии золотопромышленности. Списки приисков, разрешительные свидетельства, договоры на сдачу приисков. Переписка об аренде приисков.</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Якутский горно-промышленный трест при уполномоченном  Наркомата тяжёлой промышлености при СНК ЯАССР (1927-1934)</w:t>
      </w: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sz w:val="28"/>
          <w:szCs w:val="28"/>
        </w:rPr>
        <w:t>Ф.Р-526, 212 ед.хр., 1927-1934 гг., оп.1</w:t>
      </w:r>
    </w:p>
    <w:p w:rsidR="00CD0BAA" w:rsidRPr="00CA137E" w:rsidRDefault="00CD0BAA" w:rsidP="00CA137E">
      <w:pPr>
        <w:autoSpaceDE w:val="0"/>
        <w:autoSpaceDN w:val="0"/>
        <w:adjustRightInd w:val="0"/>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16 марта 1927 г. создана Якутская горно-техническая контора при управлении Якутского горного округа с целью промышленной разведки уже открытых, геологически освещенных месторождений полезных ископаемых и дальнейшей их эксплуатации. На основании постановления СНК ЯАССР от 30 октября 1930 г. и Положения о государственных промышленных трестах РСФСР  была реорганизована в Якутский </w:t>
      </w:r>
      <w:r w:rsidRPr="00CA137E">
        <w:rPr>
          <w:rFonts w:ascii="Times New Roman" w:hAnsi="Times New Roman" w:cs="Times New Roman"/>
          <w:i/>
          <w:sz w:val="24"/>
          <w:szCs w:val="24"/>
        </w:rPr>
        <w:lastRenderedPageBreak/>
        <w:t>горно-промышленный трест ЦСНХ ЯАССР для добычи всех рудных и нерудных полезных ископаемых на территории ЯАССР. В состав треста вошли Сангарские каменно-угольные копи, Кангаласские каменно-угольные копи, каменно-известковое предприятие, Кемпендяйское соляное предприятие. С 1 ноября 1930 г. выделено Якутское районное геолого-разведочное управление (геолого-разведочные и научно-исследовательские работы). Постановлением СНК ЯАССР от 23 апреля 1934 г. Якутский горно-промышленный трест с 1 мая 1934 г. был ликвидирован.</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Устав конторы, положение о Якутской горнопромышленной конторе. Циркуляры, инструкции ВСНХ, наркома труда РСФСР. Постановления ЦИК и СНК СССР, Президиума ЦСНХ ЯАССР. Протоколы заседаний СНК ЯАССР, Президиума ЯЦИК, междуведомственной балансовой комиссии.</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технических совещаний, местного комитета, общего собрания членов коллектива. Планы горных, геологоразведочных работ. Годовые отчеты.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Доклады о работе. Сведения об организации Якутского отделения геологического комитета. План реконструкции хозяйства Якутии. Геологическое описание Алданского золотопромышленного района. Документы о Сангарских угольных копях, работе экспедиций, деятельности Учурского золотопромышленного района, об аренде приисков, о разработке исландского шпата, о добыче золота на р. Вилюй, об организации минералогической станции, работе Кемпендяйского соляного источника, об Алданском горном техникуме. Переписка по основной деятельности.</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Сметы расходов. Балансы. Переписка по финансовым вопросам, калькуляции, табели рабочих и служащих подведомственных предприятий. Требовательные ведомости на выдачу зарплаты. Книги лицевых счетов.</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Документы по личному составу (приказы, удостоверения, списки работников). Коллективный договор.</w:t>
      </w:r>
    </w:p>
    <w:p w:rsidR="00CD0BAA" w:rsidRPr="00CA137E" w:rsidRDefault="00CD0BAA" w:rsidP="00CA137E">
      <w:pPr>
        <w:spacing w:after="0" w:line="360" w:lineRule="auto"/>
        <w:jc w:val="center"/>
        <w:rPr>
          <w:rFonts w:ascii="Times New Roman" w:hAnsi="Times New Roman" w:cs="Times New Roman"/>
          <w:b/>
          <w:sz w:val="24"/>
          <w:szCs w:val="24"/>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Открытое акционерное общество «Алданслюда» (1941-1999)</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Ф.Р-1144, 373 ед. хр., 1941-1999 гг., оп.1-3</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Согласно приказу Народного комиссара промышленности строительных материалов СССР от 8 декабря 1941 г. организовано Алданское рудоуправление на базе Эмельджакского месторождения слюды (Томмотский район). Подчинение общесоюзному тресту «Союзслюда» (г. Иркутск) Наркомата промышленности строительных материалов СССР. В конце 1949 г. на базе Алданского рудоуправления был создан трест «Алданслюда», подведомственный МВД СССР. В 1956 г. трест переименован в комбинат «Алданслюда». В структуру входили: Тимптонское рудоуправлекние, Эмельджакское </w:t>
      </w:r>
      <w:r w:rsidRPr="00CA137E">
        <w:rPr>
          <w:rFonts w:ascii="Times New Roman" w:hAnsi="Times New Roman" w:cs="Times New Roman"/>
          <w:i/>
          <w:sz w:val="24"/>
          <w:szCs w:val="24"/>
        </w:rPr>
        <w:lastRenderedPageBreak/>
        <w:t xml:space="preserve">рудоуправление, контора Алданснабтранс, техническая база техснаба. По приказу от 31 декабря 1971 г. комбинат был переименован в горно-обогатительный комбинат </w:t>
      </w:r>
      <w:r w:rsidR="0015222E">
        <w:rPr>
          <w:rFonts w:ascii="Times New Roman" w:hAnsi="Times New Roman" w:cs="Times New Roman"/>
          <w:i/>
          <w:sz w:val="24"/>
          <w:szCs w:val="24"/>
        </w:rPr>
        <w:t>«Алданслюда». В соответствии с У</w:t>
      </w:r>
      <w:r w:rsidRPr="00CA137E">
        <w:rPr>
          <w:rFonts w:ascii="Times New Roman" w:hAnsi="Times New Roman" w:cs="Times New Roman"/>
          <w:i/>
          <w:sz w:val="24"/>
          <w:szCs w:val="24"/>
        </w:rPr>
        <w:t>казом Президента РФ «Об организационных мерах по преобразованию предприятий, добровольных объединений государственных предприятий в акционерные общества» от 1 июля 1992 г. было учреждено АОО «Алданслюда». Цели: добыча и переработка слюдяного сырья и выпуск изделий на его основе, производство строительных материалов, добыча и переработка хромдиопсидового и другого камнесамоцветного сырья. Решением Арбитражного суда РС (Я) от 16 июня 1999 г. ОАО «Алданслюда» признано банкротом.</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Положения о структурных подразделениях. Протоколы проф</w:t>
      </w:r>
      <w:r w:rsidR="000A589B">
        <w:rPr>
          <w:rFonts w:ascii="Times New Roman" w:hAnsi="Times New Roman" w:cs="Times New Roman"/>
          <w:sz w:val="24"/>
          <w:szCs w:val="24"/>
        </w:rPr>
        <w:t xml:space="preserve">союзных </w:t>
      </w:r>
      <w:r w:rsidRPr="00CA137E">
        <w:rPr>
          <w:rFonts w:ascii="Times New Roman" w:hAnsi="Times New Roman" w:cs="Times New Roman"/>
          <w:sz w:val="24"/>
          <w:szCs w:val="24"/>
        </w:rPr>
        <w:t>собраний.</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основной деятельности комбината и подведомственных организаций. Отчеты о выполнении плана.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Документы о несчастных случаях, производственных показателях, социалистическом соревновании. Штатные расписания. Промфинпланы.</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Должностные инструкции сотрудников. Приказы по личному составу. Документы о награждениях, штатах. Учетные карточки, личные дела. Книги регистрации приказов.</w:t>
      </w:r>
    </w:p>
    <w:p w:rsidR="00CD0BAA" w:rsidRPr="00CA137E" w:rsidRDefault="00CD0BAA" w:rsidP="00CA137E">
      <w:pPr>
        <w:spacing w:after="0" w:line="360" w:lineRule="auto"/>
        <w:rPr>
          <w:rFonts w:ascii="Times New Roman" w:hAnsi="Times New Roman" w:cs="Times New Roman"/>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Тимптонское рудоуправление треста «Алданслюда» (1947-1957)*</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Ф.Р-1138, 255 ед.хр., 1942-1944, 1948-1953 гг., оп.1-2</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Открыто в 1947 г. На основании распоряжения ЯСНХ от 12 марта 1957 г. реорганизовано в рудник «Тимптон» комбината «Алданслюда».  </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В фонде отложились расчетные ведомости рабочих и служащих ОКСа, рудников Флогопитовый, Колтыкон, ЖКО за 1942-1944 гг.</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инвентаризационной комиссии, технического совета, комиссии по установлению трудового стажа. Распоряжения главного инженера рудника, по горным работам. Годовой отчет по строительству.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Технические акты оборудования. Акты о приеме-передаче оборудования. Сметы на капитальный ремонт.</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 Приказы по личному составу. Личные дела. Расчетные ведомости рабочих и служащих рудников, трудовые договоры. Сведения о стахановцах и ударниках, об удержании алиментов. Списки рабочих и служащих.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Книги учета зарплаты, регистрации отпусков. Инвентаризационные ведомости. </w:t>
      </w:r>
    </w:p>
    <w:p w:rsidR="00CD0BAA" w:rsidRPr="00CA137E" w:rsidRDefault="00CD0BAA" w:rsidP="00CA137E">
      <w:pPr>
        <w:spacing w:after="0" w:line="360" w:lineRule="auto"/>
        <w:rPr>
          <w:rFonts w:ascii="Times New Roman" w:hAnsi="Times New Roman" w:cs="Times New Roman"/>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Эмельджакское рудоуправление треста «Алданслюда»</w:t>
      </w:r>
      <w:r w:rsidRPr="000166AC">
        <w:rPr>
          <w:rFonts w:ascii="Times New Roman" w:hAnsi="Times New Roman" w:cs="Times New Roman"/>
          <w:sz w:val="28"/>
          <w:szCs w:val="28"/>
        </w:rPr>
        <w:t xml:space="preserve"> </w:t>
      </w:r>
      <w:r w:rsidRPr="000166AC">
        <w:rPr>
          <w:rFonts w:ascii="Times New Roman" w:hAnsi="Times New Roman" w:cs="Times New Roman"/>
          <w:b/>
          <w:sz w:val="28"/>
          <w:szCs w:val="28"/>
        </w:rPr>
        <w:t>(1942-1957)</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Ф.Р-1141, 161 ед.хр., 1943-1954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lastRenderedPageBreak/>
        <w:t xml:space="preserve">С 1942 г. эксплуатацию Эмельджакского месторождения флогопита осуществляет Алданское рудоуправление. На основании распоряжения ЯСНХ от 12 марта 1957 г. реорганизовано в рудник «Эмельджак» комбината «Алданслюда».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Протоколы общих собраний, производственных совещаний. Распоряжения по деятельности треста и управления. Документы о соцсоревновании.</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Бухгалтерские документы (расчетные ведомости, бухотчеты, промфинпланы).  Расчетные книжки.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Документы по личному составу (приказы, распоряжения, сведения о стахановцах и ударниках). Документы о награждениях. Производственные характеристики работников. Коллективные договоры.</w:t>
      </w:r>
    </w:p>
    <w:p w:rsidR="00CD0BAA" w:rsidRPr="000166AC" w:rsidRDefault="00CD0BAA" w:rsidP="00CA137E">
      <w:pPr>
        <w:tabs>
          <w:tab w:val="left" w:pos="222"/>
          <w:tab w:val="left" w:pos="993"/>
        </w:tabs>
        <w:spacing w:after="0" w:line="360" w:lineRule="auto"/>
        <w:ind w:firstLine="397"/>
        <w:jc w:val="both"/>
        <w:rPr>
          <w:rFonts w:ascii="Times New Roman" w:hAnsi="Times New Roman" w:cs="Times New Roman"/>
          <w:sz w:val="28"/>
          <w:szCs w:val="28"/>
        </w:rPr>
      </w:pPr>
    </w:p>
    <w:p w:rsidR="00CD0BAA" w:rsidRPr="000166AC" w:rsidRDefault="00CD0BAA" w:rsidP="00CA137E">
      <w:pPr>
        <w:tabs>
          <w:tab w:val="left" w:pos="222"/>
          <w:tab w:val="left" w:pos="993"/>
        </w:tabs>
        <w:spacing w:after="0" w:line="360" w:lineRule="auto"/>
        <w:jc w:val="both"/>
        <w:rPr>
          <w:rFonts w:ascii="Times New Roman" w:hAnsi="Times New Roman" w:cs="Times New Roman"/>
          <w:b/>
          <w:sz w:val="28"/>
          <w:szCs w:val="28"/>
        </w:rPr>
      </w:pPr>
      <w:r w:rsidRPr="000166AC">
        <w:rPr>
          <w:rFonts w:ascii="Times New Roman" w:hAnsi="Times New Roman" w:cs="Times New Roman"/>
          <w:b/>
          <w:sz w:val="28"/>
          <w:szCs w:val="28"/>
        </w:rPr>
        <w:t>Газовая</w:t>
      </w:r>
    </w:p>
    <w:p w:rsidR="00CD0BAA" w:rsidRPr="000166AC" w:rsidRDefault="00CD0BAA" w:rsidP="00CA137E">
      <w:pPr>
        <w:tabs>
          <w:tab w:val="left" w:pos="222"/>
          <w:tab w:val="left" w:pos="993"/>
        </w:tabs>
        <w:spacing w:after="0" w:line="360" w:lineRule="auto"/>
        <w:jc w:val="both"/>
        <w:rPr>
          <w:rFonts w:ascii="Times New Roman" w:hAnsi="Times New Roman" w:cs="Times New Roman"/>
          <w:b/>
          <w:sz w:val="28"/>
          <w:szCs w:val="28"/>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Национальная нефтегазовая компания «Саханефтегаз» (1972-1992)*</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Ф.Р-1556, 213 ед.хр., 1982-1999 гг., оп.1-9</w:t>
      </w:r>
    </w:p>
    <w:p w:rsidR="00CD0BAA" w:rsidRPr="00CA137E" w:rsidRDefault="00CD0BAA" w:rsidP="00CA137E">
      <w:pPr>
        <w:pStyle w:val="aa"/>
        <w:tabs>
          <w:tab w:val="num" w:pos="0"/>
        </w:tabs>
        <w:spacing w:line="360" w:lineRule="auto"/>
        <w:ind w:firstLine="397"/>
        <w:rPr>
          <w:i/>
          <w:sz w:val="24"/>
          <w:szCs w:val="24"/>
        </w:rPr>
      </w:pPr>
      <w:r w:rsidRPr="00CA137E">
        <w:rPr>
          <w:i/>
          <w:sz w:val="24"/>
          <w:szCs w:val="24"/>
        </w:rPr>
        <w:t xml:space="preserve">Приказом Министерства геологии РСФСР от 1 ноября 1972 г. трест «Якутнефтеразведка» выделился из состава Якутского геологического управления и был подчинен непосредственно Министерству геологии РСФСР. Приказом Министерства геологии РСФСР от 1 ноября 1979 г. на базе треста создано Производственное геологическое объединение «Ленанефтегазгеология» в составе: Вилюйское государственное геологическое предприятие по глубокому бурению на нефть и газ, Сангарская нефтегазоразведочная экспедиция, Чаро-Токкинская нефтегазоразведочная экспедиция. Хапчагайская вышкомонтажная контора, Вилюйское автотранспортное предприятие, Вилюйское строительно-монтажное управление, Вилюйское государственное предприятие по контролю за сохранностью газовых месторождений, Торгинская нефтегазоразведочная партия. Постановлением Правительства РС (Я) от 29 февраля 1992 г. на базе ПГО «Ленанефтегазгеология» образована Национальная нефтегазовая компания «Саханефтегаз». </w:t>
      </w:r>
    </w:p>
    <w:p w:rsidR="00CD0BAA" w:rsidRPr="00CA137E" w:rsidRDefault="00CD0BAA" w:rsidP="00CA137E">
      <w:pPr>
        <w:pStyle w:val="aa"/>
        <w:tabs>
          <w:tab w:val="num" w:pos="0"/>
        </w:tabs>
        <w:spacing w:line="360" w:lineRule="auto"/>
        <w:ind w:firstLine="397"/>
        <w:rPr>
          <w:i/>
          <w:sz w:val="24"/>
          <w:szCs w:val="24"/>
        </w:rPr>
      </w:pPr>
      <w:r w:rsidRPr="00CA137E">
        <w:rPr>
          <w:i/>
          <w:sz w:val="24"/>
          <w:szCs w:val="24"/>
        </w:rPr>
        <w:t xml:space="preserve">* В фонде отложились документы подведомственных организаций за 1992-1999 г. </w:t>
      </w:r>
    </w:p>
    <w:p w:rsidR="00CD0BAA" w:rsidRPr="00CA137E" w:rsidRDefault="00CD0BAA" w:rsidP="00CA137E">
      <w:pPr>
        <w:spacing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Положения и должностные инструкции для отделов, служб и подразделений. Приказы, постановления, решения коллегии Министерства геологии РСФСР, Якутского территориального геологоуправления.</w:t>
      </w:r>
    </w:p>
    <w:p w:rsidR="00CD0BAA" w:rsidRPr="00CA137E" w:rsidRDefault="00CD0BAA" w:rsidP="00CA137E">
      <w:pPr>
        <w:spacing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lastRenderedPageBreak/>
        <w:t>Приказы по основной деятельности ПГО «Ленанефтегазгеология», подведомственных организаций и нефтегазоразведочных экспедиций. Отчеты «Обработка на ЭВМ данных глубокого бурения». Документы по расследованиям несчастных случаев.</w:t>
      </w:r>
    </w:p>
    <w:p w:rsidR="00CD0BAA" w:rsidRPr="00CA137E" w:rsidRDefault="00CD0BAA" w:rsidP="00CA137E">
      <w:pPr>
        <w:spacing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 xml:space="preserve">Штатные расписания. Бухгалтерский отчет ПГО «Якутгеологоразведка». Списки работников СНГРЭ. </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Акционерное общество открытого типа «Якутгазпром»</w:t>
      </w: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(1967 – по наст. вр.)*</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Ф.Р-1423, 582 ед.хр., 1950-1995 гг., оп.1-5</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Согласно приказу Министерства газовой промышлености от 18 октября 1967 г. создано Якутское газопромысловое управление </w:t>
      </w:r>
      <w:r w:rsidRPr="00CA137E">
        <w:rPr>
          <w:rFonts w:ascii="Times New Roman" w:eastAsia="Times New Roman" w:hAnsi="Times New Roman" w:cs="Times New Roman"/>
          <w:i/>
          <w:sz w:val="24"/>
          <w:szCs w:val="24"/>
        </w:rPr>
        <w:t>при ПО «Тюменьгазпром». В 1971 г.</w:t>
      </w:r>
      <w:r w:rsidRPr="00CA137E">
        <w:rPr>
          <w:rFonts w:ascii="Times New Roman" w:hAnsi="Times New Roman" w:cs="Times New Roman"/>
          <w:i/>
          <w:sz w:val="24"/>
          <w:szCs w:val="24"/>
        </w:rPr>
        <w:t xml:space="preserve"> (10 марта 1972 г.)</w:t>
      </w:r>
      <w:r w:rsidRPr="00CA137E">
        <w:rPr>
          <w:rFonts w:ascii="Times New Roman" w:eastAsia="Times New Roman" w:hAnsi="Times New Roman" w:cs="Times New Roman"/>
          <w:i/>
          <w:sz w:val="24"/>
          <w:szCs w:val="24"/>
        </w:rPr>
        <w:t xml:space="preserve"> Якутское газопромысловое управление («Тюменьгазпром») преобразовано в Якутское управление по добыче и транспорту газа с подчинением Мингазпрому СССР.  </w:t>
      </w:r>
      <w:r w:rsidRPr="00CA137E">
        <w:rPr>
          <w:rFonts w:ascii="Times New Roman" w:hAnsi="Times New Roman" w:cs="Times New Roman"/>
          <w:i/>
          <w:sz w:val="24"/>
          <w:szCs w:val="24"/>
        </w:rPr>
        <w:t xml:space="preserve"> </w:t>
      </w:r>
      <w:r w:rsidRPr="00CA137E">
        <w:rPr>
          <w:rFonts w:ascii="Times New Roman" w:eastAsia="Times New Roman" w:hAnsi="Times New Roman" w:cs="Times New Roman"/>
          <w:i/>
          <w:sz w:val="24"/>
          <w:szCs w:val="24"/>
        </w:rPr>
        <w:t xml:space="preserve">Создано производственное объединение (ПО «Якутгазпром») Мингазпрома СССР с </w:t>
      </w:r>
      <w:r w:rsidRPr="00CA137E">
        <w:rPr>
          <w:rFonts w:ascii="Times New Roman" w:hAnsi="Times New Roman" w:cs="Times New Roman"/>
          <w:i/>
          <w:sz w:val="24"/>
          <w:szCs w:val="24"/>
        </w:rPr>
        <w:t>1 августа 1974 г. С 9 января 1991 г.</w:t>
      </w:r>
      <w:r w:rsidRPr="00CA137E">
        <w:rPr>
          <w:rFonts w:ascii="Times New Roman" w:eastAsia="Times New Roman" w:hAnsi="Times New Roman" w:cs="Times New Roman"/>
          <w:i/>
          <w:sz w:val="24"/>
          <w:szCs w:val="24"/>
        </w:rPr>
        <w:t xml:space="preserve"> Производственное объединение «Якутгазпром» преобразовано в государственное предприятие «Якутгазпром». В 1992 г. ГП «Якутгазпром» передано в подчинение Правительству Республики Саха (Якутия). Согласно приказа генерального директора от 21 декабря 1992 г. с </w:t>
      </w:r>
      <w:r w:rsidRPr="00CA137E">
        <w:rPr>
          <w:rFonts w:ascii="Times New Roman" w:hAnsi="Times New Roman" w:cs="Times New Roman"/>
          <w:i/>
          <w:sz w:val="24"/>
          <w:szCs w:val="24"/>
        </w:rPr>
        <w:t xml:space="preserve">1 января 1993 г.  преобразовано в Акционерное общество  открытого типа «Якутгазпром». </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Виды деятельности: бурение газовых и нефтяных скважин, обустройство месторождений нефти и газа, добыча нефти, газа и газового конденсата, эксплуатация и строительство магистральных газопроводов, газохранилищ, нефтебаз, обеспечение безопасной эксплуатации системы газоснабжения, переработка газового конденсата и газа, реализация продуктов добычи и переработки оптом и в розницу, строительство объектов производственной и социальной сферы, оказание услуг населению.</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В фонде отложились: документы о подготовке к строительству газопровода Таас Тумус-Якутск-Покровск (акты обследования выполненных работ, переписка, сведения, протоколы техсоветов, планы, схемы), строительстве Усть-Вилюйского сажевого завода, деятельности Якутской дирекции строящегося газопровода за 1950-1966 гг.</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Министерства газовой промышлености СССР. Протоколы совещаний Совета Министров ЯАССР, Якутского обкома КПСС, государственного производственного комитета по газовой промышленности СССР.</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Протоколы совещаний у генерального директора, совета директоров, заседаний технического совета, отчетно-выборных профсоюзных конференций.</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lastRenderedPageBreak/>
        <w:t xml:space="preserve">Приказы, распоряжения по основной деятельности. Решения Якутской дирекции строящегося газопровода.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Перспективные, пятилетние и сводные годовые планы. Годовые и статистические отчеты. Отчеты по геологической работе, эксплуатации скважин. Штатные расписания.</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Переписка с вышестоящими организациями по основной деятельности.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Доклады директоров объединения. Документы о внедрении новой техники, социалистическом соревновании, о бурении, строительстве газовых скважин, добыче, распределении и переработке газа, добыче нефти, газоснабжению поселков, о деятельности  Якутской дирекции строящегося газопровода «Тюменьгазпром», Якутского управления буровых работ, СМУ1 и СМУ2, «Якутгазстроя», дирекции по обустройству месторождений и строительству газопроводов. Документы по строительству п. Промышленный, ретрансляционной станции в п. Сангар, базы метанола в п. Кысыл-Сыр, Мастахского месторождения.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Годовые титульные списки, сметы по строительству, технические условия, обзоры по строительству. Документы об отводе земельных участков. Планы капитального строительства. Баланс фондов и расходов. Бухгалтерские отчеты и объяснительные записки к ним.</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Документы по труду и заработной плате рабочих и служащих, о подготовке и повышении квалификации кадров, награждении. Коллективные договоры. </w:t>
      </w:r>
    </w:p>
    <w:p w:rsidR="00CD0BAA" w:rsidRPr="00CA137E" w:rsidRDefault="00CD0BAA" w:rsidP="00CA137E">
      <w:pPr>
        <w:spacing w:after="0" w:line="360" w:lineRule="auto"/>
        <w:jc w:val="center"/>
        <w:rPr>
          <w:rFonts w:ascii="Times New Roman" w:hAnsi="Times New Roman" w:cs="Times New Roman"/>
          <w:sz w:val="24"/>
          <w:szCs w:val="24"/>
        </w:rPr>
      </w:pPr>
    </w:p>
    <w:p w:rsidR="00CD0BAA" w:rsidRPr="000166AC" w:rsidRDefault="00CD0BAA" w:rsidP="00CA137E">
      <w:pPr>
        <w:spacing w:after="0" w:line="360" w:lineRule="auto"/>
        <w:rPr>
          <w:rFonts w:ascii="Times New Roman" w:hAnsi="Times New Roman" w:cs="Times New Roman"/>
          <w:b/>
          <w:sz w:val="28"/>
          <w:szCs w:val="28"/>
        </w:rPr>
      </w:pPr>
      <w:r w:rsidRPr="000166AC">
        <w:rPr>
          <w:rFonts w:ascii="Times New Roman" w:hAnsi="Times New Roman" w:cs="Times New Roman"/>
          <w:b/>
          <w:sz w:val="28"/>
          <w:szCs w:val="28"/>
        </w:rPr>
        <w:t>Промышленность драгоценных металлов</w:t>
      </w:r>
    </w:p>
    <w:p w:rsidR="00CD0BAA" w:rsidRPr="000166AC" w:rsidRDefault="00CD0BAA" w:rsidP="00CA137E">
      <w:pPr>
        <w:spacing w:after="0" w:line="360" w:lineRule="auto"/>
        <w:jc w:val="center"/>
        <w:rPr>
          <w:rFonts w:ascii="Times New Roman" w:hAnsi="Times New Roman" w:cs="Times New Roman"/>
          <w:b/>
          <w:sz w:val="28"/>
          <w:szCs w:val="28"/>
          <w:u w:val="single"/>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Ленское золотопромышленное товарищество «Лензолото» (1921-1926)*</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Ф.Р-281, 23 ед.хр., 1913-14, 1917—1920, 1922-25 гг., оп.1</w:t>
      </w:r>
    </w:p>
    <w:p w:rsidR="00CD0BAA" w:rsidRPr="00CA137E" w:rsidRDefault="00CD0BAA" w:rsidP="00CA137E">
      <w:pPr>
        <w:spacing w:after="0" w:line="360" w:lineRule="auto"/>
        <w:ind w:firstLine="397"/>
        <w:jc w:val="both"/>
        <w:rPr>
          <w:rStyle w:val="blk"/>
          <w:rFonts w:ascii="Times New Roman" w:hAnsi="Times New Roman" w:cs="Times New Roman"/>
          <w:i/>
          <w:sz w:val="24"/>
          <w:szCs w:val="24"/>
        </w:rPr>
      </w:pPr>
      <w:r w:rsidRPr="00CA137E">
        <w:rPr>
          <w:rFonts w:ascii="Times New Roman" w:hAnsi="Times New Roman" w:cs="Times New Roman"/>
          <w:i/>
          <w:sz w:val="24"/>
          <w:szCs w:val="24"/>
        </w:rPr>
        <w:t xml:space="preserve">Объединение начало работать с декабря 1921 г. В 1925 г. используя советский декрет о концессиях, компания «Лена голдфилдс» вновь получила право производить работы на сибирских (включая Ленские) золотых месторождениях сроком на 30 лет. </w:t>
      </w:r>
      <w:r w:rsidRPr="00CA137E">
        <w:rPr>
          <w:rStyle w:val="blk"/>
          <w:rFonts w:ascii="Times New Roman" w:hAnsi="Times New Roman" w:cs="Times New Roman"/>
          <w:i/>
          <w:sz w:val="24"/>
          <w:szCs w:val="24"/>
        </w:rPr>
        <w:t>Постановлением СТО СССР от 28 апреля 1926 г.  принято «Положение о порядке ликвидации государственного треста золотой промышленности «Лензолото».</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 В фонде отложились: расчет по перевозке мяса, документы о поставке продуктов на промыслы Ленского золотопромышленного </w:t>
      </w:r>
      <w:r w:rsidR="00745683">
        <w:rPr>
          <w:rFonts w:ascii="Times New Roman" w:hAnsi="Times New Roman" w:cs="Times New Roman"/>
          <w:i/>
          <w:sz w:val="24"/>
          <w:szCs w:val="24"/>
        </w:rPr>
        <w:t>товарищества за 1913-1914, 1917-1920</w:t>
      </w:r>
      <w:r w:rsidRPr="00CA137E">
        <w:rPr>
          <w:rFonts w:ascii="Times New Roman" w:hAnsi="Times New Roman" w:cs="Times New Roman"/>
          <w:i/>
          <w:sz w:val="24"/>
          <w:szCs w:val="24"/>
        </w:rPr>
        <w:t xml:space="preserve"> гг., списки рабочих, ведомости расчетов Лензолото 1918-1919 гг., документы о развитии соледобывающей промышлености.</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lastRenderedPageBreak/>
        <w:t xml:space="preserve">Инструкции. Протоколы заседаний при валютном управлении Наркомата финансов и протокол совещания при Якутском представительстве товарищества «Лензолото».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Документы об обследовании «Лензолото», закупке и вывозе продуктов и сена, поставке продуктов, доверенности. Ведомости расчетов, удостоверения о праве разведок, списки рабочих. </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Производственное объединение «Якутзолото» (1924-1991)</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Ф.Р-279,  2886 ед.хр., 1924-1982 гг., оп.1-6</w:t>
      </w:r>
    </w:p>
    <w:p w:rsidR="00CD0BAA" w:rsidRPr="00CA137E" w:rsidRDefault="00CD0BAA" w:rsidP="00CA137E">
      <w:pPr>
        <w:autoSpaceDE w:val="0"/>
        <w:autoSpaceDN w:val="0"/>
        <w:adjustRightInd w:val="0"/>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Постановлением Президиума ЯЦИК от 17 марта 1924 г. образован Якутский государственный золотопромышленный трест («Якутзолтрест») для эксплуатации золотых приисков НКТПрома ЯАССР. Постановлением СНК ЯАССР от 8 октября 1924 г. Якутский государственный золотопромышленный трест «Якзолтрест» реорганизован в государственный золотопромышленный трест «Алданзолото». Постановлением СТО СССР от 24 июня 1925 г.  был образован трест союзного значения «Алданзолото».</w:t>
      </w:r>
    </w:p>
    <w:p w:rsidR="00CD0BAA" w:rsidRPr="00CA137E" w:rsidRDefault="00CD0BAA" w:rsidP="00CA137E">
      <w:pPr>
        <w:autoSpaceDE w:val="0"/>
        <w:autoSpaceDN w:val="0"/>
        <w:adjustRightInd w:val="0"/>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Приказом № 32 от 25 ноября 1965 г. Министерства цветной металлургии СССР было создано объединение «Якутзолото». В структуру объединения «Якутзолото» вошли Индигирское горнопромышленное управление, трест «Алданзолото», прииск «Ыныкчан», Сангарское шахтоуправление «Джебарики-Хая», Зырянский угольный разрез, Кангаласский угольный разрез, трест «Якуттранс», автомобильное предприятие «АЯМтранс», Хандыгское управление автодорог, Усть-Кутская контора материально-технического снабжения и сбыта, Больше-Неверская база материально-технического снабжения и сбыта и Алданский политтехникум. Приказом Министерства цветной металлургии СССР от 15 декабря 1976 г. объединение «Якутзолото» было переименовано в производственное объединение «Якутзолото». Указом Президиума Верховного Совета Якутской - Саха ССР от 31 июля 1991 г. производственное объединение «Якутзолото» преобразовано в акционированный золотодобывающий концерн «Золото Якутии».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Уставы «Якутзолото», положения. Постановления Якутского совнархоза. Приказы МЦМ СССР, Союззолото. Постановления и распоряжения ВС ЯАССР и СМ ЯАССР.</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заседаний по основной деятельности, совещаний отделов, производственных совещаний, комиссии по трудовым спорам, заседаний у начальника, гл. инженера и зам начальника объединения «Якутзолото», партийно-хозяйственного актива, технико-экономического совета, квалификационных комиссий, заседаний президиума профкома, профсоюзных собраний, документы совета директоров. Приказы, распоряжения.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lastRenderedPageBreak/>
        <w:t>Сводные перспективные планы, техпромфинпланы. Планы геологоразведочных работ. Отчеты о проведении горных работ. Статистические отчеты, сводные и годовые отчеты по основной деятельности, по труду и зарплате, подразделений, технические отчеты предприятий, отчеты по охране труда и технике безопасности. Сводные статотчеты по кадрам.</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Штатное расписание. Сметы.</w:t>
      </w:r>
      <w:r w:rsidR="00A316F7">
        <w:rPr>
          <w:rFonts w:ascii="Times New Roman" w:hAnsi="Times New Roman" w:cs="Times New Roman"/>
          <w:sz w:val="24"/>
          <w:szCs w:val="24"/>
        </w:rPr>
        <w:t xml:space="preserve"> </w:t>
      </w:r>
      <w:r w:rsidRPr="00CA137E">
        <w:rPr>
          <w:rFonts w:ascii="Times New Roman" w:hAnsi="Times New Roman" w:cs="Times New Roman"/>
          <w:sz w:val="24"/>
          <w:szCs w:val="24"/>
        </w:rPr>
        <w:t>Переписка с вышестоящими учреждениями.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Производственные программы и контрольные цифры, сведения и подсчеты о добыче и запасах золота, заявки на покупку из-за границы технического оборудования, ведомости результатов поисковой предварительной и эксплуатационной разведки. Проекты горных работ, проектные задания, сведения о работе приисков, конъюнктурные обзоры, проект разработки приисков, месторождений.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Документы о научно-исследовательской работе, социалистическом соревновании, несчастных случаях и технике безопасности, внедрении новой техники, рационализации и изобретательстве, энергобалансе, энергетическом оборудовании, выполнении норм выработки. Сведения о деятельности профкома.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Документы по капитальному строительству, о строительстве объектов. Титульные списки, проектные задания объектов. Проектно-сметная документация.</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Экономические обзоры, доклады о деятельности, акты приема-передачи, отчеты о выполнении норм и заданий по среднему снижению норм расхода сырья и материалов.  Книга учета рационализаторских предложений и изобретений. Паспорта складов.</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Учебный план школы горнопромышленного ученичества. Документы о детских учреждениях треста, Алданском горном техникуме, Амуро-Якутской магистрали, 50-летнем юбилее золотодобывающей промышлености, работе центральной электростанции.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Положения о сдельно–премиальной оплате труда. Ведомости на выдачу зарплаты, сметы, заключительные и предварительные балансы, промфинпланы, годовые финансовые и кредитные планы и отчёты, лимиты финансирования. Бухгалтерские отчеты. Акты документальной ревизии производственной и финансово-хозяйственной деятельности.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по личному составу, анкеты, справки, заявления, личные карточки, списки сотрудников треста и подразделений. Сведения о награждении сотрудников. Документы по подготовке и повышении квалификации кадров. Коллективные договоры.</w:t>
      </w:r>
    </w:p>
    <w:p w:rsidR="00CD0BAA" w:rsidRPr="00CA137E" w:rsidRDefault="00CD0BAA" w:rsidP="00CA137E">
      <w:pPr>
        <w:spacing w:after="0" w:line="360" w:lineRule="auto"/>
        <w:rPr>
          <w:rFonts w:ascii="Times New Roman" w:hAnsi="Times New Roman" w:cs="Times New Roman"/>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Трест «Джугджурзолото» Министерства цветной металлургии СССР (1936-1956)*</w:t>
      </w:r>
    </w:p>
    <w:p w:rsidR="00CD0BAA" w:rsidRPr="000166AC" w:rsidRDefault="00655EF5" w:rsidP="00CA13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Ф.Р-839, 5898 ед.хр., 1931</w:t>
      </w:r>
      <w:r w:rsidR="00CD0BAA" w:rsidRPr="000166AC">
        <w:rPr>
          <w:rFonts w:ascii="Times New Roman" w:hAnsi="Times New Roman" w:cs="Times New Roman"/>
          <w:sz w:val="28"/>
          <w:szCs w:val="28"/>
        </w:rPr>
        <w:t>-1955 гг., оп.1-9, 11-15</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lastRenderedPageBreak/>
        <w:t>Аллах-Юньское приисковое управление треста «Якутзолото» образовалось в 1936 г. На его базе 15 марта 1939 г. организовался трест «Джугджурзолото» с подчинением «Главзолото» Наркомата цветной металлургии СССР. В 1946 г. передан в Министерство внутренних дел, в 1953 г. передан в Министерство металлургической промышлености СССР, а в 1954 г. -  обратно в Министерство цветной металлургии СССР. В 1956 г. был расформирован.</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 В фонде отложились документы:  трудовые книжки, </w:t>
      </w:r>
      <w:r w:rsidR="00D73E04">
        <w:rPr>
          <w:rFonts w:ascii="Times New Roman" w:hAnsi="Times New Roman" w:cs="Times New Roman"/>
          <w:i/>
          <w:sz w:val="24"/>
          <w:szCs w:val="24"/>
        </w:rPr>
        <w:t>личные дела рабочих и служащих за 1931-1935  гг.</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Циркуляры, инструкции и распоряжения Главзолото, руководящие материалы главка по вопросам кадров, приказы НКЦМ, Министерства цветной металлургии, Главзолото.</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основной деятельности треста и подразделений, постановления производственно-технических совещаний.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Годовые отчеты треста и подразделений, сводные отчеты по основной деятельности. Отчётный доклад управляющего. Сметы, штатные ведомости.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Переписка со следственными органами, переписка по административно-хозяйственным вопросам. Докладные записки. Сведения о разведывательных работах, контрольные обзоры о работе приисков, документы о стахановском движении и помощи фронту, соцсоревнованию, о нормативно-исследовательской работе, материалы исследовательских работ, по технике безопасности, травматизму, по рационализаторству и изобретательству.</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Циркуляры и распоряжения по бухучету. Расчетные ведомости по зарплате треста, сводные, оборотные, годовые балансы треста и подразделений, годовые отчеты по капиталовложениям.</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личному составу треста и подразделений. Личные дела. Трудовые книжки работников. Учёт специалистов с высшим и средним образованием, отчеты о движении специалистов, списки личного состава ИТР по приискам, списки руководящих работников, бригадиров по приискам, списки личного состава курсов горных мастеров. Учет и отчетность по номенклатуре РК ВКП (б), копии справок, выданных работникам, трудовые договоры, трудовые книжки, трудовые справки. Переписка по кадрам. Отчеты приисков о численности и движении рабсилы, о подготовке кадров, автобиографии, учетные карточки, списки стахановцев, списки награждённых. </w:t>
      </w:r>
    </w:p>
    <w:p w:rsidR="00CD0BAA" w:rsidRPr="00CA137E" w:rsidRDefault="00CD0BAA" w:rsidP="00CA137E">
      <w:pPr>
        <w:spacing w:after="0" w:line="360" w:lineRule="auto"/>
        <w:jc w:val="both"/>
        <w:rPr>
          <w:rFonts w:ascii="Times New Roman" w:hAnsi="Times New Roman" w:cs="Times New Roman"/>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Прииск Верхне-Майский треста «Джугджурзолото»[1921-1956]</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Ф.Р-1072, 339 ед.хр., 1921-1956 гг., оп.1</w:t>
      </w:r>
    </w:p>
    <w:p w:rsidR="00CD0BAA" w:rsidRPr="00CA137E" w:rsidRDefault="00CD0BAA" w:rsidP="00CA137E">
      <w:pPr>
        <w:tabs>
          <w:tab w:val="left" w:pos="222"/>
          <w:tab w:val="left" w:pos="993"/>
        </w:tabs>
        <w:spacing w:after="0" w:line="360" w:lineRule="auto"/>
        <w:ind w:firstLine="397"/>
        <w:rPr>
          <w:rFonts w:ascii="Times New Roman" w:hAnsi="Times New Roman" w:cs="Times New Roman"/>
          <w:sz w:val="24"/>
          <w:szCs w:val="24"/>
        </w:rPr>
      </w:pPr>
      <w:r w:rsidRPr="00CA137E">
        <w:rPr>
          <w:rFonts w:ascii="Times New Roman" w:hAnsi="Times New Roman" w:cs="Times New Roman"/>
          <w:sz w:val="24"/>
          <w:szCs w:val="24"/>
        </w:rPr>
        <w:t>Личные дела работников.</w:t>
      </w:r>
    </w:p>
    <w:p w:rsidR="00CD0BAA" w:rsidRPr="00CA137E" w:rsidRDefault="00CD0BAA" w:rsidP="00CA137E">
      <w:pPr>
        <w:tabs>
          <w:tab w:val="left" w:pos="222"/>
          <w:tab w:val="left" w:pos="993"/>
        </w:tabs>
        <w:spacing w:after="0" w:line="360" w:lineRule="auto"/>
        <w:rPr>
          <w:rFonts w:ascii="Times New Roman" w:hAnsi="Times New Roman" w:cs="Times New Roman"/>
          <w:highlight w:val="yellow"/>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Алданский золотодобывающий горно-обогатительный комбинат "Алданзолото" (1966-2010)</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Ф.Р-1465, 567 ед.хр.,  1966-2010 гг., оп.1-2</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Приказом треста «Алданзолото» от 26 января 1966 г. трест «Якутзолото» переименован в трест «Алданзолото».  Приказом от 28 июня 1967 г. трест переименован в комбинат «Алданзолото». Подведомственные подразделения: прииск Ленинский, рудник Лебединый, рудник Куранах, совхоз «Ударник», лесопромышленный цех, центральные ремонтно-механические мастерские, Алданская контора материально-технического снабжения, производственно-старательский отдел, геологоразведочный отдел, транспортно-дорожный цех, цех вспомогательного производства, Куранахская золотоизвлекательная фабрика, старательские артели («Амга», «Золотинка», «Прогресс», «Объединение», «Селигдар», «Тыркында»). Постановлением СМ РС(Я) от 31 декабря 1991 г. ГОК «Алданзолото» переименован в государственное предприятие «Алданзолото». Постановлением Правительства РС(Я) от 17 февраля 1992 г. переименован в ОАО «Акционерная компания «Алданзолото». Распоряжением Министерства юстиции РС(Я) от 4 июня 2001 г. переименован в ОАО «Алданзолото».</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Основные виды деятельности: добыча, переработка и реализация драгоценных металлов и камней, разработка карьеров со строительным, облицовочным, декоративным, камнем, глиной, кварцевым песком, переработка и реализация материалов, добытых карьерным способом, добыча и реализация угля, ювелирное производство, реализация ювелирных изделий, строительные, строительно-монтажное и строительно- ремонтные работы, производство геолого-разведочных и маркшейдерских работ, осуществление топографо-геодезической и картографической деятельности, оказание транспортных услуг, заготовка, переработка и реализация продукции лесной и деревообрабатывающей промышлености. Решением Арбитражного суда РС (Я) от 13 октября 2010 г. ОАО «Адлданзолото» признано банкротом.</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Устав. Положения о Совете директоров и общем собрании.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заседаний совета директоров, годовых общих собраний акционеров, бюро рационализации и изобретательства, техсовета. Приказы, распоряжения по основной деятельности.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Планы научно-технических работ. Отчеты по основной деятельности, отделов, по научно-технической информации, статистические отчеты. Отчеты геологических организаций. Штатные расписания. Сметы на содержание подведомственных учреждений.</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lastRenderedPageBreak/>
        <w:t>Документы о деятельности подведомственных предприятий, рационализации и изобретательстве, о развитии и внедрении новой техники. Технико-экономические показатели на оборудование, акты промышленных испытаний, нормы расхода сырья, материалов, энергии комбината.</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Бухгалтерские балансы. Лимиты финансирования, финансовые планы, балансы производственных мощностей.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Документы по работе с кадрами, списки специалистов. Коллективные договоры. Номенклатура должностей.</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rPr>
          <w:rFonts w:ascii="Times New Roman" w:hAnsi="Times New Roman" w:cs="Times New Roman"/>
          <w:b/>
          <w:sz w:val="28"/>
          <w:szCs w:val="28"/>
        </w:rPr>
      </w:pPr>
      <w:r w:rsidRPr="000166AC">
        <w:rPr>
          <w:rFonts w:ascii="Times New Roman" w:hAnsi="Times New Roman" w:cs="Times New Roman"/>
          <w:b/>
          <w:sz w:val="28"/>
          <w:szCs w:val="28"/>
        </w:rPr>
        <w:t>Лесная</w:t>
      </w:r>
    </w:p>
    <w:p w:rsidR="00CD0BAA" w:rsidRPr="000166AC" w:rsidRDefault="00CD0BAA" w:rsidP="00CA137E">
      <w:pPr>
        <w:autoSpaceDE w:val="0"/>
        <w:autoSpaceDN w:val="0"/>
        <w:adjustRightInd w:val="0"/>
        <w:spacing w:after="0" w:line="360" w:lineRule="auto"/>
        <w:jc w:val="center"/>
        <w:rPr>
          <w:rFonts w:ascii="Times New Roman" w:hAnsi="Times New Roman" w:cs="Times New Roman"/>
          <w:b/>
          <w:sz w:val="28"/>
          <w:szCs w:val="28"/>
        </w:rPr>
      </w:pPr>
    </w:p>
    <w:p w:rsidR="00CD0BAA" w:rsidRPr="000166AC" w:rsidRDefault="00CD0BAA" w:rsidP="00CA137E">
      <w:pPr>
        <w:autoSpaceDE w:val="0"/>
        <w:autoSpaceDN w:val="0"/>
        <w:adjustRightInd w:val="0"/>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Якутское производственное лесозаготовительное объединение «Якутлес»  (1930-1979]</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Ф.Р-708, 1401 ед.хр., 1930-1979 гг., оп.1-2, 9-10</w:t>
      </w:r>
    </w:p>
    <w:p w:rsidR="00CD0BAA" w:rsidRPr="00CA137E" w:rsidRDefault="00CD0BAA" w:rsidP="00CA137E">
      <w:pPr>
        <w:autoSpaceDE w:val="0"/>
        <w:autoSpaceDN w:val="0"/>
        <w:adjustRightInd w:val="0"/>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Согласно постановлению СНК ЯАССР от 17 октября 1930 г. «О реорганизации лесного хозяйства Якутской АССР» для планомерного развития лесной промышленности и лесного хозяйства республики в составе ЦСНХ образован Якутский лесопромышленный трест «Якутлес» с непосредственным подчинением Союзлеспрому, но с увязкой всей работы с ЦСНХ ЯАССР, лесничества были переименованы в леспромхозы и лесхозы. Состав: Ленский, Олекминский леспромхозы и Якутский лескомбинат. Распоряжением Якутского СНХ от 4 марта 1958 г.  «Якутлес» был ликвидирован и было образовано Якутское Управление лесной и деревообрабатывающей промышлености Якутского Совнархоза. В 1963 г.  Управление было ликвидировано и создан комбинат «Якутлес» Управления лесной и деревообрабатывающей промышлености Северо-Восточного совнархоза (Ленский, Олекминский, Юхтинский, Верхне-Ленский, Покровский леспромхозы, Усть-Майский лесопункт, Якутский лесокомбинат). Постановлением Северо-Восточного Совнархоза от 22 октября 1965 г. комбинат «Якутлес» был передан Якутскому управлению лесного хозяйства и охраны леса Министерства лесной промышлености СССР. Приказом Министерства лесной промышлености СССР от 8 июля 1975 г. было создано Производственное лесозаготовительное объединение «Якутлес» Министерства лесной и деревообрабатывающей промышлености СССР. </w:t>
      </w:r>
    </w:p>
    <w:p w:rsidR="00CD0BAA" w:rsidRPr="00CA137E" w:rsidRDefault="00CD0BAA" w:rsidP="00CA137E">
      <w:pPr>
        <w:spacing w:after="0" w:line="360" w:lineRule="auto"/>
        <w:ind w:firstLine="360"/>
        <w:jc w:val="both"/>
        <w:rPr>
          <w:rFonts w:ascii="Times New Roman" w:hAnsi="Times New Roman" w:cs="Times New Roman"/>
          <w:i/>
          <w:sz w:val="24"/>
          <w:szCs w:val="24"/>
        </w:rPr>
      </w:pPr>
      <w:r w:rsidRPr="00CA137E">
        <w:rPr>
          <w:rFonts w:ascii="Times New Roman" w:hAnsi="Times New Roman" w:cs="Times New Roman"/>
          <w:i/>
          <w:sz w:val="24"/>
          <w:szCs w:val="24"/>
        </w:rPr>
        <w:t xml:space="preserve">Функции: производство круглых лесоматериалов, пиломатериалов, другой продукции, деталей и изделий из древесины; реализация программ развития лесной и деревообрабатывающей промышленности в РС (Я); разработка, организация системы </w:t>
      </w:r>
      <w:r w:rsidRPr="00CA137E">
        <w:rPr>
          <w:rFonts w:ascii="Times New Roman" w:hAnsi="Times New Roman" w:cs="Times New Roman"/>
          <w:i/>
          <w:sz w:val="24"/>
          <w:szCs w:val="24"/>
        </w:rPr>
        <w:lastRenderedPageBreak/>
        <w:t>привлечения инвестиций в предприятия лесной отрасли; проектно-изыскательские, монтажные, строительные, строительно-ремонтные работы, оказание в связи с этим услуг населению и организациям; транспортная деятельность и др.</w:t>
      </w:r>
    </w:p>
    <w:p w:rsidR="00CD0BAA" w:rsidRPr="00CA137E" w:rsidRDefault="00CD0BAA" w:rsidP="00CA137E">
      <w:pPr>
        <w:spacing w:after="0" w:line="360" w:lineRule="auto"/>
        <w:ind w:firstLine="360"/>
        <w:jc w:val="both"/>
        <w:rPr>
          <w:rFonts w:ascii="Times New Roman" w:hAnsi="Times New Roman" w:cs="Times New Roman"/>
          <w:sz w:val="24"/>
          <w:szCs w:val="24"/>
        </w:rPr>
      </w:pPr>
      <w:r w:rsidRPr="00CA137E">
        <w:rPr>
          <w:rFonts w:ascii="Times New Roman" w:hAnsi="Times New Roman" w:cs="Times New Roman"/>
          <w:sz w:val="24"/>
          <w:szCs w:val="24"/>
        </w:rPr>
        <w:t>Положение о тресте «Якутлес», об Управлении лесообрабатывающей промышлености Якутского совнархоза. Циркуляры, инструкции, приказы Наркомата, Министерства лесной промышлености СССР, Главзапсиблеса. Протоколы, постановления СНК ЯАССР, ОК ВКП (б), СМ ЯАССР. Распоряжения и постановления Совнархоза, протоколы заседаний у Председателя Якутского совнархоза.</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общих собраний, производственных и технических совещаний, совещаний при генеральном директоре, профсоюзных собраний, месткома. Приказы по основной деятельности.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Пятилетние, перспективные планы работ. Годовые отчеты треста и подведомственных предприятий. Сводные статистические отчеты. Сметы расходов. Штатные расписания.</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Переписка с вышестоящими организациями по хозяйственным вопросам.</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Докладные записки о деятельности. Документы о бронировании лесосечного фонда, по мобилизационному плану на поставку дров, о научной организации труда, социалистическом соревновании, внедрении изобретений и рационализаторских предложениях. Справки о состоянии производственно-хозяйственной деятельности.  Акты приема-сдачи дел.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Документы по картографии, радиосвязи, о деятельности подведомственных предприятий, о подсобных сельских хозяйствах, о лесосплаве, сбыте, о лесозаготовках, по учету лесного фонда, по отводу лесосечного фонда. Сведения об организации механизированного лесопункта в г. Якутске. Описания технологических процессов сплава леса. Заключения производственно-технического отдела о технике безопасности.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Титульные списки капиталовложений. Проекты и чертежи жилых, подсобных зданий. Документы о проектировании и реконструкции предприятий, о строительстве. Балансы, техпромфинпланы, промфинпланы, финансовые планы. Лицевые счета. Бухгалтерские отчеты, отчеты по капиталовложениям.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по личному составу. Коллективные, трудовые договоры.  Документы о кадрах, по подготовке кадров, о награждениях, повышении квалификации, военнообязанных, премировании. Списки, характеристики. Личные карточки, личные дела. Переписка по личному составу.</w:t>
      </w:r>
    </w:p>
    <w:p w:rsidR="00CD0BAA" w:rsidRPr="00CA137E" w:rsidRDefault="00CD0BAA" w:rsidP="00CA137E">
      <w:pPr>
        <w:spacing w:after="0" w:line="360" w:lineRule="auto"/>
        <w:rPr>
          <w:rFonts w:ascii="Times New Roman" w:hAnsi="Times New Roman" w:cs="Times New Roman"/>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Открытое акционерное общество «Сахалес» (1996-2005)</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Ф.Р-1529, 70 ед.хр., 1996-2005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lastRenderedPageBreak/>
        <w:t>ОАО «Сахалес» создано в соответствии с Законом РФ «Об акционерных обществах» договором от 6 августа 1996 г. Виды деятельности: реализация программ развития лесной и деревообрабатывающей промышлености в РС (Я), техническое перевооружение, разработка проектов, инженерные внедрения высоких технологий, инвестирование предприятий лесной отрасли, развитие собственного производства, производство материалов, строительных изделий и конструкций, мебели и т.д., создание рынка строительных материалов, оптовая розничная торгово-закупочная деятельность и т.д. Решением общего собрания акционеров от 16 мая 2005 г. было принято решение о ликвидации общества.</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 xml:space="preserve">Уставы общества. Инструкции о правах и обязанностях должностных лиц. Положения филиалов, о совете директоров. Протоколы заседаний Совета директоров и общих собраний акционеров. Приказы по основной деятельности. План производственно-хозяйственной деятельности. Годовые, статистические отчеты. Штатные расписания. </w:t>
      </w:r>
    </w:p>
    <w:p w:rsidR="00CD0BAA" w:rsidRPr="00CA137E" w:rsidRDefault="00CD0BAA" w:rsidP="00CA137E">
      <w:pPr>
        <w:spacing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Договоры о создании общества, аренды, поставки продукции. Документы о деятельности филиалов, о предоставлении земельного участка в аренду.  Инструкции по технике безопасности. Акты приемки в эксплуатацию, приема-передачи зданий, помещений.</w:t>
      </w:r>
    </w:p>
    <w:p w:rsidR="00CD0BAA" w:rsidRPr="00CA137E" w:rsidRDefault="00CD0BAA" w:rsidP="00CA137E">
      <w:pPr>
        <w:spacing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 xml:space="preserve">Положения об оплате труда работников. Калькуляции, расчеты стоимости продукции. Бухгалтерские балансы и отчеты, отчеты по налогам. Нормы времени и расценки оплаты труда работников. Коллективные договоры. Книги учета ценных бумаг. Книга приказов. </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 xml:space="preserve">Якутский опытно-показательный механизированный лесхоз </w:t>
      </w: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(1947-1985]*</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Ф.Р-1462, 146 ед.хр., 1939 г., 1953-1985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Приказом по управлению лесного хозяйства ЯАССР от 26 августа 1947 г. организован Якутский лесхоз Управления лесного хозяйства ЯАССР на базе бывшего Якутского лесхоза треста «Якутлес». Цель: охрана и защита леса, оздоровление и предотвращение заболеваний насаждений. Приказом Министерства лесного хозяйства РСФСР от 14 августа 1969 г.  Якутский лесхоз преобразован в механизированный опытно-показательный.</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 В фонде отложился отчет Якутского республиканского управления лесами местного значения за 1939 г.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Протоколы профсоюзных собраний, общих собраний, месткома. Годовые отчеты, планы, статотчеты. Переписка по административно-хозяйственным вопросам.</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lastRenderedPageBreak/>
        <w:t xml:space="preserve">Проект перспективного плана организации лесного хозяйства Якутского лесхоза, лесничеств, г. Якутска. Учет лесного фонда. Учетные карточки о результатах производственной деятельности. Договоры на отвод участков во временное пользование. Документы по возобновлению лесного фонда, об отчуждении земель из гослесофонда, охране и защите лесов. Бухгалтерские отчеты, планы финансирования.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Статотчеты по кадрам. Книги учета лесного фонда, расхода леса, учета лесных пожаров.</w:t>
      </w:r>
    </w:p>
    <w:p w:rsidR="00CD0BAA" w:rsidRPr="00CA137E" w:rsidRDefault="00CD0BAA" w:rsidP="00CA137E">
      <w:pPr>
        <w:spacing w:after="0" w:line="360" w:lineRule="auto"/>
        <w:rPr>
          <w:rFonts w:ascii="Times New Roman" w:hAnsi="Times New Roman" w:cs="Times New Roman"/>
          <w:b/>
          <w:szCs w:val="28"/>
        </w:rPr>
      </w:pPr>
    </w:p>
    <w:p w:rsidR="00CD0BAA" w:rsidRPr="000166AC" w:rsidRDefault="00CD0BAA" w:rsidP="00CA137E">
      <w:pPr>
        <w:spacing w:after="0" w:line="360" w:lineRule="auto"/>
        <w:rPr>
          <w:rFonts w:ascii="Times New Roman" w:hAnsi="Times New Roman" w:cs="Times New Roman"/>
          <w:b/>
          <w:sz w:val="28"/>
          <w:szCs w:val="28"/>
        </w:rPr>
      </w:pPr>
      <w:r w:rsidRPr="000166AC">
        <w:rPr>
          <w:rFonts w:ascii="Times New Roman" w:hAnsi="Times New Roman" w:cs="Times New Roman"/>
          <w:b/>
          <w:sz w:val="28"/>
          <w:szCs w:val="28"/>
        </w:rPr>
        <w:t>Строительных материалов</w:t>
      </w:r>
    </w:p>
    <w:p w:rsidR="00CD0BAA" w:rsidRPr="000166AC" w:rsidRDefault="00CD0BAA" w:rsidP="00CA137E">
      <w:pPr>
        <w:spacing w:after="0" w:line="360" w:lineRule="auto"/>
        <w:jc w:val="center"/>
        <w:rPr>
          <w:rFonts w:ascii="Times New Roman" w:hAnsi="Times New Roman" w:cs="Times New Roman"/>
          <w:b/>
          <w:sz w:val="28"/>
          <w:szCs w:val="28"/>
          <w:u w:val="single"/>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 xml:space="preserve">Управление промышленности строительных материалов </w:t>
      </w:r>
      <w:r w:rsidR="001B3118">
        <w:rPr>
          <w:rFonts w:ascii="Times New Roman" w:hAnsi="Times New Roman" w:cs="Times New Roman"/>
          <w:b/>
          <w:sz w:val="28"/>
          <w:szCs w:val="28"/>
        </w:rPr>
        <w:t>при Совете Министров ЯАССР (1939</w:t>
      </w:r>
      <w:r w:rsidRPr="000166AC">
        <w:rPr>
          <w:rFonts w:ascii="Times New Roman" w:hAnsi="Times New Roman" w:cs="Times New Roman"/>
          <w:b/>
          <w:sz w:val="28"/>
          <w:szCs w:val="28"/>
        </w:rPr>
        <w:t>-1959)</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Ф.Р-1200, 145 ед.хр., 1941-1956 гг., оп.1-2</w:t>
      </w:r>
    </w:p>
    <w:p w:rsidR="00CD0BAA" w:rsidRPr="00CA137E" w:rsidRDefault="00CD0BAA" w:rsidP="00CA137E">
      <w:pPr>
        <w:pStyle w:val="af9"/>
        <w:spacing w:line="360" w:lineRule="auto"/>
        <w:ind w:firstLine="397"/>
        <w:jc w:val="both"/>
        <w:rPr>
          <w:i/>
          <w:sz w:val="24"/>
          <w:szCs w:val="24"/>
        </w:rPr>
      </w:pPr>
      <w:r w:rsidRPr="00CA137E">
        <w:rPr>
          <w:i/>
          <w:sz w:val="24"/>
          <w:szCs w:val="24"/>
        </w:rPr>
        <w:t>В соответствии с постановлением СНК ЯАССР от 5 мая 1939 г. было организовано управление промышлености  стройматериалов при СНК ЯАССР. В соответствии с распоряжением Совета Министров СССР от 15 января 1950 г. Совет Министров ЯАССР 27 февраля 1950 г. принял постановление «Об организации Управления промышленности строительных материалов при Совете Министров ЯАССР», ему переданы Покровский кирпичный завод, Намцырский завод огнеупорного кирпича, Бестяхский известковый завод и лаборатория Министерства местной промышленности. Постановлением СМ ЯАССР и бюро Якутского обкома КПСС «О совершенствовании структуры управления местным хозяйством ЯАССР» от 8 июня 1957 г. упразднены трест «Якутстрой», Управление стройматериалов при СМ ЯАССР, Управление архитектуры и строительства при СМ ЯАССР и на их базе организовано Якутское главное управление строительства и стройматериалов ЯАССР (Якутглавстрой). Постановлением Совета министров ЯАССР от 22 мая 1959 г. были объединены Министерство местной промышленности ЯАССР и Управление промышленности строительных материалов при Совете Министров ЯАССР в Министерство местной промышленности ЯАССР.</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Постановления СМ ЯАССР. Постановления горисполкома. Инструкции УПСМ ЯАССР. Протоколы балансовой комиссии. Приказы по основной деятельности.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Годовые планы и отчеты управления, промфинтехпланы. Отчёты о разведке Олекминского месторождения алебастрового камня, разработке карьера Покровского </w:t>
      </w:r>
      <w:r w:rsidRPr="00CA137E">
        <w:rPr>
          <w:rFonts w:ascii="Times New Roman" w:hAnsi="Times New Roman" w:cs="Times New Roman"/>
          <w:sz w:val="24"/>
          <w:szCs w:val="24"/>
        </w:rPr>
        <w:lastRenderedPageBreak/>
        <w:t xml:space="preserve">кирпичного завода. Штатные расписания. Переписка по организационно-хозяйственным вопросам.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Нормы, расценки, себестоимость продукции управления. Технология на выпускаемую продукцию. Паспорта предприятий. Документы по соцсоревнованию. Титульные списки, проекты строений, сметы на строительство. Годовые бухгалтерские отчеты, ведомости по зарплату.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Списки сотрудников, листы по учету кадров, карточки специалистов. Личные дела и трудовые книжки. </w:t>
      </w:r>
    </w:p>
    <w:p w:rsidR="00CD0BAA" w:rsidRPr="00CA137E" w:rsidRDefault="00CD0BAA" w:rsidP="00CA137E">
      <w:pPr>
        <w:tabs>
          <w:tab w:val="left" w:pos="817"/>
          <w:tab w:val="left" w:pos="1951"/>
        </w:tabs>
        <w:spacing w:after="0" w:line="360" w:lineRule="auto"/>
        <w:rPr>
          <w:rFonts w:ascii="Times New Roman" w:hAnsi="Times New Roman" w:cs="Times New Roman"/>
          <w:sz w:val="24"/>
          <w:szCs w:val="24"/>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Комбинат промышленных предприятий треста «Якутстрой»</w:t>
      </w:r>
    </w:p>
    <w:p w:rsidR="00CD0BAA" w:rsidRPr="000166AC" w:rsidRDefault="005777D9" w:rsidP="00CA137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[1937-1956]</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Ф.Р-1194, 516 ед.хр., 1937-1956 гг., оп.1,1а, 2</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Мастерские стройдеталей г. Якутска, завод «Стройдеталь» с 1938 г. по 1945 г. Преобразованы в 1945 г. в комбинат промышленности предприятий треста </w:t>
      </w:r>
      <w:r w:rsidR="00302B73">
        <w:rPr>
          <w:rFonts w:ascii="Times New Roman" w:hAnsi="Times New Roman" w:cs="Times New Roman"/>
          <w:i/>
          <w:sz w:val="24"/>
          <w:szCs w:val="24"/>
        </w:rPr>
        <w:t>«</w:t>
      </w:r>
      <w:r w:rsidRPr="00CA137E">
        <w:rPr>
          <w:rFonts w:ascii="Times New Roman" w:hAnsi="Times New Roman" w:cs="Times New Roman"/>
          <w:i/>
          <w:sz w:val="24"/>
          <w:szCs w:val="24"/>
        </w:rPr>
        <w:t xml:space="preserve">Якутстрой».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Протоколы общих собраний и производственных совещаний. Приказы по основной деятельности, циркуляры треста. Годовые отчеты. Документы о выполнении норм выработки, выпуске готовой продукции. Сметы и отчеты по капремонту. Акты о несчастных случаях. Годовые балансы, бухгалтерские отчеты. Сметы административно-хозяйственных расходов. Ведомости начисления зарплаты.</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по личному составу. Личные дела, личные листки по учету кадров. Списки рабочих. Трудовые книжки, расчётные книжки.</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 xml:space="preserve">Якутское объединение промышленно-строительных материалов </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b/>
          <w:sz w:val="28"/>
          <w:szCs w:val="28"/>
        </w:rPr>
        <w:t>(1964-не уст.)*</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Ф.Р-1366, 128 ед.хр., 1944-1963 гг., оп.1</w:t>
      </w:r>
    </w:p>
    <w:p w:rsidR="00CD0BAA" w:rsidRPr="00CA137E" w:rsidRDefault="00CD0BAA" w:rsidP="00CA137E">
      <w:pPr>
        <w:pStyle w:val="aa"/>
        <w:spacing w:line="360" w:lineRule="auto"/>
        <w:ind w:firstLine="397"/>
        <w:rPr>
          <w:i/>
          <w:sz w:val="24"/>
          <w:szCs w:val="24"/>
        </w:rPr>
      </w:pPr>
      <w:r w:rsidRPr="00CA137E">
        <w:rPr>
          <w:i/>
          <w:sz w:val="24"/>
          <w:szCs w:val="24"/>
        </w:rPr>
        <w:t>29 апреля 1964 г. постановлением Совнархоза Северо-Восточного экономического района на базе объединения Якутского завода железобетонных конструкций Якутского, Покровского, Бестяхского и Олекминского заводов строительных материалов организовано Якутское объединение предприятий промышленности строительных материалов «Якутпромстройматериалы».</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 В фонде отложились документы огнеупорно-керамического завода, артелей, стекольного завода, завода железобетонных конструкций, завода строительных материалов, Сайсарского кирпичного завода, промкомбината треста «Якутстрой», </w:t>
      </w:r>
      <w:r w:rsidRPr="00CA137E">
        <w:rPr>
          <w:rFonts w:ascii="Times New Roman" w:hAnsi="Times New Roman" w:cs="Times New Roman"/>
          <w:i/>
          <w:sz w:val="24"/>
          <w:szCs w:val="24"/>
        </w:rPr>
        <w:lastRenderedPageBreak/>
        <w:t>Покровского завода строительных материалов, Олекминского гипсового рудни</w:t>
      </w:r>
      <w:r w:rsidR="00553B25">
        <w:rPr>
          <w:rFonts w:ascii="Times New Roman" w:hAnsi="Times New Roman" w:cs="Times New Roman"/>
          <w:i/>
          <w:sz w:val="24"/>
          <w:szCs w:val="24"/>
        </w:rPr>
        <w:t>ка за 1944-1963 гг. на базе</w:t>
      </w:r>
      <w:r w:rsidRPr="00CA137E">
        <w:rPr>
          <w:rFonts w:ascii="Times New Roman" w:hAnsi="Times New Roman" w:cs="Times New Roman"/>
          <w:i/>
          <w:sz w:val="24"/>
          <w:szCs w:val="24"/>
        </w:rPr>
        <w:t xml:space="preserve"> которых было создано объединение.</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по управлению промышлености строительных материалов РСФСР. Указания и постановления Северо-Восточного совнархоза. Приказы по тресту «Якутпромстрой» Якутского совнархоза. Протоколы общих собраний. Приказы по основной деятельности предприятий. Производственные планы, годовые отчеты. Штатные расписания, сметы. Переписка с вышестоящими организациями. Балансы, промфинпланы, техпромфинпланы.</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Документы о геологическо-разведочных работах по глинам, о строительстве завода железобетонных конструкций. Годовые титульные списки. Коллективные договоры. Соцобязательства.</w:t>
      </w:r>
    </w:p>
    <w:p w:rsidR="00CD0BAA" w:rsidRPr="00CA137E" w:rsidRDefault="00CD0BAA" w:rsidP="00CA137E">
      <w:pPr>
        <w:spacing w:after="0" w:line="360" w:lineRule="auto"/>
        <w:ind w:firstLine="709"/>
        <w:jc w:val="both"/>
        <w:rPr>
          <w:rFonts w:ascii="Times New Roman" w:hAnsi="Times New Roman" w:cs="Times New Roman"/>
        </w:rPr>
      </w:pPr>
    </w:p>
    <w:p w:rsidR="00CD0BAA" w:rsidRPr="000166AC" w:rsidRDefault="00CD0BAA" w:rsidP="00CA137E">
      <w:pPr>
        <w:spacing w:after="0" w:line="360" w:lineRule="auto"/>
        <w:rPr>
          <w:rFonts w:ascii="Times New Roman" w:hAnsi="Times New Roman" w:cs="Times New Roman"/>
          <w:b/>
          <w:sz w:val="28"/>
          <w:szCs w:val="28"/>
        </w:rPr>
      </w:pPr>
      <w:r w:rsidRPr="000166AC">
        <w:rPr>
          <w:rFonts w:ascii="Times New Roman" w:hAnsi="Times New Roman" w:cs="Times New Roman"/>
          <w:b/>
          <w:sz w:val="28"/>
          <w:szCs w:val="28"/>
        </w:rPr>
        <w:t>Пищевая</w:t>
      </w:r>
    </w:p>
    <w:p w:rsidR="00CD0BAA" w:rsidRPr="00CA137E" w:rsidRDefault="00CD0BAA" w:rsidP="00CA137E">
      <w:pPr>
        <w:spacing w:after="0" w:line="360" w:lineRule="auto"/>
        <w:jc w:val="center"/>
        <w:rPr>
          <w:rFonts w:ascii="Times New Roman" w:hAnsi="Times New Roman" w:cs="Times New Roman"/>
          <w:b/>
          <w:u w:val="single"/>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Министерство пищевой и мясомолочной промышленности РС (Я)</w:t>
      </w: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 xml:space="preserve"> (1937-1993)*</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Ф.Р-611, 1617 ед.хр., 1936-1993 гг., оп.1-8</w:t>
      </w:r>
    </w:p>
    <w:p w:rsidR="00CD0BAA" w:rsidRPr="00CA137E" w:rsidRDefault="00CD0BAA" w:rsidP="00CA137E">
      <w:pPr>
        <w:tabs>
          <w:tab w:val="center" w:pos="4677"/>
          <w:tab w:val="left" w:pos="8422"/>
        </w:tabs>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ab/>
        <w:t xml:space="preserve">Постановлением СНК ЯАССР от 11 ноября 1937 г. был образован Наркомат пищевой промышленности. </w:t>
      </w:r>
      <w:r w:rsidRPr="00CA137E">
        <w:rPr>
          <w:rFonts w:ascii="Times New Roman" w:hAnsi="Times New Roman" w:cs="Times New Roman"/>
          <w:i/>
          <w:sz w:val="24"/>
          <w:szCs w:val="24"/>
          <w:lang w:val="sah-RU"/>
        </w:rPr>
        <w:t xml:space="preserve">В его ведение, до 1951 г., входили следующие предприятия областного подчинения: хлебокомбинат в г. Якутске, сользавод в пос. Кемпендяй, сользавод в пос. Пеледуй, пивзавод в г. Якутске, маслотрест Росглавмаслопрома в г. Якутске, гормолзавод в г. Якутске, раймаслопромы, райзаготконторы, районные промышленные предприятия, сельско-хозяйственные районные мельницы. </w:t>
      </w:r>
      <w:r w:rsidRPr="00CA137E">
        <w:rPr>
          <w:rFonts w:ascii="Times New Roman" w:hAnsi="Times New Roman" w:cs="Times New Roman"/>
          <w:i/>
          <w:sz w:val="24"/>
          <w:szCs w:val="24"/>
        </w:rPr>
        <w:t>Указом Президиума Верховного Совета ЯАССР от 9 июня</w:t>
      </w:r>
      <w:r w:rsidRPr="00CA137E">
        <w:rPr>
          <w:rFonts w:ascii="Times New Roman" w:hAnsi="Times New Roman" w:cs="Times New Roman"/>
          <w:i/>
          <w:sz w:val="24"/>
          <w:szCs w:val="24"/>
          <w:lang w:val="sah-RU"/>
        </w:rPr>
        <w:t xml:space="preserve"> </w:t>
      </w:r>
      <w:r w:rsidRPr="00CA137E">
        <w:rPr>
          <w:rFonts w:ascii="Times New Roman" w:hAnsi="Times New Roman" w:cs="Times New Roman"/>
          <w:i/>
          <w:sz w:val="24"/>
          <w:szCs w:val="24"/>
        </w:rPr>
        <w:t xml:space="preserve">1953 г. «О преобразовании министерств и управлений при Совете Министров Якутской АССР» преобразовано Министерство пищевой промышленности ЯАССР в Министерство легкой и пищевой промышленности ЯАССР. Постановлением Президиума Верховного Совета ЯАССР от 30 ноября 1953 г.  Министерство легкой и пищевой промышленности ЯАССР преобразовано в Министерство промышленности продовольственных товаров ЯАССР. Указом Президиума Верховного Совета ЯАССР 12 ноября 1954 г. Министерство легкой и пищевой промышленности Якутской АССР преобразовано в Министерство промышленности промышленных товаров Якутской АССР. Указом Президиума Верховного Совета ЯАССР от 19 января 1966 г. Министерство промышленности продовольственных товаров ЯАССР преобразовано в Министерство пищевой промышленности ЯАССР. Ему подчинялись: химико-технологическая пищевая </w:t>
      </w:r>
      <w:r w:rsidRPr="00CA137E">
        <w:rPr>
          <w:rFonts w:ascii="Times New Roman" w:hAnsi="Times New Roman" w:cs="Times New Roman"/>
          <w:i/>
          <w:sz w:val="24"/>
          <w:szCs w:val="24"/>
        </w:rPr>
        <w:lastRenderedPageBreak/>
        <w:t xml:space="preserve">лаборатория с конструкторской группой, Якутский винзавод, Якутский пивоваренный завод, Якутская макаронно-кондитерская фабрика, проектно-конструкторское бюро. </w:t>
      </w:r>
    </w:p>
    <w:p w:rsidR="00CD0BAA" w:rsidRPr="00CA137E" w:rsidRDefault="00CD0BAA" w:rsidP="00CA137E">
      <w:pPr>
        <w:tabs>
          <w:tab w:val="center" w:pos="4677"/>
          <w:tab w:val="left" w:pos="8422"/>
        </w:tabs>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14 декабря 1982 г.  в соответствии с постановлением ЦК КПСС и Совета Министров СССР от 24 мая 1982 г. «Об улучшении управления сельским хозяйством и другими отраслями агропромышленного комплекса» и постановлением Совета Министров СССР от 25 ноября 1982 г. «Об утверждении Типового положения об областном, краевом, республиканском (АССР) агропромышленном объединении» Совет Министров ЯАССР принял постановление «О создании в Якутской АССР республиканского агропромышленного объединения» с 1 января 1983 г. В состав вошло Министерство пищевой промышленности ЯАССР. Указом Президиума Верховного Совета ЯАССР от 24 января 1986 г. Министерство преобразовано в Управление хлебопекарной и макаронной промышленности Совета Министров ЯАССР. 17 октября 1988 г.  Совет Министров ЯАССР принял постановление «О генеральной схеме управления народным хозяйством Якутской АССР», согласно которому упразднялось Управление хлебопекарной и макаронной промышленности Совета Министров ЯАССР и было создано Территориальное производственное объединение хлебопекарных и макаронных предприятий Якутхл</w:t>
      </w:r>
      <w:r w:rsidR="00CF5228">
        <w:rPr>
          <w:rFonts w:ascii="Times New Roman" w:hAnsi="Times New Roman" w:cs="Times New Roman"/>
          <w:i/>
          <w:sz w:val="24"/>
          <w:szCs w:val="24"/>
        </w:rPr>
        <w:t xml:space="preserve">ебопром», с 19 сентября 1989 г. - </w:t>
      </w:r>
      <w:r w:rsidRPr="00CA137E">
        <w:rPr>
          <w:rFonts w:ascii="Times New Roman" w:hAnsi="Times New Roman" w:cs="Times New Roman"/>
          <w:i/>
          <w:sz w:val="24"/>
          <w:szCs w:val="24"/>
        </w:rPr>
        <w:t>ТПО хлебопродуктов «Якутхлебопродукт» СМ ЯАССР.  1 марта 1991 г. было вновь образовано Министерство хлебопродуктов и пищевой промышлености ЯАССР и упразднено постановлением СМ ЯАССР от 14 января 1992 г., в связи с образованием согласно Указу Президента РС (Я) от 19 января 1992 г. Министерства пищевой и мясомолочной промышлености РС (Я) до 24 мая 1993 г. Затем все функции перешли Национальной акционерной компании «Саха Ас».</w:t>
      </w:r>
    </w:p>
    <w:p w:rsidR="00CD0BAA" w:rsidRPr="00CA137E" w:rsidRDefault="00CD0BAA" w:rsidP="00CA137E">
      <w:pPr>
        <w:pStyle w:val="aa"/>
        <w:spacing w:line="360" w:lineRule="auto"/>
        <w:ind w:firstLine="397"/>
        <w:rPr>
          <w:i/>
          <w:sz w:val="24"/>
          <w:szCs w:val="24"/>
        </w:rPr>
      </w:pPr>
      <w:r w:rsidRPr="00CA137E">
        <w:rPr>
          <w:i/>
          <w:sz w:val="24"/>
          <w:szCs w:val="24"/>
        </w:rPr>
        <w:t>* В фонде отложились приказы по личному составу городских мельниц за 1936 г.</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Положения и уставы министерства, подведомственных предприятий. Постановления и распоряжения Министерства пищевой промышлености РСФСР. Постановления, распоряжения СМ ЯАССР, ВС ЯАССР, бюро Якутского обкома ВКП (б). Протоколы заседания коллегии, совещаний при наркоме, хозяйственно-производственного актива, технических совещаний, месткома, профсобраний.</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распоряжения по основной деятельности. Планы по труду, производству строительных работ. Годовые, квартальные, месячные, сводные статистические отчеты. Штатные расписания. Переписка с вышестоящими учреждениями по основной деятельности. </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 xml:space="preserve">Доклады наркома, справки о деятельности. Документы о деятельности городских мельниц, молочного завода, пивоваренного завода, райпищекомбинатов, Кемпедяйского </w:t>
      </w:r>
      <w:r w:rsidRPr="00CA137E">
        <w:rPr>
          <w:rFonts w:ascii="Times New Roman" w:hAnsi="Times New Roman" w:cs="Times New Roman"/>
          <w:sz w:val="24"/>
          <w:szCs w:val="24"/>
        </w:rPr>
        <w:lastRenderedPageBreak/>
        <w:t xml:space="preserve">сользавода, о социалистическом соревновании, работе химико-технологической лаборатории, несчастных случаях, ревизий финансово-хозяйственной деятельности предприятий. Титульные списки, отчеты по капитальному строительству. Акты о приемке в эксплуатацию объектов.  Технические проекты домов и производственных зданий. Протокол балансовой комиссии. Производственно-финансовые планы, бухгалтерские отчеты. Лицевые счета рабочих и служащих. </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личному составу. Документы о личном составе, о награждениях, повышении квалификации. Списки рабочих и служащих. Личные дела. Трудовые книжки. </w:t>
      </w:r>
    </w:p>
    <w:p w:rsidR="00CD0BAA" w:rsidRPr="00CA137E" w:rsidRDefault="00CD0BAA" w:rsidP="00CA137E">
      <w:pPr>
        <w:spacing w:after="0" w:line="360" w:lineRule="auto"/>
        <w:jc w:val="center"/>
        <w:rPr>
          <w:rFonts w:ascii="Times New Roman" w:hAnsi="Times New Roman" w:cs="Times New Roman"/>
          <w:sz w:val="24"/>
          <w:szCs w:val="24"/>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Производственное объединение «Якутпищепром» Министерства пищевой промышленности ЯАССР (1971-[1982]</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Ф.Р-1449, 54 ед.хр., 1971-1982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Производственное объединение «Якутпищепром» создано на основании постановле</w:t>
      </w:r>
      <w:r w:rsidR="00A24DCB">
        <w:rPr>
          <w:rFonts w:ascii="Times New Roman" w:hAnsi="Times New Roman" w:cs="Times New Roman"/>
          <w:i/>
          <w:sz w:val="24"/>
          <w:szCs w:val="24"/>
        </w:rPr>
        <w:t xml:space="preserve">ния СМ ЯАССР от 3 мая 1971 г. на базе </w:t>
      </w:r>
      <w:r w:rsidRPr="00CA137E">
        <w:rPr>
          <w:rFonts w:ascii="Times New Roman" w:hAnsi="Times New Roman" w:cs="Times New Roman"/>
          <w:i/>
          <w:sz w:val="24"/>
          <w:szCs w:val="24"/>
        </w:rPr>
        <w:t xml:space="preserve"> Якутского хлебозавода и макаронно-кондитерской фабрики.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Министерства пищевой промышлености ЯАССР. Приказы по основной деятельности. Сводные статотчеты. Задания Министерства пищевой промышлености ЯАССР. Справки о деятельности. Документы о работе лаборатории, повышении качества продукции, социалистическом соревновании. Штатные расписания. Техпромфинпланы. Бухгалтерские отчеты.</w:t>
      </w:r>
    </w:p>
    <w:p w:rsidR="00CD0BAA" w:rsidRPr="00CA137E" w:rsidRDefault="00CD0BAA" w:rsidP="00CA137E">
      <w:pPr>
        <w:spacing w:after="0" w:line="360" w:lineRule="auto"/>
        <w:jc w:val="center"/>
        <w:rPr>
          <w:rFonts w:ascii="Times New Roman" w:hAnsi="Times New Roman" w:cs="Times New Roman"/>
          <w:b/>
          <w:sz w:val="24"/>
          <w:szCs w:val="24"/>
          <w:lang w:val="sah-RU"/>
        </w:rPr>
      </w:pPr>
    </w:p>
    <w:p w:rsidR="00CD0BAA" w:rsidRPr="000166AC" w:rsidRDefault="00CD0BAA" w:rsidP="00CA137E">
      <w:pPr>
        <w:spacing w:after="0" w:line="360" w:lineRule="auto"/>
        <w:jc w:val="center"/>
        <w:rPr>
          <w:rFonts w:ascii="Times New Roman" w:hAnsi="Times New Roman" w:cs="Times New Roman"/>
          <w:b/>
          <w:sz w:val="28"/>
          <w:szCs w:val="28"/>
          <w:lang w:val="sah-RU"/>
        </w:rPr>
      </w:pPr>
      <w:r w:rsidRPr="000166AC">
        <w:rPr>
          <w:rFonts w:ascii="Times New Roman" w:hAnsi="Times New Roman" w:cs="Times New Roman"/>
          <w:b/>
          <w:sz w:val="28"/>
          <w:szCs w:val="28"/>
          <w:lang w:val="sah-RU"/>
        </w:rPr>
        <w:t xml:space="preserve">Пищеснабсбыт Министерства пищевой промышленности ЯАССР </w:t>
      </w:r>
    </w:p>
    <w:p w:rsidR="00CD0BAA" w:rsidRPr="000166AC" w:rsidRDefault="00CD0BAA" w:rsidP="00CA137E">
      <w:pPr>
        <w:spacing w:after="0" w:line="360" w:lineRule="auto"/>
        <w:jc w:val="center"/>
        <w:rPr>
          <w:rFonts w:ascii="Times New Roman" w:hAnsi="Times New Roman" w:cs="Times New Roman"/>
          <w:b/>
          <w:sz w:val="28"/>
          <w:szCs w:val="28"/>
          <w:lang w:val="sah-RU"/>
        </w:rPr>
      </w:pPr>
      <w:r w:rsidRPr="000166AC">
        <w:rPr>
          <w:rFonts w:ascii="Times New Roman" w:hAnsi="Times New Roman" w:cs="Times New Roman"/>
          <w:b/>
          <w:sz w:val="28"/>
          <w:szCs w:val="28"/>
          <w:lang w:val="sah-RU"/>
        </w:rPr>
        <w:t>[1944-1953]</w:t>
      </w:r>
    </w:p>
    <w:p w:rsidR="00CD0BAA" w:rsidRPr="000166AC" w:rsidRDefault="00CD0BAA" w:rsidP="00CA137E">
      <w:pPr>
        <w:tabs>
          <w:tab w:val="center" w:pos="4677"/>
          <w:tab w:val="left" w:pos="8422"/>
        </w:tabs>
        <w:spacing w:after="0" w:line="360" w:lineRule="auto"/>
        <w:jc w:val="center"/>
        <w:rPr>
          <w:rFonts w:ascii="Times New Roman" w:hAnsi="Times New Roman" w:cs="Times New Roman"/>
          <w:sz w:val="28"/>
          <w:szCs w:val="28"/>
          <w:lang w:val="sah-RU"/>
        </w:rPr>
      </w:pPr>
      <w:r w:rsidRPr="000166AC">
        <w:rPr>
          <w:rFonts w:ascii="Times New Roman" w:hAnsi="Times New Roman" w:cs="Times New Roman"/>
          <w:sz w:val="28"/>
          <w:szCs w:val="28"/>
          <w:lang w:val="sah-RU"/>
        </w:rPr>
        <w:t>Ф.Р-986, 102 ед.хр.</w:t>
      </w:r>
      <w:r w:rsidRPr="000166AC">
        <w:rPr>
          <w:rFonts w:ascii="Times New Roman" w:hAnsi="Times New Roman" w:cs="Times New Roman"/>
          <w:b/>
          <w:sz w:val="28"/>
          <w:szCs w:val="28"/>
          <w:lang w:val="sah-RU"/>
        </w:rPr>
        <w:t xml:space="preserve">, </w:t>
      </w:r>
      <w:r w:rsidRPr="000166AC">
        <w:rPr>
          <w:rFonts w:ascii="Times New Roman" w:hAnsi="Times New Roman" w:cs="Times New Roman"/>
          <w:sz w:val="28"/>
          <w:szCs w:val="28"/>
          <w:lang w:val="sah-RU"/>
        </w:rPr>
        <w:t>1944-1953 гг., оп.1-2</w:t>
      </w:r>
    </w:p>
    <w:p w:rsidR="00CD0BAA" w:rsidRPr="00CA137E" w:rsidRDefault="00CD0BAA" w:rsidP="00CA137E">
      <w:pPr>
        <w:spacing w:after="0" w:line="360" w:lineRule="auto"/>
        <w:ind w:firstLine="708"/>
        <w:jc w:val="both"/>
        <w:rPr>
          <w:rFonts w:ascii="Times New Roman" w:hAnsi="Times New Roman" w:cs="Times New Roman"/>
          <w:b/>
          <w:sz w:val="24"/>
          <w:szCs w:val="24"/>
          <w:lang w:val="sah-RU"/>
        </w:rPr>
      </w:pPr>
      <w:r w:rsidRPr="00CA137E">
        <w:rPr>
          <w:rFonts w:ascii="Times New Roman" w:hAnsi="Times New Roman" w:cs="Times New Roman"/>
          <w:sz w:val="24"/>
          <w:szCs w:val="24"/>
          <w:lang w:val="sah-RU"/>
        </w:rPr>
        <w:t>Приказы Министерств пищевой промышленности СССР, РСФСР и ЯАССР. Финансовый план, сводные, годовые отчеты Пищеснабсбыта. Списки награжденных орденами и медалями СССР.  Личные дела сотрудников.</w:t>
      </w:r>
    </w:p>
    <w:p w:rsidR="00CD0BAA" w:rsidRPr="00CA137E" w:rsidRDefault="00CD0BAA" w:rsidP="00CA137E">
      <w:pPr>
        <w:spacing w:after="0" w:line="360" w:lineRule="auto"/>
        <w:rPr>
          <w:rFonts w:ascii="Times New Roman" w:hAnsi="Times New Roman" w:cs="Times New Roman"/>
          <w:highlight w:val="yellow"/>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Якутское государственное объединение мясной и молочной промышлености (1940-1986)*</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Ф.Р-1007, 1209 ед.хр., 1939-1957, 1970-1986 гг., оп.1-3</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17 мая 1941 г. СНК ЯАССР принял постановление об организации масло-молочного треста при Наркомате пищевой промышлености ЯАССР с 15 мая 1941 г. на базе масломолочной базы и масломолочного отдела. В соответствии с Указом Президиума </w:t>
      </w:r>
      <w:r w:rsidRPr="00CA137E">
        <w:rPr>
          <w:rFonts w:ascii="Times New Roman" w:hAnsi="Times New Roman" w:cs="Times New Roman"/>
          <w:i/>
          <w:sz w:val="24"/>
          <w:szCs w:val="24"/>
        </w:rPr>
        <w:lastRenderedPageBreak/>
        <w:t xml:space="preserve">Верховного Совета ЯАССР от 6 июля 1951 г. и постановлением Совета Министров РСФСР от 16 июля 1951 г. 26 июля 1951 г. Совет Министров ЯАССР принял постановление о передаче треста «Маслопром» Министерства пищевой промышленности ЯАССР, с подчиненными ему предприятиями, в ведение Министерства мясной и молочной промышленности. Согласно постановлению СМ РСФСР от 30 сентября 1955 г. на базе трестов мясной и молочной промышлености образован один трест «Мясомолпром». Постановлением Совета Министров ЯАССР и бюро Якутского обкома КПСС от 8 июня 1957 г. «О совершенствовании структуры управления местным хозяйством ЯАССР» упразднен Якутский трест «Мясомолпром». Согласно постановлению Совет Министров ЯАССР от 3 июля 1957 г. в состав Министерства промышленности продовольственных товаров ЯАССР был включен Якутский трест «Мясомолпром». </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Приказом Министерства мясной и молочной промышлености РСФСР на основании постановления СМ РСФСР от 29 апреля 1966 г. преобразован в Якутское управление мясной и молочной промышлености. На основании приказа Министерства мясной и молочной промышлености РСФСР от 26 апреля 1972 г. образовано Якутское производственное объединение мясной и молочной промышленности на базе Якутского управления мясной и молочной промышлености. Основные задачи: заготовка и сбыт молока, мяса, молочных и мясных продуктов, проектирование и капитальное строительство предприятий мясной и молочной промышлености, подготовка и переподготовка кадров. В соответствии с постановлением ЦК КПСС и Совета Министров СССР от 24 мая 1982 г. «Об улучшении управления сельским хозяйством и другими отраслями агропромышленного комплекса» и постановлением Совета Министров СССР от 25 ноября 1982 г. «Об утверждении Типового положения об областном, краевом, республиканском (АССР) агропромышленном объединении» 14 декабря 1981 г. Совет Министров ЯАССР принял постановление «О создании в Якутской АССР республиканского агропромышленного объединения» с 1 января 1983 г., в его состав вошло Якутское республиканское объединение «Мясомолпром» с подведомственными ему предприятиями. В 1985 г. Якутское государственное объединение мясной и молочной промышлености ликвидировано с 1 июля 1986 г. В ведении находились 25 предприятий мясной и молочной промышлености, мясо-молбаза, реммехмастерская, контрольно-производственная лаборатория, дирекция строящихся предприятий. </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В фонде отложились документы (доверенности) о деятельности Республиканской конторы Главзагоскот за 1939 г.</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lastRenderedPageBreak/>
        <w:t>Положение об отделе. Приказы, директивы, распоряжения, циркуляры Росмаслосырпрома, Министерства мясной и молочной промышлености РСФСР. Постановления и распоряжения СМ ЯАССР, Якутского обкома профсоюза рабочих пищевой промышлености, Якутского городского совета депутатов трудящихся. Отчеты, инструкции и рецептуры Главка.</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заседаний совета директоров, коллегии объединения, актива, отчетно-выборных собраний профсоюзной организации, совета объединения, технического совета, совета ВОИР и НТО. Приказы треста по основной деятельности. </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 xml:space="preserve">Годовые пятилетние планы, народно-хозяйственные планы. Годовые отчеты. Отчеты по качеству продукции, технико-производственным показателям. Штатные расписания. Переписка с вышестоящими организациями по основной деятельности. </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Доклады, докладные записки, характеристики, справки по основной деятельности. Технико-экономические показатели. Документы о соцсоревновании, о внедрении изобретений и рационализаторских предложениях, об охране труда, по экономическому анализу деятельности, о перестройке и организации объединения, организации ремонтно-механической мастерской, ветеринарной службе, санитарной службе, о развитии мясомолочной промышлености, о дислокация сети объединения. Документы, титульные списки по капитальному строительству, сметы на строительство заводов и цехов, акты приема в эксплуатацию законченных объектов, приемо-сдаточные акты. Лимиты по труду.</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Документы о деятельности райпищекомбинатов, о качестве выпускаемой продукции, о соблюдении государственных цен, о закупке молока и скота у населения, о техническом перевооружении предприятий, о реконструкции предприятий, о контрольно-производственной лаборатории, технико-производственным показателям, ГОСТ, стандарты СТП. Планы заготовок. Статотчеты по реализации мясных и молочных продуктов, о поступлении, расходе и остатке сырья. Балансы кожсырья. Технические паспорта мясомолкомбинатов.</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 xml:space="preserve">Положения о премировании работников. Протоколы балансовой комиссии. Лицевые счета работников, сметы. Промфинпланы, техпромфинпланы. Сводные бухгалтерские отчеты. Документы о подготовке, работе с кадрами, награждении рабочих и служащих, о повышении квалификации, о наличии, распределении кадров, о проведении аттестации. Списки служащих, ударников.  </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jc w:val="center"/>
        <w:rPr>
          <w:rFonts w:ascii="Times New Roman" w:hAnsi="Times New Roman" w:cs="Times New Roman"/>
          <w:b/>
          <w:sz w:val="28"/>
          <w:szCs w:val="28"/>
          <w:lang w:val="sah-RU"/>
        </w:rPr>
      </w:pPr>
      <w:r w:rsidRPr="000166AC">
        <w:rPr>
          <w:rFonts w:ascii="Times New Roman" w:hAnsi="Times New Roman" w:cs="Times New Roman"/>
          <w:b/>
          <w:sz w:val="28"/>
          <w:szCs w:val="28"/>
          <w:lang w:val="sah-RU"/>
        </w:rPr>
        <w:t xml:space="preserve">Якутская республиканская контора </w:t>
      </w:r>
      <w:r w:rsidRPr="000166AC">
        <w:rPr>
          <w:rFonts w:ascii="Times New Roman" w:hAnsi="Times New Roman" w:cs="Times New Roman"/>
          <w:b/>
          <w:sz w:val="28"/>
          <w:szCs w:val="28"/>
        </w:rPr>
        <w:t>«</w:t>
      </w:r>
      <w:r w:rsidRPr="000166AC">
        <w:rPr>
          <w:rFonts w:ascii="Times New Roman" w:hAnsi="Times New Roman" w:cs="Times New Roman"/>
          <w:b/>
          <w:sz w:val="28"/>
          <w:szCs w:val="28"/>
          <w:lang w:val="sah-RU"/>
        </w:rPr>
        <w:t>Заготскот</w:t>
      </w:r>
      <w:r w:rsidRPr="000166AC">
        <w:rPr>
          <w:rFonts w:ascii="Times New Roman" w:hAnsi="Times New Roman" w:cs="Times New Roman"/>
          <w:b/>
          <w:sz w:val="28"/>
          <w:szCs w:val="28"/>
        </w:rPr>
        <w:t>»</w:t>
      </w:r>
      <w:r w:rsidRPr="000166AC">
        <w:rPr>
          <w:rFonts w:ascii="Times New Roman" w:hAnsi="Times New Roman" w:cs="Times New Roman"/>
          <w:b/>
          <w:sz w:val="28"/>
          <w:szCs w:val="28"/>
          <w:lang w:val="sah-RU"/>
        </w:rPr>
        <w:t xml:space="preserve"> (1931-1955)</w:t>
      </w:r>
    </w:p>
    <w:p w:rsidR="00CD0BAA" w:rsidRPr="000166AC" w:rsidRDefault="00CD0BAA" w:rsidP="00CA137E">
      <w:pPr>
        <w:spacing w:after="0" w:line="360" w:lineRule="auto"/>
        <w:jc w:val="center"/>
        <w:rPr>
          <w:rFonts w:ascii="Times New Roman" w:hAnsi="Times New Roman" w:cs="Times New Roman"/>
          <w:sz w:val="28"/>
          <w:szCs w:val="28"/>
          <w:lang w:val="sah-RU"/>
        </w:rPr>
      </w:pPr>
      <w:r w:rsidRPr="000166AC">
        <w:rPr>
          <w:rFonts w:ascii="Times New Roman" w:hAnsi="Times New Roman" w:cs="Times New Roman"/>
          <w:sz w:val="28"/>
          <w:szCs w:val="28"/>
          <w:lang w:val="sah-RU"/>
        </w:rPr>
        <w:t>Ф.Р-690, 251 ед.хр., 1938-1947 гг. оп.1, 3-5</w:t>
      </w:r>
    </w:p>
    <w:p w:rsidR="00CD0BAA" w:rsidRPr="00CA137E" w:rsidRDefault="00CD0BAA" w:rsidP="00CA137E">
      <w:pPr>
        <w:spacing w:after="0" w:line="360" w:lineRule="auto"/>
        <w:ind w:firstLine="397"/>
        <w:jc w:val="both"/>
        <w:rPr>
          <w:rFonts w:ascii="Times New Roman" w:hAnsi="Times New Roman" w:cs="Times New Roman"/>
          <w:i/>
          <w:sz w:val="24"/>
          <w:szCs w:val="24"/>
          <w:lang w:val="sah-RU"/>
        </w:rPr>
      </w:pPr>
      <w:r w:rsidRPr="00CA137E">
        <w:rPr>
          <w:rFonts w:ascii="Times New Roman" w:hAnsi="Times New Roman" w:cs="Times New Roman"/>
          <w:i/>
          <w:sz w:val="24"/>
          <w:szCs w:val="24"/>
          <w:lang w:val="sah-RU"/>
        </w:rPr>
        <w:lastRenderedPageBreak/>
        <w:t xml:space="preserve">Якутская республиканская контора </w:t>
      </w:r>
      <w:r w:rsidRPr="00CA137E">
        <w:rPr>
          <w:rFonts w:ascii="Times New Roman" w:hAnsi="Times New Roman" w:cs="Times New Roman"/>
          <w:i/>
          <w:sz w:val="24"/>
          <w:szCs w:val="24"/>
        </w:rPr>
        <w:t>«</w:t>
      </w:r>
      <w:r w:rsidRPr="00CA137E">
        <w:rPr>
          <w:rFonts w:ascii="Times New Roman" w:hAnsi="Times New Roman" w:cs="Times New Roman"/>
          <w:i/>
          <w:sz w:val="24"/>
          <w:szCs w:val="24"/>
          <w:lang w:val="sah-RU"/>
        </w:rPr>
        <w:t>Заготскот</w:t>
      </w:r>
      <w:r w:rsidRPr="00CA137E">
        <w:rPr>
          <w:rFonts w:ascii="Times New Roman" w:hAnsi="Times New Roman" w:cs="Times New Roman"/>
          <w:i/>
          <w:sz w:val="24"/>
          <w:szCs w:val="24"/>
        </w:rPr>
        <w:t>»</w:t>
      </w:r>
      <w:r w:rsidRPr="00CA137E">
        <w:rPr>
          <w:rFonts w:ascii="Times New Roman" w:hAnsi="Times New Roman" w:cs="Times New Roman"/>
          <w:i/>
          <w:sz w:val="24"/>
          <w:szCs w:val="24"/>
          <w:lang w:val="sah-RU"/>
        </w:rPr>
        <w:t xml:space="preserve"> образована в апреле 1931 г. Подчинено 22 районных контор Мясотреста и одна колбасная фабрика. До 1950 г. именовалась Якутская Республиканская контора </w:t>
      </w:r>
      <w:r w:rsidRPr="00CA137E">
        <w:rPr>
          <w:rFonts w:ascii="Times New Roman" w:hAnsi="Times New Roman" w:cs="Times New Roman"/>
          <w:i/>
          <w:sz w:val="24"/>
          <w:szCs w:val="24"/>
        </w:rPr>
        <w:t>«</w:t>
      </w:r>
      <w:r w:rsidRPr="00CA137E">
        <w:rPr>
          <w:rFonts w:ascii="Times New Roman" w:hAnsi="Times New Roman" w:cs="Times New Roman"/>
          <w:i/>
          <w:sz w:val="24"/>
          <w:szCs w:val="24"/>
          <w:lang w:val="sah-RU"/>
        </w:rPr>
        <w:t>Заготскот</w:t>
      </w:r>
      <w:r w:rsidRPr="00CA137E">
        <w:rPr>
          <w:rFonts w:ascii="Times New Roman" w:hAnsi="Times New Roman" w:cs="Times New Roman"/>
          <w:i/>
          <w:sz w:val="24"/>
          <w:szCs w:val="24"/>
        </w:rPr>
        <w:t>»</w:t>
      </w:r>
      <w:r w:rsidRPr="00CA137E">
        <w:rPr>
          <w:rFonts w:ascii="Times New Roman" w:hAnsi="Times New Roman" w:cs="Times New Roman"/>
          <w:i/>
          <w:sz w:val="24"/>
          <w:szCs w:val="24"/>
          <w:lang w:val="sah-RU"/>
        </w:rPr>
        <w:t xml:space="preserve"> Министерства мясной и молочной промышленности СССР. </w:t>
      </w:r>
      <w:r w:rsidRPr="00CA137E">
        <w:rPr>
          <w:rFonts w:ascii="Times New Roman" w:hAnsi="Times New Roman" w:cs="Times New Roman"/>
          <w:i/>
          <w:sz w:val="24"/>
          <w:szCs w:val="24"/>
        </w:rPr>
        <w:t>Согласно постановлению СМ РСФСР от 30 сентября 1955 г. на базе трестов мясной и молочной промышлености образован один трест «Мясомолпром».</w:t>
      </w:r>
    </w:p>
    <w:p w:rsidR="00CD0BAA" w:rsidRPr="00CA137E" w:rsidRDefault="00CD0BAA" w:rsidP="00CA137E">
      <w:pPr>
        <w:spacing w:after="0" w:line="360" w:lineRule="auto"/>
        <w:ind w:firstLine="397"/>
        <w:jc w:val="both"/>
        <w:rPr>
          <w:rFonts w:ascii="Times New Roman" w:hAnsi="Times New Roman" w:cs="Times New Roman"/>
          <w:sz w:val="24"/>
          <w:szCs w:val="24"/>
          <w:lang w:val="sah-RU"/>
        </w:rPr>
      </w:pPr>
      <w:r w:rsidRPr="00CA137E">
        <w:rPr>
          <w:rFonts w:ascii="Times New Roman" w:hAnsi="Times New Roman" w:cs="Times New Roman"/>
          <w:sz w:val="24"/>
          <w:szCs w:val="24"/>
          <w:lang w:val="sah-RU"/>
        </w:rPr>
        <w:t xml:space="preserve">Постановления Совмина ЯАССР. Приказы и распоряжения Главзагоскот и  треста. Планы, отчеты. Картотека по счетам рабочих и служащих. Личные дела сотрудников. </w:t>
      </w:r>
    </w:p>
    <w:p w:rsidR="00CD0BAA" w:rsidRPr="00CA137E" w:rsidRDefault="00CD0BAA" w:rsidP="00CA137E">
      <w:pPr>
        <w:spacing w:after="0" w:line="360" w:lineRule="auto"/>
        <w:rPr>
          <w:rFonts w:ascii="Times New Roman" w:hAnsi="Times New Roman" w:cs="Times New Roman"/>
          <w:szCs w:val="28"/>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Якутская колбасная фабрика (1950-</w:t>
      </w:r>
      <w:r w:rsidR="00A83D7E">
        <w:rPr>
          <w:rFonts w:ascii="Times New Roman" w:hAnsi="Times New Roman" w:cs="Times New Roman"/>
          <w:b/>
          <w:sz w:val="28"/>
          <w:szCs w:val="28"/>
        </w:rPr>
        <w:t>[</w:t>
      </w:r>
      <w:r w:rsidRPr="000166AC">
        <w:rPr>
          <w:rFonts w:ascii="Times New Roman" w:hAnsi="Times New Roman" w:cs="Times New Roman"/>
          <w:b/>
          <w:sz w:val="28"/>
          <w:szCs w:val="28"/>
        </w:rPr>
        <w:t>1956]</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Ф.Р-1293, 15 ед.хр., 1950-1956 гг., оп.1</w:t>
      </w:r>
    </w:p>
    <w:p w:rsidR="00CD0BAA" w:rsidRPr="00CA137E" w:rsidRDefault="00CD0BAA" w:rsidP="00CA137E">
      <w:pPr>
        <w:pStyle w:val="af9"/>
        <w:spacing w:line="360" w:lineRule="auto"/>
        <w:ind w:firstLine="397"/>
        <w:jc w:val="both"/>
        <w:rPr>
          <w:i/>
          <w:sz w:val="24"/>
          <w:szCs w:val="24"/>
        </w:rPr>
      </w:pPr>
      <w:r w:rsidRPr="00CA137E">
        <w:rPr>
          <w:i/>
          <w:sz w:val="24"/>
          <w:szCs w:val="24"/>
        </w:rPr>
        <w:t xml:space="preserve">В соответствии с постановлением Совета Министров СССР от 6 августа 1949 г. Совет Министров ЯАССР 5 июля 1950 г. принял постановление </w:t>
      </w:r>
      <w:r w:rsidRPr="00CA137E">
        <w:rPr>
          <w:i/>
        </w:rPr>
        <w:t>«</w:t>
      </w:r>
      <w:r w:rsidRPr="00CA137E">
        <w:rPr>
          <w:i/>
          <w:sz w:val="24"/>
          <w:szCs w:val="24"/>
        </w:rPr>
        <w:t xml:space="preserve">Об организации колбасного производства Якутской конторой </w:t>
      </w:r>
      <w:r w:rsidRPr="00CA137E">
        <w:rPr>
          <w:i/>
        </w:rPr>
        <w:t>«</w:t>
      </w:r>
      <w:r w:rsidRPr="00CA137E">
        <w:rPr>
          <w:i/>
          <w:sz w:val="24"/>
          <w:szCs w:val="24"/>
        </w:rPr>
        <w:t xml:space="preserve">Заготскот». Совет Министров ЯАССР обязал Якутскую контору «Заготскот» пустить в эксплуатацию колбасную фабрику 1 октября 1950 г.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основной деятельности. Промфинплан. Годовые отчеты. Ведомости на выдачу зарплаты, лицевые счета рабочих и служащих. </w:t>
      </w:r>
    </w:p>
    <w:p w:rsidR="00CD0BAA" w:rsidRPr="00CA137E" w:rsidRDefault="00CD0BAA" w:rsidP="00CA137E">
      <w:pPr>
        <w:spacing w:after="0" w:line="360" w:lineRule="auto"/>
        <w:jc w:val="center"/>
        <w:rPr>
          <w:rFonts w:ascii="Times New Roman" w:hAnsi="Times New Roman" w:cs="Times New Roman"/>
          <w:b/>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 xml:space="preserve">Якутская районная контора «Мясотрест» [1945-1953] </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Ф.Р-1296, 21 ед.хр., 1945-1953 гг., оп.1</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Годовые отчеты. Акты ревизий. Сведения о выполнении плана.</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Ведомости на выдачу зарплаты, лицевые счета рабочих и служащих. Сметы, месячные и годовые балансы, картотека лицевых счетов, штатные расписания. Переписка с вышестоящими организациями. </w:t>
      </w:r>
    </w:p>
    <w:p w:rsidR="00CD0BAA" w:rsidRPr="00CA137E" w:rsidRDefault="00CD0BAA" w:rsidP="00CA137E">
      <w:pPr>
        <w:spacing w:line="360" w:lineRule="auto"/>
        <w:rPr>
          <w:rFonts w:ascii="Times New Roman" w:hAnsi="Times New Roman" w:cs="Times New Roman"/>
          <w:sz w:val="24"/>
          <w:szCs w:val="24"/>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Якутский хлебозавод (1940- по наст. вр.)*</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Ф.Р-862, 98 ед.хр., 1938-1954,1960, 1968-1970 гг., оп.2-3</w:t>
      </w:r>
    </w:p>
    <w:p w:rsidR="00CD0BAA" w:rsidRPr="00CA137E" w:rsidRDefault="00CD0BAA" w:rsidP="00CA137E">
      <w:pPr>
        <w:pStyle w:val="af3"/>
        <w:spacing w:before="0" w:beforeAutospacing="0" w:after="0" w:afterAutospacing="0" w:line="360" w:lineRule="auto"/>
        <w:ind w:firstLine="397"/>
        <w:jc w:val="both"/>
        <w:rPr>
          <w:i/>
        </w:rPr>
      </w:pPr>
      <w:r w:rsidRPr="00CA137E">
        <w:rPr>
          <w:i/>
        </w:rPr>
        <w:t xml:space="preserve">На основании приказа Наркомата пищевой промышлености ЯАССР от 11 июля 1940 г. был образован Якутский хлебокомбинат, в состав которого вошли 3 пекарни Якутторга и 1 пекарня Ленторгводтранса. В 1942 г. Совнарком РСФСР по ходатайству Совнаркома ЯАССР утвердил план строительства хлебозавода в г. Якутске, в 1946 г. он начал работать. Постановлением Совета Министров ЯАССР «О реорганизации управления хлебобулочными, кондитерским и макаронным производством Министерства </w:t>
      </w:r>
      <w:r w:rsidRPr="00CA137E">
        <w:rPr>
          <w:i/>
        </w:rPr>
        <w:lastRenderedPageBreak/>
        <w:t>промышленности продтоваров ЯАССР в гор. Якутске» от 12 июня 1957 г.  был упразднен Якутский хлебокомбинат, как излишнее звено в управлении хлебобулочными, кондитерскими и макаронными производствами, на его базе организованы в составе Министерства промышленных продтоваров ЯАССР: Якутский хлебозавод с пекарнями № 2 и № 3 и Якутская кондитерская фабрика с макаронным цехом. Постановлением Совета Министров ЯАССР 3 мая 1971 г. Якутский хлебозавод и макаронно-кондитерская фабрика объединены в одно предприятие–производственное объединение Якутпищепром.</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 </w:t>
      </w:r>
      <w:r w:rsidRPr="00CA137E">
        <w:rPr>
          <w:rFonts w:ascii="Times New Roman" w:hAnsi="Times New Roman" w:cs="Times New Roman"/>
          <w:i/>
          <w:sz w:val="24"/>
          <w:szCs w:val="24"/>
        </w:rPr>
        <w:t>В фонде отложились документы: протоколы производственных совещаний, приказы по Наркомату пищевой промышлености ЯАССР за 1938-1939 гг.</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Указания и распоряжения Главка МПП СССР, приказы по МПП. Приказы Росглавхлеба РСФСР. Протоколы заседаний коллегии пищевой промышлености ЯАССР.  Приказы по МПП ЯАССР. Постановления СМ ЯАССР. Протоколы производственных, технических совещаний, первичной партийной организации, заседаний квалификационной комиссии, дегустационной комиссии.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основной деятельности. Планы и отчеты по производству, реализации, топливу и транспорту. Штатные расписания. Переписка с вышестоящими организациями. Документы по строительству. Договоры и соглашения. Акты проверок. Годовые бухгалтерские отчеты, месячные балансы. Отчеты по работе с кадрами, докладные и заявления рабочих и служащих. Списки рабочих. </w:t>
      </w:r>
    </w:p>
    <w:p w:rsidR="00CD0BAA" w:rsidRPr="00CA137E" w:rsidRDefault="00CD0BAA" w:rsidP="00CA137E">
      <w:pPr>
        <w:tabs>
          <w:tab w:val="left" w:pos="222"/>
          <w:tab w:val="left" w:pos="993"/>
        </w:tabs>
        <w:spacing w:after="0" w:line="360" w:lineRule="auto"/>
        <w:rPr>
          <w:rFonts w:ascii="Times New Roman" w:hAnsi="Times New Roman" w:cs="Times New Roman"/>
          <w:highlight w:val="yellow"/>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Якутский государственный пивоваренный завод [1941-1958]</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Ф.Р-1089, 333 ед.хр., 1941-1958 гг., оп.1-3</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Положение. Приказы и директивные указания Министерств пищевой промышлености СССР и РСФСР. Постановления коллегии Министерства пищевой промышлености ЯАССР. Приказы Минпищепрома ЯАССР. Приказы по основной деятельности.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Годовые, статистические отчеты. Штатные расписания. Сметы. Переписка о реконструкции завода. Годовые финансовые планы, бухгалтерские отчеты. Акты ревизии контролера-ревизора Минфина ЯАССР о финансово-хозяйственном состоянии завода.       Карточки лицевых счетов. Ведомости на выдачу зарплаты. Лицевые счета. Личные листки по учету кадров, заявления. Трудовые книжки. Личные дела. Книги приказов по личному составу.</w:t>
      </w:r>
    </w:p>
    <w:p w:rsidR="00CD0BAA" w:rsidRPr="00CA137E" w:rsidRDefault="00CD0BAA" w:rsidP="00CA137E">
      <w:pPr>
        <w:spacing w:after="0" w:line="360" w:lineRule="auto"/>
        <w:ind w:firstLine="709"/>
        <w:jc w:val="both"/>
        <w:rPr>
          <w:rFonts w:ascii="Times New Roman" w:hAnsi="Times New Roman" w:cs="Times New Roman"/>
        </w:rPr>
      </w:pPr>
    </w:p>
    <w:p w:rsidR="00CD0BAA" w:rsidRPr="000166AC" w:rsidRDefault="00CD0BAA" w:rsidP="00CA137E">
      <w:pPr>
        <w:spacing w:after="0" w:line="360" w:lineRule="auto"/>
        <w:rPr>
          <w:rFonts w:ascii="Times New Roman" w:hAnsi="Times New Roman" w:cs="Times New Roman"/>
          <w:b/>
          <w:sz w:val="28"/>
          <w:szCs w:val="28"/>
        </w:rPr>
      </w:pPr>
      <w:r w:rsidRPr="000166AC">
        <w:rPr>
          <w:rFonts w:ascii="Times New Roman" w:hAnsi="Times New Roman" w:cs="Times New Roman"/>
          <w:b/>
          <w:sz w:val="28"/>
          <w:szCs w:val="28"/>
        </w:rPr>
        <w:t>Районные и городской пищекомбинаты</w:t>
      </w:r>
    </w:p>
    <w:p w:rsidR="00CD0BAA" w:rsidRPr="000166AC" w:rsidRDefault="00CD0BAA" w:rsidP="00CA137E">
      <w:pPr>
        <w:spacing w:after="0" w:line="360" w:lineRule="auto"/>
        <w:jc w:val="both"/>
        <w:rPr>
          <w:rFonts w:ascii="Times New Roman" w:hAnsi="Times New Roman" w:cs="Times New Roman"/>
          <w:sz w:val="28"/>
          <w:szCs w:val="28"/>
        </w:rPr>
      </w:pPr>
    </w:p>
    <w:p w:rsidR="00CD0BAA" w:rsidRPr="000166AC" w:rsidRDefault="00CD0BAA" w:rsidP="00CA137E">
      <w:pPr>
        <w:spacing w:after="0" w:line="360" w:lineRule="auto"/>
        <w:jc w:val="center"/>
        <w:rPr>
          <w:rFonts w:ascii="Times New Roman" w:hAnsi="Times New Roman" w:cs="Times New Roman"/>
          <w:b/>
          <w:sz w:val="28"/>
          <w:szCs w:val="28"/>
          <w:lang w:val="sah-RU"/>
        </w:rPr>
      </w:pPr>
      <w:r w:rsidRPr="000166AC">
        <w:rPr>
          <w:rFonts w:ascii="Times New Roman" w:hAnsi="Times New Roman" w:cs="Times New Roman"/>
          <w:b/>
          <w:sz w:val="28"/>
          <w:szCs w:val="28"/>
          <w:lang w:val="sah-RU"/>
        </w:rPr>
        <w:lastRenderedPageBreak/>
        <w:t>Якутский горпищекомбинат Министерства промышленности продовольственных товаров (1947-1954]*</w:t>
      </w:r>
    </w:p>
    <w:p w:rsidR="00CD0BAA" w:rsidRPr="000166AC" w:rsidRDefault="00CD0BAA" w:rsidP="00CA137E">
      <w:pPr>
        <w:spacing w:after="0" w:line="360" w:lineRule="auto"/>
        <w:jc w:val="center"/>
        <w:rPr>
          <w:rFonts w:ascii="Times New Roman" w:hAnsi="Times New Roman" w:cs="Times New Roman"/>
          <w:sz w:val="28"/>
          <w:szCs w:val="28"/>
          <w:lang w:val="sah-RU"/>
        </w:rPr>
      </w:pPr>
      <w:r w:rsidRPr="000166AC">
        <w:rPr>
          <w:rFonts w:ascii="Times New Roman" w:hAnsi="Times New Roman" w:cs="Times New Roman"/>
          <w:sz w:val="28"/>
          <w:szCs w:val="28"/>
          <w:lang w:val="sah-RU"/>
        </w:rPr>
        <w:t>Ф.Р-1012, 281 ед.хр., 1935-1954 гг., оп. 1-2</w:t>
      </w:r>
    </w:p>
    <w:p w:rsidR="00CD0BAA" w:rsidRPr="00CA137E" w:rsidRDefault="00CD0BAA" w:rsidP="00CA137E">
      <w:pPr>
        <w:spacing w:after="0" w:line="360" w:lineRule="auto"/>
        <w:ind w:firstLine="397"/>
        <w:jc w:val="both"/>
        <w:rPr>
          <w:rFonts w:ascii="Times New Roman" w:hAnsi="Times New Roman" w:cs="Times New Roman"/>
          <w:i/>
          <w:sz w:val="24"/>
          <w:szCs w:val="24"/>
          <w:lang w:val="sah-RU"/>
        </w:rPr>
      </w:pPr>
      <w:r w:rsidRPr="00CA137E">
        <w:rPr>
          <w:rFonts w:ascii="Times New Roman" w:hAnsi="Times New Roman" w:cs="Times New Roman"/>
          <w:i/>
          <w:sz w:val="24"/>
          <w:szCs w:val="24"/>
          <w:lang w:val="sah-RU"/>
        </w:rPr>
        <w:t xml:space="preserve"> Якутский горпищекомбинат организован на основании постановления Совета Министров Якутской АССР 25 апреля 1947 г. за № 238, состоял в непосредственном подчинении и ведении Министерства пищевой промышленности ЯАССР и относился к разряду районной промышленности. В состав Якутского горпищекомбината входили: производственные цеха (кулинарный, колбасный, кондитерский, цех безалкогольных напитков, цех выработки плодовоягодных вин, варки повидла, варенья и джема, мельница, бойня), подсобное хозяйство, фирменный магазин. В связи с реорганизацией Министерства Якутский горпищекомбинат с 12 ноября 1953 г. находился в подчинении и ведении Министерства промышленности продовольственных товаров ЯАССР с той же деятельностью, кроме производства безалкогольных напитков, колбас, бойни, птицеводства и улова рыбы, а также без фирменного магазина.</w:t>
      </w:r>
    </w:p>
    <w:p w:rsidR="00CD0BAA" w:rsidRPr="00CA137E" w:rsidRDefault="00CD0BAA" w:rsidP="00CA137E">
      <w:pPr>
        <w:spacing w:after="0" w:line="360" w:lineRule="auto"/>
        <w:ind w:firstLine="397"/>
        <w:jc w:val="both"/>
        <w:rPr>
          <w:rFonts w:ascii="Times New Roman" w:hAnsi="Times New Roman" w:cs="Times New Roman"/>
          <w:i/>
          <w:sz w:val="24"/>
          <w:szCs w:val="24"/>
          <w:lang w:val="sah-RU"/>
        </w:rPr>
      </w:pPr>
      <w:r w:rsidRPr="00CA137E">
        <w:rPr>
          <w:rFonts w:ascii="Times New Roman" w:hAnsi="Times New Roman" w:cs="Times New Roman"/>
          <w:i/>
          <w:sz w:val="24"/>
          <w:szCs w:val="24"/>
          <w:lang w:val="sah-RU"/>
        </w:rPr>
        <w:t xml:space="preserve">* </w:t>
      </w:r>
      <w:r w:rsidRPr="00CA137E">
        <w:rPr>
          <w:rFonts w:ascii="Times New Roman" w:hAnsi="Times New Roman" w:cs="Times New Roman"/>
          <w:i/>
          <w:sz w:val="24"/>
          <w:szCs w:val="24"/>
        </w:rPr>
        <w:t xml:space="preserve">В фонде отложились: </w:t>
      </w:r>
      <w:r w:rsidRPr="00CA137E">
        <w:rPr>
          <w:rFonts w:ascii="Times New Roman" w:hAnsi="Times New Roman" w:cs="Times New Roman"/>
          <w:i/>
          <w:sz w:val="24"/>
          <w:szCs w:val="24"/>
          <w:lang w:val="sah-RU"/>
        </w:rPr>
        <w:t>трудовые книжки, личные дела сотрудников (с 1935 по 1946 гг. записи по другим организациям).</w:t>
      </w:r>
    </w:p>
    <w:p w:rsidR="00CD0BAA" w:rsidRPr="00CA137E" w:rsidRDefault="00CD0BAA" w:rsidP="00CA137E">
      <w:pPr>
        <w:spacing w:after="0" w:line="360" w:lineRule="auto"/>
        <w:ind w:firstLine="397"/>
        <w:jc w:val="both"/>
        <w:rPr>
          <w:rFonts w:ascii="Times New Roman" w:hAnsi="Times New Roman" w:cs="Times New Roman"/>
          <w:sz w:val="24"/>
          <w:szCs w:val="24"/>
          <w:lang w:val="sah-RU"/>
        </w:rPr>
      </w:pPr>
      <w:r w:rsidRPr="00CA137E">
        <w:rPr>
          <w:rFonts w:ascii="Times New Roman" w:hAnsi="Times New Roman" w:cs="Times New Roman"/>
          <w:sz w:val="24"/>
          <w:szCs w:val="24"/>
          <w:lang w:val="sah-RU"/>
        </w:rPr>
        <w:t>Трудовые книжки, личные дела сотрудников.</w:t>
      </w:r>
    </w:p>
    <w:p w:rsidR="00CD0BAA" w:rsidRPr="00CA137E" w:rsidRDefault="00CD0BAA" w:rsidP="00CA137E">
      <w:pPr>
        <w:spacing w:after="0" w:line="360" w:lineRule="auto"/>
        <w:ind w:firstLine="397"/>
        <w:jc w:val="both"/>
        <w:rPr>
          <w:rFonts w:ascii="Times New Roman" w:hAnsi="Times New Roman" w:cs="Times New Roman"/>
          <w:i/>
          <w:sz w:val="24"/>
          <w:szCs w:val="24"/>
          <w:lang w:val="sah-RU"/>
        </w:rPr>
      </w:pPr>
      <w:r w:rsidRPr="00CA137E">
        <w:rPr>
          <w:rFonts w:ascii="Times New Roman" w:hAnsi="Times New Roman" w:cs="Times New Roman"/>
          <w:sz w:val="24"/>
          <w:szCs w:val="24"/>
          <w:lang w:val="sah-RU"/>
        </w:rPr>
        <w:t xml:space="preserve"> </w:t>
      </w: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Верхне-Вилюйский районный пищекомбинат [1941-1947]</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Ф.Р-1202, 19 ед.хр., 1941-1947 гг., оп.1</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Инструкции. Протоколы собраний. Планы, отчеты и полугодовые сведения.</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Смета на строительство. Паспорт райпищекомбината. Реестры и сведения о поставках масла. Годовые балансы. Документы о социалистическом соревновании. Переписка с вышестоящими учреждениями. Личные дела.</w:t>
      </w:r>
    </w:p>
    <w:p w:rsidR="00CD0BAA" w:rsidRPr="00CA137E" w:rsidRDefault="00CD0BAA" w:rsidP="00CA137E">
      <w:pPr>
        <w:spacing w:after="0" w:line="360" w:lineRule="auto"/>
        <w:jc w:val="center"/>
        <w:rPr>
          <w:rFonts w:ascii="Times New Roman" w:hAnsi="Times New Roman" w:cs="Times New Roman"/>
          <w:b/>
          <w:lang w:val="sah-RU"/>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Вилюйский районный пищекомбинат [1931-1944]</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Ф.Р-1113, 14 ед.хр., 1931-1944 гг., оп.1</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Наркомпищепрома ЯАССР и РСФСР. Постановления Государственной плановой комиссии при СНК ЯАССР. Протоколы совещаний при Наркоматах торговли и пищепрома ЯАССР.</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общих собраний. Документы по строительству ледника и склада. Докладные записки о поставках молочной продукции. Акты по поставкам масла. Планы. Сметы, ведомости. Списки рабочих и служащих. Личные дела. </w:t>
      </w:r>
    </w:p>
    <w:p w:rsidR="00CD0BAA" w:rsidRPr="00CA137E" w:rsidRDefault="00CD0BAA" w:rsidP="00CA137E">
      <w:pPr>
        <w:tabs>
          <w:tab w:val="left" w:pos="222"/>
          <w:tab w:val="left" w:pos="993"/>
        </w:tabs>
        <w:spacing w:after="0" w:line="360" w:lineRule="auto"/>
        <w:rPr>
          <w:rFonts w:ascii="Times New Roman" w:hAnsi="Times New Roman" w:cs="Times New Roman"/>
        </w:rPr>
      </w:pPr>
    </w:p>
    <w:p w:rsidR="00CD0BAA" w:rsidRPr="000166AC" w:rsidRDefault="001E5E29" w:rsidP="00CA137E">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Рыбная </w:t>
      </w:r>
      <w:r w:rsidR="00CD0BAA" w:rsidRPr="000166AC">
        <w:rPr>
          <w:rFonts w:ascii="Times New Roman" w:hAnsi="Times New Roman" w:cs="Times New Roman"/>
          <w:b/>
          <w:sz w:val="28"/>
          <w:szCs w:val="28"/>
        </w:rPr>
        <w:t xml:space="preserve"> </w:t>
      </w:r>
    </w:p>
    <w:p w:rsidR="00CD0BAA" w:rsidRPr="000166AC" w:rsidRDefault="00CD0BAA" w:rsidP="00CA137E">
      <w:pPr>
        <w:spacing w:after="0" w:line="360" w:lineRule="auto"/>
        <w:jc w:val="center"/>
        <w:rPr>
          <w:rFonts w:ascii="Times New Roman" w:hAnsi="Times New Roman" w:cs="Times New Roman"/>
          <w:sz w:val="28"/>
          <w:szCs w:val="28"/>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Якутский государственный трест «Тус-Балык» (1927-1937]*</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Ф.Р-534, 13 ед.хр., 1925-1937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Государственное акционерное общество «Ленрыба» и предприятие «Вильсоль» были объединены в 1927 г. в Государственный рыбопромышленный трест «Тус-Балык». Согласно постановлению СНК РСФСР №236 от 22 марта 1937 г. рыбопромышленный трест «Тус-Балык» был передан из системы Наркомместпрома РСФСР в ведение Главного  управления Северного морского пути при СНК СССР.</w:t>
      </w:r>
    </w:p>
    <w:p w:rsidR="00CD0BAA" w:rsidRPr="00CA137E" w:rsidRDefault="00CD0BAA" w:rsidP="00CA137E">
      <w:pPr>
        <w:spacing w:after="0" w:line="360" w:lineRule="auto"/>
        <w:ind w:firstLine="397"/>
        <w:rPr>
          <w:rFonts w:ascii="Times New Roman" w:hAnsi="Times New Roman" w:cs="Times New Roman"/>
          <w:i/>
          <w:sz w:val="24"/>
          <w:szCs w:val="24"/>
        </w:rPr>
      </w:pPr>
      <w:r w:rsidRPr="00CA137E">
        <w:rPr>
          <w:rFonts w:ascii="Times New Roman" w:hAnsi="Times New Roman" w:cs="Times New Roman"/>
          <w:i/>
          <w:sz w:val="24"/>
          <w:szCs w:val="24"/>
        </w:rPr>
        <w:t>*В фонде отложились документы о деятельности «Вильсоли» за 1925-1926 гг.</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Постановления, инструкции. Годовые отчеты. Докладные записки о рыбных промыслах. Бухгалтерские отчеты. Документы о работе с кадрами, списки работников, характеристики. Переписка.</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Якутское производственное объединение рыбной промышленности «Якутрыбпром» (1939-1988)</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Ф.Р-1369, 996 ед.хр., 1940-1985 гг., оп.1-3.</w:t>
      </w:r>
    </w:p>
    <w:p w:rsidR="00CD0BAA" w:rsidRPr="00CA137E" w:rsidRDefault="00CD0BAA" w:rsidP="00CA137E">
      <w:pPr>
        <w:spacing w:after="0" w:line="360" w:lineRule="auto"/>
        <w:ind w:firstLine="708"/>
        <w:jc w:val="both"/>
        <w:rPr>
          <w:rFonts w:ascii="Times New Roman" w:hAnsi="Times New Roman" w:cs="Times New Roman"/>
          <w:i/>
          <w:sz w:val="24"/>
          <w:szCs w:val="24"/>
        </w:rPr>
      </w:pPr>
      <w:r w:rsidRPr="00CA137E">
        <w:rPr>
          <w:rFonts w:ascii="Times New Roman" w:hAnsi="Times New Roman" w:cs="Times New Roman"/>
          <w:i/>
          <w:sz w:val="24"/>
          <w:szCs w:val="24"/>
        </w:rPr>
        <w:t>В 1939 г. образовался Якутский государственный рыбопромышленный трест с подчинением СНК ЯАССР и Наркомату Рыбпрома РСФСР. В соответствии с принятыми постановлениями: от 6 января 1942 г. СНК СССР и ЦК ВКП (б) «О развитии рыбных промыслов в бассейнах рек Сибири и на Дальнем Востоке», Совнаркома РСФСР от 27 января 1942 г. СНК ЯАССР 4 апреля 1942 г. принял постановление «О передаче Якутского госрыбтреста республиканского подчинения в ведение Наркомрыбпрома СССР». Бюро Якутского обкома ВКП(б) рассмотрело вопрос и приняло постановление от 19 сентября 1947 г. «О ликвидации рыбопромышленного треста «Якутгосрыбтрест Министерства рыбной промышленности восточных районов СССР». Постановлением Совета Министров ЯАССР и бюро Якутского обкома КПСС от 8 июня 1957 г. «О совершенствовании структуры управления местным хозяйством ЯАССР» был упразднен Якутский государственный рыбопромышленный трест. Постановлением Совета Министров ЯАССР от 3 июля 1957 г. Якутский рыбопромышленный трест был включен в состав Министерства промышленности продовольственных товаров ЯАССР. ВСНХ организовал 7 мая 1963 г. Якутский государственный рыбопромышленный трест Сибирского территориально-производственного Управления рыбной промышлености СНХ РСФСР.</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lastRenderedPageBreak/>
        <w:t>Распоряжением СНХ РСФСР от 23 марта 1964 г. было организовано в составе Сибирского территориально-производственного управления рыбной промышлености Якутское производственное объединение рыбной промышлености «Якутскрыбпром». Согласно приказу Министра рыбного хозяйства РСФСР от 24 января 1967 г. Производственное объединение «Якутскрыбпром» было реорганизовано в Якутский рыбопромышленный трест Восточно-Сибирского территориально-производственного Управления рыбной промышлености. В состав входили: Якутский, Колымский, Быковский, Индигирский, Усть-Янский, Кобяйский рыбзаводы. Согласно приказа Министерства рыбного хозяйства РСФСР от 1 июля 1976 г. было образовано Якутское производственное объединение рыбной промышлености «Якутрыбпром» МРХ РСФСР, в составе Якутского, Быковского, Индигирского, Кобяйского, Колымского рыбзаводов, Вилюйского экспериментального рыбоводного завода. 16 декабря 1988 г. во исполнение постановления Совета Министров РСФСР от 9 сентября 1988 г. «О дополнительных мерах по ускорению экономического и социального развития агропромышленного комплекса Якутской АССР на период до 2000 года» и приказа Госагропрома РСФСР от 1 ноября 1988 г. «О создании агропромышленного комбината «Север» в Якутской АССР» Совет Министров ЯАССР принял постановление «О создании агропромышленного комбината «Север» с 1 января 1989 г.», в связи с этим упразднено объединение «Якутрыбпром».</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Министерства рыбного хозяйства РСФСР. Постановления бюро Якутского ОК КПСС и СМ ЯАССР. Протоколы совещаний работников, совета Якутского производственного объединения рыбной промышлености, заседаний дегустационного совета, балансовой комиссии, общего и отчетно-выборных профсоюзных собраний, месткома.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Инструкции и указания треста. Приказы по основной деятельности треста, подведомственных предприятий. Производственные планы и отчеты, годовые отчеты. Сводные статистические отчеты. Отчеты технологов. Штатные расписания. Сметы расходов подведомственных предприятий. Переписка с вышестоящими учреждениями по основной деятельности.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Справки о состоянии рыбной промышлености в ЯАССР. Инструкции и технические условия по заготовке и обработке рыбы. Документы о приобретении рыболовецких судов, акты приема–передачи предприятий. Паспорта на приемно-передающие радиостанции.   Планы по капитальному строительству, титульные списки, планы зданий. Документы о внедрении научной организации труда, о социалистическом соревновании, об охране труда и технике безопасности. Баланс производственных мощностей.</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lastRenderedPageBreak/>
        <w:t>Положения об оплате труда, премировании. Промфинпланы, техпромфинпланы. Приходно-расходные сметы, Бухгалтерские отчеты. Документы о повышении квалификации кадров, о работе с кадрами. Статотчеты о численности и составе специалистов. Коллективные договоры. Списки работников рыбзаводов.</w:t>
      </w:r>
    </w:p>
    <w:p w:rsidR="00CD0BAA" w:rsidRPr="00CA137E" w:rsidRDefault="00CD0BAA" w:rsidP="00CA137E">
      <w:pPr>
        <w:spacing w:after="0" w:line="360" w:lineRule="auto"/>
        <w:ind w:firstLine="709"/>
        <w:jc w:val="both"/>
        <w:rPr>
          <w:rFonts w:ascii="Times New Roman" w:hAnsi="Times New Roman" w:cs="Times New Roman"/>
        </w:rPr>
      </w:pPr>
    </w:p>
    <w:p w:rsidR="00CD0BAA" w:rsidRPr="000166AC" w:rsidRDefault="005248D2" w:rsidP="00CA137E">
      <w:pPr>
        <w:spacing w:after="0" w:line="360" w:lineRule="auto"/>
        <w:jc w:val="center"/>
        <w:rPr>
          <w:rFonts w:ascii="Times New Roman" w:hAnsi="Times New Roman" w:cs="Times New Roman"/>
          <w:b/>
          <w:sz w:val="28"/>
          <w:szCs w:val="28"/>
          <w:lang w:val="sah-RU"/>
        </w:rPr>
      </w:pPr>
      <w:r>
        <w:rPr>
          <w:rFonts w:ascii="Times New Roman" w:hAnsi="Times New Roman" w:cs="Times New Roman"/>
          <w:b/>
          <w:sz w:val="28"/>
          <w:szCs w:val="28"/>
          <w:lang w:val="sah-RU"/>
        </w:rPr>
        <w:t>Якутский р</w:t>
      </w:r>
      <w:r w:rsidR="00CD0BAA" w:rsidRPr="000166AC">
        <w:rPr>
          <w:rFonts w:ascii="Times New Roman" w:hAnsi="Times New Roman" w:cs="Times New Roman"/>
          <w:b/>
          <w:sz w:val="28"/>
          <w:szCs w:val="28"/>
          <w:lang w:val="sah-RU"/>
        </w:rPr>
        <w:t>ыбпромтехснаб рыбопромышленного треста [1944-1957)</w:t>
      </w:r>
    </w:p>
    <w:p w:rsidR="00CD0BAA" w:rsidRPr="000166AC" w:rsidRDefault="00CD0BAA" w:rsidP="00CA137E">
      <w:pPr>
        <w:spacing w:after="0" w:line="360" w:lineRule="auto"/>
        <w:jc w:val="center"/>
        <w:rPr>
          <w:rFonts w:ascii="Times New Roman" w:hAnsi="Times New Roman" w:cs="Times New Roman"/>
          <w:sz w:val="28"/>
          <w:szCs w:val="28"/>
          <w:lang w:val="sah-RU"/>
        </w:rPr>
      </w:pPr>
      <w:r w:rsidRPr="000166AC">
        <w:rPr>
          <w:rFonts w:ascii="Times New Roman" w:hAnsi="Times New Roman" w:cs="Times New Roman"/>
          <w:sz w:val="28"/>
          <w:szCs w:val="28"/>
          <w:lang w:val="sah-RU"/>
        </w:rPr>
        <w:t>Ф.Р-1300, 73 ед.хр., 1944-1957 гг., оп.1</w:t>
      </w:r>
    </w:p>
    <w:p w:rsidR="00CD0BAA" w:rsidRPr="00CA137E" w:rsidRDefault="00CD0BAA" w:rsidP="00CA137E">
      <w:pPr>
        <w:spacing w:after="0" w:line="360" w:lineRule="auto"/>
        <w:ind w:firstLine="708"/>
        <w:jc w:val="both"/>
        <w:rPr>
          <w:rFonts w:ascii="Times New Roman" w:hAnsi="Times New Roman" w:cs="Times New Roman"/>
          <w:sz w:val="24"/>
          <w:szCs w:val="24"/>
          <w:lang w:val="sah-RU"/>
        </w:rPr>
      </w:pPr>
      <w:r w:rsidRPr="00CA137E">
        <w:rPr>
          <w:rFonts w:ascii="Times New Roman" w:hAnsi="Times New Roman" w:cs="Times New Roman"/>
          <w:i/>
          <w:sz w:val="24"/>
          <w:szCs w:val="24"/>
        </w:rPr>
        <w:t xml:space="preserve">Постановлением СМ ЯАССР и бюро Якутского обкома КПСС «О совершенствовании структуры управления местным хозяйством ЯАССР» от 8 июня 1957 г. упразднен рыбпромтехснаб рыбопромышленного треста. </w:t>
      </w:r>
    </w:p>
    <w:p w:rsidR="00CD0BAA" w:rsidRPr="00CA137E" w:rsidRDefault="00CD0BAA" w:rsidP="00CA137E">
      <w:pPr>
        <w:spacing w:after="0" w:line="360" w:lineRule="auto"/>
        <w:ind w:firstLine="708"/>
        <w:jc w:val="both"/>
        <w:rPr>
          <w:rFonts w:ascii="Times New Roman" w:hAnsi="Times New Roman" w:cs="Times New Roman"/>
          <w:sz w:val="24"/>
          <w:szCs w:val="24"/>
          <w:lang w:val="sah-RU"/>
        </w:rPr>
      </w:pPr>
      <w:r w:rsidRPr="00CA137E">
        <w:rPr>
          <w:rFonts w:ascii="Times New Roman" w:hAnsi="Times New Roman" w:cs="Times New Roman"/>
          <w:sz w:val="24"/>
          <w:szCs w:val="24"/>
          <w:lang w:val="sah-RU"/>
        </w:rPr>
        <w:t xml:space="preserve">Постановления обкома профсоюзов. Протоколы заседаний местного комитета. Приказы по основной деятельности, по личному составу. Годовые отчеты. Документы о деятельности Булунского рыбколхоза. Балансы. Карточки рабочих и служащих. Ведомости на выдачу зарплаты. </w:t>
      </w:r>
    </w:p>
    <w:p w:rsidR="00CD0BAA" w:rsidRPr="000166AC" w:rsidRDefault="00CD0BAA" w:rsidP="00CA137E">
      <w:pPr>
        <w:spacing w:after="0" w:line="360" w:lineRule="auto"/>
        <w:ind w:firstLine="397"/>
        <w:jc w:val="both"/>
        <w:rPr>
          <w:rFonts w:ascii="Times New Roman" w:hAnsi="Times New Roman" w:cs="Times New Roman"/>
          <w:sz w:val="28"/>
          <w:szCs w:val="28"/>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Якутский рыбопромышленный завод [1940-1956]</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Ф.Р-683, 81 ед.хр., 1940- 1956 гг., оп.3-4</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Постановления СМ ЯАССР, решения Олекминского райисполкома. Протоколы аттестационной комиссии. Приказы по основной деятельности. Годовые, ежемесячные отчеты, планы. Штатные расписания. Переписка по административно- хозяйственным вопросам.</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Докладные записки. Документы о деятельности рыбпромучастков, рыбзаводов, о распределении озер, песков, речек по колхозам. Сведения и карты рыболовных водоемов, акт обследования производственно-финансовой деятельности Алданского рыбзавода. Промфинпланы. Балансы основной деятельности.</w:t>
      </w:r>
    </w:p>
    <w:p w:rsidR="00CD0BAA" w:rsidRPr="00CA137E" w:rsidRDefault="00CD0BAA" w:rsidP="00CA137E">
      <w:pPr>
        <w:spacing w:after="0" w:line="360" w:lineRule="auto"/>
        <w:ind w:firstLine="397"/>
        <w:rPr>
          <w:rFonts w:ascii="Times New Roman" w:hAnsi="Times New Roman" w:cs="Times New Roman"/>
          <w:sz w:val="24"/>
          <w:szCs w:val="24"/>
        </w:rPr>
      </w:pPr>
      <w:r w:rsidRPr="00CA137E">
        <w:rPr>
          <w:rFonts w:ascii="Times New Roman" w:hAnsi="Times New Roman" w:cs="Times New Roman"/>
          <w:sz w:val="24"/>
          <w:szCs w:val="24"/>
        </w:rPr>
        <w:t xml:space="preserve">Приказы по личному составу. Списки рабочих и служащих. </w:t>
      </w:r>
    </w:p>
    <w:p w:rsidR="00CD0BAA" w:rsidRPr="00CA137E" w:rsidRDefault="00CD0BAA" w:rsidP="00CA137E">
      <w:pPr>
        <w:spacing w:after="0" w:line="360" w:lineRule="auto"/>
        <w:rPr>
          <w:rFonts w:ascii="Times New Roman" w:hAnsi="Times New Roman" w:cs="Times New Roman"/>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Якутское бассейновое управление по охране и воспроизводству рыбных запасов, и регулированию рыболовства «Якутрыбвод»</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Ф.Р-1357, 214 ед.хр., 1928–1986 гг., оп.1-2</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Правила рыболовства в рыбохозяйственных водоемах ЯАССР. Постановления СМ РСФСР. Приказы, решения Минрыбхоза СССР и Главрыбвода.</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производственных совещаний, республиканских совещаний работников рыбоохраны, совещаний при начальнике управления, собрания партийно-хозяйственного </w:t>
      </w:r>
      <w:r w:rsidRPr="00CA137E">
        <w:rPr>
          <w:rFonts w:ascii="Times New Roman" w:hAnsi="Times New Roman" w:cs="Times New Roman"/>
          <w:sz w:val="24"/>
          <w:szCs w:val="24"/>
        </w:rPr>
        <w:lastRenderedPageBreak/>
        <w:t xml:space="preserve">актива, заседаний научно-промыслового совета, общих и отчётно-выборных профсоюзных собраний. Приказы по основной деятельности.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Годовые планы и отчеты. Оперативные отчеты райинспекторов. Статотчеты. Отчеты о сборе икры осетра. Штатные расписания. Сметы. Переписка с вышестоящими организациями по основной деятельности.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Доклад начальника управления, акты комплексной ревизии деятельности управления. Документы о соцсоревновании, о капстроительстве.  Положение о лове осетра. Доклады, лекции, выступления, статьи сотрудников отдела ихтиологии. Документы разрешений и закрепления водоемов по рыбодобывающим организациям, по учету заморных водоемов. Ведомости по улову рыбы по периодам. Сметы и сводки по паспортизации водоемов. Рыбохозяйственные характеристики водоемов Якутии. Финансовые годовые бухгалтерские отчеты, балансы по капиталовложениям. Отчеты о работе с кадрами, по подготовке и повышению квалификации кадров.  </w:t>
      </w:r>
    </w:p>
    <w:p w:rsidR="00CD0BAA" w:rsidRPr="00CA137E" w:rsidRDefault="00CD0BAA" w:rsidP="00CA137E">
      <w:pPr>
        <w:spacing w:after="0" w:line="360" w:lineRule="auto"/>
        <w:jc w:val="center"/>
        <w:rPr>
          <w:rFonts w:ascii="Times New Roman" w:hAnsi="Times New Roman" w:cs="Times New Roman"/>
          <w:sz w:val="24"/>
          <w:szCs w:val="24"/>
        </w:rPr>
      </w:pPr>
    </w:p>
    <w:p w:rsidR="00CD0BAA"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ГУП Национальная компания рыбного хозяйства «Балыксыт»</w:t>
      </w:r>
    </w:p>
    <w:p w:rsidR="00D16032" w:rsidRPr="000166AC" w:rsidRDefault="00D16032" w:rsidP="00CA137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(1992-1999)</w:t>
      </w:r>
      <w:r w:rsidR="003D5721">
        <w:rPr>
          <w:rFonts w:ascii="Times New Roman" w:hAnsi="Times New Roman" w:cs="Times New Roman"/>
          <w:b/>
          <w:sz w:val="28"/>
          <w:szCs w:val="28"/>
        </w:rPr>
        <w:t xml:space="preserve"> ⃰</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Ф.Р-1498, 36 ед.хр., 1989-1999 гг., оп.1</w:t>
      </w:r>
    </w:p>
    <w:p w:rsidR="00CD0BAA" w:rsidRPr="00CA137E" w:rsidRDefault="00CD0BAA" w:rsidP="00CA137E">
      <w:pPr>
        <w:spacing w:after="0" w:line="360" w:lineRule="auto"/>
        <w:ind w:firstLine="708"/>
        <w:jc w:val="both"/>
        <w:rPr>
          <w:rFonts w:ascii="Times New Roman" w:hAnsi="Times New Roman" w:cs="Times New Roman"/>
          <w:i/>
          <w:sz w:val="24"/>
          <w:szCs w:val="24"/>
        </w:rPr>
      </w:pPr>
      <w:r w:rsidRPr="00CA137E">
        <w:rPr>
          <w:rFonts w:ascii="Times New Roman" w:hAnsi="Times New Roman" w:cs="Times New Roman"/>
          <w:i/>
          <w:sz w:val="24"/>
          <w:szCs w:val="24"/>
        </w:rPr>
        <w:t>Национальная компания рыбного хозяйства РС (Я) «Балыксыт» образована Указ</w:t>
      </w:r>
      <w:r w:rsidR="004B7D4C">
        <w:rPr>
          <w:rFonts w:ascii="Times New Roman" w:hAnsi="Times New Roman" w:cs="Times New Roman"/>
          <w:i/>
          <w:sz w:val="24"/>
          <w:szCs w:val="24"/>
        </w:rPr>
        <w:t>ом Президента РС (Я) № 239 от 25</w:t>
      </w:r>
      <w:r w:rsidRPr="00CA137E">
        <w:rPr>
          <w:rFonts w:ascii="Times New Roman" w:hAnsi="Times New Roman" w:cs="Times New Roman"/>
          <w:i/>
          <w:sz w:val="24"/>
          <w:szCs w:val="24"/>
        </w:rPr>
        <w:t xml:space="preserve"> сентября 1992 г. «Об образовании Национальной компании рыбного хозяйства РС (Я) «Балыксыт» вместо ликвидированного ПО «Якутрыбпром»».</w:t>
      </w:r>
    </w:p>
    <w:p w:rsidR="00CD0BAA" w:rsidRPr="00CA137E" w:rsidRDefault="00CD0BAA" w:rsidP="00CA137E">
      <w:pPr>
        <w:spacing w:after="0" w:line="360" w:lineRule="auto"/>
        <w:ind w:firstLine="360"/>
        <w:jc w:val="both"/>
        <w:rPr>
          <w:rFonts w:ascii="Times New Roman" w:hAnsi="Times New Roman" w:cs="Times New Roman"/>
          <w:i/>
          <w:sz w:val="24"/>
          <w:szCs w:val="24"/>
        </w:rPr>
      </w:pPr>
      <w:r w:rsidRPr="00CA137E">
        <w:rPr>
          <w:rFonts w:ascii="Times New Roman" w:hAnsi="Times New Roman" w:cs="Times New Roman"/>
          <w:i/>
          <w:sz w:val="24"/>
          <w:szCs w:val="24"/>
        </w:rPr>
        <w:t>Указом определены основные направления деятельности:</w:t>
      </w:r>
    </w:p>
    <w:p w:rsidR="00CD0BAA" w:rsidRPr="00CA137E" w:rsidRDefault="00CD0BAA" w:rsidP="00E20CB2">
      <w:pPr>
        <w:pStyle w:val="af6"/>
        <w:numPr>
          <w:ilvl w:val="0"/>
          <w:numId w:val="2"/>
        </w:numPr>
        <w:spacing w:after="0" w:line="360" w:lineRule="auto"/>
        <w:jc w:val="both"/>
        <w:rPr>
          <w:rFonts w:ascii="Times New Roman" w:hAnsi="Times New Roman"/>
          <w:i/>
          <w:sz w:val="24"/>
          <w:szCs w:val="24"/>
        </w:rPr>
      </w:pPr>
      <w:r w:rsidRPr="00CA137E">
        <w:rPr>
          <w:rFonts w:ascii="Times New Roman" w:hAnsi="Times New Roman"/>
          <w:i/>
          <w:sz w:val="24"/>
          <w:szCs w:val="24"/>
        </w:rPr>
        <w:t>Обеспечение занятости населения северных улусов республики через организацию и расширение добычи и переработки рыбы.</w:t>
      </w:r>
    </w:p>
    <w:p w:rsidR="00CD0BAA" w:rsidRPr="00CA137E" w:rsidRDefault="00CD0BAA" w:rsidP="00E20CB2">
      <w:pPr>
        <w:pStyle w:val="af6"/>
        <w:numPr>
          <w:ilvl w:val="0"/>
          <w:numId w:val="2"/>
        </w:numPr>
        <w:spacing w:line="360" w:lineRule="auto"/>
        <w:jc w:val="both"/>
        <w:rPr>
          <w:rFonts w:ascii="Times New Roman" w:hAnsi="Times New Roman"/>
          <w:i/>
          <w:sz w:val="24"/>
          <w:szCs w:val="24"/>
        </w:rPr>
      </w:pPr>
      <w:r w:rsidRPr="00CA137E">
        <w:rPr>
          <w:rFonts w:ascii="Times New Roman" w:hAnsi="Times New Roman"/>
          <w:i/>
          <w:sz w:val="24"/>
          <w:szCs w:val="24"/>
        </w:rPr>
        <w:t>Обеспечение населения республики рыбопродукцией всех видов – свежей, соленой, копченой, консервированной.</w:t>
      </w:r>
    </w:p>
    <w:p w:rsidR="00CD0BAA" w:rsidRPr="00CA137E" w:rsidRDefault="00CD0BAA" w:rsidP="00E20CB2">
      <w:pPr>
        <w:pStyle w:val="af6"/>
        <w:numPr>
          <w:ilvl w:val="0"/>
          <w:numId w:val="2"/>
        </w:numPr>
        <w:spacing w:line="360" w:lineRule="auto"/>
        <w:jc w:val="both"/>
        <w:rPr>
          <w:rFonts w:ascii="Times New Roman" w:hAnsi="Times New Roman"/>
          <w:i/>
          <w:sz w:val="24"/>
          <w:szCs w:val="24"/>
        </w:rPr>
      </w:pPr>
      <w:r w:rsidRPr="00CA137E">
        <w:rPr>
          <w:rFonts w:ascii="Times New Roman" w:hAnsi="Times New Roman"/>
          <w:i/>
          <w:sz w:val="24"/>
          <w:szCs w:val="24"/>
        </w:rPr>
        <w:t xml:space="preserve">Централизованное снабжение рыбаков сетеснастными материалами, техникой, спецодеждой и товарами народного потребления. </w:t>
      </w:r>
    </w:p>
    <w:p w:rsidR="00CD0BAA" w:rsidRPr="00CA137E" w:rsidRDefault="00CD0BAA" w:rsidP="00E20CB2">
      <w:pPr>
        <w:pStyle w:val="af6"/>
        <w:numPr>
          <w:ilvl w:val="0"/>
          <w:numId w:val="2"/>
        </w:numPr>
        <w:spacing w:line="360" w:lineRule="auto"/>
        <w:jc w:val="both"/>
        <w:rPr>
          <w:rFonts w:ascii="Times New Roman" w:hAnsi="Times New Roman"/>
          <w:i/>
          <w:sz w:val="24"/>
          <w:szCs w:val="24"/>
        </w:rPr>
      </w:pPr>
      <w:r w:rsidRPr="00CA137E">
        <w:rPr>
          <w:rFonts w:ascii="Times New Roman" w:hAnsi="Times New Roman"/>
          <w:i/>
          <w:sz w:val="24"/>
          <w:szCs w:val="24"/>
        </w:rPr>
        <w:t>Организация фирменной торгово-розничной сети по реализации рыбы и рыбопродукции в целях снижения цен на нее.</w:t>
      </w:r>
    </w:p>
    <w:p w:rsidR="00CD0BAA" w:rsidRPr="00CA137E" w:rsidRDefault="00CD0BAA" w:rsidP="00E20CB2">
      <w:pPr>
        <w:pStyle w:val="af6"/>
        <w:numPr>
          <w:ilvl w:val="0"/>
          <w:numId w:val="2"/>
        </w:numPr>
        <w:spacing w:after="0" w:line="360" w:lineRule="auto"/>
        <w:jc w:val="both"/>
        <w:rPr>
          <w:rFonts w:ascii="Times New Roman" w:hAnsi="Times New Roman"/>
          <w:i/>
          <w:sz w:val="24"/>
          <w:szCs w:val="24"/>
        </w:rPr>
      </w:pPr>
      <w:r w:rsidRPr="00CA137E">
        <w:rPr>
          <w:rFonts w:ascii="Times New Roman" w:hAnsi="Times New Roman"/>
          <w:i/>
          <w:sz w:val="24"/>
          <w:szCs w:val="24"/>
        </w:rPr>
        <w:t xml:space="preserve">Выход на международный рынок через производство и поставку рыбной продукции, соответствующей мировым стандартам.  </w:t>
      </w:r>
    </w:p>
    <w:p w:rsidR="00CD0BAA" w:rsidRPr="00CA137E" w:rsidRDefault="00CD0BAA" w:rsidP="00CA137E">
      <w:pPr>
        <w:spacing w:after="0" w:line="360" w:lineRule="auto"/>
        <w:ind w:firstLine="360"/>
        <w:jc w:val="both"/>
        <w:rPr>
          <w:rFonts w:ascii="Times New Roman" w:hAnsi="Times New Roman" w:cs="Times New Roman"/>
          <w:i/>
          <w:sz w:val="24"/>
          <w:szCs w:val="24"/>
        </w:rPr>
      </w:pPr>
      <w:r w:rsidRPr="00CA137E">
        <w:rPr>
          <w:rFonts w:ascii="Times New Roman" w:hAnsi="Times New Roman" w:cs="Times New Roman"/>
          <w:i/>
          <w:sz w:val="24"/>
          <w:szCs w:val="24"/>
        </w:rPr>
        <w:t xml:space="preserve">В 1994 г. НКРХ «Балыксыт» была снята с бюджетного финансирования, т.е. начала функционировать как хозяйствующий субъект, а не как управленческий орган. Она </w:t>
      </w:r>
      <w:r w:rsidRPr="00CA137E">
        <w:rPr>
          <w:rFonts w:ascii="Times New Roman" w:hAnsi="Times New Roman" w:cs="Times New Roman"/>
          <w:i/>
          <w:sz w:val="24"/>
          <w:szCs w:val="24"/>
        </w:rPr>
        <w:lastRenderedPageBreak/>
        <w:t>начала заниматься торгово-коммерческой деятельностью, но при этом не были внесены изменения в Устав компании, и она продолжала одновременно выполнять управленческие функции. По организационно-правовой форме компания «Балыксыт» была коммерческой структурой, по сути – управленческим органом. Таким образом, компания начала выполнять две совершенно несовместимые функции: управленческую и предпринимательскую. Это явное противоречие в деятельности компании не могло не сказаться на ее финансовых результатах в виде убытков, которые возрастали с каждым днем.</w:t>
      </w:r>
    </w:p>
    <w:p w:rsidR="00CD0BAA" w:rsidRPr="00CA137E" w:rsidRDefault="00CD0BAA" w:rsidP="00CA137E">
      <w:pPr>
        <w:spacing w:after="0" w:line="360" w:lineRule="auto"/>
        <w:ind w:firstLine="360"/>
        <w:jc w:val="both"/>
        <w:rPr>
          <w:rFonts w:ascii="Times New Roman" w:hAnsi="Times New Roman" w:cs="Times New Roman"/>
          <w:i/>
          <w:sz w:val="24"/>
          <w:szCs w:val="24"/>
        </w:rPr>
      </w:pPr>
      <w:r w:rsidRPr="00CA137E">
        <w:rPr>
          <w:rFonts w:ascii="Times New Roman" w:hAnsi="Times New Roman" w:cs="Times New Roman"/>
          <w:i/>
          <w:sz w:val="24"/>
          <w:szCs w:val="24"/>
        </w:rPr>
        <w:t>Указом Президента РС (Я) № 1527 от 11 ноября 1996 г. «О преобразовании национальных компаний «Балыксыт», «Таба» и национального концерна «Сахабулт»», НКРХ «Балыксыт» было преобразовано в Государственное унитарное предприятие с правом головного предприятия в отрасли с шестью подведомственными предприятиями.</w:t>
      </w:r>
    </w:p>
    <w:p w:rsidR="00CD0BAA" w:rsidRPr="00CA137E" w:rsidRDefault="00CD0BAA" w:rsidP="00CA137E">
      <w:pPr>
        <w:spacing w:after="0" w:line="360" w:lineRule="auto"/>
        <w:ind w:firstLine="360"/>
        <w:jc w:val="both"/>
        <w:rPr>
          <w:rFonts w:ascii="Times New Roman" w:hAnsi="Times New Roman" w:cs="Times New Roman"/>
          <w:i/>
          <w:sz w:val="24"/>
          <w:szCs w:val="24"/>
        </w:rPr>
      </w:pPr>
      <w:r w:rsidRPr="00CA137E">
        <w:rPr>
          <w:rFonts w:ascii="Times New Roman" w:hAnsi="Times New Roman" w:cs="Times New Roman"/>
          <w:i/>
          <w:sz w:val="24"/>
          <w:szCs w:val="24"/>
        </w:rPr>
        <w:t>30 сентября 1999 г. Арбитражным судом РС (Я) было принято решение о признании ГУП НКРХ «Балыксыт» несостоятельным (банкротом).</w:t>
      </w:r>
    </w:p>
    <w:p w:rsidR="00CD0BAA" w:rsidRDefault="00CD0BAA" w:rsidP="00CA137E">
      <w:pPr>
        <w:spacing w:after="0" w:line="360" w:lineRule="auto"/>
        <w:ind w:firstLine="360"/>
        <w:jc w:val="both"/>
        <w:rPr>
          <w:rFonts w:ascii="Times New Roman" w:hAnsi="Times New Roman" w:cs="Times New Roman"/>
          <w:i/>
          <w:sz w:val="24"/>
          <w:szCs w:val="24"/>
        </w:rPr>
      </w:pPr>
      <w:r w:rsidRPr="00CA137E">
        <w:rPr>
          <w:rFonts w:ascii="Times New Roman" w:hAnsi="Times New Roman" w:cs="Times New Roman"/>
          <w:i/>
          <w:sz w:val="24"/>
          <w:szCs w:val="24"/>
        </w:rPr>
        <w:t xml:space="preserve">С 1 октября 1999 г. начала работать ликвидационная комиссия. Промежуточный баланс был сдан в июле 2000 г. </w:t>
      </w:r>
    </w:p>
    <w:p w:rsidR="003D5721" w:rsidRPr="00CA137E" w:rsidRDefault="003D5721" w:rsidP="00CA137E">
      <w:pPr>
        <w:spacing w:after="0" w:line="360" w:lineRule="auto"/>
        <w:ind w:firstLine="360"/>
        <w:jc w:val="both"/>
        <w:rPr>
          <w:rFonts w:ascii="Times New Roman" w:hAnsi="Times New Roman" w:cs="Times New Roman"/>
          <w:i/>
          <w:sz w:val="24"/>
          <w:szCs w:val="24"/>
        </w:rPr>
      </w:pPr>
      <w:r>
        <w:rPr>
          <w:rFonts w:ascii="Times New Roman" w:hAnsi="Times New Roman" w:cs="Times New Roman"/>
          <w:i/>
          <w:sz w:val="24"/>
          <w:szCs w:val="24"/>
        </w:rPr>
        <w:t>⃰ В фонде отложились документы по строительству цеха по переработке рыбы в п.Тикси за 1989-1994 гг.</w:t>
      </w:r>
    </w:p>
    <w:p w:rsidR="00CD0BAA" w:rsidRPr="00CA137E" w:rsidRDefault="00CD0BAA" w:rsidP="00CA137E">
      <w:pPr>
        <w:spacing w:after="0" w:line="360" w:lineRule="auto"/>
        <w:ind w:firstLine="360"/>
        <w:jc w:val="both"/>
        <w:rPr>
          <w:rFonts w:ascii="Times New Roman" w:hAnsi="Times New Roman" w:cs="Times New Roman"/>
          <w:i/>
          <w:sz w:val="24"/>
          <w:szCs w:val="24"/>
        </w:rPr>
      </w:pPr>
      <w:r w:rsidRPr="00CA137E">
        <w:rPr>
          <w:rFonts w:ascii="Times New Roman" w:hAnsi="Times New Roman" w:cs="Times New Roman"/>
          <w:sz w:val="24"/>
          <w:szCs w:val="24"/>
        </w:rPr>
        <w:t>Указы, постановления, распоряжения Президента, Правительства РС (Я) об образовании, реорганизации ГУП НКРХ «Балыксыт». Устав ГУП НКРХ «Балыксыт». Приказы президента НКРХ «Балыксыт» по основной деятельности. Протоколы производственных совещаний у президента компании, генерального директора. Штатные расписания за 1993-1998 гг. Бизнес-планы развития рыбной отрасли. Бухгалтерские отчеты.</w:t>
      </w:r>
    </w:p>
    <w:p w:rsidR="00CD0BAA" w:rsidRPr="00CA137E" w:rsidRDefault="00CD0BAA" w:rsidP="00CA137E">
      <w:pPr>
        <w:spacing w:after="0" w:line="360" w:lineRule="auto"/>
        <w:jc w:val="center"/>
        <w:rPr>
          <w:rFonts w:ascii="Times New Roman" w:hAnsi="Times New Roman" w:cs="Times New Roman"/>
          <w:sz w:val="24"/>
          <w:szCs w:val="24"/>
        </w:rPr>
      </w:pPr>
      <w:r w:rsidRPr="00CA137E">
        <w:rPr>
          <w:rFonts w:ascii="Times New Roman" w:hAnsi="Times New Roman" w:cs="Times New Roman"/>
          <w:sz w:val="24"/>
          <w:szCs w:val="24"/>
        </w:rPr>
        <w:t xml:space="preserve">  </w:t>
      </w:r>
    </w:p>
    <w:p w:rsidR="00CD0BAA" w:rsidRPr="000166AC" w:rsidRDefault="00CD0BAA" w:rsidP="00CA137E">
      <w:pPr>
        <w:spacing w:after="0" w:line="360" w:lineRule="auto"/>
        <w:rPr>
          <w:rFonts w:ascii="Times New Roman" w:hAnsi="Times New Roman" w:cs="Times New Roman"/>
          <w:b/>
          <w:sz w:val="28"/>
          <w:szCs w:val="28"/>
        </w:rPr>
      </w:pPr>
      <w:r w:rsidRPr="000166AC">
        <w:rPr>
          <w:rFonts w:ascii="Times New Roman" w:hAnsi="Times New Roman" w:cs="Times New Roman"/>
          <w:b/>
          <w:sz w:val="28"/>
          <w:szCs w:val="28"/>
        </w:rPr>
        <w:t xml:space="preserve">Местная </w:t>
      </w:r>
    </w:p>
    <w:p w:rsidR="00CD0BAA" w:rsidRPr="000166AC" w:rsidRDefault="00CD0BAA" w:rsidP="00CA137E">
      <w:pPr>
        <w:spacing w:after="0" w:line="360" w:lineRule="auto"/>
        <w:jc w:val="center"/>
        <w:rPr>
          <w:rFonts w:ascii="Times New Roman" w:hAnsi="Times New Roman" w:cs="Times New Roman"/>
          <w:b/>
          <w:sz w:val="28"/>
          <w:szCs w:val="28"/>
          <w:u w:val="single"/>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Министерство местной промышленности РС (Я) (1934-1992)*</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Ф.Р-658, 2352 ед.хр., 1928-1993 гг., оп.1-9</w:t>
      </w:r>
    </w:p>
    <w:p w:rsidR="00CD0BAA" w:rsidRPr="00CA137E" w:rsidRDefault="00CD0BAA" w:rsidP="00CA137E">
      <w:pPr>
        <w:autoSpaceDE w:val="0"/>
        <w:autoSpaceDN w:val="0"/>
        <w:adjustRightInd w:val="0"/>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Народный комиссариат местной промышленности был образован постановлением СНК ЯАССР от 1 сентября 1934 г.  Указом Президиума Верховного Совета ЯАССР «О преобразовании министерств и управлений при Совете Министров Якутской АССР» от 9 июня 1953 г.  были объединены Министерство местной промышленности ЯАССР и </w:t>
      </w:r>
      <w:r w:rsidRPr="00CA137E">
        <w:rPr>
          <w:rFonts w:ascii="Times New Roman" w:hAnsi="Times New Roman" w:cs="Times New Roman"/>
          <w:i/>
          <w:sz w:val="24"/>
          <w:szCs w:val="24"/>
        </w:rPr>
        <w:lastRenderedPageBreak/>
        <w:t xml:space="preserve">Управление местной топливной промышленности при Совете Министров ЯАССР в Министерство местной и топливной промышленности ЯАССР. </w:t>
      </w:r>
    </w:p>
    <w:p w:rsidR="00CD0BAA" w:rsidRPr="00CA137E" w:rsidRDefault="00CD0BAA" w:rsidP="00CA137E">
      <w:pPr>
        <w:pStyle w:val="af9"/>
        <w:spacing w:line="360" w:lineRule="auto"/>
        <w:ind w:firstLine="397"/>
        <w:jc w:val="both"/>
        <w:rPr>
          <w:i/>
          <w:sz w:val="24"/>
          <w:szCs w:val="24"/>
        </w:rPr>
      </w:pPr>
      <w:r w:rsidRPr="00CA137E">
        <w:rPr>
          <w:i/>
          <w:sz w:val="24"/>
          <w:szCs w:val="24"/>
        </w:rPr>
        <w:t>Постановлением Президиума Верховного Совета ЯАССР от 25 августа 1954 г. были разделены Министерства местной и топливной промышленности Якутской АССР на Министерство местной промышленности ЯАССР и Управление топливной промышленности при Совете Министров ЯАССР. Постановлением Совета Министров ЯАССР и бюро Якутского обкома КПСС «О совершенствовании структуры управления местным хозяйством ЯАССР» от 8 июня 1956 г. Министерство коммунального хозяйства и Министерство местной промышленности республики были объединены в одно Министерство коммунального и бытового обслуживания ЯАССР. Постановлением Совета министров ЯАССР от 22 мая 1959 г. были объединены Министерство местной промышленности ЯАССР и Управление промышленности строительных материалов при Совете Министров ЯАССР в Министерство местной промышленности ЯАССР.</w:t>
      </w:r>
    </w:p>
    <w:p w:rsidR="00CD0BAA" w:rsidRPr="00CA137E" w:rsidRDefault="00CD0BAA" w:rsidP="00CA137E">
      <w:pPr>
        <w:autoSpaceDE w:val="0"/>
        <w:autoSpaceDN w:val="0"/>
        <w:adjustRightInd w:val="0"/>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Постановлением Президиума Верховного Совета ЯАССР от 6 мая 1963 г. было упразднено Министерство местной промышленности Якутской АССР.</w:t>
      </w:r>
    </w:p>
    <w:p w:rsidR="00CD0BAA" w:rsidRPr="00CA137E" w:rsidRDefault="00CD0BAA" w:rsidP="00CA137E">
      <w:pPr>
        <w:autoSpaceDE w:val="0"/>
        <w:autoSpaceDN w:val="0"/>
        <w:adjustRightInd w:val="0"/>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 Указом Президиума Верховного Совета ЯАССР от 19 января 1966 г. образовано Министерство местной промышленности Якутской АССР. Постановлением Совета Министров ЯАССР от 17 октября 1988 г. «О генеральной схеме управления народным хозяйством Якутской АССР» было упразднено Министерство местной промышленности ЯАССР. Постановлением СМ ЯАССР от 17 октября 1988 г. в соответствии с постановлением СМ РСФСР от 10 августа 1988 г.  было образовано с 1 ноября 1988 г. территориальное производственное объединение местной промышлености ЯАССР ТПО «Якутместпром», с обособленным аппаратом управления на базе министерства (в составе 23 предприятий). На основе закона ВС Якутской-Саха ССР от 28 февраля 1991 г. ТПО было преобразовано в Министерство местной промышлености. В соответствии с Указом Президента РС (Я) от 19 января 1992 г. и постановлением СМ РС (Я) от 14 января 1992 г.  Министерство местной промышлености было упразднено.</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sz w:val="24"/>
          <w:szCs w:val="24"/>
        </w:rPr>
        <w:t xml:space="preserve">* </w:t>
      </w:r>
      <w:r w:rsidRPr="00CA137E">
        <w:rPr>
          <w:rFonts w:ascii="Times New Roman" w:hAnsi="Times New Roman" w:cs="Times New Roman"/>
          <w:i/>
          <w:sz w:val="24"/>
          <w:szCs w:val="24"/>
        </w:rPr>
        <w:t>В фонде отложились: документы государственного промышленного треста,  горнотехнической конторы, годовой отчет Алданского горного округа, Якутского горного округа, золотой промышленности за 1928-1933 гг. Личные дела работников,  проектно-конструкторского бюро территориально-производственного объединения «Якутместпром», законченные в 1993 г.</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Уставы предприятий. Положения об отделах. Инструкции. Циркуляры Наркомместпрома РСФСР. Постановления, распоряжения, приказы Президиума ВС ЯАССР, СМ ЯАССР, ОК ВКП (б), Президиума Якутского обкома профсоюзов, комиссии </w:t>
      </w:r>
      <w:r w:rsidRPr="00CA137E">
        <w:rPr>
          <w:rFonts w:ascii="Times New Roman" w:hAnsi="Times New Roman" w:cs="Times New Roman"/>
          <w:sz w:val="24"/>
          <w:szCs w:val="24"/>
        </w:rPr>
        <w:lastRenderedPageBreak/>
        <w:t>Народного комиссариата местной промышленности РСФСР. Инструктивные указания Минфина ЯАССР.</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Протоколы государственной аттестационной комиссии Минместпрома ЯАССР, заседания коллегии Министерства, производственно-технических совещаний, заседаний актива, экономического совета объединения, заседаний техсовета, конференций объединения, общих собрания, совета директоров, заседаний художественно-технического совета, заседаний месткома, комиссии по экономии материальных ресурсов.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и распоряжения по основной деятельности Министерства местной промышленности, управления промышлености стройматериалов. Производственные планы, сводные промфинпланы, планы подведомственных предприятий. Годовые отчеты, годовые отчеты подведомственных предприятий. Штатные расписания. Сметы. Переписка с вышестоящими учреждениями.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Выступления, тезисы выступлений министра местной промышленности. Документы о итогах социалистического соревнования, о внедрении изобретений и рационализаторских предложений, о итогах проверки госконтроля СМ РСФСР, о технике безопасности и промышленной санитарии, о научной организации труда.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Справки по деятельности Минместпрома ЯАССР, о деятельности предприятий. Характеристики, паспорта, списки предприятий. Документы о геологоразведочных работах, передаче предприятий в систему Дальстроя МВД, о проведении выставки в Иркутске, о аттестации и ассортименте продукции на предприятиях, об использовании местного сырья и отходов производства, об использовании труда инвалидов, пенсионеров и надомников. Акты приема и передачи предприятий, по приемке в эксплуатацию объектов ММП ЯАССР. Документы о строительстве и ремонте предприятий, сметы по строительству, технические условия и стандарты, титульные списки, экономические обоснования строительства.</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Положения о премировании. Протоколы балансовой комиссии. Нархозпланы. Годовые бухгалтерские отчеты. Контрольные цифры, калькуляции.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личному составу. Документы о повышения квалификации, подготовке кадров, о награждении. Коллективные, трудовые договоры. Списки, характеристики работников. Карточки лицевых счетов рабочих и служащих. Личные дела. Книги приказов, начисления заработной платы. </w:t>
      </w:r>
    </w:p>
    <w:p w:rsidR="00CD0BAA" w:rsidRPr="00CA137E" w:rsidRDefault="00CD0BAA" w:rsidP="00CA137E">
      <w:pPr>
        <w:spacing w:after="0" w:line="360" w:lineRule="auto"/>
        <w:rPr>
          <w:rFonts w:ascii="Times New Roman" w:hAnsi="Times New Roman" w:cs="Times New Roman"/>
          <w:highlight w:val="yellow"/>
        </w:rPr>
      </w:pPr>
    </w:p>
    <w:p w:rsidR="00CD0BAA" w:rsidRPr="000166AC" w:rsidRDefault="00CD0BAA" w:rsidP="00CA137E">
      <w:pPr>
        <w:spacing w:after="0" w:line="360" w:lineRule="auto"/>
        <w:jc w:val="center"/>
        <w:rPr>
          <w:rFonts w:ascii="Times New Roman" w:hAnsi="Times New Roman" w:cs="Times New Roman"/>
          <w:b/>
          <w:sz w:val="28"/>
          <w:szCs w:val="28"/>
        </w:rPr>
      </w:pPr>
      <w:r w:rsidRPr="000166AC">
        <w:rPr>
          <w:rFonts w:ascii="Times New Roman" w:hAnsi="Times New Roman" w:cs="Times New Roman"/>
          <w:b/>
          <w:sz w:val="28"/>
          <w:szCs w:val="28"/>
        </w:rPr>
        <w:t>Объединение «Якутмебель» (1956-по наст. вр.)*</w:t>
      </w:r>
    </w:p>
    <w:p w:rsidR="00CD0BAA" w:rsidRPr="000166AC" w:rsidRDefault="00CD0BAA" w:rsidP="00CA137E">
      <w:pPr>
        <w:spacing w:after="0" w:line="360" w:lineRule="auto"/>
        <w:jc w:val="center"/>
        <w:rPr>
          <w:rFonts w:ascii="Times New Roman" w:hAnsi="Times New Roman" w:cs="Times New Roman"/>
          <w:sz w:val="28"/>
          <w:szCs w:val="28"/>
        </w:rPr>
      </w:pPr>
      <w:r w:rsidRPr="000166AC">
        <w:rPr>
          <w:rFonts w:ascii="Times New Roman" w:hAnsi="Times New Roman" w:cs="Times New Roman"/>
          <w:sz w:val="28"/>
          <w:szCs w:val="28"/>
        </w:rPr>
        <w:t>Ф.Р-1362, 148 ед.хр., 1945-1986 гг., оп.1-2</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lastRenderedPageBreak/>
        <w:t>Постановлением СМ ЯАССР «О передаче предприятий артелей промысловой кооперации Якутской АССР Министерства местной промышленности ЯАССР», приказом Министерства местной промышленности от 7 сентября 1956 г. и от 26 сентября 1956 г. артель «Красный строитель» и мастерские обозостроения были преобразованы в Деревообрабатывающий комбинат с подчинением ММП. Распоряжением СМ ЯАССР и Совнархоза Северо-Восточного экономического района от 21 марта 1963 г.  Якутский ДОК со строящейся мебельной фабрикой был передан в ведение Управления лесной и деревообрабатывающей промышленности Совнархоза Северо-Восточного экономического района. Распоряжением Совнархоза от 1 апреля 1963 г. Якутский ДОК был передан в ведение комбината «Якутлес». Распоряжением совнархоза от 18 декабря 1963 г. ДОК был переименован в мебельную фабрику комбината «Якутлес» с подчинением Северо-Восточному совнархозу. Постановлением СМ ЯАССР от 28 сентября 1966 г. она подчинена Министерству местной промышленности ЯАССР. Постановлением СМ ЯАССР от 1 ноября 1973 г. было создано объединение «Якутмебель» на базе Якутской мебельной фабрики, Намского и Горного райпромкомбинатов (ставших цехами). На основе распоряжения СМ ЯАССР от 26 февраля 1990 г. объединение «Якутмебель» вышло из состава объединения «Якутместпром».</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В фонде отложились документы  о деятельности артелей «Красный строитель», «Тайга», мастерских обозостроения за 1945-1955 гг.</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Положение об объединении «Якутмебель». Распоряжения, постановления вышестоящих организаций по деятельности Якутской мебельной фабрики. Протоколы общих собраний, заседаний, совета ВОИР, технического совета, совета НТО, заседаний фабкома.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по основной деятельности. Годовые отчеты лесохимзавода, деревообрабатывающего комбината. Пятилетние планы, статистические, годовые отчеты, отчеты о выполнении техпрофинпланов. Штатное расписание. Сметы. Переписка с разными организациями по деятельности.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Документы по строительству, деятельности мебельной фабрики, деревообрабатывающего комбината, о передаче Горного и Намского райпромкомбинатов в ведение «Якутмебель», о соцсоревновании, испытаниях образцов мебели, о деятельности профкома. Техпромфинпланы, бухгалтерские отчеты, балансы. Коллективный договор. Документы о работе с кадрами, анкеты аттестации рабочих мест.</w:t>
      </w:r>
    </w:p>
    <w:p w:rsidR="00CD0BAA" w:rsidRPr="00CA137E" w:rsidRDefault="00CD0BAA" w:rsidP="00CA137E">
      <w:pPr>
        <w:tabs>
          <w:tab w:val="left" w:pos="222"/>
          <w:tab w:val="left" w:pos="993"/>
        </w:tabs>
        <w:spacing w:after="0" w:line="360" w:lineRule="auto"/>
        <w:ind w:firstLine="397"/>
        <w:jc w:val="center"/>
        <w:rPr>
          <w:rFonts w:ascii="Times New Roman" w:hAnsi="Times New Roman" w:cs="Times New Roman"/>
          <w:b/>
          <w:highlight w:val="green"/>
        </w:rPr>
      </w:pPr>
    </w:p>
    <w:p w:rsidR="00CD0BAA" w:rsidRPr="00A062ED" w:rsidRDefault="00CD0BAA" w:rsidP="00CA137E">
      <w:pPr>
        <w:tabs>
          <w:tab w:val="left" w:pos="222"/>
          <w:tab w:val="left" w:pos="993"/>
        </w:tabs>
        <w:spacing w:after="0" w:line="360" w:lineRule="auto"/>
        <w:ind w:firstLine="397"/>
        <w:jc w:val="center"/>
        <w:rPr>
          <w:rFonts w:ascii="Times New Roman" w:hAnsi="Times New Roman" w:cs="Times New Roman"/>
          <w:b/>
          <w:sz w:val="28"/>
          <w:szCs w:val="28"/>
        </w:rPr>
      </w:pPr>
      <w:r w:rsidRPr="00A062ED">
        <w:rPr>
          <w:rFonts w:ascii="Times New Roman" w:hAnsi="Times New Roman" w:cs="Times New Roman"/>
          <w:b/>
          <w:sz w:val="28"/>
          <w:szCs w:val="28"/>
        </w:rPr>
        <w:t>Якутский кожевенно-обувной комбинат</w:t>
      </w:r>
    </w:p>
    <w:p w:rsidR="00CD0BAA" w:rsidRPr="00A062ED" w:rsidRDefault="00A062ED" w:rsidP="00CA13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Ф.Р-</w:t>
      </w:r>
      <w:r w:rsidR="00CD0BAA" w:rsidRPr="00A062ED">
        <w:rPr>
          <w:rFonts w:ascii="Times New Roman" w:hAnsi="Times New Roman" w:cs="Times New Roman"/>
          <w:sz w:val="28"/>
          <w:szCs w:val="28"/>
        </w:rPr>
        <w:t>997, 165 ед.хр., 1951-1962, 1966,1970-1985 гг., оп.1</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Положения об отделах комбината. Протоколы заседаний квалификационной комиссии, общих собраний, технического совета, художественно-технических советов.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по производству, по основной деятельности. Производственные, перспективные планы, отчеты о выполнении плана. Годовые отчеты по основной деятельности, по кадрам. Статистические отчеты. Штатные расписания. Переписка с вышестоящими организациями по основной деятельности.</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Паспорт, стандарты комбината. Справки о деятельности комбината. Акты готовности моделей к запуску в производство. Документы месткома. Документы по соцсоревнованию. Бухгалтерские отчеты. Техпромфинпланы. Положения о премировании. Документы по работе с кадрами. Списки передовиков. Коллективные договоры. Главные журналы, журнал учета изобретений и рационализаторских предложений. </w:t>
      </w:r>
    </w:p>
    <w:p w:rsidR="00CD0BAA" w:rsidRPr="00CA137E" w:rsidRDefault="00CD0BAA" w:rsidP="00CA137E">
      <w:pPr>
        <w:tabs>
          <w:tab w:val="left" w:pos="222"/>
          <w:tab w:val="left" w:pos="993"/>
        </w:tabs>
        <w:spacing w:after="0" w:line="360" w:lineRule="auto"/>
        <w:rPr>
          <w:rFonts w:ascii="Times New Roman" w:hAnsi="Times New Roman" w:cs="Times New Roman"/>
        </w:rPr>
      </w:pPr>
    </w:p>
    <w:p w:rsidR="00CD0BAA" w:rsidRPr="00A062ED" w:rsidRDefault="00CD0BAA" w:rsidP="00CA137E">
      <w:pPr>
        <w:spacing w:after="0" w:line="360" w:lineRule="auto"/>
        <w:jc w:val="center"/>
        <w:rPr>
          <w:rFonts w:ascii="Times New Roman" w:hAnsi="Times New Roman" w:cs="Times New Roman"/>
          <w:b/>
          <w:sz w:val="28"/>
          <w:szCs w:val="28"/>
        </w:rPr>
      </w:pPr>
      <w:r w:rsidRPr="00A062ED">
        <w:rPr>
          <w:rFonts w:ascii="Times New Roman" w:hAnsi="Times New Roman" w:cs="Times New Roman"/>
          <w:b/>
          <w:sz w:val="28"/>
          <w:szCs w:val="28"/>
        </w:rPr>
        <w:t>Алданский районный промышленный комбинат [1937-1954]</w:t>
      </w:r>
    </w:p>
    <w:p w:rsidR="00CD0BAA" w:rsidRPr="00A062ED" w:rsidRDefault="00CD0BAA" w:rsidP="00CA137E">
      <w:pPr>
        <w:spacing w:after="0" w:line="360" w:lineRule="auto"/>
        <w:jc w:val="center"/>
        <w:rPr>
          <w:rFonts w:ascii="Times New Roman" w:hAnsi="Times New Roman" w:cs="Times New Roman"/>
          <w:sz w:val="28"/>
          <w:szCs w:val="28"/>
        </w:rPr>
      </w:pPr>
      <w:r w:rsidRPr="00A062ED">
        <w:rPr>
          <w:rFonts w:ascii="Times New Roman" w:hAnsi="Times New Roman" w:cs="Times New Roman"/>
          <w:sz w:val="28"/>
          <w:szCs w:val="28"/>
        </w:rPr>
        <w:t>Ф.Р-1055, 147 ед.хр., 1937-1954 гг., оп.1-2</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Постановления СМ ЯАССР, приказы, инструкции, постановления Министерства местной промышленности ЯАССР, решения Алданского райисполкома.  Протоколы производственных совещаний, общих собраний.</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Приказы по производству. Годовые отчеты, план райтипографии. Отчеты профсоюза. Штатные расписания. Инструкции и чертежи по местонахождению свинца. Смета капитального строительства. Соцобязательства коллектива.</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Финансовые отчеты, учет зарплаты рабочих и служащих, расчетные ведомости, инвентаризационные ведомости, сметы, промфинплан.</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Характеристики стахановцев. Списки служащих. Личные листки по учету кадров. Личные дела. Книги приказов по личному составу, учета по приему и увольнению рабочих и служащих.</w:t>
      </w:r>
    </w:p>
    <w:p w:rsidR="00CD0BAA" w:rsidRPr="00CA137E" w:rsidRDefault="00CD0BAA" w:rsidP="00CA137E">
      <w:pPr>
        <w:tabs>
          <w:tab w:val="left" w:pos="222"/>
          <w:tab w:val="left" w:pos="993"/>
        </w:tabs>
        <w:spacing w:after="0" w:line="360" w:lineRule="auto"/>
        <w:rPr>
          <w:rFonts w:ascii="Times New Roman" w:hAnsi="Times New Roman" w:cs="Times New Roman"/>
        </w:rPr>
      </w:pPr>
    </w:p>
    <w:p w:rsidR="00CD0BAA" w:rsidRPr="003D43E8" w:rsidRDefault="00CD0BAA" w:rsidP="00CA137E">
      <w:pPr>
        <w:spacing w:after="0" w:line="360" w:lineRule="auto"/>
        <w:jc w:val="center"/>
        <w:rPr>
          <w:rFonts w:ascii="Times New Roman" w:hAnsi="Times New Roman" w:cs="Times New Roman"/>
          <w:b/>
          <w:sz w:val="28"/>
          <w:szCs w:val="28"/>
        </w:rPr>
      </w:pPr>
      <w:r w:rsidRPr="003D43E8">
        <w:rPr>
          <w:rFonts w:ascii="Times New Roman" w:hAnsi="Times New Roman" w:cs="Times New Roman"/>
          <w:b/>
          <w:sz w:val="28"/>
          <w:szCs w:val="28"/>
        </w:rPr>
        <w:t>Якутское Правление Центрального управления государственной спиртной монополии «Центроспирт» [1925-1928]</w:t>
      </w:r>
    </w:p>
    <w:p w:rsidR="00CD0BAA" w:rsidRPr="003D43E8" w:rsidRDefault="00CD0BAA" w:rsidP="00CA137E">
      <w:pPr>
        <w:spacing w:after="0" w:line="360" w:lineRule="auto"/>
        <w:jc w:val="center"/>
        <w:rPr>
          <w:rFonts w:ascii="Times New Roman" w:hAnsi="Times New Roman" w:cs="Times New Roman"/>
          <w:sz w:val="28"/>
          <w:szCs w:val="28"/>
        </w:rPr>
      </w:pPr>
      <w:r w:rsidRPr="003D43E8">
        <w:rPr>
          <w:rFonts w:ascii="Times New Roman" w:hAnsi="Times New Roman" w:cs="Times New Roman"/>
          <w:sz w:val="28"/>
          <w:szCs w:val="28"/>
        </w:rPr>
        <w:t>Ф.Р-515, 11 ед. хр., 1925-1928 гг., оп.1</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Сметы, проекты, директивы, указания по работе винных лавок. Патенты. Директивы и переписка по личному составу. Личные дела. Переписка по гербовому сбору. </w:t>
      </w:r>
    </w:p>
    <w:p w:rsidR="00CD0BAA" w:rsidRPr="00A062ED" w:rsidRDefault="00CD0BAA" w:rsidP="00CA137E">
      <w:pPr>
        <w:spacing w:after="0" w:line="360" w:lineRule="auto"/>
        <w:jc w:val="center"/>
        <w:rPr>
          <w:rFonts w:ascii="Times New Roman" w:hAnsi="Times New Roman" w:cs="Times New Roman"/>
          <w:b/>
          <w:sz w:val="28"/>
          <w:szCs w:val="28"/>
        </w:rPr>
      </w:pPr>
    </w:p>
    <w:p w:rsidR="00CD0BAA" w:rsidRPr="00A062ED" w:rsidRDefault="00CD0BAA" w:rsidP="00CA137E">
      <w:pPr>
        <w:spacing w:after="0" w:line="360" w:lineRule="auto"/>
        <w:jc w:val="center"/>
        <w:rPr>
          <w:rFonts w:ascii="Times New Roman" w:hAnsi="Times New Roman" w:cs="Times New Roman"/>
          <w:b/>
          <w:sz w:val="28"/>
          <w:szCs w:val="28"/>
        </w:rPr>
      </w:pPr>
      <w:r w:rsidRPr="00A062ED">
        <w:rPr>
          <w:rFonts w:ascii="Times New Roman" w:hAnsi="Times New Roman" w:cs="Times New Roman"/>
          <w:b/>
          <w:sz w:val="28"/>
          <w:szCs w:val="28"/>
        </w:rPr>
        <w:lastRenderedPageBreak/>
        <w:t>Якутская экспериментальная фабрика художественных промыслов и сувениров «Сардаана» (1969- по наст. вр.)*</w:t>
      </w:r>
    </w:p>
    <w:p w:rsidR="00CD0BAA" w:rsidRPr="00A062ED" w:rsidRDefault="00CD0BAA" w:rsidP="00CA137E">
      <w:pPr>
        <w:spacing w:after="0" w:line="360" w:lineRule="auto"/>
        <w:jc w:val="center"/>
        <w:rPr>
          <w:rFonts w:ascii="Times New Roman" w:hAnsi="Times New Roman" w:cs="Times New Roman"/>
          <w:sz w:val="28"/>
          <w:szCs w:val="28"/>
        </w:rPr>
      </w:pPr>
      <w:r w:rsidRPr="00A062ED">
        <w:rPr>
          <w:rFonts w:ascii="Times New Roman" w:hAnsi="Times New Roman" w:cs="Times New Roman"/>
          <w:sz w:val="28"/>
          <w:szCs w:val="28"/>
        </w:rPr>
        <w:t>Ф.Р-1463, 98 ед.хр., 1967-1986 г. оп.1</w:t>
      </w:r>
    </w:p>
    <w:p w:rsidR="00CD0BAA" w:rsidRPr="00CA137E" w:rsidRDefault="00CD0BAA" w:rsidP="00CA137E">
      <w:pPr>
        <w:spacing w:after="0" w:line="360" w:lineRule="auto"/>
        <w:ind w:firstLine="397"/>
        <w:jc w:val="both"/>
        <w:rPr>
          <w:rFonts w:ascii="Times New Roman" w:hAnsi="Times New Roman" w:cs="Times New Roman"/>
          <w:szCs w:val="28"/>
        </w:rPr>
      </w:pPr>
      <w:r w:rsidRPr="00CA137E">
        <w:rPr>
          <w:rFonts w:ascii="Times New Roman" w:hAnsi="Times New Roman" w:cs="Times New Roman"/>
          <w:i/>
          <w:sz w:val="24"/>
          <w:szCs w:val="24"/>
        </w:rPr>
        <w:t xml:space="preserve">На основании постановления Совета Министров ЯАССР от 3 октября 1969 г. была организована специализированая фабрика по производству якутских художественных изделий и сувениров «Сардаана» Министерства местной промышлености ЯАССР. </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В фонде отложились протоколы заседаний художественного совета при Министерстве местной промышлености Якутской АССР за 1967</w:t>
      </w:r>
      <w:r w:rsidR="000F2708">
        <w:rPr>
          <w:rFonts w:ascii="Times New Roman" w:hAnsi="Times New Roman" w:cs="Times New Roman"/>
          <w:i/>
          <w:sz w:val="24"/>
          <w:szCs w:val="24"/>
        </w:rPr>
        <w:t>-1968 гг.</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Протоколы заседаний художественного совета при Министерстве местной промышлености Якутской АССР. Положение о художественном совете. Протоколы заседаний художественного совета, технического совета, отчетно-выборных профсоюзных собраний фабрики.</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основной деятельности. Годовые отчеты.  Статистические отчеты.  Штатные расписания. Переписка по основной деятельности.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Паспорта изделий. Технологические карты изготовления продукции, технические описания изделий. Документы об экспериментально-технологической лаборатории, научной организации труда, внедрении новой техники, социалистическом соревновании. Бухгалтерские отчеты. Техпромфинпланы.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Коллективные договоры. Документы о работе с кадрами. </w:t>
      </w:r>
    </w:p>
    <w:p w:rsidR="00CD0BAA" w:rsidRPr="00CA137E" w:rsidRDefault="00CD0BAA" w:rsidP="00CA137E">
      <w:pPr>
        <w:tabs>
          <w:tab w:val="left" w:pos="222"/>
          <w:tab w:val="left" w:pos="993"/>
        </w:tabs>
        <w:spacing w:after="0" w:line="360" w:lineRule="auto"/>
        <w:ind w:firstLine="397"/>
        <w:jc w:val="both"/>
        <w:rPr>
          <w:rFonts w:ascii="Times New Roman" w:hAnsi="Times New Roman" w:cs="Times New Roman"/>
          <w:sz w:val="24"/>
          <w:szCs w:val="24"/>
        </w:rPr>
      </w:pPr>
    </w:p>
    <w:p w:rsidR="00CD0BAA" w:rsidRPr="00A062ED" w:rsidRDefault="00CD0BAA" w:rsidP="00CA137E">
      <w:pPr>
        <w:spacing w:after="0" w:line="360" w:lineRule="auto"/>
        <w:jc w:val="center"/>
        <w:rPr>
          <w:rFonts w:ascii="Times New Roman" w:hAnsi="Times New Roman" w:cs="Times New Roman"/>
          <w:b/>
          <w:sz w:val="28"/>
          <w:szCs w:val="28"/>
        </w:rPr>
      </w:pPr>
      <w:r w:rsidRPr="00A062ED">
        <w:rPr>
          <w:rFonts w:ascii="Times New Roman" w:hAnsi="Times New Roman" w:cs="Times New Roman"/>
          <w:b/>
          <w:sz w:val="28"/>
          <w:szCs w:val="28"/>
        </w:rPr>
        <w:t>Якутская пти</w:t>
      </w:r>
      <w:r w:rsidR="00981AD9">
        <w:rPr>
          <w:rFonts w:ascii="Times New Roman" w:hAnsi="Times New Roman" w:cs="Times New Roman"/>
          <w:b/>
          <w:sz w:val="28"/>
          <w:szCs w:val="28"/>
        </w:rPr>
        <w:t>цефабрика (1969 - по наст. вр.)</w:t>
      </w:r>
    </w:p>
    <w:p w:rsidR="00CD0BAA" w:rsidRPr="00A062ED" w:rsidRDefault="00CD0BAA" w:rsidP="00CA137E">
      <w:pPr>
        <w:spacing w:after="0" w:line="360" w:lineRule="auto"/>
        <w:jc w:val="center"/>
        <w:rPr>
          <w:rFonts w:ascii="Times New Roman" w:hAnsi="Times New Roman" w:cs="Times New Roman"/>
          <w:sz w:val="28"/>
          <w:szCs w:val="28"/>
        </w:rPr>
      </w:pPr>
      <w:r w:rsidRPr="00A062ED">
        <w:rPr>
          <w:rFonts w:ascii="Times New Roman" w:hAnsi="Times New Roman" w:cs="Times New Roman"/>
          <w:sz w:val="28"/>
          <w:szCs w:val="28"/>
        </w:rPr>
        <w:t>Ф.Р-1461, 84 ед.хр., 1969-1981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Строящаяся Якутская птицефабрика с 1 сентября 1969 г. передана совхозу «Хатасский» на правах хозрасчетного отделения. Приказом министра сельского хозяйства ЯАССР от 19 января 1970 г.  с 1 декабря 1969 г. передана из ведения Минсельхоза ЯАССР в ведение Птицепрома РСФСР. 21 октября 1970 г.  введена в эксплуатацию.</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Постановления и распоряжения Совмина ЯАССР. Протоколы заседаний техсовета, заседаний фабкома, отчетно-выборных конференций.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основной деятельности. Годовые, статистические отчёты. Пятилетние планы. Отчеты ветеринарной службы. Штатные расписания. Сметы расходов. Переписка с вышестоящими учреждениями по основной деятельности. Докладные записки, справки о деятельности, тексты выступлений, статьи и доклады рабочих и специалистов о деятельности.  Документы о соцсоревновании. </w:t>
      </w:r>
    </w:p>
    <w:p w:rsidR="00CD0BAA" w:rsidRPr="00CA137E" w:rsidRDefault="00CD0BAA" w:rsidP="00CA137E">
      <w:pPr>
        <w:spacing w:after="0" w:line="360" w:lineRule="auto"/>
        <w:ind w:firstLine="397"/>
        <w:jc w:val="both"/>
        <w:rPr>
          <w:rFonts w:ascii="Times New Roman" w:hAnsi="Times New Roman" w:cs="Times New Roman"/>
          <w:sz w:val="24"/>
          <w:szCs w:val="24"/>
        </w:rPr>
      </w:pPr>
      <w:r w:rsidRPr="00CA137E">
        <w:rPr>
          <w:rFonts w:ascii="Times New Roman" w:hAnsi="Times New Roman" w:cs="Times New Roman"/>
          <w:sz w:val="24"/>
          <w:szCs w:val="24"/>
        </w:rPr>
        <w:lastRenderedPageBreak/>
        <w:t xml:space="preserve">Положения об оплате труда. Производственно-финансовые планы. Бухгалтерские отчеты. Анализы финансово-хозяйственной деятельности. Постановления балансовой комиссии. Документы о работе с кадрами. </w:t>
      </w:r>
    </w:p>
    <w:p w:rsidR="00CD0BAA" w:rsidRPr="00A062ED" w:rsidRDefault="00CD0BAA" w:rsidP="00CA137E">
      <w:pPr>
        <w:spacing w:line="360" w:lineRule="auto"/>
        <w:jc w:val="center"/>
        <w:rPr>
          <w:rFonts w:ascii="Times New Roman" w:hAnsi="Times New Roman" w:cs="Times New Roman"/>
          <w:b/>
          <w:sz w:val="28"/>
          <w:szCs w:val="28"/>
        </w:rPr>
      </w:pPr>
    </w:p>
    <w:p w:rsidR="00CD0BAA" w:rsidRPr="00A062ED" w:rsidRDefault="00CD0BAA" w:rsidP="00CA137E">
      <w:pPr>
        <w:spacing w:after="0" w:line="360" w:lineRule="auto"/>
        <w:jc w:val="center"/>
        <w:rPr>
          <w:rFonts w:ascii="Times New Roman" w:hAnsi="Times New Roman" w:cs="Times New Roman"/>
          <w:b/>
          <w:sz w:val="28"/>
          <w:szCs w:val="28"/>
        </w:rPr>
      </w:pPr>
      <w:r w:rsidRPr="00A062ED">
        <w:rPr>
          <w:rFonts w:ascii="Times New Roman" w:hAnsi="Times New Roman" w:cs="Times New Roman"/>
          <w:b/>
          <w:sz w:val="28"/>
          <w:szCs w:val="28"/>
        </w:rPr>
        <w:t>Государственное унитарное предприя</w:t>
      </w:r>
      <w:r w:rsidR="00E97054">
        <w:rPr>
          <w:rFonts w:ascii="Times New Roman" w:hAnsi="Times New Roman" w:cs="Times New Roman"/>
          <w:b/>
          <w:sz w:val="28"/>
          <w:szCs w:val="28"/>
        </w:rPr>
        <w:t>тие «Саха – Втормет» [1985]-2003)</w:t>
      </w:r>
      <w:r w:rsidRPr="00A062ED">
        <w:rPr>
          <w:rFonts w:ascii="Times New Roman" w:hAnsi="Times New Roman" w:cs="Times New Roman"/>
          <w:b/>
          <w:sz w:val="28"/>
          <w:szCs w:val="28"/>
        </w:rPr>
        <w:t xml:space="preserve"> </w:t>
      </w:r>
    </w:p>
    <w:p w:rsidR="00CD0BAA" w:rsidRPr="00A062ED" w:rsidRDefault="00CD0BAA" w:rsidP="00CA137E">
      <w:pPr>
        <w:spacing w:after="0" w:line="360" w:lineRule="auto"/>
        <w:jc w:val="center"/>
        <w:rPr>
          <w:rFonts w:ascii="Times New Roman" w:hAnsi="Times New Roman" w:cs="Times New Roman"/>
          <w:sz w:val="28"/>
          <w:szCs w:val="28"/>
        </w:rPr>
      </w:pPr>
      <w:r w:rsidRPr="00A062ED">
        <w:rPr>
          <w:rFonts w:ascii="Times New Roman" w:hAnsi="Times New Roman" w:cs="Times New Roman"/>
          <w:sz w:val="28"/>
          <w:szCs w:val="28"/>
        </w:rPr>
        <w:t>Ф.Р-1514, 34 ед. хр., 1985-2003 гг., оп.1</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 xml:space="preserve">ЯРПП «Вторчермет» был создан Всероссийским промышленным объединением «Союзвторчермет», находившимся в ведении Министерства черной металлургии РСФСР. Правительством РС (Я) было издано постановление от 27 июля 1992 г. «Об образовании Якутского предприятия «Втормет» (Якутвтормет)». На базе существующих структур «Вторчермета» и «Вторцветмета» было образовано Якутское республиканское предприятие «Втормет» (Якутвтормет) в ведении Департамента по материально-техническому обеспечению РС (Я). С 20 мая 1993 г. Якутское республиканское производственное промышленное предприятие «Вторчермет» было преобразовано в Якутское республиканское предприятие «Втормет». </w:t>
      </w:r>
    </w:p>
    <w:p w:rsidR="00CD0BAA" w:rsidRPr="00CA137E" w:rsidRDefault="00CD0BAA" w:rsidP="00CA137E">
      <w:pPr>
        <w:spacing w:after="0" w:line="360" w:lineRule="auto"/>
        <w:ind w:firstLine="397"/>
        <w:jc w:val="both"/>
        <w:rPr>
          <w:rFonts w:ascii="Times New Roman" w:hAnsi="Times New Roman" w:cs="Times New Roman"/>
          <w:i/>
          <w:sz w:val="24"/>
          <w:szCs w:val="24"/>
        </w:rPr>
      </w:pPr>
      <w:r w:rsidRPr="00CA137E">
        <w:rPr>
          <w:rFonts w:ascii="Times New Roman" w:hAnsi="Times New Roman" w:cs="Times New Roman"/>
          <w:i/>
          <w:sz w:val="24"/>
          <w:szCs w:val="24"/>
        </w:rPr>
        <w:t>3 июня 1997 г. Правительством РС (Я) было принято постановление «О реорганизации Якутского республиканского предприятия «Втормет» путем присоединения к Государственной коммерческой фирме «Госснаб Якутии». 1 декабря 1997 г. приказом генерального директора ГУП «Госснаб Якутии» во исполнение постановления Правительства РС (Я) от 3 июня 1997 г. «О реорганизации республиканского предприятия», «Втормет» выведено из состава и с 12 марта 1998 г. было образовано дочернее предприятие «Втормет» ГУП «Госснаб Якутии».  Указом Президента РС (Я) № 753 от 6 мая 1999 г. «О государственном регулировании сбора, заготовки, переработки, реализации и вывозе за пределы РС (Я) лома черных и цветных металлов» было образовано Государственное унитарное предприятие по работе с ломом цветных и черных металлов «Саха-Втормет». Основной деятельностью предприятия является заготовка, переработка лома и отходов цветных металлов, поставка их потребителям. Ликвидировано в 2003 г.</w:t>
      </w:r>
    </w:p>
    <w:p w:rsidR="00CD0BAA" w:rsidRPr="00CA137E" w:rsidRDefault="00CD0BAA" w:rsidP="00CA137E">
      <w:pPr>
        <w:spacing w:after="0"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Уставы ДГУП «Втормет» ГУП «Госснаб Якутии», ГУП «Саха-Втормет». Должностная инструкция. Положение по работе базы. Инструкция по приемке, заготовке лома металлов. Протокол совещания у руководителя предприятия.</w:t>
      </w:r>
    </w:p>
    <w:p w:rsidR="00CD0BAA" w:rsidRPr="00CA137E" w:rsidRDefault="00CD0BAA" w:rsidP="00CA137E">
      <w:pPr>
        <w:spacing w:line="360" w:lineRule="auto"/>
        <w:ind w:firstLine="397"/>
        <w:contextualSpacing/>
        <w:jc w:val="both"/>
        <w:rPr>
          <w:rFonts w:ascii="Times New Roman" w:hAnsi="Times New Roman" w:cs="Times New Roman"/>
          <w:sz w:val="24"/>
          <w:szCs w:val="24"/>
        </w:rPr>
      </w:pPr>
      <w:r w:rsidRPr="00CA137E">
        <w:rPr>
          <w:rFonts w:ascii="Times New Roman" w:hAnsi="Times New Roman" w:cs="Times New Roman"/>
          <w:sz w:val="24"/>
          <w:szCs w:val="24"/>
        </w:rPr>
        <w:t xml:space="preserve">Приказы по основной деятельности. Годовые планы.  Статистические отчеты. Переписка с вышестоящими учреждениями и организациями по основной деятельности.  Акты приема-передачи здания, имущества. Свидетельства о регистрации организации. </w:t>
      </w:r>
      <w:r w:rsidRPr="00CA137E">
        <w:rPr>
          <w:rFonts w:ascii="Times New Roman" w:hAnsi="Times New Roman" w:cs="Times New Roman"/>
          <w:sz w:val="24"/>
          <w:szCs w:val="24"/>
        </w:rPr>
        <w:lastRenderedPageBreak/>
        <w:t xml:space="preserve">Договоры аренды. Лицензии по основной деятельности. Прейскуранты цен. Анализ выполнения планов. Договоры о совместной деятельности. </w:t>
      </w:r>
    </w:p>
    <w:p w:rsidR="00CD0BAA" w:rsidRPr="00CA137E" w:rsidRDefault="00CD0BAA" w:rsidP="00CA137E">
      <w:pPr>
        <w:spacing w:line="360" w:lineRule="auto"/>
        <w:ind w:firstLine="397"/>
        <w:contextualSpacing/>
        <w:jc w:val="both"/>
        <w:rPr>
          <w:rFonts w:ascii="Times New Roman" w:hAnsi="Times New Roman" w:cs="Times New Roman"/>
          <w:b/>
          <w:u w:val="single"/>
        </w:rPr>
      </w:pPr>
      <w:r w:rsidRPr="00CA137E">
        <w:rPr>
          <w:rFonts w:ascii="Times New Roman" w:hAnsi="Times New Roman" w:cs="Times New Roman"/>
          <w:sz w:val="24"/>
          <w:szCs w:val="24"/>
        </w:rPr>
        <w:t xml:space="preserve">Бухгалтерские балансы и отчеты. Расчетные ведомости по страховым взносам в ПФ РФ, территориальный фонд обязательного медицинского страхования, в фонд содействия занятости РС (Я). Отчеты о начислениях в бюджеты. </w:t>
      </w:r>
    </w:p>
    <w:p w:rsidR="00CD0BAA" w:rsidRPr="00CA137E" w:rsidRDefault="00CD0BAA" w:rsidP="00CA137E">
      <w:pPr>
        <w:spacing w:line="360" w:lineRule="auto"/>
        <w:jc w:val="center"/>
        <w:rPr>
          <w:rFonts w:ascii="Times New Roman" w:hAnsi="Times New Roman" w:cs="Times New Roman"/>
          <w:b/>
          <w:sz w:val="32"/>
          <w:szCs w:val="32"/>
        </w:rPr>
        <w:sectPr w:rsidR="00CD0BAA" w:rsidRPr="00CA137E" w:rsidSect="00CD0BAA">
          <w:pgSz w:w="11906" w:h="16838"/>
          <w:pgMar w:top="1134" w:right="850" w:bottom="993" w:left="1701" w:header="708" w:footer="708" w:gutter="0"/>
          <w:cols w:space="708"/>
          <w:docGrid w:linePitch="360"/>
        </w:sectPr>
      </w:pPr>
    </w:p>
    <w:p w:rsidR="00CA137E" w:rsidRPr="00CA137E" w:rsidRDefault="00CA137E" w:rsidP="00D916D2">
      <w:pPr>
        <w:spacing w:after="0" w:line="360" w:lineRule="auto"/>
        <w:jc w:val="center"/>
        <w:rPr>
          <w:rFonts w:ascii="Times New Roman" w:hAnsi="Times New Roman" w:cs="Times New Roman"/>
          <w:b/>
          <w:sz w:val="32"/>
          <w:szCs w:val="32"/>
        </w:rPr>
      </w:pPr>
      <w:r w:rsidRPr="00CA137E">
        <w:rPr>
          <w:rFonts w:ascii="Times New Roman" w:hAnsi="Times New Roman" w:cs="Times New Roman"/>
          <w:b/>
          <w:sz w:val="32"/>
          <w:szCs w:val="32"/>
        </w:rPr>
        <w:lastRenderedPageBreak/>
        <w:t>Сельское хозяйство, ветеринария и заготовки сельскохозяйственных продуктов</w:t>
      </w:r>
    </w:p>
    <w:p w:rsidR="000122A9" w:rsidRDefault="000122A9" w:rsidP="000122A9">
      <w:pPr>
        <w:spacing w:after="0" w:line="360" w:lineRule="auto"/>
        <w:jc w:val="center"/>
        <w:rPr>
          <w:rFonts w:ascii="Times New Roman" w:hAnsi="Times New Roman" w:cs="Times New Roman"/>
          <w:b/>
          <w:sz w:val="28"/>
          <w:szCs w:val="28"/>
        </w:rPr>
      </w:pPr>
    </w:p>
    <w:p w:rsidR="00CA137E" w:rsidRPr="00CA137E" w:rsidRDefault="00CA137E" w:rsidP="000122A9">
      <w:pPr>
        <w:spacing w:after="0" w:line="360" w:lineRule="auto"/>
        <w:jc w:val="center"/>
        <w:rPr>
          <w:rFonts w:ascii="Times New Roman" w:hAnsi="Times New Roman" w:cs="Times New Roman"/>
          <w:b/>
          <w:sz w:val="28"/>
          <w:szCs w:val="28"/>
        </w:rPr>
      </w:pPr>
      <w:r w:rsidRPr="00CA137E">
        <w:rPr>
          <w:rFonts w:ascii="Times New Roman" w:hAnsi="Times New Roman" w:cs="Times New Roman"/>
          <w:b/>
          <w:sz w:val="28"/>
          <w:szCs w:val="28"/>
        </w:rPr>
        <w:t>Земельный отдел Якутского губернского</w:t>
      </w:r>
    </w:p>
    <w:p w:rsidR="00CA137E" w:rsidRPr="00CA137E" w:rsidRDefault="00CA137E" w:rsidP="000122A9">
      <w:pPr>
        <w:spacing w:after="0" w:line="360" w:lineRule="auto"/>
        <w:jc w:val="center"/>
        <w:rPr>
          <w:rFonts w:ascii="Times New Roman" w:hAnsi="Times New Roman" w:cs="Times New Roman"/>
          <w:b/>
          <w:sz w:val="28"/>
          <w:szCs w:val="28"/>
        </w:rPr>
      </w:pPr>
      <w:r w:rsidRPr="00CA137E">
        <w:rPr>
          <w:rFonts w:ascii="Times New Roman" w:hAnsi="Times New Roman" w:cs="Times New Roman"/>
          <w:b/>
          <w:sz w:val="28"/>
          <w:szCs w:val="28"/>
        </w:rPr>
        <w:t>революционного комитета (1920-1922)*</w:t>
      </w:r>
    </w:p>
    <w:p w:rsidR="00CA137E" w:rsidRPr="00CA137E" w:rsidRDefault="00CA137E" w:rsidP="000122A9">
      <w:pPr>
        <w:spacing w:after="0" w:line="360" w:lineRule="auto"/>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54, 538 ед.хр., 1913-1924 гг., оп.1-2</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Одной из важнейших задач советской власти в Якутии было проведение землеустройства и организация сельского хозяйства на новых социалистических началах. Для этого 15 июня 1920 г. в Якутском губернском ревкоме был организован земельный отдел (Якутгубземотдел). </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rPr>
        <w:t xml:space="preserve">* </w:t>
      </w:r>
      <w:r w:rsidRPr="00CA137E">
        <w:rPr>
          <w:rFonts w:ascii="Times New Roman" w:hAnsi="Times New Roman" w:cs="Times New Roman"/>
          <w:i/>
        </w:rPr>
        <w:t>В фонде отложились документы по земельным, ветеринарным, сельскохозяйственным вопросам дореволюционных учреждений: Якутского областного управления, Якутского окружного полицейского управления, Якутской областной земской управы, Агрономической организации Якутской области за 1913-1919 гг.</w:t>
      </w:r>
    </w:p>
    <w:p w:rsidR="00CA137E" w:rsidRPr="00CA137E" w:rsidRDefault="00CA137E" w:rsidP="000122A9">
      <w:pPr>
        <w:spacing w:after="0" w:line="360" w:lineRule="auto"/>
        <w:ind w:firstLine="360"/>
        <w:jc w:val="both"/>
        <w:rPr>
          <w:rFonts w:ascii="Times New Roman" w:hAnsi="Times New Roman" w:cs="Times New Roman"/>
        </w:rPr>
      </w:pPr>
      <w:r w:rsidRPr="00CA137E">
        <w:rPr>
          <w:rFonts w:ascii="Times New Roman" w:hAnsi="Times New Roman" w:cs="Times New Roman"/>
        </w:rPr>
        <w:t>Циркуляры, инструкции, декреты, постановления Сибземотдела, Протоколы, выписки из протоколов заседаний коллегии Якутгубземотдела. Докладные записки земельных отделов Якутского уезда.</w:t>
      </w:r>
    </w:p>
    <w:p w:rsidR="00CA137E" w:rsidRPr="00CA137E" w:rsidRDefault="00CA137E" w:rsidP="000122A9">
      <w:pPr>
        <w:spacing w:after="0" w:line="360" w:lineRule="auto"/>
        <w:ind w:firstLine="360"/>
        <w:jc w:val="both"/>
        <w:rPr>
          <w:rFonts w:ascii="Times New Roman" w:hAnsi="Times New Roman" w:cs="Times New Roman"/>
        </w:rPr>
      </w:pPr>
      <w:r w:rsidRPr="00CA137E">
        <w:rPr>
          <w:rFonts w:ascii="Times New Roman" w:hAnsi="Times New Roman" w:cs="Times New Roman"/>
        </w:rPr>
        <w:t>Сведения о количестве посевной площади, рабочего скота, домашних животных, сенокосных и пахотных земель по селениям Якутского уезда. Переписка с Сибземотделом, уездными, волостными, земотделами и другими учреждениями по земельным, административно-хозяйственным вопросам. Заявления граждан о наделении их землей. Сметы расходов подотделов. Отчеты. Сведения о наличии инвентаря у жителей Якутской губернии. Документы (постановления, протоколы, списки, ведомости) о снабжении населения, коллективных хозяйств огородными, зерновыми хозяйствами, об отводе земель учреждениям, сельскохозяйственным коллективам, частным лицам).</w:t>
      </w:r>
    </w:p>
    <w:p w:rsidR="00CA137E" w:rsidRPr="00CA137E" w:rsidRDefault="00CA137E" w:rsidP="000122A9">
      <w:pPr>
        <w:spacing w:after="0" w:line="360" w:lineRule="auto"/>
        <w:ind w:firstLine="360"/>
        <w:jc w:val="both"/>
        <w:rPr>
          <w:rFonts w:ascii="Times New Roman" w:hAnsi="Times New Roman" w:cs="Times New Roman"/>
        </w:rPr>
      </w:pPr>
      <w:r w:rsidRPr="00CA137E">
        <w:rPr>
          <w:rFonts w:ascii="Times New Roman" w:hAnsi="Times New Roman" w:cs="Times New Roman"/>
          <w:lang w:val="sah-RU"/>
        </w:rPr>
        <w:t>Документы</w:t>
      </w:r>
      <w:r w:rsidRPr="00CA137E">
        <w:rPr>
          <w:rFonts w:ascii="Times New Roman" w:hAnsi="Times New Roman" w:cs="Times New Roman"/>
        </w:rPr>
        <w:t xml:space="preserve"> по личному составу подотделов Якутского губземотдела, личные дела (1920-1922 гг.).</w:t>
      </w:r>
    </w:p>
    <w:p w:rsidR="00CA137E" w:rsidRPr="00CA137E" w:rsidRDefault="00CA137E" w:rsidP="000122A9">
      <w:pPr>
        <w:spacing w:after="0" w:line="360" w:lineRule="auto"/>
        <w:rPr>
          <w:rFonts w:ascii="Times New Roman" w:hAnsi="Times New Roman" w:cs="Times New Roman"/>
          <w:sz w:val="28"/>
          <w:szCs w:val="28"/>
        </w:rPr>
      </w:pPr>
    </w:p>
    <w:p w:rsidR="00CA137E" w:rsidRPr="00CA137E" w:rsidRDefault="00CA137E" w:rsidP="000122A9">
      <w:pPr>
        <w:spacing w:after="0" w:line="360" w:lineRule="auto"/>
        <w:jc w:val="center"/>
        <w:rPr>
          <w:rFonts w:ascii="Times New Roman" w:hAnsi="Times New Roman" w:cs="Times New Roman"/>
          <w:b/>
          <w:sz w:val="28"/>
          <w:szCs w:val="28"/>
        </w:rPr>
      </w:pPr>
      <w:r w:rsidRPr="00CA137E">
        <w:rPr>
          <w:rFonts w:ascii="Times New Roman" w:hAnsi="Times New Roman" w:cs="Times New Roman"/>
          <w:b/>
          <w:sz w:val="28"/>
          <w:szCs w:val="28"/>
        </w:rPr>
        <w:t>Министерство сельского хозяйства РС (Я) (1922- по наст. вр.)*</w:t>
      </w:r>
    </w:p>
    <w:p w:rsidR="00CA137E" w:rsidRPr="00CA137E" w:rsidRDefault="00CA137E" w:rsidP="000122A9">
      <w:pPr>
        <w:spacing w:after="0" w:line="360" w:lineRule="auto"/>
        <w:jc w:val="center"/>
        <w:rPr>
          <w:rFonts w:ascii="Times New Roman" w:hAnsi="Times New Roman" w:cs="Times New Roman"/>
          <w:sz w:val="28"/>
          <w:szCs w:val="28"/>
          <w:lang w:val="sah-RU"/>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 xml:space="preserve">55, </w:t>
      </w:r>
      <w:r w:rsidRPr="00CA137E">
        <w:rPr>
          <w:rFonts w:ascii="Times New Roman" w:hAnsi="Times New Roman" w:cs="Times New Roman"/>
          <w:color w:val="000000"/>
          <w:sz w:val="28"/>
          <w:szCs w:val="28"/>
        </w:rPr>
        <w:t>14066</w:t>
      </w:r>
      <w:r w:rsidRPr="00CA137E">
        <w:rPr>
          <w:rFonts w:ascii="Times New Roman" w:hAnsi="Times New Roman" w:cs="Times New Roman"/>
          <w:color w:val="FF0000"/>
          <w:sz w:val="28"/>
          <w:szCs w:val="28"/>
        </w:rPr>
        <w:t xml:space="preserve"> </w:t>
      </w:r>
      <w:r w:rsidR="00303480">
        <w:rPr>
          <w:rFonts w:ascii="Times New Roman" w:hAnsi="Times New Roman" w:cs="Times New Roman"/>
          <w:sz w:val="28"/>
          <w:szCs w:val="28"/>
        </w:rPr>
        <w:t>ед.хр., 1903-1904, 1913</w:t>
      </w:r>
      <w:r w:rsidRPr="00CA137E">
        <w:rPr>
          <w:rFonts w:ascii="Times New Roman" w:hAnsi="Times New Roman" w:cs="Times New Roman"/>
          <w:sz w:val="28"/>
          <w:szCs w:val="28"/>
        </w:rPr>
        <w:t>-1994гг., оп.</w:t>
      </w:r>
      <w:r w:rsidRPr="00CA137E">
        <w:rPr>
          <w:rFonts w:ascii="Times New Roman" w:hAnsi="Times New Roman" w:cs="Times New Roman"/>
          <w:color w:val="000000"/>
          <w:sz w:val="28"/>
          <w:szCs w:val="28"/>
        </w:rPr>
        <w:t>1-19, 21-35</w:t>
      </w:r>
    </w:p>
    <w:p w:rsidR="00CA137E" w:rsidRPr="00CA137E" w:rsidRDefault="00CA137E" w:rsidP="000122A9">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rPr>
        <w:t>27 апреля 1922 г. вышел Декрет ВЦИК “Об автономной Якутской социалистической советской республике”, где в п.5 говорится: “Для управления делами Республики учредить Народные Комиссариаты: .5) Земледелия”.</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В 1946 г. Наркомат земледелия был переименован в Министерство сельского хозяйства ЯАССР. В августе 1946 г. было произведено разделение Министерства земледелия на два </w:t>
      </w:r>
      <w:r w:rsidRPr="00CA137E">
        <w:rPr>
          <w:rFonts w:ascii="Times New Roman" w:hAnsi="Times New Roman" w:cs="Times New Roman"/>
          <w:i/>
        </w:rPr>
        <w:lastRenderedPageBreak/>
        <w:t>министерства: Министерство земледелия и Министерство животноводства на основании постановления Совета Министров ЯАССР от 15 июля 1946 г. № 456.</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i/>
        </w:rPr>
        <w:t>В 1947 г. оба эти министерства были вновь объединены в одно под названием: Министерство сельского хозяйства ЯАССР в соответствии с постановлением № 117 Совета Министров ЯАССР от 27 апреля 1947 г.</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 На основании Указа Президиума Верховного Совета ЯАССР от 9 июня 1953 г. приказом № 2 по Министерству сельского хозяйства от 20 июня 1953 г. было произведено слияние Министерства сельского хозяйства ЯАССР, Управления охотничьего хозяйства при Совете Министров ЯАССР, Управления сельского строительства при Совете Министров ЯАССР и Уполномоченного Министерства заготовок СССР по ЯАССР в одно Министерство сельского хозяйства и заготовок ЯАССР.</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i/>
        </w:rPr>
        <w:t>В соответствии с постановлением Совета Министров РСФСР от 1 июля 1957 г. № 764 «Вопросы организации Министерства сельского хозяйства РСФСР» Совет Министров ЯАССР принял постановление № 326 от 31 июля 1957 г. «Вопросы организации Министерства сельского хозяйства Якутской АССР».</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i/>
        </w:rPr>
        <w:t>В 1962 г. Министерство сельского хозяйства ЯАССР Указом Президиума Верховного Совета ЯАССР за № 38 от 30 марта было упразднено и Указом ПВС ЯАССР за № 39 от 30 марта 1962 г. образовано  Министерство производства и заготовок сельскохозяйственных продуктов ЯАССР. В 1966 г. вновь организовано Министерство сельского хозяйства ЯАССР, которое существовало до 1986 г.</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i/>
        </w:rPr>
        <w:t>Приказом Госагропрома РСФСР от 25 февраля 1986 г. № 97 был создан Государственный агропромышленный комитет Якутской АССР на базе ликвидированных Министерства сельского хозяйства ЯАССР, Министерства пищевой промышленности ЯАССР, Государственного комитета ЯАССР по производственно-техническому обеспечению сельского хозяйства, производственного управления «Якутсельстрой».</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i/>
        </w:rPr>
        <w:t>5 мая 1990 г. на собрании уполномоченных представителей агропромышленных объединений, совхозов и предприятий республики Государственный агропромышленный комитет (Госагропром) ЯАССР был преобразован в Агропромышленный комитет (АПК) ЯАССР. В соответствии с постановлением Совета Министров Якутской-Саха ССР № 139 от 18 марта 1991 г. на базе АПК было образовано Министерство сельского хозяйства и продовольствия с функциями государственного и хозяйственного управления аграрным сектором экономики на территории республики. На основании Указа Президента РС (Я) № 27 от 19 января 1992 г. «О реорганизации центральных органов государственного управления Республики Саха (Якутия)» Министерство сельского хозяйства и продовольствия было реорганизовано в Министерство сельского хозяйства Республики Саха (Якутия).</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Функции – руководство развитием всех отраслей сельского хозяйства.  </w:t>
      </w:r>
    </w:p>
    <w:p w:rsidR="00CA137E" w:rsidRPr="00CA137E" w:rsidRDefault="00CA137E" w:rsidP="000122A9">
      <w:pPr>
        <w:spacing w:after="0" w:line="360" w:lineRule="auto"/>
        <w:ind w:firstLine="360"/>
        <w:jc w:val="both"/>
        <w:rPr>
          <w:rFonts w:ascii="Times New Roman" w:hAnsi="Times New Roman" w:cs="Times New Roman"/>
          <w:i/>
        </w:rPr>
      </w:pPr>
      <w:r w:rsidRPr="00CA137E">
        <w:rPr>
          <w:rFonts w:ascii="Times New Roman" w:hAnsi="Times New Roman" w:cs="Times New Roman"/>
        </w:rPr>
        <w:t xml:space="preserve">* </w:t>
      </w:r>
      <w:r w:rsidRPr="00CA137E">
        <w:rPr>
          <w:rFonts w:ascii="Times New Roman" w:hAnsi="Times New Roman" w:cs="Times New Roman"/>
          <w:i/>
        </w:rPr>
        <w:t xml:space="preserve">В фонде отложились документы по земельным, ветеринарным, сельскохозяйственным вопросам дореволюционных учреждений: Якутского областного управления, Якутского </w:t>
      </w:r>
      <w:r w:rsidRPr="00CA137E">
        <w:rPr>
          <w:rFonts w:ascii="Times New Roman" w:hAnsi="Times New Roman" w:cs="Times New Roman"/>
          <w:i/>
        </w:rPr>
        <w:lastRenderedPageBreak/>
        <w:t>окружного полицейского управления, Якутской областной земской управы, Агрономической организации Якутской области (1913-1919 гг.).</w:t>
      </w:r>
      <w:r w:rsidRPr="00CA137E">
        <w:rPr>
          <w:rFonts w:ascii="Times New Roman" w:hAnsi="Times New Roman" w:cs="Times New Roman"/>
        </w:rPr>
        <w:t xml:space="preserve"> </w:t>
      </w:r>
      <w:r w:rsidRPr="00CA137E">
        <w:rPr>
          <w:rFonts w:ascii="Times New Roman" w:hAnsi="Times New Roman" w:cs="Times New Roman"/>
          <w:i/>
        </w:rPr>
        <w:t>Приказы Якутского областного ветеринарного инспектора за 1903-1904 гг. по личному составу.</w:t>
      </w:r>
    </w:p>
    <w:p w:rsidR="00CA137E" w:rsidRPr="00CA137E" w:rsidRDefault="00CA137E" w:rsidP="000122A9">
      <w:pPr>
        <w:spacing w:after="0" w:line="360" w:lineRule="auto"/>
        <w:ind w:firstLine="360"/>
        <w:jc w:val="both"/>
        <w:rPr>
          <w:rFonts w:ascii="Times New Roman" w:hAnsi="Times New Roman" w:cs="Times New Roman"/>
        </w:rPr>
      </w:pPr>
      <w:r w:rsidRPr="00CA137E">
        <w:rPr>
          <w:rFonts w:ascii="Times New Roman" w:hAnsi="Times New Roman" w:cs="Times New Roman"/>
        </w:rPr>
        <w:t>Постановления, распоряжения, приказы, циркуляры Совнаркома СССР и РСФСР, Наркомзема СССР и РСФСР, ОК КПСС, Совета Министров ЯАССР, Госагропрома РСФСР и др.</w:t>
      </w:r>
    </w:p>
    <w:p w:rsidR="00CA137E" w:rsidRPr="00CA137E" w:rsidRDefault="00CA137E" w:rsidP="000122A9">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Документы (планы, отчёты, акты, ведомости, договоры, статсведения) и переписка по основной деятельности Наркомзема по отдельным отраслям сельского хозяйства, животноводства, семеноводства, оленеводства, ветеринарии (в т.ч. отчеты Олекминского ветеринарного врача, приказы Якутского областного ветеринарного инспектора за 1903-1904 гг. по личному составу), лесного хозяйства, механизации, планово-хозяйственной                                               деятельности, капитального строительства, материально-технического снабжения и подготовке кадров. Поселенные списки налогоплательщиков по наслегам за 1922-1923 гг. Документы о ходе производственного кредитования в колхозах и МТС, капитального строительства, подготовки кадров для сельского хозяйства,  об образовании новых округов в ЯАССР,  о периоде новой экономической политики и коллективизации в ЯАССР. Сведения об инфекционных заболеваниях среди скота.  Дело о переселении колхозов Чурапчинского района в Кобяйский район и районы добычи рыбы (в т.ч. список членов колхоза «Октябрь» Аллах-Юньского района за </w:t>
      </w:r>
      <w:r w:rsidRPr="00CA137E">
        <w:rPr>
          <w:rFonts w:ascii="Times New Roman" w:hAnsi="Times New Roman" w:cs="Times New Roman"/>
          <w:color w:val="000000"/>
        </w:rPr>
        <w:t>1942 г.),</w:t>
      </w:r>
      <w:r w:rsidRPr="00CA137E">
        <w:rPr>
          <w:rFonts w:ascii="Times New Roman" w:hAnsi="Times New Roman" w:cs="Times New Roman"/>
        </w:rPr>
        <w:t xml:space="preserve"> о слиянии колхозов по ЯАССР. Годовые отчеты колхозов за 1934 – 1952 гг. Именные списки руководящих работников и специалистов сельского хозяйства ЯАССР за 1946-1950 гг. Документы о награждениях. Характеристики стахановцев, ударников труда, производственные показатели колхозов ЯАССР – кандидатов для участия во Всероссийской сельскохозяйственной выставке за 1937-1940 гг. Протоколы республиканского совещания передовиков и специалистов сельского хозяйства Якутской АССР. Приказы Министерства сельского хозяйства, Госагропрома ЯАССР по основной деятельности. Штатные расписания аппарата Министерства на 1940-1958, 1962-1968, 1981, 1983-1985, 1991, 1992, 1993 гг., производственных колхозно-совхозных управлений ЯАССР на 1964-1968</w:t>
      </w:r>
      <w:r w:rsidRPr="00CA137E">
        <w:rPr>
          <w:rFonts w:ascii="Times New Roman" w:hAnsi="Times New Roman" w:cs="Times New Roman"/>
          <w:lang w:val="sah-RU"/>
        </w:rPr>
        <w:t>гг.,</w:t>
      </w:r>
      <w:r w:rsidRPr="00CA137E">
        <w:rPr>
          <w:rFonts w:ascii="Times New Roman" w:hAnsi="Times New Roman" w:cs="Times New Roman"/>
        </w:rPr>
        <w:t xml:space="preserve"> Госагропрома ЯАССР на 1987-1990 гг., управлений сельского хозяйства, подведомственных организаций Минсельхоза, совхозов на 1985 г., штатные расписания Ленской районной инспекции заготовок  и Управления заготовок </w:t>
      </w:r>
      <w:r w:rsidRPr="00CA137E">
        <w:rPr>
          <w:rFonts w:ascii="Times New Roman" w:hAnsi="Times New Roman" w:cs="Times New Roman"/>
          <w:lang w:val="sah-RU"/>
        </w:rPr>
        <w:t>н</w:t>
      </w:r>
      <w:r w:rsidRPr="00CA137E">
        <w:rPr>
          <w:rFonts w:ascii="Times New Roman" w:hAnsi="Times New Roman" w:cs="Times New Roman"/>
        </w:rPr>
        <w:t xml:space="preserve">а 1962 г., сельхозтехникума </w:t>
      </w:r>
      <w:r w:rsidRPr="00CA137E">
        <w:rPr>
          <w:rFonts w:ascii="Times New Roman" w:hAnsi="Times New Roman" w:cs="Times New Roman"/>
          <w:lang w:val="sah-RU"/>
        </w:rPr>
        <w:t>н</w:t>
      </w:r>
      <w:r w:rsidRPr="00CA137E">
        <w:rPr>
          <w:rFonts w:ascii="Times New Roman" w:hAnsi="Times New Roman" w:cs="Times New Roman"/>
        </w:rPr>
        <w:t>а 1978-1980 гг., совхозов Аллаиховского, Ленинского, Ленского районов и г. Якутск</w:t>
      </w:r>
      <w:r w:rsidRPr="00CA137E">
        <w:rPr>
          <w:rFonts w:ascii="Times New Roman" w:hAnsi="Times New Roman" w:cs="Times New Roman"/>
          <w:lang w:val="sah-RU"/>
        </w:rPr>
        <w:t>а</w:t>
      </w:r>
      <w:r w:rsidRPr="00CA137E">
        <w:rPr>
          <w:rFonts w:ascii="Times New Roman" w:hAnsi="Times New Roman" w:cs="Times New Roman"/>
        </w:rPr>
        <w:t xml:space="preserve"> на 1988 г.  Проекты землеводоустроительства. Земельные отчеты по районам. Отчеты о численности работников и фонде заработной платы в МТС и других учреждениях министерства за 1943-1944, 1946-1953, 1955-1957 гг., анализы по выполнению плана закупок пушнины Минсельхоза ЯАССР за 1981-1985 гг., акты приема пушнины Иркутской пушно-меховой базой за 1981, 1983, 1984, 1985, 1986, 1987,1988 гг.    </w:t>
      </w:r>
    </w:p>
    <w:p w:rsidR="00CA137E" w:rsidRPr="00CA137E" w:rsidRDefault="00CA137E" w:rsidP="000122A9">
      <w:pPr>
        <w:spacing w:after="0" w:line="360" w:lineRule="auto"/>
        <w:ind w:firstLine="360"/>
        <w:jc w:val="both"/>
        <w:rPr>
          <w:rFonts w:ascii="Times New Roman" w:hAnsi="Times New Roman" w:cs="Times New Roman"/>
        </w:rPr>
      </w:pPr>
      <w:r w:rsidRPr="00CA137E">
        <w:rPr>
          <w:rFonts w:ascii="Times New Roman" w:hAnsi="Times New Roman" w:cs="Times New Roman"/>
        </w:rPr>
        <w:t>Списки участников ВДНХ СССР и награжденных дипломами и медалями выставки по ЯАССР за 1983-1985 гг., документы по подведению итогов республиканского соцсоревнования за 1984-1985, показатели передовиков сельскохозяйственного производства</w:t>
      </w:r>
      <w:r w:rsidRPr="00CA137E">
        <w:rPr>
          <w:rFonts w:ascii="Times New Roman" w:hAnsi="Times New Roman" w:cs="Times New Roman"/>
          <w:lang w:val="sah-RU"/>
        </w:rPr>
        <w:t>,</w:t>
      </w:r>
      <w:r w:rsidRPr="00CA137E">
        <w:rPr>
          <w:rFonts w:ascii="Times New Roman" w:hAnsi="Times New Roman" w:cs="Times New Roman"/>
        </w:rPr>
        <w:t xml:space="preserve"> досрочно выполнивших задания XI пятилетки (1981-1985 гг.).</w:t>
      </w:r>
    </w:p>
    <w:p w:rsidR="00CA137E" w:rsidRPr="00CA137E" w:rsidRDefault="00CA137E" w:rsidP="000122A9">
      <w:pPr>
        <w:spacing w:after="0" w:line="360" w:lineRule="auto"/>
        <w:ind w:firstLine="360"/>
        <w:rPr>
          <w:rFonts w:ascii="Times New Roman" w:hAnsi="Times New Roman" w:cs="Times New Roman"/>
        </w:rPr>
      </w:pPr>
      <w:r w:rsidRPr="00CA137E">
        <w:rPr>
          <w:rFonts w:ascii="Times New Roman" w:hAnsi="Times New Roman" w:cs="Times New Roman"/>
        </w:rPr>
        <w:lastRenderedPageBreak/>
        <w:t xml:space="preserve">Переписка с Минсельхозом РСФСР, статотчеты, сводные профинпланы, сводные бухгалтерские отчеты, планы колхозов, совхозов. </w:t>
      </w:r>
    </w:p>
    <w:p w:rsidR="00CA137E" w:rsidRPr="00CA137E" w:rsidRDefault="00CA137E" w:rsidP="00D916D2">
      <w:pPr>
        <w:spacing w:line="360" w:lineRule="auto"/>
        <w:rPr>
          <w:rFonts w:ascii="Times New Roman" w:hAnsi="Times New Roman" w:cs="Times New Roman"/>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Якутское переселенческое управление при Народном комиссариате земледелия ЯАССР (1930- 1931)*</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 xml:space="preserve">271, 20 ед.хр., 1928-1931 гг., оп.1 </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В связи с тем, что на основании постановления ЦИК СССР от 13 января 1930 г. и постановления Коллегии народного комиссариата земледелия СССР от 29 января 1930 г. был ликвидирован Всесоюзный переселенческий комитет, все его функции были переданы Переселенческому управлению народного комиссариата земледелия СССР.</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В постановлении Совета народных комиссаров ЯАССР № 10-16 от 13 марта 1931 г. говорится о свертывании переселенческих мероприятий по Якутии.</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Функции: проводить по согласованию с НКЗемом РСФСР кампанию по вербовке переселенцев в Якутскую АССР и организовывать их в колхозы, продвигать в центре все вопросы, каса</w:t>
      </w:r>
      <w:r w:rsidRPr="00CA137E">
        <w:rPr>
          <w:rFonts w:ascii="Times New Roman" w:hAnsi="Times New Roman" w:cs="Times New Roman"/>
          <w:i/>
          <w:lang w:val="sah-RU"/>
        </w:rPr>
        <w:t>ю</w:t>
      </w:r>
      <w:r w:rsidRPr="00CA137E">
        <w:rPr>
          <w:rFonts w:ascii="Times New Roman" w:hAnsi="Times New Roman" w:cs="Times New Roman"/>
          <w:i/>
        </w:rPr>
        <w:t>щиеся организации переселенческого дела в Якутии, вести работу по вопросам переселения в Якутию, как по заданиям центральных органов переселения, так и Якутского представительства.</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 В фонде отложились руководящие указания Всесоюзного переселенческого управления, постановления ЦИК и СНК СССР (1928-1929 гг.).</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Руководящие указания, постановления, инструкции ВЦИК и СНК СССР, СНК ЯАССР, Всесоюзного переселенческого управления, Якутского переселенческого управления.</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Протоколы НКЗ ЯАССР</w:t>
      </w:r>
      <w:r w:rsidRPr="00CA137E">
        <w:rPr>
          <w:rFonts w:ascii="Times New Roman" w:hAnsi="Times New Roman" w:cs="Times New Roman"/>
          <w:lang w:val="sah-RU"/>
        </w:rPr>
        <w:t>,</w:t>
      </w:r>
      <w:r w:rsidRPr="00CA137E">
        <w:rPr>
          <w:rFonts w:ascii="Times New Roman" w:hAnsi="Times New Roman" w:cs="Times New Roman"/>
        </w:rPr>
        <w:t xml:space="preserve"> Якутского переселенческого управления, собраний сельскохозяйственных кооперативно-переселенческих товариществ. Планы финансирования и строительства по Якутскому переселенческому управлению. Переписка с гражданами по вопросам переселения. Личные дела сотрудников переселенческого управления.</w:t>
      </w:r>
    </w:p>
    <w:p w:rsidR="00CA137E" w:rsidRPr="00CA137E" w:rsidRDefault="00CA137E" w:rsidP="00030F21">
      <w:pPr>
        <w:spacing w:after="0" w:line="360" w:lineRule="auto"/>
        <w:ind w:firstLine="360"/>
        <w:jc w:val="both"/>
        <w:rPr>
          <w:rFonts w:ascii="Times New Roman" w:hAnsi="Times New Roman" w:cs="Times New Roman"/>
          <w:sz w:val="28"/>
          <w:szCs w:val="28"/>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 xml:space="preserve">Якутский филиал института «Дальгипрозем» (1930 </w:t>
      </w:r>
      <w:r w:rsidRPr="00CA137E">
        <w:rPr>
          <w:rFonts w:ascii="Times New Roman" w:hAnsi="Times New Roman" w:cs="Times New Roman"/>
          <w:b/>
          <w:sz w:val="28"/>
          <w:szCs w:val="28"/>
          <w:lang w:val="sah-RU"/>
        </w:rPr>
        <w:t xml:space="preserve">- </w:t>
      </w:r>
      <w:r w:rsidRPr="00CA137E">
        <w:rPr>
          <w:rFonts w:ascii="Times New Roman" w:hAnsi="Times New Roman" w:cs="Times New Roman"/>
          <w:b/>
          <w:sz w:val="28"/>
          <w:szCs w:val="28"/>
        </w:rPr>
        <w:t>по наст. вр.)*</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 xml:space="preserve">522, 1427 ед.хр., 1923-1989 гг., </w:t>
      </w:r>
      <w:r w:rsidRPr="00CA137E">
        <w:rPr>
          <w:rFonts w:ascii="Times New Roman" w:hAnsi="Times New Roman" w:cs="Times New Roman"/>
          <w:sz w:val="28"/>
          <w:szCs w:val="28"/>
          <w:lang w:val="sah-RU"/>
        </w:rPr>
        <w:t>о</w:t>
      </w:r>
      <w:r w:rsidRPr="00CA137E">
        <w:rPr>
          <w:rFonts w:ascii="Times New Roman" w:hAnsi="Times New Roman" w:cs="Times New Roman"/>
          <w:sz w:val="28"/>
          <w:szCs w:val="28"/>
        </w:rPr>
        <w:t>п.1-19</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Якутский филиал института «Дальгипрозем» является правопреемником производственных землеустроительных предприятий, осуществляющих землеустроительные действия на территории ЯАССР с 1930 г.</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На основании постановления Президиума ЯЦИК  от 28 ноября 1930 г. № 48 было организовано Якутское Отделение землеустроительного треста (Госземтрест), куда и был передан весь аппарат и имущество Переселенческого управления.</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В 1935 г. Якутское отделение землеустроительного треста передано в ведение Народного Комиссариата земледелия приказом за № 5090 от 14 ноября НКЗ СССР. С 28 марта 1946 г. переходит в ведение Управления землеустройства Министерства земледелия ЯАССР. В 1947 г</w:t>
      </w:r>
      <w:r w:rsidRPr="00CA137E">
        <w:rPr>
          <w:rFonts w:ascii="Times New Roman" w:hAnsi="Times New Roman" w:cs="Times New Roman"/>
          <w:i/>
          <w:lang w:val="sah-RU"/>
        </w:rPr>
        <w:t>.</w:t>
      </w:r>
      <w:r w:rsidRPr="00CA137E">
        <w:rPr>
          <w:rFonts w:ascii="Times New Roman" w:hAnsi="Times New Roman" w:cs="Times New Roman"/>
          <w:i/>
        </w:rPr>
        <w:t xml:space="preserve"> 13 </w:t>
      </w:r>
      <w:r w:rsidRPr="00CA137E">
        <w:rPr>
          <w:rFonts w:ascii="Times New Roman" w:hAnsi="Times New Roman" w:cs="Times New Roman"/>
          <w:i/>
        </w:rPr>
        <w:lastRenderedPageBreak/>
        <w:t>марта передается в ведение Управления Министерства сельского хозяйства ЯАССР. В 1949 г</w:t>
      </w:r>
      <w:r w:rsidRPr="00CA137E">
        <w:rPr>
          <w:rFonts w:ascii="Times New Roman" w:hAnsi="Times New Roman" w:cs="Times New Roman"/>
          <w:i/>
          <w:lang w:val="sah-RU"/>
        </w:rPr>
        <w:t>.</w:t>
      </w:r>
      <w:r w:rsidRPr="00CA137E">
        <w:rPr>
          <w:rFonts w:ascii="Times New Roman" w:hAnsi="Times New Roman" w:cs="Times New Roman"/>
          <w:i/>
        </w:rPr>
        <w:t xml:space="preserve"> 26 декабря переименовано в Управление землеустройства и севооборотов Министерства сельского хозяйства ЯАССР. В 1953 г</w:t>
      </w:r>
      <w:r w:rsidRPr="00CA137E">
        <w:rPr>
          <w:rFonts w:ascii="Times New Roman" w:hAnsi="Times New Roman" w:cs="Times New Roman"/>
          <w:i/>
          <w:lang w:val="sah-RU"/>
        </w:rPr>
        <w:t>.</w:t>
      </w:r>
      <w:r w:rsidRPr="00CA137E">
        <w:rPr>
          <w:rFonts w:ascii="Times New Roman" w:hAnsi="Times New Roman" w:cs="Times New Roman"/>
          <w:i/>
        </w:rPr>
        <w:t xml:space="preserve"> 13 августа переименовано в Отдел землеустройства Министерства сельского хозяйства ЯАССР. В 1955 г</w:t>
      </w:r>
      <w:r w:rsidRPr="00CA137E">
        <w:rPr>
          <w:rFonts w:ascii="Times New Roman" w:hAnsi="Times New Roman" w:cs="Times New Roman"/>
          <w:i/>
          <w:lang w:val="sah-RU"/>
        </w:rPr>
        <w:t>.</w:t>
      </w:r>
      <w:r w:rsidRPr="00CA137E">
        <w:rPr>
          <w:rFonts w:ascii="Times New Roman" w:hAnsi="Times New Roman" w:cs="Times New Roman"/>
          <w:i/>
        </w:rPr>
        <w:t xml:space="preserve"> приказом № 599б от 31 августа переименовано в Управление землеустройства Министерства сельского хозяйства ЯАССР.</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Постановлением Совета  Министров ЯАССР от 5 октября 1961 г</w:t>
      </w:r>
      <w:r w:rsidRPr="00CA137E">
        <w:rPr>
          <w:rFonts w:ascii="Times New Roman" w:hAnsi="Times New Roman" w:cs="Times New Roman"/>
          <w:i/>
          <w:lang w:val="sah-RU"/>
        </w:rPr>
        <w:t>.</w:t>
      </w:r>
      <w:r w:rsidRPr="00CA137E">
        <w:rPr>
          <w:rFonts w:ascii="Times New Roman" w:hAnsi="Times New Roman" w:cs="Times New Roman"/>
          <w:i/>
        </w:rPr>
        <w:t xml:space="preserve"> № 429 создана Якутская землеустроительная экспедиция Сибирского филиала института «Росгипрозем». Приказом Министерства сельского хозяйства РСФСР от 6 октября 1969 г</w:t>
      </w:r>
      <w:r w:rsidRPr="00CA137E">
        <w:rPr>
          <w:rFonts w:ascii="Times New Roman" w:hAnsi="Times New Roman" w:cs="Times New Roman"/>
          <w:i/>
          <w:lang w:val="sah-RU"/>
        </w:rPr>
        <w:t>.</w:t>
      </w:r>
      <w:r w:rsidRPr="00CA137E">
        <w:rPr>
          <w:rFonts w:ascii="Times New Roman" w:hAnsi="Times New Roman" w:cs="Times New Roman"/>
          <w:i/>
        </w:rPr>
        <w:t xml:space="preserve"> за № 608 Якутская экспедиция была преобразована в Якутское отделение института «Росгипрозем». Приказом директора по Дальневосточному государственному институту по землеустройству «Дальгипрозем» от 26 августа 1975 г</w:t>
      </w:r>
      <w:r w:rsidRPr="00CA137E">
        <w:rPr>
          <w:rFonts w:ascii="Times New Roman" w:hAnsi="Times New Roman" w:cs="Times New Roman"/>
          <w:i/>
          <w:lang w:val="sah-RU"/>
        </w:rPr>
        <w:t>.</w:t>
      </w:r>
      <w:r w:rsidRPr="00CA137E">
        <w:rPr>
          <w:rFonts w:ascii="Times New Roman" w:hAnsi="Times New Roman" w:cs="Times New Roman"/>
          <w:i/>
        </w:rPr>
        <w:t xml:space="preserve"> за № 10 Якутское отделение было преобразовано в Якутский филиал института «Дальгипрозем». Распоряжением Правительства РС (Я) от 16 марта 1993 г. за № 203-р Якутский филиал преобразован в Институт «СахаНИИгипрозем». </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Функции: учет и ведение государственной записи всех земель в пределах республики, организация и проведение работ по землеустройству колхозов, подсобных хозяйств и других землепользователей, выдач</w:t>
      </w:r>
      <w:r w:rsidRPr="00CA137E">
        <w:rPr>
          <w:rFonts w:ascii="Times New Roman" w:hAnsi="Times New Roman" w:cs="Times New Roman"/>
          <w:i/>
          <w:lang w:val="sah-RU"/>
        </w:rPr>
        <w:t>а</w:t>
      </w:r>
      <w:r w:rsidRPr="00CA137E">
        <w:rPr>
          <w:rFonts w:ascii="Times New Roman" w:hAnsi="Times New Roman" w:cs="Times New Roman"/>
          <w:i/>
        </w:rPr>
        <w:t xml:space="preserve"> колхозам госактов на вечное пользование землей, составление проектов внутрихозяйственного и межхозяйственного землеустройства совхозов Центральной Якутии, северных районов, внутрихозяйственное землеустройство оленьих и конских пастбищ, охотоустройство, составление оргхозпланов, составление проектов по коренному улучшению и культурным пастбищам.</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 В фонде отложились документы Управления землеустройства Наркомзема ЯАССР: раздельные ведомости по наслегам за 1923-1929 гг., комиссии по землеустройству приленских крестьян, сметы, отчеты и планы по землеустроительным работам на 1927-1928 гг., о прирезке, отводе земель разным земобществам за 1927-1929 гг., посемейно-инвентарные списки Мархинского земельного общества Якутского округа за 1928-1929 гг., установление черты земель г. Якутска за 1928 г.</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Циркуляры, постановления, распоряжения, приказы НКЗ СССР,   ЯАССР, приказы директора института, переписка с разными учреждениями, сметы, нормы, производственные планы и отчеты, финансовые отчеты по землеустройству, протоколы заседаний научно-технического совета  Якутского филиала и документы к ним, протоколы общих собраний, заседаний профкома филиала за 1981-1985 гг., коллективные договоры на 1981-1985 гг., отчеты профкома за 1981-1983 гг., сметы и финансовые отчеты профкома филиала за 1981-1985 гг.</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Почвенные карты хозяйств Усть-Алданского района ЯАССР за 1972 г., отчет по оценке земель ЯАССР за 1978-1982 гг., генеральная схема использования ресурсов Якутской АССР до 2005 г., документы по оценке земель ЯАССР за 1989 г. (расчеты, ведомости и др.). </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Документы о закреплении земель за сельскохозяйственными артелями, отводе земель, организации территорий совхозов, МТС, охотугодий, распределении угодий и инвентаризации </w:t>
      </w:r>
      <w:r w:rsidRPr="00CA137E">
        <w:rPr>
          <w:rFonts w:ascii="Times New Roman" w:hAnsi="Times New Roman" w:cs="Times New Roman"/>
        </w:rPr>
        <w:lastRenderedPageBreak/>
        <w:t xml:space="preserve">земель, акты ревизии и проверки полевых работ, заявления жалобы о спорных участках, материалы обследований в северных районах.                                                                                                                                                                                                                                                             </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Государственные акты на вечное пользование землей колхозами Мегино-Кангаласского, Таттинского, Орджоникидзевского, Сунтарского, Нюрбинского, Амгинского, Олекминского и Чурапчинского районов и госакты, замененные ввиду переселения колхозов в северные районы. Штатное расписание Управления землеустройства на 1947 г.</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Схематические, экономические и административные карты Якутской АССР, карты районов ЯАССР, </w:t>
      </w:r>
      <w:r w:rsidRPr="00CA137E">
        <w:rPr>
          <w:rFonts w:ascii="Times New Roman" w:hAnsi="Times New Roman" w:cs="Times New Roman"/>
          <w:lang w:val="sah-RU"/>
        </w:rPr>
        <w:t>зем</w:t>
      </w:r>
      <w:r w:rsidRPr="00CA137E">
        <w:rPr>
          <w:rFonts w:ascii="Times New Roman" w:hAnsi="Times New Roman" w:cs="Times New Roman"/>
        </w:rPr>
        <w:t>планы, планы и схематические карты по землеустройству колхозов в разных районах, составленные с 1924-1945, 1947, 1949-1951 гг. (за исключением 1925, 1926, 1942-1944, 1946, 1948 гг., которые отсутствуют).</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lang w:val="sah-RU"/>
        </w:rPr>
        <w:t>Документы</w:t>
      </w:r>
      <w:r w:rsidRPr="00CA137E">
        <w:rPr>
          <w:rFonts w:ascii="Times New Roman" w:hAnsi="Times New Roman" w:cs="Times New Roman"/>
        </w:rPr>
        <w:t xml:space="preserve"> (докладные, постановления, протоколы, описания границ и др.) о границах районов и наслегов за 1936-1938 гг., лицевые счета рабочих и служащих Нижне-Колымской экспедиции и счета с №023 по №400 за 1948 г.</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Научно-технические отчеты, землеустроительные материалы, очерки районов, документы по охотоводству и оленеводству, административных границах между районами Якутской АССР, по планировке и образованию поселков рыбацких артелей.</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Личное дело землеустроителя Лаврова А.И. (1929-1932 гг.).</w:t>
      </w:r>
    </w:p>
    <w:p w:rsidR="00CA137E" w:rsidRPr="00CA137E" w:rsidRDefault="00CA137E" w:rsidP="00030F21">
      <w:pPr>
        <w:spacing w:after="0" w:line="360" w:lineRule="auto"/>
        <w:ind w:firstLine="360"/>
        <w:jc w:val="both"/>
        <w:rPr>
          <w:rFonts w:ascii="Times New Roman" w:hAnsi="Times New Roman" w:cs="Times New Roman"/>
          <w:sz w:val="28"/>
          <w:szCs w:val="28"/>
        </w:rPr>
      </w:pPr>
    </w:p>
    <w:p w:rsidR="00CA137E" w:rsidRPr="00CA137E" w:rsidRDefault="00CA137E" w:rsidP="00030F21">
      <w:pPr>
        <w:spacing w:after="0" w:line="360" w:lineRule="auto"/>
        <w:jc w:val="center"/>
        <w:rPr>
          <w:rFonts w:ascii="Times New Roman" w:hAnsi="Times New Roman" w:cs="Times New Roman"/>
          <w:b/>
          <w:sz w:val="28"/>
          <w:szCs w:val="28"/>
        </w:rPr>
      </w:pPr>
      <w:r w:rsidRPr="00CA137E">
        <w:rPr>
          <w:rFonts w:ascii="Times New Roman" w:hAnsi="Times New Roman" w:cs="Times New Roman"/>
          <w:b/>
          <w:sz w:val="28"/>
          <w:szCs w:val="28"/>
        </w:rPr>
        <w:t>Управление уполномоченного Министерства заготовок СССР по   ЯАССР (1935-1956)*</w:t>
      </w:r>
    </w:p>
    <w:p w:rsidR="00CA137E" w:rsidRPr="00CA137E" w:rsidRDefault="00CA137E" w:rsidP="00030F21">
      <w:pPr>
        <w:spacing w:after="0" w:line="360" w:lineRule="auto"/>
        <w:jc w:val="center"/>
        <w:rPr>
          <w:rFonts w:ascii="Times New Roman" w:hAnsi="Times New Roman" w:cs="Times New Roman"/>
          <w:sz w:val="28"/>
          <w:szCs w:val="28"/>
        </w:rPr>
      </w:pPr>
      <w:r w:rsidRPr="00CA137E">
        <w:rPr>
          <w:rFonts w:ascii="Times New Roman" w:hAnsi="Times New Roman" w:cs="Times New Roman"/>
          <w:sz w:val="28"/>
          <w:szCs w:val="28"/>
        </w:rPr>
        <w:t xml:space="preserve">Ф. Р-650, </w:t>
      </w:r>
      <w:r w:rsidRPr="00CA137E">
        <w:rPr>
          <w:rFonts w:ascii="Times New Roman" w:hAnsi="Times New Roman" w:cs="Times New Roman"/>
          <w:color w:val="000000"/>
          <w:sz w:val="28"/>
          <w:szCs w:val="28"/>
        </w:rPr>
        <w:t>1546</w:t>
      </w:r>
      <w:r w:rsidRPr="00CA137E">
        <w:rPr>
          <w:rFonts w:ascii="Times New Roman" w:hAnsi="Times New Roman" w:cs="Times New Roman"/>
          <w:color w:val="FF0000"/>
          <w:sz w:val="28"/>
          <w:szCs w:val="28"/>
        </w:rPr>
        <w:t xml:space="preserve"> </w:t>
      </w:r>
      <w:r w:rsidRPr="00CA137E">
        <w:rPr>
          <w:rFonts w:ascii="Times New Roman" w:hAnsi="Times New Roman" w:cs="Times New Roman"/>
          <w:sz w:val="28"/>
          <w:szCs w:val="28"/>
        </w:rPr>
        <w:t>ед.хр., 1928, 1929, 1933-1956 гг., оп.</w:t>
      </w:r>
      <w:r w:rsidRPr="00CA137E">
        <w:rPr>
          <w:rFonts w:ascii="Times New Roman" w:hAnsi="Times New Roman" w:cs="Times New Roman"/>
          <w:color w:val="000000"/>
          <w:sz w:val="28"/>
          <w:szCs w:val="28"/>
        </w:rPr>
        <w:t>1, 1а, 2-7</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В 1932 г. был создан Комитет по заготовкам сельскохозяйственных продуктов при СНК СССР. В 1935 г. Уполномоченный Комитета заготовок   СНК СССР по ЯАССР (по бухгалтерским документам), в 1945 г. был преобразован в Управление Уполномоченного Министерства заготовок СССР по ЯАССР.</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На первой сессии Верховного Совета СССР 1-го созыва от 15 января 1938 </w:t>
      </w:r>
      <w:r w:rsidRPr="00CA137E">
        <w:rPr>
          <w:rFonts w:ascii="Times New Roman" w:hAnsi="Times New Roman" w:cs="Times New Roman"/>
          <w:i/>
          <w:lang w:val="sah-RU"/>
        </w:rPr>
        <w:t>г.</w:t>
      </w:r>
      <w:r w:rsidRPr="00CA137E">
        <w:rPr>
          <w:rFonts w:ascii="Times New Roman" w:hAnsi="Times New Roman" w:cs="Times New Roman"/>
          <w:i/>
        </w:rPr>
        <w:t xml:space="preserve"> был образован Наркомат заготовок СССР, который, в отличие от комитета, ведал не только заготовкой, но и хранением сельскохозяйственных продуктов. В связи  с Указом Президиума Верховного Совета СССР от 21 ноября 1953 г. было  образовано общесоюзное Министерство  заготовок, и, следовательно, было образовано Управление Уполномоченного Министерства заготовок СССР по ЯАССР.</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В соответствии с постановлением Совета Министров СССР и ЦК КПСС от 24 января 1956 г. № 96 «Об улучшении дела заготовок и повышении ответственности работников МТС, совхозов, сельскохозяйственных и заготовительных органов за увеличение производства и заготовок сельхозпродуктов» упразднены Управления уполномоченных Министерства заготовок в республиках, краях, областях и районах с 10 марта 1956 г.</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lastRenderedPageBreak/>
        <w:t xml:space="preserve">Функции – проведение в жизнь директив партии и правительства и указаний Министерства заготовок в области заготовок, закупок и контрактаций сельскохозяйственных продуктов; обеспечение выполнения в установленные законом сроки планов заготовок, закупок и контрактаций сельхозпродуктов; строгое соблюдение погектарного принципа исчисления обязательных поставок государству сельхозпродуктов; контроль за выполнением решений партии и правительства в области заготовок и контрактаций сельхозпродуктов всеми организациями министерств и ведомств, осуществляющими заготовки, закупки и контрактацию этих продуктов, и за строгим соблюдением государственной заготовительной дисциплины колхозами, совхозами и другими сдатчиками сельхозпродуктов; осуществление строгого контроля за правильностью определения заготовительными организациями качества сельхозпродуктов, поступающих от сдатчиков на заготовительные пункты, а также за своевременным расчетом за сданные продукты. </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 В фонде отложились документы по мобилизационным работам в системе заготовительных организаций за 1928-1929 гг., по поступлению зерна, хлеба, плану и выполнению заготовок сельхозпродуктов, по поступлению за 1933-1934 гг.</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Постановления, распоряжения, приказы, циркуляры Совнаркома СССР и РСФСР, Министерства заготовок СССР и УполМинзага РСФСР и СНК СССР по ЯАССР, Совета Министров ЯАССР  и др.</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 Документы (материалы мобилизационных работ по системе заготовительных организаций, годовые отчёты, акты инвентаризации, ведомости, договоры, статсведения) и переписка по основной деятельности. Штатные расписания на 1937 г., приказы по личному составу за 1940-1955 гг., книги лицевых счетов за 1940 год, личные дела и трудовые книжки за 1932-1956 гг.</w:t>
      </w:r>
    </w:p>
    <w:p w:rsidR="00CA137E" w:rsidRPr="00CA137E" w:rsidRDefault="00CA137E" w:rsidP="00030F21">
      <w:pPr>
        <w:spacing w:after="0" w:line="360" w:lineRule="auto"/>
        <w:ind w:firstLine="360"/>
        <w:jc w:val="both"/>
        <w:rPr>
          <w:rFonts w:ascii="Times New Roman" w:hAnsi="Times New Roman" w:cs="Times New Roman"/>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Якутская инспектура госкомиссии по</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сортоиспытанию сельскохозяйственных культур</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Ф.Р-1383, 508 ед.хр., 1937-1985 гг., оп.1-3</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Протоколы республиканских и зональных агрономических совещаний инспектуры и сортоучастков. Годовые метеорологические отчеты за 1937-1975 гг., годовые отчеты по результатам сортоиспытаний овощных, силосны</w:t>
      </w:r>
      <w:r w:rsidRPr="00CA137E">
        <w:rPr>
          <w:rFonts w:ascii="Times New Roman" w:hAnsi="Times New Roman" w:cs="Times New Roman"/>
          <w:lang w:val="sah-RU"/>
        </w:rPr>
        <w:t>х</w:t>
      </w:r>
      <w:r w:rsidRPr="00CA137E">
        <w:rPr>
          <w:rFonts w:ascii="Times New Roman" w:hAnsi="Times New Roman" w:cs="Times New Roman"/>
        </w:rPr>
        <w:t xml:space="preserve"> культур и кормовых корнеплодов. Годовые планы работ на 1960-1985 гг. Агроопыты – годовые научные опыты за 1961-1975 гг., научные отчеты за 1976-1985 гг. Годовые бухгалтерские отчеты, годовые отчеты по результатам сортоиспытания однолетних трав, овощных культур и кормовых корнеплодов. Сметы и штатные расписания на 1938, 1941-1946, 1957-1965, 1969-1974 гг.  </w:t>
      </w:r>
    </w:p>
    <w:p w:rsidR="00CA137E" w:rsidRPr="00CA137E" w:rsidRDefault="00CA137E" w:rsidP="00030F21">
      <w:pPr>
        <w:spacing w:after="0" w:line="360" w:lineRule="auto"/>
        <w:ind w:firstLine="360"/>
        <w:jc w:val="both"/>
        <w:rPr>
          <w:rFonts w:ascii="Times New Roman" w:hAnsi="Times New Roman" w:cs="Times New Roman"/>
        </w:rPr>
      </w:pPr>
    </w:p>
    <w:p w:rsidR="00CA137E" w:rsidRPr="00CA137E" w:rsidRDefault="00CA137E" w:rsidP="00030F21">
      <w:pPr>
        <w:spacing w:after="0" w:line="360" w:lineRule="auto"/>
        <w:jc w:val="center"/>
        <w:rPr>
          <w:rFonts w:ascii="Times New Roman" w:hAnsi="Times New Roman" w:cs="Times New Roman"/>
          <w:b/>
          <w:sz w:val="28"/>
          <w:szCs w:val="28"/>
        </w:rPr>
      </w:pPr>
      <w:r w:rsidRPr="00CA137E">
        <w:rPr>
          <w:rFonts w:ascii="Times New Roman" w:hAnsi="Times New Roman" w:cs="Times New Roman"/>
          <w:b/>
          <w:sz w:val="28"/>
          <w:szCs w:val="28"/>
        </w:rPr>
        <w:t>Якутское республиканское управление государственной</w:t>
      </w:r>
    </w:p>
    <w:p w:rsidR="00CA137E" w:rsidRPr="00CA137E" w:rsidRDefault="00CA137E" w:rsidP="00030F21">
      <w:pPr>
        <w:spacing w:after="0" w:line="360" w:lineRule="auto"/>
        <w:jc w:val="center"/>
        <w:rPr>
          <w:rFonts w:ascii="Times New Roman" w:hAnsi="Times New Roman" w:cs="Times New Roman"/>
          <w:b/>
          <w:sz w:val="28"/>
          <w:szCs w:val="28"/>
        </w:rPr>
      </w:pPr>
      <w:r w:rsidRPr="00CA137E">
        <w:rPr>
          <w:rFonts w:ascii="Times New Roman" w:hAnsi="Times New Roman" w:cs="Times New Roman"/>
          <w:b/>
          <w:sz w:val="28"/>
          <w:szCs w:val="28"/>
        </w:rPr>
        <w:t>инспекции по качеству сельхозпродуктов</w:t>
      </w:r>
    </w:p>
    <w:p w:rsidR="00CA137E" w:rsidRPr="00CA137E" w:rsidRDefault="00CA137E" w:rsidP="00030F21">
      <w:pPr>
        <w:spacing w:after="0" w:line="360" w:lineRule="auto"/>
        <w:jc w:val="center"/>
        <w:rPr>
          <w:rFonts w:ascii="Times New Roman" w:hAnsi="Times New Roman" w:cs="Times New Roman"/>
          <w:b/>
          <w:sz w:val="28"/>
          <w:szCs w:val="28"/>
        </w:rPr>
      </w:pPr>
      <w:r w:rsidRPr="00CA137E">
        <w:rPr>
          <w:rFonts w:ascii="Times New Roman" w:hAnsi="Times New Roman" w:cs="Times New Roman"/>
          <w:b/>
          <w:sz w:val="28"/>
          <w:szCs w:val="28"/>
        </w:rPr>
        <w:t>Министерства заготовок СССР (1944-1952)*</w:t>
      </w:r>
    </w:p>
    <w:p w:rsidR="00CA137E" w:rsidRPr="00CA137E" w:rsidRDefault="00CA137E" w:rsidP="00030F21">
      <w:pPr>
        <w:spacing w:after="0" w:line="360" w:lineRule="auto"/>
        <w:jc w:val="center"/>
        <w:rPr>
          <w:rFonts w:ascii="Times New Roman" w:hAnsi="Times New Roman" w:cs="Times New Roman"/>
          <w:color w:val="000000"/>
          <w:sz w:val="28"/>
          <w:szCs w:val="28"/>
        </w:rPr>
      </w:pPr>
      <w:r w:rsidRPr="00CA137E">
        <w:rPr>
          <w:rFonts w:ascii="Times New Roman" w:hAnsi="Times New Roman" w:cs="Times New Roman"/>
          <w:sz w:val="28"/>
          <w:szCs w:val="28"/>
        </w:rPr>
        <w:lastRenderedPageBreak/>
        <w:t xml:space="preserve">Ф.Р-1048, </w:t>
      </w:r>
      <w:r w:rsidRPr="00CA137E">
        <w:rPr>
          <w:rFonts w:ascii="Times New Roman" w:hAnsi="Times New Roman" w:cs="Times New Roman"/>
          <w:color w:val="000000"/>
          <w:sz w:val="28"/>
          <w:szCs w:val="28"/>
        </w:rPr>
        <w:t>27</w:t>
      </w:r>
      <w:r w:rsidRPr="00CA137E">
        <w:rPr>
          <w:rFonts w:ascii="Times New Roman" w:hAnsi="Times New Roman" w:cs="Times New Roman"/>
          <w:color w:val="FF0000"/>
          <w:sz w:val="28"/>
          <w:szCs w:val="28"/>
        </w:rPr>
        <w:t xml:space="preserve"> </w:t>
      </w:r>
      <w:r w:rsidRPr="00CA137E">
        <w:rPr>
          <w:rFonts w:ascii="Times New Roman" w:hAnsi="Times New Roman" w:cs="Times New Roman"/>
          <w:sz w:val="28"/>
          <w:szCs w:val="28"/>
        </w:rPr>
        <w:t>ед.хр., 1938-1952 гг., оп.</w:t>
      </w:r>
      <w:r w:rsidRPr="00CA137E">
        <w:rPr>
          <w:rFonts w:ascii="Times New Roman" w:hAnsi="Times New Roman" w:cs="Times New Roman"/>
          <w:color w:val="000000"/>
          <w:sz w:val="28"/>
          <w:szCs w:val="28"/>
        </w:rPr>
        <w:t>1-2</w:t>
      </w:r>
    </w:p>
    <w:p w:rsidR="00CA137E" w:rsidRPr="00CA137E" w:rsidRDefault="00CA137E" w:rsidP="00030F21">
      <w:pPr>
        <w:spacing w:after="0" w:line="360" w:lineRule="auto"/>
        <w:ind w:firstLine="426"/>
        <w:jc w:val="both"/>
        <w:rPr>
          <w:rFonts w:ascii="Times New Roman" w:hAnsi="Times New Roman" w:cs="Times New Roman"/>
          <w:i/>
          <w:color w:val="000000"/>
        </w:rPr>
      </w:pPr>
      <w:r w:rsidRPr="00CA137E">
        <w:rPr>
          <w:rFonts w:ascii="Times New Roman" w:hAnsi="Times New Roman" w:cs="Times New Roman"/>
          <w:i/>
          <w:color w:val="000000"/>
        </w:rPr>
        <w:t>Организовано 1 февраля 1944 г. приказом Народного Комиссара заготовок СССР за № 297 от 17 февраля 1944 г. В подчинении управления Госинспекции в районах имелось 5 (пять) кустовых пунктов под названием межрайонные кустовые пункты, Госхлебинспекция и одна республиканская лаборатория по определению и заключению качества хлебопродуктов.</w:t>
      </w:r>
    </w:p>
    <w:p w:rsidR="00CA137E" w:rsidRPr="00CA137E" w:rsidRDefault="00CA137E" w:rsidP="00030F21">
      <w:pPr>
        <w:spacing w:after="0" w:line="360" w:lineRule="auto"/>
        <w:ind w:firstLine="426"/>
        <w:jc w:val="both"/>
        <w:rPr>
          <w:rFonts w:ascii="Times New Roman" w:hAnsi="Times New Roman" w:cs="Times New Roman"/>
          <w:i/>
          <w:color w:val="000000"/>
        </w:rPr>
      </w:pPr>
      <w:r w:rsidRPr="00CA137E">
        <w:rPr>
          <w:rFonts w:ascii="Times New Roman" w:hAnsi="Times New Roman" w:cs="Times New Roman"/>
          <w:i/>
          <w:color w:val="000000"/>
        </w:rPr>
        <w:t>В соответствии с постановлением Совета Министров СССР от 7 июля 1952 г.№ 3070 и приказом Министра заготовок от 15 июля 1952 г. № 1024 было ликвидировано Главзаготсортзерно Министерства заготовок и его конторы.</w:t>
      </w:r>
    </w:p>
    <w:p w:rsidR="00CA137E" w:rsidRPr="00CA137E" w:rsidRDefault="00CA137E" w:rsidP="00030F21">
      <w:pPr>
        <w:spacing w:after="0" w:line="360" w:lineRule="auto"/>
        <w:ind w:firstLine="426"/>
        <w:jc w:val="both"/>
        <w:rPr>
          <w:rFonts w:ascii="Times New Roman" w:hAnsi="Times New Roman" w:cs="Times New Roman"/>
          <w:i/>
          <w:color w:val="000000"/>
        </w:rPr>
      </w:pPr>
      <w:r w:rsidRPr="00CA137E">
        <w:rPr>
          <w:rFonts w:ascii="Times New Roman" w:hAnsi="Times New Roman" w:cs="Times New Roman"/>
          <w:i/>
          <w:color w:val="000000"/>
        </w:rPr>
        <w:t>Функции – проведение надзора за качеством зерна и продуктов его переработки, как путем инспектирования с выдачей сертификатов, так и путем контроля за соответствием выпускаемой предприятиями продукции установленным стандарт</w:t>
      </w:r>
      <w:r w:rsidRPr="00CA137E">
        <w:rPr>
          <w:rFonts w:ascii="Times New Roman" w:hAnsi="Times New Roman" w:cs="Times New Roman"/>
          <w:i/>
          <w:color w:val="000000"/>
          <w:lang w:val="sah-RU"/>
        </w:rPr>
        <w:t>а</w:t>
      </w:r>
      <w:r w:rsidRPr="00CA137E">
        <w:rPr>
          <w:rFonts w:ascii="Times New Roman" w:hAnsi="Times New Roman" w:cs="Times New Roman"/>
          <w:i/>
          <w:color w:val="000000"/>
        </w:rPr>
        <w:t>м и за выполнением правил приема, складирования, хранения и транспортирования хлебопродуктов.</w:t>
      </w:r>
    </w:p>
    <w:p w:rsidR="00CA137E" w:rsidRPr="00CA137E" w:rsidRDefault="00CA137E" w:rsidP="00030F21">
      <w:pPr>
        <w:spacing w:after="0" w:line="360" w:lineRule="auto"/>
        <w:ind w:firstLine="426"/>
        <w:jc w:val="both"/>
        <w:rPr>
          <w:rFonts w:ascii="Times New Roman" w:hAnsi="Times New Roman" w:cs="Times New Roman"/>
          <w:i/>
          <w:color w:val="000000"/>
        </w:rPr>
      </w:pPr>
      <w:r w:rsidRPr="00CA137E">
        <w:rPr>
          <w:rFonts w:ascii="Times New Roman" w:hAnsi="Times New Roman" w:cs="Times New Roman"/>
          <w:i/>
          <w:color w:val="000000"/>
        </w:rPr>
        <w:t xml:space="preserve">* В фонде отложилось личное дело </w:t>
      </w:r>
      <w:r w:rsidR="00912FAE" w:rsidRPr="00CA137E">
        <w:rPr>
          <w:rFonts w:ascii="Times New Roman" w:hAnsi="Times New Roman" w:cs="Times New Roman"/>
          <w:i/>
          <w:color w:val="000000"/>
        </w:rPr>
        <w:t xml:space="preserve">Ф.С. </w:t>
      </w:r>
      <w:r w:rsidRPr="00CA137E">
        <w:rPr>
          <w:rFonts w:ascii="Times New Roman" w:hAnsi="Times New Roman" w:cs="Times New Roman"/>
          <w:i/>
          <w:color w:val="000000"/>
        </w:rPr>
        <w:t xml:space="preserve">Дворянкина с 1937 г., приказы, директивы Министерства заготовок СССР и </w:t>
      </w:r>
      <w:r w:rsidRPr="00CA137E">
        <w:rPr>
          <w:rFonts w:ascii="Times New Roman" w:hAnsi="Times New Roman" w:cs="Times New Roman"/>
          <w:i/>
        </w:rPr>
        <w:t>ГИК Минзага</w:t>
      </w:r>
      <w:r w:rsidRPr="00CA137E">
        <w:rPr>
          <w:rFonts w:ascii="Times New Roman" w:hAnsi="Times New Roman" w:cs="Times New Roman"/>
          <w:i/>
          <w:color w:val="000000"/>
        </w:rPr>
        <w:t xml:space="preserve"> по хлебопродуктам за 1938-1943 гг.</w:t>
      </w:r>
    </w:p>
    <w:p w:rsidR="00CA137E" w:rsidRPr="00CA137E" w:rsidRDefault="00CA137E" w:rsidP="00030F21">
      <w:pPr>
        <w:spacing w:after="0" w:line="360" w:lineRule="auto"/>
        <w:ind w:firstLine="426"/>
        <w:jc w:val="both"/>
        <w:rPr>
          <w:rFonts w:ascii="Times New Roman" w:hAnsi="Times New Roman" w:cs="Times New Roman"/>
          <w:color w:val="000000"/>
        </w:rPr>
      </w:pPr>
      <w:r w:rsidRPr="00CA137E">
        <w:rPr>
          <w:rFonts w:ascii="Times New Roman" w:hAnsi="Times New Roman" w:cs="Times New Roman"/>
          <w:color w:val="000000"/>
        </w:rPr>
        <w:t>Приказы, директивы Министерства заготовок СССР и ГикМинзага по хлебопродуктам.</w:t>
      </w:r>
    </w:p>
    <w:p w:rsidR="00CA137E" w:rsidRPr="00CA137E" w:rsidRDefault="00CA137E" w:rsidP="00030F21">
      <w:pPr>
        <w:spacing w:after="0" w:line="360" w:lineRule="auto"/>
        <w:ind w:firstLine="426"/>
        <w:jc w:val="both"/>
        <w:rPr>
          <w:rFonts w:ascii="Times New Roman" w:hAnsi="Times New Roman" w:cs="Times New Roman"/>
        </w:rPr>
      </w:pPr>
      <w:r w:rsidRPr="00CA137E">
        <w:rPr>
          <w:rFonts w:ascii="Times New Roman" w:hAnsi="Times New Roman" w:cs="Times New Roman"/>
          <w:color w:val="000000"/>
        </w:rPr>
        <w:t>Личные дела. Приказы по личному составу и переписка по кадрам за 1944-1952 гг. Ведомость на выдачу зарплаты рабочим и служащим. Штатное расписание и лицевые счета рабочих и служащих на 1947-1951 гг.</w:t>
      </w:r>
    </w:p>
    <w:p w:rsidR="00CA137E" w:rsidRPr="00CA137E" w:rsidRDefault="00CA137E" w:rsidP="00030F21">
      <w:pPr>
        <w:spacing w:after="0" w:line="360" w:lineRule="auto"/>
        <w:jc w:val="both"/>
        <w:rPr>
          <w:rFonts w:ascii="Times New Roman" w:hAnsi="Times New Roman" w:cs="Times New Roman"/>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Якутское областное колхозное</w:t>
      </w: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строительство (Колхозстрой) (1931-1932)</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267, 101 ед.хр., 1931-1932 гг., оп.1</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Контора Колхозстроя при Облколхозсоюзе  организована постановлением СНК от 3 декабря 1931 г. 15 февраля 1932 г. вышел приказ по Колхозстройцентру ЯАССР о реорганизации Яксельстройконторы в Колхозстройцентр ЯАССР. 9 декабря 1932 года вышло распоряжение за № 215 о создании ликвидационной комиссии.</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Протоколы ЯЦИК и СНК ЯАССР, договоры и переписка с Госпланом, Колхозсоюзом, Союзтрансом, Стройколхозцентром в Москве, Ленгосречтрансом, Наркомпросом, Штабом штурма по ликвидации прорыва на строительстве Якутстройобъединения. Переписка с ЯЦИК, Совнаркомом и учреждениями по строительству, материалы для руководства по строительству в районах республики. Документы о подготовке кадров по строительству, об организации краткосрочных курсов десятников по сельскому строительству и др. Планы работ и сметы по строительству, материалы по статучету труда по строительству.</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Личные карточки служащих  Колхозстроя за 1932 г.</w:t>
      </w:r>
    </w:p>
    <w:p w:rsidR="00CA137E" w:rsidRPr="00CA137E" w:rsidRDefault="00CA137E" w:rsidP="00030F21">
      <w:pPr>
        <w:spacing w:after="0" w:line="360" w:lineRule="auto"/>
        <w:ind w:firstLine="360"/>
        <w:jc w:val="both"/>
        <w:rPr>
          <w:rFonts w:ascii="Times New Roman" w:hAnsi="Times New Roman" w:cs="Times New Roman"/>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Якутская межрайонная государственная</w:t>
      </w:r>
    </w:p>
    <w:p w:rsidR="00CA137E" w:rsidRPr="00CA137E" w:rsidRDefault="00CA137E" w:rsidP="00030F21">
      <w:pPr>
        <w:spacing w:after="0" w:line="360" w:lineRule="auto"/>
        <w:ind w:firstLine="360"/>
        <w:jc w:val="center"/>
        <w:rPr>
          <w:rFonts w:ascii="Times New Roman" w:hAnsi="Times New Roman" w:cs="Times New Roman"/>
          <w:b/>
          <w:color w:val="FF0000"/>
          <w:sz w:val="28"/>
          <w:szCs w:val="28"/>
        </w:rPr>
      </w:pPr>
      <w:r w:rsidRPr="00CA137E">
        <w:rPr>
          <w:rFonts w:ascii="Times New Roman" w:hAnsi="Times New Roman" w:cs="Times New Roman"/>
          <w:b/>
          <w:sz w:val="28"/>
          <w:szCs w:val="28"/>
        </w:rPr>
        <w:t>инспекция по опреде</w:t>
      </w:r>
      <w:r w:rsidR="00F8488B">
        <w:rPr>
          <w:rFonts w:ascii="Times New Roman" w:hAnsi="Times New Roman" w:cs="Times New Roman"/>
          <w:b/>
          <w:sz w:val="28"/>
          <w:szCs w:val="28"/>
        </w:rPr>
        <w:t>лению урожайности (1947-1954</w:t>
      </w:r>
      <w:r w:rsidRPr="00CA137E">
        <w:rPr>
          <w:rFonts w:ascii="Times New Roman" w:hAnsi="Times New Roman" w:cs="Times New Roman"/>
          <w:b/>
          <w:sz w:val="28"/>
          <w:szCs w:val="28"/>
        </w:rPr>
        <w:t>)</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lastRenderedPageBreak/>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 xml:space="preserve">994, 87 ед.хр., 1947-1954 гг., оп.1, 1а, 2-3 </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Была организована в 1947 г. постановлением Совета Министров СССР № 501 от 11 марта 1947 г. Ликвидирована 1 августа 1954 г. постановлением Совета Министров СССР от 5 июля 1954 г. № 1372. Цель организации инспекции – </w:t>
      </w:r>
      <w:r w:rsidRPr="00CA137E">
        <w:rPr>
          <w:rFonts w:ascii="Times New Roman" w:hAnsi="Times New Roman" w:cs="Times New Roman"/>
          <w:i/>
          <w:lang w:val="sah-RU"/>
        </w:rPr>
        <w:t xml:space="preserve">контроль по </w:t>
      </w:r>
      <w:r w:rsidRPr="00CA137E">
        <w:rPr>
          <w:rFonts w:ascii="Times New Roman" w:hAnsi="Times New Roman" w:cs="Times New Roman"/>
          <w:i/>
        </w:rPr>
        <w:t>учет</w:t>
      </w:r>
      <w:r w:rsidRPr="00CA137E">
        <w:rPr>
          <w:rFonts w:ascii="Times New Roman" w:hAnsi="Times New Roman" w:cs="Times New Roman"/>
          <w:i/>
          <w:lang w:val="sah-RU"/>
        </w:rPr>
        <w:t>у</w:t>
      </w:r>
      <w:r w:rsidRPr="00CA137E">
        <w:rPr>
          <w:rFonts w:ascii="Times New Roman" w:hAnsi="Times New Roman" w:cs="Times New Roman"/>
          <w:i/>
        </w:rPr>
        <w:t xml:space="preserve"> посевных площадей</w:t>
      </w:r>
      <w:r w:rsidRPr="00CA137E">
        <w:rPr>
          <w:rFonts w:ascii="Times New Roman" w:hAnsi="Times New Roman" w:cs="Times New Roman"/>
          <w:i/>
          <w:lang w:val="sah-RU"/>
        </w:rPr>
        <w:t xml:space="preserve"> и учету</w:t>
      </w:r>
      <w:r w:rsidRPr="00CA137E">
        <w:rPr>
          <w:rFonts w:ascii="Times New Roman" w:hAnsi="Times New Roman" w:cs="Times New Roman"/>
        </w:rPr>
        <w:t xml:space="preserve"> </w:t>
      </w:r>
      <w:r w:rsidRPr="00CA137E">
        <w:rPr>
          <w:rFonts w:ascii="Times New Roman" w:hAnsi="Times New Roman" w:cs="Times New Roman"/>
          <w:i/>
        </w:rPr>
        <w:t>определени</w:t>
      </w:r>
      <w:r w:rsidRPr="00CA137E">
        <w:rPr>
          <w:rFonts w:ascii="Times New Roman" w:hAnsi="Times New Roman" w:cs="Times New Roman"/>
          <w:i/>
          <w:lang w:val="sah-RU"/>
        </w:rPr>
        <w:t>я</w:t>
      </w:r>
      <w:r w:rsidRPr="00CA137E">
        <w:rPr>
          <w:rFonts w:ascii="Times New Roman" w:hAnsi="Times New Roman" w:cs="Times New Roman"/>
          <w:i/>
        </w:rPr>
        <w:t xml:space="preserve"> урожайности.</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 Постановления Совета Министров СССР и директивы, приказы,  переписка, информационные письма вышестоящих органов, Главной госинспекции по определению урожайности. Отчеты по определению урожайности райсельхозотделов и МТС.</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rPr>
        <w:t>Сметы, штатные расписания на 1948-1949 гг. Квартальные и годовые финансовые отчеты за 1948 г., бухгалтерские документы</w:t>
      </w:r>
      <w:r w:rsidRPr="00CA137E">
        <w:rPr>
          <w:rFonts w:ascii="Times New Roman" w:hAnsi="Times New Roman" w:cs="Times New Roman"/>
          <w:lang w:val="sah-RU"/>
        </w:rPr>
        <w:t xml:space="preserve">, </w:t>
      </w:r>
      <w:r w:rsidRPr="00CA137E">
        <w:rPr>
          <w:rFonts w:ascii="Times New Roman" w:hAnsi="Times New Roman" w:cs="Times New Roman"/>
        </w:rPr>
        <w:t>календарные планы работ, отчеты по определению урожая райсельхозотделов и МТС. Отчеты по соцстраху. Сводки о проведении выборных обследований озимых. Сведения об урожайности сельскохозяйственных культур в колхозах и других хозяйствах.</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Личные дела. Лицевые счета работников Госинспекции за 1948-1951 гг.</w:t>
      </w:r>
    </w:p>
    <w:p w:rsidR="00CA137E" w:rsidRPr="00CA137E" w:rsidRDefault="00CA137E" w:rsidP="00030F21">
      <w:pPr>
        <w:spacing w:after="0" w:line="360" w:lineRule="auto"/>
        <w:ind w:firstLine="360"/>
        <w:rPr>
          <w:rFonts w:ascii="Times New Roman" w:hAnsi="Times New Roman" w:cs="Times New Roman"/>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Управление по делам сельского и колхозного</w:t>
      </w: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строительства при Сове</w:t>
      </w:r>
      <w:r w:rsidR="00F8488B">
        <w:rPr>
          <w:rFonts w:ascii="Times New Roman" w:hAnsi="Times New Roman" w:cs="Times New Roman"/>
          <w:b/>
          <w:sz w:val="28"/>
          <w:szCs w:val="28"/>
        </w:rPr>
        <w:t>те Министров ЯАССР (1949-1953</w:t>
      </w:r>
      <w:r w:rsidRPr="00CA137E">
        <w:rPr>
          <w:rFonts w:ascii="Times New Roman" w:hAnsi="Times New Roman" w:cs="Times New Roman"/>
          <w:b/>
          <w:sz w:val="28"/>
          <w:szCs w:val="28"/>
        </w:rPr>
        <w:t>)</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975, 26 ед.хр., 1948-1951 гг., оп.1-2</w:t>
      </w:r>
    </w:p>
    <w:p w:rsidR="00CA137E" w:rsidRPr="00CA137E" w:rsidRDefault="00CA137E" w:rsidP="00030F21">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Образовалось на основании Постановления Совета Министров Якутской АССР от 23 августа 1949 года. По постановлению № 384 от 13 июня 1953 г. «О преобразовании ведомств ЯАССР» Управление по делам сельского и колхозного строительства (в части колхозного строительства) при Совете Министров ЯАССР было передано Министерству сельского хозяйства и заготовок ЯАССР. </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Приказы, распоряжения, директивы Главсельстроя, постановления и распоряжения Сов</w:t>
      </w:r>
      <w:r w:rsidRPr="00CA137E">
        <w:rPr>
          <w:rFonts w:ascii="Times New Roman" w:hAnsi="Times New Roman" w:cs="Times New Roman"/>
          <w:lang w:val="sah-RU"/>
        </w:rPr>
        <w:t>м</w:t>
      </w:r>
      <w:r w:rsidRPr="00CA137E">
        <w:rPr>
          <w:rFonts w:ascii="Times New Roman" w:hAnsi="Times New Roman" w:cs="Times New Roman"/>
        </w:rPr>
        <w:t>ина ЯАССР. Приказы Управления, переписка с Главсельстроем и Сов</w:t>
      </w:r>
      <w:r w:rsidRPr="00CA137E">
        <w:rPr>
          <w:rFonts w:ascii="Times New Roman" w:hAnsi="Times New Roman" w:cs="Times New Roman"/>
          <w:lang w:val="sah-RU"/>
        </w:rPr>
        <w:t>м</w:t>
      </w:r>
      <w:r w:rsidRPr="00CA137E">
        <w:rPr>
          <w:rFonts w:ascii="Times New Roman" w:hAnsi="Times New Roman" w:cs="Times New Roman"/>
        </w:rPr>
        <w:t xml:space="preserve">ином ЯАССР, райотделами, районными организациями, одногодичной школой десятников, отчеты райотделов Сельстроя. </w:t>
      </w:r>
    </w:p>
    <w:p w:rsidR="00CA137E" w:rsidRPr="00CA137E" w:rsidRDefault="00CA137E" w:rsidP="00030F21">
      <w:pPr>
        <w:spacing w:after="0" w:line="360" w:lineRule="auto"/>
        <w:ind w:firstLine="360"/>
        <w:rPr>
          <w:rFonts w:ascii="Times New Roman" w:hAnsi="Times New Roman" w:cs="Times New Roman"/>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Госкомитет по производственно-техниче</w:t>
      </w:r>
      <w:r w:rsidRPr="00CA137E">
        <w:rPr>
          <w:rFonts w:ascii="Times New Roman" w:hAnsi="Times New Roman" w:cs="Times New Roman"/>
          <w:b/>
          <w:sz w:val="28"/>
          <w:szCs w:val="28"/>
          <w:lang w:val="sah-RU"/>
        </w:rPr>
        <w:t>с</w:t>
      </w:r>
      <w:r w:rsidRPr="00CA137E">
        <w:rPr>
          <w:rFonts w:ascii="Times New Roman" w:hAnsi="Times New Roman" w:cs="Times New Roman"/>
          <w:b/>
          <w:sz w:val="28"/>
          <w:szCs w:val="28"/>
        </w:rPr>
        <w:t>кому</w:t>
      </w: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 xml:space="preserve">обеспечению сельского хозяйства </w:t>
      </w:r>
      <w:r w:rsidR="000B1880">
        <w:rPr>
          <w:rFonts w:ascii="Times New Roman" w:hAnsi="Times New Roman" w:cs="Times New Roman"/>
          <w:b/>
          <w:sz w:val="28"/>
          <w:szCs w:val="28"/>
        </w:rPr>
        <w:t>ЯАССР</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682, 2074 ед.</w:t>
      </w:r>
      <w:r w:rsidR="003B218B">
        <w:rPr>
          <w:rFonts w:ascii="Times New Roman" w:hAnsi="Times New Roman" w:cs="Times New Roman"/>
          <w:sz w:val="28"/>
          <w:szCs w:val="28"/>
        </w:rPr>
        <w:t>хр., 1930-1985 гг., оп.1-2, 4-9</w:t>
      </w:r>
      <w:r w:rsidRPr="00CA137E">
        <w:rPr>
          <w:rFonts w:ascii="Times New Roman" w:hAnsi="Times New Roman" w:cs="Times New Roman"/>
          <w:sz w:val="28"/>
          <w:szCs w:val="28"/>
        </w:rPr>
        <w:t xml:space="preserve"> </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Директивные указания вышестоящих организаций</w:t>
      </w:r>
      <w:r w:rsidRPr="00CA137E">
        <w:rPr>
          <w:rFonts w:ascii="Times New Roman" w:hAnsi="Times New Roman" w:cs="Times New Roman"/>
          <w:lang w:val="sah-RU"/>
        </w:rPr>
        <w:t xml:space="preserve">, </w:t>
      </w:r>
      <w:r w:rsidRPr="00CA137E">
        <w:rPr>
          <w:rFonts w:ascii="Times New Roman" w:hAnsi="Times New Roman" w:cs="Times New Roman"/>
        </w:rPr>
        <w:t xml:space="preserve">постановления и распоряжения Совета Министров РСФСР, СНК, Совета Министров ЯАССР, приказы и указания Главсельснаба, Всероссийского объединения “Россельхозтехника” и Министерства финансов СССР. Переписка с торгорганизациями по вопросам снабжения. Статотчеты. Анализы выполнения плана реализации продукции и финансовый результат. Планы финансирования капитальных вложений. Сметы на строительство машинно-тракторных мастерских в селах. Акты госкомиссий по приемке в эксплуатацию законченных строительством объектов за 1969-1974, 1978, 1985 гг. Годовые отчеты, </w:t>
      </w:r>
      <w:r w:rsidRPr="00CA137E">
        <w:rPr>
          <w:rFonts w:ascii="Times New Roman" w:hAnsi="Times New Roman" w:cs="Times New Roman"/>
        </w:rPr>
        <w:lastRenderedPageBreak/>
        <w:t>сводные бухгалтерские отчеты, промфинпланы. Штатные расписания на 1946-1948, 1964, 1968-1985 гг. Приказы по основной деятельности. Протоколы заседаний и постановления коллегий объединения. Акты ревизий финансово-хозяйственной деятельности районных объединений. Протоколы заседаний месткома профсоюза за 1976-1985 гг.</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Списки личного состава, рабочих и служащих за 1931-1932, 1935-1944 гг.  Приказы по кадрам за 1935</w:t>
      </w:r>
      <w:r w:rsidRPr="00CA137E">
        <w:rPr>
          <w:rFonts w:ascii="Times New Roman" w:hAnsi="Times New Roman" w:cs="Times New Roman"/>
          <w:lang w:val="sah-RU"/>
        </w:rPr>
        <w:t>-</w:t>
      </w:r>
      <w:r w:rsidRPr="00CA137E">
        <w:rPr>
          <w:rFonts w:ascii="Times New Roman" w:hAnsi="Times New Roman" w:cs="Times New Roman"/>
        </w:rPr>
        <w:t>1939, 1942-1943, г. Личные дела за 1930-1954 гг. Протоколы общих собраний рабочих и служащих и списки личного состава.  Приказы по личному составу Якутской конторы “Сельхозснаб”, Управления МТС ЯАССР за 1943-1966 гг. Ведомости на выдачу зарплаты рабочим и служащим за 1945-1953 гг. Лицевые счета рабочих и служащих по заработной плате проектно-сметного бюро за 1964-1967 гг. Домовые книги за 1938-1950 гг.</w:t>
      </w:r>
    </w:p>
    <w:p w:rsidR="00CA137E" w:rsidRPr="00CA137E" w:rsidRDefault="00CA137E" w:rsidP="00030F21">
      <w:pPr>
        <w:spacing w:after="0" w:line="360" w:lineRule="auto"/>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 xml:space="preserve">Вилюйский уездный земельный отдел </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84</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205ед.хр., 1918-1923 гг., оп. 1-2</w:t>
      </w:r>
    </w:p>
    <w:p w:rsid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Постановления о спорных местностях, переписка земотдела с ревкомами, се</w:t>
      </w:r>
      <w:r w:rsidRPr="00CA137E">
        <w:rPr>
          <w:rFonts w:ascii="Times New Roman" w:hAnsi="Times New Roman" w:cs="Times New Roman"/>
          <w:lang w:val="sah-RU"/>
        </w:rPr>
        <w:t>ль</w:t>
      </w:r>
      <w:r w:rsidRPr="00CA137E">
        <w:rPr>
          <w:rFonts w:ascii="Times New Roman" w:hAnsi="Times New Roman" w:cs="Times New Roman"/>
        </w:rPr>
        <w:t>скими обществами, нассоветами о наделении земельными участками. Постановления о назначении и увольнении служащих земотдела за 1921 г.</w:t>
      </w:r>
    </w:p>
    <w:p w:rsidR="004141BB" w:rsidRPr="00CA137E" w:rsidRDefault="004141BB" w:rsidP="00030F21">
      <w:pPr>
        <w:spacing w:after="0" w:line="360" w:lineRule="auto"/>
        <w:ind w:firstLine="360"/>
        <w:jc w:val="both"/>
        <w:rPr>
          <w:rFonts w:ascii="Times New Roman" w:hAnsi="Times New Roman" w:cs="Times New Roman"/>
        </w:rPr>
      </w:pPr>
    </w:p>
    <w:p w:rsidR="004141BB" w:rsidRPr="00CA137E" w:rsidRDefault="00CA137E" w:rsidP="004141BB">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rPr>
        <w:t xml:space="preserve"> </w:t>
      </w:r>
      <w:r w:rsidR="004141BB" w:rsidRPr="00CA137E">
        <w:rPr>
          <w:rFonts w:ascii="Times New Roman" w:hAnsi="Times New Roman" w:cs="Times New Roman"/>
          <w:b/>
          <w:sz w:val="28"/>
          <w:szCs w:val="28"/>
          <w:lang w:val="sah-RU"/>
        </w:rPr>
        <w:t xml:space="preserve">Вилюйский окружной земельный отдел </w:t>
      </w:r>
    </w:p>
    <w:p w:rsidR="004141BB" w:rsidRPr="00CA137E" w:rsidRDefault="004141BB" w:rsidP="004141BB">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Ф.Р-930, 116 ед.хр., 1918-1939 гг., оп.1-2</w:t>
      </w:r>
    </w:p>
    <w:p w:rsidR="004141BB" w:rsidRPr="00CA137E" w:rsidRDefault="004141BB" w:rsidP="004141BB">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и приказы СНК ЯАССР и Вилюйского окружного земельного отдела, указания Наркомзема ЯАССР, окружного исполнительного комитета по разрешению спорных земельных вопросов и по сельскому хозяйству. Протоколы заседаний коллегии земельного отдела, наслежных советов и волостных исполкомов по сельскому хозяйству.</w:t>
      </w:r>
    </w:p>
    <w:p w:rsidR="00CA137E" w:rsidRPr="004141BB"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Олекминский окружной земельный отдел</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76</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393 ед.хр., 1919-1925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Циркуляры, приказы, постановления народного комиссариата земледелия ЯАССР, ЯЦИК. </w:t>
      </w:r>
      <w:r w:rsidRPr="00CA137E">
        <w:rPr>
          <w:rFonts w:ascii="Times New Roman" w:hAnsi="Times New Roman" w:cs="Times New Roman"/>
        </w:rPr>
        <w:t>Постановления, протоколы окружного, уе</w:t>
      </w:r>
      <w:r w:rsidRPr="00CA137E">
        <w:rPr>
          <w:rFonts w:ascii="Times New Roman" w:hAnsi="Times New Roman" w:cs="Times New Roman"/>
          <w:lang w:val="sah-RU"/>
        </w:rPr>
        <w:t>здных, волостных съездов, уездного и волостных ревкомов, сельских общих собраний по вопросам землеустройства. Постановления, протоколы, доклады окружного, волостных и уездного земельных отделов. Протоколы экономического совещания земотдела и съезда хлеборобов. Статистические сведения по вопросам сельского хозяйства, отчет о деятельности подотдела ветеринарии. Уставы коммунальных сельскохозяйственных артелей.</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План открытия сельскохозяйственного совхоза в уезде, сведения о посевных площадях, о количестве сельхозинвентаря. Заявления и ходатайства граждан о наделении их землей, исковые дела по спорным земельным участкам.</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lastRenderedPageBreak/>
        <w:t>Списки населения по специальностям, личного состава волостного и сельревкомов, служащих и рабочих уездного земотдела, посемейные списки за 1920 г.</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 xml:space="preserve">Якутский окружной земельный отдел </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Ф.Р-932, 229 ед.хр., 1923-1930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ЯЦИК, циркуляры, инструкции НКЗ ЯАССР и земотдела ЯОИК, протоколы и выписки из протоколов заседаний президиума ЯОИК, улусных исполнительных комитетов и собраний граждан о ходе земельных переделов и посевной кампании по Якутскому округу, о наличии посевных площадей и семенных фондов.</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Докладные записки, отчеты, планы, сведения Якутского окружного исполнительного комитета, улусных исполкомов, наслежных советов и их переписка о кредитовании семенной ссудой сельхозобществ и артелей, о состоянии посевов. Раздельные ведомости учета и расценки земельных угодий по Якутскому округу и посемейно-инвентарные списки граждан наслегов  и улусов Якутского округа. Статистические сведения  о штатах и личном составе школ Якутского округа за 1928 г., приказы ЯОИК по личному составу за 1923,1929 гг., список уполномоченных и инструкторов по Якутскому округу за 1929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Посемейно-имущественный список членов Хатыстахского сельхозобщества Якутского округа ЯАССР за 1928 г.(с указанием возраста и членов семьи), документы по земпеределу, инвентарный и</w:t>
      </w:r>
      <w:r w:rsidRPr="00CA137E">
        <w:rPr>
          <w:rFonts w:ascii="Times New Roman" w:hAnsi="Times New Roman" w:cs="Times New Roman"/>
        </w:rPr>
        <w:t xml:space="preserve"> </w:t>
      </w:r>
      <w:r w:rsidRPr="00CA137E">
        <w:rPr>
          <w:rFonts w:ascii="Times New Roman" w:hAnsi="Times New Roman" w:cs="Times New Roman"/>
          <w:lang w:val="sah-RU"/>
        </w:rPr>
        <w:t>посемейные списки 1-го Кулятского, 2-го Кулятского, Тылгынинского наслегов Вилюйского округа, Магасского и Удюгейского наслегов (с указанием возраста членов семьи), Якутского округа (сельхозартелей) за 1929 г., списки середняцких хозяйств (без указания возраста) по Борогонскому и Дюпсинскому улусам за 1929 г., списки граждан (без указания возраста), здесь же имеется список (с указанием возраста без состава семьи) о социальной группировке граждан Хоринского наслега Западно-Кангаласского улуса за 1929 г. и акты обследований материального положения граждан за 1930 г.</w:t>
      </w:r>
    </w:p>
    <w:p w:rsidR="00CA137E" w:rsidRPr="00CA137E" w:rsidRDefault="00CA137E" w:rsidP="00030F21">
      <w:pPr>
        <w:spacing w:after="0" w:line="360" w:lineRule="auto"/>
        <w:ind w:firstLine="360"/>
        <w:jc w:val="center"/>
        <w:rPr>
          <w:rFonts w:ascii="Times New Roman" w:hAnsi="Times New Roman" w:cs="Times New Roman"/>
          <w:b/>
          <w:sz w:val="28"/>
          <w:szCs w:val="28"/>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Алдано-Майский районный земельный отдел</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471</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8 ед.хр., 1929-1930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rPr>
        <w:t>Циркуляры Наркомзема СССР и ЯАССР. Постановления, циркуляры ЯЦИК, ОИК и переписка. Документы о подготов</w:t>
      </w:r>
      <w:r w:rsidRPr="00CA137E">
        <w:rPr>
          <w:rFonts w:ascii="Times New Roman" w:hAnsi="Times New Roman" w:cs="Times New Roman"/>
          <w:lang w:val="sah-RU"/>
        </w:rPr>
        <w:t>ке к посевной. Постановления и циркуляры о работе земельных комиссий, план весеннего сева по району.</w:t>
      </w:r>
    </w:p>
    <w:p w:rsidR="00CA137E" w:rsidRPr="00CA137E" w:rsidRDefault="00CA137E" w:rsidP="00030F21">
      <w:pPr>
        <w:spacing w:after="0" w:line="360" w:lineRule="auto"/>
        <w:ind w:firstLine="360"/>
        <w:jc w:val="center"/>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Верхневилюйский  районный земельный отдел</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Ф.Р-1127, 415 ед.хр., 1923-1948,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Указания Народного комиссариата финансов ЯАССР. Постановления и решения НКЗ СССР, РК ВКП (б), Народного комиссариата земледелия ЯАССР, РЗО. Приказы районного земельного </w:t>
      </w:r>
      <w:r w:rsidRPr="00CA137E">
        <w:rPr>
          <w:rFonts w:ascii="Times New Roman" w:hAnsi="Times New Roman" w:cs="Times New Roman"/>
          <w:lang w:val="sah-RU"/>
        </w:rPr>
        <w:lastRenderedPageBreak/>
        <w:t xml:space="preserve">отдела за 1935 г. Годовые отчеты колхозов. Производственные планы колхозов. Документы ревизии колхозов. </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Списки хозяйств – единоличников по обложению налогом за 1929 г. Штатное расписание работников райЗО Верхневилюйского района за 1940 г. Книга учета трудодней колхозников колхозов им.Калинина, им.Сталина Сургулукского наслега за 1940 г., ведомости распределения натуральных доходов по колхозам, списки военнообязанных председателей колхозов, заведующих МТФ, КТФ за 1940-1945 гг., списки колхозных руководящих работников (с указанием года рождения), списки стахановцев и ударников колхозов за 1937 г. (якутским шрифтом с указанием возраста), список кулаков и выполнение ими твердых заданий за 1935 г.</w:t>
      </w:r>
      <w:r w:rsidRPr="00CA137E">
        <w:rPr>
          <w:rFonts w:ascii="Times New Roman" w:hAnsi="Times New Roman" w:cs="Times New Roman"/>
        </w:rPr>
        <w:t xml:space="preserve"> </w:t>
      </w:r>
      <w:r w:rsidRPr="00CA137E">
        <w:rPr>
          <w:rFonts w:ascii="Times New Roman" w:hAnsi="Times New Roman" w:cs="Times New Roman"/>
          <w:lang w:val="sah-RU"/>
        </w:rPr>
        <w:t>(с указанием года рождения и членов семьи). Личные дела руководящих работников колхоза “Коммуна”, “Красный молот” за 1941 г., колхоза “Красный вожак” за 1942 г., личные дела бригадиров артелей, колхозных счетоводов района за 1941 г., сельхозкадров, личные дела курсантов за 1942-1943 гг., хозяйственная книга колхозников с.Сунтар за 1943-1944 гг. (с указанием дат рождений и членов семей).</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Вилюйский  районный земельный отдел</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Ф.Р-1082, 707 ед.хр., 1928-1948 гг., оп.1-3</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Совета Министров ЯАССР, циркуляры, у</w:t>
      </w:r>
      <w:r w:rsidRPr="00CA137E">
        <w:rPr>
          <w:rFonts w:ascii="Times New Roman" w:hAnsi="Times New Roman" w:cs="Times New Roman"/>
        </w:rPr>
        <w:t>казания</w:t>
      </w:r>
      <w:r w:rsidRPr="00CA137E">
        <w:rPr>
          <w:rFonts w:ascii="Times New Roman" w:hAnsi="Times New Roman" w:cs="Times New Roman"/>
          <w:lang w:val="sah-RU"/>
        </w:rPr>
        <w:t>, инструктивные приказы</w:t>
      </w:r>
      <w:r w:rsidRPr="00CA137E">
        <w:rPr>
          <w:rFonts w:ascii="Times New Roman" w:hAnsi="Times New Roman" w:cs="Times New Roman"/>
        </w:rPr>
        <w:t xml:space="preserve"> Наркомзема </w:t>
      </w:r>
      <w:r w:rsidRPr="00CA137E">
        <w:rPr>
          <w:rFonts w:ascii="Times New Roman" w:hAnsi="Times New Roman" w:cs="Times New Roman"/>
          <w:lang w:val="sah-RU"/>
        </w:rPr>
        <w:t xml:space="preserve">ЯАССР, Вилюйского райсовета и РК ВКП(б). </w:t>
      </w:r>
      <w:r w:rsidRPr="00CA137E">
        <w:rPr>
          <w:rFonts w:ascii="Times New Roman" w:hAnsi="Times New Roman" w:cs="Times New Roman"/>
        </w:rPr>
        <w:t xml:space="preserve">Протоколы общих собраний, </w:t>
      </w:r>
      <w:r w:rsidRPr="00CA137E">
        <w:rPr>
          <w:rFonts w:ascii="Times New Roman" w:hAnsi="Times New Roman" w:cs="Times New Roman"/>
          <w:lang w:val="sah-RU"/>
        </w:rPr>
        <w:t xml:space="preserve">производственные планы, </w:t>
      </w:r>
      <w:r w:rsidRPr="00CA137E">
        <w:rPr>
          <w:rFonts w:ascii="Times New Roman" w:hAnsi="Times New Roman" w:cs="Times New Roman"/>
        </w:rPr>
        <w:t>годовые отчеты колхозов, переписка</w:t>
      </w:r>
      <w:r w:rsidRPr="00CA137E">
        <w:rPr>
          <w:rFonts w:ascii="Times New Roman" w:hAnsi="Times New Roman" w:cs="Times New Roman"/>
          <w:lang w:val="sah-RU"/>
        </w:rPr>
        <w:t>. Документы об организации колхозов, выписки из протоколов общих собраний колхозников, ведомости распределения доходов. Докладные записки о ходе посевной кампании. Сметы прихода и расхода колхозов.</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Похозяйственная книга членов колхоза “Боргомто” Халбатского, Кыргыдайского наслегов за 1936 г. (с указанием года рождения и членов семьи), похозяйственный список по учету скота Тылгынинского наслега за 1936 г., похозяйственный список колхозников Баппагайского наслега (без даты, написано якутским шрифтом и без указания возраста) .</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lang w:val="sah-RU"/>
        </w:rPr>
        <w:t xml:space="preserve">Акты ревизии колхозов за 1945, 1946 гг. Списки стахановцев и ударников работы по колхозам Вилюйского района за 1938 г. (якутским шрифтом и с указанием возраста), списки перевыборов и выборов председателей колхозов Вилюйского района за 1938 г., анкетные списки руководящего состава колхозов района за 1938 г. и материалы по их выборам. Списки председателей, секретарей нассоветов, бухгалтеров, счетоводов и председателей ревизионной комиссии колхозов Вилюйского района за 1941-1942 гг. Списки курсантов одномесячного курса счетоводов за 1941-1942 гг. </w:t>
      </w:r>
      <w:r w:rsidRPr="00CA137E">
        <w:rPr>
          <w:rFonts w:ascii="Times New Roman" w:hAnsi="Times New Roman" w:cs="Times New Roman"/>
        </w:rPr>
        <w:t>Личные дела.</w:t>
      </w:r>
    </w:p>
    <w:p w:rsidR="00CA137E" w:rsidRPr="00CA137E" w:rsidRDefault="00CA137E" w:rsidP="00030F21">
      <w:pPr>
        <w:spacing w:after="0" w:line="360" w:lineRule="auto"/>
        <w:ind w:firstLine="360"/>
        <w:jc w:val="both"/>
        <w:rPr>
          <w:rFonts w:ascii="Times New Roman" w:hAnsi="Times New Roman" w:cs="Times New Roman"/>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Ленский  районный земельный отдел</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Ф.Р-979, 117 ед.хр., 1930-1938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lastRenderedPageBreak/>
        <w:t>Приказы Наркомата СССР, ЯАССР. Производственные планы колхозов, отчеты, сведения о хлебоуборке, о выполнении плана животноводства. Протоколы колхозных собраний. Анкеты колхозников Ленского района, заявления колхозников и служащих Ленского района за 1936, 1937 гг.</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 xml:space="preserve"> Нюрбинский районный земельный отдел</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Ф.Р-1274, 68 ед.хр., 1930-1946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Протоколы собраний колхозников. Планы, отчеты, сведения колхозов о сельхозмашинах. Ведомости распределения доходов за 1938 г. Сведения об ударниках и стахановцах колхозов  за 1938 г.(с указанием возраста). Материалы проверки колхозов. Ведомости учета пахотных земель, зерновых посевов и об урожаях. Документы об учете единоличных хозяйств, наличии сельскохозяйственных посевных машин и семян. Карты Бестяхского наслега и колхоза “Красное Знамя” за 1942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Списки рабочих и служащих и план-график обмолота зерновых по колхозам за 1941 г. Списки лиц, награжденных медалью “За доблестный труд в ВОВ за 1941-1945 гг.” по району за 1946 г.</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 xml:space="preserve"> Сунтарский районный земельный отдел</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Ф.Р-1179, 206 ед.хр., 1928-1947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инструкции НКЗ СССР, указания Наркомзема ЯАССР, областного правления союза колхозов. Инструкции, докладные записки, поступившие с Наркомснаба ЯАССР, РИКа, переписка с райкомом ВКП(б). Устав машинного кооперативного товарищества за 1928 г. и переписка с нассоветом и живсоюзом. Инструкции, поступившие от райисполкома, заявления, справки, служебные записки, указания и сведения о колхозном строительстве, типовые договоры, рапорты колхозов, материалы слияния колхозов. Программа учебы колхозкурсов, смета расходов, списки курсантов, заявления и справки, протоколы заседаний секций.</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Протоколы заседаний правления, общих собраний колхозников, заседаний наслегов, собраний артелей, сведения от колхозов о вступлении кулаков в колхозы за 1932 г., материалы о хлебозаготовке, сводки уборки урожая колхозов. Итоги переписи скота по наслегам района за 1935 г., 1940 г. Акт проверки работы Бутукайского нассовета за 1935 г., годовые ревизионные работы колхозов района за 1944-1945 гг. </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Планы, отчеты, сводки о заготовке пушнины, мяса, зерна, масла и сена. Список кулаков, отказавшихся от госпоставки, списки кулацких хозяйств по самообложению. Документы по выделению кулацких хозяйств. Списки ударников по колхозам района. Списки колхозников, артелей. Сведения по распределению сельхозмашин и заявки на них.</w:t>
      </w:r>
    </w:p>
    <w:p w:rsidR="00CA137E" w:rsidRPr="00CA137E" w:rsidRDefault="00CA137E" w:rsidP="00030F21">
      <w:pPr>
        <w:spacing w:after="0" w:line="360" w:lineRule="auto"/>
        <w:jc w:val="both"/>
        <w:rPr>
          <w:rFonts w:ascii="Times New Roman" w:hAnsi="Times New Roman" w:cs="Times New Roman"/>
          <w:lang w:val="sah-RU"/>
        </w:rPr>
      </w:pPr>
      <w:r w:rsidRPr="00CA137E">
        <w:rPr>
          <w:rFonts w:ascii="Times New Roman" w:hAnsi="Times New Roman" w:cs="Times New Roman"/>
          <w:lang w:val="sah-RU"/>
        </w:rPr>
        <w:t>Приходно-расходные сметы, акты ревизии колхозов за 1946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Посемейные списки членов артелей “Коммунист”, “Развитие” за 1930 г., колхоза. Посемейно-поимущественные списки членов артелей “Первый луч” Эльгяйского наслега, “Егиття”, “Сана </w:t>
      </w:r>
      <w:r w:rsidRPr="00CA137E">
        <w:rPr>
          <w:rFonts w:ascii="Times New Roman" w:hAnsi="Times New Roman" w:cs="Times New Roman"/>
          <w:lang w:val="sah-RU"/>
        </w:rPr>
        <w:lastRenderedPageBreak/>
        <w:t xml:space="preserve">олох” </w:t>
      </w:r>
      <w:r w:rsidRPr="00CA137E">
        <w:rPr>
          <w:rFonts w:ascii="Times New Roman" w:hAnsi="Times New Roman" w:cs="Times New Roman"/>
          <w:lang w:val="en-US"/>
        </w:rPr>
        <w:t>I</w:t>
      </w:r>
      <w:r w:rsidRPr="00CA137E">
        <w:rPr>
          <w:rFonts w:ascii="Times New Roman" w:hAnsi="Times New Roman" w:cs="Times New Roman"/>
          <w:lang w:val="sah-RU"/>
        </w:rPr>
        <w:t>-Бордонского наслега за 1931 г. (с указанием возраста, без членов семьи). Похозяйственная книга граждан Сунтарского района за 1935 г. (с указанием возраста и членов семьи), членов колхозов района за 1939 г. (якутским шрифтом,</w:t>
      </w:r>
      <w:r w:rsidRPr="00CA137E">
        <w:rPr>
          <w:rFonts w:ascii="Times New Roman" w:hAnsi="Times New Roman" w:cs="Times New Roman"/>
        </w:rPr>
        <w:t xml:space="preserve"> </w:t>
      </w:r>
      <w:r w:rsidRPr="00CA137E">
        <w:rPr>
          <w:rFonts w:ascii="Times New Roman" w:hAnsi="Times New Roman" w:cs="Times New Roman"/>
          <w:lang w:val="sah-RU"/>
        </w:rPr>
        <w:t xml:space="preserve">с указанием возраста и членов семьи), колхозов им.”Коминтерн” за 1939 г. (якутским шрифтом с указанием возраста и членов семьи), также имеется за 1940, 1943 гг. этого же колхоза (с указанием возраста и членов семьи), им.Тельмана за 1940 г. (с указанием возраста и членов семьи), им.Молотова с. Эльгяй, в том числе служащих с.Эльгяй, артели “Красный Толон” </w:t>
      </w:r>
      <w:r w:rsidRPr="00CA137E">
        <w:rPr>
          <w:rFonts w:ascii="Times New Roman" w:hAnsi="Times New Roman" w:cs="Times New Roman"/>
          <w:lang w:val="en-US"/>
        </w:rPr>
        <w:t>I</w:t>
      </w:r>
      <w:r w:rsidRPr="00CA137E">
        <w:rPr>
          <w:rFonts w:ascii="Times New Roman" w:hAnsi="Times New Roman" w:cs="Times New Roman"/>
          <w:lang w:val="sah-RU"/>
        </w:rPr>
        <w:t xml:space="preserve">-го Бордонского наслега и с.Эльгяй за 1940, 1943 гг. (с указанием возраста и членов семьи). Документы мобилизации населения на посевные работы в 1942 г. Личное дело Саввинова Павла Никоновича из Хаданского наслега. </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Якутский городской отдел сельского хозяйства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Ф.Р-701, 263 ед.хр., 1922-1944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и директивы Горсовета. Протоколы заседаний при районном земельном отделе, городском отделе сельского хозяйства, колхозной секции, посевной кампании, комиссии по земельной ренте, правлений сельхозартелей и общих собраний колхозников. Планы и отчет о работе отдела сельского хозяйства, планы хлебозаготовок, посевных кампаний, отчеты подсобных хозяйств и правлений колхозов.</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Переписка с сельсоветами, правлениями сельхозартелей, Якутторгом, Лесокомбинатом и другими учреждениями о коллективизации, землеустройстве, колхозном уставе и другим вопросам сельского хозяйства. Списки арендаторов земельных участков, владельцев скота, списки бедняков. Итоги переписи скота Якутского района за 1935, 1940-1941, 1943 гг., списки владельцев скота за 1935-1938, 1941 гг.</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 xml:space="preserve">Нюрбинский районный сельскохозяйственный отдел </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Ф.Р-816, 920 ед.хр., 1924-1947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директивы ЯЦИК, СНК и НКЗ ЯАССР. Директивы, инструкции правления Облколхозсоюза. Постановления бюро РК ВКП(б) по вопросам развития животноводства. Приказы и указания райЗО. Сводки нассоветов о ходе сельскохозяйственных мероприятий. Переписка с НКЗ ЯАССР, инструкции и указания районного земотдела. Постановление 2-го съезда работников сельхозартелей ЯАССР.</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Планы и отчеты. Уставы сельхозартелей, поселковых товариществ. Протоколы общих собраний наслегов, колхозов и товариществ, протоколы учетной комиссии о распределении доходов. Ведомости распределения единовременного налога. Сведения посевкампаний. Документы об учете озер наслегов, учете натурдоходов, обороте скота и нормах выработки трудодней колхозников, ведомости распределения наруральных доходов. Акты ревизий колхозов.  </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Списки ударников сельхозартелей и МТС за 1933, 1937 гг., списки стахановцев </w:t>
      </w:r>
      <w:r w:rsidRPr="00CA137E">
        <w:rPr>
          <w:rFonts w:ascii="Times New Roman" w:hAnsi="Times New Roman" w:cs="Times New Roman"/>
          <w:lang w:val="en-US"/>
        </w:rPr>
        <w:t>III</w:t>
      </w:r>
      <w:r w:rsidRPr="00CA137E">
        <w:rPr>
          <w:rFonts w:ascii="Times New Roman" w:hAnsi="Times New Roman" w:cs="Times New Roman"/>
          <w:lang w:val="sah-RU"/>
        </w:rPr>
        <w:t xml:space="preserve">-го Бордонского наслега за 1936 г., списки стахановцев, ударников за 1940 г.,  показатели </w:t>
      </w:r>
      <w:r w:rsidRPr="00CA137E">
        <w:rPr>
          <w:rFonts w:ascii="Times New Roman" w:hAnsi="Times New Roman" w:cs="Times New Roman"/>
          <w:lang w:val="sah-RU"/>
        </w:rPr>
        <w:lastRenderedPageBreak/>
        <w:t>стахановских движений по колхозам за 1936 г., списки лиц, представленных к награждению медалью “За доблестный труд в ВОВ 1941-1945 гг.” по колхозам Нюрбинского района за 1946 г. Списки работников животноводческих колхозов за 1937 г. (списки, написанные в основном якутским шрифтом, с указанием года рождения). Список колхозников за 1942, 1946 гг., учет  доярок (список) МТФ по району за 1947 г.(с указанием года рождения). Списки работников аппарата райземотдела за 1940 г. Автобиографии и характеристики руководящих работников сельхозартелей за 1940-1941 гг. Учет кулаков по району за 1933 г.</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 xml:space="preserve">  Оленекский районный сельскохозяйственный отдел</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Ф.Р-982, 94 ед.хр., 1936-1961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Инструктивные указания Наркомзема ЯАССР. Отчеты отдела и планы работы колхозов района, сводки о ходе выполнения планов работ колхозов. Итоги ревизии колхозов. Документы распределения доходов по колхозам. Именной список руководящего состава колхозов Оленекского района по состоянию на 1942 год. Штатные расписания, регистрационные карточки по штатам  совхоза “Оленекский” за 1961 г. Переписка с Наркомземом ЯАССР по вопросам животноводства. Личный листок Николаева Д.П.</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Орджоникидзевский районный сельскохозяйственный отдел</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Ф.Р-1160, 87 ед.хр., 1937-1947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приказы и инструкции МСХ ЯАССР. Решения исполкома райсовета и бюро РК КПСС. Годовые отчеты колхозов. Сведения о посеве. Акты определения урожайности зерновых культур, апробации посевов. Сведения по учету кадров. Финансовые сметы колхозов.</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 xml:space="preserve">Якутский районный сельскохозяйственный отдел </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Ф.Р-1313, 128 ед.хр., 1934-1957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Приказы, циркуляры МСХ ЯАССР. Решения исполкома об утверждении плана строительства, сметы, акты за 1947-1948 гг. Директивы и приказы по строительству за 1957 г. Приказы ЯкрайЗО  по личному составу за 1936-1951, 1953, 1954 гг., ведомости и лицевые счета рабочих и служащих Якутского райсельхозотдела за 1947-1954 гг. Документы по животноводству, пушнозаготовкам. Итоговые данные по животноводству.</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Годовые отчеты колхозов. Заключительные отчеты об итогах весенней полевой кампании, годовой отчет по капитальным вложениям, годовой бухгалтерский отчет об использовании местного бюджета, отчет Якутской МТС и переписка за 1937-1939 гг. Уставы колхозов. Типовой проект сельской общественной бани за 1938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обмера земель по колхозам,</w:t>
      </w:r>
      <w:r w:rsidRPr="00CA137E">
        <w:rPr>
          <w:rFonts w:ascii="Times New Roman" w:hAnsi="Times New Roman" w:cs="Times New Roman"/>
        </w:rPr>
        <w:t xml:space="preserve"> </w:t>
      </w:r>
      <w:r w:rsidRPr="00CA137E">
        <w:rPr>
          <w:rFonts w:ascii="Times New Roman" w:hAnsi="Times New Roman" w:cs="Times New Roman"/>
          <w:lang w:val="sah-RU"/>
        </w:rPr>
        <w:t xml:space="preserve">измерения посевных площадей. Акты обмера приусадебных участков за 1939 г. (по Мархинскому, Тулагино-Кильдямскому, Хатасскому </w:t>
      </w:r>
      <w:r w:rsidRPr="00CA137E">
        <w:rPr>
          <w:rFonts w:ascii="Times New Roman" w:hAnsi="Times New Roman" w:cs="Times New Roman"/>
          <w:lang w:val="sah-RU"/>
        </w:rPr>
        <w:lastRenderedPageBreak/>
        <w:t>сельсоветам). Годовые отчеты о распределении земель по угодиям и землепользователям. Акты ревизий. Акты на вечное пользование землей колхозами за 1948 г. Дело по поселкованию колхозов им.Капитонова, Ленина, Каландаришвили Хатасского нассовета, колхоза им.Сталина Т-Кильдямского наслега.</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Похозяйственная книга за 1936 г. (только Табагинский сельсовет, с указанием года рождения всех членов семьи).</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Амгинская ремонтно-тракторная станция</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Ф.Р-1352,</w:t>
      </w:r>
      <w:r w:rsidR="0008579B">
        <w:rPr>
          <w:rFonts w:ascii="Times New Roman" w:hAnsi="Times New Roman" w:cs="Times New Roman"/>
          <w:sz w:val="28"/>
          <w:szCs w:val="28"/>
          <w:lang w:val="sah-RU"/>
        </w:rPr>
        <w:t xml:space="preserve"> 14 ед.хр., 1940-1960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Годовые производственно-финансовые планы. Отчеты. </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Намская машинно-тракторная станция</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Верхневилюйского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Ф.Р-1256, 44 ед.хр., 1935-1942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Инструкции Наркомфина ЯАССР. Инструкции, приказы и постановления Наркомзема ЯАССР. Планы, отчеты. Инвентаризационные описи. Договоры МТС с колхозами района.</w:t>
      </w:r>
    </w:p>
    <w:p w:rsidR="00CA137E" w:rsidRPr="00CA137E" w:rsidRDefault="00CA137E" w:rsidP="00030F21">
      <w:pPr>
        <w:spacing w:after="0" w:line="360" w:lineRule="auto"/>
        <w:jc w:val="both"/>
        <w:rPr>
          <w:rFonts w:ascii="Times New Roman" w:hAnsi="Times New Roman" w:cs="Times New Roman"/>
          <w:lang w:val="sah-RU"/>
        </w:rPr>
      </w:pPr>
      <w:r w:rsidRPr="00CA137E">
        <w:rPr>
          <w:rFonts w:ascii="Times New Roman" w:hAnsi="Times New Roman" w:cs="Times New Roman"/>
          <w:lang w:val="sah-RU"/>
        </w:rPr>
        <w:t>Сводные сведения о посеве огородных культур, уборочной работе колхозов. Протоколы общих собраний сельхозартелей по годовому отчету МТС. Протоколы заседаний совета МТС. Сведения о затрате тракторочасов.</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Приказы по личному составу за 1936, 1939 гг. Трудовые соглашения, справки, заявления, приказ по личному составу за 1937 г. Листки по учету кадров  работников  МТС за 1939 г. Ведомости начисления трудодней за 1939 г.   Книга лицевых счетов трактористов за 1940 г. Похозяйственная книга</w:t>
      </w:r>
      <w:r w:rsidR="00592B0E">
        <w:rPr>
          <w:rFonts w:ascii="Times New Roman" w:hAnsi="Times New Roman" w:cs="Times New Roman"/>
          <w:lang w:val="sah-RU"/>
        </w:rPr>
        <w:t xml:space="preserve">  (год составления неизвестен, </w:t>
      </w:r>
      <w:r w:rsidRPr="00CA137E">
        <w:rPr>
          <w:rFonts w:ascii="Times New Roman" w:hAnsi="Times New Roman" w:cs="Times New Roman"/>
          <w:lang w:val="sah-RU"/>
        </w:rPr>
        <w:t>имеется список, написанный якутским шрифтом, только одной семьи Петрова Г.К. с указанием годов рождения).</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Нюрбинская машинно-тракторная станция</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Ф.Р-785, 16 ед.хр., 1939-1945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директивы, инструкции и приказы Наркомата земледелия ЯАССР.</w:t>
      </w:r>
    </w:p>
    <w:p w:rsidR="00CA137E" w:rsidRPr="00CA137E" w:rsidRDefault="00CA137E" w:rsidP="00030F21">
      <w:pPr>
        <w:spacing w:after="0" w:line="360" w:lineRule="auto"/>
        <w:jc w:val="both"/>
        <w:rPr>
          <w:rFonts w:ascii="Times New Roman" w:hAnsi="Times New Roman" w:cs="Times New Roman"/>
          <w:lang w:val="sah-RU"/>
        </w:rPr>
      </w:pPr>
      <w:r w:rsidRPr="00CA137E">
        <w:rPr>
          <w:rFonts w:ascii="Times New Roman" w:hAnsi="Times New Roman" w:cs="Times New Roman"/>
          <w:lang w:val="sah-RU"/>
        </w:rPr>
        <w:t>Протоколы производственных совещаний и общих собраний коллектива МТС. Производственно-финансовые планы и статотчеты МТС. Штатное расписание МТС на 1939 г.  Список  военнообязанных трактористов и комбайнеров (с годом рождения), лицевые счета организаций, колхозов и рабочих, служащих за 1943 г.</w:t>
      </w:r>
    </w:p>
    <w:p w:rsidR="00CA137E" w:rsidRPr="00CA137E" w:rsidRDefault="00CA137E" w:rsidP="00030F21">
      <w:pPr>
        <w:spacing w:after="0" w:line="360" w:lineRule="auto"/>
        <w:ind w:firstLine="360"/>
        <w:jc w:val="center"/>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Якутская машинно-тракторная станция</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Ф.Р-1376, 10 ед.хр., 1940-1957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lastRenderedPageBreak/>
        <w:t>Производственно-финансовые планы, годовые отчеты</w:t>
      </w:r>
    </w:p>
    <w:p w:rsidR="00CA137E" w:rsidRPr="00CA137E" w:rsidRDefault="00CA137E" w:rsidP="00030F21">
      <w:pPr>
        <w:spacing w:after="0" w:line="360" w:lineRule="auto"/>
        <w:ind w:firstLine="360"/>
        <w:jc w:val="both"/>
        <w:rPr>
          <w:rFonts w:ascii="Times New Roman" w:hAnsi="Times New Roman" w:cs="Times New Roman"/>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Управление сельского хозяйства</w:t>
      </w: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 xml:space="preserve">Булунского района </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1166</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123 ед.хр., 1930-1955 гг.</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w:t>
      </w:r>
      <w:r w:rsidRPr="00CA137E">
        <w:rPr>
          <w:rFonts w:ascii="Times New Roman" w:hAnsi="Times New Roman" w:cs="Times New Roman"/>
          <w:sz w:val="28"/>
          <w:szCs w:val="28"/>
          <w:lang w:val="sah-RU"/>
        </w:rPr>
        <w:t>о</w:t>
      </w:r>
      <w:r w:rsidRPr="00CA137E">
        <w:rPr>
          <w:rFonts w:ascii="Times New Roman" w:hAnsi="Times New Roman" w:cs="Times New Roman"/>
          <w:sz w:val="28"/>
          <w:szCs w:val="28"/>
        </w:rPr>
        <w:t>п.1</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Приказы министерства. Решения райисполкома, руководящие материалы нассовета Булунского района. Годовые производственные планы</w:t>
      </w:r>
      <w:r w:rsidRPr="00CA137E">
        <w:rPr>
          <w:rFonts w:ascii="Times New Roman" w:hAnsi="Times New Roman" w:cs="Times New Roman"/>
          <w:lang w:val="sah-RU"/>
        </w:rPr>
        <w:t xml:space="preserve"> и отчеты</w:t>
      </w:r>
      <w:r w:rsidRPr="00CA137E">
        <w:rPr>
          <w:rFonts w:ascii="Times New Roman" w:hAnsi="Times New Roman" w:cs="Times New Roman"/>
        </w:rPr>
        <w:t xml:space="preserve"> колхозов района. Протоколы общих собраний колхозников, документы о колхозном строительстве,  землеустройств</w:t>
      </w:r>
      <w:r w:rsidRPr="00CA137E">
        <w:rPr>
          <w:rFonts w:ascii="Times New Roman" w:hAnsi="Times New Roman" w:cs="Times New Roman"/>
          <w:lang w:val="sah-RU"/>
        </w:rPr>
        <w:t>е</w:t>
      </w:r>
      <w:r w:rsidRPr="00CA137E">
        <w:rPr>
          <w:rFonts w:ascii="Times New Roman" w:hAnsi="Times New Roman" w:cs="Times New Roman"/>
        </w:rPr>
        <w:t xml:space="preserve">, </w:t>
      </w:r>
      <w:r w:rsidRPr="00CA137E">
        <w:rPr>
          <w:rFonts w:ascii="Times New Roman" w:hAnsi="Times New Roman" w:cs="Times New Roman"/>
          <w:lang w:val="sah-RU"/>
        </w:rPr>
        <w:t xml:space="preserve"> работе </w:t>
      </w:r>
      <w:r w:rsidRPr="00CA137E">
        <w:rPr>
          <w:rFonts w:ascii="Times New Roman" w:hAnsi="Times New Roman" w:cs="Times New Roman"/>
        </w:rPr>
        <w:t>наслежных колхозных касс, распределении доходов, ликвидации райинтегралсоюза, копии расчетных актов.</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Списки учета членов колхоза и их семей за 1932-1937 гг.</w:t>
      </w:r>
      <w:r w:rsidRPr="00CA137E">
        <w:rPr>
          <w:rFonts w:ascii="Times New Roman" w:hAnsi="Times New Roman" w:cs="Times New Roman"/>
          <w:lang w:val="sah-RU"/>
        </w:rPr>
        <w:t xml:space="preserve"> (якутским шрифтом)</w:t>
      </w:r>
      <w:r w:rsidRPr="00CA137E">
        <w:rPr>
          <w:rFonts w:ascii="Times New Roman" w:hAnsi="Times New Roman" w:cs="Times New Roman"/>
        </w:rPr>
        <w:t xml:space="preserve">, учет материального хозяйства колхозов. </w:t>
      </w:r>
      <w:r w:rsidRPr="00CA137E">
        <w:rPr>
          <w:rFonts w:ascii="Times New Roman" w:hAnsi="Times New Roman" w:cs="Times New Roman"/>
          <w:lang w:val="sah-RU"/>
        </w:rPr>
        <w:t>Д</w:t>
      </w:r>
      <w:r w:rsidRPr="00CA137E">
        <w:rPr>
          <w:rFonts w:ascii="Times New Roman" w:hAnsi="Times New Roman" w:cs="Times New Roman"/>
        </w:rPr>
        <w:t xml:space="preserve">оговоры и расчеты за 1937 г. </w:t>
      </w:r>
      <w:r w:rsidRPr="00CA137E">
        <w:rPr>
          <w:rFonts w:ascii="Times New Roman" w:hAnsi="Times New Roman" w:cs="Times New Roman"/>
          <w:lang w:val="sah-RU"/>
        </w:rPr>
        <w:t>С</w:t>
      </w:r>
      <w:r w:rsidRPr="00CA137E">
        <w:rPr>
          <w:rFonts w:ascii="Times New Roman" w:hAnsi="Times New Roman" w:cs="Times New Roman"/>
        </w:rPr>
        <w:t xml:space="preserve">водки по Булунскому </w:t>
      </w:r>
      <w:r w:rsidRPr="00CA137E">
        <w:rPr>
          <w:rFonts w:ascii="Times New Roman" w:hAnsi="Times New Roman" w:cs="Times New Roman"/>
          <w:lang w:val="sah-RU"/>
        </w:rPr>
        <w:t>р</w:t>
      </w:r>
      <w:r w:rsidRPr="00CA137E">
        <w:rPr>
          <w:rFonts w:ascii="Times New Roman" w:hAnsi="Times New Roman" w:cs="Times New Roman"/>
        </w:rPr>
        <w:t>айЗО. Список ударников товарищества “Прокопьев” за 1938 г.</w:t>
      </w:r>
      <w:r w:rsidRPr="00CA137E">
        <w:rPr>
          <w:rFonts w:ascii="Times New Roman" w:hAnsi="Times New Roman" w:cs="Times New Roman"/>
          <w:lang w:val="sah-RU"/>
        </w:rPr>
        <w:t xml:space="preserve"> (якутским шрифтом)  (указан возраст, национальность). </w:t>
      </w:r>
      <w:r w:rsidRPr="00CA137E">
        <w:rPr>
          <w:rFonts w:ascii="Times New Roman" w:hAnsi="Times New Roman" w:cs="Times New Roman"/>
        </w:rPr>
        <w:t xml:space="preserve">Личные дела руководящих кадров райземотдела за 1941 г. Ведомость на получение </w:t>
      </w:r>
      <w:r w:rsidRPr="00CA137E">
        <w:rPr>
          <w:rFonts w:ascii="Times New Roman" w:hAnsi="Times New Roman" w:cs="Times New Roman"/>
          <w:lang w:val="sah-RU"/>
        </w:rPr>
        <w:t xml:space="preserve"> </w:t>
      </w:r>
      <w:r w:rsidRPr="00CA137E">
        <w:rPr>
          <w:rFonts w:ascii="Times New Roman" w:hAnsi="Times New Roman" w:cs="Times New Roman"/>
        </w:rPr>
        <w:t xml:space="preserve">зарплаты работниками </w:t>
      </w:r>
      <w:r w:rsidRPr="00CA137E">
        <w:rPr>
          <w:rFonts w:ascii="Times New Roman" w:hAnsi="Times New Roman" w:cs="Times New Roman"/>
          <w:lang w:val="sah-RU"/>
        </w:rPr>
        <w:t>райс</w:t>
      </w:r>
      <w:r w:rsidRPr="00CA137E">
        <w:rPr>
          <w:rFonts w:ascii="Times New Roman" w:hAnsi="Times New Roman" w:cs="Times New Roman"/>
        </w:rPr>
        <w:t>ельхозотдела за 194</w:t>
      </w:r>
      <w:r w:rsidRPr="00CA137E">
        <w:rPr>
          <w:rFonts w:ascii="Times New Roman" w:hAnsi="Times New Roman" w:cs="Times New Roman"/>
          <w:lang w:val="sah-RU"/>
        </w:rPr>
        <w:t xml:space="preserve">5, 1948, 1949, </w:t>
      </w:r>
      <w:r w:rsidRPr="00CA137E">
        <w:rPr>
          <w:rFonts w:ascii="Times New Roman" w:hAnsi="Times New Roman" w:cs="Times New Roman"/>
        </w:rPr>
        <w:t>1952 гг.</w:t>
      </w:r>
    </w:p>
    <w:p w:rsidR="00CA137E" w:rsidRPr="00CA137E" w:rsidRDefault="00CA137E" w:rsidP="00030F21">
      <w:pPr>
        <w:spacing w:after="0" w:line="360" w:lineRule="auto"/>
        <w:ind w:firstLine="360"/>
        <w:jc w:val="both"/>
        <w:rPr>
          <w:rFonts w:ascii="Times New Roman" w:hAnsi="Times New Roman" w:cs="Times New Roman"/>
          <w:sz w:val="28"/>
          <w:szCs w:val="28"/>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Управление сельского хозяйства</w:t>
      </w: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 xml:space="preserve">Учурского района  </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1333</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72 ед.хр., 1929-1958 гг.</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w:t>
      </w:r>
      <w:r w:rsidRPr="00CA137E">
        <w:rPr>
          <w:rFonts w:ascii="Times New Roman" w:hAnsi="Times New Roman" w:cs="Times New Roman"/>
          <w:sz w:val="28"/>
          <w:szCs w:val="28"/>
          <w:lang w:val="sah-RU"/>
        </w:rPr>
        <w:t>о</w:t>
      </w:r>
      <w:r w:rsidRPr="00CA137E">
        <w:rPr>
          <w:rFonts w:ascii="Times New Roman" w:hAnsi="Times New Roman" w:cs="Times New Roman"/>
          <w:sz w:val="28"/>
          <w:szCs w:val="28"/>
        </w:rPr>
        <w:t>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w:t>
      </w:r>
      <w:r w:rsidRPr="00CA137E">
        <w:rPr>
          <w:rFonts w:ascii="Times New Roman" w:hAnsi="Times New Roman" w:cs="Times New Roman"/>
        </w:rPr>
        <w:t>ы</w:t>
      </w:r>
      <w:r w:rsidRPr="00CA137E">
        <w:rPr>
          <w:rFonts w:ascii="Times New Roman" w:hAnsi="Times New Roman" w:cs="Times New Roman"/>
          <w:lang w:val="sah-RU"/>
        </w:rPr>
        <w:t xml:space="preserve"> о</w:t>
      </w:r>
      <w:r w:rsidRPr="00CA137E">
        <w:rPr>
          <w:rFonts w:ascii="Times New Roman" w:hAnsi="Times New Roman" w:cs="Times New Roman"/>
        </w:rPr>
        <w:t xml:space="preserve"> работ</w:t>
      </w:r>
      <w:r w:rsidRPr="00CA137E">
        <w:rPr>
          <w:rFonts w:ascii="Times New Roman" w:hAnsi="Times New Roman" w:cs="Times New Roman"/>
          <w:lang w:val="sah-RU"/>
        </w:rPr>
        <w:t>е</w:t>
      </w:r>
      <w:r w:rsidRPr="00CA137E">
        <w:rPr>
          <w:rFonts w:ascii="Times New Roman" w:hAnsi="Times New Roman" w:cs="Times New Roman"/>
        </w:rPr>
        <w:t xml:space="preserve"> экспедиции НКЗ ЯАССР. </w:t>
      </w:r>
      <w:r w:rsidRPr="00CA137E">
        <w:rPr>
          <w:rFonts w:ascii="Times New Roman" w:hAnsi="Times New Roman" w:cs="Times New Roman"/>
          <w:lang w:val="sah-RU"/>
        </w:rPr>
        <w:t>Производственные планы и г</w:t>
      </w:r>
      <w:r w:rsidRPr="00CA137E">
        <w:rPr>
          <w:rFonts w:ascii="Times New Roman" w:hAnsi="Times New Roman" w:cs="Times New Roman"/>
        </w:rPr>
        <w:t>одовые отчеты колхозов. Акты проверки выполнения государственных планов. Проекты и сметы на строительство типовых построек. Отчет</w:t>
      </w:r>
      <w:r w:rsidRPr="00CA137E">
        <w:rPr>
          <w:rFonts w:ascii="Times New Roman" w:hAnsi="Times New Roman" w:cs="Times New Roman"/>
          <w:lang w:val="sah-RU"/>
        </w:rPr>
        <w:t>ы</w:t>
      </w:r>
      <w:r w:rsidRPr="00CA137E">
        <w:rPr>
          <w:rFonts w:ascii="Times New Roman" w:hAnsi="Times New Roman" w:cs="Times New Roman"/>
        </w:rPr>
        <w:t xml:space="preserve"> райсельхозотдела.</w:t>
      </w:r>
      <w:r w:rsidRPr="00CA137E">
        <w:rPr>
          <w:rFonts w:ascii="Times New Roman" w:hAnsi="Times New Roman" w:cs="Times New Roman"/>
          <w:lang w:val="sah-RU"/>
        </w:rPr>
        <w:t xml:space="preserve"> Сводки по животноводству, о пушнозаготовках. Земотчеты Учурского района. Годовые отчеты по зооветучастку. </w:t>
      </w:r>
      <w:r w:rsidRPr="00CA137E">
        <w:rPr>
          <w:rFonts w:ascii="Times New Roman" w:hAnsi="Times New Roman" w:cs="Times New Roman"/>
        </w:rPr>
        <w:t>Сметы и выполнение бюджета по сметам.</w:t>
      </w:r>
      <w:r w:rsidRPr="00CA137E">
        <w:rPr>
          <w:rFonts w:ascii="Times New Roman" w:hAnsi="Times New Roman" w:cs="Times New Roman"/>
          <w:lang w:val="sah-RU"/>
        </w:rPr>
        <w:t xml:space="preserve"> Бухгалтерские отчеты. Штатные расписания на 1956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rPr>
        <w:t xml:space="preserve">Ведомости на выдачу зарплаты рабочим и служащим </w:t>
      </w:r>
      <w:r w:rsidRPr="00CA137E">
        <w:rPr>
          <w:rFonts w:ascii="Times New Roman" w:hAnsi="Times New Roman" w:cs="Times New Roman"/>
          <w:lang w:val="sah-RU"/>
        </w:rPr>
        <w:t>сельхозотдела, райветучастка за 1948-1958 гг.</w:t>
      </w:r>
      <w:r w:rsidRPr="00CA137E">
        <w:rPr>
          <w:rFonts w:ascii="Times New Roman" w:hAnsi="Times New Roman" w:cs="Times New Roman"/>
        </w:rPr>
        <w:t xml:space="preserve"> Анкеты крестьян Учурского района за 1929 г. </w:t>
      </w:r>
      <w:r w:rsidRPr="00CA137E">
        <w:rPr>
          <w:rFonts w:ascii="Times New Roman" w:hAnsi="Times New Roman" w:cs="Times New Roman"/>
          <w:lang w:val="sah-RU"/>
        </w:rPr>
        <w:t>Листки по учету кадров РСХО за 1949 г.</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Управление сельского хозяйства</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Якутского горисполкома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Ф.Р-1439, 80 ед.хр., 1954, 1964-1980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Переписка с Министерством сельского хозяйства ЯАССР, Якутским горкомом КПСС и горисполкомом по вопросам развития пригородного сельского хозяйства. Справки о ходе выполнения постановлений Совета Министров ЯАССР, решений Якутского горисполкома по вопросам развития пригородного сельского хозяйства. Приказы управления сельского хозяйства по основной деятельности. Протоколы и постановления балансовой комиссии управления </w:t>
      </w:r>
      <w:r w:rsidRPr="00CA137E">
        <w:rPr>
          <w:rFonts w:ascii="Times New Roman" w:hAnsi="Times New Roman" w:cs="Times New Roman"/>
          <w:lang w:val="sah-RU"/>
        </w:rPr>
        <w:lastRenderedPageBreak/>
        <w:t>сельского хозяйства. Протоколы, постановления совета специалистов управления сельского хоозяйства.</w:t>
      </w:r>
    </w:p>
    <w:p w:rsidR="00CA137E" w:rsidRPr="00CA137E" w:rsidRDefault="00CA137E" w:rsidP="00CF643A">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Анализы финансово-хозяйственной деятельности совхозов “Хатасский” и “Якутский”.</w:t>
      </w:r>
      <w:r w:rsidR="00CF643A">
        <w:rPr>
          <w:rFonts w:ascii="Times New Roman" w:hAnsi="Times New Roman" w:cs="Times New Roman"/>
          <w:lang w:val="sah-RU"/>
        </w:rPr>
        <w:t xml:space="preserve"> </w:t>
      </w:r>
      <w:r w:rsidRPr="00CA137E">
        <w:rPr>
          <w:rFonts w:ascii="Times New Roman" w:hAnsi="Times New Roman" w:cs="Times New Roman"/>
          <w:lang w:val="sah-RU"/>
        </w:rPr>
        <w:t>Документы по землеустройству. Государственные акты на вечное пользование землей совхозом “Хатасский” за 1968, 1977 гг. Документы по животноводству,  соцсоревнованию совхозов “Хатасский” и “Якутский” (обязательства, сведения, показатели) за 1970-1980 гг.</w:t>
      </w:r>
    </w:p>
    <w:p w:rsidR="00CA137E" w:rsidRPr="00CA137E" w:rsidRDefault="00CA137E" w:rsidP="00030F21">
      <w:pPr>
        <w:spacing w:after="0" w:line="360" w:lineRule="auto"/>
        <w:jc w:val="both"/>
        <w:rPr>
          <w:rFonts w:ascii="Times New Roman" w:hAnsi="Times New Roman" w:cs="Times New Roman"/>
          <w:lang w:val="sah-RU"/>
        </w:rPr>
      </w:pPr>
      <w:r w:rsidRPr="00CA137E">
        <w:rPr>
          <w:rFonts w:ascii="Times New Roman" w:hAnsi="Times New Roman" w:cs="Times New Roman"/>
          <w:lang w:val="sah-RU"/>
        </w:rPr>
        <w:t>Мероприятия по укреплению кормовой базы в совхозах “Хатасский” и “Якутский”. Переписка с Министерством сельского хозяйства ЯАССР, Министерством мелиорации и водного хозяйства ЯАССР по вопросам мелиорации земель пригородных совхозов и т. д. Штатные расписания на 1956 г. Штатные расписания и сметы административно-хозяйственных расходов управления сельского хозяйства на 1969-1980 гг. Бухгалтерские отчеты.</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Наградные листы на передовиков сельского хозяйства пригородных совхозов, награжденных орденами и медалями за 1970-1976 гг. Документы по работе с кадрами в пригородных совхозах. Списки руководящих кадров и специалистов пригородных совхозов по состоянию на 1 января 1980 г. Список специалистов среднего звена пригородных совхозов по состоянию на 1 января 1970 г.</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Уполномоченный Министерства заготовок СССР по ЯАССР</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по Вилюйскому району</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Ф.Р-1115, 26 ед.хр., 1934-1944 гг., оп.1</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Постановления, инструкции СНК ЯАССР, Уполкомзага, </w:t>
      </w:r>
      <w:r w:rsidRPr="00CA137E">
        <w:rPr>
          <w:rFonts w:ascii="Times New Roman" w:hAnsi="Times New Roman" w:cs="Times New Roman"/>
          <w:lang w:val="sah-RU"/>
        </w:rPr>
        <w:t>р</w:t>
      </w:r>
      <w:r w:rsidRPr="00CA137E">
        <w:rPr>
          <w:rFonts w:ascii="Times New Roman" w:hAnsi="Times New Roman" w:cs="Times New Roman"/>
        </w:rPr>
        <w:t xml:space="preserve">айисполкома о поставках. </w:t>
      </w:r>
    </w:p>
    <w:p w:rsidR="00CA137E" w:rsidRPr="00CA137E" w:rsidRDefault="00CA137E" w:rsidP="00030F21">
      <w:pPr>
        <w:spacing w:after="0" w:line="360" w:lineRule="auto"/>
        <w:jc w:val="both"/>
        <w:rPr>
          <w:rFonts w:ascii="Times New Roman" w:hAnsi="Times New Roman" w:cs="Times New Roman"/>
        </w:rPr>
      </w:pPr>
      <w:r w:rsidRPr="00CA137E">
        <w:rPr>
          <w:rFonts w:ascii="Times New Roman" w:hAnsi="Times New Roman" w:cs="Times New Roman"/>
        </w:rPr>
        <w:t>Планы и отчеты по обязательным поставкам. Переписка о закупке зерна, поставке молока, масла и мяса.</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Списки единоличных хозяйств I-Ботулинского</w:t>
      </w:r>
      <w:r w:rsidRPr="00CA137E">
        <w:rPr>
          <w:rFonts w:ascii="Times New Roman" w:hAnsi="Times New Roman" w:cs="Times New Roman"/>
          <w:lang w:val="sah-RU"/>
        </w:rPr>
        <w:t xml:space="preserve">, Быраканского, Кедандинского, </w:t>
      </w:r>
      <w:r w:rsidRPr="00CA137E">
        <w:rPr>
          <w:rFonts w:ascii="Times New Roman" w:hAnsi="Times New Roman" w:cs="Times New Roman"/>
          <w:lang w:val="en-US"/>
        </w:rPr>
        <w:t>I</w:t>
      </w:r>
      <w:r w:rsidRPr="00CA137E">
        <w:rPr>
          <w:rFonts w:ascii="Times New Roman" w:hAnsi="Times New Roman" w:cs="Times New Roman"/>
          <w:lang w:val="sah-RU"/>
        </w:rPr>
        <w:t xml:space="preserve">-Лючинского, </w:t>
      </w:r>
      <w:r w:rsidRPr="00CA137E">
        <w:rPr>
          <w:rFonts w:ascii="Times New Roman" w:hAnsi="Times New Roman" w:cs="Times New Roman"/>
          <w:lang w:val="en-US"/>
        </w:rPr>
        <w:t>II</w:t>
      </w:r>
      <w:r w:rsidRPr="00CA137E">
        <w:rPr>
          <w:rFonts w:ascii="Times New Roman" w:hAnsi="Times New Roman" w:cs="Times New Roman"/>
        </w:rPr>
        <w:t xml:space="preserve"> </w:t>
      </w:r>
      <w:r w:rsidRPr="00CA137E">
        <w:rPr>
          <w:rFonts w:ascii="Times New Roman" w:hAnsi="Times New Roman" w:cs="Times New Roman"/>
          <w:lang w:val="sah-RU"/>
        </w:rPr>
        <w:t xml:space="preserve">–Лючинского, Модутского, Орготского, Оттунского, </w:t>
      </w:r>
      <w:r w:rsidRPr="00CA137E">
        <w:rPr>
          <w:rFonts w:ascii="Times New Roman" w:hAnsi="Times New Roman" w:cs="Times New Roman"/>
          <w:lang w:val="en-US"/>
        </w:rPr>
        <w:t>I</w:t>
      </w:r>
      <w:r w:rsidRPr="00CA137E">
        <w:rPr>
          <w:rFonts w:ascii="Times New Roman" w:hAnsi="Times New Roman" w:cs="Times New Roman"/>
          <w:lang w:val="sah-RU"/>
        </w:rPr>
        <w:t xml:space="preserve">-Чочуйского </w:t>
      </w:r>
      <w:r w:rsidRPr="00CA137E">
        <w:rPr>
          <w:rFonts w:ascii="Times New Roman" w:hAnsi="Times New Roman" w:cs="Times New Roman"/>
        </w:rPr>
        <w:t>сельсовет</w:t>
      </w:r>
      <w:r w:rsidRPr="00CA137E">
        <w:rPr>
          <w:rFonts w:ascii="Times New Roman" w:hAnsi="Times New Roman" w:cs="Times New Roman"/>
          <w:lang w:val="sah-RU"/>
        </w:rPr>
        <w:t>ов (1934-1935 гг.)</w:t>
      </w:r>
      <w:r w:rsidRPr="00CA137E">
        <w:rPr>
          <w:rFonts w:ascii="Times New Roman" w:hAnsi="Times New Roman" w:cs="Times New Roman"/>
        </w:rPr>
        <w:t>. Списки охотников по колхозам Вилюйского района за 1945 г.</w:t>
      </w:r>
    </w:p>
    <w:p w:rsidR="00CA137E" w:rsidRPr="00CA137E" w:rsidRDefault="00CA137E" w:rsidP="00030F21">
      <w:pPr>
        <w:spacing w:after="0" w:line="360" w:lineRule="auto"/>
        <w:ind w:firstLine="360"/>
        <w:jc w:val="both"/>
        <w:rPr>
          <w:rFonts w:ascii="Times New Roman" w:hAnsi="Times New Roman" w:cs="Times New Roman"/>
        </w:rPr>
      </w:pPr>
    </w:p>
    <w:p w:rsidR="00CA137E" w:rsidRPr="00CA137E" w:rsidRDefault="00CA137E" w:rsidP="00030F21">
      <w:pPr>
        <w:spacing w:after="0" w:line="360" w:lineRule="auto"/>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Уполномоченный Министерства заготовок СССР по ЯАССР</w:t>
      </w: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по Ленскому району</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984</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24 ед.хр., 1935-1938 гг.</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w:t>
      </w:r>
      <w:r w:rsidRPr="00CA137E">
        <w:rPr>
          <w:rFonts w:ascii="Times New Roman" w:hAnsi="Times New Roman" w:cs="Times New Roman"/>
          <w:sz w:val="28"/>
          <w:szCs w:val="28"/>
          <w:lang w:val="sah-RU"/>
        </w:rPr>
        <w:t>о</w:t>
      </w:r>
      <w:r w:rsidRPr="00CA137E">
        <w:rPr>
          <w:rFonts w:ascii="Times New Roman" w:hAnsi="Times New Roman" w:cs="Times New Roman"/>
          <w:sz w:val="28"/>
          <w:szCs w:val="28"/>
        </w:rPr>
        <w:t>п.1</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Постановления СНК ЯАССР, президиума РИК. Постановления о порядке привлечения к мясопоставкам отдельных категорий хозяйств. Протоколы заседани</w:t>
      </w:r>
      <w:r w:rsidRPr="00CA137E">
        <w:rPr>
          <w:rFonts w:ascii="Times New Roman" w:hAnsi="Times New Roman" w:cs="Times New Roman"/>
          <w:lang w:val="sah-RU"/>
        </w:rPr>
        <w:t>й</w:t>
      </w:r>
      <w:r w:rsidRPr="00CA137E">
        <w:rPr>
          <w:rFonts w:ascii="Times New Roman" w:hAnsi="Times New Roman" w:cs="Times New Roman"/>
        </w:rPr>
        <w:t xml:space="preserve"> сельской партизанской комиссии. Протоколы заседани</w:t>
      </w:r>
      <w:r w:rsidRPr="00CA137E">
        <w:rPr>
          <w:rFonts w:ascii="Times New Roman" w:hAnsi="Times New Roman" w:cs="Times New Roman"/>
          <w:lang w:val="sah-RU"/>
        </w:rPr>
        <w:t>й</w:t>
      </w:r>
      <w:r w:rsidRPr="00CA137E">
        <w:rPr>
          <w:rFonts w:ascii="Times New Roman" w:hAnsi="Times New Roman" w:cs="Times New Roman"/>
        </w:rPr>
        <w:t xml:space="preserve"> президиума Нюйского сельсовета. Годовой план обложения мясоналогом. Итоговые сводки по зернопоставкам, заготовкам. Сводки о выполнении обязательных поставок колхозниками и единоличниками.</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Списки колхозников и единоличников. Именной список колхозников за 1935-1938 гг.</w:t>
      </w:r>
    </w:p>
    <w:p w:rsidR="00CA137E" w:rsidRPr="00CA137E" w:rsidRDefault="00CA137E" w:rsidP="00030F21">
      <w:pPr>
        <w:spacing w:after="0" w:line="360" w:lineRule="auto"/>
        <w:ind w:firstLine="360"/>
        <w:jc w:val="both"/>
        <w:rPr>
          <w:rFonts w:ascii="Times New Roman" w:hAnsi="Times New Roman" w:cs="Times New Roman"/>
          <w:sz w:val="28"/>
          <w:szCs w:val="28"/>
        </w:rPr>
      </w:pPr>
    </w:p>
    <w:p w:rsidR="00CA137E" w:rsidRPr="00CA137E" w:rsidRDefault="00CA137E" w:rsidP="00030F21">
      <w:pPr>
        <w:spacing w:after="0" w:line="360" w:lineRule="auto"/>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Уполномоченный Министерства заготовок СССР по ЯАССР</w:t>
      </w: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по Якутскому району</w:t>
      </w:r>
    </w:p>
    <w:p w:rsidR="00CA137E" w:rsidRPr="00CA137E" w:rsidRDefault="00CA137E" w:rsidP="00030F21">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1314</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58 ед.хр., 1942-1956 гг.</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w:t>
      </w:r>
      <w:r w:rsidRPr="00CA137E">
        <w:rPr>
          <w:rFonts w:ascii="Times New Roman" w:hAnsi="Times New Roman" w:cs="Times New Roman"/>
          <w:sz w:val="28"/>
          <w:szCs w:val="28"/>
          <w:lang w:val="sah-RU"/>
        </w:rPr>
        <w:t>о</w:t>
      </w:r>
      <w:r w:rsidRPr="00CA137E">
        <w:rPr>
          <w:rFonts w:ascii="Times New Roman" w:hAnsi="Times New Roman" w:cs="Times New Roman"/>
          <w:sz w:val="28"/>
          <w:szCs w:val="28"/>
        </w:rPr>
        <w:t>п.1</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Приказы Уполминзага по заготовкам, сдаче продуктов сельского хозяйства, заключительные отчеты, список колхозов, привлекаемых к поставке мяса, молока и др. Решения и</w:t>
      </w:r>
      <w:r w:rsidRPr="00CA137E">
        <w:rPr>
          <w:rFonts w:ascii="Times New Roman" w:hAnsi="Times New Roman" w:cs="Times New Roman"/>
          <w:lang w:val="sah-RU"/>
        </w:rPr>
        <w:t>сп</w:t>
      </w:r>
      <w:r w:rsidRPr="00CA137E">
        <w:rPr>
          <w:rFonts w:ascii="Times New Roman" w:hAnsi="Times New Roman" w:cs="Times New Roman"/>
        </w:rPr>
        <w:t>олкома. Годовые финансовые отчеты. Отчеты хлебофуражной базы “Холбос”. Списки рабочих и служащих, колхозников, привлекаемых к госпоставкам (1944, 1945 гг.).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rPr>
        <w:t>Лицевые счета рабочих и служащих</w:t>
      </w:r>
      <w:r w:rsidRPr="00CA137E">
        <w:rPr>
          <w:rFonts w:ascii="Times New Roman" w:hAnsi="Times New Roman" w:cs="Times New Roman"/>
          <w:lang w:val="sah-RU"/>
        </w:rPr>
        <w:t>, колхозов им.Сталина, Калинина, “Пролетарий” за 1951 г. Ведомости на выдачу заработной платы за 1952- 1956 гг. Личные дела.</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Управление сельского хозяйства и заготовок</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Усть-Алданского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Ф.Р-1304, 243 ед.хр., 1936-1960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Государственные акты на вечное пользование землей колхозами (потерявшие законную силу). Колхозные земельно-шнуровые книги.</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Сельхозинспекция Учурского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Ф.Р-1334, 21 ед.хр., 1939-1958 гг., оп.1</w:t>
      </w:r>
    </w:p>
    <w:p w:rsidR="00CA137E" w:rsidRPr="00CA137E" w:rsidRDefault="00CA137E" w:rsidP="00030F21">
      <w:pPr>
        <w:spacing w:after="0" w:line="360" w:lineRule="auto"/>
        <w:ind w:firstLine="360"/>
        <w:jc w:val="both"/>
        <w:rPr>
          <w:rFonts w:ascii="Times New Roman" w:hAnsi="Times New Roman" w:cs="Times New Roman"/>
        </w:rPr>
      </w:pPr>
      <w:r w:rsidRPr="00CA137E">
        <w:rPr>
          <w:rFonts w:ascii="Times New Roman" w:hAnsi="Times New Roman" w:cs="Times New Roman"/>
        </w:rPr>
        <w:t>Акты обмера приусадебных земель. Материалы обмера земель колхозов Алдано-Бытинского нассовета, колхоз</w:t>
      </w:r>
      <w:r w:rsidRPr="00CA137E">
        <w:rPr>
          <w:rFonts w:ascii="Times New Roman" w:hAnsi="Times New Roman" w:cs="Times New Roman"/>
          <w:lang w:val="sah-RU"/>
        </w:rPr>
        <w:t>ов</w:t>
      </w:r>
      <w:r w:rsidRPr="00CA137E">
        <w:rPr>
          <w:rFonts w:ascii="Times New Roman" w:hAnsi="Times New Roman" w:cs="Times New Roman"/>
        </w:rPr>
        <w:t xml:space="preserve"> им.Чкалова и “Новая жизнь”. Дела по поселкованию.</w:t>
      </w:r>
    </w:p>
    <w:p w:rsidR="00CA137E" w:rsidRPr="00CA137E" w:rsidRDefault="00CA137E" w:rsidP="00030F21">
      <w:pPr>
        <w:spacing w:after="0" w:line="360" w:lineRule="auto"/>
        <w:jc w:val="both"/>
        <w:rPr>
          <w:rFonts w:ascii="Times New Roman" w:hAnsi="Times New Roman" w:cs="Times New Roman"/>
          <w:lang w:val="sah-RU"/>
        </w:rPr>
      </w:pPr>
      <w:r w:rsidRPr="00CA137E">
        <w:rPr>
          <w:rFonts w:ascii="Times New Roman" w:hAnsi="Times New Roman" w:cs="Times New Roman"/>
          <w:lang w:val="sah-RU"/>
        </w:rPr>
        <w:t>Документы</w:t>
      </w:r>
      <w:r w:rsidRPr="00CA137E">
        <w:rPr>
          <w:rFonts w:ascii="Times New Roman" w:hAnsi="Times New Roman" w:cs="Times New Roman"/>
        </w:rPr>
        <w:t xml:space="preserve"> проверок фин</w:t>
      </w:r>
      <w:r w:rsidRPr="00CA137E">
        <w:rPr>
          <w:rFonts w:ascii="Times New Roman" w:hAnsi="Times New Roman" w:cs="Times New Roman"/>
          <w:lang w:val="sah-RU"/>
        </w:rPr>
        <w:t xml:space="preserve">ансовой, </w:t>
      </w:r>
      <w:r w:rsidRPr="00CA137E">
        <w:rPr>
          <w:rFonts w:ascii="Times New Roman" w:hAnsi="Times New Roman" w:cs="Times New Roman"/>
        </w:rPr>
        <w:t>хоз</w:t>
      </w:r>
      <w:r w:rsidRPr="00CA137E">
        <w:rPr>
          <w:rFonts w:ascii="Times New Roman" w:hAnsi="Times New Roman" w:cs="Times New Roman"/>
          <w:lang w:val="sah-RU"/>
        </w:rPr>
        <w:t xml:space="preserve">яйственной </w:t>
      </w:r>
      <w:r w:rsidRPr="00CA137E">
        <w:rPr>
          <w:rFonts w:ascii="Times New Roman" w:hAnsi="Times New Roman" w:cs="Times New Roman"/>
        </w:rPr>
        <w:t>деятельности колхозов и отчетности. Бухгалтерские документы</w:t>
      </w:r>
      <w:r w:rsidRPr="00CA137E">
        <w:rPr>
          <w:rFonts w:ascii="Times New Roman" w:hAnsi="Times New Roman" w:cs="Times New Roman"/>
          <w:lang w:val="sah-RU"/>
        </w:rPr>
        <w:t>, платежные ведомости. Государственные акты на вечное пользование землей колхозами. Государственная земельная книга регистрации земель Учурского района.</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Инструктор охоты Верхоянского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Р-37</w:t>
      </w:r>
      <w:r w:rsidRPr="00CA137E">
        <w:rPr>
          <w:rFonts w:ascii="Times New Roman" w:hAnsi="Times New Roman" w:cs="Times New Roman"/>
          <w:sz w:val="28"/>
          <w:szCs w:val="28"/>
        </w:rPr>
        <w:t>4</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8 ед.хр., 19</w:t>
      </w:r>
      <w:r w:rsidRPr="00CA137E">
        <w:rPr>
          <w:rFonts w:ascii="Times New Roman" w:hAnsi="Times New Roman" w:cs="Times New Roman"/>
          <w:sz w:val="28"/>
          <w:szCs w:val="28"/>
          <w:lang w:val="sah-RU"/>
        </w:rPr>
        <w:t xml:space="preserve">21 </w:t>
      </w:r>
      <w:r w:rsidRPr="00CA137E">
        <w:rPr>
          <w:rFonts w:ascii="Times New Roman" w:hAnsi="Times New Roman" w:cs="Times New Roman"/>
          <w:sz w:val="28"/>
          <w:szCs w:val="28"/>
        </w:rPr>
        <w:t>г.</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w:t>
      </w:r>
      <w:r w:rsidRPr="00CA137E">
        <w:rPr>
          <w:rFonts w:ascii="Times New Roman" w:hAnsi="Times New Roman" w:cs="Times New Roman"/>
          <w:sz w:val="28"/>
          <w:szCs w:val="28"/>
          <w:lang w:val="sah-RU"/>
        </w:rPr>
        <w:t>о</w:t>
      </w:r>
      <w:r w:rsidRPr="00CA137E">
        <w:rPr>
          <w:rFonts w:ascii="Times New Roman" w:hAnsi="Times New Roman" w:cs="Times New Roman"/>
          <w:sz w:val="28"/>
          <w:szCs w:val="28"/>
        </w:rPr>
        <w:t>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Статистические сведения.  Переписка о финансировании, снабжении рабочих и служащих, переписка по личному составу.</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Чачуйско-Шеинский совхоз Вилюйского округа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Ф.Р-277, 7 ед.хр., 1921-1922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коллегии Вилюйского уземотдела и переписка. Записи прихода и расхода денежных сумм. Опись  инвентаря совхоза.</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lastRenderedPageBreak/>
        <w:t>Нерюктяйская сельскохозяйственная ферма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Р-276,</w:t>
      </w:r>
      <w:r w:rsidRPr="00CA137E">
        <w:rPr>
          <w:rFonts w:ascii="Times New Roman" w:hAnsi="Times New Roman" w:cs="Times New Roman"/>
          <w:sz w:val="28"/>
          <w:szCs w:val="28"/>
        </w:rPr>
        <w:t xml:space="preserve"> </w:t>
      </w:r>
      <w:r w:rsidRPr="00CA137E">
        <w:rPr>
          <w:rFonts w:ascii="Times New Roman" w:hAnsi="Times New Roman" w:cs="Times New Roman"/>
          <w:sz w:val="28"/>
          <w:szCs w:val="28"/>
          <w:lang w:val="sah-RU"/>
        </w:rPr>
        <w:t>4</w:t>
      </w:r>
      <w:r w:rsidRPr="00CA137E">
        <w:rPr>
          <w:rFonts w:ascii="Times New Roman" w:hAnsi="Times New Roman" w:cs="Times New Roman"/>
          <w:sz w:val="28"/>
          <w:szCs w:val="28"/>
        </w:rPr>
        <w:t xml:space="preserve"> ед.хр., 19</w:t>
      </w:r>
      <w:r w:rsidRPr="00CA137E">
        <w:rPr>
          <w:rFonts w:ascii="Times New Roman" w:hAnsi="Times New Roman" w:cs="Times New Roman"/>
          <w:sz w:val="28"/>
          <w:szCs w:val="28"/>
          <w:lang w:val="sah-RU"/>
        </w:rPr>
        <w:t>2</w:t>
      </w:r>
      <w:r w:rsidRPr="00CA137E">
        <w:rPr>
          <w:rFonts w:ascii="Times New Roman" w:hAnsi="Times New Roman" w:cs="Times New Roman"/>
          <w:sz w:val="28"/>
          <w:szCs w:val="28"/>
        </w:rPr>
        <w:t>2</w:t>
      </w:r>
      <w:r w:rsidRPr="00CA137E">
        <w:rPr>
          <w:rFonts w:ascii="Times New Roman" w:hAnsi="Times New Roman" w:cs="Times New Roman"/>
          <w:sz w:val="28"/>
          <w:szCs w:val="28"/>
          <w:lang w:val="sah-RU"/>
        </w:rPr>
        <w:t xml:space="preserve"> </w:t>
      </w:r>
      <w:r w:rsidRPr="00CA137E">
        <w:rPr>
          <w:rFonts w:ascii="Times New Roman" w:hAnsi="Times New Roman" w:cs="Times New Roman"/>
          <w:sz w:val="28"/>
          <w:szCs w:val="28"/>
        </w:rPr>
        <w:t>г.</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w:t>
      </w:r>
      <w:r w:rsidRPr="00CA137E">
        <w:rPr>
          <w:rFonts w:ascii="Times New Roman" w:hAnsi="Times New Roman" w:cs="Times New Roman"/>
          <w:sz w:val="28"/>
          <w:szCs w:val="28"/>
          <w:lang w:val="sah-RU"/>
        </w:rPr>
        <w:t>о</w:t>
      </w:r>
      <w:r w:rsidRPr="00CA137E">
        <w:rPr>
          <w:rFonts w:ascii="Times New Roman" w:hAnsi="Times New Roman" w:cs="Times New Roman"/>
          <w:sz w:val="28"/>
          <w:szCs w:val="28"/>
        </w:rPr>
        <w:t>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Журнал лицевых счетов рабочих, служащих и сдельных рабочих на выдачу продуктов.</w:t>
      </w:r>
    </w:p>
    <w:p w:rsidR="00CA137E" w:rsidRPr="00CA137E" w:rsidRDefault="00CA137E" w:rsidP="00030F21">
      <w:pPr>
        <w:spacing w:after="0" w:line="360" w:lineRule="auto"/>
        <w:jc w:val="both"/>
        <w:rPr>
          <w:rFonts w:ascii="Times New Roman" w:hAnsi="Times New Roman" w:cs="Times New Roman"/>
          <w:lang w:val="sah-RU"/>
        </w:rPr>
      </w:pPr>
      <w:r w:rsidRPr="00CA137E">
        <w:rPr>
          <w:rFonts w:ascii="Times New Roman" w:hAnsi="Times New Roman" w:cs="Times New Roman"/>
          <w:lang w:val="sah-RU"/>
        </w:rPr>
        <w:t>Книга записи прихода и расхода продуктов и товаров, отпущенных фермой. Расчетные ведомости на служащих и рабочих фермы.</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Якутский союзный трест зерновых</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и животноводческих совхозов</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Ф.Р-274, 127 ед.хр., 1929-1937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Приказы, постановления, инструкции, циркуляры и директивные письма СНК СССР, НК совхозов СССР, СНК ЯАССР, Якутского областного комитета ВКП(б) и Якутского союзного треста зерновых и животноводческих совхозов. Протоколы заседаний правления Яксельсоюза “Тэрильтэ”, общих собраний работников совхозов и членов сельскохозяйственных артелей. Титульные списки и распоряжения по капстроительству в совхозах. Доклады Якутского зерноживтреста Якутскому обкому ВКП(б) о состоянии совхозов. Планы работ. Контрольные цифры по животноводству в совхозах. Планы, сметы и контрольные цифры. Годовые отчеты совхозов. Списки работников за 1933-1934 гг.(с анкетами). Список рабочих и служащих Якутского Облживотноводсоюза.  </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Балагатчинская сельскохозяйственная артель</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“Тропа коммуны” Вилюйского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Ф.Р-574, 22 ед.хр., 1931-1932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Руководящие указания и распоряжения органов власти. Протоколы организационного собрания, общих собраний членов артели.  Годовой отчет (на якутском языке) за 1931 г. Документы о посевной кампании. Планы работ на 1932 г. (на якутском языке).  Посемейно-имущественный список за 1932 г. и выписки из протоколов общих собраний. Отчет за 1932 г. (на якутском языке). Сведения и списки о движении кассовых операций и мобилизации средств. Акты и именные списки по учету трудодней.</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Сельскохозяйственные артели Нюрбинского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Ф.Р-809, 91 ед.хр., 1936-1947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Постановления, решения, указания РК ВКП(б), райсовета и райзо. Протоколы заседаний правления колхоза, общих собраний членов колхоза. Производственные и рабочие планы, приходно-расходные сметы, акты ревизии колхоза, годовые отчеты. Учет трудодней колхозников сельскохозяйственной артели “Красная заря” Хорулинского наслега за 1942, 1944 гг. Учет, наряд </w:t>
      </w:r>
      <w:r w:rsidRPr="00CA137E">
        <w:rPr>
          <w:rFonts w:ascii="Times New Roman" w:hAnsi="Times New Roman" w:cs="Times New Roman"/>
          <w:lang w:val="sah-RU"/>
        </w:rPr>
        <w:lastRenderedPageBreak/>
        <w:t>трудодней членов бригад Канарчанского участка,  колхозников сельскохозяйственной артели “Красная радуга” Хорулинского наслега за 1946 г., учет членов колхоза, их семей.</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Ведомость распределения натуральных доходов, учет удоя молока, лицевые счета колхозников сельскохозяйственной артели “Путь социализма” Хорулинского наслега за 1945, 1946 гг. Похозяйственный список за 1942-1944 гг., учет трудодней членов колхоза, книга учета членов колхоза и их семей, лицевые счета колхозников, табель работников за 1942-1945 гг., трудовые книжки колхозников за 1945 г., лицевые счета колхозников</w:t>
      </w:r>
      <w:r w:rsidRPr="00CA137E">
        <w:rPr>
          <w:rFonts w:ascii="Times New Roman" w:hAnsi="Times New Roman" w:cs="Times New Roman"/>
        </w:rPr>
        <w:t xml:space="preserve"> </w:t>
      </w:r>
      <w:r w:rsidRPr="00CA137E">
        <w:rPr>
          <w:rFonts w:ascii="Times New Roman" w:hAnsi="Times New Roman" w:cs="Times New Roman"/>
          <w:lang w:val="sah-RU"/>
        </w:rPr>
        <w:t>сельскохозяйственной артели “Сила труда” Сюльского наслега за 1946 г.</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Сельскохозяйственные артели Сунтарского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Ф.Р-1231, 159 ед.хр., 1935-1947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Документы артели им.Буденного Чакырского наслега: протоколы заседаний правления и общих собраний колхоза, производственные и рабочие планы, сметы расходов и доходов и отчеты. Ведомости, учет трудодней за 1936, 1937, 1941, 1942 гг. Ведомости распределения натуральных доходов по трудодням за 1939, 1941 гг. Похозяйственная книга колхоза за 1940-1942 гг. </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сельхозартели “Звезда” Чакырского наслега: директивы, инструкции РИК, райземотдела, производственно-финансовые планы, сведения о количестве населения, скота и семфонда, протоколы заседаний правления, планы, сметы, учет скота и сведения о малограмотных. Лицевые счета колхозников за 1936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артели “Интернационал” Тойбохойского наслега: инструктивные отношения райсовета, райзо, райфо и наслежного совета,  протоколы заседаний правления, общих собраний, об учете денежных доходов и их распределении в артели, рабочие планы и отчеты. Книга учета трудодней и натурального распределения доходов за 1942, 1944, 1945 год. Расчетные книги с членами колхоза и учреждениями за 1941 г. Список рабочих и служащих, освобожденных от обязательной госпоставки мяса.</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артели им.Молотова Илимнирского наслега: годовой отчет колхоза за 1938 г., протоколы заседаний, производственные и финансовые планы и отчеты, протоколы общих собраний, смета прихода и расхода, акты ревизии. Книга учета, ведомости трудодней и натурального распределения доходов за 1939, 1941, 1943, 1945 гг., списки колхозников за 1940, 1942 гг., табели начисления трудодней за 1942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сельхозартели “Партизан”: указание райисполкома, инструктивные отношения райзо по развитию животноводства, протоколы общих собраний колхозников, годовые отчеты.  Похозяйственные книги основных производственных показателей за 1937 г., ведомости, табели начисления трудодней колхозникам за 1939, 1942, 1943, 1944, 1946, 1947 гг. Списки членов бригад за 1943 г., список и оказание помощи семьям красноармейцев за 1943 г. Акты, удостоверения, справки, соцдоговора, лицевые счета колхозников за 1943 г., лицевые счета колхозников по самообложению за 1945 г. Похозяйственная книга колхозников за 1947 г.</w:t>
      </w:r>
    </w:p>
    <w:p w:rsidR="00CA137E" w:rsidRPr="00CA137E" w:rsidRDefault="00CA137E" w:rsidP="00030F21">
      <w:pPr>
        <w:spacing w:after="0" w:line="360" w:lineRule="auto"/>
        <w:jc w:val="both"/>
        <w:rPr>
          <w:rFonts w:ascii="Times New Roman" w:hAnsi="Times New Roman" w:cs="Times New Roman"/>
          <w:b/>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Сельскохозяйственные артели Якутского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Ф.Р-937, 203 ед.хр., 1927-1943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сельскохозяйственной артели им.Ворошилова Табагинского сельсовета: постановления и протоколы оргкомитета Президиума Верховного Совета ЯАССР, приказы и инструкции Народного комиссариата земледелия, Якутской МТС, переписка колхоза с Якутским ЦИК по вопросам животноводства, посевной кампании, годовые отчета колхоза, протоколы заседания правления по вопросу о приеме в колхозы, о строительстве тракторного гаража и о принятии плана посева, о хлебоуборочной кампании, рыбозаготовке и выборах в правление колхоза, об утверждении плана посевной кампании, о заготовке пушнины, о награждении передовиков сельского хозяйства за представленные экспонаты на Всесоюзную сельхозвыставку, выборах кандидатов, направляемых на выставку. Ведомости учета трудодней за 1938 г., ведомости по распределению картофеля и сена по трудодням колхозникам, планы посева. Лицевые счета колхозников за 1932, 1940-1943, 1946 гг. Ведомости учета трудодней, табели за 1938, 1941, 1942, 1946, 1948 гг.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сельскохозяйственной артели “Красный огородник”: производственные планы и приходно-расходные сметы колхоза, сводки о ходе сеноуборки по Хатын-Уряхскому сельсовету, кормовой баланс колхоза за 1940 г. Ведомость учета удоя молока. Ведомость распределения доходов за 1933 г., лицевые счета колхозников за 1936 г., книги учета трудодней колхозников за 1937, 1939 гг.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сельскохозяйственной артели им.Капитонова: инструктивные указания председателя райземотдела по сельскохозяйственным вопросам, протоколы заседания правления колхоза и общего собрания членов колхоза. Производственные планы, учет общественного скота. Хозяйственная книга членов колхоза “Капитонов” за 1938-1939 гг. Акты ревизии. Приходно-расходная смета. Ведомости по учету трудодней колхозников, распределению доходов за 1930, 1933, 1934, 1940, 1941 гг., список по учету трудодней членов сельхозартели за 1933 г. Табель учета полеводческой бригады колхоза им.Капитонова за 1941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сельскохозяйственной артели “Красный партизан”: протоколы общих собраний граждан Табаги. План работы Тулагино-Кильдямских детяслей и площадки, списки детей за 1932 г. Отчеты правления колхоза, годовые отчеты. Ведомость на выдачу по трудодням пшеницы из доходов 1937 г. и кассовая ведомость прихода и расхода сельхозартели “Красный партизан” за 1937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сельскохозяйственной артели  им.</w:t>
      </w:r>
      <w:r w:rsidRPr="00CA137E">
        <w:rPr>
          <w:rFonts w:ascii="Times New Roman" w:hAnsi="Times New Roman" w:cs="Times New Roman"/>
          <w:lang w:val="en-US"/>
        </w:rPr>
        <w:t>II</w:t>
      </w:r>
      <w:r w:rsidRPr="00CA137E">
        <w:rPr>
          <w:rFonts w:ascii="Times New Roman" w:hAnsi="Times New Roman" w:cs="Times New Roman"/>
          <w:lang w:val="sah-RU"/>
        </w:rPr>
        <w:t xml:space="preserve">-й пятилетки:  решения заседаний исполкома Якутского райсовета, протоколы заседаний правления колхоза, производственные планы, годовые отчеты, списки членов колхоза, имеющих собственный скот за 1939-1940 гг., акты колхоза о сдаче сельхозпродуктов и трудовые книжки колхозников Илларионова И.Е. и Ксенофонтова М.И. за 1939, 1940 гг. Ведомости учета трудодней за 1932, 1934, 1935, 1939-1940 гг., списки членов </w:t>
      </w:r>
      <w:r w:rsidRPr="00CA137E">
        <w:rPr>
          <w:rFonts w:ascii="Times New Roman" w:hAnsi="Times New Roman" w:cs="Times New Roman"/>
          <w:lang w:val="sah-RU"/>
        </w:rPr>
        <w:lastRenderedPageBreak/>
        <w:t>колхоза за 1935 г., лицевые счета колхозников за 1935, 1940 гг., ведомость доходов колхозников в денежном отношении и ведомость расчета натурой за 1941-1942 гг.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сельскохозяйственной артели “Трактор”: протоколы общих собраний членов товарищества “Сордок” и “Трактор”. Производственные  планы, нормы выработки, протоколы правления. Табели работы членов колхоза, учета выработки трудодней, ведомости учета выработки трудодней за 1932, 1934, 1941 гг.,  ведомость распределения доходов за 1933 г., список ударников колхоза за 1935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сельскохозяйственной артели (колхоза) им.Николаева Тулагино-Кильдямского сельсовета Якутского района: именной список членов колхоза за 1941-1942 гг., книга по учету трудодней колхозников за 1942 г., табели работы членов колхоза за 1942 г.</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 xml:space="preserve">Колхоз "Новая жизнь" Оросутского наслега </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Верхне-Вилюйского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Ф.Р-1251, 107 ед.хр., 1928-1941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Инструкции Наркомзема,  райземотдела. Переписка машинно-тракторной станции (МТС) и районных организаций по хозяйственным вопросам. Протоколы заседаний школьного совета </w:t>
      </w:r>
      <w:r w:rsidRPr="00CA137E">
        <w:rPr>
          <w:rFonts w:ascii="Times New Roman" w:hAnsi="Times New Roman" w:cs="Times New Roman"/>
          <w:lang w:val="en-US"/>
        </w:rPr>
        <w:t>II</w:t>
      </w:r>
      <w:r w:rsidRPr="00CA137E">
        <w:rPr>
          <w:rFonts w:ascii="Times New Roman" w:hAnsi="Times New Roman" w:cs="Times New Roman"/>
          <w:lang w:val="sah-RU"/>
        </w:rPr>
        <w:t xml:space="preserve"> ступени за 1928-1938 гг. Протоколы правления колхоза, общих собраний артели за 1931 г. Производственные планы, отчеты работы колхоза. Годовой отчет колхоза “Кустук”. Ведомости покосных и посевных площадей колхоза (по бригадам). Книга учета обобществленного имущества колхозников. Акты ревизии. Ведомости трудодней колхозников за 1932-1934,  1938 гг. Ведомости распределения натурального годового дохода и книги доходов и расходов за 1933, 1938, 1939 гг. Ведомости по учету паевого капитала членов колхоза за 1934 г. Списки руководящего состава колхоза и списки распределения бригад за 1935 г. </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Похозяйственные списки членов колхоза по основным производственным показателям и по учету скота личного пользования за 1935-1938 гг. Лицевые счета колхозников за 1936, 1938 гг. Лицевые счета подотчетных лиц за 1940 г. Списки стахановцев и ударников за 1936 г. Сведения об учителях школ взрослых по учету ликвидации неграмотности за 1937-1938 гг. Личное дело Ефимова Спиридона Ефимовича о невыполнении им трудового минимума за 1941 г. Договоры колхоза с гражданами, ведомости за 1933 г. Документы (акт ревизии, список домохозяев, лицевые счета, ведомости распределения доходов) о работе сельхозартели “Кэскил-Киинэ” Оргетского наслега Верхневилюйского района за 1931, 1932, 1945 гг. </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Колхозы Вилюйского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Ф.Р-1109, 49 ед.хр., 1937-1945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Документы колхозы им.Максима Горького Угулятского наслега: годовой отчет. Производственные планы. Планы и сведения колхоза о рыболовстве. Протокольные книги общих собраний членов колхоза. Похозяйственные книги производственных показателей 1937-1944 г. и </w:t>
      </w:r>
      <w:r w:rsidRPr="00CA137E">
        <w:rPr>
          <w:rFonts w:ascii="Times New Roman" w:hAnsi="Times New Roman" w:cs="Times New Roman"/>
          <w:lang w:val="sah-RU"/>
        </w:rPr>
        <w:lastRenderedPageBreak/>
        <w:t>списки допризывников. Ведомости учета трудодней колхозников за 1940 г. Похозяйственная книга членов колхоза за 1943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колхозы им.Энгельса Угулятского наслега: годовой отчет. Производственные планы. Книги протоколов общих собраний членов колхоза. Акты о гибели оленей, крупного рогатого скота молочно-товарной фермы колхоза. Приходно-расходные сметы и поименный список по бригадам, учет пашен колхоза, список прикрепленных лошадей по бригадам колхоза. Показатели работников животноводства колхоза. Сведения о работающих колхозниках на дорожной работе. Документы о соцсоревновании колхозников в уборочной кампании. Похозяйственные книги производственных показателей 1943-1944 г. Ведомости учета трудодней колхозников за 1940 г. Похозяйственная книга колхозников за 1940 г. Ведомости натуральных и денежных выдач за 1943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Личное дело депутата и председателя Угулятского наслега Герасимова Е.П. Ведомость распределения доходов членам колхоза и помощь Красной Армии деньгами за 1943-1944 гг. Ведомость по учету трудодней колхозников за 1944 г., лицевые счета колхозников за 1945 г. Ведомость по учету трудодней колхозников за 1944, 1945 гг. </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Колхозы Оленекского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Ф.Р-1391, 43 ед.хр., 1940-1960 гг., оп.1</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Производственно-финансовые планы колхозов им.Сталина, им.Кирова, им.Калинина, колхоза “Путь Ленина”. Годовые отчеты колхоза им.Сталина, колхозов “Новый путь”, “Эйик”, “Путь Ленина”, “Красная заря”. Протоколы заседаний правления колхозов, общих собраний колхоза им.Кирова.</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Колхозы Орджоникидзевского района</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Ф.Р-630, 45 ед.хр., 1934-1944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колхоза им.Ворошилова: протоколы общих собраний</w:t>
      </w:r>
      <w:r w:rsidRPr="00CA137E">
        <w:rPr>
          <w:rFonts w:ascii="Times New Roman" w:hAnsi="Times New Roman" w:cs="Times New Roman"/>
        </w:rPr>
        <w:t xml:space="preserve"> </w:t>
      </w:r>
      <w:r w:rsidRPr="00CA137E">
        <w:rPr>
          <w:rFonts w:ascii="Times New Roman" w:hAnsi="Times New Roman" w:cs="Times New Roman"/>
          <w:lang w:val="sah-RU"/>
        </w:rPr>
        <w:t>колхозников. Документы колхоза им.Карла Маркса: протоколы общих собраний. Годовые отчеты. Акты проверки и ведомость на выдачу доходов. Трудовые договоры колхозников по соцсоревнованию за 1939 г. Ведомость на выдачу доходов колхозникам за 1939-1940 гг. Ведомость по выработке трудодней за 1940-1941 гг.  Трудовые договоры колхозников за 1941, 1943, 1944 гг.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колхоза “Красная скала”: протоколы общих собраний. Кассовая и продуктовая книга, акт приема-передачи дел председателя колхоза. Книга по учету денежных средств, раздаточные ведомости. Годовой отчет.</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Колхозы Якутского района ([1929]-не уст.)</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Ф.Р-1307, 498 ед.хр., 1931-1957 гг., оп.1-2</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lastRenderedPageBreak/>
        <w:t>В документах Наркомзема ЯАССР имеется производственный план на 1929-1930 гг., где написано: “К организации первого совхоза приступлено весною 1929 года в районе Кильдемского и Тулагинского наслегов”.</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Документы колхозов им.Жукова, им.Ленина, “Пролетарий”, им.Сталина, им.Хрущева: протоколы заседаний правления колхоза, общих собраний колхозников. Производственные планы, годовые отчеты. Оперативные сводки по сеноуборке, сведения о состоянии животноводства. Книги главных счетов, учета денежных и натуральных затрат. Договоры и соглашения с организациями. Акты ревизионной комиссии. Индивидуальные карточки и паспорта лошадей, выделенных в фонд лошадей Советской Армии.  Отчеты о состоянии животноводства.  Колхозные земельные шнуровые книги. </w:t>
      </w:r>
    </w:p>
    <w:p w:rsidR="00CA137E" w:rsidRPr="00CA137E" w:rsidRDefault="00CA137E" w:rsidP="00030F21">
      <w:pPr>
        <w:tabs>
          <w:tab w:val="left" w:pos="284"/>
        </w:tabs>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Годовые   отчеты   колхоза   “Красный  Восток”  за 1940,  1945,  1948,  1950 г. Отчет об электрификации колхоза, инвентарная книга животных по породам. Типовые договоры МТС с колхозом им.Хрущева, акты на передачу скота</w:t>
      </w:r>
      <w:r w:rsidRPr="00CA137E">
        <w:rPr>
          <w:rFonts w:ascii="Times New Roman" w:hAnsi="Times New Roman" w:cs="Times New Roman"/>
        </w:rPr>
        <w:t xml:space="preserve"> на </w:t>
      </w:r>
      <w:r w:rsidRPr="00CA137E">
        <w:rPr>
          <w:rFonts w:ascii="Times New Roman" w:hAnsi="Times New Roman" w:cs="Times New Roman"/>
          <w:lang w:val="sah-RU"/>
        </w:rPr>
        <w:t xml:space="preserve">острове Харьялах по колхозу им.Хрущева за 1955 г. </w:t>
      </w:r>
    </w:p>
    <w:p w:rsidR="00CA137E" w:rsidRPr="00CA137E" w:rsidRDefault="00CA137E" w:rsidP="00030F21">
      <w:pPr>
        <w:tabs>
          <w:tab w:val="left" w:pos="284"/>
        </w:tabs>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Производственный план и отчет о работе правления колхоза имени Кирова Маганского сельсовета.</w:t>
      </w:r>
    </w:p>
    <w:p w:rsidR="00CA137E" w:rsidRPr="00CA137E" w:rsidRDefault="00CA137E" w:rsidP="00030F21">
      <w:pPr>
        <w:tabs>
          <w:tab w:val="left" w:pos="284"/>
        </w:tabs>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Поселковая книга для прописки граждан, проживающих по ул.Мархинская, 33 и ул.Полевой, 6 за 1944 г.</w:t>
      </w:r>
    </w:p>
    <w:p w:rsidR="00CA137E" w:rsidRPr="00CA137E" w:rsidRDefault="00CA137E" w:rsidP="00030F21">
      <w:pPr>
        <w:tabs>
          <w:tab w:val="left" w:pos="284"/>
        </w:tabs>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колхоза им.Жукова: книги натуральных и денежных расчетов с членами колхоза за 1948-1952 гг., книга учета трудодней колхозников за 1950, 1951 гг.</w:t>
      </w:r>
    </w:p>
    <w:p w:rsidR="00CA137E" w:rsidRPr="00CA137E" w:rsidRDefault="00CA137E" w:rsidP="00030F21">
      <w:pPr>
        <w:tabs>
          <w:tab w:val="left" w:pos="284"/>
        </w:tabs>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колхоза им.Каландаришвили: ведомости распределения продуктов по трудодням членам колхоза за 1946-1948 гг.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колхоза им.Калинина: ведомости по учету трудодней за 1951-1956 гг., ведомости распределения натуральных доходов за 1953, 1954, 1956, 1957 гг., лицевые счета колхозников за 1952-1954 гг. Справки и заявления колхозников о приеме и выходе из колхоза и по производственным вопросам за 1952-1956 гг. Учетные карточки руководящих кадров колхоза за 1953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Документы колхоза им.Кирова: лицевые счета колхозников и учет денежных доходов за 1947-1956 гг. Списки семей колхозников за 1951-1953, 1956 гг. </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колхоза им.Ленина: книги учета трудодней колхозников за 1946-1948, 1950-1956 гг., лицевые счета и книги расчета с колхозниками за 1946-1956 гг., книги учета натуральных доходов за 1947-1953 гг.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колхоза “Пролетарий”: книга учета денежных доходов и их распределения за 1951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Документы колхоза им.Сталина: книга расчетов с учреждениями и лицами за 1950 г., книги учета трудодней колхозников и книги денежных доходов и лицевые счета за 1950-1956 гг., книга учета натуральных доходов и их распределения за 1954 г.  Книги учета членов колхоза и их семей </w:t>
      </w:r>
      <w:r w:rsidRPr="00CA137E">
        <w:rPr>
          <w:rFonts w:ascii="Times New Roman" w:hAnsi="Times New Roman" w:cs="Times New Roman"/>
          <w:lang w:val="sah-RU"/>
        </w:rPr>
        <w:lastRenderedPageBreak/>
        <w:t>за 1950, 1956 гг. Денежные расчеты с колхозниками колхоза “Победа” за 1950 г., учетные и расчетные документы колхозов им.Сталина и им.Николаева в связи со слиянием их в один колхоз.</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Документы колхоза им.Хрущева Мархинского сельсовета: ведомости натуральных и денежных выдач за 1950-1953, лицевые счета членов колхоза, книги расчетов с колхозниками  за 1953-1955 гг., списки членов колхоза за 1955г. </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Совхоз “Амгинский” Амгинского района (1930-не уст.)</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Ф.Р-1350, 29 ед.хр., 1936-1959 гг., оп.1</w:t>
      </w:r>
    </w:p>
    <w:p w:rsidR="00CA137E" w:rsidRPr="00CA137E" w:rsidRDefault="00CA137E" w:rsidP="00030F21">
      <w:pPr>
        <w:spacing w:after="0" w:line="360" w:lineRule="auto"/>
        <w:ind w:firstLine="426"/>
        <w:jc w:val="both"/>
        <w:rPr>
          <w:rFonts w:ascii="Times New Roman" w:hAnsi="Times New Roman" w:cs="Times New Roman"/>
          <w:i/>
        </w:rPr>
      </w:pPr>
      <w:r w:rsidRPr="00CA137E">
        <w:rPr>
          <w:rFonts w:ascii="Times New Roman" w:hAnsi="Times New Roman" w:cs="Times New Roman"/>
          <w:i/>
        </w:rPr>
        <w:t>Совхоз «Амгинский» был организован в 1930 г.  на основании заседания Якутского обкома ВКП(б) 21 апреля 1930 г.</w:t>
      </w:r>
    </w:p>
    <w:p w:rsidR="00CA137E" w:rsidRPr="00CA137E" w:rsidRDefault="006B22AD" w:rsidP="00030F21">
      <w:pPr>
        <w:spacing w:after="0" w:line="360" w:lineRule="auto"/>
        <w:ind w:firstLine="426"/>
        <w:jc w:val="both"/>
        <w:rPr>
          <w:rFonts w:ascii="Times New Roman" w:hAnsi="Times New Roman" w:cs="Times New Roman"/>
          <w:i/>
        </w:rPr>
      </w:pPr>
      <w:r>
        <w:rPr>
          <w:rFonts w:ascii="Times New Roman" w:hAnsi="Times New Roman" w:cs="Times New Roman"/>
          <w:i/>
        </w:rPr>
        <w:t>С 1982 г.</w:t>
      </w:r>
      <w:r w:rsidR="00CA137E" w:rsidRPr="00CA137E">
        <w:rPr>
          <w:rFonts w:ascii="Times New Roman" w:hAnsi="Times New Roman" w:cs="Times New Roman"/>
          <w:i/>
        </w:rPr>
        <w:t xml:space="preserve"> путём разукрупнения совхоз «Амгинский» разделился на д</w:t>
      </w:r>
      <w:r w:rsidR="00C957FD">
        <w:rPr>
          <w:rFonts w:ascii="Times New Roman" w:hAnsi="Times New Roman" w:cs="Times New Roman"/>
          <w:i/>
        </w:rPr>
        <w:t xml:space="preserve">ва совхоза: «Амгинский» и </w:t>
      </w:r>
      <w:r w:rsidR="00CA137E" w:rsidRPr="00CA137E">
        <w:rPr>
          <w:rFonts w:ascii="Times New Roman" w:hAnsi="Times New Roman" w:cs="Times New Roman"/>
          <w:i/>
        </w:rPr>
        <w:t xml:space="preserve"> «Бологурский».</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Годовые планы и отчеты. Утвержденные штатные расписания на 1947-1957 гг. Протоколы общих собраний рабочих и служащих  Бологурского отделения совхоза “Амгинский”. Главный журнал и главная книга совхоза “Амгинский” за 1957-1959 гг. Акты передачи материальных ценностей и имущества совхозу “Амгинский” колхозами Амгинского района за 1957 г. Материалы по слиянию колхозов им.Ленина, Карла Маркса и “Правда”  с совхозом “Амгинский” за 1957 г.</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r w:rsidRPr="00CA137E">
        <w:rPr>
          <w:rFonts w:ascii="Times New Roman" w:hAnsi="Times New Roman" w:cs="Times New Roman"/>
          <w:sz w:val="28"/>
          <w:szCs w:val="28"/>
          <w:lang w:val="sah-RU"/>
        </w:rPr>
        <w:t xml:space="preserve"> </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 xml:space="preserve">Совхоз имени 60-летия СССР (1960-1992) </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Ф.Р-1384, 287 ед.хр., 1960-1984 гг., оп.1-2</w:t>
      </w:r>
    </w:p>
    <w:p w:rsidR="00CA137E" w:rsidRPr="00CA137E" w:rsidRDefault="00CA137E" w:rsidP="00030F21">
      <w:pPr>
        <w:spacing w:after="0" w:line="360" w:lineRule="auto"/>
        <w:ind w:firstLine="360"/>
        <w:jc w:val="both"/>
        <w:rPr>
          <w:rFonts w:ascii="Times New Roman" w:hAnsi="Times New Roman" w:cs="Times New Roman"/>
          <w:i/>
          <w:color w:val="000000"/>
          <w:shd w:val="clear" w:color="auto" w:fill="FFFFFF"/>
        </w:rPr>
      </w:pPr>
      <w:r w:rsidRPr="00CA137E">
        <w:rPr>
          <w:rFonts w:ascii="Times New Roman" w:hAnsi="Times New Roman" w:cs="Times New Roman"/>
          <w:i/>
          <w:color w:val="000000"/>
          <w:shd w:val="clear" w:color="auto" w:fill="FFFFFF"/>
          <w:lang w:val="sah-RU"/>
        </w:rPr>
        <w:t>П</w:t>
      </w:r>
      <w:r w:rsidRPr="00CA137E">
        <w:rPr>
          <w:rFonts w:ascii="Times New Roman" w:hAnsi="Times New Roman" w:cs="Times New Roman"/>
          <w:i/>
          <w:color w:val="000000"/>
          <w:shd w:val="clear" w:color="auto" w:fill="FFFFFF"/>
        </w:rPr>
        <w:t>риказом Министерства сельского хозяйства РСФСР от 25 февраля 1960 г. за № 106 и Совета Министров ЯАССР от 17 марта 1960 г. за № 129 был образован совхоз «Хатасский» на базе одного из отделений совхоза «Якутский» и подсобного отделения Якутторга. Центральной усадь</w:t>
      </w:r>
      <w:r w:rsidRPr="00CA137E">
        <w:rPr>
          <w:rFonts w:ascii="Times New Roman" w:hAnsi="Times New Roman" w:cs="Times New Roman"/>
          <w:i/>
          <w:color w:val="000000"/>
          <w:shd w:val="clear" w:color="auto" w:fill="FFFFFF"/>
        </w:rPr>
        <w:softHyphen/>
        <w:t>бой нового совхоза стало село Хатассы.</w:t>
      </w:r>
    </w:p>
    <w:p w:rsidR="00CA137E" w:rsidRPr="00CA137E" w:rsidRDefault="00CA137E" w:rsidP="00030F21">
      <w:pPr>
        <w:spacing w:after="0" w:line="360" w:lineRule="auto"/>
        <w:ind w:firstLine="360"/>
        <w:jc w:val="both"/>
        <w:rPr>
          <w:rFonts w:ascii="Times New Roman" w:hAnsi="Times New Roman" w:cs="Times New Roman"/>
          <w:i/>
          <w:color w:val="000000"/>
          <w:shd w:val="clear" w:color="auto" w:fill="FFFFFF"/>
        </w:rPr>
      </w:pPr>
      <w:r w:rsidRPr="00CA137E">
        <w:rPr>
          <w:rFonts w:ascii="Times New Roman" w:hAnsi="Times New Roman" w:cs="Times New Roman"/>
          <w:i/>
          <w:color w:val="000000"/>
          <w:shd w:val="clear" w:color="auto" w:fill="FFFFFF"/>
        </w:rPr>
        <w:t>В ознаменование 60-летия образования СССР и за достигнутые успехи в развитии сельскохозяйственного производства Указом Президиума Верховного Совета РСФСР от 16 декабря 1982 г. совхозу «Хатасский» было присвоено название «Совхоз имени 60-летия СССР».</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color w:val="000000"/>
          <w:shd w:val="clear" w:color="auto" w:fill="FFFFFF"/>
        </w:rPr>
        <w:t xml:space="preserve">Приказом Министерства сельского хозяйства РС (Я) от 18 мая 1992 г. №262 совхоз имени 60-летия СССР был преобразован в коллективное предприятие «Хатасское», с центром в с. Хатассы, с общей земельной площадью – 14962 га, в т.ч. пашни – 2447 га. </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Переписка с ОК КПСС, ГК КПСС, Советом Министров ЯАССР. Постановления, распоряжения Совета Министров  ЯАССР. Приказы директора совхоза по основной деятельности. Производственно-финансовые планы, планы по труду, основные показатели по совхозу. Протоколы общих собраний. Годовые отчеты. Книги по учету животноводства, растениеводства. Отчет о численности работников и расходовании фонда зарплаты за 1964 г., отчет о численности административно-управленческого персонала на 1967 г., отчет о подготовке и повышении квалификации на 1965 г. Главные журналы. Штатные расписания на 1966-1968, 1970, 1971 гг. </w:t>
      </w:r>
      <w:r w:rsidRPr="00CA137E">
        <w:rPr>
          <w:rFonts w:ascii="Times New Roman" w:hAnsi="Times New Roman" w:cs="Times New Roman"/>
          <w:lang w:val="sah-RU"/>
        </w:rPr>
        <w:lastRenderedPageBreak/>
        <w:t xml:space="preserve">Индивидуальные карточки племенного скота. Технологические карты, планы основных гидротехнических мероприятий за 1963 г. Книги по учету производства. Документы обследований производственной деятельности совхоза вышестоящими организациями. Коллективные договоры между администрацией совхоза и рабочкомом. </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Документы рабочкома совхоза за 1960-1961, 1963-1973 гг.: постановления и протоколы заседаний рабочкома, планы работ и отчеты, документы о соцсоревновании.</w:t>
      </w:r>
    </w:p>
    <w:p w:rsidR="00CA137E" w:rsidRPr="00CA137E" w:rsidRDefault="00CA137E" w:rsidP="00030F21">
      <w:pPr>
        <w:spacing w:after="0" w:line="360" w:lineRule="auto"/>
        <w:ind w:firstLine="360"/>
        <w:jc w:val="both"/>
        <w:rPr>
          <w:rFonts w:ascii="Times New Roman" w:hAnsi="Times New Roman" w:cs="Times New Roman"/>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Совхоз “Якутский” (1957-1992)*</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Ф.Р-1375, 111 ед.хр., 1956-1980 гг., оп.1-2</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Постановлением Совета Министров ЯАССР от 1 февраля 1957 г. №32 был организован в подчинении Главного управления совхозов Востока Министерства совхозов РСФСР новый совхоз в прилегающем к г.Якутску районе – молочно-овощной совхоз “Якутский” на базе земель Мархинского подсобного хозяйства Торгсевморпути Министерства морского флота СССР и колхозов “Новый путь”, “Огородник” и им.Хрущева. В том же 1957 г. совхоз был передан в ведение Министерства сельского хозяйства ЯАССР.</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Приказом Министерства сельского хозяйства и продовольствия Якутской-Саха ССР от 28 декабря 1992 года №679 совхоз “Якутский” был преобразован в товарищество с ограниченной ответственностью “Якутское” с общей земельной площадью – 22550 га, в том числе сельхозугодий – 16553 га, из них пашни – 2766 га, сенокосов – 4072 га, пастбищ – 9715 га.</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Функции – производство овощей и молока для круглогодичного снабжения населения г.Якутска свежими цельномолочными продуктами.</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i/>
          <w:lang w:val="sah-RU"/>
        </w:rPr>
        <w:t>* В фонде отложились штатные расписания административно-управленческого аппарата совхоза “Якутский” за 1956 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бюро Якутского Обкома КПСС, горкома КПСС и СМ ЯАССР. Приказы по совхозу по основной деятельности. Протоколы заседаний рабочкома за 1957-1961, 1977-1981 гг., протоколы заседаний местного комитета Маганского отделения совхоза, протоколы общих собраний рабочих и служащих. Производственно-финансовые планы, отчеты.  Экономические анализы производственно-финансовой деятельности совхоза. Штатные расписания на 1956, 1960-1963, 1965, 1969-1973, 1975-1980 гг. Экономический паспорт совхоза за 1961-1982 гг. Соцобязательства и условия соцсоревнования коллектива совхоза на 1977-1980 гг.</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Статотчеты о численности, составе, подготовке и повышении квалификации кадров совхоза, список руководящих кадров и специалистов совхоза, документы (справки, информации, списки и др.) о работе с кадрами в совхозе за 1980 г. Бухгалтерские отчеты.</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Совхозы ЯАССР</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Ф.1370, 33 ед.хр., 1962-1965 гг., оп.1-2</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lastRenderedPageBreak/>
        <w:t>Производственно-финансовые планы, балансы по капвложениям, отчеты по основной деятельности совхозов “Ударник”, “Пятилетка”, “Якокит”, “Дружба”, “Янский”, “Хандыгский”, “Ленский”, “Первомайский”, “Новый”.</w:t>
      </w:r>
    </w:p>
    <w:p w:rsidR="00CA137E" w:rsidRPr="00CA137E" w:rsidRDefault="00CA137E" w:rsidP="00D916D2">
      <w:pPr>
        <w:spacing w:line="360" w:lineRule="auto"/>
        <w:ind w:firstLine="360"/>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 xml:space="preserve">Якутская республиканская станция </w:t>
      </w:r>
    </w:p>
    <w:p w:rsidR="00CA137E" w:rsidRPr="00CA137E" w:rsidRDefault="00CA137E" w:rsidP="00030F21">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защиты растений (1961 - по наст. вр.)</w:t>
      </w:r>
    </w:p>
    <w:p w:rsidR="00CA137E" w:rsidRPr="00CA137E" w:rsidRDefault="00CA137E" w:rsidP="00030F21">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Ф.Р-1405, 154 ед.хр., 1955-1982 гг., оп.1-2</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Станция по защите растений была образована 15 мая 1961 г. в соответствии с постановлением ЦК КПСС и Совета Министров СССР №152 от 20 февраля 1961 г. На основании приказа Государственного агропромышленного комитета РСФСР №97 от 25 февраля 1986 г. переименована в Республиканскую станцию защиты растений “Якутия”.</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На основании постановления Правительства РС (Я) №478 от 9 ноября 1993 г. преобразована в Управление по семеноводству и контролю за плодородием почв с инспекцией. С 10 декабря</w:t>
      </w:r>
      <w:r w:rsidRPr="00CA137E">
        <w:rPr>
          <w:rFonts w:ascii="Times New Roman" w:hAnsi="Times New Roman" w:cs="Times New Roman"/>
        </w:rPr>
        <w:t xml:space="preserve"> </w:t>
      </w:r>
      <w:r w:rsidRPr="00CA137E">
        <w:rPr>
          <w:rFonts w:ascii="Times New Roman" w:hAnsi="Times New Roman" w:cs="Times New Roman"/>
          <w:i/>
        </w:rPr>
        <w:t>1996 г.</w:t>
      </w:r>
      <w:r w:rsidRPr="00CA137E">
        <w:rPr>
          <w:rFonts w:ascii="Times New Roman" w:hAnsi="Times New Roman" w:cs="Times New Roman"/>
        </w:rPr>
        <w:t xml:space="preserve"> </w:t>
      </w:r>
      <w:r w:rsidRPr="00CA137E">
        <w:rPr>
          <w:rFonts w:ascii="Times New Roman" w:hAnsi="Times New Roman" w:cs="Times New Roman"/>
          <w:i/>
          <w:lang w:val="sah-RU"/>
        </w:rPr>
        <w:t>Управление по семеноводству и контролю</w:t>
      </w:r>
      <w:r w:rsidRPr="00CA137E">
        <w:rPr>
          <w:rFonts w:ascii="Times New Roman" w:hAnsi="Times New Roman" w:cs="Times New Roman"/>
        </w:rPr>
        <w:t xml:space="preserve"> </w:t>
      </w:r>
      <w:r w:rsidRPr="00CA137E">
        <w:rPr>
          <w:rFonts w:ascii="Times New Roman" w:hAnsi="Times New Roman" w:cs="Times New Roman"/>
          <w:i/>
          <w:lang w:val="sah-RU"/>
        </w:rPr>
        <w:t>за плодородием почв с инспекцией на основании постановления Правительства РС (Я) №490 преобразовано в Департамент земледелия и семеноводства с инспекцией МСХиП РС (Я).</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С 4 мая 1998 г. на основании Постановления Правительства РС (Я) №178 переименован в Государственную инспекцию по контролю за качеством сельскохозяйственной продукции и семеноводства при МСХиЗ РС (Я). С 9 февраля 2002 г. на основании Указа Президента РС (Я) №37 Государственная инспекция по контролю за качеством сельскохозяйственной продукции семеноводства реорганизована путем присоединения к МСХ РС (Я). С 23 октября 2003 г. на основании постановления Правительства РС (Я) №652 реорганизована в Государственное учреждение “Государственная семенная инспекция РС (Я).</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Структура учреждения:</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1.Административно-управленческий персонал станции</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2.Производственный аппарат: а)два производственных отряда</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б)Сектор службы учета и прогнозов вредителей и болезней сельхозкультур.</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Функции: осуществление оперативного руководства мероприятиями по борьбе с вредителями и болезнями растений.</w:t>
      </w:r>
    </w:p>
    <w:p w:rsidR="00CA137E" w:rsidRPr="00CA137E" w:rsidRDefault="00CA137E" w:rsidP="00030F21">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 В фонде отложились документы за 1955-1960 гг.: сведения о наличии ядохимикатов и минеральных удобрений, сметы,  отчеты обследований земель в ЯАССР, о борьбе с кобылкой и сусликами в колхозах ЯАССР,  информации о появлении и распространении вредителей и болезней сельскохозяйственных растений по ЯАССР, переписка Якутской станции защиты растений с Министерством сельского хозяйства РСФСР и ЯАССР, Советом Министров ЯАССР.</w:t>
      </w:r>
    </w:p>
    <w:p w:rsidR="00CA137E" w:rsidRPr="00CA137E" w:rsidRDefault="00CA137E" w:rsidP="00030F21">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 xml:space="preserve">Переписка с Советом Министров ЯАССР по деятельности станции. Планы, сметы и годовые отчеты. Документы о развитии вредителей и болезней сельскохозяйственных культур (отчеты, информации, сведения и др.), переписка об обеспечении колхозов и совхозов ЯАССР </w:t>
      </w:r>
      <w:r w:rsidRPr="00CA137E">
        <w:rPr>
          <w:rFonts w:ascii="Times New Roman" w:hAnsi="Times New Roman" w:cs="Times New Roman"/>
          <w:lang w:val="sah-RU"/>
        </w:rPr>
        <w:lastRenderedPageBreak/>
        <w:t>ядохимикатами для проведения работ по борьбе с вредителями и болезнями растений. Протоколы совещаний, приказы по основной деятельности, полевые журналы обследований земель. Тезисы лекций о защите растений, обзор распространения вредителей и болезней сельскохозяйственных культур. Сметы расходов и штатные расписания работников на 1978-1982 гг.</w:t>
      </w:r>
    </w:p>
    <w:p w:rsidR="00CA137E" w:rsidRPr="00CA137E" w:rsidRDefault="00CA137E" w:rsidP="00030F21">
      <w:pPr>
        <w:spacing w:after="0" w:line="360" w:lineRule="auto"/>
        <w:ind w:firstLine="360"/>
        <w:jc w:val="both"/>
        <w:rPr>
          <w:rFonts w:ascii="Times New Roman" w:hAnsi="Times New Roman" w:cs="Times New Roman"/>
          <w:sz w:val="28"/>
          <w:szCs w:val="28"/>
          <w:lang w:val="sah-RU"/>
        </w:rPr>
      </w:pPr>
    </w:p>
    <w:p w:rsidR="00CA137E" w:rsidRPr="00CA137E" w:rsidRDefault="00CA137E" w:rsidP="00030F21">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ГУП «Сахаплемобъединение» (1972 - по наст. вр.)*</w:t>
      </w:r>
    </w:p>
    <w:p w:rsidR="00CA137E" w:rsidRPr="00CA137E" w:rsidRDefault="00CA137E" w:rsidP="00D916D2">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Ф.Р-</w:t>
      </w:r>
      <w:r w:rsidRPr="00CA137E">
        <w:rPr>
          <w:rFonts w:ascii="Times New Roman" w:hAnsi="Times New Roman" w:cs="Times New Roman"/>
          <w:sz w:val="28"/>
          <w:szCs w:val="28"/>
          <w:lang w:val="sah-RU"/>
        </w:rPr>
        <w:t>1454,</w:t>
      </w:r>
      <w:r w:rsidRPr="00CA137E">
        <w:rPr>
          <w:rFonts w:ascii="Times New Roman" w:hAnsi="Times New Roman" w:cs="Times New Roman"/>
          <w:sz w:val="28"/>
          <w:szCs w:val="28"/>
        </w:rPr>
        <w:t xml:space="preserve"> </w:t>
      </w:r>
      <w:r w:rsidRPr="00CA137E">
        <w:rPr>
          <w:rFonts w:ascii="Times New Roman" w:hAnsi="Times New Roman" w:cs="Times New Roman"/>
          <w:sz w:val="28"/>
          <w:szCs w:val="28"/>
          <w:lang w:val="sah-RU"/>
        </w:rPr>
        <w:t>677</w:t>
      </w:r>
      <w:r w:rsidRPr="00CA137E">
        <w:rPr>
          <w:rFonts w:ascii="Times New Roman" w:hAnsi="Times New Roman" w:cs="Times New Roman"/>
          <w:sz w:val="28"/>
          <w:szCs w:val="28"/>
        </w:rPr>
        <w:t xml:space="preserve"> ед.хр., 1939</w:t>
      </w:r>
      <w:r w:rsidRPr="00CA137E">
        <w:rPr>
          <w:rFonts w:ascii="Times New Roman" w:hAnsi="Times New Roman" w:cs="Times New Roman"/>
          <w:sz w:val="28"/>
          <w:szCs w:val="28"/>
          <w:lang w:val="sah-RU"/>
        </w:rPr>
        <w:t>-2002</w:t>
      </w:r>
      <w:r w:rsidRPr="00CA137E">
        <w:rPr>
          <w:rFonts w:ascii="Times New Roman" w:hAnsi="Times New Roman" w:cs="Times New Roman"/>
          <w:sz w:val="28"/>
          <w:szCs w:val="28"/>
        </w:rPr>
        <w:t xml:space="preserve"> гг., оп.1-2</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На основании постановления Совета Министров РСФСР от 2 августа 1972 г. за №448, приказа Министерства сельского хозяйства РСФСР и Министерства совхозов РСФСР от 4 сентября 1972 г. за №542/77 и постановления Совета Министров ЯАССР от 28 декабря 1972 г.  за №478 с 1 января 1973 г. образовано Якутское республиканское производственное объединение по племенной работе и искусственному осеменению сельскохозяйственных животных, закупкам, продаже племенного и пользовательного скота и птицы – «Госплемобъединение».</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Госплемобъединение образовано на базе Якутской республиканской станции по племенной работе и искусственному осеменению сельхозживотных с 3-мя хозрасчетными станциями искусственного осеменения сельхозживотных (Пригородная, Тюнгюлюнская, Нюрбинская), а также Якутского республиканского Госплемобъединения по заготовке и реализации племенного и пользовательного скота и птицы.</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По приказу №40 п-2 от 04 февраля 1983 г. по Министерству сельского хозяйства ЯАССР Якутское республиканское Госплемобъединение передано в непосредственное подчинение Министерства сельского хозяйства ЯАССР, в связи с чем межрайонные государственные производственные племобъединения реорганизованы в отделы по племенной работе, районные промышленные объединения и в районные группы по племенной работе районных сельхозуправлений.</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Приказом Государственного агропромышленного комитета РСФСР №97 от 25 февраля 1986 г. Якутское республиканское производственное объединение по племенной работе и искусственному осеменению сельхозживотных, закупкам, продаже племенного и пользовательного скота и птицы (Госплемобъединение) было преобразовано в производственное объединение «Якутское» по племенной работе (ПО «Якутское»).</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На основании приказа Министерства сельского хозяйства Республики Саха (Якутия) №260 от 4 августа 1993 г.  «Об организации государственной племенной службы Республики Саха (Якутия) и постановления Правительства РС (Я) №478 от 9 ноября 1993 г. «О мерах по реализации Указа Президента РС (Я) от 20 октября 1993 г.  №593…» производственное объединение «Якутское» по племенной работе преобразовано в Якутское республиканское государственное объединение с инспектурой по племенному делу в животноводстве (ЯРГО с инспектурой).</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lastRenderedPageBreak/>
        <w:t>В результате преобразования ЯРГО с инспектурой по племенному делу в животноводстве на основании закона РСФСР «О племенном животноводстве» от 3 августа 1995 г., постановления Правительства РС (Я) «О мерах государственной поддержки племенного дела» от 4 марта 1996 г. №84, приказа Министерства сельского хозяйства и продовольствия РС (Я) от 20 марта 1996 г. №108 был образован Департамент животноводства и племенного дела с Госплеминспекцией.</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На основании Указа Президента РС (Я) от 9 февраля 2002 г. №37, приказа Министерства сельского хозяйства РС (Я) от 11 марта 2002 г. №107 Департамент животноводства и племенного дела с Госплеминспекцией реорганизован в ГУП «Сахаплемобъединение».</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Функции: целенаправленное развитие сельхозживотных, повышение их породных и продуктивных качеств, бонитировка всех разводимых в республике видов животных, запись в ГПК выдающихся особей крупного рогатого скота. Оценка по качеству потомства быков производителей. Широкое внедрение в хозяйствах республики искусственного осеменения коров и телок. Отбор и целенаправленное выращивание племенного и ремонтного молодняка. Плановый завоз, заготовка и реализация племенного и пользовательного скота и птиц.</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 В фонде отложились документы</w:t>
      </w:r>
      <w:r w:rsidRPr="00CA137E">
        <w:rPr>
          <w:rFonts w:ascii="Times New Roman" w:hAnsi="Times New Roman" w:cs="Times New Roman"/>
        </w:rPr>
        <w:t xml:space="preserve"> </w:t>
      </w:r>
      <w:r w:rsidRPr="00CA137E">
        <w:rPr>
          <w:rFonts w:ascii="Times New Roman" w:hAnsi="Times New Roman" w:cs="Times New Roman"/>
          <w:i/>
        </w:rPr>
        <w:t>за 1939-1971 гг. по учету породного скота, планы и отчеты Тюнгюлюнского госплемрассадника, документы по вопросам племенной работы Якутского пункта искусственного осеменения коров, положение о Государственной станции по искусственному  осеменению сельскохозяйственных животных.</w:t>
      </w:r>
    </w:p>
    <w:p w:rsidR="00CA137E" w:rsidRPr="00CA137E" w:rsidRDefault="00CA137E" w:rsidP="00D916D2">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Законы, постановления, распоряжения Госсобрания (Ил Тумэн) и Правительства РС (Я) по основной деятельности и других вышестоящих органов. Положение о Государственной станции по искусственному осеменению сельскохозяйственных животных, положение о Якутском республиканском государственном объединении по племенному делу, искусственному осеменению, закупкам и продаже племенного и улучшенного скота и птицы, положение о Государственной инспекции по племенному делу в животноводстве РС (Я), положение и структура Департамента животноводства и племенного дела. Устав Якутского республиканского объединения с инспектурой по племенному делу в животноводстве, устав и структура Департамента животноводства и племенного дела с государственной племенной инспекцией. </w:t>
      </w:r>
    </w:p>
    <w:p w:rsidR="00CA137E" w:rsidRPr="00CA137E" w:rsidRDefault="00CA137E" w:rsidP="00D916D2">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Постановления и приказы Министерства сельского хозяйства РСФСР, ЯАССР по деятельности Госплемобъединения. Приказы по основной деятельности. Производственно-финансовые планы, отчеты. Переписка с вышестоящими органами. Сводные ведомости, отчеты о результатах бонитировки. Документы  о ходе выполнения комплексной программы «Вилюй» по развитию сельского хозяйства в зоне вилюйских районов на 1986-1990 гг. Документы (сведения, справки, информации и др.) о племенной работе в совхозах Вилюйской группы районов. Документы (приказы, протоколы, племкарточки и др.) о проведении республиканских заочно-зональных выставок племенных коров,  племенных лошадей. Документы (отчеты, анализы, справки и др.) по искусственному осеменению коров и телок, воспроизводству племенного скота, межпородному скрещиванию, апробации быков-производителей. Документы (протоколы, показатели и др.) </w:t>
      </w:r>
      <w:r w:rsidRPr="00CA137E">
        <w:rPr>
          <w:rFonts w:ascii="Times New Roman" w:hAnsi="Times New Roman" w:cs="Times New Roman"/>
          <w:lang w:val="en-US"/>
        </w:rPr>
        <w:t>II</w:t>
      </w:r>
      <w:r w:rsidRPr="00CA137E">
        <w:rPr>
          <w:rFonts w:ascii="Times New Roman" w:hAnsi="Times New Roman" w:cs="Times New Roman"/>
        </w:rPr>
        <w:t xml:space="preserve">-го и </w:t>
      </w:r>
      <w:r w:rsidRPr="00CA137E">
        <w:rPr>
          <w:rFonts w:ascii="Times New Roman" w:hAnsi="Times New Roman" w:cs="Times New Roman"/>
          <w:lang w:val="en-US"/>
        </w:rPr>
        <w:t>III</w:t>
      </w:r>
      <w:r w:rsidRPr="00CA137E">
        <w:rPr>
          <w:rFonts w:ascii="Times New Roman" w:hAnsi="Times New Roman" w:cs="Times New Roman"/>
        </w:rPr>
        <w:t xml:space="preserve">-го республиканских конкурсов техников-осеменаторов. Бирковые книги по учету закупа, </w:t>
      </w:r>
      <w:r w:rsidRPr="00CA137E">
        <w:rPr>
          <w:rFonts w:ascii="Times New Roman" w:hAnsi="Times New Roman" w:cs="Times New Roman"/>
        </w:rPr>
        <w:lastRenderedPageBreak/>
        <w:t xml:space="preserve">заготовке и реализации племенных крупного рогатого скота, лошадей, зверей. Справки о состоянии племенной работы в коневодстве. </w:t>
      </w:r>
    </w:p>
    <w:p w:rsidR="00CA137E" w:rsidRPr="00CA137E" w:rsidRDefault="00CA137E" w:rsidP="00D916D2">
      <w:pPr>
        <w:spacing w:after="0" w:line="360" w:lineRule="auto"/>
        <w:ind w:firstLine="360"/>
        <w:jc w:val="both"/>
        <w:rPr>
          <w:rFonts w:ascii="Times New Roman" w:hAnsi="Times New Roman" w:cs="Times New Roman"/>
        </w:rPr>
      </w:pPr>
      <w:r w:rsidRPr="00CA137E">
        <w:rPr>
          <w:rFonts w:ascii="Times New Roman" w:hAnsi="Times New Roman" w:cs="Times New Roman"/>
        </w:rPr>
        <w:t>Документы (решения, акты, заключения) об отводе земельных участков, выборе площадок под строительство Якутскому Госплемобъединению, акты приемки в эксплуатацию государственной приемочной комиссией законченного строительства объектов Госплемобъединения. Документы (соцобязательства, условия и др.) по социалистическому соревнованию за 1973-1981 гг. Творческие планы работников Якутского Госплемобъединения на 1976-1981 гг. Штатные расписания на 1982-1984, 1986-1994, 1996-2000 гг. Коллективные договоры на 1974, 1976, 1981, 1987, 1989 гг., протоколы заседаний профкома за 1987-1993 гг., протоколы общих собраний работников за 1989-1993 гг.</w:t>
      </w:r>
    </w:p>
    <w:p w:rsidR="00CA137E" w:rsidRPr="00CA137E" w:rsidRDefault="00CA137E" w:rsidP="00D916D2">
      <w:pPr>
        <w:spacing w:after="0" w:line="360" w:lineRule="auto"/>
        <w:ind w:firstLine="360"/>
        <w:jc w:val="both"/>
        <w:rPr>
          <w:rFonts w:ascii="Times New Roman" w:hAnsi="Times New Roman" w:cs="Times New Roman"/>
        </w:rPr>
      </w:pPr>
    </w:p>
    <w:p w:rsidR="00CA137E" w:rsidRPr="00CA137E" w:rsidRDefault="00CA137E" w:rsidP="00D916D2">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Агропромышленный комбинат «Север» (1988-1993)</w:t>
      </w:r>
    </w:p>
    <w:p w:rsidR="00CA137E" w:rsidRPr="00CA137E" w:rsidRDefault="00CA137E" w:rsidP="00D916D2">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Ф.Р-1500, 139 ед.хр., 1988-1993 гг., оп.1</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Во исполнение постановления Совета Министров РСФСР от 9 сентября 1988 г. №378 «О дополнительных мерах по ускорению экономического и социального развития агропромышленного комплекса ЯАССР на период до 2000 года» и приказа Госагропрома РСФСР от 1 ноября 1988 г. №770 «О создании агропромышленного комбината «Север» в ЯАССР» Совет Министров ЯАССР 16 декабря 1988 г. постановил создать Агропромышленный комбинат «Север» в ЯАССР.</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На основании этого же постановления  были упразднены Булунское и Верхоянское РАПО, объединение «Якутрыбпром» и управления сельского хозяйства Абыйского, Аллаиховского, Анабарского, Верхнеколымского, Жиганского, Момского, Нижнеколымского, Оленекского, Среднеколымского, Усть-Янского и Оймяконского районов. В состав комбината «Север» вошли: совхозы вышеперечисленных районов, 10 мясомолочных комбинатов, сувенирная фабрика «Сардана», межхозяйственный трест «Североагропромстрой» и другие предприятия.</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Положение об Агропромышленном комбинате «Север» было утверждено Госагропромом РСФСР 26 декабря 1988 г. Указом Президента РС (Я) от 19 мая 1993 г. №441 создана Национальная акционерная оленеводческая компания «Таба». Постановлением Правительства РС (Я) от 23 июня 1993 г. №237 установлено, что компания «Таба» является правопреемником бывшего Агропромышленного комбината «Север».</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Функции: предотвращение потерь, хищений и обеспечение сохранности сельскохозяйственной продукции на всех этапах технологического производства, заготовки, транпортировки, переработки, хранения и реализации; комплексное решение вопросов социального развития коллективов предприятий и организаций, входящих в состав комбината; осуществление мер по дальнейшему развитию личных подсобных хозяйств и индивидуальной трудовой деятельности граждан и т.д.</w:t>
      </w:r>
    </w:p>
    <w:p w:rsidR="00CA137E" w:rsidRPr="00CA137E" w:rsidRDefault="00CA137E" w:rsidP="00D916D2">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Приказы, постановления вышестоящих учреждений. Приказы по основной деятельности. Положение о комбинате «Север» и устав. Переписка с вышестоящими организациями по основной деятельности. Информации, справки, доклады. Уставы. Протокол заседания представителей </w:t>
      </w:r>
      <w:r w:rsidRPr="00CA137E">
        <w:rPr>
          <w:rFonts w:ascii="Times New Roman" w:hAnsi="Times New Roman" w:cs="Times New Roman"/>
        </w:rPr>
        <w:lastRenderedPageBreak/>
        <w:t>совместных предприятий «Полярный круг», «Рантарин». Балансы доходов и расходов, сметы расходов, бухгалтерские отчеты. Планы экономического и социального развития. Документы по разукрупнении совхозов, приватизации. Штатные расписания на 1989-1992 гг.</w:t>
      </w:r>
    </w:p>
    <w:p w:rsidR="00CA137E" w:rsidRPr="00CA137E" w:rsidRDefault="00CA137E" w:rsidP="00D916D2">
      <w:pPr>
        <w:spacing w:after="0" w:line="360" w:lineRule="auto"/>
        <w:ind w:firstLine="360"/>
        <w:jc w:val="both"/>
        <w:rPr>
          <w:rFonts w:ascii="Times New Roman" w:hAnsi="Times New Roman" w:cs="Times New Roman"/>
          <w:sz w:val="28"/>
          <w:szCs w:val="28"/>
        </w:rPr>
      </w:pPr>
    </w:p>
    <w:p w:rsidR="00CA137E" w:rsidRPr="00CA137E" w:rsidRDefault="00CA137E" w:rsidP="00D916D2">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Якутский госплемрассадник пушных зверей (1955-1994)</w:t>
      </w:r>
    </w:p>
    <w:p w:rsidR="00CA137E" w:rsidRPr="00CA137E" w:rsidRDefault="00CA137E" w:rsidP="00D916D2">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Ф.Р-1503, 29 ед.хр., 1956-1993 гг., оп.1</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Госплемрассадник образован на основании постановления Совета Министров ЯАССР №431 от 7 сентября 1955 г. и постановления Совета Министров РСФСР №3882 от 27 октября 1955 г., как самостоятельное предприятие со своим балансом и финансированием из местного бюджета. С момента образования и до 1969 г. Госплемрассадник пушных зверей находился в г.Вилюйске, где обслуживал звероводческие хозяйства Вилюйской зоны, затем был переведен в г.Якутск, в связи с чем были расширены его функции.</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С 1 января 1994 г. Якутский госплемрассадник пушных зверей был ликвидирован на основании Указа Президента РС (Я) от 8 мая 1993 г.  №439 и приказов Министерства сельского хозяйства РС (Я) от 24 мая 1993 г. №194 и от 12 ноября 1993 г. за №343.</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Функции: осуществление и организация племенной работы, организация выращивания племенного молодняка на совхозных зверофермах, проведение необходимых зоотехнических мероприятий; совершенствование племенных и продуктивных качеств всех видов пушных зверей, разводимых в совхозных зверофермах, комплектование воспроизводственного поголовья звероферм высококачественными племенными животными, организация межсовхозного обмена самцами-производителями, повышение уровня кормления и улучшение условий содержания зверей.</w:t>
      </w:r>
    </w:p>
    <w:p w:rsidR="00CA137E" w:rsidRPr="00CA137E" w:rsidRDefault="00CA137E" w:rsidP="00D916D2">
      <w:pPr>
        <w:spacing w:after="0" w:line="360" w:lineRule="auto"/>
        <w:ind w:firstLine="360"/>
        <w:jc w:val="both"/>
        <w:rPr>
          <w:rFonts w:ascii="Times New Roman" w:hAnsi="Times New Roman" w:cs="Times New Roman"/>
        </w:rPr>
      </w:pPr>
      <w:r w:rsidRPr="00CA137E">
        <w:rPr>
          <w:rFonts w:ascii="Times New Roman" w:hAnsi="Times New Roman" w:cs="Times New Roman"/>
        </w:rPr>
        <w:t>Книги регистрации приказов. Ведомости бонитировки серебристо-черных лисиц совхозов республики. Анализ производственных показателей клеточного звероводства и промыслов за 1976-1987 гг. Сметы расходов, статотчеты о состоянии пушного звероводства. План строительства и реконструкции звероферм совхозов республики на 1985-1990 гг. Отчеты о работе Госплемрассадника, численности, составе специалистов, повышении квалификации, временной нетрудоспособности за 1981-1986, 1988, 1990-1991 гг. Переписка с вышестоящими организациями. Итоги покупки и продажи зверей в хозяйствах республики за 1991-1992 гг. Положение о Якутском республиканском госплемрассаднике пушных зверей. Штатные расписания на 1991-1993 гг.</w:t>
      </w:r>
    </w:p>
    <w:p w:rsidR="00CA137E" w:rsidRPr="00CA137E" w:rsidRDefault="00CA137E" w:rsidP="00D916D2">
      <w:pPr>
        <w:spacing w:after="0" w:line="360" w:lineRule="auto"/>
        <w:ind w:firstLine="360"/>
        <w:jc w:val="both"/>
        <w:rPr>
          <w:rFonts w:ascii="Times New Roman" w:hAnsi="Times New Roman" w:cs="Times New Roman"/>
          <w:sz w:val="28"/>
          <w:szCs w:val="28"/>
        </w:rPr>
      </w:pPr>
    </w:p>
    <w:p w:rsidR="00CA137E" w:rsidRPr="00CA137E" w:rsidRDefault="00CA137E" w:rsidP="00D916D2">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ГУП «Агро-траст» Министерства</w:t>
      </w:r>
    </w:p>
    <w:p w:rsidR="00CA137E" w:rsidRPr="00CA137E" w:rsidRDefault="00CA137E" w:rsidP="00D916D2">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сельского хозяйства РС (Я) (1998-2002)</w:t>
      </w:r>
    </w:p>
    <w:p w:rsidR="00CA137E" w:rsidRPr="00CA137E" w:rsidRDefault="00CA137E" w:rsidP="00D916D2">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Ф.Р-</w:t>
      </w:r>
      <w:r w:rsidRPr="00CA137E">
        <w:rPr>
          <w:rFonts w:ascii="Times New Roman" w:hAnsi="Times New Roman" w:cs="Times New Roman"/>
          <w:sz w:val="28"/>
          <w:szCs w:val="28"/>
          <w:lang w:val="sah-RU"/>
        </w:rPr>
        <w:t>1506,</w:t>
      </w:r>
      <w:r w:rsidRPr="00CA137E">
        <w:rPr>
          <w:rFonts w:ascii="Times New Roman" w:hAnsi="Times New Roman" w:cs="Times New Roman"/>
          <w:sz w:val="28"/>
          <w:szCs w:val="28"/>
        </w:rPr>
        <w:t xml:space="preserve"> 14 ед.хр., 1998</w:t>
      </w:r>
      <w:r w:rsidRPr="00CA137E">
        <w:rPr>
          <w:rFonts w:ascii="Times New Roman" w:hAnsi="Times New Roman" w:cs="Times New Roman"/>
          <w:sz w:val="28"/>
          <w:szCs w:val="28"/>
          <w:lang w:val="sah-RU"/>
        </w:rPr>
        <w:t>-2002</w:t>
      </w:r>
      <w:r w:rsidRPr="00CA137E">
        <w:rPr>
          <w:rFonts w:ascii="Times New Roman" w:hAnsi="Times New Roman" w:cs="Times New Roman"/>
          <w:sz w:val="28"/>
          <w:szCs w:val="28"/>
        </w:rPr>
        <w:t xml:space="preserve"> г., оп.1</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Государственное унитарное предприятие (ГУП) «Агро-траст» было создано приказом Министерства сельского хозяйства и заготовок РС (Я) от 26 августа 1998 г. №287.</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lastRenderedPageBreak/>
        <w:t>В 2002 г. в связи с отсутствием оборотных средств у предприятия «Агро-траст» приказом Министерства сельского хозяйства РС (Я) от 28 августа 2002 г. №478 оно было ликвидировано.</w:t>
      </w:r>
    </w:p>
    <w:p w:rsidR="00CA137E" w:rsidRPr="00CA137E" w:rsidRDefault="00CA137E" w:rsidP="00D916D2">
      <w:pPr>
        <w:spacing w:after="0" w:line="360" w:lineRule="auto"/>
        <w:ind w:firstLine="360"/>
        <w:jc w:val="both"/>
        <w:rPr>
          <w:rFonts w:ascii="Times New Roman" w:hAnsi="Times New Roman" w:cs="Times New Roman"/>
          <w:b/>
        </w:rPr>
      </w:pPr>
      <w:r w:rsidRPr="00CA137E">
        <w:rPr>
          <w:rFonts w:ascii="Times New Roman" w:hAnsi="Times New Roman" w:cs="Times New Roman"/>
          <w:i/>
        </w:rPr>
        <w:t>Функции: нормализация платежного оборота подведомственных структур министерства, сокращение взаимных платежей; координация деятельности сельхозтоваропроизводителей на фондовом рынке; выпуск ценных бумаг; брокерская и дилерская деятельность, доверительное управление имуществом; оказание посреднических услуг; получение прибыли.</w:t>
      </w:r>
    </w:p>
    <w:p w:rsidR="00CA137E" w:rsidRPr="00CA137E" w:rsidRDefault="00CA137E" w:rsidP="00D916D2">
      <w:pPr>
        <w:spacing w:after="0" w:line="360" w:lineRule="auto"/>
        <w:ind w:firstLine="360"/>
        <w:jc w:val="both"/>
        <w:rPr>
          <w:rFonts w:ascii="Times New Roman" w:hAnsi="Times New Roman" w:cs="Times New Roman"/>
        </w:rPr>
      </w:pPr>
      <w:r w:rsidRPr="00CA137E">
        <w:rPr>
          <w:rFonts w:ascii="Times New Roman" w:hAnsi="Times New Roman" w:cs="Times New Roman"/>
        </w:rPr>
        <w:t>Документы (приказы, устав, свидетельства) о создании и ликвидации ГУП «Агро-траст», бухгалтерские отчеты, акт ревизии и документы к нему, финансовые документы ГУП об оказании благотворительной помощи. Приказы Министерства сельского хозяйства и заготовок РС (Я).  Переписка с Министерством сельского хозяйства и заготовок РС (Я) и другими организациями по деятельности предприятия. Ликвидационный баланс ГУП с документами налоговой проверки. Документы (ходатайство, заявка, бизнес-план и др.) по выделению кредита КФХ «Сэргэ-Бэс».</w:t>
      </w:r>
    </w:p>
    <w:p w:rsidR="00CA137E" w:rsidRPr="00CA137E" w:rsidRDefault="00CA137E" w:rsidP="00D916D2">
      <w:pPr>
        <w:spacing w:after="0" w:line="360" w:lineRule="auto"/>
        <w:ind w:firstLine="360"/>
        <w:jc w:val="both"/>
        <w:rPr>
          <w:rFonts w:ascii="Times New Roman" w:hAnsi="Times New Roman" w:cs="Times New Roman"/>
          <w:sz w:val="28"/>
          <w:szCs w:val="28"/>
        </w:rPr>
      </w:pPr>
    </w:p>
    <w:p w:rsidR="00CA137E" w:rsidRPr="00CA137E" w:rsidRDefault="00CA137E" w:rsidP="00D916D2">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ГУ "Государственная семенная инспекция Республики Саха (Якутия)" (1937-2011)</w:t>
      </w:r>
    </w:p>
    <w:p w:rsidR="00CA137E" w:rsidRPr="00CA137E" w:rsidRDefault="00CA137E" w:rsidP="00D916D2">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Ф.Р-</w:t>
      </w:r>
      <w:r w:rsidRPr="00CA137E">
        <w:rPr>
          <w:rFonts w:ascii="Times New Roman" w:hAnsi="Times New Roman" w:cs="Times New Roman"/>
          <w:sz w:val="28"/>
          <w:szCs w:val="28"/>
          <w:lang w:val="sah-RU"/>
        </w:rPr>
        <w:t>1554,</w:t>
      </w:r>
      <w:r w:rsidRPr="00CA137E">
        <w:rPr>
          <w:rFonts w:ascii="Times New Roman" w:hAnsi="Times New Roman" w:cs="Times New Roman"/>
          <w:sz w:val="28"/>
          <w:szCs w:val="28"/>
        </w:rPr>
        <w:t xml:space="preserve"> 436 ед.хр., 1937</w:t>
      </w:r>
      <w:r w:rsidRPr="00CA137E">
        <w:rPr>
          <w:rFonts w:ascii="Times New Roman" w:hAnsi="Times New Roman" w:cs="Times New Roman"/>
          <w:sz w:val="28"/>
          <w:szCs w:val="28"/>
          <w:lang w:val="sah-RU"/>
        </w:rPr>
        <w:t>-2011</w:t>
      </w:r>
      <w:r w:rsidRPr="00CA137E">
        <w:rPr>
          <w:rFonts w:ascii="Times New Roman" w:hAnsi="Times New Roman" w:cs="Times New Roman"/>
          <w:sz w:val="28"/>
          <w:szCs w:val="28"/>
        </w:rPr>
        <w:t xml:space="preserve"> г., оп.1-2</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Служба государственного семенного и сортового контроля в республике была создана постановлением Народного Комиссариата Земледелия ЯАССР «Об организации Республиканской семенной контрольной лаборатории и взимания платы за анализы» от 26 января 1937 г. В целях осуществления качественной проверки семенного материала, инспектирования и инструктажа по вопросам всего семеноводства, сохранения сорта и изучения методических вопросов по семеноведению с 1 января 1937 г. на территории ЯАССР были организованы Республиканская семенная контрольная лаборатория в г.Якутске и Опорный пункт в г.Олекминске.</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В 1969 г. согласно распоряжения Совета Министров РСФСР от 7 апреля 1969 г.  №723-р, приказа Министерства сельского хозяйства РФ от 16 апреля 1969 г. №279 в ЯАССР была создана сеть территориальных государственных семенных инспекций – районные инспекции: Амгинская (с.Амга), Борогонская (с.Борогонцы), Верхневилюйская (с.В-Вилюйск), городская (г.Якутск), Майинская (с.Майя), Нюрбинская (с.Нюрба), Намская (с.Намцы), Олекминская (г.Олекминск), Покровская (с.Покровск), Сунтарская (с.Сунтар), Чурапчинская (с.Чурапча), Ытык-Кельская (с.Ытык-Кель), республиканская (г.Якутск).</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Приказом Министерства сельского хозяйства ЯАССР от 9 июня 1969 г. №422 во исполнение распоряжения Совета Министров РСФСР от 7 апреля 1969 г. №723-р Якутская республиканская контрольно-семенная лаборатория была переименована в Якутскую республиканскую государственную семенную инспекцию при Министерстве сельского хозяйства Якутской АССР. На основании приложения 1 к ст.2 «Соглашения о разграничении государственной собственности между Российской Федерацией и Республикой Саха (Якутия)», подписанном </w:t>
      </w:r>
      <w:r w:rsidRPr="00CA137E">
        <w:rPr>
          <w:rFonts w:ascii="Times New Roman" w:hAnsi="Times New Roman" w:cs="Times New Roman"/>
          <w:i/>
        </w:rPr>
        <w:lastRenderedPageBreak/>
        <w:t>Правительствами РФ и РС (Я) была исключена из объектов федеральной собственности и перестала быть юридически самостоятельным учреждением.</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В последующие годы с 1993 до 2003 г. служба функционировала в качестве отдела в составе следующих учреждений:</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 в 1993 г. – Управление по семеноводству и контролю за плодородием почв с инспекцией (постановление Правительства РС (Я) №478 от 9 ноября 1993 г.);</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 в 1996 г. – Департамент земледелия и семеноводства с инспекцией МСХиП РС (Я) (постановление Правительства РС (Я) №490 от 10 декабря 1996 г.);</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 в 1998 г. – Государственная инспекция по заготовкам и качеству сельхозпродукции МСХиЗ РС (Я) (постановление Правительства РС (Я) №178 от 4 мая 1998 г.);</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 в 2002 г. – Управление растениеводства МСХ РС (Я).</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В 2003 г. постановлением Правительства РС (Я) от 23 октября 2003 г. №652 создается юридически самостоятельное  ГУ «Государственная семенная инспекция Республики Саха (Якутия)» (ГУ «Госсеминспекция РС (Я)»). Распоряжением Правительства РС (Я) «О ликвидации государственного учреждения «Государственная семенная инспекция Республики Саха (Якутия)» от 31 мая 2010 г. №607-р Инспекция была ликвидирована.</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Распоряжением Правительства РС (Я) от 14 февраля 2011 г. №94-р «О внесении изменения и дополнения в распоряжение Правительства Республики Саха (Якутия) от 31 мая 2010 г. №6-7-р «О ликвидации государственного учреждения «Государственная семенная инспекция Республики Саха (Якутия)» ликвидация продлена до 1 апреля 2011 г.</w:t>
      </w:r>
    </w:p>
    <w:p w:rsidR="00CA137E" w:rsidRPr="00CA137E" w:rsidRDefault="00CA137E" w:rsidP="00D916D2">
      <w:pPr>
        <w:spacing w:after="0" w:line="360" w:lineRule="auto"/>
        <w:jc w:val="both"/>
        <w:rPr>
          <w:rFonts w:ascii="Times New Roman" w:hAnsi="Times New Roman" w:cs="Times New Roman"/>
          <w:i/>
        </w:rPr>
      </w:pPr>
      <w:r w:rsidRPr="00CA137E">
        <w:rPr>
          <w:rFonts w:ascii="Times New Roman" w:hAnsi="Times New Roman" w:cs="Times New Roman"/>
          <w:i/>
        </w:rPr>
        <w:t>Согласно свидетельства Федеральной налоговой службы от 5 апреля 2011 г. в Единый государственный реестр юридических лиц внесена запись о ликвидации ГУ «Госсеминспекция РС (Я)». На базе ГУ «Госсеминспекция» создан филиал Федерального государственного учреждения «Российский сельскохозяйственный центр» по Республике Саха (Якутия), в состав которого вошли улусные госсеминспекции.</w:t>
      </w:r>
    </w:p>
    <w:p w:rsidR="00CA137E" w:rsidRPr="00CA137E" w:rsidRDefault="00CA137E" w:rsidP="00D916D2">
      <w:pPr>
        <w:spacing w:after="0" w:line="360" w:lineRule="auto"/>
        <w:ind w:firstLine="360"/>
        <w:jc w:val="both"/>
        <w:rPr>
          <w:rFonts w:ascii="Times New Roman" w:hAnsi="Times New Roman" w:cs="Times New Roman"/>
          <w:lang w:val="sah-RU"/>
        </w:rPr>
      </w:pPr>
      <w:r w:rsidRPr="00CA137E">
        <w:rPr>
          <w:rFonts w:ascii="Times New Roman" w:hAnsi="Times New Roman" w:cs="Times New Roman"/>
          <w:i/>
        </w:rPr>
        <w:t>Функции: инспектирование всех видов хозяйств системы Агропрома по вопросам соблюдения ими государственных стандартов на семена; выращивание семян; апробация сортовых посевов; подготовка к посеву; выполнение правил хранения и реализации, упаковки, маркировки и транспортировки семян и др.</w:t>
      </w:r>
    </w:p>
    <w:p w:rsidR="00CA137E" w:rsidRPr="00CA137E" w:rsidRDefault="00CA137E" w:rsidP="00D916D2">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Постановление Народного комиссариата земледелия ЯАССР об организации Республиканской семенной контрольной лаборатории. Приказы, инструктивные указания Народного комиссариата</w:t>
      </w:r>
      <w:r w:rsidRPr="00CA137E">
        <w:rPr>
          <w:rFonts w:ascii="Times New Roman" w:hAnsi="Times New Roman" w:cs="Times New Roman"/>
        </w:rPr>
        <w:t xml:space="preserve"> </w:t>
      </w:r>
      <w:r w:rsidRPr="00CA137E">
        <w:rPr>
          <w:rFonts w:ascii="Times New Roman" w:hAnsi="Times New Roman" w:cs="Times New Roman"/>
          <w:lang w:val="sah-RU"/>
        </w:rPr>
        <w:t xml:space="preserve">земледелия СССР, других вышестоящих органов. Указ Президента РС (Я), постановления, распоряжения Правительства РС (Я), протоколы совещаний у заместителя Правительства РС (Я) по основной деятельности ГУ “Госсеминспекция РС (Я)”. Документы (устав, распоряжения, приказы, свидетельства, акты, выписки) о создании и ликвидации ГУ “Госсеминспекция РС (Я)”. Переписка с вышестоящими органами. Протоколы заседаний балансовой комиссии МСХ РС (Я) и приложения к ним по основной деятельности, протоколы общих собраний работников ГУ “Госсеминспекция РС (Я)”.  Планы работ, производственные отчеты, документы по апробации, </w:t>
      </w:r>
      <w:r w:rsidRPr="00CA137E">
        <w:rPr>
          <w:rFonts w:ascii="Times New Roman" w:hAnsi="Times New Roman" w:cs="Times New Roman"/>
          <w:lang w:val="sah-RU"/>
        </w:rPr>
        <w:lastRenderedPageBreak/>
        <w:t>заключительные отчеты о сортовых посевах зерновых, кормовых культур и картофеля в совхозах ЯАССР. Документы по соцсоревнованию. Справки о качестве семян, информации по деятельности, акты о проверках работы. Акты клубневого анализа семенного картофеля в хозяйствах республики, акты приемки оригинальных, элитных, сортовых посевов зерновых культур и картофеля в научных, семеноводческих и с/х предприятиях республики. Сметы доходов и расходов, бухгалтерские отчеты, статистические отчеты. Разделительный (ликвидационный) баланс на 2011 г.</w:t>
      </w:r>
    </w:p>
    <w:p w:rsidR="00CA137E" w:rsidRPr="00CA137E" w:rsidRDefault="00CA137E" w:rsidP="00D916D2">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Штатные расписания на 1952, 1953, 1961-1969, 1971, 1973, 1974, 1976, 1978, 1982, 1984-1987, 1989-1992, 1993, 2006-2010 гг. Должностные обязанности работников за 2008 год, коллективный договор, изменения и дополнения к нему на 2010 год.</w:t>
      </w:r>
    </w:p>
    <w:p w:rsidR="00CA137E" w:rsidRPr="00CA137E" w:rsidRDefault="00CA137E" w:rsidP="00D916D2">
      <w:pPr>
        <w:spacing w:after="0" w:line="360" w:lineRule="auto"/>
        <w:ind w:firstLine="360"/>
        <w:jc w:val="both"/>
        <w:rPr>
          <w:rFonts w:ascii="Times New Roman" w:hAnsi="Times New Roman" w:cs="Times New Roman"/>
          <w:lang w:val="sah-RU"/>
        </w:rPr>
      </w:pPr>
    </w:p>
    <w:p w:rsidR="00CA137E" w:rsidRPr="00CA137E" w:rsidRDefault="00CA137E" w:rsidP="00D916D2">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 xml:space="preserve">Национальная акционерная оленеводческая </w:t>
      </w:r>
    </w:p>
    <w:p w:rsidR="00CA137E" w:rsidRPr="00CA137E" w:rsidRDefault="00CA137E" w:rsidP="00D916D2">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 xml:space="preserve">компания "Таба" (1993 - по наст. </w:t>
      </w:r>
      <w:r w:rsidR="00DA08B5">
        <w:rPr>
          <w:rFonts w:ascii="Times New Roman" w:hAnsi="Times New Roman" w:cs="Times New Roman"/>
          <w:b/>
          <w:sz w:val="28"/>
          <w:szCs w:val="28"/>
        </w:rPr>
        <w:t>вр.</w:t>
      </w:r>
      <w:r w:rsidRPr="00CA137E">
        <w:rPr>
          <w:rFonts w:ascii="Times New Roman" w:hAnsi="Times New Roman" w:cs="Times New Roman"/>
          <w:b/>
          <w:sz w:val="28"/>
          <w:szCs w:val="28"/>
        </w:rPr>
        <w:t>)</w:t>
      </w:r>
    </w:p>
    <w:p w:rsidR="00CA137E" w:rsidRPr="00CA137E" w:rsidRDefault="00CA137E" w:rsidP="00D916D2">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Ф.Р-1559, 20 ед.хр., 1993-1996 гг., оп.1</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Национальная</w:t>
      </w:r>
      <w:r w:rsidRPr="00CA137E">
        <w:rPr>
          <w:rFonts w:ascii="Times New Roman" w:hAnsi="Times New Roman" w:cs="Times New Roman"/>
          <w:b/>
        </w:rPr>
        <w:t xml:space="preserve"> </w:t>
      </w:r>
      <w:r w:rsidRPr="00CA137E">
        <w:rPr>
          <w:rFonts w:ascii="Times New Roman" w:hAnsi="Times New Roman" w:cs="Times New Roman"/>
          <w:i/>
        </w:rPr>
        <w:t>акционерная оленеводческая компания "Таба" была создана Указом Президента РС (Я) от 19 мая 1993 г. №441 на базе Агропромышленного комбината «Север». На основании Указа Президента РС (Я) от 11 ноября 1998 г. №1527 НАОК «Таба» преобразована в Государственное унитарное предприятие с функциями головного предприятия при Министерстве сельского хозяйства и продовольствия Республики Саха (Якутия).</w:t>
      </w:r>
    </w:p>
    <w:p w:rsidR="00CA137E" w:rsidRPr="00CA137E" w:rsidRDefault="00CA137E" w:rsidP="00D916D2">
      <w:pPr>
        <w:spacing w:after="0" w:line="360" w:lineRule="auto"/>
        <w:ind w:firstLine="360"/>
        <w:jc w:val="both"/>
        <w:rPr>
          <w:rFonts w:ascii="Times New Roman" w:hAnsi="Times New Roman" w:cs="Times New Roman"/>
          <w:lang w:val="sah-RU"/>
        </w:rPr>
      </w:pPr>
      <w:r w:rsidRPr="00CA137E">
        <w:rPr>
          <w:rFonts w:ascii="Times New Roman" w:hAnsi="Times New Roman" w:cs="Times New Roman"/>
          <w:i/>
        </w:rPr>
        <w:t>Функции: совместное осуществление с органами районных администраций организации хозяйственной деятельности в традиционных отраслях Севера; организация текущего и перспективного хозяйственного прогнозирования, защита экономических интересов северных товаропроизводителей; организация, координация внешнеэкономической деятельности структурных подразделений и других участников компании и т.д.</w:t>
      </w:r>
    </w:p>
    <w:p w:rsidR="00CA137E" w:rsidRPr="00CA137E" w:rsidRDefault="00CA137E" w:rsidP="00D916D2">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Указ Президента РС (Я) “О создании Национальной акционерной оленеводческой компании “Таба” и постановление Правительства РС (Я) об утверждении Устава НАОК “Таба”. Документы (протоколы, устав, списки и др.) по регистрации компании “Таба” в мэрии г.Якутска. Учредительный договор о создании компании. Доклад генерального директора АПК “Север” Иванова П.С. на учредительном собрании компании. Протоколы и постановения общих собраний. Приказы по основной деятельности. Документы (договоры, акты, протоколы и др.) о совместном сотрудничестве компании “Таба” с авиационным объединением по разработке и выпуску мини-вездехода “Медведь” и аэросаней “Эльф 5А”, “Тундра”. Бизнес-план компании. Акт сдачи-приемки дел компании при смене руководства. Справки и информации о деятельности компании “Таба”. Сводный план экономического и социального развития компании, основные направления развития компании, бухгалтерские отчеты. Отчеты, сведения, справки о работе с кадрами за 1994 г.</w:t>
      </w:r>
    </w:p>
    <w:p w:rsidR="00CA137E" w:rsidRPr="00CA137E" w:rsidRDefault="00CA137E" w:rsidP="00D916D2">
      <w:pPr>
        <w:spacing w:after="0" w:line="360" w:lineRule="auto"/>
        <w:ind w:firstLine="360"/>
        <w:jc w:val="both"/>
        <w:rPr>
          <w:rFonts w:ascii="Times New Roman" w:hAnsi="Times New Roman" w:cs="Times New Roman"/>
          <w:lang w:val="sah-RU"/>
        </w:rPr>
      </w:pPr>
    </w:p>
    <w:p w:rsidR="00CA137E" w:rsidRPr="00CA137E" w:rsidRDefault="00CA137E" w:rsidP="00D916D2">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lastRenderedPageBreak/>
        <w:t xml:space="preserve">Государственная сортоиспытательная </w:t>
      </w:r>
    </w:p>
    <w:p w:rsidR="00CA137E" w:rsidRPr="00CA137E" w:rsidRDefault="00CA137E" w:rsidP="00D916D2">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станция "Маган" (1982-2002)</w:t>
      </w:r>
    </w:p>
    <w:p w:rsidR="00CA137E" w:rsidRPr="00CA137E" w:rsidRDefault="00CA137E" w:rsidP="00D916D2">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Ф.Р-1560, 11 ед.хр., 1982-1989 гг., оп.1</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Совхоз «Маганский» был организован с 1 марта 1982 г. на базе 4 отделения совхоза «Якутский» по приказу Министерства сельского хозяйства  ЯАССР за №101 от 23 февраля 1982 г. и являлся государственным предприятием. Совхоз «Маганский» с 20 апреля 1992 г. переименован в Государственную сортоиспытательную станцию «Маган» (ГСИС «Маган») на основании приказа Министерства сельского хозяйства и продовольствия  РС (Я) за №209 от 20 апреля 1992 г.</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С 16 сентября 2002 г. Государственная сортоиспытательная станция «Маган» (ГСИС «Маган») реорганизована в Общество с ограниченной ответственностью «Совхоз Маганский» (ООО «Совхоз Маганский») на основании решения единственного участника от 16 сентября 2002 г.</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Функции: изучение на государственных испытаниях новых расширенных наборов сортов по различным зонам плодородия; изучение элементов сортовой технологии; разработка предложений о районировании лучших сортов и рекомендаций по технологии производства; ускоренное размножение семян и посадочного материала новых сортов, проходящих государственные испытания, для более быстрого расширения зон  их испытаний, а также семян и посадочного материала перспективных и высших репродукций районированных сортов отечественной и зарубежной селекции, активное содействие внедрению их в производство путем реализации семян предприятиям, крестьянским хозяйствам и фермерам. Наряду с земледелием ГСИС занимается животноводством: крупный рогатый скот, кролик</w:t>
      </w:r>
      <w:r w:rsidR="00D916D2">
        <w:rPr>
          <w:rFonts w:ascii="Times New Roman" w:hAnsi="Times New Roman" w:cs="Times New Roman"/>
          <w:i/>
        </w:rPr>
        <w:t>оводство и табунное коневодство.</w:t>
      </w:r>
    </w:p>
    <w:p w:rsidR="00CA137E" w:rsidRPr="00CA137E" w:rsidRDefault="00CA137E" w:rsidP="00D916D2">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Приказы по основной деятельности. Должностные инструкции инженерно-технических работников и служащих. Протоколы производственных совещаний и собраний работников совхоза. Положения об оплате труда рабочих,  инженерно-технических работников и служащих совхоза. Протоколы общих и отчетно-выборных собраний членов профсоюза. Коллективные договоры. Земельный баланс и отчеты совхоза о распределении земель по угодьям и их использовании. Положение об организации коллективного подряда в совхозе. Штатные расписания на 1989-2003 гг.</w:t>
      </w:r>
    </w:p>
    <w:p w:rsidR="00CA137E" w:rsidRPr="00CA137E" w:rsidRDefault="00CA137E" w:rsidP="00D916D2">
      <w:pPr>
        <w:spacing w:after="0" w:line="360" w:lineRule="auto"/>
        <w:ind w:firstLine="360"/>
        <w:jc w:val="both"/>
        <w:rPr>
          <w:rFonts w:ascii="Times New Roman" w:hAnsi="Times New Roman" w:cs="Times New Roman"/>
          <w:lang w:val="sah-RU"/>
        </w:rPr>
      </w:pPr>
    </w:p>
    <w:p w:rsidR="00CA137E" w:rsidRPr="00CA137E" w:rsidRDefault="00CA137E" w:rsidP="00D916D2">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Республиканское производственное объединение "Якутсельхозхимия" (1979-1986)</w:t>
      </w:r>
    </w:p>
    <w:p w:rsidR="00CA137E" w:rsidRPr="00CA137E" w:rsidRDefault="00CA137E" w:rsidP="00D916D2">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Ф.Р-1561, 118 ед.хр., 1980-1985 гг., оп. 1</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Республиканское производственное объединение по агрохимическому обслуживанию сельского хозяйства "Якутсельхозхимия" образовано  11 декабря 1979 г.  постановлением бюро Якутского обкома КПСС и Совета Министров ЯАССР №29/6-461 в непосредственном подчинении </w:t>
      </w:r>
      <w:r w:rsidRPr="00CA137E">
        <w:rPr>
          <w:rFonts w:ascii="Times New Roman" w:hAnsi="Times New Roman" w:cs="Times New Roman"/>
          <w:i/>
        </w:rPr>
        <w:lastRenderedPageBreak/>
        <w:t>Министерства сельского хозяйства ЯАССР, районные производственные объединения по агрохимическому обслуживанию сельского хозяйства («райсельхозимия») на хозяйственном расчете, пункты химизации в хозяйствах. В ведение объединения «Якутсельхозхимия» переданы Якутская республиканская агрохимическая лаборатория и Якутская республиканская станция защиты растений.</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С 1 августа 1986 г. Республиканское производственное объединение "Якутсельхозхимия" ликвидировано.</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Функции: повышение плодородия полей; химическая мелиорация почв; планирование и поставка средств химизации; соблюдение мероприятий по охране окружающей среды от загрязнения удобрениями; распределение и хранение минеральных удобрений и др. средств химизации; освоение капиталовложений и обеспечение ввода основных средств; проектирование и строительство объектов хозяйственным способом; обработка посевов сельскохозяйственных культур химическими средствами защиты; наблюдение за фитосанитарным состоянием сельхозугодий; выявление и своевременная сигнализация о появлении и развитии вредителей, грызунов, болезней сельскохозяйственных растений и своевременное проведение мероприятий по борьбе с вредителями; укрепление кормовой базы и др.</w:t>
      </w:r>
    </w:p>
    <w:p w:rsidR="00CA137E" w:rsidRPr="00CA137E" w:rsidRDefault="00CA137E" w:rsidP="00D916D2">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Приказы по основной деятельности. Приказы, переписка с вышестоящими организациями по деятельности объединения. Статотчеты о выполнении планов, анализы производственно-финансовой деятельности объединения и райобъединений. Отчеты о расходах на содержание аппарата управления РПО “Якутсельхозхимия” и районных объединений. Условия и выполнения условий соцсоревнования по РПО “Якутсельхозхимия” за 1984-1985 гг. Производственно-финансовые планы, бухгалтерские отчеты. Передаточные и разделительные балансы. Постановления балансовой комиссии объединения об итогах производственно-финансовой деятельности райобъединений. Планы капвложений по строительству и финансированию. Акты госкомиссий по приемке объектов. Пятилетний план строительства на 1981-1985 гг. Штатные расписания на 1981-1985 гг.</w:t>
      </w:r>
    </w:p>
    <w:p w:rsidR="00CA137E" w:rsidRPr="00CA137E" w:rsidRDefault="00CA137E" w:rsidP="00D916D2">
      <w:pPr>
        <w:spacing w:after="0" w:line="360" w:lineRule="auto"/>
        <w:ind w:firstLine="360"/>
        <w:jc w:val="both"/>
        <w:rPr>
          <w:rFonts w:ascii="Times New Roman" w:hAnsi="Times New Roman" w:cs="Times New Roman"/>
          <w:lang w:val="sah-RU"/>
        </w:rPr>
      </w:pPr>
    </w:p>
    <w:p w:rsidR="00CA137E" w:rsidRPr="00CA137E" w:rsidRDefault="00CA137E" w:rsidP="00D916D2">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Якутская республиканская станция</w:t>
      </w:r>
    </w:p>
    <w:p w:rsidR="00CA137E" w:rsidRPr="00CA137E" w:rsidRDefault="00CA137E" w:rsidP="00D916D2">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юных натуралистов (1978-по наст. вр.)*</w:t>
      </w:r>
    </w:p>
    <w:p w:rsidR="00CA137E" w:rsidRPr="00CA137E" w:rsidRDefault="00CA137E" w:rsidP="00D916D2">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Ф.Р-</w:t>
      </w:r>
      <w:r w:rsidRPr="00CA137E">
        <w:rPr>
          <w:rFonts w:ascii="Times New Roman" w:hAnsi="Times New Roman" w:cs="Times New Roman"/>
          <w:sz w:val="28"/>
          <w:szCs w:val="28"/>
          <w:lang w:val="sah-RU"/>
        </w:rPr>
        <w:t>1542,</w:t>
      </w:r>
      <w:r w:rsidRPr="00CA137E">
        <w:rPr>
          <w:rFonts w:ascii="Times New Roman" w:hAnsi="Times New Roman" w:cs="Times New Roman"/>
          <w:sz w:val="28"/>
          <w:szCs w:val="28"/>
        </w:rPr>
        <w:t xml:space="preserve"> 9 ед.хр., 1977</w:t>
      </w:r>
      <w:r w:rsidRPr="00CA137E">
        <w:rPr>
          <w:rFonts w:ascii="Times New Roman" w:hAnsi="Times New Roman" w:cs="Times New Roman"/>
          <w:sz w:val="28"/>
          <w:szCs w:val="28"/>
          <w:lang w:val="sah-RU"/>
        </w:rPr>
        <w:t>-1990</w:t>
      </w:r>
      <w:r w:rsidRPr="00CA137E">
        <w:rPr>
          <w:rFonts w:ascii="Times New Roman" w:hAnsi="Times New Roman" w:cs="Times New Roman"/>
          <w:sz w:val="28"/>
          <w:szCs w:val="28"/>
        </w:rPr>
        <w:t xml:space="preserve"> г., оп.1</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Якутская республиканская станция юных натуралистов Министерства просвещения ЯАССР была создана 2 мая 1978 г. на основании распоряжения Совета Министров ЯАССР №350-р от 6 мая 1978 г. и приказа министра просвещения ЯАССР от 24 мая 1978 г. №6-61 на базе Якутской городской станции юных натуралистов. Городская станция юных натуралистов была открыта с 1 июля 1973 года на основании приказа Министерства просвещения ЯАССР от 29 июня 1973 г. №1-139 и базировалась на 10-м километре Покровского тракта. В 1975 г. при Якутской городской станции юных натуралистов на основании приказа Министерства просвещения </w:t>
      </w:r>
      <w:r w:rsidRPr="00CA137E">
        <w:rPr>
          <w:rFonts w:ascii="Times New Roman" w:hAnsi="Times New Roman" w:cs="Times New Roman"/>
          <w:i/>
        </w:rPr>
        <w:lastRenderedPageBreak/>
        <w:t>ЯАССР от 11 июня 1975 г. №6-122 был открыт пионерский лагерь «Юннат», действующий по настоящее время. В ведении Якутской республиканской станции юных натуралистов находились пять межрайонных станций: Ленская, Мюрюнская, Ойская, Тойбохойская и Ытык-Кюельская. В 1990 г. на базе Эльгяйского Дома природы создана районная станция юных натуралистов. Также были открыты станции в Мегино-Кангаласском и Амгинском районах.</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Функции: проведение массовых мероприятияй, направленных на широкое вовлечение учащихся в изучение и охрану природы, в опытническую работу (соревнования, смотры, конкурсы), а также проведение лекций, бесед, экскурсий.</w:t>
      </w:r>
    </w:p>
    <w:p w:rsidR="00CA137E" w:rsidRPr="00CA137E" w:rsidRDefault="00CA137E" w:rsidP="00D916D2">
      <w:pPr>
        <w:spacing w:after="0" w:line="360" w:lineRule="auto"/>
        <w:ind w:firstLine="360"/>
        <w:jc w:val="both"/>
        <w:rPr>
          <w:rFonts w:ascii="Times New Roman" w:hAnsi="Times New Roman" w:cs="Times New Roman"/>
          <w:i/>
        </w:rPr>
      </w:pPr>
      <w:r w:rsidRPr="00CA137E">
        <w:rPr>
          <w:rFonts w:ascii="Times New Roman" w:hAnsi="Times New Roman" w:cs="Times New Roman"/>
          <w:i/>
        </w:rPr>
        <w:t>*В фонде отложились статьи и заметки, опубликованные в периодической печати, по деятельности республиканской и районных станций за 1977 г.</w:t>
      </w:r>
    </w:p>
    <w:p w:rsidR="00CA137E" w:rsidRPr="00CA137E" w:rsidRDefault="00CA137E" w:rsidP="00D916D2">
      <w:pPr>
        <w:spacing w:after="0" w:line="360" w:lineRule="auto"/>
        <w:ind w:firstLine="360"/>
        <w:jc w:val="both"/>
        <w:rPr>
          <w:rFonts w:ascii="Times New Roman" w:hAnsi="Times New Roman" w:cs="Times New Roman"/>
        </w:rPr>
      </w:pPr>
      <w:r w:rsidRPr="00CA137E">
        <w:rPr>
          <w:rFonts w:ascii="Times New Roman" w:hAnsi="Times New Roman" w:cs="Times New Roman"/>
        </w:rPr>
        <w:t>Документы (справки, итоги, отчеты, рекомендации, информации) по деятельности республиканской и районных станций. Документы (постановления, список, письма) по награждению участников ВДНХ СССР по павильону «Юные натуралисты» работников и юннатов республиканской и районных станций.  Отчеты о работе.</w:t>
      </w:r>
    </w:p>
    <w:p w:rsidR="00CA137E" w:rsidRPr="00CA137E" w:rsidRDefault="00CA137E" w:rsidP="00D916D2">
      <w:pPr>
        <w:spacing w:after="0" w:line="360" w:lineRule="auto"/>
        <w:jc w:val="both"/>
        <w:rPr>
          <w:rFonts w:ascii="Times New Roman" w:hAnsi="Times New Roman" w:cs="Times New Roman"/>
        </w:rPr>
      </w:pPr>
    </w:p>
    <w:p w:rsidR="00CA137E" w:rsidRPr="00CA137E" w:rsidRDefault="00CA137E" w:rsidP="00D916D2">
      <w:pPr>
        <w:spacing w:after="0" w:line="360" w:lineRule="auto"/>
        <w:jc w:val="both"/>
        <w:rPr>
          <w:rFonts w:ascii="Times New Roman" w:hAnsi="Times New Roman" w:cs="Times New Roman"/>
          <w:b/>
          <w:sz w:val="28"/>
          <w:szCs w:val="28"/>
        </w:rPr>
      </w:pPr>
      <w:r w:rsidRPr="00CA137E">
        <w:rPr>
          <w:rFonts w:ascii="Times New Roman" w:hAnsi="Times New Roman" w:cs="Times New Roman"/>
          <w:b/>
          <w:sz w:val="28"/>
          <w:szCs w:val="28"/>
        </w:rPr>
        <w:t>Ветеринария</w:t>
      </w:r>
    </w:p>
    <w:p w:rsidR="00CA137E" w:rsidRPr="00CA137E" w:rsidRDefault="00CA137E" w:rsidP="00D916D2">
      <w:pPr>
        <w:spacing w:after="0" w:line="360" w:lineRule="auto"/>
        <w:jc w:val="both"/>
        <w:rPr>
          <w:rFonts w:ascii="Times New Roman" w:hAnsi="Times New Roman" w:cs="Times New Roman"/>
          <w:lang w:val="sah-RU"/>
        </w:rPr>
      </w:pPr>
    </w:p>
    <w:p w:rsidR="00CA137E" w:rsidRPr="00CA137E" w:rsidRDefault="00CA137E" w:rsidP="00D916D2">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rPr>
        <w:t xml:space="preserve">Якутская республиканская  </w:t>
      </w:r>
      <w:r w:rsidRPr="00CA137E">
        <w:rPr>
          <w:rFonts w:ascii="Times New Roman" w:hAnsi="Times New Roman" w:cs="Times New Roman"/>
          <w:b/>
          <w:sz w:val="28"/>
          <w:szCs w:val="28"/>
          <w:lang w:val="sah-RU"/>
        </w:rPr>
        <w:t>в</w:t>
      </w:r>
      <w:r w:rsidRPr="00CA137E">
        <w:rPr>
          <w:rFonts w:ascii="Times New Roman" w:hAnsi="Times New Roman" w:cs="Times New Roman"/>
          <w:b/>
          <w:sz w:val="28"/>
          <w:szCs w:val="28"/>
        </w:rPr>
        <w:t>етеринарно - бактериологическая лаборатория  Министерства  сельского хозяйства  ЯАССР</w:t>
      </w:r>
    </w:p>
    <w:p w:rsidR="00CA137E" w:rsidRPr="00CA137E" w:rsidRDefault="00CA137E" w:rsidP="00D916D2">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rPr>
        <w:t>Ф.Р-</w:t>
      </w:r>
      <w:r w:rsidRPr="00CA137E">
        <w:rPr>
          <w:rFonts w:ascii="Times New Roman" w:hAnsi="Times New Roman" w:cs="Times New Roman"/>
          <w:sz w:val="28"/>
          <w:szCs w:val="28"/>
          <w:lang w:val="sah-RU"/>
        </w:rPr>
        <w:t>1050,</w:t>
      </w:r>
      <w:r w:rsidRPr="00CA137E">
        <w:rPr>
          <w:rFonts w:ascii="Times New Roman" w:hAnsi="Times New Roman" w:cs="Times New Roman"/>
          <w:sz w:val="28"/>
          <w:szCs w:val="28"/>
        </w:rPr>
        <w:t xml:space="preserve"> </w:t>
      </w:r>
      <w:r w:rsidRPr="00CA137E">
        <w:rPr>
          <w:rFonts w:ascii="Times New Roman" w:hAnsi="Times New Roman" w:cs="Times New Roman"/>
          <w:sz w:val="28"/>
          <w:szCs w:val="28"/>
          <w:lang w:val="sah-RU"/>
        </w:rPr>
        <w:t>5</w:t>
      </w:r>
      <w:r w:rsidRPr="00CA137E">
        <w:rPr>
          <w:rFonts w:ascii="Times New Roman" w:hAnsi="Times New Roman" w:cs="Times New Roman"/>
          <w:sz w:val="28"/>
          <w:szCs w:val="28"/>
        </w:rPr>
        <w:t xml:space="preserve"> ед.хр., 19</w:t>
      </w:r>
      <w:r w:rsidRPr="00CA137E">
        <w:rPr>
          <w:rFonts w:ascii="Times New Roman" w:hAnsi="Times New Roman" w:cs="Times New Roman"/>
          <w:sz w:val="28"/>
          <w:szCs w:val="28"/>
          <w:lang w:val="sah-RU"/>
        </w:rPr>
        <w:t>48-1950</w:t>
      </w:r>
      <w:r w:rsidRPr="00CA137E">
        <w:rPr>
          <w:rFonts w:ascii="Times New Roman" w:hAnsi="Times New Roman" w:cs="Times New Roman"/>
          <w:sz w:val="28"/>
          <w:szCs w:val="28"/>
        </w:rPr>
        <w:t xml:space="preserve"> г., оп.1</w:t>
      </w:r>
    </w:p>
    <w:p w:rsidR="00CA137E" w:rsidRPr="00CA137E" w:rsidRDefault="00CA137E" w:rsidP="00D916D2">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lang w:val="sah-RU"/>
        </w:rPr>
        <w:t xml:space="preserve"> Постановлением СНК ЯАССР от 29 апреля 1937 г. №10-289 Якутская ветеринарно-бактериологическая лаборатория была переименована в Республиканскую ветеринарную опытную станцию. В 1937 г. утвердили два отдела: эпизоотический и экспертизно-диагностический.</w:t>
      </w:r>
    </w:p>
    <w:p w:rsidR="00CA137E" w:rsidRPr="00CA137E" w:rsidRDefault="00CA137E" w:rsidP="00D916D2">
      <w:pPr>
        <w:spacing w:after="0" w:line="360" w:lineRule="auto"/>
        <w:ind w:firstLine="426"/>
        <w:jc w:val="both"/>
        <w:rPr>
          <w:rFonts w:ascii="Times New Roman" w:hAnsi="Times New Roman" w:cs="Times New Roman"/>
        </w:rPr>
      </w:pPr>
      <w:r w:rsidRPr="00CA137E">
        <w:rPr>
          <w:rFonts w:ascii="Times New Roman" w:hAnsi="Times New Roman" w:cs="Times New Roman"/>
        </w:rPr>
        <w:t>Приказы и распоряжения Министерства сельского хозяйства и дирекции лаборатории, соцдоговоры. Годовые отчеты, ведомости на получение зарплаты. Отчеты ЯРВБЛ и районных ветбаклабораторий. Журналы бактериологического исследования.</w:t>
      </w:r>
    </w:p>
    <w:p w:rsidR="00CA137E" w:rsidRPr="00CA137E" w:rsidRDefault="00CA137E" w:rsidP="00D916D2">
      <w:pPr>
        <w:spacing w:after="0" w:line="360" w:lineRule="auto"/>
        <w:ind w:firstLine="426"/>
        <w:jc w:val="both"/>
        <w:rPr>
          <w:rFonts w:ascii="Times New Roman" w:hAnsi="Times New Roman" w:cs="Times New Roman"/>
          <w:lang w:val="sah-RU"/>
        </w:rPr>
      </w:pPr>
      <w:r w:rsidRPr="00CA137E">
        <w:rPr>
          <w:rFonts w:ascii="Times New Roman" w:hAnsi="Times New Roman" w:cs="Times New Roman"/>
        </w:rPr>
        <w:t>Трудовые договоры, личные дела, приказы по личному составу.</w:t>
      </w:r>
    </w:p>
    <w:p w:rsidR="00CA137E" w:rsidRPr="00CA137E" w:rsidRDefault="00CA137E" w:rsidP="00D916D2">
      <w:pPr>
        <w:spacing w:after="0" w:line="360" w:lineRule="auto"/>
        <w:jc w:val="both"/>
        <w:rPr>
          <w:rFonts w:ascii="Times New Roman" w:hAnsi="Times New Roman" w:cs="Times New Roman"/>
          <w:lang w:val="sah-RU"/>
        </w:rPr>
      </w:pPr>
    </w:p>
    <w:p w:rsidR="00CA137E" w:rsidRDefault="00CA137E" w:rsidP="00D916D2">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Ветеринарно-опытная станция ЯАССР</w:t>
      </w:r>
      <w:r w:rsidR="00C818EF">
        <w:rPr>
          <w:rFonts w:ascii="Times New Roman" w:hAnsi="Times New Roman" w:cs="Times New Roman"/>
          <w:b/>
          <w:sz w:val="28"/>
          <w:szCs w:val="28"/>
        </w:rPr>
        <w:t xml:space="preserve"> (1937-1957) ⃰</w:t>
      </w:r>
    </w:p>
    <w:p w:rsidR="00C818EF" w:rsidRPr="00CA137E" w:rsidRDefault="00C818EF" w:rsidP="00C818EF">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Ф.Р-1210, 91 ед.хр., 1909-1954 гг., оп.1</w:t>
      </w:r>
    </w:p>
    <w:p w:rsidR="00C818EF" w:rsidRDefault="00C818EF" w:rsidP="00C818EF">
      <w:pPr>
        <w:shd w:val="clear" w:color="auto" w:fill="FFFFFF"/>
        <w:spacing w:after="0" w:line="360" w:lineRule="auto"/>
        <w:ind w:firstLine="708"/>
        <w:jc w:val="both"/>
        <w:rPr>
          <w:rFonts w:ascii="Times New Roman" w:hAnsi="Times New Roman" w:cs="Times New Roman"/>
          <w:i/>
          <w:color w:val="000000"/>
          <w:sz w:val="24"/>
          <w:szCs w:val="24"/>
        </w:rPr>
      </w:pPr>
      <w:r w:rsidRPr="004A6E53">
        <w:rPr>
          <w:rFonts w:ascii="Times New Roman" w:eastAsia="Times New Roman" w:hAnsi="Times New Roman" w:cs="Times New Roman"/>
          <w:i/>
          <w:color w:val="000000"/>
          <w:sz w:val="24"/>
          <w:szCs w:val="24"/>
        </w:rPr>
        <w:t xml:space="preserve">В 1926 г. на базе ветеринарно-бактериологической лаборатории организован Ветеринарно-бактериологический институт, реорганизованный в 1936 г. в Республиканскую ветеринарно - бактериологическую лабораторию. В 1937 г. на базе этой лаборатории была создана Республиканская ветеринарная опытная станция, которую в 1947 г. преобразовали в Якутскую научно-исследовательскую </w:t>
      </w:r>
      <w:r w:rsidRPr="004A6E53">
        <w:rPr>
          <w:rFonts w:ascii="Times New Roman" w:eastAsia="Times New Roman" w:hAnsi="Times New Roman" w:cs="Times New Roman"/>
          <w:i/>
          <w:color w:val="000000"/>
          <w:sz w:val="24"/>
          <w:szCs w:val="24"/>
        </w:rPr>
        <w:lastRenderedPageBreak/>
        <w:t xml:space="preserve">станцию.  </w:t>
      </w:r>
      <w:r w:rsidRPr="00F81CB3">
        <w:rPr>
          <w:rFonts w:ascii="Times New Roman" w:hAnsi="Times New Roman" w:cs="Times New Roman"/>
          <w:i/>
          <w:color w:val="000000"/>
          <w:sz w:val="24"/>
          <w:szCs w:val="24"/>
        </w:rPr>
        <w:t>Постановлением Совета Министров ЯАССР №377 от 29 августа 1957 г. Якутская ветеринарная опытная станция объединилась с Якутским НИИСХ.</w:t>
      </w:r>
    </w:p>
    <w:p w:rsidR="00C818EF" w:rsidRPr="00F837FD" w:rsidRDefault="00C818EF" w:rsidP="00F837FD">
      <w:pPr>
        <w:spacing w:after="0" w:line="360" w:lineRule="auto"/>
        <w:ind w:firstLine="360"/>
        <w:jc w:val="both"/>
        <w:rPr>
          <w:rFonts w:ascii="Times New Roman" w:eastAsia="Times New Roman" w:hAnsi="Times New Roman" w:cs="Times New Roman"/>
          <w:i/>
          <w:color w:val="000000"/>
          <w:sz w:val="24"/>
          <w:szCs w:val="24"/>
        </w:rPr>
      </w:pPr>
      <w:r>
        <w:rPr>
          <w:rFonts w:ascii="Times New Roman" w:hAnsi="Times New Roman" w:cs="Times New Roman"/>
          <w:i/>
          <w:color w:val="000000"/>
          <w:sz w:val="24"/>
          <w:szCs w:val="24"/>
        </w:rPr>
        <w:t>⃰</w:t>
      </w:r>
      <w:r w:rsidR="004568F4">
        <w:rPr>
          <w:rFonts w:ascii="Times New Roman" w:hAnsi="Times New Roman" w:cs="Times New Roman"/>
          <w:i/>
          <w:color w:val="000000"/>
          <w:sz w:val="24"/>
          <w:szCs w:val="24"/>
        </w:rPr>
        <w:t xml:space="preserve"> В фонде отложились:</w:t>
      </w:r>
      <w:r w:rsidR="004568F4" w:rsidRPr="004568F4">
        <w:rPr>
          <w:rFonts w:ascii="Times New Roman" w:hAnsi="Times New Roman" w:cs="Times New Roman"/>
          <w:i/>
          <w:lang w:val="sah-RU"/>
        </w:rPr>
        <w:t xml:space="preserve"> </w:t>
      </w:r>
      <w:r w:rsidR="00F837FD">
        <w:rPr>
          <w:rFonts w:ascii="Times New Roman" w:hAnsi="Times New Roman" w:cs="Times New Roman"/>
          <w:i/>
          <w:lang w:val="sah-RU"/>
        </w:rPr>
        <w:t>о</w:t>
      </w:r>
      <w:r w:rsidR="004568F4" w:rsidRPr="004568F4">
        <w:rPr>
          <w:rFonts w:ascii="Times New Roman" w:hAnsi="Times New Roman" w:cs="Times New Roman"/>
          <w:i/>
          <w:lang w:val="sah-RU"/>
        </w:rPr>
        <w:t>тчеты о ветеринарно-санитарном состоянии Якутской области, отчет о болезнях оленей за 1909-1911 гг., годовые отчеты, докладные. Проекты и циркуляры о постройке здания ветстанции за 1909-1910 гг., проект постройки здания лаборатории за 1913-1930 гг.</w:t>
      </w:r>
      <w:r w:rsidR="00F837FD" w:rsidRPr="00F837FD">
        <w:rPr>
          <w:rFonts w:ascii="Times New Roman" w:hAnsi="Times New Roman" w:cs="Times New Roman"/>
          <w:i/>
          <w:lang w:val="sah-RU"/>
        </w:rPr>
        <w:t xml:space="preserve"> Требовательные ведомости на выдачу зарплаты с приложением приказов об увольнении, отпусках и зачислении на работу за 1929-1930 гг.,</w:t>
      </w:r>
      <w:r w:rsidR="00F837FD" w:rsidRPr="00CA137E">
        <w:rPr>
          <w:rFonts w:ascii="Times New Roman" w:hAnsi="Times New Roman" w:cs="Times New Roman"/>
          <w:lang w:val="sah-RU"/>
        </w:rPr>
        <w:t xml:space="preserve"> </w:t>
      </w:r>
      <w:r w:rsidR="00F837FD" w:rsidRPr="00F837FD">
        <w:rPr>
          <w:rFonts w:ascii="Times New Roman" w:hAnsi="Times New Roman" w:cs="Times New Roman"/>
          <w:i/>
          <w:lang w:val="sah-RU"/>
        </w:rPr>
        <w:t>ведомости на выдачу зарплаты рабочим и служащим за 1933, 1934,</w:t>
      </w:r>
      <w:r w:rsidR="00960422" w:rsidRPr="00960422">
        <w:rPr>
          <w:rFonts w:ascii="Times New Roman" w:hAnsi="Times New Roman" w:cs="Times New Roman"/>
          <w:lang w:val="sah-RU"/>
        </w:rPr>
        <w:t xml:space="preserve"> </w:t>
      </w:r>
      <w:r w:rsidR="00960422" w:rsidRPr="00960422">
        <w:rPr>
          <w:rFonts w:ascii="Times New Roman" w:hAnsi="Times New Roman" w:cs="Times New Roman"/>
          <w:i/>
          <w:lang w:val="sah-RU"/>
        </w:rPr>
        <w:t>книга приказов за 1931-1936 гг.</w:t>
      </w:r>
      <w:r w:rsidR="00301486">
        <w:rPr>
          <w:rFonts w:ascii="Times New Roman" w:hAnsi="Times New Roman" w:cs="Times New Roman"/>
          <w:i/>
          <w:lang w:val="sah-RU"/>
        </w:rPr>
        <w:t>,</w:t>
      </w:r>
      <w:r w:rsidR="00301486" w:rsidRPr="00301486">
        <w:rPr>
          <w:rFonts w:ascii="Times New Roman" w:hAnsi="Times New Roman" w:cs="Times New Roman"/>
          <w:lang w:val="sah-RU"/>
        </w:rPr>
        <w:t xml:space="preserve"> </w:t>
      </w:r>
      <w:r w:rsidR="00301486" w:rsidRPr="00301486">
        <w:rPr>
          <w:rFonts w:ascii="Times New Roman" w:hAnsi="Times New Roman" w:cs="Times New Roman"/>
          <w:i/>
          <w:lang w:val="sah-RU"/>
        </w:rPr>
        <w:t>список сотрудников за 1932-1936 гг.</w:t>
      </w:r>
    </w:p>
    <w:p w:rsidR="00CA137E" w:rsidRPr="00CA137E" w:rsidRDefault="00CA137E" w:rsidP="00F837FD">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Планы исследований. Финпланы и расходные сметы. Протоколы производственных совещаний. 1941-1951, 1954 гг., книга при</w:t>
      </w:r>
      <w:r w:rsidR="00301486">
        <w:rPr>
          <w:rFonts w:ascii="Times New Roman" w:hAnsi="Times New Roman" w:cs="Times New Roman"/>
          <w:lang w:val="sah-RU"/>
        </w:rPr>
        <w:t>казов за 1937</w:t>
      </w:r>
      <w:r w:rsidRPr="00CA137E">
        <w:rPr>
          <w:rFonts w:ascii="Times New Roman" w:hAnsi="Times New Roman" w:cs="Times New Roman"/>
          <w:lang w:val="sah-RU"/>
        </w:rPr>
        <w:t>-1938</w:t>
      </w:r>
      <w:r w:rsidR="00D016A4">
        <w:rPr>
          <w:rFonts w:ascii="Times New Roman" w:hAnsi="Times New Roman" w:cs="Times New Roman"/>
          <w:lang w:val="sah-RU"/>
        </w:rPr>
        <w:t xml:space="preserve"> гг., список сотрудников за 1937</w:t>
      </w:r>
      <w:r w:rsidRPr="00CA137E">
        <w:rPr>
          <w:rFonts w:ascii="Times New Roman" w:hAnsi="Times New Roman" w:cs="Times New Roman"/>
          <w:lang w:val="sah-RU"/>
        </w:rPr>
        <w:t>-1945 гг., сведения о наличии зоотехнических и ветеринарных работников за 1938-1939 гг., книги при</w:t>
      </w:r>
      <w:r w:rsidR="00D016A4">
        <w:rPr>
          <w:rFonts w:ascii="Times New Roman" w:hAnsi="Times New Roman" w:cs="Times New Roman"/>
          <w:lang w:val="sah-RU"/>
        </w:rPr>
        <w:t>казов по личному составу за 1937</w:t>
      </w:r>
      <w:r w:rsidRPr="00CA137E">
        <w:rPr>
          <w:rFonts w:ascii="Times New Roman" w:hAnsi="Times New Roman" w:cs="Times New Roman"/>
          <w:lang w:val="sah-RU"/>
        </w:rPr>
        <w:t xml:space="preserve">-1938, 1944-1952, 1954 гг. </w:t>
      </w:r>
    </w:p>
    <w:p w:rsidR="00CA137E" w:rsidRPr="00CA137E" w:rsidRDefault="00CA137E" w:rsidP="00CA137E">
      <w:pPr>
        <w:spacing w:line="360" w:lineRule="auto"/>
        <w:ind w:firstLine="360"/>
        <w:jc w:val="center"/>
        <w:rPr>
          <w:rFonts w:ascii="Times New Roman" w:hAnsi="Times New Roman" w:cs="Times New Roman"/>
          <w:b/>
          <w:sz w:val="32"/>
          <w:szCs w:val="32"/>
        </w:rPr>
        <w:sectPr w:rsidR="00CA137E" w:rsidRPr="00CA137E">
          <w:pgSz w:w="11906" w:h="16838"/>
          <w:pgMar w:top="1134" w:right="850" w:bottom="1134" w:left="1701" w:header="708" w:footer="708" w:gutter="0"/>
          <w:cols w:space="708"/>
          <w:docGrid w:linePitch="360"/>
        </w:sectPr>
      </w:pPr>
    </w:p>
    <w:p w:rsidR="00CA137E" w:rsidRPr="00CA137E" w:rsidRDefault="00CA137E" w:rsidP="00DD3A49">
      <w:pPr>
        <w:spacing w:after="0" w:line="360" w:lineRule="auto"/>
        <w:ind w:firstLine="360"/>
        <w:jc w:val="center"/>
        <w:rPr>
          <w:rFonts w:ascii="Times New Roman" w:hAnsi="Times New Roman" w:cs="Times New Roman"/>
          <w:b/>
          <w:sz w:val="32"/>
          <w:szCs w:val="32"/>
        </w:rPr>
      </w:pPr>
      <w:r w:rsidRPr="00CA137E">
        <w:rPr>
          <w:rFonts w:ascii="Times New Roman" w:hAnsi="Times New Roman" w:cs="Times New Roman"/>
          <w:b/>
          <w:sz w:val="32"/>
          <w:szCs w:val="32"/>
        </w:rPr>
        <w:lastRenderedPageBreak/>
        <w:t>Лесное хозяйство и охота</w:t>
      </w:r>
    </w:p>
    <w:p w:rsidR="00CA137E" w:rsidRPr="00CA137E" w:rsidRDefault="00CA137E" w:rsidP="00DD3A49">
      <w:pPr>
        <w:spacing w:after="0" w:line="360" w:lineRule="auto"/>
        <w:ind w:firstLine="360"/>
        <w:jc w:val="center"/>
        <w:rPr>
          <w:rFonts w:ascii="Times New Roman" w:hAnsi="Times New Roman" w:cs="Times New Roman"/>
          <w:b/>
          <w:sz w:val="28"/>
          <w:szCs w:val="28"/>
        </w:rPr>
      </w:pPr>
    </w:p>
    <w:p w:rsidR="00CA137E" w:rsidRPr="00CA137E" w:rsidRDefault="00CA137E" w:rsidP="00DD3A49">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Министерство лесного хозяйства ЯАССР (1939</w:t>
      </w:r>
      <w:r w:rsidRPr="00CA137E">
        <w:rPr>
          <w:rFonts w:ascii="Times New Roman" w:hAnsi="Times New Roman" w:cs="Times New Roman"/>
          <w:b/>
          <w:sz w:val="28"/>
          <w:szCs w:val="28"/>
          <w:lang w:val="sah-RU"/>
        </w:rPr>
        <w:t xml:space="preserve"> -</w:t>
      </w:r>
      <w:r w:rsidRPr="00CA137E">
        <w:rPr>
          <w:rFonts w:ascii="Times New Roman" w:hAnsi="Times New Roman" w:cs="Times New Roman"/>
          <w:b/>
          <w:sz w:val="28"/>
          <w:szCs w:val="28"/>
        </w:rPr>
        <w:t xml:space="preserve"> по наст. вр.)</w:t>
      </w:r>
    </w:p>
    <w:p w:rsidR="00CA137E" w:rsidRPr="00CA137E" w:rsidRDefault="00CA137E" w:rsidP="00DD3A49">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1337</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2340 ед.хр., 1943-1988 гг., оп.1-7</w:t>
      </w:r>
    </w:p>
    <w:p w:rsidR="00CA137E" w:rsidRPr="00CA137E" w:rsidRDefault="00CA137E" w:rsidP="00DD3A49">
      <w:pPr>
        <w:spacing w:after="0" w:line="360" w:lineRule="auto"/>
        <w:ind w:firstLine="426"/>
        <w:jc w:val="both"/>
        <w:rPr>
          <w:rFonts w:ascii="Times New Roman" w:hAnsi="Times New Roman" w:cs="Times New Roman"/>
          <w:i/>
        </w:rPr>
      </w:pPr>
      <w:r w:rsidRPr="00CA137E">
        <w:rPr>
          <w:rFonts w:ascii="Times New Roman" w:hAnsi="Times New Roman" w:cs="Times New Roman"/>
          <w:i/>
          <w:lang w:val="sah-RU"/>
        </w:rPr>
        <w:t>П</w:t>
      </w:r>
      <w:r w:rsidRPr="00CA137E">
        <w:rPr>
          <w:rFonts w:ascii="Times New Roman" w:hAnsi="Times New Roman" w:cs="Times New Roman"/>
          <w:i/>
        </w:rPr>
        <w:t xml:space="preserve">остановлением СНК ЯАССР от 14 февраля 1939 г. № 140 «Об организации лесного хозяйства и системы лесов местного значения Якутской АССР» </w:t>
      </w:r>
      <w:r w:rsidRPr="00CA137E">
        <w:rPr>
          <w:rFonts w:ascii="Times New Roman" w:hAnsi="Times New Roman" w:cs="Times New Roman"/>
          <w:i/>
          <w:lang w:val="sah-RU"/>
        </w:rPr>
        <w:t xml:space="preserve">было </w:t>
      </w:r>
      <w:r w:rsidRPr="00CA137E">
        <w:rPr>
          <w:rFonts w:ascii="Times New Roman" w:hAnsi="Times New Roman" w:cs="Times New Roman"/>
          <w:i/>
        </w:rPr>
        <w:t>образовано Якутское Управление лесов местного значения.</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10 июля 1947 г. был издан приказ № 1 по Управлению лесного хозяйства Якутской АССР о том, что во исполнение Указа Президиума Верховного Совета СССР от 4 апреля 1947 г. и постановления Совета Министров СССР от 4 апреля 1947 г. за № 856 и на основании приказа № 2 от 12 апреля 1947 г. Министра лесного хозяйства Союза ССР считать организованным Управление лесного хозяйства ЯАССР Министерства лесного хозяйства СССР.</w:t>
      </w:r>
    </w:p>
    <w:p w:rsidR="00CA137E" w:rsidRPr="00CA137E" w:rsidRDefault="00CA137E" w:rsidP="00DD3A49">
      <w:pPr>
        <w:spacing w:after="0" w:line="360" w:lineRule="auto"/>
        <w:ind w:firstLine="360"/>
        <w:jc w:val="both"/>
        <w:rPr>
          <w:rFonts w:ascii="Times New Roman" w:hAnsi="Times New Roman" w:cs="Times New Roman"/>
          <w:i/>
          <w:lang w:val="sah-RU"/>
        </w:rPr>
      </w:pPr>
      <w:r w:rsidRPr="00CA137E">
        <w:rPr>
          <w:rFonts w:ascii="Times New Roman" w:hAnsi="Times New Roman" w:cs="Times New Roman"/>
          <w:i/>
        </w:rPr>
        <w:t>15 марта 1953 г.  Верховный СССР  постановил объединить Министерство сельского хозяйства СССР, Министерств</w:t>
      </w:r>
      <w:r w:rsidRPr="00CA137E">
        <w:rPr>
          <w:rFonts w:ascii="Times New Roman" w:hAnsi="Times New Roman" w:cs="Times New Roman"/>
          <w:i/>
          <w:lang w:val="sah-RU"/>
        </w:rPr>
        <w:t>о</w:t>
      </w:r>
      <w:r w:rsidRPr="00CA137E">
        <w:rPr>
          <w:rFonts w:ascii="Times New Roman" w:hAnsi="Times New Roman" w:cs="Times New Roman"/>
          <w:i/>
        </w:rPr>
        <w:t xml:space="preserve"> хлопководства СССР, Министерство совхозов СССР, Министерство заготовок СССР и Министерство лесного хозяйства СССР в одно Министерство — Министерство сельского хозяйства и заготовок СССР, в связи с чем по постановлению № 384 от 13 июня 1953 г. «О преобразовании ведомств ЯАССР» Управление лесного  хозяйства при Совете Министров ЯАССР было передано Министерству сельского хозяйства и заготовок ЯАССР. </w:t>
      </w:r>
    </w:p>
    <w:p w:rsidR="00CA137E" w:rsidRPr="00CA137E" w:rsidRDefault="00CA137E" w:rsidP="00DD3A49">
      <w:pPr>
        <w:spacing w:after="0" w:line="360" w:lineRule="auto"/>
        <w:ind w:firstLine="284"/>
        <w:jc w:val="both"/>
        <w:rPr>
          <w:rFonts w:ascii="Times New Roman" w:hAnsi="Times New Roman" w:cs="Times New Roman"/>
          <w:i/>
        </w:rPr>
      </w:pPr>
      <w:r w:rsidRPr="00CA137E">
        <w:rPr>
          <w:rFonts w:ascii="Times New Roman" w:hAnsi="Times New Roman" w:cs="Times New Roman"/>
          <w:i/>
        </w:rPr>
        <w:t>В 1959 г. 28 декабря вышло постановление Якутского  СНХ  за № 136 о том, чтобы принять в ведение Совета народного хозяйства Якутского экономического административного района лесное хозяйство на территории Якутской АССР и об организации в составе Якутского Совнархоза Управления лесного хозяйства.</w:t>
      </w:r>
    </w:p>
    <w:p w:rsidR="00CA137E" w:rsidRPr="00CA137E" w:rsidRDefault="00CA137E" w:rsidP="00DD3A49">
      <w:pPr>
        <w:spacing w:after="0" w:line="360" w:lineRule="auto"/>
        <w:ind w:firstLine="284"/>
        <w:jc w:val="both"/>
        <w:rPr>
          <w:rFonts w:ascii="Times New Roman" w:hAnsi="Times New Roman" w:cs="Times New Roman"/>
          <w:i/>
        </w:rPr>
      </w:pPr>
      <w:r w:rsidRPr="00CA137E">
        <w:rPr>
          <w:rFonts w:ascii="Times New Roman" w:hAnsi="Times New Roman" w:cs="Times New Roman"/>
          <w:i/>
        </w:rPr>
        <w:t>В 1963 г. 15 июня был издан приказ № 84 Начальника Управления лесного хозяйства Северо-Восточного Совнархоза о передаче Управления лесного хозяйства в состав Управления лесной, деревообрабатывающей промышленности и лесного хозяйства Северо-Восточного Совнархоза, а также в связи с этим  был издан приказ № 168 от 21 июня 1963 г</w:t>
      </w:r>
      <w:r w:rsidRPr="00CA137E">
        <w:rPr>
          <w:rFonts w:ascii="Times New Roman" w:hAnsi="Times New Roman" w:cs="Times New Roman"/>
          <w:i/>
          <w:lang w:val="sah-RU"/>
        </w:rPr>
        <w:t>.</w:t>
      </w:r>
      <w:r w:rsidRPr="00CA137E">
        <w:rPr>
          <w:rFonts w:ascii="Times New Roman" w:hAnsi="Times New Roman" w:cs="Times New Roman"/>
          <w:i/>
        </w:rPr>
        <w:t xml:space="preserve"> директора комбината «Якутлес» об организации с 16 июня 1963 г</w:t>
      </w:r>
      <w:r w:rsidRPr="00CA137E">
        <w:rPr>
          <w:rFonts w:ascii="Times New Roman" w:hAnsi="Times New Roman" w:cs="Times New Roman"/>
          <w:i/>
          <w:lang w:val="sah-RU"/>
        </w:rPr>
        <w:t>.</w:t>
      </w:r>
      <w:r w:rsidRPr="00CA137E">
        <w:rPr>
          <w:rFonts w:ascii="Times New Roman" w:hAnsi="Times New Roman" w:cs="Times New Roman"/>
          <w:i/>
        </w:rPr>
        <w:t xml:space="preserve"> при комбинате «Якутлес» отдела лесного хозяйства.</w:t>
      </w:r>
    </w:p>
    <w:p w:rsidR="00CA137E" w:rsidRPr="00CA137E" w:rsidRDefault="00CA137E" w:rsidP="00DD3A49">
      <w:pPr>
        <w:spacing w:after="0" w:line="360" w:lineRule="auto"/>
        <w:ind w:firstLine="284"/>
        <w:jc w:val="both"/>
        <w:rPr>
          <w:rFonts w:ascii="Times New Roman" w:hAnsi="Times New Roman" w:cs="Times New Roman"/>
          <w:i/>
        </w:rPr>
      </w:pPr>
      <w:r w:rsidRPr="00CA137E">
        <w:rPr>
          <w:rFonts w:ascii="Times New Roman" w:hAnsi="Times New Roman" w:cs="Times New Roman"/>
          <w:i/>
        </w:rPr>
        <w:t xml:space="preserve"> В связи с тем, что был издан приказ № 1 от 20 октября 1965 г</w:t>
      </w:r>
      <w:r w:rsidRPr="00CA137E">
        <w:rPr>
          <w:rFonts w:ascii="Times New Roman" w:hAnsi="Times New Roman" w:cs="Times New Roman"/>
          <w:i/>
          <w:lang w:val="sah-RU"/>
        </w:rPr>
        <w:t>.</w:t>
      </w:r>
      <w:r w:rsidRPr="00CA137E">
        <w:rPr>
          <w:rFonts w:ascii="Times New Roman" w:hAnsi="Times New Roman" w:cs="Times New Roman"/>
          <w:i/>
        </w:rPr>
        <w:t xml:space="preserve"> и. о. начальника Управления лесного хозяйства Якутской АССР Г.</w:t>
      </w:r>
      <w:r w:rsidR="00CA71CD">
        <w:rPr>
          <w:rFonts w:ascii="Times New Roman" w:hAnsi="Times New Roman" w:cs="Times New Roman"/>
          <w:i/>
        </w:rPr>
        <w:t xml:space="preserve"> </w:t>
      </w:r>
      <w:r w:rsidRPr="00CA137E">
        <w:rPr>
          <w:rFonts w:ascii="Times New Roman" w:hAnsi="Times New Roman" w:cs="Times New Roman"/>
          <w:i/>
        </w:rPr>
        <w:t>Лапина о том, что в соответствии с приказом Главлесхоза РСФСР от 16 октября 1965 г</w:t>
      </w:r>
      <w:r w:rsidRPr="00CA137E">
        <w:rPr>
          <w:rFonts w:ascii="Times New Roman" w:hAnsi="Times New Roman" w:cs="Times New Roman"/>
          <w:i/>
          <w:lang w:val="sah-RU"/>
        </w:rPr>
        <w:t>.</w:t>
      </w:r>
      <w:r w:rsidRPr="00CA137E">
        <w:rPr>
          <w:rFonts w:ascii="Times New Roman" w:hAnsi="Times New Roman" w:cs="Times New Roman"/>
          <w:i/>
        </w:rPr>
        <w:t xml:space="preserve"> № 163 приступает к исполнению обязанностей начальника</w:t>
      </w:r>
      <w:r w:rsidRPr="00CA137E">
        <w:rPr>
          <w:rFonts w:ascii="Times New Roman" w:hAnsi="Times New Roman" w:cs="Times New Roman"/>
        </w:rPr>
        <w:t xml:space="preserve"> </w:t>
      </w:r>
      <w:r w:rsidRPr="00CA137E">
        <w:rPr>
          <w:rFonts w:ascii="Times New Roman" w:hAnsi="Times New Roman" w:cs="Times New Roman"/>
          <w:i/>
        </w:rPr>
        <w:t xml:space="preserve">Управления лесного хозяйства Якутской АССР, считать эту дату датой организации данного ведомства. В 1965 г. 27 октября за № 2 был издан приказ по Управлению лесного хозяйства ЯАССР о том, что в связи с организацией согласно постановления Совета Министров РСФСР от 13 октября 1965 года № 1171 Управлений лесного хозяйства и охраны леса на базе отделов Лесного хозяйства, управлений, Совнархозов, объединений, комбинатов, трестов и инспекций лесного хозяйства и охраны леса Главлесхоза РСФСР организовать на базе отделов лесного </w:t>
      </w:r>
      <w:r w:rsidRPr="00CA137E">
        <w:rPr>
          <w:rFonts w:ascii="Times New Roman" w:hAnsi="Times New Roman" w:cs="Times New Roman"/>
          <w:i/>
        </w:rPr>
        <w:lastRenderedPageBreak/>
        <w:t>хозяйства леспромхозов и на базе бывших лесхозов комбината «Якутлес» лесхозы Управления лесного хозяйства Якутской АССР.</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В 1966 г. 4 января вышло постановление бюро Якутского ОК КПСС об  образовании Министерства лесного хозяйства (в соответствии с постановлением Совета Министров РСФСР от 31 декабря 1965 года № 1488). В 1989 г. образовано Якутское лесохозяйственное производственное объединение приказом Министерства лесного хозяйства РСФСР № 230 от 29 ноября 1988 г. Приказом Министерства лесного хозяйства РСФСР № 52 от 28 марта 1991 г. Якутское</w:t>
      </w:r>
      <w:r w:rsidRPr="00CA137E">
        <w:rPr>
          <w:rFonts w:ascii="Times New Roman" w:hAnsi="Times New Roman" w:cs="Times New Roman"/>
        </w:rPr>
        <w:t xml:space="preserve"> </w:t>
      </w:r>
      <w:r w:rsidRPr="00CA137E">
        <w:rPr>
          <w:rFonts w:ascii="Times New Roman" w:hAnsi="Times New Roman" w:cs="Times New Roman"/>
          <w:i/>
        </w:rPr>
        <w:t>лесохозяйственное производственное объединение реорганизовано в Министерство лесного хозяйства ЯАССР.</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Указом Президента РС (Я) № 27 от 19 января 1992 г.</w:t>
      </w:r>
      <w:r w:rsidRPr="00CA137E">
        <w:rPr>
          <w:rFonts w:ascii="Times New Roman" w:hAnsi="Times New Roman" w:cs="Times New Roman"/>
        </w:rPr>
        <w:t xml:space="preserve"> </w:t>
      </w:r>
      <w:r w:rsidRPr="00CA137E">
        <w:rPr>
          <w:rFonts w:ascii="Times New Roman" w:hAnsi="Times New Roman" w:cs="Times New Roman"/>
          <w:i/>
        </w:rPr>
        <w:t>Министерство лесного хозяйства ЯАССР реорганизовано в Управление</w:t>
      </w:r>
      <w:r w:rsidRPr="00CA137E">
        <w:rPr>
          <w:rFonts w:ascii="Times New Roman" w:hAnsi="Times New Roman" w:cs="Times New Roman"/>
        </w:rPr>
        <w:t xml:space="preserve"> </w:t>
      </w:r>
      <w:r w:rsidRPr="00CA137E">
        <w:rPr>
          <w:rFonts w:ascii="Times New Roman" w:hAnsi="Times New Roman" w:cs="Times New Roman"/>
          <w:i/>
        </w:rPr>
        <w:t xml:space="preserve">лесного хозяйства при Министерстве экологии и природопользования РС (Я). В 1994 г. - Управление лесного хозяйства при Министерстве охраны природы РС (Я). 11 июня 1999 г. постановлением Правительства РС (Я) за № 320 переименовано в Управление лесного хозяйства при Правительстве РС (Я). Указом Президента РФ № 867 от 17 мая 2000 г. функции федеральной службы лесного хозяйства переданы Министерству природных ресурсов России. </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Приказом Министерства природных ресурсов России от 15 июля 2002 г</w:t>
      </w:r>
      <w:r w:rsidRPr="00CA137E">
        <w:rPr>
          <w:rFonts w:ascii="Times New Roman" w:hAnsi="Times New Roman" w:cs="Times New Roman"/>
          <w:i/>
          <w:lang w:val="sah-RU"/>
        </w:rPr>
        <w:t>.</w:t>
      </w:r>
      <w:r w:rsidRPr="00CA137E">
        <w:rPr>
          <w:rFonts w:ascii="Times New Roman" w:hAnsi="Times New Roman" w:cs="Times New Roman"/>
          <w:i/>
        </w:rPr>
        <w:t xml:space="preserve"> № 438 создано Управление природных ресурсов и охраны окружающей среды МПР России по РС (Я). Приказом Федерального лесного хозяйства № 09 от 2 августа 2004 г</w:t>
      </w:r>
      <w:r w:rsidRPr="00CA137E">
        <w:rPr>
          <w:rFonts w:ascii="Times New Roman" w:hAnsi="Times New Roman" w:cs="Times New Roman"/>
          <w:i/>
          <w:lang w:val="sah-RU"/>
        </w:rPr>
        <w:t>.</w:t>
      </w:r>
      <w:r w:rsidRPr="00CA137E">
        <w:rPr>
          <w:rFonts w:ascii="Times New Roman" w:hAnsi="Times New Roman" w:cs="Times New Roman"/>
          <w:i/>
        </w:rPr>
        <w:t xml:space="preserve"> создано Агентство лесного хозяйства по РС (Я). Указом Президента РС (Я) № 3131 от 29 декабря 2006 г</w:t>
      </w:r>
      <w:r w:rsidRPr="00CA137E">
        <w:rPr>
          <w:rFonts w:ascii="Times New Roman" w:hAnsi="Times New Roman" w:cs="Times New Roman"/>
          <w:i/>
          <w:lang w:val="sah-RU"/>
        </w:rPr>
        <w:t>.</w:t>
      </w:r>
      <w:r w:rsidRPr="00CA137E">
        <w:rPr>
          <w:rFonts w:ascii="Times New Roman" w:hAnsi="Times New Roman" w:cs="Times New Roman"/>
          <w:i/>
        </w:rPr>
        <w:t xml:space="preserve"> создан Департамент  по лесным отношениям Министерства охраны природы по РС (Я). Указом Президента РС (Я) № 522 от 15 марта 2011 г</w:t>
      </w:r>
      <w:r w:rsidRPr="00CA137E">
        <w:rPr>
          <w:rFonts w:ascii="Times New Roman" w:hAnsi="Times New Roman" w:cs="Times New Roman"/>
          <w:i/>
          <w:lang w:val="sah-RU"/>
        </w:rPr>
        <w:t>.</w:t>
      </w:r>
      <w:r w:rsidRPr="00CA137E">
        <w:rPr>
          <w:rFonts w:ascii="Times New Roman" w:hAnsi="Times New Roman" w:cs="Times New Roman"/>
          <w:i/>
        </w:rPr>
        <w:t xml:space="preserve"> создан Департамент по лесным отношениям по РС (Я).</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Документы (постановления, распоряжения, приказы и переписка с Минлесхозом СССР, РСФСР, Советом Министров ЯАССР и другими вышестоящими организациями по основной деятельности. Приказы по основной деятельности.  Отчеты по основной деятельности, статотчеты, годовые отчеты лесхозов. Техпромфинпланы райлесхозов. </w:t>
      </w:r>
      <w:r w:rsidRPr="00CA137E">
        <w:rPr>
          <w:rFonts w:ascii="Times New Roman" w:hAnsi="Times New Roman" w:cs="Times New Roman"/>
          <w:lang w:val="sah-RU"/>
        </w:rPr>
        <w:t>Документ</w:t>
      </w:r>
      <w:r w:rsidRPr="00CA137E">
        <w:rPr>
          <w:rFonts w:ascii="Times New Roman" w:hAnsi="Times New Roman" w:cs="Times New Roman"/>
        </w:rPr>
        <w:t xml:space="preserve">ы о выделении земельных участков разным предприятиям в 1950-1960 гг. </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t>Штатные расписания Управления на 1949, 1953-1954, 1963-1969, 1972-1988 гг. Штатные расписания лесхозов на 1962-1965, 1967, 1970-1971 гг. Акты приемки выполненных работ по лесоустройству за 1963, 1964, 1967, 1968 гг., акты приемки в эксплуатацию законченных строительством объектов Министерства лесного хозяйства ЯАССР за 1966-1971 гг.</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t>Документы Учурского лесхоза за 1954-1959 гг. (доклады директора о производственно-хозяйственной деятельности за 1954-1956 гг., штатные расписания Учурского лесхоза на 1954-1958 гг., годовой отчет об отпуске леса за 1958 г., сметы административно-хозяйственных расходов лесхоза на 1955-1959 гг.).</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 Документы Тимптонского лесхоза Алданского района за 1960-1967 гг. (годовые отчеты о деятельности, в т. ч. по отпуску леса, сметы административно-хозяйственных расходов лесхоза, штатные расписания на 1962-1965, 1967 гг.).</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b/>
        </w:rPr>
        <w:lastRenderedPageBreak/>
        <w:t xml:space="preserve"> </w:t>
      </w:r>
      <w:r w:rsidRPr="00CA137E">
        <w:rPr>
          <w:rFonts w:ascii="Times New Roman" w:hAnsi="Times New Roman" w:cs="Times New Roman"/>
          <w:lang w:val="sah-RU"/>
        </w:rPr>
        <w:t>Документ</w:t>
      </w:r>
      <w:r w:rsidRPr="00CA137E">
        <w:rPr>
          <w:rFonts w:ascii="Times New Roman" w:hAnsi="Times New Roman" w:cs="Times New Roman"/>
        </w:rPr>
        <w:t xml:space="preserve">ы по соцсоревнованию за  1948-1954, 1956, 1959, 1960, 1969-1988 гг. Личные дела заслуженных лесоводов РСФСР </w:t>
      </w:r>
      <w:r w:rsidR="00CA71CD" w:rsidRPr="00CA137E">
        <w:rPr>
          <w:rFonts w:ascii="Times New Roman" w:hAnsi="Times New Roman" w:cs="Times New Roman"/>
        </w:rPr>
        <w:t xml:space="preserve">З.В. </w:t>
      </w:r>
      <w:r w:rsidRPr="00CA137E">
        <w:rPr>
          <w:rFonts w:ascii="Times New Roman" w:hAnsi="Times New Roman" w:cs="Times New Roman"/>
        </w:rPr>
        <w:t xml:space="preserve">Куклиной и </w:t>
      </w:r>
      <w:r w:rsidR="00CA71CD" w:rsidRPr="00CA137E">
        <w:rPr>
          <w:rFonts w:ascii="Times New Roman" w:hAnsi="Times New Roman" w:cs="Times New Roman"/>
        </w:rPr>
        <w:t>Д.С.</w:t>
      </w:r>
      <w:r w:rsidR="00CA71CD">
        <w:rPr>
          <w:rFonts w:ascii="Times New Roman" w:hAnsi="Times New Roman" w:cs="Times New Roman"/>
        </w:rPr>
        <w:t xml:space="preserve"> </w:t>
      </w:r>
      <w:r w:rsidRPr="00CA137E">
        <w:rPr>
          <w:rFonts w:ascii="Times New Roman" w:hAnsi="Times New Roman" w:cs="Times New Roman"/>
        </w:rPr>
        <w:t>Оконешникова</w:t>
      </w:r>
      <w:r w:rsidR="00CA71CD">
        <w:rPr>
          <w:rFonts w:ascii="Times New Roman" w:hAnsi="Times New Roman" w:cs="Times New Roman"/>
        </w:rPr>
        <w:t>.</w:t>
      </w:r>
      <w:r w:rsidRPr="00CA137E">
        <w:rPr>
          <w:rFonts w:ascii="Times New Roman" w:hAnsi="Times New Roman" w:cs="Times New Roman"/>
        </w:rPr>
        <w:t xml:space="preserve"> </w:t>
      </w:r>
    </w:p>
    <w:p w:rsidR="00CA137E" w:rsidRPr="00CA137E" w:rsidRDefault="00CA137E" w:rsidP="00DD3A49">
      <w:pPr>
        <w:spacing w:after="0" w:line="360" w:lineRule="auto"/>
        <w:ind w:firstLine="360"/>
        <w:jc w:val="both"/>
        <w:rPr>
          <w:rFonts w:ascii="Times New Roman" w:hAnsi="Times New Roman" w:cs="Times New Roman"/>
        </w:rPr>
      </w:pPr>
    </w:p>
    <w:p w:rsidR="00CA137E" w:rsidRPr="00CA137E" w:rsidRDefault="00CA137E" w:rsidP="00DD3A49">
      <w:pPr>
        <w:spacing w:after="0" w:line="360" w:lineRule="auto"/>
        <w:ind w:firstLine="360"/>
        <w:jc w:val="center"/>
        <w:rPr>
          <w:rFonts w:ascii="Times New Roman" w:hAnsi="Times New Roman" w:cs="Times New Roman"/>
          <w:b/>
          <w:sz w:val="28"/>
          <w:szCs w:val="28"/>
          <w:lang w:val="sah-RU"/>
        </w:rPr>
      </w:pPr>
      <w:r w:rsidRPr="00CA137E">
        <w:rPr>
          <w:rFonts w:ascii="Times New Roman" w:hAnsi="Times New Roman" w:cs="Times New Roman"/>
          <w:b/>
          <w:sz w:val="28"/>
          <w:szCs w:val="28"/>
          <w:lang w:val="sah-RU"/>
        </w:rPr>
        <w:t>Лесное хозяйство Верхневилюйского района</w:t>
      </w:r>
    </w:p>
    <w:p w:rsidR="00CA137E" w:rsidRPr="00CA137E" w:rsidRDefault="00CA137E" w:rsidP="00DD3A49">
      <w:pPr>
        <w:spacing w:after="0" w:line="360" w:lineRule="auto"/>
        <w:ind w:firstLine="360"/>
        <w:jc w:val="center"/>
        <w:rPr>
          <w:rFonts w:ascii="Times New Roman" w:hAnsi="Times New Roman" w:cs="Times New Roman"/>
          <w:sz w:val="28"/>
          <w:szCs w:val="28"/>
          <w:lang w:val="sah-RU"/>
        </w:rPr>
      </w:pPr>
      <w:r w:rsidRPr="00CA137E">
        <w:rPr>
          <w:rFonts w:ascii="Times New Roman" w:hAnsi="Times New Roman" w:cs="Times New Roman"/>
          <w:sz w:val="28"/>
          <w:szCs w:val="28"/>
          <w:lang w:val="sah-RU"/>
        </w:rPr>
        <w:t>Ф.Р-1280, 13 ед.хр., 1940-1945 гг., оп.1</w:t>
      </w:r>
    </w:p>
    <w:p w:rsidR="00CA137E" w:rsidRPr="00CA137E" w:rsidRDefault="00CA137E" w:rsidP="00DD3A49">
      <w:pPr>
        <w:spacing w:after="0" w:line="360" w:lineRule="auto"/>
        <w:ind w:firstLine="360"/>
        <w:jc w:val="both"/>
        <w:rPr>
          <w:rFonts w:ascii="Times New Roman" w:hAnsi="Times New Roman" w:cs="Times New Roman"/>
          <w:lang w:val="sah-RU"/>
        </w:rPr>
      </w:pPr>
      <w:r w:rsidRPr="00CA137E">
        <w:rPr>
          <w:rFonts w:ascii="Times New Roman" w:hAnsi="Times New Roman" w:cs="Times New Roman"/>
          <w:lang w:val="sah-RU"/>
        </w:rPr>
        <w:t>Постановления СНК ЯАССР. Приказы, постановления, инструкции и указания Управления лесами при СНК ЯАССР. Переписка с гослесохраной. Акты о лесонарушениях. Сведения о лесных пожарах. Книга о расходе леса по Верхневилюйскому райлесучастку.</w:t>
      </w:r>
    </w:p>
    <w:p w:rsidR="00CA137E" w:rsidRPr="00CA137E" w:rsidRDefault="00CA137E" w:rsidP="00DD3A49">
      <w:pPr>
        <w:spacing w:after="0" w:line="360" w:lineRule="auto"/>
        <w:jc w:val="both"/>
        <w:rPr>
          <w:rFonts w:ascii="Times New Roman" w:hAnsi="Times New Roman" w:cs="Times New Roman"/>
          <w:lang w:val="sah-RU"/>
        </w:rPr>
      </w:pPr>
    </w:p>
    <w:p w:rsidR="00CA137E" w:rsidRPr="00CA137E" w:rsidRDefault="00CA137E" w:rsidP="00DD3A49">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Национальный концерн охотничьего хозяйства</w:t>
      </w:r>
    </w:p>
    <w:p w:rsidR="00CA137E" w:rsidRPr="00CA137E" w:rsidRDefault="00CA137E" w:rsidP="00DD3A49">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«Сахабулт» (1932-1992)</w:t>
      </w:r>
    </w:p>
    <w:p w:rsidR="00CA137E" w:rsidRPr="00CA137E" w:rsidRDefault="00CA137E" w:rsidP="00DD3A49">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976</w:t>
      </w:r>
      <w:r w:rsidRPr="00CA137E">
        <w:rPr>
          <w:rFonts w:ascii="Times New Roman" w:hAnsi="Times New Roman" w:cs="Times New Roman"/>
          <w:sz w:val="28"/>
          <w:szCs w:val="28"/>
          <w:lang w:val="sah-RU"/>
        </w:rPr>
        <w:t>,</w:t>
      </w:r>
      <w:r w:rsidRPr="00CA137E">
        <w:rPr>
          <w:rFonts w:ascii="Times New Roman" w:hAnsi="Times New Roman" w:cs="Times New Roman"/>
          <w:sz w:val="28"/>
          <w:szCs w:val="28"/>
        </w:rPr>
        <w:t xml:space="preserve"> 619 ед.хр., 1932-1992 гг., оп.1-4</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На основании Положения о комитете по делам охотничьего хозяйства при Уполномоченном Наркомвнешторга ЯАССР, утвержденном на заседании СНК ЯАССР от 11 ноября 1932 г</w:t>
      </w:r>
      <w:r w:rsidRPr="00CA137E">
        <w:rPr>
          <w:rFonts w:ascii="Times New Roman" w:hAnsi="Times New Roman" w:cs="Times New Roman"/>
          <w:i/>
          <w:lang w:val="sah-RU"/>
        </w:rPr>
        <w:t>.</w:t>
      </w:r>
      <w:r w:rsidRPr="00CA137E">
        <w:rPr>
          <w:rFonts w:ascii="Times New Roman" w:hAnsi="Times New Roman" w:cs="Times New Roman"/>
          <w:i/>
        </w:rPr>
        <w:t xml:space="preserve">, в республике был образован Комитет по делам охотничьего хозяйства. </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По постановлению № 384 от 13 июня 1953 г. «О преобразовании ведомств ЯАССР» Управление охотничье-промыслового хозяйства при Совете Министров ЯАССР было передано Министерству сельского хозяйства и заготовок ЯАССР. Согласно постановлению Совета Министров ЯАССР № 444 от 16 декабря 1955 г</w:t>
      </w:r>
      <w:r w:rsidRPr="00CA137E">
        <w:rPr>
          <w:rFonts w:ascii="Times New Roman" w:hAnsi="Times New Roman" w:cs="Times New Roman"/>
          <w:i/>
          <w:lang w:val="sah-RU"/>
        </w:rPr>
        <w:t>.</w:t>
      </w:r>
      <w:r w:rsidRPr="00CA137E">
        <w:rPr>
          <w:rFonts w:ascii="Times New Roman" w:hAnsi="Times New Roman" w:cs="Times New Roman"/>
          <w:i/>
        </w:rPr>
        <w:t xml:space="preserve"> Управление охотничье-промыслового хозяйства при Министерстве сельского хозяйства и заготовок  ЯАССР реорганизовано в Государственную охотничью инспекцию при Совете Министров ЯАССР. С 1966 г. Госохотинспекция стала именоваться Управлением охотничье-промыслового хозяйства при Совете Министров ЯАССР. </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На основании постановления Совета Министров ЯАССР от</w:t>
      </w:r>
      <w:r w:rsidRPr="00CA137E">
        <w:rPr>
          <w:rFonts w:ascii="Times New Roman" w:hAnsi="Times New Roman" w:cs="Times New Roman"/>
          <w:i/>
          <w:lang w:val="sah-RU"/>
        </w:rPr>
        <w:t xml:space="preserve"> </w:t>
      </w:r>
      <w:r w:rsidRPr="00CA137E">
        <w:rPr>
          <w:rFonts w:ascii="Times New Roman" w:hAnsi="Times New Roman" w:cs="Times New Roman"/>
          <w:i/>
        </w:rPr>
        <w:t xml:space="preserve">1 апреля 1988 г. № 103 оно было ликвидировано. На его базе и базе ликвидированных  госпромхоза «Якутский» и госпромхозов Управления создано Производственное объединение охотничьего хозяйства «Якутпромохота». </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Постановлением  Совета  Министров ЯАССР  от  13 мая 1991 г. № 250 «О совершенствовании управления охотничьим хозяйством ЯАССР</w:t>
      </w:r>
      <w:r w:rsidRPr="00CA137E">
        <w:rPr>
          <w:rFonts w:ascii="Times New Roman" w:hAnsi="Times New Roman" w:cs="Times New Roman"/>
          <w:i/>
          <w:lang w:val="sah-RU"/>
        </w:rPr>
        <w:t>”</w:t>
      </w:r>
      <w:r w:rsidRPr="00CA137E">
        <w:rPr>
          <w:rFonts w:ascii="Times New Roman" w:hAnsi="Times New Roman" w:cs="Times New Roman"/>
          <w:i/>
        </w:rPr>
        <w:t xml:space="preserve"> образовано Управление охотничьего хозяйства при Совете Министров ЯАССР. На основании этого постановления из ведения ПО «Якутпромохота» вновь образованному Управлению были переданы функции по контролю за деятельностью ведомств, государственных, общественных, кооперативных организаций, хозяйств и др. охотпользователей по организации и ведению охотничьего хозяйства, учетных, воспроизводственных и биотехнических мероприятий и охрану государственного охотничьего фонда.</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Указом Президента РС (Я) от 28 сентября 1992 г. № 241 на базе ПО «Якутпромохота» и заготовительно-сбытовой фирмы «Якутская пушнина» образован Национальный концерн охотничьего хозяйства «Сахабулт».</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lastRenderedPageBreak/>
        <w:t xml:space="preserve">Приказы Главного управления охотничьего хозяйства и заповедников при Совете Министров РСФСР, постановления и распоряжения Совета Министров ЯАССР. </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t xml:space="preserve">Приказы по основной деятельности, справки, переписка и информации в вышестоящие организации, отчеты о деятельности объединения и госпромхозов, бухгалтерские и статистические отчеты, документы по проверке деятельности объединения и госпромхозов, штатные расписания Управления, объединения и госпромхозов на 1966-1970, 1980-1985, 1988 гг., объединения, республиканских заказников и охотоведов на 1989, 1990 гг., объединения на 1991, 1992 гг., наблюдательные дела заказников. </w:t>
      </w:r>
    </w:p>
    <w:p w:rsidR="00CA137E" w:rsidRPr="00CA137E" w:rsidRDefault="00CA137E" w:rsidP="00DD3A49">
      <w:pPr>
        <w:spacing w:after="0" w:line="360" w:lineRule="auto"/>
        <w:ind w:firstLine="360"/>
        <w:rPr>
          <w:rFonts w:ascii="Times New Roman" w:hAnsi="Times New Roman" w:cs="Times New Roman"/>
        </w:rPr>
      </w:pPr>
      <w:r w:rsidRPr="00CA137E">
        <w:rPr>
          <w:rFonts w:ascii="Times New Roman" w:hAnsi="Times New Roman" w:cs="Times New Roman"/>
        </w:rPr>
        <w:t>Личные дела и приказ</w:t>
      </w:r>
      <w:r w:rsidRPr="00CA137E">
        <w:rPr>
          <w:rFonts w:ascii="Times New Roman" w:hAnsi="Times New Roman" w:cs="Times New Roman"/>
          <w:lang w:val="sah-RU"/>
        </w:rPr>
        <w:t>ы</w:t>
      </w:r>
      <w:r w:rsidRPr="00CA137E">
        <w:rPr>
          <w:rFonts w:ascii="Times New Roman" w:hAnsi="Times New Roman" w:cs="Times New Roman"/>
        </w:rPr>
        <w:t xml:space="preserve"> по личному составу за 1944-1949 гг.</w:t>
      </w:r>
    </w:p>
    <w:p w:rsidR="00CA137E" w:rsidRPr="00CA137E" w:rsidRDefault="00CA137E" w:rsidP="00CA137E">
      <w:pPr>
        <w:spacing w:line="360" w:lineRule="auto"/>
        <w:ind w:firstLine="360"/>
        <w:jc w:val="center"/>
        <w:rPr>
          <w:rFonts w:ascii="Times New Roman" w:hAnsi="Times New Roman" w:cs="Times New Roman"/>
          <w:b/>
          <w:sz w:val="28"/>
          <w:szCs w:val="28"/>
        </w:rPr>
        <w:sectPr w:rsidR="00CA137E" w:rsidRPr="00CA137E">
          <w:pgSz w:w="11906" w:h="16838"/>
          <w:pgMar w:top="1134" w:right="850" w:bottom="1134" w:left="1701" w:header="708" w:footer="708" w:gutter="0"/>
          <w:cols w:space="708"/>
          <w:docGrid w:linePitch="360"/>
        </w:sectPr>
      </w:pPr>
    </w:p>
    <w:p w:rsidR="00CA137E" w:rsidRPr="00CA137E" w:rsidRDefault="00CA137E" w:rsidP="00DD3A49">
      <w:pPr>
        <w:spacing w:after="0" w:line="360" w:lineRule="auto"/>
        <w:ind w:firstLine="360"/>
        <w:jc w:val="center"/>
        <w:rPr>
          <w:rFonts w:ascii="Times New Roman" w:hAnsi="Times New Roman" w:cs="Times New Roman"/>
          <w:b/>
          <w:sz w:val="32"/>
          <w:szCs w:val="32"/>
        </w:rPr>
      </w:pPr>
      <w:r w:rsidRPr="00CA137E">
        <w:rPr>
          <w:rFonts w:ascii="Times New Roman" w:hAnsi="Times New Roman" w:cs="Times New Roman"/>
          <w:b/>
          <w:sz w:val="32"/>
          <w:szCs w:val="32"/>
        </w:rPr>
        <w:lastRenderedPageBreak/>
        <w:t>Мелиорация</w:t>
      </w:r>
    </w:p>
    <w:p w:rsidR="00CA137E" w:rsidRPr="00CA137E" w:rsidRDefault="00CA137E" w:rsidP="00DD3A49">
      <w:pPr>
        <w:spacing w:after="0" w:line="360" w:lineRule="auto"/>
        <w:ind w:firstLine="360"/>
        <w:jc w:val="center"/>
        <w:rPr>
          <w:rFonts w:ascii="Times New Roman" w:hAnsi="Times New Roman" w:cs="Times New Roman"/>
          <w:b/>
          <w:sz w:val="28"/>
          <w:szCs w:val="28"/>
        </w:rPr>
      </w:pPr>
    </w:p>
    <w:p w:rsidR="00CA137E" w:rsidRPr="00CA137E" w:rsidRDefault="00CA137E" w:rsidP="00DD3A49">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Государственное унитарное предприятие</w:t>
      </w:r>
    </w:p>
    <w:p w:rsidR="00CA137E" w:rsidRPr="00CA137E" w:rsidRDefault="00CA137E" w:rsidP="00DD3A49">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«Сельхозводмелиорация» (1949-[1999]</w:t>
      </w:r>
    </w:p>
    <w:p w:rsidR="00CA137E" w:rsidRPr="00CA137E" w:rsidRDefault="00CA137E" w:rsidP="00DD3A49">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Ф.Р-1409, 458 ед.хр., 1951-1998 гг., оп.1-3</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 xml:space="preserve">Постановлением Совета Министров ЯАССР № 212 от 26 марта 1949 г. было образовано Управление водного хозяйства при Совете Министров ЯАССР. По постановлению № 384 от 13 июня 1953 г. «О преобразовании ведомств ЯАССР» Управление водного хозяйства при Совете Министров ЯАССР было передано Министерству </w:t>
      </w:r>
      <w:r w:rsidR="00BF3EEA">
        <w:rPr>
          <w:rFonts w:ascii="Times New Roman" w:hAnsi="Times New Roman" w:cs="Times New Roman"/>
          <w:i/>
        </w:rPr>
        <w:t xml:space="preserve">сельского хозяйства и заготовок </w:t>
      </w:r>
      <w:r w:rsidRPr="00CA137E">
        <w:rPr>
          <w:rFonts w:ascii="Times New Roman" w:hAnsi="Times New Roman" w:cs="Times New Roman"/>
          <w:i/>
        </w:rPr>
        <w:t>ЯАССР.</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В соответствии с постановлением Совета Министров РСФСР от 3 июля 1961 г</w:t>
      </w:r>
      <w:r w:rsidRPr="00CA137E">
        <w:rPr>
          <w:rFonts w:ascii="Times New Roman" w:hAnsi="Times New Roman" w:cs="Times New Roman"/>
          <w:i/>
          <w:lang w:val="sah-RU"/>
        </w:rPr>
        <w:t>.</w:t>
      </w:r>
      <w:r w:rsidRPr="00CA137E">
        <w:rPr>
          <w:rFonts w:ascii="Times New Roman" w:hAnsi="Times New Roman" w:cs="Times New Roman"/>
          <w:i/>
        </w:rPr>
        <w:t xml:space="preserve"> № 856 вышло распоряжение Совета Министров ЯАССР от 25 августа 1961г</w:t>
      </w:r>
      <w:r w:rsidRPr="00CA137E">
        <w:rPr>
          <w:rFonts w:ascii="Times New Roman" w:hAnsi="Times New Roman" w:cs="Times New Roman"/>
          <w:i/>
          <w:lang w:val="sah-RU"/>
        </w:rPr>
        <w:t>.</w:t>
      </w:r>
      <w:r w:rsidRPr="00CA137E">
        <w:rPr>
          <w:rFonts w:ascii="Times New Roman" w:hAnsi="Times New Roman" w:cs="Times New Roman"/>
          <w:i/>
        </w:rPr>
        <w:t xml:space="preserve"> № 516-р об организации при Совете Министров ЯАССР отдела водного хозяйства. 29 июня 1966 </w:t>
      </w:r>
      <w:r w:rsidRPr="00CA137E">
        <w:rPr>
          <w:rFonts w:ascii="Times New Roman" w:hAnsi="Times New Roman" w:cs="Times New Roman"/>
          <w:i/>
          <w:lang w:val="sah-RU"/>
        </w:rPr>
        <w:t>г.</w:t>
      </w:r>
      <w:r w:rsidRPr="00CA137E">
        <w:rPr>
          <w:rFonts w:ascii="Times New Roman" w:hAnsi="Times New Roman" w:cs="Times New Roman"/>
          <w:i/>
        </w:rPr>
        <w:t xml:space="preserve"> в ОК КПСС и Совет Министров ЯАССР было внесено предложение об организации Министерства мелиорации и водного хозяйства Якутской АССР, о чем было отправлено письмо в ЦК КПСС и Совет Министров РСФСР с </w:t>
      </w:r>
      <w:r w:rsidRPr="00CA137E">
        <w:rPr>
          <w:rFonts w:ascii="Times New Roman" w:hAnsi="Times New Roman" w:cs="Times New Roman"/>
          <w:i/>
          <w:lang w:val="sah-RU"/>
        </w:rPr>
        <w:t>ходатайством</w:t>
      </w:r>
      <w:r w:rsidRPr="00CA137E">
        <w:rPr>
          <w:rFonts w:ascii="Times New Roman" w:hAnsi="Times New Roman" w:cs="Times New Roman"/>
          <w:i/>
        </w:rPr>
        <w:t xml:space="preserve"> удовлетворить данную просьбу.</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12 апреля 1967 г</w:t>
      </w:r>
      <w:r w:rsidRPr="00CA137E">
        <w:rPr>
          <w:rFonts w:ascii="Times New Roman" w:hAnsi="Times New Roman" w:cs="Times New Roman"/>
          <w:i/>
          <w:lang w:val="sah-RU"/>
        </w:rPr>
        <w:t>.</w:t>
      </w:r>
      <w:r w:rsidRPr="00CA137E">
        <w:rPr>
          <w:rFonts w:ascii="Times New Roman" w:hAnsi="Times New Roman" w:cs="Times New Roman"/>
          <w:i/>
        </w:rPr>
        <w:t xml:space="preserve"> Закон РСФСР «Об утверждении Указов Президиума Верховного Совета РСФСР и о внесении дополнения в статью 69 Конституции (основного закона) РСФСР, где Верховный Совет РСФСР постановил утвердить Указ Президиума Верховного Совета РСФСР от 24 декабря 1966 г</w:t>
      </w:r>
      <w:r w:rsidRPr="00CA137E">
        <w:rPr>
          <w:rFonts w:ascii="Times New Roman" w:hAnsi="Times New Roman" w:cs="Times New Roman"/>
          <w:i/>
          <w:lang w:val="sah-RU"/>
        </w:rPr>
        <w:t>.</w:t>
      </w:r>
      <w:r w:rsidRPr="00CA137E">
        <w:rPr>
          <w:rFonts w:ascii="Times New Roman" w:hAnsi="Times New Roman" w:cs="Times New Roman"/>
          <w:i/>
        </w:rPr>
        <w:t xml:space="preserve"> "О реорганизации отдела мелиорации и водного хозяйства при Совете Министров Якутской АССР в Министерство мелиорации и водного хозяйства Якутской АССР". 14 июля 1993 г</w:t>
      </w:r>
      <w:r w:rsidRPr="00CA137E">
        <w:rPr>
          <w:rFonts w:ascii="Times New Roman" w:hAnsi="Times New Roman" w:cs="Times New Roman"/>
          <w:i/>
          <w:lang w:val="sah-RU"/>
        </w:rPr>
        <w:t>.</w:t>
      </w:r>
      <w:r w:rsidRPr="00CA137E">
        <w:rPr>
          <w:rFonts w:ascii="Times New Roman" w:hAnsi="Times New Roman" w:cs="Times New Roman"/>
          <w:i/>
        </w:rPr>
        <w:t xml:space="preserve"> вышел приказ ПСЭО «Якутводмелиорация» за № 113 о реорганизации в форме слияния двух организаций: Управления производственно-технологической комплектации и аппарата объединения «Якутводмелиорация»  в одну с наименованием вновь организованного объединения: Производственно-строительно-эксплуатационное объединение (ПСЭО) «Сельхозводмелиорация».</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Функции: обеспечение и проведение мелиоративных работ в колхозах и совхозах Якутской АССР для укрепления кормовой базы животноводства. Обеспечение колхозов и совхозов безводных районов водой за счет строительства скважин на воду и использования на эти цели межмерзлотных таликовых и подмерзлотных грунтовых вод.</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t>Приказы, постановления Минводхоза РСФСР, бюро Обкома КПСС,  постановления и распоряжения Совета Министров ЯАССР, Министерства сельского хозяйства ЯАССР, переписка с вышестоящими организациями, протоколы совещаний, постановления коллегии Министерства.</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t>Приказы по основной деятельности, материалы о лугомелиоративных и водохозяйственных работах в колхозах республики, протоколы технических совещаний, отчеты о работе с кадрами и укомплектованности кадрами разных подразделений.</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lastRenderedPageBreak/>
        <w:t>Производственно-сводно-финансовые планы, статотчеты, финансовые отчеты, штатные расписания на 1956, 1962-1965, 1971-1977, 1988-1998 гг. Титульные списки по капитальн</w:t>
      </w:r>
      <w:r w:rsidRPr="00CA137E">
        <w:rPr>
          <w:rFonts w:ascii="Times New Roman" w:hAnsi="Times New Roman" w:cs="Times New Roman"/>
          <w:lang w:val="sah-RU"/>
        </w:rPr>
        <w:t>ому</w:t>
      </w:r>
      <w:r w:rsidRPr="00CA137E">
        <w:rPr>
          <w:rFonts w:ascii="Times New Roman" w:hAnsi="Times New Roman" w:cs="Times New Roman"/>
        </w:rPr>
        <w:t xml:space="preserve"> строительств</w:t>
      </w:r>
      <w:r w:rsidRPr="00CA137E">
        <w:rPr>
          <w:rFonts w:ascii="Times New Roman" w:hAnsi="Times New Roman" w:cs="Times New Roman"/>
          <w:lang w:val="sah-RU"/>
        </w:rPr>
        <w:t>у</w:t>
      </w:r>
      <w:r w:rsidRPr="00CA137E">
        <w:rPr>
          <w:rFonts w:ascii="Times New Roman" w:hAnsi="Times New Roman" w:cs="Times New Roman"/>
        </w:rPr>
        <w:t xml:space="preserve">. </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t>Документы по соцсоревновани</w:t>
      </w:r>
      <w:r w:rsidRPr="00CA137E">
        <w:rPr>
          <w:rFonts w:ascii="Times New Roman" w:hAnsi="Times New Roman" w:cs="Times New Roman"/>
          <w:lang w:val="sah-RU"/>
        </w:rPr>
        <w:t>ю</w:t>
      </w:r>
      <w:r w:rsidRPr="00CA137E">
        <w:rPr>
          <w:rFonts w:ascii="Times New Roman" w:hAnsi="Times New Roman" w:cs="Times New Roman"/>
        </w:rPr>
        <w:t xml:space="preserve">. Указ </w:t>
      </w:r>
      <w:r w:rsidRPr="00CA137E">
        <w:rPr>
          <w:rFonts w:ascii="Times New Roman" w:hAnsi="Times New Roman" w:cs="Times New Roman"/>
          <w:lang w:val="sah-RU"/>
        </w:rPr>
        <w:t>П</w:t>
      </w:r>
      <w:r w:rsidRPr="00CA137E">
        <w:rPr>
          <w:rFonts w:ascii="Times New Roman" w:hAnsi="Times New Roman" w:cs="Times New Roman"/>
        </w:rPr>
        <w:t>резидиума Верховного Совета СССР о награждении орденами и медалями СССР рабочих предприятий и организаций Минводхоза ЯАССР за 1981 г., протоколы заседаний месткома  за 1973-1975, 1978-1982 гг., протоколы профсоюзных собраний с приложением отчетных докладов за 1973-1981 гг.</w:t>
      </w:r>
    </w:p>
    <w:p w:rsidR="00CA137E" w:rsidRPr="00CA137E" w:rsidRDefault="00CA137E" w:rsidP="00DD3A49">
      <w:pPr>
        <w:spacing w:after="0" w:line="360" w:lineRule="auto"/>
        <w:ind w:firstLine="360"/>
        <w:jc w:val="both"/>
        <w:rPr>
          <w:rFonts w:ascii="Times New Roman" w:hAnsi="Times New Roman" w:cs="Times New Roman"/>
          <w:i/>
          <w:sz w:val="28"/>
          <w:szCs w:val="28"/>
        </w:rPr>
      </w:pPr>
    </w:p>
    <w:p w:rsidR="00CA137E" w:rsidRPr="00CA137E" w:rsidRDefault="00CA137E" w:rsidP="00DD3A49">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 xml:space="preserve">Специализированный трест </w:t>
      </w:r>
    </w:p>
    <w:p w:rsidR="00CA137E" w:rsidRPr="00CA137E" w:rsidRDefault="00CA137E" w:rsidP="00DD3A49">
      <w:pPr>
        <w:spacing w:after="0" w:line="360" w:lineRule="auto"/>
        <w:ind w:firstLine="360"/>
        <w:jc w:val="center"/>
        <w:rPr>
          <w:rFonts w:ascii="Times New Roman" w:hAnsi="Times New Roman" w:cs="Times New Roman"/>
          <w:b/>
          <w:sz w:val="28"/>
          <w:szCs w:val="28"/>
        </w:rPr>
      </w:pPr>
      <w:r w:rsidRPr="00CA137E">
        <w:rPr>
          <w:rFonts w:ascii="Times New Roman" w:hAnsi="Times New Roman" w:cs="Times New Roman"/>
          <w:b/>
          <w:sz w:val="28"/>
          <w:szCs w:val="28"/>
        </w:rPr>
        <w:t>“Якутмелиоводстрой” ([1968]</w:t>
      </w:r>
      <w:r w:rsidRPr="00CA137E">
        <w:rPr>
          <w:rFonts w:ascii="Times New Roman" w:hAnsi="Times New Roman" w:cs="Times New Roman"/>
          <w:b/>
          <w:sz w:val="28"/>
          <w:szCs w:val="28"/>
          <w:lang w:val="sah-RU"/>
        </w:rPr>
        <w:t xml:space="preserve"> -</w:t>
      </w:r>
      <w:r w:rsidRPr="00CA137E">
        <w:rPr>
          <w:rFonts w:ascii="Times New Roman" w:hAnsi="Times New Roman" w:cs="Times New Roman"/>
          <w:b/>
          <w:sz w:val="28"/>
          <w:szCs w:val="28"/>
        </w:rPr>
        <w:t xml:space="preserve"> 1988)</w:t>
      </w:r>
    </w:p>
    <w:p w:rsidR="00CA137E" w:rsidRPr="00CA137E" w:rsidRDefault="00CA137E" w:rsidP="00DD3A49">
      <w:pPr>
        <w:spacing w:after="0" w:line="360" w:lineRule="auto"/>
        <w:ind w:firstLine="360"/>
        <w:jc w:val="center"/>
        <w:rPr>
          <w:rFonts w:ascii="Times New Roman" w:hAnsi="Times New Roman" w:cs="Times New Roman"/>
          <w:sz w:val="28"/>
          <w:szCs w:val="28"/>
        </w:rPr>
      </w:pPr>
      <w:r w:rsidRPr="00CA137E">
        <w:rPr>
          <w:rFonts w:ascii="Times New Roman" w:hAnsi="Times New Roman" w:cs="Times New Roman"/>
          <w:sz w:val="28"/>
          <w:szCs w:val="28"/>
        </w:rPr>
        <w:t>Ф.</w:t>
      </w:r>
      <w:r w:rsidRPr="00CA137E">
        <w:rPr>
          <w:rFonts w:ascii="Times New Roman" w:hAnsi="Times New Roman" w:cs="Times New Roman"/>
          <w:sz w:val="28"/>
          <w:szCs w:val="28"/>
          <w:lang w:val="sah-RU"/>
        </w:rPr>
        <w:t>Р-</w:t>
      </w:r>
      <w:r w:rsidRPr="00CA137E">
        <w:rPr>
          <w:rFonts w:ascii="Times New Roman" w:hAnsi="Times New Roman" w:cs="Times New Roman"/>
          <w:sz w:val="28"/>
          <w:szCs w:val="28"/>
        </w:rPr>
        <w:t>1445, 351 ед.хр., 1968-1988 гг., оп.1-2</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12 апреля 1967 г</w:t>
      </w:r>
      <w:r w:rsidRPr="00CA137E">
        <w:rPr>
          <w:rFonts w:ascii="Times New Roman" w:hAnsi="Times New Roman" w:cs="Times New Roman"/>
          <w:i/>
          <w:lang w:val="sah-RU"/>
        </w:rPr>
        <w:t>.</w:t>
      </w:r>
      <w:r w:rsidRPr="00CA137E">
        <w:rPr>
          <w:rFonts w:ascii="Times New Roman" w:hAnsi="Times New Roman" w:cs="Times New Roman"/>
          <w:i/>
        </w:rPr>
        <w:t xml:space="preserve"> вышел Закон РСФСР «Об утверждении Указов Президиума Верховного Совета РСФСР и о внесении дополнения в статью 69 Конституции (основного закона) РСФСР», где Верховный Совет РСФСР постановил утвердить Указ Президиума Верховного Совета РСФСР от 24 декабря 1966 г</w:t>
      </w:r>
      <w:r w:rsidRPr="00CA137E">
        <w:rPr>
          <w:rFonts w:ascii="Times New Roman" w:hAnsi="Times New Roman" w:cs="Times New Roman"/>
          <w:i/>
          <w:lang w:val="sah-RU"/>
        </w:rPr>
        <w:t>.</w:t>
      </w:r>
      <w:r w:rsidRPr="00CA137E">
        <w:rPr>
          <w:rFonts w:ascii="Times New Roman" w:hAnsi="Times New Roman" w:cs="Times New Roman"/>
          <w:i/>
        </w:rPr>
        <w:t xml:space="preserve"> "О реорганизации отдела мелиорации и водного хозяйства при Совете Министров Якутской АССР в Министерство мелиорации и водного хозяйства Якутской АССР".</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Трест «Якутмелиоводстрой» был образован примерно в 1968 г. после организации Министерства мелиорации и водного хозяйства Якутской АССР (точная дата не установлена).</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На основании приказа Минводхоза РСФСР №236 от 15 июня 1988 г. трест «Якутмелиоводстрой» был ликвидирован.</w:t>
      </w:r>
    </w:p>
    <w:p w:rsidR="00CA137E" w:rsidRPr="00CA137E" w:rsidRDefault="00CA137E" w:rsidP="00DD3A49">
      <w:pPr>
        <w:spacing w:after="0" w:line="360" w:lineRule="auto"/>
        <w:ind w:firstLine="360"/>
        <w:jc w:val="both"/>
        <w:rPr>
          <w:rFonts w:ascii="Times New Roman" w:hAnsi="Times New Roman" w:cs="Times New Roman"/>
          <w:i/>
        </w:rPr>
      </w:pPr>
      <w:r w:rsidRPr="00CA137E">
        <w:rPr>
          <w:rFonts w:ascii="Times New Roman" w:hAnsi="Times New Roman" w:cs="Times New Roman"/>
          <w:i/>
        </w:rPr>
        <w:t>Функции -  подрядная деятельность.</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t>Постановления, приказы вышестоящих органов, переписка по основной деятельности.</w:t>
      </w:r>
    </w:p>
    <w:p w:rsidR="00CA137E" w:rsidRPr="00CA137E" w:rsidRDefault="00CA137E" w:rsidP="00DD3A49">
      <w:pPr>
        <w:spacing w:after="0" w:line="360" w:lineRule="auto"/>
        <w:jc w:val="both"/>
        <w:rPr>
          <w:rFonts w:ascii="Times New Roman" w:hAnsi="Times New Roman" w:cs="Times New Roman"/>
        </w:rPr>
      </w:pPr>
      <w:r w:rsidRPr="00CA137E">
        <w:rPr>
          <w:rFonts w:ascii="Times New Roman" w:hAnsi="Times New Roman" w:cs="Times New Roman"/>
        </w:rPr>
        <w:t xml:space="preserve">Паспорт треста. Акты ввода в эксплуатацию собственной производственной базы и объектов культуртехнических и водохозяйственных работ треста.  Сводные строительно-финансовые планы треста и участков по районам. Планы по труду треста и подведомственных предприятий. Сметы расходов и штатные расписания детских садов треста на 1974-1981 гг. Сводные бухгалтерские отчеты треста и                                                                                                                                                                                                                                                                                                                                                                                                                                                                                                                                                                                                                                                                                                                                                                                                                                                                                                                                                                                                                                                                                                                                                                                                                                                                                                                                                                                                                                                                                                                                                                                                                                                                                                                                                                                                                                                                                                                                                                                                                                                                                                                                                                                                                                                         районных ПМК. Рецензии и замечания треста на техно-рабочие проекты на водохозяйственные и культуртехнические работы. Статистические отчеты треста и подведомственных предприятий о наличии техники и оборудования, о неустановленном оборудовании. Документы треста (показатели, справки, анализы) по использованию, хранению, ремонту мелиоративной техники в </w:t>
      </w:r>
      <w:r w:rsidRPr="00CA137E">
        <w:rPr>
          <w:rFonts w:ascii="Times New Roman" w:hAnsi="Times New Roman" w:cs="Times New Roman"/>
          <w:lang w:val="en-US"/>
        </w:rPr>
        <w:t>XI</w:t>
      </w:r>
      <w:r w:rsidRPr="00CA137E">
        <w:rPr>
          <w:rFonts w:ascii="Times New Roman" w:hAnsi="Times New Roman" w:cs="Times New Roman"/>
        </w:rPr>
        <w:t>-й пятилетке. Сводные статотчеты треста о выполнении заданий по сбору, использованию отработанных нефтепродуктов и расходе топлива,  о выполнении плана по труду в строительстве. Справки о работе треста. Лимиты предельных ассигнований и задания по сокращению расходов на содержание аппарата управления треста. Технико-экономический анализ работы треста за 1977 г.</w:t>
      </w:r>
    </w:p>
    <w:p w:rsidR="00CA137E" w:rsidRPr="00CA137E" w:rsidRDefault="00CA137E" w:rsidP="00DD3A49">
      <w:pPr>
        <w:spacing w:after="0" w:line="360" w:lineRule="auto"/>
        <w:ind w:firstLine="360"/>
        <w:jc w:val="both"/>
        <w:rPr>
          <w:rFonts w:ascii="Times New Roman" w:hAnsi="Times New Roman" w:cs="Times New Roman"/>
        </w:rPr>
      </w:pPr>
      <w:r w:rsidRPr="00CA137E">
        <w:rPr>
          <w:rFonts w:ascii="Times New Roman" w:hAnsi="Times New Roman" w:cs="Times New Roman"/>
        </w:rPr>
        <w:lastRenderedPageBreak/>
        <w:t xml:space="preserve">Штатные расписания аппарата треста и подведомственных предприятий на 1970-1981 гг., коллективные договоры ПМК треста. Статотчеты треста о численности работников аппарата управления и о распределении всех работающих по занимаемым должностям за 1984, 1985, 1987 гг. Справки, сведения о структуре и подведомственных предприятиях треста. Документы (постановления, приказы, справки и др.) треста по переводу отдельных бригад ПМК треста на работу по новой форме хозрасчета – бригадный подряд, об участии в социалистическом соревновании коллективов предприятий и организаций системы Минводхоза РСФСР, о премировании работников ПМК за ввод в действие производственных мощностей. Документы (договор, обязательства, условия, показатели) о социалистическом соревновании между коллективами треста «Якутмелиоводстрой» и управлением строительства «Иркутскводстрой» за 1987 г. и </w:t>
      </w:r>
      <w:r w:rsidRPr="00CA137E">
        <w:rPr>
          <w:rFonts w:ascii="Times New Roman" w:hAnsi="Times New Roman" w:cs="Times New Roman"/>
          <w:lang w:val="en-US"/>
        </w:rPr>
        <w:t>I</w:t>
      </w:r>
      <w:r w:rsidRPr="00CA137E">
        <w:rPr>
          <w:rFonts w:ascii="Times New Roman" w:hAnsi="Times New Roman" w:cs="Times New Roman"/>
        </w:rPr>
        <w:t xml:space="preserve">-й квартал 1988 г. </w:t>
      </w:r>
    </w:p>
    <w:p w:rsidR="00551435" w:rsidRPr="00CA137E" w:rsidRDefault="00CA137E" w:rsidP="00DD3A49">
      <w:pPr>
        <w:spacing w:after="0" w:line="360" w:lineRule="auto"/>
        <w:ind w:firstLine="708"/>
        <w:jc w:val="both"/>
        <w:rPr>
          <w:rFonts w:ascii="Times New Roman" w:hAnsi="Times New Roman" w:cs="Times New Roman"/>
          <w:i/>
          <w:sz w:val="24"/>
          <w:szCs w:val="24"/>
          <w:lang w:val="sah-RU"/>
        </w:rPr>
      </w:pPr>
      <w:r w:rsidRPr="00CA137E">
        <w:rPr>
          <w:rFonts w:ascii="Times New Roman" w:hAnsi="Times New Roman" w:cs="Times New Roman"/>
        </w:rPr>
        <w:t>Пятилетний план треста по внедрению научной организации труда, научно-технического прогресса на 1986-1990 гг. Перспективный план треста по развитию мелиорации земель. Планы и отчеты треста и подведомственных предприятий об экономии топлива, теплоэнергии и материалов. Положение лаборатории экономического анализа. Планы и титульные списки треста на строительство собственной производственной баз</w:t>
      </w:r>
      <w:r>
        <w:rPr>
          <w:rFonts w:ascii="Times New Roman" w:hAnsi="Times New Roman" w:cs="Times New Roman"/>
        </w:rPr>
        <w:t xml:space="preserve">ы. Документы месткома </w:t>
      </w:r>
      <w:r w:rsidR="00526EC1">
        <w:rPr>
          <w:rFonts w:ascii="Times New Roman" w:hAnsi="Times New Roman" w:cs="Times New Roman"/>
        </w:rPr>
        <w:t xml:space="preserve">профсоюза </w:t>
      </w:r>
      <w:r>
        <w:rPr>
          <w:rFonts w:ascii="Times New Roman" w:hAnsi="Times New Roman" w:cs="Times New Roman"/>
        </w:rPr>
        <w:t>треста за 1972-1981 гг.</w:t>
      </w:r>
    </w:p>
    <w:p w:rsidR="004B7892" w:rsidRDefault="004B7892" w:rsidP="004B7892">
      <w:pPr>
        <w:spacing w:after="0" w:line="360" w:lineRule="auto"/>
        <w:jc w:val="center"/>
        <w:rPr>
          <w:rFonts w:ascii="Times New Roman" w:hAnsi="Times New Roman" w:cs="Times New Roman"/>
          <w:b/>
          <w:sz w:val="32"/>
          <w:szCs w:val="32"/>
        </w:rPr>
        <w:sectPr w:rsidR="004B7892" w:rsidSect="007604B6">
          <w:pgSz w:w="11906" w:h="16838"/>
          <w:pgMar w:top="1134" w:right="850" w:bottom="993" w:left="1701" w:header="708" w:footer="708" w:gutter="0"/>
          <w:cols w:space="708"/>
          <w:docGrid w:linePitch="360"/>
        </w:sectPr>
      </w:pPr>
    </w:p>
    <w:p w:rsidR="004B7892" w:rsidRPr="004B7892" w:rsidRDefault="004B7892" w:rsidP="004B7892">
      <w:pPr>
        <w:spacing w:after="0" w:line="360" w:lineRule="auto"/>
        <w:jc w:val="center"/>
        <w:rPr>
          <w:rFonts w:ascii="Times New Roman" w:hAnsi="Times New Roman" w:cs="Times New Roman"/>
          <w:b/>
          <w:sz w:val="32"/>
          <w:szCs w:val="32"/>
        </w:rPr>
      </w:pPr>
      <w:r w:rsidRPr="004B7892">
        <w:rPr>
          <w:rFonts w:ascii="Times New Roman" w:hAnsi="Times New Roman" w:cs="Times New Roman"/>
          <w:b/>
          <w:sz w:val="32"/>
          <w:szCs w:val="32"/>
        </w:rPr>
        <w:lastRenderedPageBreak/>
        <w:t>Проектирование, строительство и архитектура</w:t>
      </w: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 xml:space="preserve">Управление по делам строительства и архитектуры </w:t>
      </w: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Совета Министров ЯАССР (1944-1980)*</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Ф.Р-974, 543 ед. хр., 1940-1949 гг., 1963-1980 гг., оп.1-2</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Постановлением СНК ЯАССР от 10 мая 1944 г. организовано Управление по делам архитектуры при СНК ЯАССР. Постановлением Совета Министров ЯАССР от 13 июля 1953 г «О преобразовании ведомств ЯАССР» передано Министерству коммунального хозяйства ЯАССР. В соответствии с Указом Президиума Верховного Совета РСФСР от 30 сентября 1955 г. и постановлением Совета Министров ЯАССР от 2 ноября 1955 г. образовано Управление по делам строительства и архитектуры Совета Министров ЯАССР. Постановлением СМ ЯАССР и бюро Якутского обкома КПСС «О совершенствовании структуры управления местным хозяйством ЯАССР» от 8 июня 1957 г. упразднены трест «Якутстрой», Управление стройматериалов при СМ ЯАССР, Управление архитектуры и строительства при СМ ЯАССР и на их базе организовано Якутское главное управление строительства и стройматериалов ЯАССР (Якутглавстрой). 12 мая 1958 г. постановлением Президиума Верховного Совета ЯАССР восстановлено Управление по делам строительства и архитектуры Совета Министров ЯАССР.</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25 июля 1958 г. Совет Министров ЯАССР принял постановление «Об образовании Управления по делам строительства и архитектуры Совета Министров ЯАССР». 26 мая 1959 г. Совет министров  ЯАССР принял постановление «Об объединении Министерства коммунального хозяйства Якутской АССР и Управления по делам строительства и архитектуры Совета Министров Якутской АССР в Министерство коммунального хозяйства Якутской АССР». 16 февраля 1961 г. Указом Президиума Верховного Совета ЯАССР образовано Управление по делам строительства и архитектуры Совета Министров ЯАССР. 25 января 1980 г. Указом Президиума Верховного Совета ЯАССР Управление по делам строительства и архитектуры Совета Министров ЯАССР переименовано в Государственный комитет Якутской АССР по делам строительства.</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i/>
          <w:sz w:val="24"/>
          <w:szCs w:val="24"/>
        </w:rPr>
        <w:t>* В фонде отложились: протоколы, переписка по вопросам работы экспертно-технического совета при Госплане ЯАССР, документы о проведении экспертиз, научно-технической работе за 1940-1943 гг.</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Положения об управлении. Постановления СНК РСФСР, Госплана.  Распоряжения управления по делам архитектуры при СНК РСФСР. Постановления и распоряжения СМ </w:t>
      </w:r>
      <w:r w:rsidRPr="004B7892">
        <w:rPr>
          <w:rFonts w:ascii="Times New Roman" w:hAnsi="Times New Roman" w:cs="Times New Roman"/>
          <w:sz w:val="24"/>
          <w:szCs w:val="24"/>
        </w:rPr>
        <w:lastRenderedPageBreak/>
        <w:t>РСФСР и ЯАССР. Протоколы совещаний при председателе СМ ЯАССР, заседаний экспертно-технического совета при Госплане СНК ЯАССР.</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Протоколы и акты технических комиссий, архитектурного совета, совещаний у председателя управления и его заместителей. Пятилетние, годовые, квартальные планы. Годовые отчеты управления, статотчеты. Штатные расписания и сметы расходов. Переписка с вышестоящими организациями.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Докладные записки, справки. Научно-технические материалы по обследованию почв и грунтов. Заключения экспертов по вопросам строительства. Технические материалы по рассмотрению проектов, экспертизе, планировке и застройке населенных пунктов. Документы о геологическом строении районов, по охране памятников. Отчеты, справки Государственного архитектурно-строительного контроля. Сметы на строительство зданий, договоры. Объяснительные и пояснительные записки к проектам. Проекты различных зданий, коммуникаций, архитектурные чертежи, экспертные заключения по проектам. Годовые бухгалтерские отчеты.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Переписка по личному составу, списки сотрудников.</w:t>
      </w:r>
    </w:p>
    <w:p w:rsidR="004B7892" w:rsidRPr="004B7892" w:rsidRDefault="004B7892" w:rsidP="004B7892">
      <w:pPr>
        <w:spacing w:after="0" w:line="360" w:lineRule="auto"/>
        <w:jc w:val="center"/>
        <w:rPr>
          <w:rFonts w:ascii="Times New Roman" w:hAnsi="Times New Roman" w:cs="Times New Roman"/>
          <w:b/>
          <w:highlight w:val="green"/>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 xml:space="preserve">Якутское инвестиционно-строительное коллективное </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b/>
          <w:sz w:val="28"/>
          <w:szCs w:val="28"/>
        </w:rPr>
        <w:t>предприятие-фирма «Якутинстеп» (1964-1994)</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Ф.Р-1414, 282 ед.хр., 1964-1994 гг., оп.1-2</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В соответствии с постановлением Совета Министров РСФСР от 23 июня 1960 г. «Об организации отделов (управлений) капитального строительства при Советах Министров автономных республик, крайисполкомах и облисполкомах» 5 сентября 1964 г. Совет Министров ЯАССР принял постановление «Об организации Управления капитального строительства при Совете Министров Якутской АССР», на которое возложены функции заказчика по жилищному, коммунальному, культурно-бытовому строительству и строительству учреждений здравоохранения, осуществляемому на территории республики. Республиканское инвестиционно-строительное коллективное предприятие «Якутстройзаказчик» с 1990 г. по 1991 г. Якутское инвестиционно-строительное коллективное предприятие-фирма «Якутинстеп» с 1992 г. по 1994 г.</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Распоряжения, постановления СМ ЯАССР. Протоколы производственных и технических совещаний, совещаний работников.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Приказы по основной деятельности. Годовые планы, отчеты по капитальному строительству, статистические отчеты. Штатные расписания и сметы расходов. Переписка с вышестоящим учреждениями по вопросам строительства.</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lastRenderedPageBreak/>
        <w:t xml:space="preserve">Справки и информации по вопросам капитального строительства. Титульные списки по строительству. Акты приемки в эксплуатацию объектов строительства. Внутрипостроечные титульные списки по строительству. Годовые бухгалтерские отчеты. Финансовые планы. Сводные балансы. </w:t>
      </w:r>
    </w:p>
    <w:p w:rsidR="004B7892" w:rsidRPr="004B7892" w:rsidRDefault="004B7892" w:rsidP="004B7892">
      <w:pPr>
        <w:spacing w:after="0" w:line="360" w:lineRule="auto"/>
        <w:ind w:firstLine="709"/>
        <w:jc w:val="both"/>
        <w:rPr>
          <w:rFonts w:ascii="Times New Roman" w:hAnsi="Times New Roman" w:cs="Times New Roman"/>
          <w:sz w:val="24"/>
          <w:szCs w:val="24"/>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Управление капитального строительства при Якутском городском исполнительном комитете Совета депутатов трудящихся</w:t>
      </w: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 xml:space="preserve"> (1959- по наст. вр.)</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Ф.Р-1415, 75 ед.хр., 1959-1985 гг., оп 1-2</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Решением исполкома Якутского городского Совета депутатов трудящихся от 17 марта 1959 г. организован отдел капитального строительства при исполкоме. Выполнял функции заказчика по капитальному строительству жилых домов и культурно-бытовых учреждений г. Якутска. В 1968 г. был присоединён к Управлению капитального строительства при СМ ЯАССР. Постановлением СМ ЯАССР от 30 декабря 1971 г. с 1 января 1972 г. организовано Управление капитального строительства Якутского городского совета трудящихся. Осуществляло функции заказчика и технадзор по жилищному</w:t>
      </w:r>
      <w:r w:rsidR="00D91CB0">
        <w:rPr>
          <w:rFonts w:ascii="Times New Roman" w:hAnsi="Times New Roman" w:cs="Times New Roman"/>
          <w:i/>
          <w:sz w:val="24"/>
          <w:szCs w:val="24"/>
        </w:rPr>
        <w:t xml:space="preserve">, </w:t>
      </w:r>
      <w:r w:rsidRPr="004B7892">
        <w:rPr>
          <w:rFonts w:ascii="Times New Roman" w:hAnsi="Times New Roman" w:cs="Times New Roman"/>
          <w:i/>
          <w:sz w:val="24"/>
          <w:szCs w:val="24"/>
        </w:rPr>
        <w:t xml:space="preserve"> культурно-бытовому строительству.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Постановления, решения СМ ЯАССР, Якутского городского совета депутатов трудящихся. Протоколы производственных совещаний. Приказы по основной деятельности. Годовые, статистические отчеты. Штатные расписания. Сметы расходов.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Документы об организации отдела и управления. Титульные списки. Сметы на строительство. Акты государственных комиссий о приемке в эксплуатацию зданий. Годовые бухгалтерские отчеты, балансы. Годовые отчеты по капвложениям. Переписка с вышестоящими учреждениями по основной деятельности. </w:t>
      </w:r>
    </w:p>
    <w:p w:rsidR="004B7892" w:rsidRPr="004B7892" w:rsidRDefault="004B7892" w:rsidP="004B7892">
      <w:pPr>
        <w:spacing w:after="0" w:line="360" w:lineRule="auto"/>
        <w:jc w:val="center"/>
        <w:rPr>
          <w:rFonts w:ascii="Times New Roman" w:hAnsi="Times New Roman" w:cs="Times New Roman"/>
          <w:b/>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Филиал Государственного учреждения «Дирекция по реконструкции и строительству объектов жилищно-коммунального хозяйства» при Министерстве жилищно-коммунального хозяйства Республики Саха (Якутия) (1999-2000)</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Ф.Р-1496, 18 ед.хр., 1999-2001 гг., оп.1</w:t>
      </w:r>
    </w:p>
    <w:p w:rsidR="004B7892" w:rsidRPr="004B7892" w:rsidRDefault="004B7892" w:rsidP="004B7892">
      <w:pPr>
        <w:spacing w:after="0" w:line="360" w:lineRule="auto"/>
        <w:ind w:firstLine="397"/>
        <w:rPr>
          <w:rFonts w:ascii="Times New Roman" w:hAnsi="Times New Roman" w:cs="Times New Roman"/>
          <w:i/>
          <w:sz w:val="24"/>
          <w:szCs w:val="24"/>
        </w:rPr>
      </w:pPr>
      <w:r w:rsidRPr="004B7892">
        <w:rPr>
          <w:rFonts w:ascii="Times New Roman" w:hAnsi="Times New Roman" w:cs="Times New Roman"/>
          <w:i/>
          <w:sz w:val="24"/>
          <w:szCs w:val="24"/>
        </w:rPr>
        <w:t>Создано 14 апреля 1999 г. Ликвидировано 1 ноября 2000 г.</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Устав, положение о филиале.  Приказы министерства ЖКХ РС (Я). Приказы по основной деятельности. Акты о приеме выполненных работ по договорам подряда. Документы о поставках угля. Договоры и соглашения. Штатное расписание. </w:t>
      </w:r>
      <w:r w:rsidRPr="004B7892">
        <w:rPr>
          <w:rFonts w:ascii="Times New Roman" w:hAnsi="Times New Roman" w:cs="Times New Roman"/>
          <w:sz w:val="24"/>
          <w:szCs w:val="24"/>
        </w:rPr>
        <w:lastRenderedPageBreak/>
        <w:t>Бухгалтерские отчеты и балансы. Ликвидационный баланс. Переписка по основной деятельности. Книга регистрации приказов по личному составу.</w:t>
      </w:r>
    </w:p>
    <w:p w:rsidR="004B7892" w:rsidRPr="008C7B6F" w:rsidRDefault="004B7892" w:rsidP="004B7892">
      <w:pPr>
        <w:tabs>
          <w:tab w:val="left" w:pos="817"/>
          <w:tab w:val="left" w:pos="1951"/>
        </w:tabs>
        <w:spacing w:after="0" w:line="360" w:lineRule="auto"/>
        <w:ind w:firstLine="709"/>
        <w:jc w:val="both"/>
        <w:rPr>
          <w:rFonts w:ascii="Times New Roman" w:hAnsi="Times New Roman" w:cs="Times New Roman"/>
          <w:sz w:val="28"/>
          <w:szCs w:val="28"/>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Государственный строительный контроль при Якутском горисполкоме</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Ф.Р-704, 152 ед.хр., 1928-1945 гг., оп.1</w:t>
      </w:r>
    </w:p>
    <w:p w:rsidR="004B7892" w:rsidRPr="004B7892" w:rsidRDefault="004B7892" w:rsidP="004B7892">
      <w:pPr>
        <w:spacing w:after="0" w:line="360" w:lineRule="auto"/>
        <w:ind w:firstLine="708"/>
        <w:jc w:val="both"/>
        <w:rPr>
          <w:rFonts w:ascii="Times New Roman" w:hAnsi="Times New Roman" w:cs="Times New Roman"/>
          <w:sz w:val="24"/>
          <w:szCs w:val="24"/>
        </w:rPr>
      </w:pPr>
      <w:r w:rsidRPr="004B7892">
        <w:rPr>
          <w:rFonts w:ascii="Times New Roman" w:hAnsi="Times New Roman" w:cs="Times New Roman"/>
          <w:sz w:val="24"/>
          <w:szCs w:val="24"/>
        </w:rPr>
        <w:t>Постановления СНК СССР, РСФСР, ЯАССР. Директивы по строительству. Переписка по основной деятельности.</w:t>
      </w:r>
    </w:p>
    <w:p w:rsidR="004B7892" w:rsidRPr="004B7892" w:rsidRDefault="004B7892" w:rsidP="004B7892">
      <w:pPr>
        <w:spacing w:after="0" w:line="360" w:lineRule="auto"/>
        <w:ind w:firstLine="708"/>
        <w:jc w:val="both"/>
        <w:rPr>
          <w:rFonts w:ascii="Times New Roman" w:hAnsi="Times New Roman" w:cs="Times New Roman"/>
          <w:sz w:val="24"/>
          <w:szCs w:val="24"/>
        </w:rPr>
      </w:pPr>
      <w:r w:rsidRPr="004B7892">
        <w:rPr>
          <w:rFonts w:ascii="Times New Roman" w:hAnsi="Times New Roman" w:cs="Times New Roman"/>
          <w:sz w:val="24"/>
          <w:szCs w:val="24"/>
        </w:rPr>
        <w:t xml:space="preserve">Годовые отчеты. Разрешения на строительство. Акты приемки и обследования строительных объектов предприятий и учреждений. Справки, сведения, сводки по строительству. </w:t>
      </w:r>
    </w:p>
    <w:p w:rsidR="004B7892" w:rsidRPr="004B7892" w:rsidRDefault="004B7892" w:rsidP="004B7892">
      <w:pPr>
        <w:spacing w:after="0" w:line="360" w:lineRule="auto"/>
        <w:ind w:firstLine="708"/>
        <w:jc w:val="both"/>
        <w:rPr>
          <w:rFonts w:ascii="Times New Roman" w:hAnsi="Times New Roman" w:cs="Times New Roman"/>
          <w:sz w:val="24"/>
          <w:szCs w:val="24"/>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Якутский городской технико-строительный отдел при городском отделе коммунального хозяйства [1923-1943]</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Ф.Р-702, 163 ед.хр., 1923-1943 гг., оп.1</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В 1923 г. создан технико-строительный надзор при Якутском городском совете.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Постановления СНК ЯАССР. Протоколы заседаний президиума горсовета. Протоколы жилищно-строительной секции. Инструкции, положения, директивы, постановления о техстрое. Приказы по отделам. Переписка по основной деятельности.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Доклады, отчеты о работе. Генеральный план на строительство города. Списки зданий. Документы по ремонту и строительству зданий (акты, договоры, постановления, сметы, переписка). Проекты зданий. Титульные списки. Промфинпланы. Списки рабочих и служащих. Книга приказов по основной деятельности.</w:t>
      </w:r>
    </w:p>
    <w:p w:rsidR="004B7892" w:rsidRPr="004B7892" w:rsidRDefault="004B7892" w:rsidP="004B7892">
      <w:pPr>
        <w:tabs>
          <w:tab w:val="left" w:pos="817"/>
          <w:tab w:val="left" w:pos="1951"/>
        </w:tabs>
        <w:spacing w:after="0" w:line="360" w:lineRule="auto"/>
        <w:rPr>
          <w:rFonts w:ascii="Times New Roman" w:hAnsi="Times New Roman" w:cs="Times New Roman"/>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Якутская строительная контора треста «Коммунэнергострой»</w:t>
      </w: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 xml:space="preserve"> [1933-1938]*</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Ф.Р-465, 237 ед.хр., 1928-1939 гг., оп.1,3</w:t>
      </w:r>
    </w:p>
    <w:p w:rsidR="004B7892" w:rsidRPr="004B7892" w:rsidRDefault="004B7892" w:rsidP="004B7892">
      <w:pPr>
        <w:pStyle w:val="af3"/>
        <w:spacing w:before="0" w:beforeAutospacing="0" w:after="0" w:afterAutospacing="0" w:line="360" w:lineRule="auto"/>
        <w:ind w:firstLine="397"/>
        <w:jc w:val="both"/>
      </w:pPr>
      <w:r w:rsidRPr="004B7892">
        <w:rPr>
          <w:i/>
        </w:rPr>
        <w:t>Якутская строительная контора Республиканского треста по проектированию и монтажу коммунальных энергетических установок «Коммунэнергострой» Наркомата коммунального хозяйства РСФСР, г. Москва, занималась строительством Якутской ЦЭС.</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В фонде отложились документы СНК РСФСР, Наркомторгпрома о планах электрификации ЯАССР, подготовки строительства за 1928-1932 гг., об устранении дефектов, акты приема работ 1938-1939 гг.</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lastRenderedPageBreak/>
        <w:t xml:space="preserve">Постановления, приказы, циркуляры СНК РСФСР и ЯАССР, бюро обкома ВКП (б), Наркомторгпрома,  Наркомата коммунального хозяйства.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Приказы по основной деятельности. Протоколы технических совещаний, собраний рабочих и служащих, заседаний инвентаризационной комиссии. Планы строительных работ, отчеты. Сводки о выполнении плана. Штатные расписания. Переписка по основной деятельности.</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Конъюнктурные обзоры, производственные и технические сметы, заявки на строительные материалы. Документы о строительстве Якутской центральной электростанции, титульные списки, списки оборудования и материалов, чертежи деталей. Акты по приему работ, приемо-сдаточные акты. Инвентаризационные ведомости. Заключительные балансы. Бухгалтерские отчеты.</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Приказы по личному составу. Списки рабочих и служащих. Справки, заявления.</w:t>
      </w:r>
    </w:p>
    <w:p w:rsidR="004B7892" w:rsidRPr="004B7892" w:rsidRDefault="004B7892" w:rsidP="004B7892">
      <w:pPr>
        <w:spacing w:after="0" w:line="360" w:lineRule="auto"/>
        <w:jc w:val="center"/>
        <w:rPr>
          <w:rFonts w:ascii="Times New Roman" w:hAnsi="Times New Roman" w:cs="Times New Roman"/>
          <w:b/>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 xml:space="preserve">Якутский строительный трест Главного управления Северо-Морского пути (1933-1941)* </w:t>
      </w:r>
    </w:p>
    <w:p w:rsidR="004B7892" w:rsidRPr="008C7B6F" w:rsidRDefault="004B7892" w:rsidP="004B7892">
      <w:pPr>
        <w:autoSpaceDE w:val="0"/>
        <w:autoSpaceDN w:val="0"/>
        <w:adjustRightInd w:val="0"/>
        <w:spacing w:after="0" w:line="360" w:lineRule="auto"/>
        <w:ind w:left="709"/>
        <w:jc w:val="center"/>
        <w:rPr>
          <w:rFonts w:ascii="Times New Roman" w:hAnsi="Times New Roman" w:cs="Times New Roman"/>
          <w:sz w:val="28"/>
          <w:szCs w:val="28"/>
        </w:rPr>
      </w:pPr>
      <w:r w:rsidRPr="008C7B6F">
        <w:rPr>
          <w:rFonts w:ascii="Times New Roman" w:hAnsi="Times New Roman" w:cs="Times New Roman"/>
          <w:sz w:val="28"/>
          <w:szCs w:val="28"/>
        </w:rPr>
        <w:t>Ф.Р-677, 443 ед.хр., 1933-1942 гг., оп.1</w:t>
      </w:r>
    </w:p>
    <w:p w:rsidR="004B7892" w:rsidRPr="004B7892" w:rsidRDefault="004B7892" w:rsidP="004B7892">
      <w:pPr>
        <w:autoSpaceDE w:val="0"/>
        <w:autoSpaceDN w:val="0"/>
        <w:adjustRightInd w:val="0"/>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Постановлением СНК ЯАССР от 15 февраля 1933 г. был организован Якутский республиканский трест «Коммунжилстрой». 9 сентября 1935 г. на его базе был создан трест «Якутстрой» Якутского территориального управления ГУСМП. Якутский трест промышленного строительства (Якутпромстройтрест) при СНК ЯАССР был организован постановлением СНК ЯАССР от 18 января 1941 г.  на базе строительной конторы при уполномоченном ГУСМП при СНК ЯАССР.</w:t>
      </w:r>
    </w:p>
    <w:p w:rsidR="004B7892" w:rsidRPr="004B7892" w:rsidRDefault="004B7892" w:rsidP="004B7892">
      <w:pPr>
        <w:autoSpaceDE w:val="0"/>
        <w:autoSpaceDN w:val="0"/>
        <w:adjustRightInd w:val="0"/>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i/>
          <w:sz w:val="24"/>
          <w:szCs w:val="24"/>
        </w:rPr>
        <w:t>* В фонде отложились сборники единичных расценок по строительству за 1942 г.</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Положение отдела коммунального строительства ЯТУ ГУСМП. Постановления СНК ЯАССР. Приказы Народного комиссариата коммунального хозяйства РСФСР. Постановления Госплана. Протоколы совещаний рабочих, производственных совещаний.</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Приказы по основной деятельности. Годовые квартальные планы, стройфинпланы. Годовые отчеты, отчеты отделов. Штатные расписания и сметы. Переписка по строительству и дорожному строительству. </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Докладные записки и рапорты. Документы по ликвидации треста «Коммунжилстрой». Договоры. Сметы к проектам, калькуляции цен. Планы и проекты построек, технические планы, планы участков. Титульные списки по капиталовложениям.  Нормы, расценки топографических съемок. Акты приема законченных работ. Планы поселков. Конъюнктурные обзоры, контрольные цифры. Бухгалтерские балансы. Списки работников.</w:t>
      </w:r>
    </w:p>
    <w:p w:rsidR="004B7892" w:rsidRPr="004B7892" w:rsidRDefault="004B7892" w:rsidP="004B7892">
      <w:pPr>
        <w:spacing w:after="0" w:line="360" w:lineRule="auto"/>
        <w:jc w:val="center"/>
        <w:rPr>
          <w:rFonts w:ascii="Times New Roman" w:hAnsi="Times New Roman" w:cs="Times New Roman"/>
          <w:b/>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Трест «Якутстрой» при Совете Министров ЯАССР (1941-</w:t>
      </w:r>
      <w:r w:rsidR="004939D9">
        <w:rPr>
          <w:rFonts w:ascii="Times New Roman" w:hAnsi="Times New Roman" w:cs="Times New Roman"/>
          <w:b/>
          <w:sz w:val="28"/>
          <w:szCs w:val="28"/>
        </w:rPr>
        <w:t>[</w:t>
      </w:r>
      <w:r w:rsidRPr="008C7B6F">
        <w:rPr>
          <w:rFonts w:ascii="Times New Roman" w:hAnsi="Times New Roman" w:cs="Times New Roman"/>
          <w:b/>
          <w:sz w:val="28"/>
          <w:szCs w:val="28"/>
        </w:rPr>
        <w:t>1968</w:t>
      </w:r>
      <w:r w:rsidR="004939D9">
        <w:rPr>
          <w:rFonts w:ascii="Times New Roman" w:hAnsi="Times New Roman" w:cs="Times New Roman"/>
          <w:b/>
          <w:sz w:val="28"/>
          <w:szCs w:val="28"/>
        </w:rPr>
        <w:t>]</w:t>
      </w:r>
      <w:r w:rsidRPr="008C7B6F">
        <w:rPr>
          <w:rFonts w:ascii="Times New Roman" w:hAnsi="Times New Roman" w:cs="Times New Roman"/>
          <w:b/>
          <w:sz w:val="28"/>
          <w:szCs w:val="28"/>
        </w:rPr>
        <w:t>)*</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Ф.Р-678, 428 ед.хр., 1938-1962 гг., оп.1-2</w:t>
      </w:r>
    </w:p>
    <w:p w:rsidR="004B7892" w:rsidRPr="004B7892" w:rsidRDefault="004B7892" w:rsidP="004B7892">
      <w:pPr>
        <w:pStyle w:val="aa"/>
        <w:spacing w:line="360" w:lineRule="auto"/>
        <w:ind w:firstLine="397"/>
        <w:contextualSpacing/>
        <w:rPr>
          <w:i/>
          <w:sz w:val="24"/>
          <w:szCs w:val="24"/>
        </w:rPr>
      </w:pPr>
      <w:r w:rsidRPr="004B7892">
        <w:rPr>
          <w:i/>
          <w:sz w:val="24"/>
          <w:szCs w:val="24"/>
        </w:rPr>
        <w:t xml:space="preserve">Якутский трест промышленного строительства (Якутпромстройтрест) при СНК ЯАССР был организован постановлением СНК ЯАССР от 18 января 1941 г.  на базе строительной конторы при уполномоченном ГУСМП при СНК ЯАССР. Постановлением СНК ЯАССР от 5 мая 1944 г. Промстройтрест при СНК ЯАССР и Якутстройтрест НККХ ЯАССР были объединены в трест «Якутстрой»  Наркомгражданстроя РСФСР. Трест «Якутстрой» Минжилгражданстроя РСФСР с 27 марта 1953 г. Трест «Якутгорстрой» с 29 декабря 1953 г. Трест «Якутстрой» Мингорсельстроя РСФСР с 26 марта 1955 г. Постановлением СМ ЯАССР и бюро Якутского обкома КПСС «О совершенствовании структуры управления местным хозяйством ЯАССР» от 8 июня 1957 г. упразднены трест «Якутстрой», Управление стройматериалов при СМ ЯАССР, Управление архитектуры и строительства при СМ ЯАССР и на их базе организовано Якутское главное управление строительства и стройматериалов ЯАССР (Якутглавстрой). Трест «Якутстрой» при СМ ЯАССР с 16 июня 1959 г. </w:t>
      </w:r>
    </w:p>
    <w:p w:rsidR="004B7892" w:rsidRPr="004B7892" w:rsidRDefault="004B7892" w:rsidP="004B7892">
      <w:pPr>
        <w:pStyle w:val="aa"/>
        <w:spacing w:line="360" w:lineRule="auto"/>
        <w:ind w:firstLine="397"/>
        <w:contextualSpacing/>
        <w:rPr>
          <w:i/>
          <w:sz w:val="24"/>
          <w:szCs w:val="24"/>
        </w:rPr>
      </w:pPr>
      <w:r w:rsidRPr="004B7892">
        <w:rPr>
          <w:i/>
          <w:sz w:val="24"/>
          <w:szCs w:val="24"/>
        </w:rPr>
        <w:t xml:space="preserve">* В фонде отложились приказы начальника </w:t>
      </w:r>
      <w:r w:rsidR="002D415C">
        <w:rPr>
          <w:i/>
          <w:sz w:val="24"/>
          <w:szCs w:val="24"/>
        </w:rPr>
        <w:t>треста «Якутстрой</w:t>
      </w:r>
      <w:r w:rsidRPr="004B7892">
        <w:rPr>
          <w:i/>
          <w:sz w:val="24"/>
          <w:szCs w:val="24"/>
        </w:rPr>
        <w:t>» при уполномоченном ГУСМП по основной деятельности за 1938-1940 гг.</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Положения и уставы. Постановления СНК ЯАССР, плановой комиссии при СНК ЯАССР. Приказы и постановления по Наркомату коммунального хозяйства ЯАССР.</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Протоколы общих собраний рабочих и служащих, производственных совещаний, технических совещаний.</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Приказы по основной деятельности. Годовые технико-строительные планы, планы капитального строительства, стройфинпланы, пятилетние планы.  Годовые отчеты подведомственных учреждений, отделов. Годовые отчеты по кадрам. Штатные расписания. Переписка с вышестоящими учреждениями.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Тексты выступлений, доклады управляющего трестом Е.Л. Жорницкого, справки о деятельности треста. Экономические обзоры. Договоры на строительство. Документы по строительству производственных, жилых зданий, о строительстве фундаментов в условиях вечной мерзлоты. Титульные списки на строительство, сметы, планы подрядных работ. Документы по социалистическому соревнованию, по технике безопасности, об изобретениях и рацпредложениях. Планы и проекты зданий. Акты приемки работ, акты сдачи объектов в эксплуатацию. Годовые бухгалтерские балансы. Финансовые отчеты. Права и обязанности работников. Статистический учет кадров. </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lastRenderedPageBreak/>
        <w:t>Якутский промышленно-строительный трест «Якутстрой»</w:t>
      </w: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[1943-1950]*</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Ф.Р-679, 49 ед.хр., 1943-1949 гг., оп.1-3</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Приказы и распоряжения Народного комиссариата коммунального хозяйства, Наркомата жилищно-коммунального строительства РСФСР. Постановления СНК ЯАССР. </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Приказы по основной деятельности. Годовые планы треста и предприятий, подсобных хозяйств, пятилетние планы, квартальные планы по труду и фондам зарплаты. Сметы и штатные расписания. Переписка про основной деятельности. Справка о работе треста. Сметы к проектам. Списки рабочих и служащих. </w:t>
      </w:r>
    </w:p>
    <w:p w:rsidR="004B7892" w:rsidRPr="004B7892" w:rsidRDefault="004B7892" w:rsidP="004B7892">
      <w:pPr>
        <w:spacing w:after="0" w:line="360" w:lineRule="auto"/>
        <w:rPr>
          <w:rFonts w:ascii="Times New Roman" w:hAnsi="Times New Roman" w:cs="Times New Roman"/>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 xml:space="preserve">Территориальное главное управление по строительству </w:t>
      </w: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в ЯАССР (Главякутстрой) (1968-</w:t>
      </w:r>
      <w:r w:rsidR="000F57AE">
        <w:rPr>
          <w:rFonts w:ascii="Times New Roman" w:hAnsi="Times New Roman" w:cs="Times New Roman"/>
          <w:b/>
          <w:sz w:val="28"/>
          <w:szCs w:val="28"/>
        </w:rPr>
        <w:t>[</w:t>
      </w:r>
      <w:r w:rsidRPr="008C7B6F">
        <w:rPr>
          <w:rFonts w:ascii="Times New Roman" w:hAnsi="Times New Roman" w:cs="Times New Roman"/>
          <w:b/>
          <w:sz w:val="28"/>
          <w:szCs w:val="28"/>
        </w:rPr>
        <w:t>1987]*</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Ф.Р-1435, 1185 ед.хр., 1964-1987 гг., оп.1-2</w:t>
      </w:r>
    </w:p>
    <w:p w:rsidR="004B7892" w:rsidRPr="004B7892" w:rsidRDefault="004B7892" w:rsidP="004B7892">
      <w:pPr>
        <w:spacing w:after="0" w:line="360" w:lineRule="auto"/>
        <w:ind w:firstLine="397"/>
        <w:contextualSpacing/>
        <w:jc w:val="both"/>
        <w:rPr>
          <w:rFonts w:ascii="Times New Roman" w:hAnsi="Times New Roman" w:cs="Times New Roman"/>
          <w:i/>
          <w:sz w:val="24"/>
          <w:szCs w:val="24"/>
        </w:rPr>
      </w:pPr>
      <w:r w:rsidRPr="004B7892">
        <w:rPr>
          <w:rFonts w:ascii="Times New Roman" w:hAnsi="Times New Roman" w:cs="Times New Roman"/>
          <w:i/>
          <w:sz w:val="24"/>
          <w:szCs w:val="24"/>
        </w:rPr>
        <w:t>Трест «Якутстрой» преобразован в 1968 г. в объединение «Якутяжстрой» Главкрасноярскстроя Министерства строительства предприятий тяжелой индустрии СССР</w:t>
      </w:r>
      <w:r w:rsidR="00731DF6">
        <w:rPr>
          <w:rFonts w:ascii="Times New Roman" w:hAnsi="Times New Roman" w:cs="Times New Roman"/>
          <w:i/>
          <w:sz w:val="24"/>
          <w:szCs w:val="24"/>
        </w:rPr>
        <w:t>. С</w:t>
      </w:r>
      <w:r w:rsidRPr="004B7892">
        <w:rPr>
          <w:rFonts w:ascii="Times New Roman" w:hAnsi="Times New Roman" w:cs="Times New Roman"/>
          <w:i/>
          <w:sz w:val="24"/>
          <w:szCs w:val="24"/>
        </w:rPr>
        <w:t xml:space="preserve"> 21 март</w:t>
      </w:r>
      <w:r w:rsidR="00731DF6">
        <w:rPr>
          <w:rFonts w:ascii="Times New Roman" w:hAnsi="Times New Roman" w:cs="Times New Roman"/>
          <w:i/>
          <w:sz w:val="24"/>
          <w:szCs w:val="24"/>
        </w:rPr>
        <w:t xml:space="preserve">а 1969 г. по 30 декабря 1969 г. - </w:t>
      </w:r>
      <w:r w:rsidRPr="004B7892">
        <w:rPr>
          <w:rFonts w:ascii="Times New Roman" w:hAnsi="Times New Roman" w:cs="Times New Roman"/>
          <w:i/>
          <w:sz w:val="24"/>
          <w:szCs w:val="24"/>
        </w:rPr>
        <w:t>Управление строительства «Якуттяжстрой» Главкрасноярскстроя Министерства строительства предприятий тяжелой индустрии СССР. В состав входили: трест «Якутстрой», трест «Алданстрой», Хандыгское СМУ, СМУ «Промстрой» и управление механизации №10 п. Мохсоголлох, объединение «Якутпромстройматериалы», ЖКХ и детские учреждения. В 1970 г. производственное  объединение «Якуттяжстрой»  было реорганизовано в Управление строительства «Якуттяжстрой» Главкрасноярскстроя. С 2 января 1980 г.  Управление строительства «Якуттяжстрой» Министерства строительства в районах Дальнего Востока и Забайкалья. Приказом Министерства строительства в районах Дальнего Востока и Забайкалья от 31 декабря 1980 г. управление «Якуттяжстрой» реорганизовано в территориальное главное управление по строительству в ЯАССР (Главякутстрой).</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 В фонде отложились документы о деятельности объединения «Якутпромстройматериалы», треста «Якутстрой» за 1964-1967 гг., списки рабочих служащих «Якутстроя» за 1967 г., документы Центральной строительной лаборатории за 1965-1968 гг. </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t xml:space="preserve">Положения об отделах. Постановления и распоряжения СМ ЯАССР. Протоколы совещаний в СМ ЯАССР, Якутском обкоме КПСС по деятельности управления. Приказы, постановления Главкрасноярскстроя, Минвостокстроя РСФСР. Решения исполкома </w:t>
      </w:r>
      <w:r w:rsidRPr="004B7892">
        <w:rPr>
          <w:rFonts w:ascii="Times New Roman" w:hAnsi="Times New Roman" w:cs="Times New Roman"/>
          <w:sz w:val="24"/>
          <w:szCs w:val="24"/>
        </w:rPr>
        <w:lastRenderedPageBreak/>
        <w:t xml:space="preserve">Якутского городского совета. Постановления пленума и президиума Якутского обкома профсоюза рабочих строительства и промстройматериалов.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Протоколы заседаний технического совета управления, объединенного комитета профорганизации, экономических конференций управления, заседаний коллегии, научно-технического совета, технических совещаний. Приказы по основной деятельности.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Пятилетние, технико-экономические планы развития управления, сводные планы управления по труду в строительстве и промышленности. Годовые, сводные отчеты по труду, по себестоимости, по выполнению пятилетнего плана. Статистические отчеты и анализы управления о работе транспорта. Сводный план и отчет по балансу мощностей.  Отчеты строительных организаций, примышленных предприятий. Сводные планы и отчеты по основным показателям технического прогресса. Сводные отчеты управления о себестоимости строительно-монтажных работ, о численности и фонде зарплаты.</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Штатные расписания. Сметы расходов. Переписка с вышестоящими учреждениями по основной деятельности.</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Доклады, выступления начальника управления. Документы по рационализаторским предложениям, о развитии и внедрении новой техники, лаборатории экономического анализа, повышении производительности труда, новых формах работы бригад, внедрении научной организации труда, социалистическом соревновании, выполнении трудовых показателей, состоянии охраны труда, технике безопасности и травматизме,  учебном комбинате, движении наставничества, школах коммунистического труда, научно-исследовательских работах, о выполнении наказов избирателей, работе депутатов трудящихся, избранных от коллективов управления, о деятельности профсоюзной организации. Паспорта санитарно-технического состояния условий труда и быта.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Инструкции, указания, рекомендации, технические условия по изготовлению стройматериалов, монтажу зданий. Лимиты подрядных строительно-монтажных работ. Титульные списки, конъюнктурные обзоры по строительству, заключения экспертов на технико-рабочие проекты. Обзор подрядной деятельности, экономические обзоры, технико-экономические показатели по промышленным предприятиям. Документы о качестве строительства, центральной строительной лаборатории, испытании бетонов, механизации строительства. Нормы расхода и расчета состава материалов. </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t xml:space="preserve">Положения о премировании. Сводные, годовые финансовые планы. Годовые, сводные бухгалтерские отчеты. Утвержденные местные нормы времени и расценки на строительные и другие виды работ. Протоколы заседаний балансовой комиссии, экономической конференции управления. Анализы использования фонда заработной платы, темпа роста производительности труда. </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lastRenderedPageBreak/>
        <w:t>Списки рабочих и служащих, участников ВОВ, характеристики передовиков. Справки и сведения о кадрах. Планы и отчеты по кадрам. Документы о подготовке кадров, повышении квалификации, о награждении, социально-демографические данные о коллективах предприятий. Коллективные договоры.</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p>
    <w:p w:rsidR="004B7892" w:rsidRPr="008C7B6F" w:rsidRDefault="004B7892" w:rsidP="004B7892">
      <w:pPr>
        <w:tabs>
          <w:tab w:val="left" w:pos="817"/>
          <w:tab w:val="left" w:pos="1951"/>
        </w:tabs>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Якутское арендное строительно-монтажное объединение «Якутгражданст</w:t>
      </w:r>
      <w:r w:rsidR="00694E3E">
        <w:rPr>
          <w:rFonts w:ascii="Times New Roman" w:hAnsi="Times New Roman" w:cs="Times New Roman"/>
          <w:b/>
          <w:sz w:val="28"/>
          <w:szCs w:val="28"/>
        </w:rPr>
        <w:t>рой» [1964-1992</w:t>
      </w:r>
      <w:r w:rsidRPr="008C7B6F">
        <w:rPr>
          <w:rFonts w:ascii="Times New Roman" w:hAnsi="Times New Roman" w:cs="Times New Roman"/>
          <w:b/>
          <w:sz w:val="28"/>
          <w:szCs w:val="28"/>
        </w:rPr>
        <w:t>]*</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Ф.Р-1295, 496 ед.хр., 1959-1993 гг., оп.1-2</w:t>
      </w:r>
    </w:p>
    <w:p w:rsidR="004B7892" w:rsidRPr="004B7892" w:rsidRDefault="004B7892" w:rsidP="004B7892">
      <w:pPr>
        <w:spacing w:after="0" w:line="360" w:lineRule="auto"/>
        <w:ind w:firstLine="397"/>
        <w:contextualSpacing/>
        <w:jc w:val="both"/>
        <w:rPr>
          <w:rFonts w:ascii="Times New Roman" w:hAnsi="Times New Roman" w:cs="Times New Roman"/>
          <w:i/>
          <w:sz w:val="24"/>
          <w:szCs w:val="24"/>
        </w:rPr>
      </w:pPr>
      <w:r w:rsidRPr="004B7892">
        <w:rPr>
          <w:rFonts w:ascii="Times New Roman" w:hAnsi="Times New Roman" w:cs="Times New Roman"/>
          <w:i/>
          <w:sz w:val="24"/>
          <w:szCs w:val="24"/>
        </w:rPr>
        <w:t>Ремонтно-строительный трест «Стройремонт» Совета Министров ЯАССР с 1964 г. по 1968 г.  В связи с реорганизацией Строительно-ремонтного треста 30 декабря 1968 г. СМ ЯАССР принял постановление «Об организации Управления механизации и транспорта, и Управления производственно-технической комплектации при тресте «Стройремонт» Министерства коммунального хозяйства ЯАССР». Республиканский ремонтно-строительный трест «Якутремкоммунжилстрой» МКХ ЯАССР с 1968 г. по 1970 г. Республиканский ремонтно-строительный трест «Стройремонт» МЖСКХ ЯАССР с 1970 г. по 1984 г. Постановлением СМ ЯАССР от 13 ноября 1979 г. на его базеорганизовано производственное объединение ремонтно-строительных работ «Якутремстрой» Министерства жилищно-коммунального хозяйства ЯАССР» с 1 января 1980 г.  Якутское республиканское производственное объединение «Якутремстрой» с 1984 г. по 1988 г. Якутское республиканское производственное объединение «Якутгражданстрой» с 1988 г. по 1991 г. Якутское республиканское производственное арендно-строительное объединение «Якутгражданстрой». Был преобразован в Якутское арендное строительно-монтажное объединение «Якутгражданстрой» в 1992 г.</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*В фонде отложились документы ремонтно-строительного треста Якутского горкомхоза за 1959-1963 гг.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Устав треста. Положения об управлениях треста, об отделах. Постановления и распоряжения Совета Министров ЯАССР, Якутского городского комитета партийно-государственного контроля, обкома и горкома КПСС. Решения исполкома Якутского городского совета депутатов трудящихся, приказы Министерства коммунального хозяйства ЯАССР. Протоколы совещаний у руководителей Министерства коммунального хозяйства ЯАССР.</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Протоколы собраний рабочих, заседания совета трудового коллектива, техсовета. Годовые планы, статистические отчеты. Приказы, распоряжения по основной деятельности. Штатные расписания, сметы. Переписка по основной деятельности.</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lastRenderedPageBreak/>
        <w:t xml:space="preserve">Документы о соцсоревновании, по повышению эффективности производства, о выполнении норм выработки и по применению сдельно-премиальной системы оплаты труда, о передаче жилого фонда на баланс Горжилуправления. Анализы деятельности подведомственных организаций. Титульные списки, отчеты по капитальному строительству. Акты приемки в эксплуатацию объектов строительства.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Сметно-финансовые расчеты. Годовые финансовые планы. Годовые бухгалтерские отчеты, балансы. Справки, акты о ревизии финансово-хозяйственной деятельности. Должностные инструкции. Документы о работе с кадрами. </w:t>
      </w:r>
    </w:p>
    <w:p w:rsidR="004B7892" w:rsidRPr="004B7892" w:rsidRDefault="004B7892" w:rsidP="004B7892">
      <w:pPr>
        <w:spacing w:after="0" w:line="360" w:lineRule="auto"/>
        <w:ind w:firstLine="709"/>
        <w:jc w:val="both"/>
        <w:rPr>
          <w:rFonts w:ascii="Times New Roman" w:hAnsi="Times New Roman" w:cs="Times New Roman"/>
          <w:sz w:val="24"/>
          <w:szCs w:val="24"/>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Первое Якутское монтажное управление треста «Сибтехмонтаж» Министерства монтажных и специальных работ СССР (1958-</w:t>
      </w:r>
      <w:r w:rsidR="008362E2">
        <w:rPr>
          <w:rFonts w:ascii="Times New Roman" w:hAnsi="Times New Roman" w:cs="Times New Roman"/>
          <w:b/>
          <w:sz w:val="28"/>
          <w:szCs w:val="28"/>
        </w:rPr>
        <w:t>[</w:t>
      </w:r>
      <w:r w:rsidRPr="008C7B6F">
        <w:rPr>
          <w:rFonts w:ascii="Times New Roman" w:hAnsi="Times New Roman" w:cs="Times New Roman"/>
          <w:b/>
          <w:sz w:val="28"/>
          <w:szCs w:val="28"/>
        </w:rPr>
        <w:t>1977]</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Ф.Р-1421, 88 ед.хр., 1958-1975 гг., оп.1</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Якутское монтажное специализированное управление треста «Дальтехмонтаж» Министерства строительства РСФСР с 1958 г. по 1974 г.  Первое Якутское монтажное управление треста «Сибтехмонтаж» Министерства монтажных и специальных работ СССР с 1974 г. по 1977 г.</w:t>
      </w:r>
    </w:p>
    <w:p w:rsidR="004B7892" w:rsidRPr="004B7892" w:rsidRDefault="004B7892" w:rsidP="004B7892">
      <w:pPr>
        <w:spacing w:after="0" w:line="360" w:lineRule="auto"/>
        <w:ind w:firstLine="397"/>
        <w:rPr>
          <w:rFonts w:ascii="Times New Roman" w:hAnsi="Times New Roman" w:cs="Times New Roman"/>
          <w:sz w:val="24"/>
          <w:szCs w:val="24"/>
        </w:rPr>
      </w:pPr>
      <w:r w:rsidRPr="004B7892">
        <w:rPr>
          <w:rFonts w:ascii="Times New Roman" w:hAnsi="Times New Roman" w:cs="Times New Roman"/>
          <w:sz w:val="24"/>
          <w:szCs w:val="24"/>
        </w:rPr>
        <w:t>Положение. Приказы по основной деятельности.  Годовые планы и отчеты по труду.</w:t>
      </w:r>
    </w:p>
    <w:p w:rsidR="004B7892" w:rsidRPr="004B7892" w:rsidRDefault="004B7892" w:rsidP="004B7892">
      <w:pPr>
        <w:spacing w:after="0" w:line="360" w:lineRule="auto"/>
        <w:ind w:firstLine="397"/>
        <w:rPr>
          <w:rFonts w:ascii="Times New Roman" w:hAnsi="Times New Roman" w:cs="Times New Roman"/>
          <w:sz w:val="24"/>
          <w:szCs w:val="24"/>
        </w:rPr>
      </w:pPr>
      <w:r w:rsidRPr="004B7892">
        <w:rPr>
          <w:rFonts w:ascii="Times New Roman" w:hAnsi="Times New Roman" w:cs="Times New Roman"/>
          <w:sz w:val="24"/>
          <w:szCs w:val="24"/>
        </w:rPr>
        <w:t xml:space="preserve">Штатные расписания и сметы. Годовые бухгалтерские отчеты. Статотчеты по кадрам, списки номенклатурных работников. Сведения о награждении работников. </w:t>
      </w:r>
    </w:p>
    <w:p w:rsidR="004B7892" w:rsidRPr="004B7892" w:rsidRDefault="004B7892" w:rsidP="004B7892">
      <w:pPr>
        <w:spacing w:after="0" w:line="360" w:lineRule="auto"/>
        <w:jc w:val="center"/>
        <w:rPr>
          <w:rFonts w:ascii="Times New Roman" w:hAnsi="Times New Roman" w:cs="Times New Roman"/>
          <w:b/>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Товарищество с ограниченной ответственностью «Североагропромстрой» (1962-1997)</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Ф.Р-1494, 38 ед.хр., 1964-1997 гг., оп.1</w:t>
      </w:r>
    </w:p>
    <w:p w:rsidR="004B7892" w:rsidRPr="004B7892" w:rsidRDefault="004B7892" w:rsidP="004B7892">
      <w:pPr>
        <w:spacing w:after="0" w:line="360" w:lineRule="auto"/>
        <w:ind w:firstLine="397"/>
        <w:contextualSpacing/>
        <w:jc w:val="both"/>
        <w:rPr>
          <w:rFonts w:ascii="Times New Roman" w:hAnsi="Times New Roman" w:cs="Times New Roman"/>
          <w:i/>
          <w:sz w:val="24"/>
          <w:szCs w:val="24"/>
        </w:rPr>
      </w:pPr>
      <w:r w:rsidRPr="004B7892">
        <w:rPr>
          <w:rFonts w:ascii="Times New Roman" w:hAnsi="Times New Roman" w:cs="Times New Roman"/>
          <w:i/>
          <w:sz w:val="24"/>
          <w:szCs w:val="24"/>
        </w:rPr>
        <w:t>В соответствии с постановлением СМ РСФСР от 10 января 1962 г.  28 января 1962 г. был создан трест «Северострой» в составе «Росглавцелинстрой» Министерства производства и заготовок сельскохо</w:t>
      </w:r>
      <w:r w:rsidR="00505521">
        <w:rPr>
          <w:rFonts w:ascii="Times New Roman" w:hAnsi="Times New Roman" w:cs="Times New Roman"/>
          <w:i/>
          <w:sz w:val="24"/>
          <w:szCs w:val="24"/>
        </w:rPr>
        <w:t>зяйственных продуктов РСФСР в целях</w:t>
      </w:r>
      <w:r w:rsidRPr="004B7892">
        <w:rPr>
          <w:rFonts w:ascii="Times New Roman" w:hAnsi="Times New Roman" w:cs="Times New Roman"/>
          <w:i/>
          <w:sz w:val="24"/>
          <w:szCs w:val="24"/>
        </w:rPr>
        <w:t xml:space="preserve"> развития сельского строительства в районах Крайнего Севера. С 27 апреля 1963 г. передан в ведение управления строительства и промышленности строительных материалов Северо-Восточного совнархоза. В августе 1965 г. перешел в подчинение Якутскому производственному строительно-монтажному объединению и 11 ноября 1965 г. в составе объединения передан в подчинение «Главвостоксибстрой» Министерства строительства РСФСР. С 15 августа 1965 г. переименован в трест «Якутсельстрой». В ноябре 1966 г. передан «Главвостоксибсельстрою» Министерства сельского строительства РСФСР, в августе 1967 г. передан «Главдальсельстрою» Минсельстроя </w:t>
      </w:r>
      <w:r w:rsidRPr="004B7892">
        <w:rPr>
          <w:rFonts w:ascii="Times New Roman" w:hAnsi="Times New Roman" w:cs="Times New Roman"/>
          <w:i/>
          <w:sz w:val="24"/>
          <w:szCs w:val="24"/>
        </w:rPr>
        <w:lastRenderedPageBreak/>
        <w:t xml:space="preserve">РСФСР. В 1986 г. производственное управление «Якутсельстрой» преобразован в трест «Североагропромстрой» в составе объединения «Якутагропромстрой» Госагропрома ЯАССР. В 1972 г. в его состав входили: Мархинский завод строительных материалов, Сангарский завод строительных материалов, Таловский леспромхоз, Зырянский завод строительных материалов. С января 1989 г. «Северагропромстрой» вышел из состава объединения и был подчинен агропромышленному комбинату «Север» Минсельхоза РФ. Согласно распоряжению Министерства юстиции РС(Я) производственное объединение «Североагропромстрой» с 6 августа 1992 г. было реорганизовано в акционерное объединение «Североагропромстрой». Распоряжением Министерства юстиции РС(Я) с 17 мая 1994 г. реорганизовано в Товарищество с ограниченной ответственностью «Североагропромстрой».  Решением общего собрания товарищества от 27 мая 1997 г. и приказом председателя товарищества от 29 мая 1997 г. товарищество было ликвидировано с 1 июня 1997 г. </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Штатные расписания треста, управления, предприятий. Статотчеты о кадрах треста и его подразделений. Документы о кадрах. </w:t>
      </w:r>
    </w:p>
    <w:p w:rsidR="004B7892" w:rsidRPr="004B7892" w:rsidRDefault="004B7892" w:rsidP="004B7892">
      <w:pPr>
        <w:tabs>
          <w:tab w:val="left" w:pos="817"/>
          <w:tab w:val="left" w:pos="1951"/>
        </w:tabs>
        <w:spacing w:after="0" w:line="360" w:lineRule="auto"/>
        <w:ind w:firstLine="709"/>
        <w:jc w:val="both"/>
        <w:rPr>
          <w:rFonts w:ascii="Times New Roman" w:hAnsi="Times New Roman" w:cs="Times New Roman"/>
        </w:rPr>
      </w:pPr>
    </w:p>
    <w:p w:rsid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 xml:space="preserve">Акционерное общество открытого типа «Якутагропромстрой» </w:t>
      </w: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(1966-1999)</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Ф.Р-1505, 386 ед.хр., 1970-1999 гг., оп.1-4</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16 декабря 1966 г. на основании протоколов республиканского собрания уполномоченных межколхозных строительных организаций и колхозов, утвержденных постановлением СМ ЯАССР от 20 декабря 1966 г. было образовано республиканское объединение «Якутмежколхозстрой» в целях улучшения состояния строительства в колхозах ЯАССР. 11 февраля 1982 г. переименовано в «Якутмежсовхозстрой». 17 февраля 1986 г. реорганизовано в кооперативно-государственное объединение «Якутагропромстрой» в соответствии с постановлением ЦК КПСС и СМ СССР от 14 ноября 1985 г. и на основании приказа Агропромышленного комитета ЯАССР от 10 февраля 1986 г. На основании постановления Совета КГО «Якутагропромстрой» от 10 октября 1991 г. «О преобразовании КГО «Якутагропромстрой» в акционерное общество закрытого типа по строительству объектов агропромышленного комплекса «Якутагропомпромстрой» в составе Министерства сельского хозяйства. С вхождением в Российскую акционерную</w:t>
      </w:r>
      <w:r w:rsidR="00937010">
        <w:rPr>
          <w:rFonts w:ascii="Times New Roman" w:hAnsi="Times New Roman" w:cs="Times New Roman"/>
          <w:i/>
          <w:sz w:val="24"/>
          <w:szCs w:val="24"/>
        </w:rPr>
        <w:t xml:space="preserve"> корпорацию «Росагропромстрой»</w:t>
      </w:r>
      <w:r w:rsidRPr="004B7892">
        <w:rPr>
          <w:rFonts w:ascii="Times New Roman" w:hAnsi="Times New Roman" w:cs="Times New Roman"/>
          <w:i/>
          <w:sz w:val="24"/>
          <w:szCs w:val="24"/>
        </w:rPr>
        <w:t xml:space="preserve"> создано акционерное объединение «Якутагропромстрой». </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По распоряжению Государственного комитета РС (Я) по управлению государственным имуществом, привати</w:t>
      </w:r>
      <w:r w:rsidR="00937010">
        <w:rPr>
          <w:rFonts w:ascii="Times New Roman" w:hAnsi="Times New Roman" w:cs="Times New Roman"/>
          <w:i/>
          <w:sz w:val="24"/>
          <w:szCs w:val="24"/>
        </w:rPr>
        <w:t>зации и антимонопольной политике</w:t>
      </w:r>
      <w:r w:rsidRPr="004B7892">
        <w:rPr>
          <w:rFonts w:ascii="Times New Roman" w:hAnsi="Times New Roman" w:cs="Times New Roman"/>
          <w:i/>
          <w:sz w:val="24"/>
          <w:szCs w:val="24"/>
        </w:rPr>
        <w:t xml:space="preserve"> от 16 апреля </w:t>
      </w:r>
      <w:r w:rsidR="00CA0CA3">
        <w:rPr>
          <w:rFonts w:ascii="Times New Roman" w:hAnsi="Times New Roman" w:cs="Times New Roman"/>
          <w:i/>
          <w:sz w:val="24"/>
          <w:szCs w:val="24"/>
        </w:rPr>
        <w:lastRenderedPageBreak/>
        <w:t>1993 г.</w:t>
      </w:r>
      <w:r w:rsidRPr="004B7892">
        <w:rPr>
          <w:rFonts w:ascii="Times New Roman" w:hAnsi="Times New Roman" w:cs="Times New Roman"/>
          <w:i/>
          <w:sz w:val="24"/>
          <w:szCs w:val="24"/>
        </w:rPr>
        <w:t xml:space="preserve"> с 29 апреля 1993 г. трест «Якутагропромкомплект» и аппарат объединения «Якутагропромстрой» были реорганизованы в акционерное общество закрытого типа «Якутагропромстрой». На основании распоряжения мэра г. Якутска от 23 августа 1993 г. и распоряжения Фонда управления государственным имуществом РС (Я) от 24 ноября 1993 г. было создано акционерное общество закрытого типа «Якутагропромстрой» путем реорганизации аппарата объединения «Якутагропромстрой» треста «Якутагропромстройкомплект».  Приказом генерального директора АО от 24 февраля 1999 г. АО ликвидировано.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Уставы АО. Положение об объединении, структурных подразделениях. Постановления и решения СМ ЯАССР. Протоколы заседаний у председателя ГКО, совета объединения, правления, собрания уполномоченных межколхозных строительных организаций объединения, технического совета, общего собрания акционеров. Постановления президиума комитета профсоюза рабочих и служащих объединения.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Пятилетние, годовые планы, статистические отчеты. Штатные расписания. Сметы расходов.</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Документы по изобретательству и рационализаторству, внедрении новой техники, выполнении норм выработки, бригадном подряде, социалистическом соревновании, создании, приватизации и ликвидации АО, деятельности подведомственных предприятий, об имуществе, земельном участке. Акты по приемке в эксплуатацию законченных строительных объектов, о проверке производственной и финансово-хозяйственной деятельности.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Положения об оплате труда и премиях. Балансы. Стройфинпланы предприятий. Сводные бухгалтерские отчеты. Документы о перерасходе заработной платы. Протоколы балансовой комиссии. Документы о премировании передовиков производства, о награждении рабочих и служащих, о повышении квалификации. Отчеты по кадрам. Коллективные договоры.  Переписка с вышестоящими организациями. </w:t>
      </w:r>
    </w:p>
    <w:p w:rsidR="004B7892" w:rsidRPr="004B7892" w:rsidRDefault="004B7892" w:rsidP="004B7892">
      <w:pPr>
        <w:spacing w:after="0" w:line="360" w:lineRule="auto"/>
        <w:rPr>
          <w:rFonts w:ascii="Times New Roman" w:hAnsi="Times New Roman" w:cs="Times New Roman"/>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Беркакитское СМУ ПГО «Якутскгеология» (1981-1989)</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 xml:space="preserve">Ф.Р-1518, 18 ед.хр., 1979-1989 гг., оп.1 </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Беркакитское строительно-монтажное управление Южно-Якутской комплексной экспедиции было преобразовано приказом Мингеологии РСФСР от 28 апреля 1981 г. в производственную единицу объединения «Якутскгеология». В 1989 г. приказом №455 Мингеологии РСФСР Южно-Якутская комплексная экспедиция ликвидирована. </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lastRenderedPageBreak/>
        <w:t xml:space="preserve">Приказы начальника по основной деятельности. Отчет по основной деятельности. Разделительный акт между СМУ Южно-Якутской комплексной экспедицией и Денисовской ГРП.  Годовые бухгалтерские отчеты и балансы. </w:t>
      </w:r>
    </w:p>
    <w:p w:rsidR="004B7892" w:rsidRPr="004B7892" w:rsidRDefault="004B7892" w:rsidP="004B7892">
      <w:pPr>
        <w:tabs>
          <w:tab w:val="left" w:pos="817"/>
          <w:tab w:val="left" w:pos="1951"/>
        </w:tabs>
        <w:spacing w:after="0" w:line="360" w:lineRule="auto"/>
        <w:rPr>
          <w:rFonts w:ascii="Times New Roman" w:hAnsi="Times New Roman" w:cs="Times New Roman"/>
          <w:sz w:val="24"/>
          <w:szCs w:val="24"/>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Открытое акционерное общество «Сахастройсервис» (2000-2004)</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Ф.Р-1528, 12 ед.хр.</w:t>
      </w:r>
      <w:r w:rsidR="002C7C36">
        <w:rPr>
          <w:rFonts w:ascii="Times New Roman" w:hAnsi="Times New Roman" w:cs="Times New Roman"/>
          <w:sz w:val="28"/>
          <w:szCs w:val="28"/>
        </w:rPr>
        <w:t>,</w:t>
      </w:r>
      <w:r w:rsidRPr="008C7B6F">
        <w:rPr>
          <w:rFonts w:ascii="Times New Roman" w:hAnsi="Times New Roman" w:cs="Times New Roman"/>
          <w:sz w:val="28"/>
          <w:szCs w:val="28"/>
        </w:rPr>
        <w:t xml:space="preserve"> 2000-2005 гг., оп.1-2</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ОАО «Сахастройсервис» зарегистрировано 4 декабря 2000 г. Оно занималось: снабженческо-сбытовой деятельностью по осуществлению поставок строительных материалов предприятиям, организациям и учреждениям РС (Я), финансовыми и инвестиционными операциями, внедрением научно-технических разработок, новых технологий и материалов и т.д. Решением арбитражного суда от 2 сентября 2004 г. общество было признано банкротом и сформирована ликвидационная комиссия. </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t>Устав общества. Приказы по основной деятельности. Статистические отчеты. Государственные контракты по поставку строительных материалов.  Бухгалтерские балансы, отчеты, отчеты по налогам.</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t xml:space="preserve">Личные дела руководящих работников. </w:t>
      </w:r>
    </w:p>
    <w:p w:rsidR="004B7892" w:rsidRPr="004B7892" w:rsidRDefault="004B7892" w:rsidP="004B7892">
      <w:pPr>
        <w:tabs>
          <w:tab w:val="left" w:pos="817"/>
          <w:tab w:val="left" w:pos="1951"/>
        </w:tabs>
        <w:spacing w:after="0" w:line="360" w:lineRule="auto"/>
        <w:rPr>
          <w:rFonts w:ascii="Times New Roman" w:hAnsi="Times New Roman" w:cs="Times New Roman"/>
          <w:sz w:val="24"/>
          <w:szCs w:val="24"/>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ОАО «Сахапроект» (1960 – по наст. вр.)*</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Ф.Р-1418, 4341 ед. хр., 1949-2006 гг., оп.1-4</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Постановлением СНК ЯАССР от 5 мая 1939 г. была организована архитектурно-проектная и планировочная мастерская. В сентябре 1947 г. СМ ЯАССР принял постановление организовать при Управлении по делам архитектуры архитектурно-проектную мастерскую на базе АППМ МКХ ЯАССР. В июле 1951 г. постановлением СМ ЯАССР АППМ передана в ведение Минкомхоза ЯАССР и реорганизована в проектную контору. Деятельность: составление проектно-сметной документации на объекты жилищно-коммунального, социально-культурного строительства и благоустройства, разработка технической документации. Постановлением СМ ЯАССР от 1 июля  1957 г. были объединены проектная контора МКХ и якутский филиал института «Сибгипрогорсельстрой» Мингорсельстроя РСФСР в Якутскую республиканскую проектную контору «Якутпроект» Госплана ЯАССР. СНХ постановлением от 17 мая 1960 г. организует проектно-изыскательский институт «Якутпромстройпроект» Якутского экономического административного района. В 1961 г. Якутская республиканская проектная контора «Якутпроект» передала ему свои функции. Распоряжением СМ ЯАССР от 12 ноября 1966 г. на базе института создается </w:t>
      </w:r>
      <w:r w:rsidRPr="004B7892">
        <w:rPr>
          <w:rFonts w:ascii="Times New Roman" w:hAnsi="Times New Roman" w:cs="Times New Roman"/>
          <w:i/>
          <w:sz w:val="24"/>
          <w:szCs w:val="24"/>
        </w:rPr>
        <w:lastRenderedPageBreak/>
        <w:t>Государственный проектно-изыскательский институт «Якутгражданпроект» СМ ЯАССР. Распоряжением фонда управления Госкомимущества при Правительстве РС (Я) от 14 марта 1994 г. ГТПИИ «Якутгражданпроект»  был переименован в ГТПИИ «Сахапроект». В марте 2005 г. ГУП ГТПИИ преобразовано в ОАО «Сахапроект»</w:t>
      </w:r>
      <w:r w:rsidR="00B272B5">
        <w:rPr>
          <w:rFonts w:ascii="Times New Roman" w:hAnsi="Times New Roman" w:cs="Times New Roman"/>
          <w:i/>
          <w:sz w:val="24"/>
          <w:szCs w:val="24"/>
        </w:rPr>
        <w:t>.</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В фонде отложились проекты зданий, проектированных архитектурно-проектной и планировочной мастерской МКХ ЯАССР, Якутской республиканской проектной конторой «Якутпро</w:t>
      </w:r>
      <w:r w:rsidR="003F0F3E">
        <w:rPr>
          <w:rFonts w:ascii="Times New Roman" w:hAnsi="Times New Roman" w:cs="Times New Roman"/>
          <w:i/>
          <w:sz w:val="24"/>
          <w:szCs w:val="24"/>
        </w:rPr>
        <w:t>ект» Госплана ЯАССР за 1949-1959 гг.</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Устав института. Постановления и распоряжения ВС ЯАССР, СМ ЯАССР и Якутского Обкома КПСС.  Протоколы заседаний технического совета, общих собраний, заседаний месткома. </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Приказы по основной деятельности. Годовые планы. Тематические планы, планы по освоению и внедрению новой техники. Статистические отчеты по кадрам. Штатные расписания, сметы расходов. Переписка по основной деятельности.</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Основные показатели производственной деятельности института, справки о деятельности. Документы о социалистическом соревновании, о деятельности месткома.</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Проектно-сметная документация, чертежи зданий. Титульные списки проектно-изыскательных работ. Балансы. Отчеты о производственно- хозяйственной и финансовой деятельности. Финансовые планы. Бухгалтерские отчёты. Коллективные договоры.</w:t>
      </w:r>
    </w:p>
    <w:p w:rsidR="004B7892" w:rsidRPr="004B7892" w:rsidRDefault="004B7892" w:rsidP="004B7892">
      <w:pPr>
        <w:spacing w:after="0" w:line="360" w:lineRule="auto"/>
        <w:ind w:firstLine="709"/>
        <w:jc w:val="both"/>
        <w:rPr>
          <w:rFonts w:ascii="Times New Roman" w:hAnsi="Times New Roman" w:cs="Times New Roman"/>
          <w:sz w:val="24"/>
          <w:szCs w:val="24"/>
        </w:rPr>
      </w:pPr>
    </w:p>
    <w:p w:rsidR="004B7892" w:rsidRPr="008C7B6F" w:rsidRDefault="004B7892" w:rsidP="004B7892">
      <w:pPr>
        <w:spacing w:after="0" w:line="360" w:lineRule="auto"/>
        <w:ind w:firstLine="709"/>
        <w:jc w:val="center"/>
        <w:rPr>
          <w:rFonts w:ascii="Times New Roman" w:hAnsi="Times New Roman" w:cs="Times New Roman"/>
          <w:b/>
          <w:sz w:val="28"/>
          <w:szCs w:val="28"/>
        </w:rPr>
      </w:pPr>
      <w:r w:rsidRPr="008C7B6F">
        <w:rPr>
          <w:rFonts w:ascii="Times New Roman" w:hAnsi="Times New Roman" w:cs="Times New Roman"/>
          <w:b/>
          <w:sz w:val="28"/>
          <w:szCs w:val="28"/>
        </w:rPr>
        <w:t>Акционерное общество «Якутагропромпроект» (1967- по наст. вр.)</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Ф.Р-1433, 279 ед.хр.,1967-1990 гг., оп.1-3</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В 1962 г. была основана проектно-изыскательская экспедиция института «Востокгипросельстрой» в г. Уссурийске, в 1964 г. передана институту «Красноярскгипросовхозстрой». В 1966 г. преобразована в хозрасчетный отдел, в 1968 г. в Якутский филиал «Красноярскгипросовхозстрой». В 1967 г. распоряжением СМ ЯАССР организована проектная контора «Якутмежколхозпроект». Институт по проектированию объектов сельского строительства «Якутколхозпроект» был создан постановлением Правления всероссийского объединения межколхозных строительных организаций от 5 марта 1971 г. «Об организации проектного института «Якутколхозпроект» Якутского межколхозобъединения» на базе Якутского филиала Красноярского института «Гипросовхозстрой» и проектной конторы «Якутколхозпроект». </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Постановлением Росколхозобъединения от 26 марта 1982 г. переименован в «Якутсельпроект» с 26 марта 1982 г.  Приказом Государственного агропромышленного комитета РСФСР от 19 марта 1986 г. институт передан в подчинение Якутского </w:t>
      </w:r>
      <w:r w:rsidRPr="004B7892">
        <w:rPr>
          <w:rFonts w:ascii="Times New Roman" w:hAnsi="Times New Roman" w:cs="Times New Roman"/>
          <w:i/>
          <w:sz w:val="24"/>
          <w:szCs w:val="24"/>
        </w:rPr>
        <w:lastRenderedPageBreak/>
        <w:t>республиканского агропромышленного комитета. Постановлением Государственного агропромышленного комитета СССР переименован в институт по проектированию объектов агропромышленного комитета «Якутагропромпроект». Приказом Росагропрома РСФСР с 20 мая 1988 г. институт и проектно-конструкторское бюро Госагропрома ЯАССР переданы в подчинение объединения «Якутагропромстрой» и переименованы в институт по проектированию объектов агропромышленного комитета «Якутагропромпроект». С 23 декабря 1993 г. Акционерное общество «Якутагропромпроект».</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t>Положения об институте, структурных подразделениях. Постановления и распоряжения СМ ЯАССР. Протоколы заседаний технико-экономического совета института и его секций, отчетно-выборных профсоюзных конференций, общих собраний, заседаний месткома.</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t xml:space="preserve">Приказы по основной деятельности. Распоряжения главного инженера института. Производственные и тематические планы. Статистические отчеты, отчеты по производственной и хозяйственно-финансовой деятельности. Штатные расписания. </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t xml:space="preserve">Переписка по основной деятельности. Доклады директора. Документы о соцсоревновании. Проектная документация на здание. Тарифные ставки. Бухгалтерские, финансовые планы и отчеты. Должностные инструкции.   Коллективный договор. Документы по работе с кадрами. </w:t>
      </w:r>
    </w:p>
    <w:p w:rsidR="004B7892" w:rsidRPr="004B7892" w:rsidRDefault="004B7892" w:rsidP="004B7892">
      <w:pPr>
        <w:spacing w:after="0" w:line="360" w:lineRule="auto"/>
        <w:ind w:firstLine="397"/>
        <w:contextualSpacing/>
        <w:rPr>
          <w:rFonts w:ascii="Times New Roman" w:hAnsi="Times New Roman" w:cs="Times New Roman"/>
          <w:sz w:val="24"/>
          <w:szCs w:val="24"/>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Якутский отдел комплексного проектирования Волгоградского проектного института «Гипронефтетранс» (1967-1972)</w:t>
      </w:r>
    </w:p>
    <w:p w:rsidR="004B7892" w:rsidRPr="008C7B6F" w:rsidRDefault="004B7892" w:rsidP="004B7892">
      <w:pPr>
        <w:spacing w:after="0" w:line="360" w:lineRule="auto"/>
        <w:ind w:firstLine="397"/>
        <w:contextualSpacing/>
        <w:jc w:val="center"/>
        <w:rPr>
          <w:rFonts w:ascii="Times New Roman" w:hAnsi="Times New Roman" w:cs="Times New Roman"/>
          <w:sz w:val="28"/>
          <w:szCs w:val="28"/>
        </w:rPr>
      </w:pPr>
      <w:r w:rsidRPr="008C7B6F">
        <w:rPr>
          <w:rFonts w:ascii="Times New Roman" w:hAnsi="Times New Roman" w:cs="Times New Roman"/>
          <w:sz w:val="28"/>
          <w:szCs w:val="28"/>
        </w:rPr>
        <w:t>Ф.Р-1404, 26 ед.хр., 1967-1972 гг., оп.1</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Якутский отдел комплексного проектирования Волгоградской проектной конторы «Транснефтепроект» был организован приказом начальника Волгоградской проектной конторы «Транснефтепроект» от 7 сентября 1967 г. для выполнения проектно-изыскательских работ по Якутскому управлению Главнефтеснаба. Преобразован приказом директора института «Гипронефтетранс» 19 сентября 1968 г. в Якутский отдел комплексного проектирования Волгоградского проектного института «Гипронефтетранс». Приказом директора института «Гипронефтетранс» от 27 декабря 1971 г. с 10 января 1972 г. ликвидирован. </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t xml:space="preserve">Приказы по личному составу. Личные дела сотрудников. </w:t>
      </w:r>
    </w:p>
    <w:p w:rsidR="004B7892" w:rsidRPr="004B7892" w:rsidRDefault="004B7892" w:rsidP="004B7892">
      <w:pPr>
        <w:spacing w:after="0" w:line="360" w:lineRule="auto"/>
        <w:ind w:firstLine="397"/>
        <w:contextualSpacing/>
        <w:jc w:val="center"/>
        <w:rPr>
          <w:rFonts w:ascii="Times New Roman" w:hAnsi="Times New Roman" w:cs="Times New Roman"/>
          <w:sz w:val="24"/>
          <w:szCs w:val="24"/>
        </w:rPr>
      </w:pP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b/>
          <w:sz w:val="28"/>
          <w:szCs w:val="28"/>
        </w:rPr>
        <w:lastRenderedPageBreak/>
        <w:t>Якутский проектный научно-исследовательский институт строительства (1969- по наст. вр.)</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Ф.Р-1485, 183 ед.хр., 1969-1989 гг., оп.1</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Распоряжением Государственного комитета СМ СССР 1 июля 1969 г.  создан Якутский филиал «Красноярского ПромстройНИИ проекта», задачи: экономика и организация строительного производства, фундаментостроения, применения новых типов сооружений и конструкций, использование местных строительных материалов, устройство и эксплуатация инженерных коммуникаций в специфических условиях. С 1 января 1980 г. реорганизован в Якутский филиал проектного научно-исследовательского института промышленного проектирования (Дальневосточный Промстрой НИИпроект). Приказом от 12 января 1982 г. реорганизован в Якутский филиал проектного и научно-исследовательского института промышленного проектирования «ЗабайкалНИИпроект». </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Приказом Министерства строительства в восточных районах СССР от 16 июля 1987 г. был переименован в проектный научно-исследовательский институт примышленного строительства «ЯкутпромстройНИИпроект» в составе Главякутстроя. Решением Якутского горисполкома от 13 марта 1991 г.  реорганизован в арендное предприятие «ЯкутпромстройНИИпроект». Приказом СМ Якутской–Саха ССР, Министерства строительства и инвестиций Я-С ССР от 27.05.1992 г. в соответствии с постановлением Правительства РС(Я) от 20 марта 1992 г. «Об отнесении к ведению Минархстроя предприятий и организаций строительного комплекса и жилищно-коммунального хозяйства РС (Я)» был создан Государственный (Республиканский) научно-исследовательский институт строительства.</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Заключительные и промежуточные отчеты по НИР, научные, технические отчеты</w:t>
      </w:r>
      <w:r w:rsidRPr="004B7892">
        <w:rPr>
          <w:rFonts w:ascii="Times New Roman" w:hAnsi="Times New Roman" w:cs="Times New Roman"/>
          <w:i/>
          <w:sz w:val="24"/>
          <w:szCs w:val="24"/>
        </w:rPr>
        <w:t xml:space="preserve">. </w:t>
      </w:r>
      <w:r w:rsidRPr="004B7892">
        <w:rPr>
          <w:rFonts w:ascii="Times New Roman" w:hAnsi="Times New Roman" w:cs="Times New Roman"/>
          <w:sz w:val="24"/>
          <w:szCs w:val="24"/>
        </w:rPr>
        <w:t xml:space="preserve">Рекомендации и указания. Технико-экономические обоснования. </w:t>
      </w:r>
    </w:p>
    <w:p w:rsidR="004B7892" w:rsidRPr="004B7892" w:rsidRDefault="004B7892" w:rsidP="004B7892">
      <w:pPr>
        <w:spacing w:after="0" w:line="360" w:lineRule="auto"/>
        <w:rPr>
          <w:rFonts w:ascii="Times New Roman" w:hAnsi="Times New Roman" w:cs="Times New Roman"/>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Якутский трест инженерно-строительных изысканий Госстроя РСФСР (1960 - по наст. вр.)</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Ф.Р-1493, 250 ед.хр., 1962-1982 гг., оп.1</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«Якутпромстройпроект» организован Якутским совнархозом в 1960 г. на основании постановления СМ РСФСР от 8 августа 1959 г. Распоряжением СМ РСФСР от 25 октября 1965 г.  институт был переведен в ведение СМ ЯАССР  и переименован в институт «Якутгражданпроект». На основании приказа Госстроя РСФСР от 12 декабря 1974 г. отдел изыскания института «Якутгражданпроект» преобразован в </w:t>
      </w:r>
      <w:r w:rsidRPr="004B7892">
        <w:rPr>
          <w:rFonts w:ascii="Times New Roman" w:hAnsi="Times New Roman" w:cs="Times New Roman"/>
          <w:i/>
          <w:sz w:val="24"/>
          <w:szCs w:val="24"/>
        </w:rPr>
        <w:lastRenderedPageBreak/>
        <w:t>якутское отделение Красноярского треста «КрасТИСИЗ» с подчинением «Объединению Стройизыскания» Госстроя РСФСР. На основании приказа Госстроя РСФСР от 4 апреля 1985 г. Якутское отделение «КрасТИСИЗ» преобразовано в Якутский трест инженерно-строительных изысканий с подчинением Производственному объединению Стройизыскания Госстроя РСФСР. Распоряжением фонда управления государственным имуществом РС (Я) от 11 марта 1994 г. трест подчинен Министерству строительства и архитектуры РС (Я).</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 xml:space="preserve">Проектная документация: инженерно-геологические условия строительства, технические отчеты по результатам инженерно-геологических изысканий, топографо-геодезических работ, паспорта на участки строительства, мерзлотно-грунтовые условия естественного основания зданий, технические заключения по инженерной геологии участков, технические проекты разбивочной геодезической основы, технические отчёты по геологии и топографии.  </w:t>
      </w:r>
    </w:p>
    <w:p w:rsidR="004B7892" w:rsidRPr="004B7892" w:rsidRDefault="004B7892" w:rsidP="004B7892">
      <w:pPr>
        <w:spacing w:after="0" w:line="360" w:lineRule="auto"/>
        <w:jc w:val="center"/>
        <w:rPr>
          <w:rFonts w:ascii="Times New Roman" w:hAnsi="Times New Roman" w:cs="Times New Roman"/>
          <w:b/>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Открытое акционерное общество «Южно-Якутский трест инженерно-строительных изысканий» (1977- по наст. вр.)</w:t>
      </w:r>
    </w:p>
    <w:p w:rsidR="004B7892" w:rsidRPr="008C7B6F" w:rsidRDefault="004B7892" w:rsidP="004B7892">
      <w:pPr>
        <w:tabs>
          <w:tab w:val="left" w:pos="817"/>
          <w:tab w:val="left" w:pos="1951"/>
        </w:tabs>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Ф.Р-1544, 260 ед.хр., 1982-1994 гг., оп.1</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С 1 января 1977 года приказом Госстроя РСФСР от 26 ноября 1976 г. и приказом объединения «Стройизыскания» от 14 декабря 1976 г. Нерюнгринская комплексная экспедиция Якутского отделения и Амурская экспедиция центрального производства «Красноярский трест инженерно-строительных изысканий» («КрасТИСИз) реорганизованы в Южно-Якутское отделение Красноярского треста инженерно-строительных изысканий. С 1 апреля 1985 г. приказом от 4 апреля 1985 г. Южно-Якутское отделение «КрасТИСИз» реорганизовано в Южно-Якутское отделение «Якутский трест инженерно-строительных изысканий». С 1 января 1991 г. приказом Госстроя РСФСР от 23 октября 1990 г. ЮЯО «ЯкутТИСИз» реорганизовано в «Южно-Якутский трест инженерно-строительных изысканий». С 21 марта 2002 г. «ЮжЯкутТИСИз» распоряжением Министерства по управлению Государственным имуществом РС (Я) от 25 декабря 2001 г. реорганизован в Государственное унитарное предприятие «Южно-Якутский трест инженерно-строительных изысканий». С 19 октября 2005 г. ГУП «ЮжЯкутТИСИз» распоряжением Правительства РС(Я) от 5 февраля 2005 г. реорганизовано в Открытое Акционерное Общество «Южно-Якутский трест инженерно-строительных изысканий».</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lastRenderedPageBreak/>
        <w:t xml:space="preserve">Отчеты об инженерно-геологических изысканиях по объектам Нерюнгринского района, комплексных инженерных изысканиях, комплексных инженерно-строительных изысканиях. </w:t>
      </w:r>
    </w:p>
    <w:p w:rsidR="004B7892" w:rsidRPr="004B7892" w:rsidRDefault="004B7892" w:rsidP="004B7892">
      <w:pPr>
        <w:tabs>
          <w:tab w:val="left" w:pos="817"/>
          <w:tab w:val="left" w:pos="1951"/>
        </w:tabs>
        <w:spacing w:after="0" w:line="360" w:lineRule="auto"/>
        <w:ind w:firstLine="397"/>
        <w:jc w:val="both"/>
        <w:rPr>
          <w:rFonts w:ascii="Times New Roman" w:hAnsi="Times New Roman" w:cs="Times New Roman"/>
          <w:sz w:val="24"/>
          <w:szCs w:val="24"/>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Объединенная дирекция по строительству, ремонту и эксплуатации автомобильных дорог Республики Саха (Якутия) (1993-2000)</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Ф.Р-1509, 27 ед.хр., 1993-2001 гг., оп.1</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Управление автомобильных дорог РС (Я) было создано на основании постановления Правительства РС (Я) от 6 февраля 1993 г. как республиканский орган управления дорогами общего пользования, осуществляющий управление эксплуатацией, ремонтом, строительством и реконструкцией автомобильных дорог. Постановлением правительства РС (Я) от 22 сентября 1995 г. преобразовано в Департамент автомобильных дорог РС (Я). Указом Президента РС (Я) от 27 марта 1997 г. образована Объединенная дирекция по строительству, ремонту и эксплуатации автомобильных дорог РС(Я). Ликвидирована Указом Президента от 28 ноября 2000 г. и распоряжением Правительства РС (Я) от 28 ноября 2000 г. </w:t>
      </w:r>
    </w:p>
    <w:p w:rsidR="004B7892" w:rsidRPr="004B7892" w:rsidRDefault="004B7892" w:rsidP="004B7892">
      <w:pPr>
        <w:spacing w:after="0" w:line="360" w:lineRule="auto"/>
        <w:ind w:firstLine="397"/>
        <w:jc w:val="both"/>
        <w:rPr>
          <w:rFonts w:ascii="Times New Roman" w:hAnsi="Times New Roman" w:cs="Times New Roman"/>
          <w:sz w:val="24"/>
          <w:szCs w:val="24"/>
        </w:rPr>
      </w:pPr>
      <w:r w:rsidRPr="004B7892">
        <w:rPr>
          <w:rFonts w:ascii="Times New Roman" w:hAnsi="Times New Roman" w:cs="Times New Roman"/>
          <w:sz w:val="24"/>
          <w:szCs w:val="24"/>
        </w:rPr>
        <w:t>Положение о дирекции. Справка о деятельности. Документы о ДТП в РС (Я). Штатные расписания. Сметы расходов. Годовые бухгалтерские отчеты и балансы. Акты приёмки - передачи основных средств. Ликвидационный баланс.</w:t>
      </w:r>
    </w:p>
    <w:p w:rsidR="004B7892" w:rsidRPr="004B7892" w:rsidRDefault="004B7892" w:rsidP="004B7892">
      <w:pPr>
        <w:spacing w:after="0" w:line="360" w:lineRule="auto"/>
        <w:ind w:firstLine="397"/>
        <w:jc w:val="both"/>
        <w:rPr>
          <w:rFonts w:ascii="Times New Roman" w:hAnsi="Times New Roman" w:cs="Times New Roman"/>
          <w:sz w:val="24"/>
          <w:szCs w:val="24"/>
        </w:rPr>
      </w:pPr>
    </w:p>
    <w:p w:rsidR="004B7892" w:rsidRPr="008C7B6F" w:rsidRDefault="004B7892" w:rsidP="004B7892">
      <w:pPr>
        <w:tabs>
          <w:tab w:val="left" w:pos="817"/>
          <w:tab w:val="left" w:pos="1951"/>
        </w:tabs>
        <w:spacing w:after="0" w:line="360" w:lineRule="auto"/>
        <w:jc w:val="center"/>
        <w:rPr>
          <w:rFonts w:ascii="Times New Roman" w:hAnsi="Times New Roman" w:cs="Times New Roman"/>
          <w:b/>
          <w:sz w:val="28"/>
          <w:szCs w:val="28"/>
        </w:rPr>
      </w:pPr>
      <w:r w:rsidRPr="004B7892">
        <w:rPr>
          <w:rFonts w:ascii="Times New Roman" w:hAnsi="Times New Roman" w:cs="Times New Roman"/>
          <w:vanish/>
          <w:szCs w:val="28"/>
        </w:rPr>
        <w:cr/>
      </w:r>
      <w:r w:rsidRPr="008C7B6F">
        <w:rPr>
          <w:rFonts w:ascii="Times New Roman" w:hAnsi="Times New Roman" w:cs="Times New Roman"/>
          <w:b/>
          <w:sz w:val="28"/>
          <w:szCs w:val="28"/>
        </w:rPr>
        <w:t>Государственное унитарное предприятие мостостроительное управление «Сахамостострой» (1993-2005)</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Ф.Р-1539, 49 ед.хр., 1993-2005 гг., оп.1</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На основании указания Правительства РС (Я) от 15 апреля 1993 г. и коллегии Министерства транспорта и связи РС (Я) от 8 сентября 1993 г. в целях обеспечения дорожного строительства и улучшения технологического уровня строительства искусственных сооружений и автомобильных мостов приказом Министерства транспорта и связи РС (Я) № 62 от 9 сентября 1993г. было образовано Государственное предприятие мостостроительное управление «Сахамостострой» по строительству мостов и искусственных сооружений на автомобильных дорогах Республики Саха (Якутия).</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 xml:space="preserve">На основании действующего законодательства РФ во исполнение постановления Правительства РС (Я) от 19 мая 2003 г. № 304 «О государственных унитарных предприятиях РС (Я)». Государственное предприятие мотостроительное управление </w:t>
      </w:r>
      <w:r w:rsidRPr="004B7892">
        <w:rPr>
          <w:rFonts w:ascii="Times New Roman" w:hAnsi="Times New Roman" w:cs="Times New Roman"/>
          <w:i/>
          <w:sz w:val="24"/>
          <w:szCs w:val="24"/>
        </w:rPr>
        <w:lastRenderedPageBreak/>
        <w:t>«Сахамостострой» преобразовано в Государственное унитарное предприятие «Мостостроительное управление Сахамостострой». Решением Арбитражного суда РС (Я) ГУП «Мостостроительное управление Сахамостострой» РС (Я) от 1 июля 2005 г. открыто конкурсное производство по банкротству предприятия.</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t>Устав управления. Должностные инструкции. Протоколы общих и профсоюзных собраний. Приказы по основной деятельности. Годовые планы. Статистические отчеты. Штатные расписания. Переписка с вышестоящими организациями. Фотоальбом о работе подразделений. Документы о производственных авариях и несчастных случаях. Бухгалтерские отчеты. Коллективные договоры.</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p>
    <w:p w:rsidR="004B7892" w:rsidRPr="008C7B6F" w:rsidRDefault="004B7892" w:rsidP="004B7892">
      <w:pPr>
        <w:spacing w:after="0" w:line="360" w:lineRule="auto"/>
        <w:jc w:val="center"/>
        <w:rPr>
          <w:rFonts w:ascii="Times New Roman" w:hAnsi="Times New Roman" w:cs="Times New Roman"/>
          <w:b/>
          <w:sz w:val="28"/>
          <w:szCs w:val="28"/>
        </w:rPr>
      </w:pPr>
      <w:r w:rsidRPr="008C7B6F">
        <w:rPr>
          <w:rFonts w:ascii="Times New Roman" w:hAnsi="Times New Roman" w:cs="Times New Roman"/>
          <w:b/>
          <w:sz w:val="28"/>
          <w:szCs w:val="28"/>
        </w:rPr>
        <w:t>Открытое акционерное общество «Промышленно-строительный комбинат «Автодор» (1996-2006)</w:t>
      </w:r>
    </w:p>
    <w:p w:rsidR="004B7892" w:rsidRPr="008C7B6F" w:rsidRDefault="004B7892" w:rsidP="004B7892">
      <w:pPr>
        <w:spacing w:after="0" w:line="360" w:lineRule="auto"/>
        <w:jc w:val="center"/>
        <w:rPr>
          <w:rFonts w:ascii="Times New Roman" w:hAnsi="Times New Roman" w:cs="Times New Roman"/>
          <w:sz w:val="28"/>
          <w:szCs w:val="28"/>
        </w:rPr>
      </w:pPr>
      <w:r w:rsidRPr="008C7B6F">
        <w:rPr>
          <w:rFonts w:ascii="Times New Roman" w:hAnsi="Times New Roman" w:cs="Times New Roman"/>
          <w:sz w:val="28"/>
          <w:szCs w:val="28"/>
        </w:rPr>
        <w:t>Ф.Р-1536, 14 ед.хр., 1996-2006 гг., оп.1-2</w:t>
      </w:r>
    </w:p>
    <w:p w:rsidR="004B7892" w:rsidRPr="004B7892" w:rsidRDefault="004B7892" w:rsidP="004B7892">
      <w:pPr>
        <w:spacing w:after="0" w:line="360" w:lineRule="auto"/>
        <w:ind w:firstLine="397"/>
        <w:jc w:val="both"/>
        <w:rPr>
          <w:rFonts w:ascii="Times New Roman" w:hAnsi="Times New Roman" w:cs="Times New Roman"/>
          <w:i/>
          <w:sz w:val="24"/>
          <w:szCs w:val="24"/>
        </w:rPr>
      </w:pPr>
      <w:r w:rsidRPr="004B7892">
        <w:rPr>
          <w:rFonts w:ascii="Times New Roman" w:hAnsi="Times New Roman" w:cs="Times New Roman"/>
          <w:i/>
          <w:sz w:val="24"/>
          <w:szCs w:val="24"/>
        </w:rPr>
        <w:t>Распоряжением Правительства РС (Я) № 1427-р от 29 октября 1996 г. создано Открытое акционерное общество промышленно-строит</w:t>
      </w:r>
      <w:r w:rsidR="00FD4E39">
        <w:rPr>
          <w:rFonts w:ascii="Times New Roman" w:hAnsi="Times New Roman" w:cs="Times New Roman"/>
          <w:i/>
          <w:sz w:val="24"/>
          <w:szCs w:val="24"/>
        </w:rPr>
        <w:t>ельный комбинат «Автодор». Цель</w:t>
      </w:r>
      <w:r w:rsidRPr="004B7892">
        <w:rPr>
          <w:rFonts w:ascii="Times New Roman" w:hAnsi="Times New Roman" w:cs="Times New Roman"/>
          <w:i/>
          <w:sz w:val="24"/>
          <w:szCs w:val="24"/>
        </w:rPr>
        <w:t xml:space="preserve"> деятельности общества - расширение рынка товаров и услуг, а также извлечение прибыли в интересах акционеров общества. Основными  ви</w:t>
      </w:r>
      <w:r w:rsidR="002B2DB2">
        <w:rPr>
          <w:rFonts w:ascii="Times New Roman" w:hAnsi="Times New Roman" w:cs="Times New Roman"/>
          <w:i/>
          <w:sz w:val="24"/>
          <w:szCs w:val="24"/>
        </w:rPr>
        <w:t>дами деятельности общества являю</w:t>
      </w:r>
      <w:r w:rsidRPr="004B7892">
        <w:rPr>
          <w:rFonts w:ascii="Times New Roman" w:hAnsi="Times New Roman" w:cs="Times New Roman"/>
          <w:i/>
          <w:sz w:val="24"/>
          <w:szCs w:val="24"/>
        </w:rPr>
        <w:t xml:space="preserve">тся: разработка реализации долгосрочных программ в области строительства и производства строительных материалов и конструкций; заключение контрактов (договоров) на выполнение строительно-монтажных работ, а также на поставку строительных материалов и конструкций; производство строительно-монтажных работ, ремонтных пусконаладочных и отделочных работ; обработка древесины и производство изделий из нее, изготовление столярных изделий, эксплуатация котельной, тепловодсетей промышленной и жилой зоны, производство товаров народного потребления т.д. Определением Арбитражного суда 20 декабря 2006 г. открыто конкурсное производство. </w:t>
      </w:r>
    </w:p>
    <w:p w:rsidR="004B7892" w:rsidRPr="004B7892" w:rsidRDefault="004B7892" w:rsidP="004B7892">
      <w:pPr>
        <w:spacing w:after="0" w:line="360" w:lineRule="auto"/>
        <w:ind w:firstLine="397"/>
        <w:contextualSpacing/>
        <w:jc w:val="both"/>
        <w:rPr>
          <w:rFonts w:ascii="Times New Roman" w:hAnsi="Times New Roman" w:cs="Times New Roman"/>
          <w:sz w:val="24"/>
          <w:szCs w:val="24"/>
        </w:rPr>
      </w:pPr>
      <w:r w:rsidRPr="004B7892">
        <w:rPr>
          <w:rFonts w:ascii="Times New Roman" w:hAnsi="Times New Roman" w:cs="Times New Roman"/>
          <w:sz w:val="24"/>
          <w:szCs w:val="24"/>
        </w:rPr>
        <w:t>Устав общества. Протоколы заседаний Совета директоров, общих собраний</w:t>
      </w:r>
    </w:p>
    <w:p w:rsidR="004B7892" w:rsidRPr="006B3DCC" w:rsidRDefault="004B7892" w:rsidP="006B3DCC">
      <w:pPr>
        <w:spacing w:after="0" w:line="360" w:lineRule="auto"/>
        <w:contextualSpacing/>
        <w:jc w:val="both"/>
        <w:rPr>
          <w:rFonts w:ascii="Times New Roman" w:hAnsi="Times New Roman" w:cs="Times New Roman"/>
          <w:sz w:val="24"/>
          <w:szCs w:val="24"/>
        </w:rPr>
        <w:sectPr w:rsidR="004B7892" w:rsidRPr="006B3DCC" w:rsidSect="007604B6">
          <w:pgSz w:w="11906" w:h="16838"/>
          <w:pgMar w:top="1134" w:right="850" w:bottom="993" w:left="1701" w:header="708" w:footer="708" w:gutter="0"/>
          <w:cols w:space="708"/>
          <w:docGrid w:linePitch="360"/>
        </w:sectPr>
      </w:pPr>
      <w:r w:rsidRPr="004B7892">
        <w:rPr>
          <w:rFonts w:ascii="Times New Roman" w:hAnsi="Times New Roman" w:cs="Times New Roman"/>
          <w:sz w:val="24"/>
          <w:szCs w:val="24"/>
        </w:rPr>
        <w:t xml:space="preserve">акционеров общества. Приказы генерального директора по основной деятельности. Статистические отчеты. Штатные расписания. Бухгалтерские балансы, налоговые отчеты. </w:t>
      </w:r>
    </w:p>
    <w:p w:rsidR="003C03C8" w:rsidRDefault="003C03C8" w:rsidP="006B3DCC">
      <w:pPr>
        <w:spacing w:after="0" w:line="360" w:lineRule="auto"/>
        <w:jc w:val="center"/>
        <w:rPr>
          <w:rFonts w:ascii="Times New Roman" w:hAnsi="Times New Roman" w:cs="Times New Roman"/>
          <w:b/>
          <w:sz w:val="32"/>
          <w:szCs w:val="32"/>
        </w:rPr>
      </w:pPr>
    </w:p>
    <w:p w:rsidR="003C03C8" w:rsidRDefault="003C03C8" w:rsidP="006B3DCC">
      <w:pPr>
        <w:spacing w:after="0" w:line="360" w:lineRule="auto"/>
        <w:jc w:val="center"/>
        <w:rPr>
          <w:rFonts w:ascii="Times New Roman" w:hAnsi="Times New Roman" w:cs="Times New Roman"/>
          <w:b/>
          <w:sz w:val="32"/>
          <w:szCs w:val="32"/>
        </w:rPr>
      </w:pPr>
    </w:p>
    <w:p w:rsidR="003C03C8" w:rsidRDefault="003C03C8" w:rsidP="006B3DCC">
      <w:pPr>
        <w:spacing w:after="0" w:line="360" w:lineRule="auto"/>
        <w:jc w:val="center"/>
        <w:rPr>
          <w:rFonts w:ascii="Times New Roman" w:hAnsi="Times New Roman" w:cs="Times New Roman"/>
          <w:b/>
          <w:sz w:val="32"/>
          <w:szCs w:val="32"/>
        </w:rPr>
      </w:pPr>
    </w:p>
    <w:p w:rsidR="003C03C8" w:rsidRDefault="003C03C8" w:rsidP="006B3DCC">
      <w:pPr>
        <w:spacing w:after="0" w:line="360" w:lineRule="auto"/>
        <w:jc w:val="center"/>
        <w:rPr>
          <w:rFonts w:ascii="Times New Roman" w:hAnsi="Times New Roman" w:cs="Times New Roman"/>
          <w:b/>
          <w:sz w:val="32"/>
          <w:szCs w:val="32"/>
        </w:rPr>
      </w:pPr>
    </w:p>
    <w:p w:rsidR="00F307ED" w:rsidRPr="009B0952" w:rsidRDefault="00F307ED" w:rsidP="006B3DCC">
      <w:pPr>
        <w:spacing w:after="0" w:line="360" w:lineRule="auto"/>
        <w:jc w:val="center"/>
        <w:rPr>
          <w:rFonts w:ascii="Times New Roman" w:hAnsi="Times New Roman" w:cs="Times New Roman"/>
          <w:b/>
          <w:sz w:val="32"/>
          <w:szCs w:val="32"/>
        </w:rPr>
      </w:pPr>
      <w:r w:rsidRPr="009B0952">
        <w:rPr>
          <w:rFonts w:ascii="Times New Roman" w:hAnsi="Times New Roman" w:cs="Times New Roman"/>
          <w:b/>
          <w:sz w:val="32"/>
          <w:szCs w:val="32"/>
        </w:rPr>
        <w:lastRenderedPageBreak/>
        <w:t>Транспорт</w:t>
      </w:r>
    </w:p>
    <w:p w:rsidR="00F307ED" w:rsidRPr="009B0952" w:rsidRDefault="00F307ED" w:rsidP="00F307ED">
      <w:pPr>
        <w:spacing w:after="0" w:line="360" w:lineRule="auto"/>
        <w:jc w:val="center"/>
        <w:rPr>
          <w:rFonts w:ascii="Times New Roman" w:hAnsi="Times New Roman" w:cs="Times New Roman"/>
          <w:b/>
          <w:sz w:val="28"/>
        </w:rPr>
      </w:pPr>
    </w:p>
    <w:p w:rsidR="00F307ED" w:rsidRDefault="00F307ED" w:rsidP="00F307ED">
      <w:pPr>
        <w:spacing w:after="0" w:line="360" w:lineRule="auto"/>
        <w:rPr>
          <w:rFonts w:ascii="Times New Roman" w:hAnsi="Times New Roman" w:cs="Times New Roman"/>
          <w:b/>
          <w:sz w:val="28"/>
        </w:rPr>
      </w:pPr>
      <w:r w:rsidRPr="009B0952">
        <w:rPr>
          <w:rFonts w:ascii="Times New Roman" w:hAnsi="Times New Roman" w:cs="Times New Roman"/>
          <w:b/>
          <w:sz w:val="28"/>
        </w:rPr>
        <w:t>Автомобильный</w:t>
      </w:r>
    </w:p>
    <w:p w:rsidR="006E47E6" w:rsidRPr="009B0952" w:rsidRDefault="006E47E6" w:rsidP="00F307ED">
      <w:pPr>
        <w:spacing w:after="0" w:line="360" w:lineRule="auto"/>
        <w:rPr>
          <w:rFonts w:ascii="Times New Roman" w:hAnsi="Times New Roman" w:cs="Times New Roman"/>
          <w:b/>
          <w:sz w:val="28"/>
        </w:rPr>
      </w:pPr>
    </w:p>
    <w:p w:rsidR="006E47E6" w:rsidRPr="009B0952" w:rsidRDefault="006E47E6" w:rsidP="006E47E6">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Дорожный отдел при Якутском окружном</w:t>
      </w:r>
      <w:r w:rsidR="000B40B9">
        <w:rPr>
          <w:rFonts w:ascii="Times New Roman" w:hAnsi="Times New Roman" w:cs="Times New Roman"/>
          <w:b/>
          <w:sz w:val="28"/>
          <w:szCs w:val="28"/>
        </w:rPr>
        <w:t xml:space="preserve"> исполнительном комитете </w:t>
      </w:r>
      <w:r w:rsidR="0029367E">
        <w:rPr>
          <w:rFonts w:ascii="Times New Roman" w:hAnsi="Times New Roman" w:cs="Times New Roman"/>
          <w:b/>
          <w:sz w:val="28"/>
          <w:szCs w:val="28"/>
        </w:rPr>
        <w:t xml:space="preserve"> </w:t>
      </w:r>
    </w:p>
    <w:p w:rsidR="006E47E6" w:rsidRPr="009B0952" w:rsidRDefault="006E47E6" w:rsidP="006E47E6">
      <w:pPr>
        <w:spacing w:after="0" w:line="360" w:lineRule="auto"/>
        <w:ind w:firstLine="720"/>
        <w:jc w:val="center"/>
        <w:rPr>
          <w:rFonts w:ascii="Times New Roman" w:hAnsi="Times New Roman" w:cs="Times New Roman"/>
          <w:sz w:val="28"/>
          <w:szCs w:val="28"/>
        </w:rPr>
      </w:pPr>
      <w:r w:rsidRPr="009B0952">
        <w:rPr>
          <w:rFonts w:ascii="Times New Roman" w:hAnsi="Times New Roman" w:cs="Times New Roman"/>
          <w:sz w:val="28"/>
          <w:szCs w:val="28"/>
        </w:rPr>
        <w:t>Ф.Р-958, 24 ед.хр., 1925–1929 гг., оп.1</w:t>
      </w:r>
    </w:p>
    <w:p w:rsidR="006E47E6" w:rsidRDefault="006E47E6" w:rsidP="006E47E6">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Инструкции и циркуляры СНК РСФСР, НКВД ЯАССР и Наркомфина ЯАССР о финансировании дорожного строительства. Протоколы ЯОИК, доклады, сведения, переписка дорожного отдела с улисполкомами о состоянии дорожного дела, дорожном строительстве, содержании междудворных и обывательских станций, проекты установления междудворных станций в улусах, контракты на содержание междудворных  станций. </w:t>
      </w:r>
    </w:p>
    <w:p w:rsidR="0029367E" w:rsidRPr="009B0952" w:rsidRDefault="0029367E" w:rsidP="006E47E6">
      <w:pPr>
        <w:spacing w:after="0" w:line="360" w:lineRule="auto"/>
        <w:ind w:firstLine="720"/>
        <w:jc w:val="both"/>
        <w:rPr>
          <w:rFonts w:ascii="Times New Roman" w:hAnsi="Times New Roman" w:cs="Times New Roman"/>
          <w:sz w:val="24"/>
          <w:szCs w:val="24"/>
        </w:rPr>
      </w:pPr>
    </w:p>
    <w:p w:rsidR="0029367E" w:rsidRDefault="0029367E" w:rsidP="0029367E">
      <w:pPr>
        <w:spacing w:after="0" w:line="360" w:lineRule="auto"/>
        <w:jc w:val="center"/>
        <w:rPr>
          <w:rFonts w:ascii="Times New Roman" w:hAnsi="Times New Roman" w:cs="Times New Roman"/>
          <w:b/>
          <w:sz w:val="28"/>
        </w:rPr>
      </w:pPr>
      <w:r>
        <w:rPr>
          <w:rFonts w:ascii="Times New Roman" w:hAnsi="Times New Roman" w:cs="Times New Roman"/>
          <w:b/>
          <w:sz w:val="28"/>
        </w:rPr>
        <w:t>Д</w:t>
      </w:r>
      <w:r w:rsidR="00F307ED" w:rsidRPr="009B0952">
        <w:rPr>
          <w:rFonts w:ascii="Times New Roman" w:hAnsi="Times New Roman" w:cs="Times New Roman"/>
          <w:b/>
          <w:sz w:val="28"/>
        </w:rPr>
        <w:t>орожный отдел</w:t>
      </w:r>
      <w:r>
        <w:rPr>
          <w:rFonts w:ascii="Times New Roman" w:hAnsi="Times New Roman" w:cs="Times New Roman"/>
          <w:b/>
          <w:sz w:val="28"/>
        </w:rPr>
        <w:t xml:space="preserve"> при Нюрбинском районном</w:t>
      </w:r>
      <w:r w:rsidRPr="009B0952">
        <w:rPr>
          <w:rFonts w:ascii="Times New Roman" w:hAnsi="Times New Roman" w:cs="Times New Roman"/>
          <w:b/>
          <w:sz w:val="28"/>
        </w:rPr>
        <w:t xml:space="preserve"> </w:t>
      </w:r>
    </w:p>
    <w:p w:rsidR="00F307ED" w:rsidRPr="009B0952" w:rsidRDefault="0029367E" w:rsidP="0029367E">
      <w:pPr>
        <w:spacing w:after="0" w:line="360" w:lineRule="auto"/>
        <w:jc w:val="center"/>
        <w:rPr>
          <w:rFonts w:ascii="Times New Roman" w:hAnsi="Times New Roman" w:cs="Times New Roman"/>
          <w:b/>
          <w:sz w:val="28"/>
        </w:rPr>
      </w:pPr>
      <w:r>
        <w:rPr>
          <w:rFonts w:ascii="Times New Roman" w:hAnsi="Times New Roman" w:cs="Times New Roman"/>
          <w:b/>
          <w:sz w:val="28"/>
        </w:rPr>
        <w:t>исполнительном комитете</w:t>
      </w:r>
      <w:r w:rsidR="00F307ED" w:rsidRPr="009B0952">
        <w:rPr>
          <w:rFonts w:ascii="Times New Roman" w:hAnsi="Times New Roman" w:cs="Times New Roman"/>
          <w:b/>
          <w:sz w:val="28"/>
        </w:rPr>
        <w:t xml:space="preserve"> </w:t>
      </w:r>
    </w:p>
    <w:p w:rsidR="00F307ED" w:rsidRPr="009B0952" w:rsidRDefault="0029367E" w:rsidP="00F307ED">
      <w:pPr>
        <w:spacing w:after="0" w:line="360" w:lineRule="auto"/>
        <w:jc w:val="center"/>
        <w:rPr>
          <w:rFonts w:ascii="Times New Roman" w:hAnsi="Times New Roman" w:cs="Times New Roman"/>
          <w:sz w:val="28"/>
        </w:rPr>
      </w:pPr>
      <w:r>
        <w:rPr>
          <w:rFonts w:ascii="Times New Roman" w:hAnsi="Times New Roman" w:cs="Times New Roman"/>
          <w:b/>
          <w:sz w:val="28"/>
        </w:rPr>
        <w:t xml:space="preserve">  </w:t>
      </w:r>
      <w:r w:rsidR="00F307ED" w:rsidRPr="009B0952">
        <w:rPr>
          <w:rFonts w:ascii="Times New Roman" w:hAnsi="Times New Roman" w:cs="Times New Roman"/>
          <w:sz w:val="28"/>
        </w:rPr>
        <w:t>Ф.Р-800, 79 ед.хр., 1934–1947 гг., оп.1-2</w:t>
      </w:r>
    </w:p>
    <w:p w:rsidR="00F307ED" w:rsidRPr="009B0952" w:rsidRDefault="00F307ED" w:rsidP="00F307ED">
      <w:pPr>
        <w:spacing w:after="0" w:line="360" w:lineRule="auto"/>
        <w:ind w:firstLine="720"/>
        <w:jc w:val="both"/>
        <w:rPr>
          <w:rFonts w:ascii="Times New Roman" w:hAnsi="Times New Roman" w:cs="Times New Roman"/>
          <w:sz w:val="28"/>
        </w:rPr>
      </w:pPr>
      <w:r w:rsidRPr="009B0952">
        <w:rPr>
          <w:rFonts w:ascii="Times New Roman" w:hAnsi="Times New Roman" w:cs="Times New Roman"/>
          <w:sz w:val="24"/>
          <w:szCs w:val="24"/>
        </w:rPr>
        <w:t>Приказы, постановления, инструкции СНК ЯАССР, дорожного отдела СНК ЯАССР, Нюрбинского РИК и Нюрбинского районного отдела по дорожному строительству, по служебно-административным вопросам и по личному составу. Планы дорожных работ по районам ЯАССР, по Нюрбинскому району. Отчеты выполнения дорожных работ по Нюрбинскому участку. Сметы и финансовые планы по дорожному строительству.</w:t>
      </w:r>
      <w:r w:rsidRPr="009B0952">
        <w:rPr>
          <w:rFonts w:ascii="Times New Roman" w:hAnsi="Times New Roman" w:cs="Times New Roman"/>
          <w:sz w:val="24"/>
          <w:szCs w:val="24"/>
        </w:rPr>
        <w:tab/>
        <w:t xml:space="preserve">Переписка с дорожным отделом СНК ЯАССР и наслежными Советами о ходе строительства дорог. Личные дела работников. </w:t>
      </w:r>
    </w:p>
    <w:p w:rsidR="00F307ED" w:rsidRPr="009B0952" w:rsidRDefault="00F307ED" w:rsidP="00F307ED">
      <w:pPr>
        <w:spacing w:line="360" w:lineRule="auto"/>
        <w:jc w:val="center"/>
        <w:rPr>
          <w:rFonts w:ascii="Times New Roman" w:hAnsi="Times New Roman" w:cs="Times New Roman"/>
          <w:sz w:val="24"/>
          <w:szCs w:val="24"/>
        </w:rPr>
      </w:pPr>
    </w:p>
    <w:p w:rsidR="00F307ED" w:rsidRPr="009B0952" w:rsidRDefault="00F307ED" w:rsidP="00F307ED">
      <w:pPr>
        <w:spacing w:after="0" w:line="360" w:lineRule="auto"/>
        <w:ind w:firstLine="720"/>
        <w:jc w:val="center"/>
        <w:rPr>
          <w:rFonts w:ascii="Times New Roman" w:hAnsi="Times New Roman" w:cs="Times New Roman"/>
          <w:b/>
          <w:sz w:val="28"/>
          <w:szCs w:val="28"/>
        </w:rPr>
      </w:pPr>
      <w:r w:rsidRPr="009B0952">
        <w:rPr>
          <w:rFonts w:ascii="Times New Roman" w:hAnsi="Times New Roman" w:cs="Times New Roman"/>
          <w:b/>
          <w:sz w:val="28"/>
          <w:szCs w:val="28"/>
        </w:rPr>
        <w:t>Якутская контора первого акционерного транспортного общества «Транспорт» [1923–1929]</w:t>
      </w:r>
    </w:p>
    <w:p w:rsidR="00F307ED" w:rsidRPr="009B0952" w:rsidRDefault="00F307ED" w:rsidP="00F307ED">
      <w:pPr>
        <w:spacing w:after="0" w:line="360" w:lineRule="auto"/>
        <w:ind w:firstLine="720"/>
        <w:jc w:val="center"/>
        <w:rPr>
          <w:rFonts w:ascii="Times New Roman" w:hAnsi="Times New Roman" w:cs="Times New Roman"/>
          <w:sz w:val="28"/>
          <w:szCs w:val="28"/>
        </w:rPr>
      </w:pPr>
      <w:r w:rsidRPr="009B0952">
        <w:rPr>
          <w:rFonts w:ascii="Times New Roman" w:hAnsi="Times New Roman" w:cs="Times New Roman"/>
          <w:sz w:val="28"/>
          <w:szCs w:val="28"/>
        </w:rPr>
        <w:t>Ф.Р-467, 92 ед.хр., 1923–1929 гг., оп.1,1а, 2-6</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Приказы и циркуляры управления Акционерного общества «Транспорт» Протоколы заседаний расценочной  комиссии.  Договоры и сведения о перевозке грузов. Статистические сведения о прибывших грузах, сметы  и бухгалтерские отчеты, акты о снятии кассовой наличности и ведомости на выдачу зарплаты.</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lastRenderedPageBreak/>
        <w:t>Переписка акционерного общества «Транспорт» с НКВТ, НКФ ЯАССР, с Якутской конторой Госбанка, Якпаром,  с правлением кооперативов «Холбос» и Качугской, Жигаловской и Иркутской конторами по доставке грузов. Личные дела сотрудников.</w:t>
      </w:r>
    </w:p>
    <w:p w:rsidR="00F307ED" w:rsidRPr="009B0952" w:rsidRDefault="00F307ED" w:rsidP="00F307ED">
      <w:pPr>
        <w:spacing w:after="0" w:line="360" w:lineRule="auto"/>
        <w:ind w:firstLine="720"/>
        <w:jc w:val="center"/>
        <w:rPr>
          <w:rFonts w:ascii="Times New Roman" w:hAnsi="Times New Roman" w:cs="Times New Roman"/>
          <w:sz w:val="24"/>
          <w:szCs w:val="24"/>
        </w:rPr>
      </w:pPr>
    </w:p>
    <w:p w:rsidR="00F307ED" w:rsidRPr="009B0952" w:rsidRDefault="00F307ED" w:rsidP="00F307ED">
      <w:pPr>
        <w:spacing w:after="0" w:line="360" w:lineRule="auto"/>
        <w:ind w:firstLine="720"/>
        <w:jc w:val="center"/>
        <w:rPr>
          <w:rFonts w:ascii="Times New Roman" w:hAnsi="Times New Roman" w:cs="Times New Roman"/>
          <w:b/>
          <w:sz w:val="28"/>
          <w:szCs w:val="28"/>
        </w:rPr>
      </w:pPr>
      <w:r w:rsidRPr="009B0952">
        <w:rPr>
          <w:rFonts w:ascii="Times New Roman" w:hAnsi="Times New Roman" w:cs="Times New Roman"/>
          <w:b/>
          <w:sz w:val="28"/>
          <w:szCs w:val="28"/>
        </w:rPr>
        <w:t>Якутская транспортная контора при СНК ЯАССР</w:t>
      </w:r>
    </w:p>
    <w:p w:rsidR="00F307ED" w:rsidRPr="009B0952" w:rsidRDefault="00F307ED" w:rsidP="00F307ED">
      <w:pPr>
        <w:spacing w:after="0" w:line="360" w:lineRule="auto"/>
        <w:ind w:firstLine="720"/>
        <w:jc w:val="center"/>
        <w:rPr>
          <w:rFonts w:ascii="Times New Roman" w:hAnsi="Times New Roman" w:cs="Times New Roman"/>
          <w:sz w:val="28"/>
          <w:szCs w:val="28"/>
        </w:rPr>
      </w:pPr>
      <w:r w:rsidRPr="009B0952">
        <w:rPr>
          <w:rFonts w:ascii="Times New Roman" w:hAnsi="Times New Roman" w:cs="Times New Roman"/>
          <w:sz w:val="28"/>
          <w:szCs w:val="28"/>
        </w:rPr>
        <w:t>Ф.Р-589, 21ед.хр., 1940–1954 гг., оп.1-2</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Планы работ автотранспортной конторы. Годовые отчеты о работе. Лицевые счета рабочих и служащих, требовательные ведомости на выдачу зарплаты рабочим и служащим. </w:t>
      </w:r>
    </w:p>
    <w:p w:rsidR="00F307ED" w:rsidRPr="009B0952" w:rsidRDefault="00F307ED" w:rsidP="00F307ED">
      <w:pPr>
        <w:spacing w:line="360" w:lineRule="auto"/>
        <w:ind w:firstLine="720"/>
        <w:jc w:val="both"/>
        <w:rPr>
          <w:rFonts w:ascii="Times New Roman" w:hAnsi="Times New Roman" w:cs="Times New Roman"/>
          <w:sz w:val="24"/>
          <w:szCs w:val="24"/>
        </w:rPr>
      </w:pPr>
    </w:p>
    <w:p w:rsidR="00F307ED" w:rsidRPr="009B0952" w:rsidRDefault="00F307ED" w:rsidP="00F307ED">
      <w:pPr>
        <w:spacing w:after="0" w:line="360" w:lineRule="auto"/>
        <w:ind w:firstLine="720"/>
        <w:jc w:val="center"/>
        <w:rPr>
          <w:rFonts w:ascii="Times New Roman" w:hAnsi="Times New Roman" w:cs="Times New Roman"/>
          <w:b/>
          <w:sz w:val="28"/>
          <w:szCs w:val="28"/>
        </w:rPr>
      </w:pPr>
      <w:r w:rsidRPr="009B0952">
        <w:rPr>
          <w:rFonts w:ascii="Times New Roman" w:hAnsi="Times New Roman" w:cs="Times New Roman"/>
          <w:b/>
          <w:sz w:val="28"/>
          <w:szCs w:val="28"/>
        </w:rPr>
        <w:t>Якутское транспортное управление (1952–</w:t>
      </w:r>
      <w:r w:rsidR="00BF44F2">
        <w:rPr>
          <w:rFonts w:ascii="Times New Roman" w:hAnsi="Times New Roman" w:cs="Times New Roman"/>
          <w:b/>
          <w:sz w:val="28"/>
          <w:szCs w:val="28"/>
        </w:rPr>
        <w:t>[</w:t>
      </w:r>
      <w:r w:rsidRPr="009B0952">
        <w:rPr>
          <w:rFonts w:ascii="Times New Roman" w:hAnsi="Times New Roman" w:cs="Times New Roman"/>
          <w:b/>
          <w:sz w:val="28"/>
          <w:szCs w:val="28"/>
        </w:rPr>
        <w:t>1977])</w:t>
      </w:r>
    </w:p>
    <w:p w:rsidR="00F307ED" w:rsidRPr="009B0952" w:rsidRDefault="00F307ED" w:rsidP="00F307ED">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Ф.Р-1371, 572 ед.хр.,1952–1978 гг., оп.1, 3</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Управление  автомобильного транспорта при СМ ЯАССР образовано распоряжением Совета Министров РСФСР от 6 октября </w:t>
      </w:r>
      <w:smartTag w:uri="urn:schemas-microsoft-com:office:smarttags" w:element="metricconverter">
        <w:smartTagPr>
          <w:attr w:name="ProductID" w:val="1952 г"/>
        </w:smartTagPr>
        <w:r w:rsidRPr="009B0952">
          <w:rPr>
            <w:rFonts w:ascii="Times New Roman" w:hAnsi="Times New Roman" w:cs="Times New Roman"/>
            <w:i/>
            <w:sz w:val="24"/>
            <w:szCs w:val="24"/>
          </w:rPr>
          <w:t>1952 г</w:t>
        </w:r>
      </w:smartTag>
      <w:r w:rsidRPr="009B0952">
        <w:rPr>
          <w:rFonts w:ascii="Times New Roman" w:hAnsi="Times New Roman" w:cs="Times New Roman"/>
          <w:i/>
          <w:sz w:val="24"/>
          <w:szCs w:val="24"/>
        </w:rPr>
        <w:t xml:space="preserve">. Постановлением Совета Министров РСФСР от 31 июля </w:t>
      </w:r>
      <w:smartTag w:uri="urn:schemas-microsoft-com:office:smarttags" w:element="metricconverter">
        <w:smartTagPr>
          <w:attr w:name="ProductID" w:val="1963 г"/>
        </w:smartTagPr>
        <w:r w:rsidRPr="009B0952">
          <w:rPr>
            <w:rFonts w:ascii="Times New Roman" w:hAnsi="Times New Roman" w:cs="Times New Roman"/>
            <w:i/>
            <w:sz w:val="24"/>
            <w:szCs w:val="24"/>
          </w:rPr>
          <w:t>1963 г</w:t>
        </w:r>
      </w:smartTag>
      <w:r w:rsidRPr="009B0952">
        <w:rPr>
          <w:rFonts w:ascii="Times New Roman" w:hAnsi="Times New Roman" w:cs="Times New Roman"/>
          <w:i/>
          <w:sz w:val="24"/>
          <w:szCs w:val="24"/>
        </w:rPr>
        <w:t>. преобразовано в Якутский автотранспортный трест.</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Приказом Министра № 311 от 15 августа </w:t>
      </w:r>
      <w:smartTag w:uri="urn:schemas-microsoft-com:office:smarttags" w:element="metricconverter">
        <w:smartTagPr>
          <w:attr w:name="ProductID" w:val="1967 г"/>
        </w:smartTagPr>
        <w:r w:rsidRPr="009B0952">
          <w:rPr>
            <w:rFonts w:ascii="Times New Roman" w:hAnsi="Times New Roman" w:cs="Times New Roman"/>
            <w:i/>
            <w:sz w:val="24"/>
            <w:szCs w:val="24"/>
          </w:rPr>
          <w:t>1967 г</w:t>
        </w:r>
      </w:smartTag>
      <w:r w:rsidRPr="009B0952">
        <w:rPr>
          <w:rFonts w:ascii="Times New Roman" w:hAnsi="Times New Roman" w:cs="Times New Roman"/>
          <w:i/>
          <w:sz w:val="24"/>
          <w:szCs w:val="24"/>
        </w:rPr>
        <w:t xml:space="preserve">. Якутский автотранспортный трест преобразован в Якутское транспортное управление. Функции: эксплуатация автомобильного транспорта общего пользования и  осуществление контроля безопасной эксплуатации. </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Приказы и распоряжения Министерства автомобильного транспорта РСФСР и Объединения «Востокавтотранс», СМ ЯАССР по основной деятельности. Планы работы Управления автотранспорта, контор. Отчеты  выполнения грузовых перевозок. Приказы по основной деятельности Управления автотранспорта. Приказы, планы, отчеты по охране труда и технике безопасности. Сметы и штаты Управления автотранспорта.  Титульные списки по капитальному строительству и  материалы их освоения. Переписка с Минавтотрансом РСФСР, «Востокавтрансом», транспортными конторами по вопросам автоперевозок.</w:t>
      </w:r>
    </w:p>
    <w:p w:rsidR="00F307ED" w:rsidRPr="009B0952" w:rsidRDefault="00F307ED" w:rsidP="00F307ED">
      <w:pPr>
        <w:spacing w:line="360" w:lineRule="auto"/>
        <w:jc w:val="both"/>
        <w:rPr>
          <w:rFonts w:ascii="Times New Roman" w:hAnsi="Times New Roman" w:cs="Times New Roman"/>
          <w:sz w:val="24"/>
          <w:szCs w:val="24"/>
        </w:rPr>
      </w:pPr>
    </w:p>
    <w:p w:rsidR="00F307ED" w:rsidRPr="009B0952" w:rsidRDefault="00F307ED" w:rsidP="00F307ED">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Акционерное общество открытого типа «Сахаавтодор»</w:t>
      </w:r>
    </w:p>
    <w:p w:rsidR="00F307ED" w:rsidRPr="009B0952" w:rsidRDefault="00E054ED" w:rsidP="00F307E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(1950-не уст.</w:t>
      </w:r>
      <w:r w:rsidR="00F307ED" w:rsidRPr="009B0952">
        <w:rPr>
          <w:rFonts w:ascii="Times New Roman" w:hAnsi="Times New Roman" w:cs="Times New Roman"/>
          <w:b/>
          <w:sz w:val="28"/>
          <w:szCs w:val="28"/>
        </w:rPr>
        <w:t>)</w:t>
      </w:r>
    </w:p>
    <w:p w:rsidR="00F307ED" w:rsidRPr="009B0952" w:rsidRDefault="00F307ED" w:rsidP="00F307ED">
      <w:pPr>
        <w:spacing w:after="0" w:line="360" w:lineRule="auto"/>
        <w:jc w:val="center"/>
        <w:rPr>
          <w:rFonts w:ascii="Times New Roman" w:hAnsi="Times New Roman" w:cs="Times New Roman"/>
          <w:sz w:val="28"/>
          <w:szCs w:val="28"/>
          <w:highlight w:val="yellow"/>
        </w:rPr>
      </w:pPr>
      <w:r w:rsidRPr="009B0952">
        <w:rPr>
          <w:rFonts w:ascii="Times New Roman" w:hAnsi="Times New Roman" w:cs="Times New Roman"/>
          <w:sz w:val="28"/>
          <w:szCs w:val="28"/>
        </w:rPr>
        <w:t>Ф.Р-1379, 476 ед.хр., 1950-1991 гг., оп.1-3</w:t>
      </w:r>
    </w:p>
    <w:p w:rsidR="00F307ED" w:rsidRPr="009B0952" w:rsidRDefault="00F307ED" w:rsidP="00F307ED">
      <w:pPr>
        <w:spacing w:after="0" w:line="360" w:lineRule="auto"/>
        <w:ind w:firstLine="397"/>
        <w:jc w:val="both"/>
        <w:rPr>
          <w:rFonts w:ascii="Times New Roman" w:hAnsi="Times New Roman" w:cs="Times New Roman"/>
          <w:i/>
          <w:sz w:val="24"/>
          <w:szCs w:val="24"/>
        </w:rPr>
      </w:pPr>
      <w:r w:rsidRPr="009B0952">
        <w:rPr>
          <w:rFonts w:ascii="Times New Roman" w:hAnsi="Times New Roman" w:cs="Times New Roman"/>
          <w:i/>
          <w:sz w:val="24"/>
          <w:szCs w:val="24"/>
        </w:rPr>
        <w:lastRenderedPageBreak/>
        <w:t>Управление автомобильно-транспортных и шоссейных дорог при СМ ЯАССР создано в 1950 г. С 1954 г. Управление дорожно-транспортного хозяйства Министерства автомобильного транспорта и шоссейных дорог РСФСР. В 1960 г. стало Управлением автомобильного транспорта и шоссейных дорог Министерства автомобильного транспорта и шоссейных дорог РСФСР. С 29 декабря 1972 г. Якутское производственное управление строительства  и эксплуатации, автомобильных дорог Министерства строительства и эксплуатации автомобильных дорог РСФСР. С 30 декабря 1987 г. Якутское проектно-ремонтно-строительное объединение автомобильных дорог  «Якутавтодор». По распоряжению Правительства РС (Я) №217 от 24 декабря 1992 г. преобразовано в акционерное общество открытого типа «Сахаавтодор».</w:t>
      </w:r>
    </w:p>
    <w:p w:rsidR="00F307ED" w:rsidRPr="009B0952" w:rsidRDefault="00F307ED" w:rsidP="00F307ED">
      <w:pPr>
        <w:spacing w:after="0" w:line="360" w:lineRule="auto"/>
        <w:ind w:firstLine="397"/>
        <w:jc w:val="both"/>
        <w:rPr>
          <w:rFonts w:ascii="Times New Roman" w:hAnsi="Times New Roman" w:cs="Times New Roman"/>
          <w:sz w:val="24"/>
          <w:szCs w:val="24"/>
        </w:rPr>
      </w:pPr>
      <w:r w:rsidRPr="009B0952">
        <w:rPr>
          <w:rFonts w:ascii="Times New Roman" w:hAnsi="Times New Roman" w:cs="Times New Roman"/>
          <w:sz w:val="24"/>
          <w:szCs w:val="24"/>
        </w:rPr>
        <w:t xml:space="preserve">Инструкции и директивы Министерства автомобильного транспорта и шоссейных дорог РСФСР. Приказы Минавтодора РСФСР. Постановления и распоряжения СМ ЯАССР. Протоколы республиканского совещания работников дорожных организаций, республиканских семинаров-активов дорожников, заседаний центральной инвентаризационной комиссии управления, технического совещания, общих собраний. </w:t>
      </w:r>
    </w:p>
    <w:p w:rsidR="00F307ED" w:rsidRPr="009B0952" w:rsidRDefault="00F307ED" w:rsidP="00F307ED">
      <w:pPr>
        <w:spacing w:after="0" w:line="360" w:lineRule="auto"/>
        <w:ind w:firstLine="397"/>
        <w:jc w:val="both"/>
        <w:rPr>
          <w:rFonts w:ascii="Times New Roman" w:hAnsi="Times New Roman" w:cs="Times New Roman"/>
          <w:sz w:val="24"/>
          <w:szCs w:val="24"/>
        </w:rPr>
      </w:pPr>
      <w:r w:rsidRPr="009B0952">
        <w:rPr>
          <w:rFonts w:ascii="Times New Roman" w:hAnsi="Times New Roman" w:cs="Times New Roman"/>
          <w:sz w:val="24"/>
          <w:szCs w:val="24"/>
        </w:rPr>
        <w:t xml:space="preserve">Приказы по основной деятельности. Годовые планы и отчеты, сводные пятилетние планы, сводные статистические отчеты. Штатные расписания, сметы. Переписка по основной деятельности. </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Справки о деятельности управления, доклады, выступления гл. инженера. Титульные списки изыскательных и проектных работ, планы дорожных работ. Документы о рационализаторских предложениях, внедрении новой техники, социалистическом соревновании, технике безопасности, по вопросам качества строительства, создании подразделений, внедрении НОТ. Документы месткома (протоколы заседаний, сметы расходов, финансовые отчеты). Балансы участков. Сводные бухгалтерские отчеты. Документы о награждении работников, о подготовке, распределении, повышении квалификации кадров. Коллективный договор</w:t>
      </w:r>
      <w:r w:rsidR="003F6D22">
        <w:rPr>
          <w:rFonts w:ascii="Times New Roman" w:hAnsi="Times New Roman" w:cs="Times New Roman"/>
          <w:sz w:val="24"/>
          <w:szCs w:val="24"/>
        </w:rPr>
        <w:t>.</w:t>
      </w:r>
    </w:p>
    <w:p w:rsidR="00F307ED" w:rsidRPr="009B0952" w:rsidRDefault="00F307ED" w:rsidP="00F307ED">
      <w:pPr>
        <w:spacing w:line="360" w:lineRule="auto"/>
        <w:ind w:firstLine="720"/>
        <w:jc w:val="both"/>
        <w:rPr>
          <w:rFonts w:ascii="Times New Roman" w:hAnsi="Times New Roman" w:cs="Times New Roman"/>
          <w:sz w:val="24"/>
          <w:szCs w:val="24"/>
        </w:rPr>
      </w:pPr>
    </w:p>
    <w:p w:rsidR="00F307ED" w:rsidRPr="009B0952" w:rsidRDefault="00F307ED" w:rsidP="00F307ED">
      <w:pPr>
        <w:spacing w:after="0" w:line="360" w:lineRule="auto"/>
        <w:ind w:firstLine="720"/>
        <w:jc w:val="center"/>
        <w:rPr>
          <w:rFonts w:ascii="Times New Roman" w:hAnsi="Times New Roman" w:cs="Times New Roman"/>
          <w:b/>
          <w:sz w:val="28"/>
          <w:szCs w:val="28"/>
        </w:rPr>
      </w:pPr>
      <w:r w:rsidRPr="009B0952">
        <w:rPr>
          <w:rFonts w:ascii="Times New Roman" w:hAnsi="Times New Roman" w:cs="Times New Roman"/>
          <w:b/>
          <w:sz w:val="28"/>
          <w:szCs w:val="28"/>
        </w:rPr>
        <w:t>Производственное управление «Якутдортранс» Всесоюзного</w:t>
      </w:r>
    </w:p>
    <w:p w:rsidR="00F307ED" w:rsidRPr="009B0952" w:rsidRDefault="00F307ED" w:rsidP="00F307ED">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треста «Золототранс» «Главзолото» МЦМ СССР (1929–[1967])</w:t>
      </w:r>
    </w:p>
    <w:p w:rsidR="00F307ED" w:rsidRPr="009B0952" w:rsidRDefault="00F307ED" w:rsidP="00F307ED">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Ф.Р-1374, 282 ед.хр., 1933-1967 гг., оп.1</w:t>
      </w:r>
    </w:p>
    <w:p w:rsidR="00F307ED" w:rsidRPr="009B0952" w:rsidRDefault="00F307ED" w:rsidP="00F307ED">
      <w:pPr>
        <w:spacing w:after="0" w:line="360" w:lineRule="auto"/>
        <w:ind w:firstLine="720"/>
        <w:jc w:val="both"/>
        <w:rPr>
          <w:rFonts w:ascii="Times New Roman" w:hAnsi="Times New Roman" w:cs="Times New Roman"/>
          <w:bCs/>
          <w:i/>
          <w:sz w:val="24"/>
          <w:szCs w:val="24"/>
        </w:rPr>
      </w:pPr>
      <w:r w:rsidRPr="009B0952">
        <w:rPr>
          <w:rFonts w:ascii="Times New Roman" w:hAnsi="Times New Roman" w:cs="Times New Roman"/>
          <w:i/>
          <w:sz w:val="24"/>
          <w:szCs w:val="24"/>
        </w:rPr>
        <w:t xml:space="preserve">26 августа </w:t>
      </w:r>
      <w:smartTag w:uri="urn:schemas-microsoft-com:office:smarttags" w:element="metricconverter">
        <w:smartTagPr>
          <w:attr w:name="ProductID" w:val="1929 г"/>
        </w:smartTagPr>
        <w:r w:rsidRPr="009B0952">
          <w:rPr>
            <w:rFonts w:ascii="Times New Roman" w:hAnsi="Times New Roman" w:cs="Times New Roman"/>
            <w:i/>
            <w:sz w:val="24"/>
            <w:szCs w:val="24"/>
          </w:rPr>
          <w:t>1929 г</w:t>
        </w:r>
      </w:smartTag>
      <w:r w:rsidRPr="009B0952">
        <w:rPr>
          <w:rFonts w:ascii="Times New Roman" w:hAnsi="Times New Roman" w:cs="Times New Roman"/>
          <w:i/>
          <w:sz w:val="24"/>
          <w:szCs w:val="24"/>
        </w:rPr>
        <w:t xml:space="preserve">. на основании распоряжения Народного комиссариата путей сообщения СССР в ЯАССР было создано </w:t>
      </w:r>
      <w:r w:rsidRPr="009B0952">
        <w:rPr>
          <w:rFonts w:ascii="Times New Roman" w:hAnsi="Times New Roman" w:cs="Times New Roman"/>
          <w:bCs/>
          <w:i/>
          <w:sz w:val="24"/>
          <w:szCs w:val="24"/>
        </w:rPr>
        <w:t>Управление «Якутдортранс».</w:t>
      </w:r>
    </w:p>
    <w:p w:rsidR="00F307ED" w:rsidRPr="009B0952" w:rsidRDefault="00F307ED" w:rsidP="00F307ED">
      <w:pPr>
        <w:spacing w:after="0" w:line="360" w:lineRule="auto"/>
        <w:ind w:firstLine="720"/>
        <w:jc w:val="both"/>
        <w:rPr>
          <w:rFonts w:ascii="Times New Roman" w:hAnsi="Times New Roman" w:cs="Times New Roman"/>
          <w:bCs/>
          <w:sz w:val="24"/>
          <w:szCs w:val="24"/>
        </w:rPr>
      </w:pPr>
      <w:r w:rsidRPr="009B0952">
        <w:rPr>
          <w:rFonts w:ascii="Times New Roman" w:hAnsi="Times New Roman" w:cs="Times New Roman"/>
          <w:bCs/>
          <w:sz w:val="24"/>
          <w:szCs w:val="24"/>
        </w:rPr>
        <w:lastRenderedPageBreak/>
        <w:t xml:space="preserve">Приказы и распоряжения Якутского совнархоза по основной деятельности управления. Планы развития автотранспорта в предприятиях управления. Отчеты по основной деятельности управления. Финансовые планы и отчеты предприятий управления. Сметы на строительство и содержание автозимников. Смета затрат на устройство и содержание дороги Мухтуя–Киренск. </w:t>
      </w:r>
    </w:p>
    <w:p w:rsidR="00F307ED" w:rsidRPr="009B0952" w:rsidRDefault="00F307ED" w:rsidP="00F307ED">
      <w:pPr>
        <w:spacing w:after="0" w:line="360" w:lineRule="auto"/>
        <w:ind w:firstLine="720"/>
        <w:jc w:val="both"/>
        <w:rPr>
          <w:rFonts w:ascii="Times New Roman" w:hAnsi="Times New Roman" w:cs="Times New Roman"/>
          <w:bCs/>
          <w:sz w:val="24"/>
          <w:szCs w:val="24"/>
        </w:rPr>
      </w:pPr>
      <w:r w:rsidRPr="009B0952">
        <w:rPr>
          <w:rFonts w:ascii="Times New Roman" w:hAnsi="Times New Roman" w:cs="Times New Roman"/>
          <w:bCs/>
          <w:sz w:val="24"/>
          <w:szCs w:val="24"/>
        </w:rPr>
        <w:t>Протоколы технических совещаний по рассмотрению проектных заданий на строительство автомобильных дорог. Протоколы и другие документы по обследованию и состоянию строительства автодороги Мухтуя–Мирный. Документы (планы, отчеты докладные записки) о развитии дорожного строительства в ЯАССР в 1933 – 1937 гг.</w:t>
      </w:r>
    </w:p>
    <w:p w:rsidR="00F307ED" w:rsidRPr="009B0952" w:rsidRDefault="00F307ED" w:rsidP="00F307ED">
      <w:pPr>
        <w:spacing w:line="360" w:lineRule="auto"/>
        <w:jc w:val="both"/>
        <w:rPr>
          <w:rFonts w:ascii="Times New Roman" w:hAnsi="Times New Roman" w:cs="Times New Roman"/>
          <w:bCs/>
          <w:sz w:val="24"/>
          <w:szCs w:val="24"/>
        </w:rPr>
      </w:pPr>
    </w:p>
    <w:p w:rsidR="00F307ED" w:rsidRPr="009B0952" w:rsidRDefault="00F307ED" w:rsidP="00F307ED">
      <w:pPr>
        <w:spacing w:after="0" w:line="360" w:lineRule="auto"/>
        <w:jc w:val="center"/>
        <w:rPr>
          <w:rFonts w:ascii="Times New Roman" w:hAnsi="Times New Roman" w:cs="Times New Roman"/>
          <w:b/>
          <w:bCs/>
          <w:sz w:val="28"/>
          <w:szCs w:val="28"/>
        </w:rPr>
      </w:pPr>
      <w:r w:rsidRPr="009B0952">
        <w:rPr>
          <w:rFonts w:ascii="Times New Roman" w:hAnsi="Times New Roman" w:cs="Times New Roman"/>
          <w:b/>
          <w:bCs/>
          <w:sz w:val="28"/>
          <w:szCs w:val="28"/>
        </w:rPr>
        <w:t xml:space="preserve">ООО «АЯМТРАНС» </w:t>
      </w:r>
    </w:p>
    <w:p w:rsidR="00F307ED" w:rsidRPr="009B0952" w:rsidRDefault="002B1F57" w:rsidP="00F307E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(1933</w:t>
      </w:r>
      <w:r w:rsidR="00F307ED" w:rsidRPr="009B0952">
        <w:rPr>
          <w:rFonts w:ascii="Times New Roman" w:hAnsi="Times New Roman" w:cs="Times New Roman"/>
          <w:b/>
          <w:bCs/>
          <w:sz w:val="28"/>
          <w:szCs w:val="28"/>
        </w:rPr>
        <w:t>–2003)</w:t>
      </w:r>
    </w:p>
    <w:p w:rsidR="00F307ED" w:rsidRPr="009B0952" w:rsidRDefault="00F307ED" w:rsidP="00F307ED">
      <w:pPr>
        <w:spacing w:after="0" w:line="360" w:lineRule="auto"/>
        <w:jc w:val="center"/>
        <w:rPr>
          <w:rFonts w:ascii="Times New Roman" w:hAnsi="Times New Roman" w:cs="Times New Roman"/>
          <w:bCs/>
          <w:sz w:val="28"/>
          <w:szCs w:val="28"/>
        </w:rPr>
      </w:pPr>
      <w:r w:rsidRPr="009B0952">
        <w:rPr>
          <w:rFonts w:ascii="Times New Roman" w:hAnsi="Times New Roman" w:cs="Times New Roman"/>
          <w:bCs/>
          <w:sz w:val="28"/>
          <w:szCs w:val="28"/>
        </w:rPr>
        <w:t>Ф.Р-1430, 426 ед.хр., 1935–2003 гг., оп.1-2</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 </w:t>
      </w:r>
      <w:smartTag w:uri="urn:schemas-microsoft-com:office:smarttags" w:element="metricconverter">
        <w:smartTagPr>
          <w:attr w:name="ProductID" w:val="1929 г"/>
        </w:smartTagPr>
        <w:r w:rsidRPr="009B0952">
          <w:rPr>
            <w:rFonts w:ascii="Times New Roman" w:hAnsi="Times New Roman" w:cs="Times New Roman"/>
            <w:i/>
            <w:sz w:val="24"/>
            <w:szCs w:val="24"/>
          </w:rPr>
          <w:t>1929 г</w:t>
        </w:r>
      </w:smartTag>
      <w:r w:rsidRPr="009B0952">
        <w:rPr>
          <w:rFonts w:ascii="Times New Roman" w:hAnsi="Times New Roman" w:cs="Times New Roman"/>
          <w:i/>
          <w:sz w:val="24"/>
          <w:szCs w:val="24"/>
        </w:rPr>
        <w:t xml:space="preserve">. в состав вновь созданного акционерного общества «Союззолото» было включено Ларинское агентство «Союззолото». 3 ноября </w:t>
      </w:r>
      <w:smartTag w:uri="urn:schemas-microsoft-com:office:smarttags" w:element="metricconverter">
        <w:smartTagPr>
          <w:attr w:name="ProductID" w:val="1930 г"/>
        </w:smartTagPr>
        <w:r w:rsidRPr="009B0952">
          <w:rPr>
            <w:rFonts w:ascii="Times New Roman" w:hAnsi="Times New Roman" w:cs="Times New Roman"/>
            <w:i/>
            <w:sz w:val="24"/>
            <w:szCs w:val="24"/>
          </w:rPr>
          <w:t>1930 г</w:t>
        </w:r>
      </w:smartTag>
      <w:r w:rsidRPr="009B0952">
        <w:rPr>
          <w:rFonts w:ascii="Times New Roman" w:hAnsi="Times New Roman" w:cs="Times New Roman"/>
          <w:i/>
          <w:sz w:val="24"/>
          <w:szCs w:val="24"/>
        </w:rPr>
        <w:t xml:space="preserve">. «Ларинское агентство Союззолото» было передано в ведение всесоюзного Цветметзолото. </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 </w:t>
      </w:r>
      <w:smartTag w:uri="urn:schemas-microsoft-com:office:smarttags" w:element="metricconverter">
        <w:smartTagPr>
          <w:attr w:name="ProductID" w:val="1932 г"/>
        </w:smartTagPr>
        <w:r w:rsidRPr="009B0952">
          <w:rPr>
            <w:rFonts w:ascii="Times New Roman" w:hAnsi="Times New Roman" w:cs="Times New Roman"/>
            <w:i/>
            <w:sz w:val="24"/>
            <w:szCs w:val="24"/>
          </w:rPr>
          <w:t>1932 г</w:t>
        </w:r>
      </w:smartTag>
      <w:r w:rsidRPr="009B0952">
        <w:rPr>
          <w:rFonts w:ascii="Times New Roman" w:hAnsi="Times New Roman" w:cs="Times New Roman"/>
          <w:i/>
          <w:sz w:val="24"/>
          <w:szCs w:val="24"/>
        </w:rPr>
        <w:t xml:space="preserve">. агентство переименовано в «Ларинскую транспортную контору»  и передано в подчинение  «Востокзолото» «Главцветметзолото». В </w:t>
      </w:r>
      <w:smartTag w:uri="urn:schemas-microsoft-com:office:smarttags" w:element="metricconverter">
        <w:smartTagPr>
          <w:attr w:name="ProductID" w:val="1933 г"/>
        </w:smartTagPr>
        <w:r w:rsidRPr="009B0952">
          <w:rPr>
            <w:rFonts w:ascii="Times New Roman" w:hAnsi="Times New Roman" w:cs="Times New Roman"/>
            <w:i/>
            <w:sz w:val="24"/>
            <w:szCs w:val="24"/>
          </w:rPr>
          <w:t>1933 г</w:t>
        </w:r>
      </w:smartTag>
      <w:r w:rsidRPr="009B0952">
        <w:rPr>
          <w:rFonts w:ascii="Times New Roman" w:hAnsi="Times New Roman" w:cs="Times New Roman"/>
          <w:i/>
          <w:sz w:val="24"/>
          <w:szCs w:val="24"/>
        </w:rPr>
        <w:t xml:space="preserve">. контора переименована в управление  «АЯМ золототранс» с той же ведомственной подчиненностью. </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 </w:t>
      </w:r>
      <w:smartTag w:uri="urn:schemas-microsoft-com:office:smarttags" w:element="metricconverter">
        <w:smartTagPr>
          <w:attr w:name="ProductID" w:val="1934 г"/>
        </w:smartTagPr>
        <w:r w:rsidRPr="009B0952">
          <w:rPr>
            <w:rFonts w:ascii="Times New Roman" w:hAnsi="Times New Roman" w:cs="Times New Roman"/>
            <w:i/>
            <w:sz w:val="24"/>
            <w:szCs w:val="24"/>
          </w:rPr>
          <w:t>1934 г</w:t>
        </w:r>
      </w:smartTag>
      <w:r w:rsidRPr="009B0952">
        <w:rPr>
          <w:rFonts w:ascii="Times New Roman" w:hAnsi="Times New Roman" w:cs="Times New Roman"/>
          <w:i/>
          <w:sz w:val="24"/>
          <w:szCs w:val="24"/>
        </w:rPr>
        <w:t xml:space="preserve">. управление «АЯМзолотранс» передано в подчинение Главного управления золотоплатиновой промышленности (Главзолото»). В </w:t>
      </w:r>
      <w:smartTag w:uri="urn:schemas-microsoft-com:office:smarttags" w:element="metricconverter">
        <w:smartTagPr>
          <w:attr w:name="ProductID" w:val="1936 г"/>
        </w:smartTagPr>
        <w:r w:rsidRPr="009B0952">
          <w:rPr>
            <w:rFonts w:ascii="Times New Roman" w:hAnsi="Times New Roman" w:cs="Times New Roman"/>
            <w:i/>
            <w:sz w:val="24"/>
            <w:szCs w:val="24"/>
          </w:rPr>
          <w:t>1936 г</w:t>
        </w:r>
      </w:smartTag>
      <w:r w:rsidRPr="009B0952">
        <w:rPr>
          <w:rFonts w:ascii="Times New Roman" w:hAnsi="Times New Roman" w:cs="Times New Roman"/>
          <w:i/>
          <w:sz w:val="24"/>
          <w:szCs w:val="24"/>
        </w:rPr>
        <w:t>. «Главзолото» передано в подчинение Народного комиссариата  тяжелой промышленности, что повлекло за собой изменения и ведомственной зависимости управления «АЯМ транс».</w:t>
      </w:r>
      <w:r w:rsidRPr="009B0952">
        <w:rPr>
          <w:rFonts w:ascii="Times New Roman" w:hAnsi="Times New Roman" w:cs="Times New Roman"/>
          <w:i/>
          <w:sz w:val="24"/>
          <w:szCs w:val="24"/>
        </w:rPr>
        <w:tab/>
        <w:t xml:space="preserve">В </w:t>
      </w:r>
      <w:smartTag w:uri="urn:schemas-microsoft-com:office:smarttags" w:element="metricconverter">
        <w:smartTagPr>
          <w:attr w:name="ProductID" w:val="1941 г"/>
        </w:smartTagPr>
        <w:r w:rsidRPr="009B0952">
          <w:rPr>
            <w:rFonts w:ascii="Times New Roman" w:hAnsi="Times New Roman" w:cs="Times New Roman"/>
            <w:i/>
            <w:sz w:val="24"/>
            <w:szCs w:val="24"/>
          </w:rPr>
          <w:t>1941 г</w:t>
        </w:r>
      </w:smartTag>
      <w:r w:rsidRPr="009B0952">
        <w:rPr>
          <w:rFonts w:ascii="Times New Roman" w:hAnsi="Times New Roman" w:cs="Times New Roman"/>
          <w:i/>
          <w:sz w:val="24"/>
          <w:szCs w:val="24"/>
        </w:rPr>
        <w:t>. создан Всесоюзный трест «Золототранс» в состав которого на правах управления вошел «АЯМ транс»</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 </w:t>
      </w:r>
      <w:smartTag w:uri="urn:schemas-microsoft-com:office:smarttags" w:element="metricconverter">
        <w:smartTagPr>
          <w:attr w:name="ProductID" w:val="1953 г"/>
        </w:smartTagPr>
        <w:r w:rsidRPr="009B0952">
          <w:rPr>
            <w:rFonts w:ascii="Times New Roman" w:hAnsi="Times New Roman" w:cs="Times New Roman"/>
            <w:i/>
            <w:sz w:val="24"/>
            <w:szCs w:val="24"/>
          </w:rPr>
          <w:t>1953 г</w:t>
        </w:r>
      </w:smartTag>
      <w:r w:rsidRPr="009B0952">
        <w:rPr>
          <w:rFonts w:ascii="Times New Roman" w:hAnsi="Times New Roman" w:cs="Times New Roman"/>
          <w:i/>
          <w:sz w:val="24"/>
          <w:szCs w:val="24"/>
        </w:rPr>
        <w:t xml:space="preserve">. управление АЯМтранс» входит  в состав треста «Золототранс» Главзолото Министерства металлургической промышленности. В </w:t>
      </w:r>
      <w:smartTag w:uri="urn:schemas-microsoft-com:office:smarttags" w:element="metricconverter">
        <w:smartTagPr>
          <w:attr w:name="ProductID" w:val="1954 г"/>
        </w:smartTagPr>
        <w:r w:rsidRPr="009B0952">
          <w:rPr>
            <w:rFonts w:ascii="Times New Roman" w:hAnsi="Times New Roman" w:cs="Times New Roman"/>
            <w:i/>
            <w:sz w:val="24"/>
            <w:szCs w:val="24"/>
          </w:rPr>
          <w:t>1954 г</w:t>
        </w:r>
      </w:smartTag>
      <w:r w:rsidRPr="009B0952">
        <w:rPr>
          <w:rFonts w:ascii="Times New Roman" w:hAnsi="Times New Roman" w:cs="Times New Roman"/>
          <w:i/>
          <w:sz w:val="24"/>
          <w:szCs w:val="24"/>
        </w:rPr>
        <w:t>. передано в подчинение Министерства цветной металллургии в той же структурной последовательности.</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 </w:t>
      </w:r>
      <w:smartTag w:uri="urn:schemas-microsoft-com:office:smarttags" w:element="metricconverter">
        <w:smartTagPr>
          <w:attr w:name="ProductID" w:val="1957 г"/>
        </w:smartTagPr>
        <w:r w:rsidRPr="009B0952">
          <w:rPr>
            <w:rFonts w:ascii="Times New Roman" w:hAnsi="Times New Roman" w:cs="Times New Roman"/>
            <w:i/>
            <w:sz w:val="24"/>
            <w:szCs w:val="24"/>
          </w:rPr>
          <w:t>1957 г</w:t>
        </w:r>
      </w:smartTag>
      <w:r w:rsidRPr="009B0952">
        <w:rPr>
          <w:rFonts w:ascii="Times New Roman" w:hAnsi="Times New Roman" w:cs="Times New Roman"/>
          <w:i/>
          <w:sz w:val="24"/>
          <w:szCs w:val="24"/>
        </w:rPr>
        <w:t xml:space="preserve">. управление АЯМзолототранс» вошло в состав совнархоза Якутского административно- управленческого района. С января </w:t>
      </w:r>
      <w:smartTag w:uri="urn:schemas-microsoft-com:office:smarttags" w:element="metricconverter">
        <w:smartTagPr>
          <w:attr w:name="ProductID" w:val="1961 г"/>
        </w:smartTagPr>
        <w:r w:rsidRPr="009B0952">
          <w:rPr>
            <w:rFonts w:ascii="Times New Roman" w:hAnsi="Times New Roman" w:cs="Times New Roman"/>
            <w:i/>
            <w:sz w:val="24"/>
            <w:szCs w:val="24"/>
          </w:rPr>
          <w:t>1961 г</w:t>
        </w:r>
      </w:smartTag>
      <w:r w:rsidRPr="009B0952">
        <w:rPr>
          <w:rFonts w:ascii="Times New Roman" w:hAnsi="Times New Roman" w:cs="Times New Roman"/>
          <w:i/>
          <w:sz w:val="24"/>
          <w:szCs w:val="24"/>
        </w:rPr>
        <w:t xml:space="preserve">. Управление  «АЯМзолототранс» переименовано в транспортное предприятие «АЯМ транс». </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lastRenderedPageBreak/>
        <w:t xml:space="preserve">В </w:t>
      </w:r>
      <w:smartTag w:uri="urn:schemas-microsoft-com:office:smarttags" w:element="metricconverter">
        <w:smartTagPr>
          <w:attr w:name="ProductID" w:val="1965 г"/>
        </w:smartTagPr>
        <w:r w:rsidRPr="009B0952">
          <w:rPr>
            <w:rFonts w:ascii="Times New Roman" w:hAnsi="Times New Roman" w:cs="Times New Roman"/>
            <w:i/>
            <w:sz w:val="24"/>
            <w:szCs w:val="24"/>
          </w:rPr>
          <w:t>1965 г</w:t>
        </w:r>
      </w:smartTag>
      <w:r w:rsidRPr="009B0952">
        <w:rPr>
          <w:rFonts w:ascii="Times New Roman" w:hAnsi="Times New Roman" w:cs="Times New Roman"/>
          <w:i/>
          <w:sz w:val="24"/>
          <w:szCs w:val="24"/>
        </w:rPr>
        <w:t xml:space="preserve">. с упразднением Совнархоза Автомобильное предприятие «АЯМ транс» вошло в объединение «Якутзолото» Главного управления золотоплатиновой промышленности Министерства цветной металлургии СССР. </w:t>
      </w:r>
    </w:p>
    <w:p w:rsidR="00F307ED" w:rsidRPr="009B0952" w:rsidRDefault="00F307ED" w:rsidP="00F307ED">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xml:space="preserve">С 1 июня </w:t>
      </w:r>
      <w:smartTag w:uri="urn:schemas-microsoft-com:office:smarttags" w:element="metricconverter">
        <w:smartTagPr>
          <w:attr w:name="ProductID" w:val="1970 г"/>
        </w:smartTagPr>
        <w:r w:rsidRPr="009B0952">
          <w:rPr>
            <w:rFonts w:ascii="Times New Roman" w:hAnsi="Times New Roman" w:cs="Times New Roman"/>
            <w:i/>
            <w:sz w:val="24"/>
            <w:szCs w:val="24"/>
          </w:rPr>
          <w:t>1970 г</w:t>
        </w:r>
      </w:smartTag>
      <w:r w:rsidRPr="009B0952">
        <w:rPr>
          <w:rFonts w:ascii="Times New Roman" w:hAnsi="Times New Roman" w:cs="Times New Roman"/>
          <w:i/>
          <w:sz w:val="24"/>
          <w:szCs w:val="24"/>
        </w:rPr>
        <w:t>. упразднен аппарат управления Алданской автобазы и возложено руководство автоколоннами непосредственно на автомобильное предприятие «АЯМ транс». За период своей многолетней деятельности транспортное предприятие «АЯМтранс» выросло в одно из крупнейших хозяйств Алданского района ЯАССР.</w:t>
      </w:r>
      <w:r w:rsidR="00561C6B">
        <w:rPr>
          <w:rFonts w:ascii="Times New Roman" w:hAnsi="Times New Roman" w:cs="Times New Roman"/>
          <w:i/>
          <w:sz w:val="24"/>
          <w:szCs w:val="24"/>
        </w:rPr>
        <w:t xml:space="preserve"> </w:t>
      </w:r>
      <w:r w:rsidRPr="009B0952">
        <w:rPr>
          <w:rFonts w:ascii="Times New Roman" w:hAnsi="Times New Roman" w:cs="Times New Roman"/>
          <w:i/>
          <w:sz w:val="24"/>
          <w:szCs w:val="24"/>
        </w:rPr>
        <w:t>Основной задачей Автомобильного предприятия «АЯМтранс» являлись грузоперевозки золотой промышленности.</w:t>
      </w:r>
    </w:p>
    <w:p w:rsidR="00F307ED" w:rsidRPr="009B0952" w:rsidRDefault="00F307ED" w:rsidP="00F307ED">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xml:space="preserve">На основании решения общего собрания акционеров от 24 мая </w:t>
      </w:r>
      <w:smartTag w:uri="urn:schemas-microsoft-com:office:smarttags" w:element="metricconverter">
        <w:smartTagPr>
          <w:attr w:name="ProductID" w:val="1996 г"/>
        </w:smartTagPr>
        <w:r w:rsidRPr="009B0952">
          <w:rPr>
            <w:rFonts w:ascii="Times New Roman" w:hAnsi="Times New Roman" w:cs="Times New Roman"/>
            <w:i/>
            <w:sz w:val="24"/>
            <w:szCs w:val="24"/>
          </w:rPr>
          <w:t>1996 г</w:t>
        </w:r>
      </w:smartTag>
      <w:r w:rsidRPr="009B0952">
        <w:rPr>
          <w:rFonts w:ascii="Times New Roman" w:hAnsi="Times New Roman" w:cs="Times New Roman"/>
          <w:i/>
          <w:sz w:val="24"/>
          <w:szCs w:val="24"/>
        </w:rPr>
        <w:t xml:space="preserve">. «О реорганизации АК «Алданзолото» и руководствуясь утвержденным 28 июня </w:t>
      </w:r>
      <w:smartTag w:uri="urn:schemas-microsoft-com:office:smarttags" w:element="metricconverter">
        <w:smartTagPr>
          <w:attr w:name="ProductID" w:val="1996 г"/>
        </w:smartTagPr>
        <w:r w:rsidRPr="009B0952">
          <w:rPr>
            <w:rFonts w:ascii="Times New Roman" w:hAnsi="Times New Roman" w:cs="Times New Roman"/>
            <w:i/>
            <w:sz w:val="24"/>
            <w:szCs w:val="24"/>
          </w:rPr>
          <w:t>1996 г</w:t>
        </w:r>
      </w:smartTag>
      <w:r w:rsidRPr="009B0952">
        <w:rPr>
          <w:rFonts w:ascii="Times New Roman" w:hAnsi="Times New Roman" w:cs="Times New Roman"/>
          <w:i/>
          <w:sz w:val="24"/>
          <w:szCs w:val="24"/>
        </w:rPr>
        <w:t>. Уставом АП «АЯМтранс» переименовано в ООО «АЯМтранс».</w:t>
      </w:r>
      <w:r w:rsidR="00561C6B">
        <w:rPr>
          <w:rFonts w:ascii="Times New Roman" w:hAnsi="Times New Roman" w:cs="Times New Roman"/>
          <w:i/>
          <w:sz w:val="24"/>
          <w:szCs w:val="24"/>
        </w:rPr>
        <w:t xml:space="preserve"> </w:t>
      </w:r>
      <w:r w:rsidR="00462E9F">
        <w:rPr>
          <w:rFonts w:ascii="Times New Roman" w:hAnsi="Times New Roman" w:cs="Times New Roman"/>
          <w:i/>
          <w:sz w:val="24"/>
          <w:szCs w:val="24"/>
        </w:rPr>
        <w:t>Целью общества являло</w:t>
      </w:r>
      <w:r w:rsidRPr="009B0952">
        <w:rPr>
          <w:rFonts w:ascii="Times New Roman" w:hAnsi="Times New Roman" w:cs="Times New Roman"/>
          <w:i/>
          <w:sz w:val="24"/>
          <w:szCs w:val="24"/>
        </w:rPr>
        <w:t>сь извлечение прибыли.</w:t>
      </w:r>
    </w:p>
    <w:p w:rsidR="00F307ED" w:rsidRPr="009B0952" w:rsidRDefault="00F307ED" w:rsidP="00F307ED">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xml:space="preserve">Решением Арбитражного суда РС (Я) от 3 февраля </w:t>
      </w:r>
      <w:smartTag w:uri="urn:schemas-microsoft-com:office:smarttags" w:element="metricconverter">
        <w:smartTagPr>
          <w:attr w:name="ProductID" w:val="2003 г"/>
        </w:smartTagPr>
        <w:r w:rsidRPr="009B0952">
          <w:rPr>
            <w:rFonts w:ascii="Times New Roman" w:hAnsi="Times New Roman" w:cs="Times New Roman"/>
            <w:i/>
            <w:sz w:val="24"/>
            <w:szCs w:val="24"/>
          </w:rPr>
          <w:t>2003 г</w:t>
        </w:r>
      </w:smartTag>
      <w:r w:rsidRPr="009B0952">
        <w:rPr>
          <w:rFonts w:ascii="Times New Roman" w:hAnsi="Times New Roman" w:cs="Times New Roman"/>
          <w:i/>
          <w:sz w:val="24"/>
          <w:szCs w:val="24"/>
        </w:rPr>
        <w:t>. по делу № А58-3743/02 ООО «АЯМтранс» признано несостоятельным (банкротом).</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Приказы по основной деятельности. Планы и отчеты по основной деятельности, по транспорту. Отчеты о выполнении планов по труду. Статистические отчеты. Отчеты о подготовке и повышении квалификации рабочих, инженерно–технических работников, служащих.</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Транспортно-финансовые планы  и отчеты, штатные расписания и сметы  административно-хозяйственных расходов. Протоколы заседаний трактового комитета, отчеты трактового комитета о выполнении социалистических обязательств, коллективные договоры.</w:t>
      </w:r>
    </w:p>
    <w:p w:rsidR="00F307ED" w:rsidRPr="009B0952" w:rsidRDefault="00F307ED" w:rsidP="00F307ED">
      <w:pPr>
        <w:spacing w:line="360" w:lineRule="auto"/>
        <w:ind w:firstLine="720"/>
        <w:jc w:val="both"/>
        <w:rPr>
          <w:rFonts w:ascii="Times New Roman" w:hAnsi="Times New Roman" w:cs="Times New Roman"/>
          <w:sz w:val="28"/>
          <w:szCs w:val="28"/>
        </w:rPr>
      </w:pPr>
    </w:p>
    <w:p w:rsidR="00F307ED" w:rsidRPr="009B0952" w:rsidRDefault="00F307ED" w:rsidP="00F307ED">
      <w:pPr>
        <w:spacing w:after="0" w:line="360" w:lineRule="auto"/>
        <w:ind w:firstLine="720"/>
        <w:jc w:val="center"/>
        <w:rPr>
          <w:rFonts w:ascii="Times New Roman" w:hAnsi="Times New Roman" w:cs="Times New Roman"/>
          <w:b/>
          <w:sz w:val="28"/>
          <w:szCs w:val="28"/>
        </w:rPr>
      </w:pPr>
      <w:r w:rsidRPr="009B0952">
        <w:rPr>
          <w:rFonts w:ascii="Times New Roman" w:hAnsi="Times New Roman" w:cs="Times New Roman"/>
          <w:b/>
          <w:sz w:val="28"/>
          <w:szCs w:val="28"/>
        </w:rPr>
        <w:t>Контора Алданской автотранспортной базы</w:t>
      </w:r>
    </w:p>
    <w:p w:rsidR="00F307ED" w:rsidRPr="009B0952" w:rsidRDefault="00F307ED" w:rsidP="00F307ED">
      <w:pPr>
        <w:spacing w:after="0" w:line="360" w:lineRule="auto"/>
        <w:ind w:firstLine="720"/>
        <w:jc w:val="center"/>
        <w:rPr>
          <w:rFonts w:ascii="Times New Roman" w:hAnsi="Times New Roman" w:cs="Times New Roman"/>
          <w:sz w:val="28"/>
          <w:szCs w:val="28"/>
        </w:rPr>
      </w:pPr>
      <w:r w:rsidRPr="009B0952">
        <w:rPr>
          <w:rFonts w:ascii="Times New Roman" w:hAnsi="Times New Roman" w:cs="Times New Roman"/>
          <w:sz w:val="28"/>
          <w:szCs w:val="28"/>
        </w:rPr>
        <w:t>Ф.Р-1143, 39 ед.хр., 1943-1951 гг., оп.1</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Книга распоряжений по автогаражу п. Укулан. Производственные планы по основной деятельности. Приказы по личному составу. Расчетные ведомости рабочих и служащих.</w:t>
      </w:r>
    </w:p>
    <w:p w:rsidR="00F307ED" w:rsidRPr="009B0952" w:rsidRDefault="00F307ED" w:rsidP="00F307ED">
      <w:pPr>
        <w:spacing w:after="0" w:line="360" w:lineRule="auto"/>
        <w:ind w:firstLine="720"/>
        <w:jc w:val="both"/>
        <w:rPr>
          <w:rFonts w:ascii="Times New Roman" w:hAnsi="Times New Roman" w:cs="Times New Roman"/>
          <w:sz w:val="24"/>
          <w:szCs w:val="24"/>
        </w:rPr>
      </w:pPr>
    </w:p>
    <w:p w:rsidR="00F307ED" w:rsidRPr="009B0952" w:rsidRDefault="00F307ED" w:rsidP="00F307ED">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 xml:space="preserve">Областная автотранспортная контора связи Якутского управления Министерства связи СССР </w:t>
      </w:r>
    </w:p>
    <w:p w:rsidR="00F307ED" w:rsidRPr="009B0952" w:rsidRDefault="00F307ED" w:rsidP="00F307ED">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Ф.Р-895, 90 ед.хр., 1939-1948 гг., оп.1-2</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Трудовые книжки работников.</w:t>
      </w:r>
    </w:p>
    <w:p w:rsidR="00F307ED" w:rsidRPr="009B0952" w:rsidRDefault="00F307ED" w:rsidP="00F307ED">
      <w:pPr>
        <w:spacing w:after="0" w:line="360" w:lineRule="auto"/>
        <w:ind w:firstLine="720"/>
        <w:jc w:val="center"/>
        <w:rPr>
          <w:rFonts w:ascii="Times New Roman" w:hAnsi="Times New Roman" w:cs="Times New Roman"/>
          <w:sz w:val="24"/>
          <w:szCs w:val="24"/>
        </w:rPr>
      </w:pPr>
    </w:p>
    <w:p w:rsidR="00F307ED" w:rsidRPr="009B0952" w:rsidRDefault="00F307ED" w:rsidP="00F307ED">
      <w:pPr>
        <w:spacing w:after="0" w:line="360" w:lineRule="auto"/>
        <w:ind w:firstLine="720"/>
        <w:jc w:val="center"/>
        <w:rPr>
          <w:rFonts w:ascii="Times New Roman" w:hAnsi="Times New Roman" w:cs="Times New Roman"/>
          <w:b/>
          <w:sz w:val="28"/>
          <w:szCs w:val="28"/>
        </w:rPr>
      </w:pPr>
      <w:r w:rsidRPr="009B0952">
        <w:rPr>
          <w:rFonts w:ascii="Times New Roman" w:hAnsi="Times New Roman" w:cs="Times New Roman"/>
          <w:b/>
          <w:sz w:val="28"/>
          <w:szCs w:val="28"/>
        </w:rPr>
        <w:t>Ремонтно-механическая и транспортная база</w:t>
      </w:r>
    </w:p>
    <w:p w:rsidR="00F307ED" w:rsidRPr="009B0952" w:rsidRDefault="00F307ED" w:rsidP="00F307ED">
      <w:pPr>
        <w:spacing w:after="0" w:line="360" w:lineRule="auto"/>
        <w:ind w:firstLine="720"/>
        <w:jc w:val="center"/>
        <w:rPr>
          <w:rFonts w:ascii="Times New Roman" w:hAnsi="Times New Roman" w:cs="Times New Roman"/>
          <w:b/>
          <w:sz w:val="28"/>
          <w:szCs w:val="28"/>
        </w:rPr>
      </w:pPr>
      <w:r w:rsidRPr="009B0952">
        <w:rPr>
          <w:rFonts w:ascii="Times New Roman" w:hAnsi="Times New Roman" w:cs="Times New Roman"/>
          <w:b/>
          <w:sz w:val="28"/>
          <w:szCs w:val="28"/>
        </w:rPr>
        <w:t>Якутской конторы разведочного бурения</w:t>
      </w:r>
    </w:p>
    <w:p w:rsidR="00F307ED" w:rsidRPr="009B0952" w:rsidRDefault="00F307ED" w:rsidP="00F307ED">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Ф.Р-1061, 181 ед .хр., 1941-1953 гг., оп.1</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Приказы, инструкции, указания министра геологии СССР, постановления СМ ЯАССР</w:t>
      </w:r>
      <w:r w:rsidRPr="009B0952">
        <w:rPr>
          <w:rFonts w:ascii="Times New Roman" w:hAnsi="Times New Roman" w:cs="Times New Roman"/>
          <w:sz w:val="28"/>
          <w:szCs w:val="28"/>
        </w:rPr>
        <w:t xml:space="preserve">. </w:t>
      </w:r>
      <w:r w:rsidRPr="009B0952">
        <w:rPr>
          <w:rFonts w:ascii="Times New Roman" w:hAnsi="Times New Roman" w:cs="Times New Roman"/>
          <w:sz w:val="24"/>
          <w:szCs w:val="24"/>
        </w:rPr>
        <w:t>Приказы по Якутской геолого-разведочной конторе. Годовые отчеты, балансы, списки рабочих и служащих. Личные дела за 1951-1954 гг.</w:t>
      </w:r>
    </w:p>
    <w:p w:rsidR="00F307ED" w:rsidRPr="009B0952" w:rsidRDefault="00F307ED" w:rsidP="00F307ED">
      <w:pPr>
        <w:spacing w:line="360" w:lineRule="auto"/>
        <w:jc w:val="both"/>
        <w:rPr>
          <w:rFonts w:ascii="Times New Roman" w:hAnsi="Times New Roman" w:cs="Times New Roman"/>
          <w:sz w:val="28"/>
          <w:szCs w:val="28"/>
        </w:rPr>
      </w:pPr>
    </w:p>
    <w:p w:rsidR="00F307ED" w:rsidRPr="009B0952" w:rsidRDefault="00F307ED" w:rsidP="00F307ED">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 xml:space="preserve">Транспортная контора «Холбос» </w:t>
      </w:r>
    </w:p>
    <w:p w:rsidR="00F307ED" w:rsidRPr="009B0952" w:rsidRDefault="00F307ED" w:rsidP="00F307ED">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Ф.Р-1195, 734ед.хр., 1939-1956 гг., оп.1-2</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Директивы, инструкции, постановления и распоряжения правления Якутского облпотребсоюза «Холбос». Производственные планы. Планы по эксплуатации транспорта. Годовые отчеты. Смета расходов на содержание авто-гужтранспорта. </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Приказы по личному составу. Список рабочих и служащих транспортной конторы «Холбос». Картотека лицевых счетов рабочих и служащих. Личные дела рабочих и служащих за 1941-1956 гг. </w:t>
      </w:r>
    </w:p>
    <w:p w:rsidR="00F307ED" w:rsidRPr="009B0952" w:rsidRDefault="00F307ED" w:rsidP="00F307ED">
      <w:pPr>
        <w:spacing w:line="360" w:lineRule="auto"/>
        <w:jc w:val="center"/>
        <w:rPr>
          <w:rFonts w:ascii="Times New Roman" w:hAnsi="Times New Roman" w:cs="Times New Roman"/>
          <w:sz w:val="24"/>
          <w:szCs w:val="24"/>
        </w:rPr>
      </w:pPr>
    </w:p>
    <w:p w:rsidR="00F307ED" w:rsidRPr="009B0952" w:rsidRDefault="00F307ED" w:rsidP="00F307ED">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 xml:space="preserve">Автогужбаза Якутторга </w:t>
      </w:r>
    </w:p>
    <w:p w:rsidR="00F307ED" w:rsidRPr="009B0952" w:rsidRDefault="00F307ED" w:rsidP="00F307ED">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Ф.Р-1294, 1667ед.хр., 1935-1956 гг., оп.1-3</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Приказы по основной деятельности. Годовые отчеты о хозяйственной деятельности. Финплан, штаты, сметы. Приказы по личному составу, личные дела за 1935-1956 гг. </w:t>
      </w:r>
    </w:p>
    <w:p w:rsidR="00F307ED" w:rsidRPr="009B0952" w:rsidRDefault="00F307ED" w:rsidP="00F307ED">
      <w:pPr>
        <w:spacing w:line="360" w:lineRule="auto"/>
        <w:jc w:val="both"/>
        <w:rPr>
          <w:rFonts w:ascii="Times New Roman" w:hAnsi="Times New Roman" w:cs="Times New Roman"/>
          <w:b/>
          <w:sz w:val="28"/>
          <w:szCs w:val="28"/>
        </w:rPr>
      </w:pPr>
    </w:p>
    <w:p w:rsidR="00F307ED" w:rsidRPr="009B0952" w:rsidRDefault="00F307ED" w:rsidP="00F307ED">
      <w:pPr>
        <w:spacing w:line="360" w:lineRule="auto"/>
        <w:jc w:val="both"/>
        <w:rPr>
          <w:rFonts w:ascii="Times New Roman" w:hAnsi="Times New Roman" w:cs="Times New Roman"/>
          <w:b/>
          <w:sz w:val="28"/>
          <w:szCs w:val="28"/>
        </w:rPr>
      </w:pPr>
      <w:r w:rsidRPr="009B0952">
        <w:rPr>
          <w:rFonts w:ascii="Times New Roman" w:hAnsi="Times New Roman" w:cs="Times New Roman"/>
          <w:b/>
          <w:sz w:val="28"/>
          <w:szCs w:val="28"/>
        </w:rPr>
        <w:t>Речной</w:t>
      </w:r>
    </w:p>
    <w:p w:rsidR="00F307ED" w:rsidRPr="009B0952" w:rsidRDefault="00F307ED" w:rsidP="00F307ED">
      <w:pPr>
        <w:spacing w:line="360" w:lineRule="auto"/>
        <w:jc w:val="both"/>
        <w:rPr>
          <w:rFonts w:ascii="Times New Roman" w:hAnsi="Times New Roman" w:cs="Times New Roman"/>
          <w:b/>
          <w:sz w:val="28"/>
          <w:szCs w:val="28"/>
        </w:rPr>
      </w:pPr>
    </w:p>
    <w:p w:rsidR="00F307ED" w:rsidRPr="009B0952" w:rsidRDefault="00F307ED" w:rsidP="00F307ED">
      <w:pPr>
        <w:spacing w:after="0" w:line="360" w:lineRule="auto"/>
        <w:jc w:val="center"/>
        <w:rPr>
          <w:rFonts w:ascii="Times New Roman" w:hAnsi="Times New Roman" w:cs="Times New Roman"/>
          <w:b/>
          <w:sz w:val="28"/>
        </w:rPr>
      </w:pPr>
      <w:r w:rsidRPr="009B0952">
        <w:rPr>
          <w:rFonts w:ascii="Times New Roman" w:hAnsi="Times New Roman" w:cs="Times New Roman"/>
          <w:b/>
          <w:sz w:val="28"/>
        </w:rPr>
        <w:t>Управление по транспортному освоению малых рек при Совете Министров ЯАССР</w:t>
      </w:r>
    </w:p>
    <w:p w:rsidR="00F307ED" w:rsidRPr="009B0952" w:rsidRDefault="00F307ED" w:rsidP="00F307ED">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Ф.Р-973, 47 ед.хр., 1946-1955 гг., оп.1-2</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Приказы и распоряжения Главречтранса, постановления и распоряжения Совета Министров ЯАССР по основной деятельности управления. Протоколы </w:t>
      </w:r>
      <w:r w:rsidRPr="009B0952">
        <w:rPr>
          <w:rFonts w:ascii="Times New Roman" w:hAnsi="Times New Roman" w:cs="Times New Roman"/>
          <w:sz w:val="24"/>
          <w:szCs w:val="24"/>
        </w:rPr>
        <w:lastRenderedPageBreak/>
        <w:t xml:space="preserve">производственных совещаний по освоению малых рек. </w:t>
      </w:r>
      <w:r w:rsidRPr="009B0952">
        <w:rPr>
          <w:rFonts w:ascii="Times New Roman" w:hAnsi="Times New Roman" w:cs="Times New Roman"/>
          <w:sz w:val="24"/>
          <w:szCs w:val="24"/>
        </w:rPr>
        <w:tab/>
        <w:t xml:space="preserve">Приказы Управления по основной деятельности. Планы и отчеты Управления по освоению малых рек. Картотека лицевых счетов рабочих и служащих и ведомости на выдачу зарплаты </w:t>
      </w:r>
      <w:r w:rsidRPr="009B0952">
        <w:rPr>
          <w:rFonts w:ascii="Times New Roman" w:hAnsi="Times New Roman" w:cs="Times New Roman"/>
          <w:sz w:val="24"/>
          <w:szCs w:val="24"/>
        </w:rPr>
        <w:tab/>
        <w:t>за 1948-1952 гг.</w:t>
      </w:r>
    </w:p>
    <w:p w:rsidR="00F307ED" w:rsidRPr="009B0952" w:rsidRDefault="00F307ED" w:rsidP="00F307ED">
      <w:pPr>
        <w:spacing w:line="360" w:lineRule="auto"/>
        <w:jc w:val="both"/>
        <w:rPr>
          <w:rFonts w:ascii="Times New Roman" w:hAnsi="Times New Roman" w:cs="Times New Roman"/>
          <w:b/>
          <w:sz w:val="28"/>
        </w:rPr>
      </w:pPr>
      <w:r w:rsidRPr="009B0952">
        <w:rPr>
          <w:rFonts w:ascii="Times New Roman" w:hAnsi="Times New Roman" w:cs="Times New Roman"/>
          <w:sz w:val="28"/>
        </w:rPr>
        <w:t xml:space="preserve"> </w:t>
      </w:r>
    </w:p>
    <w:p w:rsidR="00F307ED" w:rsidRPr="009B0952" w:rsidRDefault="00F307ED" w:rsidP="00F307ED">
      <w:pPr>
        <w:spacing w:after="0" w:line="360" w:lineRule="auto"/>
        <w:jc w:val="center"/>
        <w:rPr>
          <w:rFonts w:ascii="Times New Roman" w:hAnsi="Times New Roman" w:cs="Times New Roman"/>
          <w:b/>
          <w:sz w:val="28"/>
        </w:rPr>
      </w:pPr>
      <w:r w:rsidRPr="009B0952">
        <w:rPr>
          <w:rFonts w:ascii="Times New Roman" w:hAnsi="Times New Roman" w:cs="Times New Roman"/>
          <w:b/>
          <w:sz w:val="28"/>
        </w:rPr>
        <w:t xml:space="preserve">Ленское объединенное речное пароходство (ЛОРП) </w:t>
      </w:r>
    </w:p>
    <w:p w:rsidR="00F307ED" w:rsidRPr="009B0952" w:rsidRDefault="00F307ED" w:rsidP="00F307ED">
      <w:pPr>
        <w:spacing w:after="0" w:line="360" w:lineRule="auto"/>
        <w:jc w:val="center"/>
        <w:rPr>
          <w:rFonts w:ascii="Times New Roman" w:hAnsi="Times New Roman" w:cs="Times New Roman"/>
          <w:b/>
          <w:sz w:val="28"/>
        </w:rPr>
      </w:pPr>
      <w:r w:rsidRPr="009B0952">
        <w:rPr>
          <w:rFonts w:ascii="Times New Roman" w:hAnsi="Times New Roman" w:cs="Times New Roman"/>
          <w:b/>
          <w:sz w:val="28"/>
        </w:rPr>
        <w:t>(1920 – по наст. вр.)</w:t>
      </w:r>
    </w:p>
    <w:p w:rsidR="00F307ED" w:rsidRPr="009B0952" w:rsidRDefault="00F307ED" w:rsidP="00F307ED">
      <w:pPr>
        <w:spacing w:after="0" w:line="360" w:lineRule="auto"/>
        <w:ind w:firstLine="720"/>
        <w:jc w:val="center"/>
        <w:rPr>
          <w:rFonts w:ascii="Times New Roman" w:hAnsi="Times New Roman" w:cs="Times New Roman"/>
          <w:sz w:val="28"/>
        </w:rPr>
      </w:pPr>
      <w:r w:rsidRPr="009B0952">
        <w:rPr>
          <w:rFonts w:ascii="Times New Roman" w:hAnsi="Times New Roman" w:cs="Times New Roman"/>
          <w:sz w:val="28"/>
        </w:rPr>
        <w:t>Ф.Р-284, 3513 ед.хр., 1919–1994 гг., оп.1-7</w:t>
      </w:r>
    </w:p>
    <w:p w:rsidR="00F307ED" w:rsidRPr="009B0952" w:rsidRDefault="00F307ED" w:rsidP="00F307ED">
      <w:pPr>
        <w:spacing w:after="0" w:line="360" w:lineRule="auto"/>
        <w:jc w:val="center"/>
        <w:rPr>
          <w:rFonts w:ascii="Times New Roman" w:hAnsi="Times New Roman" w:cs="Times New Roman"/>
          <w:sz w:val="28"/>
        </w:rPr>
      </w:pPr>
      <w:r w:rsidRPr="009B0952">
        <w:rPr>
          <w:rFonts w:ascii="Times New Roman" w:hAnsi="Times New Roman" w:cs="Times New Roman"/>
          <w:b/>
          <w:sz w:val="28"/>
        </w:rPr>
        <w:t>Управление пароходства Ленского золотопромышленного товарищества «Лензолото»</w:t>
      </w:r>
    </w:p>
    <w:p w:rsidR="00F307ED" w:rsidRPr="009B0952" w:rsidRDefault="00F307ED" w:rsidP="00F307ED">
      <w:pPr>
        <w:spacing w:after="0" w:line="360" w:lineRule="auto"/>
        <w:jc w:val="center"/>
        <w:rPr>
          <w:rFonts w:ascii="Times New Roman" w:hAnsi="Times New Roman" w:cs="Times New Roman"/>
          <w:sz w:val="28"/>
        </w:rPr>
      </w:pPr>
      <w:r w:rsidRPr="009B0952">
        <w:rPr>
          <w:rFonts w:ascii="Times New Roman" w:hAnsi="Times New Roman" w:cs="Times New Roman"/>
          <w:sz w:val="28"/>
        </w:rPr>
        <w:t>Ф.Р-282, 77 ед.хр., 1920–1956 гг., оп.1-2</w:t>
      </w:r>
    </w:p>
    <w:p w:rsidR="00F307ED" w:rsidRPr="009B0952" w:rsidRDefault="00F307ED" w:rsidP="00F307ED">
      <w:pPr>
        <w:spacing w:after="0" w:line="360" w:lineRule="auto"/>
        <w:jc w:val="center"/>
        <w:rPr>
          <w:rFonts w:ascii="Times New Roman" w:hAnsi="Times New Roman" w:cs="Times New Roman"/>
          <w:b/>
          <w:sz w:val="28"/>
        </w:rPr>
      </w:pPr>
      <w:r w:rsidRPr="009B0952">
        <w:rPr>
          <w:rFonts w:ascii="Times New Roman" w:hAnsi="Times New Roman" w:cs="Times New Roman"/>
          <w:b/>
          <w:sz w:val="28"/>
        </w:rPr>
        <w:t>Якутская контора Ленского транспорта</w:t>
      </w:r>
    </w:p>
    <w:p w:rsidR="00F307ED" w:rsidRPr="009B0952" w:rsidRDefault="00F307ED" w:rsidP="00F307ED">
      <w:pPr>
        <w:spacing w:after="0" w:line="360" w:lineRule="auto"/>
        <w:jc w:val="center"/>
        <w:rPr>
          <w:rFonts w:ascii="Times New Roman" w:hAnsi="Times New Roman" w:cs="Times New Roman"/>
          <w:b/>
          <w:sz w:val="28"/>
        </w:rPr>
      </w:pPr>
      <w:r w:rsidRPr="009B0952">
        <w:rPr>
          <w:rFonts w:ascii="Times New Roman" w:hAnsi="Times New Roman" w:cs="Times New Roman"/>
          <w:sz w:val="28"/>
        </w:rPr>
        <w:t>Ф.Р-283, 31 ед.хр., 1920-1926 гг., оп.1</w:t>
      </w:r>
    </w:p>
    <w:p w:rsidR="00F307ED" w:rsidRPr="009B0952" w:rsidRDefault="00F307ED" w:rsidP="00F307ED">
      <w:pPr>
        <w:spacing w:after="0" w:line="360" w:lineRule="auto"/>
        <w:jc w:val="center"/>
        <w:rPr>
          <w:rFonts w:ascii="Times New Roman" w:hAnsi="Times New Roman" w:cs="Times New Roman"/>
          <w:b/>
          <w:sz w:val="28"/>
        </w:rPr>
      </w:pPr>
      <w:r w:rsidRPr="009B0952">
        <w:rPr>
          <w:rFonts w:ascii="Times New Roman" w:hAnsi="Times New Roman" w:cs="Times New Roman"/>
          <w:b/>
          <w:sz w:val="28"/>
        </w:rPr>
        <w:t xml:space="preserve">Якутская пристань Ленского речного пароходства  </w:t>
      </w:r>
    </w:p>
    <w:p w:rsidR="00F307ED" w:rsidRPr="009B0952" w:rsidRDefault="00F307ED" w:rsidP="00F307ED">
      <w:pPr>
        <w:spacing w:after="0" w:line="360" w:lineRule="auto"/>
        <w:jc w:val="center"/>
        <w:rPr>
          <w:rFonts w:ascii="Times New Roman" w:hAnsi="Times New Roman" w:cs="Times New Roman"/>
          <w:sz w:val="28"/>
        </w:rPr>
      </w:pPr>
      <w:r w:rsidRPr="009B0952">
        <w:rPr>
          <w:rFonts w:ascii="Times New Roman" w:hAnsi="Times New Roman" w:cs="Times New Roman"/>
          <w:sz w:val="28"/>
        </w:rPr>
        <w:t>Ф.Р-1067, 41 ед.хр., 1944–1954 гг., оп.1-2</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До образования Якутского пароходства с </w:t>
      </w:r>
      <w:smartTag w:uri="urn:schemas-microsoft-com:office:smarttags" w:element="metricconverter">
        <w:smartTagPr>
          <w:attr w:name="ProductID" w:val="1920 г"/>
        </w:smartTagPr>
        <w:r w:rsidRPr="009B0952">
          <w:rPr>
            <w:rFonts w:ascii="Times New Roman" w:hAnsi="Times New Roman" w:cs="Times New Roman"/>
            <w:i/>
            <w:sz w:val="24"/>
            <w:szCs w:val="24"/>
          </w:rPr>
          <w:t>1920 г</w:t>
        </w:r>
      </w:smartTag>
      <w:r w:rsidRPr="009B0952">
        <w:rPr>
          <w:rFonts w:ascii="Times New Roman" w:hAnsi="Times New Roman" w:cs="Times New Roman"/>
          <w:i/>
          <w:sz w:val="24"/>
          <w:szCs w:val="24"/>
        </w:rPr>
        <w:t xml:space="preserve">. по </w:t>
      </w:r>
      <w:smartTag w:uri="urn:schemas-microsoft-com:office:smarttags" w:element="metricconverter">
        <w:smartTagPr>
          <w:attr w:name="ProductID" w:val="1922 г"/>
        </w:smartTagPr>
        <w:r w:rsidRPr="009B0952">
          <w:rPr>
            <w:rFonts w:ascii="Times New Roman" w:hAnsi="Times New Roman" w:cs="Times New Roman"/>
            <w:i/>
            <w:sz w:val="24"/>
            <w:szCs w:val="24"/>
          </w:rPr>
          <w:t>1922 г</w:t>
        </w:r>
      </w:smartTag>
      <w:r w:rsidR="001B7841">
        <w:rPr>
          <w:rFonts w:ascii="Times New Roman" w:hAnsi="Times New Roman" w:cs="Times New Roman"/>
          <w:i/>
          <w:sz w:val="24"/>
          <w:szCs w:val="24"/>
        </w:rPr>
        <w:t>. существовало одно пароходство</w:t>
      </w:r>
      <w:r w:rsidRPr="009B0952">
        <w:rPr>
          <w:rFonts w:ascii="Times New Roman" w:hAnsi="Times New Roman" w:cs="Times New Roman"/>
          <w:i/>
          <w:sz w:val="24"/>
          <w:szCs w:val="24"/>
        </w:rPr>
        <w:t xml:space="preserve"> Наркомата путей сообщения СССР под названием «Водотранс». С </w:t>
      </w:r>
      <w:smartTag w:uri="urn:schemas-microsoft-com:office:smarttags" w:element="metricconverter">
        <w:smartTagPr>
          <w:attr w:name="ProductID" w:val="1922 г"/>
        </w:smartTagPr>
        <w:r w:rsidRPr="009B0952">
          <w:rPr>
            <w:rFonts w:ascii="Times New Roman" w:hAnsi="Times New Roman" w:cs="Times New Roman"/>
            <w:i/>
            <w:sz w:val="24"/>
            <w:szCs w:val="24"/>
          </w:rPr>
          <w:t>1922 г</w:t>
        </w:r>
      </w:smartTag>
      <w:r w:rsidRPr="009B0952">
        <w:rPr>
          <w:rFonts w:ascii="Times New Roman" w:hAnsi="Times New Roman" w:cs="Times New Roman"/>
          <w:i/>
          <w:sz w:val="24"/>
          <w:szCs w:val="24"/>
        </w:rPr>
        <w:t>. весь Ленский флот у НКПС СССР арендовало «Лензолото» сроком на 5 лет.</w:t>
      </w:r>
    </w:p>
    <w:p w:rsidR="00F307ED" w:rsidRPr="009B0952" w:rsidRDefault="007E5A4A" w:rsidP="00F307ED">
      <w:pPr>
        <w:spacing w:after="0"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Флот</w:t>
      </w:r>
      <w:r w:rsidR="00F307ED" w:rsidRPr="009B0952">
        <w:rPr>
          <w:rFonts w:ascii="Times New Roman" w:hAnsi="Times New Roman" w:cs="Times New Roman"/>
          <w:i/>
          <w:sz w:val="24"/>
          <w:szCs w:val="24"/>
        </w:rPr>
        <w:t xml:space="preserve"> «Лензолото» был принят Якути</w:t>
      </w:r>
      <w:r w:rsidR="007E7E87">
        <w:rPr>
          <w:rFonts w:ascii="Times New Roman" w:hAnsi="Times New Roman" w:cs="Times New Roman"/>
          <w:i/>
          <w:sz w:val="24"/>
          <w:szCs w:val="24"/>
        </w:rPr>
        <w:t>е</w:t>
      </w:r>
      <w:r w:rsidR="00F307ED" w:rsidRPr="009B0952">
        <w:rPr>
          <w:rFonts w:ascii="Times New Roman" w:hAnsi="Times New Roman" w:cs="Times New Roman"/>
          <w:i/>
          <w:sz w:val="24"/>
          <w:szCs w:val="24"/>
        </w:rPr>
        <w:t xml:space="preserve">й 1 июня </w:t>
      </w:r>
      <w:smartTag w:uri="urn:schemas-microsoft-com:office:smarttags" w:element="metricconverter">
        <w:smartTagPr>
          <w:attr w:name="ProductID" w:val="1923 г"/>
        </w:smartTagPr>
        <w:r w:rsidR="00F307ED" w:rsidRPr="009B0952">
          <w:rPr>
            <w:rFonts w:ascii="Times New Roman" w:hAnsi="Times New Roman" w:cs="Times New Roman"/>
            <w:i/>
            <w:sz w:val="24"/>
            <w:szCs w:val="24"/>
          </w:rPr>
          <w:t>1923 г</w:t>
        </w:r>
      </w:smartTag>
      <w:r w:rsidR="00F307ED" w:rsidRPr="009B0952">
        <w:rPr>
          <w:rFonts w:ascii="Times New Roman" w:hAnsi="Times New Roman" w:cs="Times New Roman"/>
          <w:i/>
          <w:sz w:val="24"/>
          <w:szCs w:val="24"/>
        </w:rPr>
        <w:t xml:space="preserve">. и было организовано Управление Якутским пароходством, подведомственное Наркомату внутренней торговли ЯАССР (ЯКПАР). </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Якутское пароходство руководило работой командиров пароходов, баржевых приказчиков, заведующих затонами и пристанями и просуществовало до </w:t>
      </w:r>
      <w:smartTag w:uri="urn:schemas-microsoft-com:office:smarttags" w:element="metricconverter">
        <w:smartTagPr>
          <w:attr w:name="ProductID" w:val="1929 г"/>
        </w:smartTagPr>
        <w:r w:rsidRPr="009B0952">
          <w:rPr>
            <w:rFonts w:ascii="Times New Roman" w:hAnsi="Times New Roman" w:cs="Times New Roman"/>
            <w:i/>
            <w:sz w:val="24"/>
            <w:szCs w:val="24"/>
          </w:rPr>
          <w:t>1929 г</w:t>
        </w:r>
      </w:smartTag>
      <w:r w:rsidRPr="009B0952">
        <w:rPr>
          <w:rFonts w:ascii="Times New Roman" w:hAnsi="Times New Roman" w:cs="Times New Roman"/>
          <w:i/>
          <w:sz w:val="24"/>
          <w:szCs w:val="24"/>
        </w:rPr>
        <w:t xml:space="preserve">. 23 июня </w:t>
      </w:r>
      <w:smartTag w:uri="urn:schemas-microsoft-com:office:smarttags" w:element="metricconverter">
        <w:smartTagPr>
          <w:attr w:name="ProductID" w:val="1929 г"/>
        </w:smartTagPr>
        <w:r w:rsidRPr="009B0952">
          <w:rPr>
            <w:rFonts w:ascii="Times New Roman" w:hAnsi="Times New Roman" w:cs="Times New Roman"/>
            <w:i/>
            <w:sz w:val="24"/>
            <w:szCs w:val="24"/>
          </w:rPr>
          <w:t>1929 г</w:t>
        </w:r>
      </w:smartTag>
      <w:r w:rsidRPr="009B0952">
        <w:rPr>
          <w:rFonts w:ascii="Times New Roman" w:hAnsi="Times New Roman" w:cs="Times New Roman"/>
          <w:i/>
          <w:sz w:val="24"/>
          <w:szCs w:val="24"/>
        </w:rPr>
        <w:t>. «Якпар» был ликвидирован.</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Согласно выписке из протокола №28/ 293 заседания правления государственных речных пароходств от 23 августа </w:t>
      </w:r>
      <w:smartTag w:uri="urn:schemas-microsoft-com:office:smarttags" w:element="metricconverter">
        <w:smartTagPr>
          <w:attr w:name="ProductID" w:val="1929 г"/>
        </w:smartTagPr>
        <w:r w:rsidRPr="009B0952">
          <w:rPr>
            <w:rFonts w:ascii="Times New Roman" w:hAnsi="Times New Roman" w:cs="Times New Roman"/>
            <w:i/>
            <w:sz w:val="24"/>
            <w:szCs w:val="24"/>
          </w:rPr>
          <w:t>1929 г</w:t>
        </w:r>
      </w:smartTag>
      <w:r w:rsidRPr="009B0952">
        <w:rPr>
          <w:rFonts w:ascii="Times New Roman" w:hAnsi="Times New Roman" w:cs="Times New Roman"/>
          <w:i/>
          <w:sz w:val="24"/>
          <w:szCs w:val="24"/>
        </w:rPr>
        <w:t xml:space="preserve">. было организовано Ленское государственное речное пароходство. В </w:t>
      </w:r>
      <w:smartTag w:uri="urn:schemas-microsoft-com:office:smarttags" w:element="metricconverter">
        <w:smartTagPr>
          <w:attr w:name="ProductID" w:val="1929 г"/>
        </w:smartTagPr>
        <w:r w:rsidRPr="009B0952">
          <w:rPr>
            <w:rFonts w:ascii="Times New Roman" w:hAnsi="Times New Roman" w:cs="Times New Roman"/>
            <w:i/>
            <w:sz w:val="24"/>
            <w:szCs w:val="24"/>
          </w:rPr>
          <w:t>1929 г</w:t>
        </w:r>
      </w:smartTag>
      <w:r w:rsidRPr="009B0952">
        <w:rPr>
          <w:rFonts w:ascii="Times New Roman" w:hAnsi="Times New Roman" w:cs="Times New Roman"/>
          <w:i/>
          <w:sz w:val="24"/>
          <w:szCs w:val="24"/>
        </w:rPr>
        <w:t>. золотопромышленная концессия «Лена–Гольдфилдс» была лик</w:t>
      </w:r>
      <w:r w:rsidR="00173701">
        <w:rPr>
          <w:rFonts w:ascii="Times New Roman" w:hAnsi="Times New Roman" w:cs="Times New Roman"/>
          <w:i/>
          <w:sz w:val="24"/>
          <w:szCs w:val="24"/>
        </w:rPr>
        <w:t>видирована</w:t>
      </w:r>
      <w:r w:rsidR="003001D5">
        <w:rPr>
          <w:rFonts w:ascii="Times New Roman" w:hAnsi="Times New Roman" w:cs="Times New Roman"/>
          <w:i/>
          <w:sz w:val="24"/>
          <w:szCs w:val="24"/>
        </w:rPr>
        <w:t>,</w:t>
      </w:r>
      <w:r w:rsidR="00173701">
        <w:rPr>
          <w:rFonts w:ascii="Times New Roman" w:hAnsi="Times New Roman" w:cs="Times New Roman"/>
          <w:i/>
          <w:sz w:val="24"/>
          <w:szCs w:val="24"/>
        </w:rPr>
        <w:t xml:space="preserve"> и весь флот перешел</w:t>
      </w:r>
      <w:r w:rsidRPr="009B0952">
        <w:rPr>
          <w:rFonts w:ascii="Times New Roman" w:hAnsi="Times New Roman" w:cs="Times New Roman"/>
          <w:i/>
          <w:sz w:val="24"/>
          <w:szCs w:val="24"/>
        </w:rPr>
        <w:t xml:space="preserve"> в распоряжение Якутского пароходства. </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Распоряжением СМ ССР от 11 апреля </w:t>
      </w:r>
      <w:smartTag w:uri="urn:schemas-microsoft-com:office:smarttags" w:element="metricconverter">
        <w:smartTagPr>
          <w:attr w:name="ProductID" w:val="1957 г"/>
        </w:smartTagPr>
        <w:r w:rsidRPr="009B0952">
          <w:rPr>
            <w:rFonts w:ascii="Times New Roman" w:hAnsi="Times New Roman" w:cs="Times New Roman"/>
            <w:i/>
            <w:sz w:val="24"/>
            <w:szCs w:val="24"/>
          </w:rPr>
          <w:t>1957 г</w:t>
        </w:r>
      </w:smartTag>
      <w:r w:rsidRPr="009B0952">
        <w:rPr>
          <w:rFonts w:ascii="Times New Roman" w:hAnsi="Times New Roman" w:cs="Times New Roman"/>
          <w:i/>
          <w:sz w:val="24"/>
          <w:szCs w:val="24"/>
        </w:rPr>
        <w:t>. за № 795-р Ленское речное пароходство Министерства речного флота СССР было объединено с транспортно- складским управлением «Лензолотофлот» Министерства цветной металлургии СССР в Ленское речное пароходство МРФ СССР.</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lastRenderedPageBreak/>
        <w:t xml:space="preserve">На основании приказа Министра речного флота РСФСР за  № 13 от 3 февраля </w:t>
      </w:r>
      <w:smartTag w:uri="urn:schemas-microsoft-com:office:smarttags" w:element="metricconverter">
        <w:smartTagPr>
          <w:attr w:name="ProductID" w:val="1972 г"/>
        </w:smartTagPr>
        <w:r w:rsidRPr="009B0952">
          <w:rPr>
            <w:rFonts w:ascii="Times New Roman" w:hAnsi="Times New Roman" w:cs="Times New Roman"/>
            <w:i/>
            <w:sz w:val="24"/>
            <w:szCs w:val="24"/>
          </w:rPr>
          <w:t>1972 г</w:t>
        </w:r>
      </w:smartTag>
      <w:r w:rsidRPr="009B0952">
        <w:rPr>
          <w:rFonts w:ascii="Times New Roman" w:hAnsi="Times New Roman" w:cs="Times New Roman"/>
          <w:i/>
          <w:sz w:val="24"/>
          <w:szCs w:val="24"/>
        </w:rPr>
        <w:t>. произошло объединение Ленского Управления речного пароходства  с Колымо-Индигирским пароходством, в результате чего образовалось Ленское объединенное пароходство МРФ СССР (ЛОРП).</w:t>
      </w:r>
    </w:p>
    <w:p w:rsidR="00F307ED" w:rsidRPr="009B0952" w:rsidRDefault="00F307ED" w:rsidP="00F307ED">
      <w:pPr>
        <w:spacing w:after="0" w:line="360" w:lineRule="auto"/>
        <w:ind w:firstLine="720"/>
        <w:jc w:val="both"/>
        <w:rPr>
          <w:rFonts w:ascii="Times New Roman" w:hAnsi="Times New Roman" w:cs="Times New Roman"/>
          <w:b/>
          <w:sz w:val="28"/>
        </w:rPr>
      </w:pPr>
      <w:r w:rsidRPr="009B0952">
        <w:rPr>
          <w:rFonts w:ascii="Times New Roman" w:hAnsi="Times New Roman" w:cs="Times New Roman"/>
          <w:i/>
          <w:sz w:val="24"/>
          <w:szCs w:val="24"/>
        </w:rPr>
        <w:t xml:space="preserve">В 90-х гг. из состава единого ЛОРПа выделилось Верхнеленское речное пароходство с дислокацией в </w:t>
      </w:r>
      <w:r w:rsidR="00DE0F42">
        <w:rPr>
          <w:rFonts w:ascii="Times New Roman" w:hAnsi="Times New Roman" w:cs="Times New Roman"/>
          <w:i/>
          <w:sz w:val="24"/>
          <w:szCs w:val="24"/>
        </w:rPr>
        <w:t>г.</w:t>
      </w:r>
      <w:r w:rsidRPr="009B0952">
        <w:rPr>
          <w:rFonts w:ascii="Times New Roman" w:hAnsi="Times New Roman" w:cs="Times New Roman"/>
          <w:i/>
          <w:sz w:val="24"/>
          <w:szCs w:val="24"/>
        </w:rPr>
        <w:t xml:space="preserve">Иркутске и </w:t>
      </w:r>
      <w:r w:rsidR="00DE0F42">
        <w:rPr>
          <w:rFonts w:ascii="Times New Roman" w:hAnsi="Times New Roman" w:cs="Times New Roman"/>
          <w:i/>
          <w:sz w:val="24"/>
          <w:szCs w:val="24"/>
        </w:rPr>
        <w:t>п.Усть–Кут</w:t>
      </w:r>
      <w:r w:rsidRPr="009B0952">
        <w:rPr>
          <w:rFonts w:ascii="Times New Roman" w:hAnsi="Times New Roman" w:cs="Times New Roman"/>
          <w:i/>
          <w:sz w:val="24"/>
          <w:szCs w:val="24"/>
        </w:rPr>
        <w:t>. Тем самым, ЛОРП фактически разделился на собственно ЛОРП ( «якутский ЛОРП» и иркутский, ответственный прежде всего за иркутский участок Ленского бассейна). Произошел раздел флота.</w:t>
      </w:r>
      <w:r w:rsidR="008B7827">
        <w:rPr>
          <w:rFonts w:ascii="Times New Roman" w:hAnsi="Times New Roman" w:cs="Times New Roman"/>
          <w:i/>
          <w:sz w:val="24"/>
          <w:szCs w:val="24"/>
        </w:rPr>
        <w:t xml:space="preserve"> И</w:t>
      </w:r>
      <w:r w:rsidR="008B7827" w:rsidRPr="009B0952">
        <w:rPr>
          <w:rFonts w:ascii="Times New Roman" w:hAnsi="Times New Roman" w:cs="Times New Roman"/>
          <w:i/>
          <w:sz w:val="24"/>
          <w:szCs w:val="24"/>
        </w:rPr>
        <w:t>з состава единого ЛОРПа выделились  и стали самостоятельными юридическими лицами такие подразделения, как «Арктическое морское пароходство», «Колымская судоходная компания»,</w:t>
      </w:r>
      <w:r w:rsidR="008B7827">
        <w:rPr>
          <w:rFonts w:ascii="Times New Roman" w:hAnsi="Times New Roman" w:cs="Times New Roman"/>
          <w:i/>
          <w:sz w:val="24"/>
          <w:szCs w:val="24"/>
        </w:rPr>
        <w:t xml:space="preserve"> «Янское речное пароходство», холдинговая компания </w:t>
      </w:r>
      <w:r w:rsidR="008B7827" w:rsidRPr="009B0952">
        <w:rPr>
          <w:rFonts w:ascii="Times New Roman" w:hAnsi="Times New Roman" w:cs="Times New Roman"/>
          <w:i/>
          <w:sz w:val="24"/>
          <w:szCs w:val="24"/>
        </w:rPr>
        <w:t xml:space="preserve"> «Якутский речной порт» с дочерними предприятиями «Судоходная компания Якутск», «Судоходная компания Вилюй», «Пассажирское райуправление» и др.</w:t>
      </w:r>
      <w:r w:rsidR="00311C47">
        <w:rPr>
          <w:rFonts w:ascii="Times New Roman" w:hAnsi="Times New Roman" w:cs="Times New Roman"/>
          <w:i/>
          <w:sz w:val="24"/>
          <w:szCs w:val="24"/>
        </w:rPr>
        <w:t xml:space="preserve"> </w:t>
      </w:r>
      <w:r w:rsidR="008B7827" w:rsidRPr="009B0952">
        <w:rPr>
          <w:rFonts w:ascii="Times New Roman" w:hAnsi="Times New Roman" w:cs="Times New Roman"/>
          <w:i/>
          <w:sz w:val="24"/>
          <w:szCs w:val="24"/>
        </w:rPr>
        <w:t xml:space="preserve">23 июня </w:t>
      </w:r>
      <w:smartTag w:uri="urn:schemas-microsoft-com:office:smarttags" w:element="metricconverter">
        <w:smartTagPr>
          <w:attr w:name="ProductID" w:val="1994 г"/>
        </w:smartTagPr>
        <w:r w:rsidR="008B7827" w:rsidRPr="009B0952">
          <w:rPr>
            <w:rFonts w:ascii="Times New Roman" w:hAnsi="Times New Roman" w:cs="Times New Roman"/>
            <w:i/>
            <w:sz w:val="24"/>
            <w:szCs w:val="24"/>
          </w:rPr>
          <w:t>1994 г</w:t>
        </w:r>
      </w:smartTag>
      <w:r w:rsidR="008B7827" w:rsidRPr="009B0952">
        <w:rPr>
          <w:rFonts w:ascii="Times New Roman" w:hAnsi="Times New Roman" w:cs="Times New Roman"/>
          <w:i/>
          <w:sz w:val="24"/>
          <w:szCs w:val="24"/>
        </w:rPr>
        <w:t>. была зарегистрирована акционерная судоходная компания «Ленское объединённое речное пароходство» (АСК «ЛОРП»).</w:t>
      </w:r>
      <w:r w:rsidRPr="009B0952">
        <w:rPr>
          <w:rFonts w:ascii="Times New Roman" w:hAnsi="Times New Roman" w:cs="Times New Roman"/>
          <w:i/>
          <w:sz w:val="24"/>
          <w:szCs w:val="24"/>
        </w:rPr>
        <w:t xml:space="preserve"> Окончательно новое пароходство сформировалось в </w:t>
      </w:r>
      <w:smartTag w:uri="urn:schemas-microsoft-com:office:smarttags" w:element="metricconverter">
        <w:smartTagPr>
          <w:attr w:name="ProductID" w:val="1997 г"/>
        </w:smartTagPr>
        <w:r w:rsidRPr="009B0952">
          <w:rPr>
            <w:rFonts w:ascii="Times New Roman" w:hAnsi="Times New Roman" w:cs="Times New Roman"/>
            <w:i/>
            <w:sz w:val="24"/>
            <w:szCs w:val="24"/>
          </w:rPr>
          <w:t>1997 г</w:t>
        </w:r>
      </w:smartTag>
      <w:r w:rsidRPr="009B0952">
        <w:rPr>
          <w:rFonts w:ascii="Times New Roman" w:hAnsi="Times New Roman" w:cs="Times New Roman"/>
          <w:i/>
          <w:sz w:val="24"/>
          <w:szCs w:val="24"/>
        </w:rPr>
        <w:t>.</w:t>
      </w:r>
      <w:r w:rsidR="008B7827">
        <w:rPr>
          <w:rFonts w:ascii="Times New Roman" w:hAnsi="Times New Roman" w:cs="Times New Roman"/>
          <w:i/>
          <w:sz w:val="24"/>
          <w:szCs w:val="24"/>
        </w:rPr>
        <w:t xml:space="preserve"> </w:t>
      </w:r>
      <w:r w:rsidRPr="009B0952">
        <w:rPr>
          <w:rFonts w:ascii="Times New Roman" w:hAnsi="Times New Roman" w:cs="Times New Roman"/>
          <w:i/>
          <w:sz w:val="24"/>
          <w:szCs w:val="24"/>
        </w:rPr>
        <w:t xml:space="preserve">20 июня </w:t>
      </w:r>
      <w:smartTag w:uri="urn:schemas-microsoft-com:office:smarttags" w:element="metricconverter">
        <w:smartTagPr>
          <w:attr w:name="ProductID" w:val="1998 г"/>
        </w:smartTagPr>
        <w:r w:rsidRPr="009B0952">
          <w:rPr>
            <w:rFonts w:ascii="Times New Roman" w:hAnsi="Times New Roman" w:cs="Times New Roman"/>
            <w:i/>
            <w:sz w:val="24"/>
            <w:szCs w:val="24"/>
          </w:rPr>
          <w:t>1998 г</w:t>
        </w:r>
      </w:smartTag>
      <w:r w:rsidR="008B7827">
        <w:rPr>
          <w:rFonts w:ascii="Times New Roman" w:hAnsi="Times New Roman" w:cs="Times New Roman"/>
          <w:i/>
          <w:sz w:val="24"/>
          <w:szCs w:val="24"/>
        </w:rPr>
        <w:t>. оно было</w:t>
      </w:r>
      <w:r w:rsidRPr="009B0952">
        <w:rPr>
          <w:rFonts w:ascii="Times New Roman" w:hAnsi="Times New Roman" w:cs="Times New Roman"/>
          <w:i/>
          <w:sz w:val="24"/>
          <w:szCs w:val="24"/>
        </w:rPr>
        <w:t xml:space="preserve"> п</w:t>
      </w:r>
      <w:r w:rsidR="008B7827">
        <w:rPr>
          <w:rFonts w:ascii="Times New Roman" w:hAnsi="Times New Roman" w:cs="Times New Roman"/>
          <w:i/>
          <w:sz w:val="24"/>
          <w:szCs w:val="24"/>
        </w:rPr>
        <w:t>ереименовано</w:t>
      </w:r>
      <w:r w:rsidRPr="009B0952">
        <w:rPr>
          <w:rFonts w:ascii="Times New Roman" w:hAnsi="Times New Roman" w:cs="Times New Roman"/>
          <w:i/>
          <w:sz w:val="24"/>
          <w:szCs w:val="24"/>
        </w:rPr>
        <w:t xml:space="preserve"> в открытое акционерное общество ОАО «ЛОРП».</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Постановления, приказы, распоряжения, циркуляры, протоколы Наркомата водного транспорта СССР,  Якутского управления пароходства по основной деятельности. Планы и отчеты ЛУРПа, ЛОРПа, судоверфей, пристаней и эксплуатационных участков, протоколы постоянных совещаний при начальнике пароходства. Финотчеты, штаты. Планы и отчеты по капитальному строительству, титульные списки гражданских сооружений и по капитальному строительству. Сметы и штатные расписания организаций, учреждений и организаций пароходства. </w:t>
      </w:r>
    </w:p>
    <w:p w:rsidR="00F307ED" w:rsidRPr="009B0952" w:rsidRDefault="00F307ED" w:rsidP="00393A2C">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Документы об организации Ленского пароходства, о ремонте и эксплуатации  судов «Лена», «Смелый», «Соболь», «Диктатор», «Полярный» и др. Переписка с вышестоящими и подведомственными учреждениями по вопросам водного транспорта. </w:t>
      </w:r>
    </w:p>
    <w:p w:rsidR="00F307ED" w:rsidRPr="009B0952" w:rsidRDefault="00F307ED" w:rsidP="00393A2C">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 xml:space="preserve">Приказы пароходства по личному составу за 1923-1952 гг. Ведомости на выдачу зарплаты, лицевые счета, списки работников пароходства за 1923-1952 гг. </w:t>
      </w:r>
    </w:p>
    <w:p w:rsidR="00F307ED" w:rsidRPr="009B0952" w:rsidRDefault="00F307ED" w:rsidP="00F307ED">
      <w:pPr>
        <w:spacing w:line="360" w:lineRule="auto"/>
        <w:jc w:val="both"/>
        <w:rPr>
          <w:rFonts w:ascii="Times New Roman" w:hAnsi="Times New Roman" w:cs="Times New Roman"/>
          <w:sz w:val="28"/>
        </w:rPr>
      </w:pPr>
    </w:p>
    <w:p w:rsidR="00F307ED" w:rsidRPr="009B0952" w:rsidRDefault="00F307ED" w:rsidP="00F307ED">
      <w:pPr>
        <w:spacing w:after="0" w:line="360" w:lineRule="auto"/>
        <w:jc w:val="center"/>
        <w:rPr>
          <w:rFonts w:ascii="Times New Roman" w:hAnsi="Times New Roman" w:cs="Times New Roman"/>
          <w:b/>
          <w:sz w:val="28"/>
        </w:rPr>
      </w:pPr>
      <w:r w:rsidRPr="009B0952">
        <w:rPr>
          <w:rFonts w:ascii="Times New Roman" w:hAnsi="Times New Roman" w:cs="Times New Roman"/>
          <w:b/>
          <w:sz w:val="28"/>
        </w:rPr>
        <w:t>Северо-Якутское речное пароходство Главного</w:t>
      </w:r>
    </w:p>
    <w:p w:rsidR="00F307ED" w:rsidRPr="009B0952" w:rsidRDefault="00F307ED" w:rsidP="00F307ED">
      <w:pPr>
        <w:spacing w:after="0" w:line="360" w:lineRule="auto"/>
        <w:jc w:val="center"/>
        <w:rPr>
          <w:rFonts w:ascii="Times New Roman" w:hAnsi="Times New Roman" w:cs="Times New Roman"/>
          <w:b/>
          <w:sz w:val="28"/>
        </w:rPr>
      </w:pPr>
      <w:r w:rsidRPr="009B0952">
        <w:rPr>
          <w:rFonts w:ascii="Times New Roman" w:hAnsi="Times New Roman" w:cs="Times New Roman"/>
          <w:b/>
          <w:sz w:val="28"/>
        </w:rPr>
        <w:t xml:space="preserve">управления Северного морского пути при Совете </w:t>
      </w:r>
    </w:p>
    <w:p w:rsidR="00F307ED" w:rsidRPr="009B0952" w:rsidRDefault="00CF5908" w:rsidP="00F307ED">
      <w:pPr>
        <w:spacing w:after="0" w:line="360" w:lineRule="auto"/>
        <w:jc w:val="center"/>
        <w:rPr>
          <w:rFonts w:ascii="Times New Roman" w:hAnsi="Times New Roman" w:cs="Times New Roman"/>
          <w:b/>
          <w:sz w:val="28"/>
        </w:rPr>
      </w:pPr>
      <w:r>
        <w:rPr>
          <w:rFonts w:ascii="Times New Roman" w:hAnsi="Times New Roman" w:cs="Times New Roman"/>
          <w:b/>
          <w:sz w:val="28"/>
        </w:rPr>
        <w:t>Министров СССР (1920-не уст.</w:t>
      </w:r>
      <w:r w:rsidR="00F307ED" w:rsidRPr="009B0952">
        <w:rPr>
          <w:rFonts w:ascii="Times New Roman" w:hAnsi="Times New Roman" w:cs="Times New Roman"/>
          <w:b/>
          <w:sz w:val="28"/>
        </w:rPr>
        <w:t>)</w:t>
      </w:r>
    </w:p>
    <w:p w:rsidR="00F307ED" w:rsidRPr="009B0952" w:rsidRDefault="00F307ED" w:rsidP="00F307ED">
      <w:pPr>
        <w:spacing w:after="0" w:line="360" w:lineRule="auto"/>
        <w:jc w:val="center"/>
        <w:rPr>
          <w:rFonts w:ascii="Times New Roman" w:hAnsi="Times New Roman" w:cs="Times New Roman"/>
          <w:sz w:val="28"/>
        </w:rPr>
      </w:pPr>
      <w:r w:rsidRPr="009B0952">
        <w:rPr>
          <w:rFonts w:ascii="Times New Roman" w:hAnsi="Times New Roman" w:cs="Times New Roman"/>
          <w:sz w:val="28"/>
        </w:rPr>
        <w:t>Ф.Р-499, 12279 ед.хр., 1925-1955 гг., оп.2-8,12-18, 19, 20, 22-30, 32-34</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lastRenderedPageBreak/>
        <w:t xml:space="preserve">После Октябрьской революции </w:t>
      </w:r>
      <w:smartTag w:uri="urn:schemas-microsoft-com:office:smarttags" w:element="metricconverter">
        <w:smartTagPr>
          <w:attr w:name="ProductID" w:val="1917 г"/>
        </w:smartTagPr>
        <w:r w:rsidRPr="009B0952">
          <w:rPr>
            <w:rFonts w:ascii="Times New Roman" w:hAnsi="Times New Roman" w:cs="Times New Roman"/>
            <w:i/>
            <w:sz w:val="24"/>
            <w:szCs w:val="24"/>
          </w:rPr>
          <w:t>1917 г</w:t>
        </w:r>
      </w:smartTag>
      <w:r w:rsidRPr="009B0952">
        <w:rPr>
          <w:rFonts w:ascii="Times New Roman" w:hAnsi="Times New Roman" w:cs="Times New Roman"/>
          <w:i/>
          <w:sz w:val="24"/>
          <w:szCs w:val="24"/>
        </w:rPr>
        <w:t xml:space="preserve">., в связи с национализацией морского флота, советское правительство монополизировало коммерческую эксплуатацию Северного морского пути. Для организации товарообменных экспедиций 2 апреля </w:t>
      </w:r>
      <w:smartTag w:uri="urn:schemas-microsoft-com:office:smarttags" w:element="metricconverter">
        <w:smartTagPr>
          <w:attr w:name="ProductID" w:val="1920 г"/>
        </w:smartTagPr>
        <w:r w:rsidRPr="009B0952">
          <w:rPr>
            <w:rFonts w:ascii="Times New Roman" w:hAnsi="Times New Roman" w:cs="Times New Roman"/>
            <w:i/>
            <w:sz w:val="24"/>
            <w:szCs w:val="24"/>
          </w:rPr>
          <w:t>1920 г</w:t>
        </w:r>
      </w:smartTag>
      <w:r w:rsidRPr="009B0952">
        <w:rPr>
          <w:rFonts w:ascii="Times New Roman" w:hAnsi="Times New Roman" w:cs="Times New Roman"/>
          <w:i/>
          <w:sz w:val="24"/>
          <w:szCs w:val="24"/>
        </w:rPr>
        <w:t>. при Сибирском ревкоме был основан Комитет Северного морского пути.</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 </w:t>
      </w:r>
      <w:smartTag w:uri="urn:schemas-microsoft-com:office:smarttags" w:element="metricconverter">
        <w:smartTagPr>
          <w:attr w:name="ProductID" w:val="1928 г"/>
        </w:smartTagPr>
        <w:r w:rsidRPr="009B0952">
          <w:rPr>
            <w:rFonts w:ascii="Times New Roman" w:hAnsi="Times New Roman" w:cs="Times New Roman"/>
            <w:i/>
            <w:sz w:val="24"/>
            <w:szCs w:val="24"/>
          </w:rPr>
          <w:t>1928 г</w:t>
        </w:r>
      </w:smartTag>
      <w:r w:rsidRPr="009B0952">
        <w:rPr>
          <w:rFonts w:ascii="Times New Roman" w:hAnsi="Times New Roman" w:cs="Times New Roman"/>
          <w:i/>
          <w:sz w:val="24"/>
          <w:szCs w:val="24"/>
        </w:rPr>
        <w:t xml:space="preserve">. Комитет Северного Морского пути реорганизован в Северо-Сибирское государственное акционерное общество промышленности и торговли (АО «Комсеверпуть»), перешедшее в ведение Наркомата внешней и внутренней торговли. </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 </w:t>
      </w:r>
      <w:smartTag w:uri="urn:schemas-microsoft-com:office:smarttags" w:element="metricconverter">
        <w:smartTagPr>
          <w:attr w:name="ProductID" w:val="1929 г"/>
        </w:smartTagPr>
        <w:r w:rsidRPr="009B0952">
          <w:rPr>
            <w:rFonts w:ascii="Times New Roman" w:hAnsi="Times New Roman" w:cs="Times New Roman"/>
            <w:i/>
            <w:sz w:val="24"/>
            <w:szCs w:val="24"/>
          </w:rPr>
          <w:t>1929 г</w:t>
        </w:r>
      </w:smartTag>
      <w:r w:rsidRPr="009B0952">
        <w:rPr>
          <w:rFonts w:ascii="Times New Roman" w:hAnsi="Times New Roman" w:cs="Times New Roman"/>
          <w:i/>
          <w:sz w:val="24"/>
          <w:szCs w:val="24"/>
        </w:rPr>
        <w:t xml:space="preserve">. правительство ЯАССР обратилось к союзному правительству с предложением расширить сферу деятельности акционерного общества «Комсеверпуть» и поручило ему освоение Северного морского пути у побережья Якутии. </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17 декабря </w:t>
      </w:r>
      <w:smartTag w:uri="urn:schemas-microsoft-com:office:smarttags" w:element="metricconverter">
        <w:smartTagPr>
          <w:attr w:name="ProductID" w:val="1931 г"/>
        </w:smartTagPr>
        <w:r w:rsidRPr="009B0952">
          <w:rPr>
            <w:rFonts w:ascii="Times New Roman" w:hAnsi="Times New Roman" w:cs="Times New Roman"/>
            <w:i/>
            <w:sz w:val="24"/>
            <w:szCs w:val="24"/>
          </w:rPr>
          <w:t>1931 г</w:t>
        </w:r>
      </w:smartTag>
      <w:r w:rsidRPr="009B0952">
        <w:rPr>
          <w:rFonts w:ascii="Times New Roman" w:hAnsi="Times New Roman" w:cs="Times New Roman"/>
          <w:i/>
          <w:sz w:val="24"/>
          <w:szCs w:val="24"/>
        </w:rPr>
        <w:t>. вышло постановление СНК СССР об организации Главного управления Северного морского пути при СНК СССР (ГУСМП).</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 январе </w:t>
      </w:r>
      <w:smartTag w:uri="urn:schemas-microsoft-com:office:smarttags" w:element="metricconverter">
        <w:smartTagPr>
          <w:attr w:name="ProductID" w:val="1933 г"/>
        </w:smartTagPr>
        <w:r w:rsidRPr="009B0952">
          <w:rPr>
            <w:rFonts w:ascii="Times New Roman" w:hAnsi="Times New Roman" w:cs="Times New Roman"/>
            <w:i/>
            <w:sz w:val="24"/>
            <w:szCs w:val="24"/>
          </w:rPr>
          <w:t>1933 г</w:t>
        </w:r>
      </w:smartTag>
      <w:r w:rsidRPr="009B0952">
        <w:rPr>
          <w:rFonts w:ascii="Times New Roman" w:hAnsi="Times New Roman" w:cs="Times New Roman"/>
          <w:i/>
          <w:sz w:val="24"/>
          <w:szCs w:val="24"/>
        </w:rPr>
        <w:t xml:space="preserve">. правительство Якутской республики на базе Якутского комбината «Якутсеверпуть» образовало собственный Северо-Якутский транспортно-промышленный комбинат «Якутсеверпуть». Деятельность нового комбината перемещалась в низовья Лены, где должны были создаваться предприятия угольной, рыбной  и соляной промышленности, способные обеспечить обратную загрузку судов, прибывающих из </w:t>
      </w:r>
      <w:r w:rsidR="00F866FE">
        <w:rPr>
          <w:rFonts w:ascii="Times New Roman" w:hAnsi="Times New Roman" w:cs="Times New Roman"/>
          <w:i/>
          <w:sz w:val="24"/>
          <w:szCs w:val="24"/>
        </w:rPr>
        <w:t xml:space="preserve">гг. </w:t>
      </w:r>
      <w:r w:rsidRPr="009B0952">
        <w:rPr>
          <w:rFonts w:ascii="Times New Roman" w:hAnsi="Times New Roman" w:cs="Times New Roman"/>
          <w:i/>
          <w:sz w:val="24"/>
          <w:szCs w:val="24"/>
        </w:rPr>
        <w:t>Архангельска или Владивостока. На «Якутсеверпуть</w:t>
      </w:r>
      <w:r w:rsidR="0076148D">
        <w:rPr>
          <w:rFonts w:ascii="Times New Roman" w:hAnsi="Times New Roman" w:cs="Times New Roman"/>
          <w:i/>
          <w:sz w:val="24"/>
          <w:szCs w:val="24"/>
        </w:rPr>
        <w:t>»</w:t>
      </w:r>
      <w:r w:rsidRPr="009B0952">
        <w:rPr>
          <w:rFonts w:ascii="Times New Roman" w:hAnsi="Times New Roman" w:cs="Times New Roman"/>
          <w:i/>
          <w:sz w:val="24"/>
          <w:szCs w:val="24"/>
        </w:rPr>
        <w:t xml:space="preserve"> возлагались также строительные работы в порте Тикси.</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По постановлению СНК СССР № 250 от 11 марта </w:t>
      </w:r>
      <w:smartTag w:uri="urn:schemas-microsoft-com:office:smarttags" w:element="metricconverter">
        <w:smartTagPr>
          <w:attr w:name="ProductID" w:val="1933 г"/>
        </w:smartTagPr>
        <w:r w:rsidRPr="009B0952">
          <w:rPr>
            <w:rFonts w:ascii="Times New Roman" w:hAnsi="Times New Roman" w:cs="Times New Roman"/>
            <w:i/>
            <w:sz w:val="24"/>
            <w:szCs w:val="24"/>
          </w:rPr>
          <w:t>1933 г</w:t>
        </w:r>
      </w:smartTag>
      <w:r w:rsidRPr="009B0952">
        <w:rPr>
          <w:rFonts w:ascii="Times New Roman" w:hAnsi="Times New Roman" w:cs="Times New Roman"/>
          <w:i/>
          <w:sz w:val="24"/>
          <w:szCs w:val="24"/>
        </w:rPr>
        <w:t xml:space="preserve">. п.124 «О работе «Комсеверпути» и передаче его Главному управлению северного морского пути» с апреля </w:t>
      </w:r>
      <w:smartTag w:uri="urn:schemas-microsoft-com:office:smarttags" w:element="metricconverter">
        <w:smartTagPr>
          <w:attr w:name="ProductID" w:val="1933 г"/>
        </w:smartTagPr>
        <w:r w:rsidRPr="009B0952">
          <w:rPr>
            <w:rFonts w:ascii="Times New Roman" w:hAnsi="Times New Roman" w:cs="Times New Roman"/>
            <w:i/>
            <w:sz w:val="24"/>
            <w:szCs w:val="24"/>
          </w:rPr>
          <w:t>1933 г</w:t>
        </w:r>
      </w:smartTag>
      <w:r w:rsidRPr="009B0952">
        <w:rPr>
          <w:rFonts w:ascii="Times New Roman" w:hAnsi="Times New Roman" w:cs="Times New Roman"/>
          <w:i/>
          <w:sz w:val="24"/>
          <w:szCs w:val="24"/>
        </w:rPr>
        <w:t>. Северо-Якутский транспортно – промышленный комбинат перешел в систему ГУСМП на правах треста союзного значения.</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30 июня </w:t>
      </w:r>
      <w:smartTag w:uri="urn:schemas-microsoft-com:office:smarttags" w:element="metricconverter">
        <w:smartTagPr>
          <w:attr w:name="ProductID" w:val="1933 г"/>
        </w:smartTagPr>
        <w:r w:rsidRPr="009B0952">
          <w:rPr>
            <w:rFonts w:ascii="Times New Roman" w:hAnsi="Times New Roman" w:cs="Times New Roman"/>
            <w:i/>
            <w:sz w:val="24"/>
            <w:szCs w:val="24"/>
          </w:rPr>
          <w:t>1933 г</w:t>
        </w:r>
      </w:smartTag>
      <w:r w:rsidRPr="009B0952">
        <w:rPr>
          <w:rFonts w:ascii="Times New Roman" w:hAnsi="Times New Roman" w:cs="Times New Roman"/>
          <w:i/>
          <w:sz w:val="24"/>
          <w:szCs w:val="24"/>
        </w:rPr>
        <w:t>. начальник ГУСМ О.Ю.Шмидт утвердил устав Якутского транспортно-промышленного треста. Район деятельности треста ограничивался Новосибирскими островами и территорией северных районов Якутии вдоль побережья моря Лаптевых от Хатангско</w:t>
      </w:r>
      <w:r w:rsidR="00F866FE">
        <w:rPr>
          <w:rFonts w:ascii="Times New Roman" w:hAnsi="Times New Roman" w:cs="Times New Roman"/>
          <w:i/>
          <w:sz w:val="24"/>
          <w:szCs w:val="24"/>
        </w:rPr>
        <w:t>го залива до устья р. Ингдигирки</w:t>
      </w:r>
      <w:r w:rsidRPr="009B0952">
        <w:rPr>
          <w:rFonts w:ascii="Times New Roman" w:hAnsi="Times New Roman" w:cs="Times New Roman"/>
          <w:i/>
          <w:sz w:val="24"/>
          <w:szCs w:val="24"/>
        </w:rPr>
        <w:t xml:space="preserve">. </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20 февраля </w:t>
      </w:r>
      <w:smartTag w:uri="urn:schemas-microsoft-com:office:smarttags" w:element="metricconverter">
        <w:smartTagPr>
          <w:attr w:name="ProductID" w:val="1935 г"/>
        </w:smartTagPr>
        <w:r w:rsidRPr="009B0952">
          <w:rPr>
            <w:rFonts w:ascii="Times New Roman" w:hAnsi="Times New Roman" w:cs="Times New Roman"/>
            <w:i/>
            <w:sz w:val="24"/>
            <w:szCs w:val="24"/>
          </w:rPr>
          <w:t>1935 г</w:t>
        </w:r>
      </w:smartTag>
      <w:r w:rsidRPr="009B0952">
        <w:rPr>
          <w:rFonts w:ascii="Times New Roman" w:hAnsi="Times New Roman" w:cs="Times New Roman"/>
          <w:i/>
          <w:sz w:val="24"/>
          <w:szCs w:val="24"/>
        </w:rPr>
        <w:t>. Якутский трест был преобразован в</w:t>
      </w:r>
      <w:r w:rsidR="00CF5908">
        <w:rPr>
          <w:rFonts w:ascii="Times New Roman" w:hAnsi="Times New Roman" w:cs="Times New Roman"/>
          <w:i/>
          <w:sz w:val="24"/>
          <w:szCs w:val="24"/>
        </w:rPr>
        <w:t xml:space="preserve"> Якутское управление (ЯТУ) ГУСМП.</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Приказы и распоряжения Главного управления Северного морского пути при Совете Министров СССР, Управления морского и речного флота СССР и СЯРП, их переписка по основной деятельности, отчет, справки, акты о проверке деятельности Северо-Якутского пароходства Госконтролем СССР.</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lastRenderedPageBreak/>
        <w:t xml:space="preserve">Планы, отчеты, служебные записки по основной деятельности, о подготовке к навигации, о грузоперевозках по рекам республики и по Северному морскому пути, наличии, техническом состоянии, ремонте судов, расходе топлива, охране нефтебаз, борьбе с заторами, планы работ буксирного флота. Отчеты, служебные записки по основной деятельности, о подготовке к навигации. Планы, отчеты о финансовой деятельности, акты ревизий. Экономические обзоры районов. Документы по паспортизации флота, экспедиций и ликвидационной комиссии ЯТУ ГУСМП. Сметы, балансы по капвложениям. </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Переписка по хозяйственным, финансовым вопросам и личному составу, о порядке ведения секретного делопроизводства, подготовке, расстановке кадров, об учете военнообязанных. Личные дела работников СЯРП за 1931–1955 гг., трудовые книжки работников СЯРП за 1939–1955 гг. Приказы радиоцентра по личному составу.</w:t>
      </w:r>
    </w:p>
    <w:p w:rsidR="00F307ED" w:rsidRPr="009B0952" w:rsidRDefault="00F307ED" w:rsidP="00F307ED">
      <w:pPr>
        <w:spacing w:line="360" w:lineRule="auto"/>
        <w:ind w:firstLine="720"/>
        <w:jc w:val="both"/>
        <w:rPr>
          <w:rFonts w:ascii="Times New Roman" w:hAnsi="Times New Roman" w:cs="Times New Roman"/>
          <w:sz w:val="24"/>
          <w:szCs w:val="24"/>
        </w:rPr>
      </w:pPr>
    </w:p>
    <w:p w:rsidR="00F307ED" w:rsidRPr="009B0952" w:rsidRDefault="00F307ED" w:rsidP="00F307ED">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Политический отдел Главного управления</w:t>
      </w:r>
    </w:p>
    <w:p w:rsidR="00F307ED" w:rsidRPr="009B0952" w:rsidRDefault="00F307ED" w:rsidP="00F307ED">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 xml:space="preserve"> Севморпути при СМ СССР</w:t>
      </w:r>
    </w:p>
    <w:p w:rsidR="00F307ED" w:rsidRPr="009B0952" w:rsidRDefault="00F307ED" w:rsidP="00F307ED">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Ф.Р-990, 87 ед.хр., 1935-1954 гг.</w:t>
      </w:r>
      <w:r w:rsidR="00073F80">
        <w:rPr>
          <w:rFonts w:ascii="Times New Roman" w:hAnsi="Times New Roman" w:cs="Times New Roman"/>
          <w:sz w:val="28"/>
          <w:szCs w:val="28"/>
        </w:rPr>
        <w:t>,</w:t>
      </w:r>
      <w:r w:rsidRPr="009B0952">
        <w:rPr>
          <w:rFonts w:ascii="Times New Roman" w:hAnsi="Times New Roman" w:cs="Times New Roman"/>
          <w:sz w:val="28"/>
          <w:szCs w:val="28"/>
        </w:rPr>
        <w:t xml:space="preserve"> оп.1-3</w:t>
      </w:r>
    </w:p>
    <w:p w:rsidR="00F307ED" w:rsidRPr="009B0952" w:rsidRDefault="00F307ED" w:rsidP="00F307ED">
      <w:pPr>
        <w:spacing w:after="0" w:line="360" w:lineRule="auto"/>
        <w:ind w:firstLine="708"/>
        <w:rPr>
          <w:rFonts w:ascii="Times New Roman" w:hAnsi="Times New Roman" w:cs="Times New Roman"/>
          <w:sz w:val="24"/>
          <w:szCs w:val="24"/>
        </w:rPr>
      </w:pPr>
      <w:r w:rsidRPr="009B0952">
        <w:rPr>
          <w:rFonts w:ascii="Times New Roman" w:hAnsi="Times New Roman" w:cs="Times New Roman"/>
          <w:sz w:val="24"/>
          <w:szCs w:val="24"/>
        </w:rPr>
        <w:t>Отчеты по основной деятельности. Сметы, штатные расписания, бухгалтерские отчеты. Ведомости на выдачу зарплаты, лицевые счета. Приказы по личному составу. Списки сотрудников.</w:t>
      </w:r>
    </w:p>
    <w:p w:rsidR="00F307ED" w:rsidRPr="009B0952" w:rsidRDefault="00F307ED" w:rsidP="00F307ED">
      <w:pPr>
        <w:spacing w:line="360" w:lineRule="auto"/>
        <w:rPr>
          <w:rFonts w:ascii="Times New Roman" w:hAnsi="Times New Roman" w:cs="Times New Roman"/>
          <w:sz w:val="24"/>
          <w:szCs w:val="24"/>
        </w:rPr>
      </w:pPr>
    </w:p>
    <w:p w:rsidR="00F307ED" w:rsidRPr="009B0952" w:rsidRDefault="00F307ED" w:rsidP="00F307ED">
      <w:pPr>
        <w:spacing w:after="0" w:line="360" w:lineRule="auto"/>
        <w:ind w:firstLine="708"/>
        <w:jc w:val="center"/>
        <w:rPr>
          <w:rFonts w:ascii="Times New Roman" w:hAnsi="Times New Roman" w:cs="Times New Roman"/>
          <w:b/>
          <w:sz w:val="28"/>
          <w:szCs w:val="28"/>
        </w:rPr>
      </w:pPr>
      <w:bookmarkStart w:id="1" w:name="refid300940"/>
      <w:bookmarkEnd w:id="1"/>
      <w:r w:rsidRPr="009B0952">
        <w:rPr>
          <w:rFonts w:ascii="Times New Roman" w:hAnsi="Times New Roman" w:cs="Times New Roman"/>
          <w:b/>
          <w:sz w:val="28"/>
          <w:szCs w:val="28"/>
        </w:rPr>
        <w:t>Ленское государственное бассейновое управление</w:t>
      </w:r>
    </w:p>
    <w:p w:rsidR="00F307ED" w:rsidRPr="009B0952" w:rsidRDefault="00F307ED" w:rsidP="00F307ED">
      <w:pPr>
        <w:spacing w:after="0" w:line="360" w:lineRule="auto"/>
        <w:ind w:firstLine="708"/>
        <w:jc w:val="center"/>
        <w:rPr>
          <w:rFonts w:ascii="Times New Roman" w:hAnsi="Times New Roman" w:cs="Times New Roman"/>
          <w:b/>
          <w:sz w:val="28"/>
          <w:szCs w:val="28"/>
        </w:rPr>
      </w:pPr>
      <w:r w:rsidRPr="009B0952">
        <w:rPr>
          <w:rFonts w:ascii="Times New Roman" w:hAnsi="Times New Roman" w:cs="Times New Roman"/>
          <w:b/>
          <w:sz w:val="28"/>
          <w:szCs w:val="28"/>
        </w:rPr>
        <w:t xml:space="preserve"> </w:t>
      </w:r>
      <w:r w:rsidR="00C70937">
        <w:rPr>
          <w:rFonts w:ascii="Times New Roman" w:hAnsi="Times New Roman" w:cs="Times New Roman"/>
          <w:b/>
          <w:sz w:val="28"/>
          <w:szCs w:val="28"/>
        </w:rPr>
        <w:t>водных путей и судоходства (1926</w:t>
      </w:r>
      <w:r w:rsidR="00A47306">
        <w:rPr>
          <w:rFonts w:ascii="Times New Roman" w:hAnsi="Times New Roman" w:cs="Times New Roman"/>
          <w:b/>
          <w:sz w:val="28"/>
          <w:szCs w:val="28"/>
        </w:rPr>
        <w:t>-</w:t>
      </w:r>
      <w:r w:rsidRPr="009B0952">
        <w:rPr>
          <w:rFonts w:ascii="Times New Roman" w:hAnsi="Times New Roman" w:cs="Times New Roman"/>
          <w:b/>
          <w:sz w:val="28"/>
          <w:szCs w:val="28"/>
        </w:rPr>
        <w:t>по наст. вр.)</w:t>
      </w:r>
    </w:p>
    <w:p w:rsidR="00F307ED" w:rsidRPr="009B0952" w:rsidRDefault="00F307ED" w:rsidP="00F307ED">
      <w:pPr>
        <w:spacing w:after="0" w:line="360" w:lineRule="auto"/>
        <w:ind w:firstLine="708"/>
        <w:jc w:val="center"/>
        <w:rPr>
          <w:rFonts w:ascii="Times New Roman" w:hAnsi="Times New Roman" w:cs="Times New Roman"/>
          <w:sz w:val="28"/>
          <w:szCs w:val="28"/>
        </w:rPr>
      </w:pPr>
      <w:r w:rsidRPr="009B0952">
        <w:rPr>
          <w:rFonts w:ascii="Times New Roman" w:hAnsi="Times New Roman" w:cs="Times New Roman"/>
          <w:sz w:val="28"/>
          <w:szCs w:val="28"/>
        </w:rPr>
        <w:t>Ф.Р-466, 1362 ед.хр., 1917, 1923-1991 гг., оп.2-8, 10-12</w:t>
      </w:r>
    </w:p>
    <w:p w:rsidR="00F307ED" w:rsidRPr="009B0952" w:rsidRDefault="00F307ED" w:rsidP="00F307ED">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После свершения Великой Октябрьской Социалистической революции государственными организациями, выполнявшими функции управления техническими мероприятиями по содержанию водных путей в бассейне р. Лены с ее притоками, являлись:</w:t>
      </w:r>
    </w:p>
    <w:p w:rsidR="00F307ED" w:rsidRPr="009B0952" w:rsidRDefault="00F307ED" w:rsidP="00E20CB2">
      <w:pPr>
        <w:pStyle w:val="af6"/>
        <w:numPr>
          <w:ilvl w:val="0"/>
          <w:numId w:val="1"/>
        </w:numPr>
        <w:spacing w:after="0" w:line="360" w:lineRule="auto"/>
        <w:jc w:val="both"/>
        <w:rPr>
          <w:rFonts w:ascii="Times New Roman" w:hAnsi="Times New Roman"/>
          <w:i/>
          <w:sz w:val="24"/>
          <w:szCs w:val="24"/>
        </w:rPr>
      </w:pPr>
      <w:r w:rsidRPr="009B0952">
        <w:rPr>
          <w:rFonts w:ascii="Times New Roman" w:hAnsi="Times New Roman"/>
          <w:i/>
          <w:sz w:val="24"/>
          <w:szCs w:val="24"/>
        </w:rPr>
        <w:t xml:space="preserve">Управление речных и дорожных исследований и работ в Ленско-Байкальском </w:t>
      </w:r>
    </w:p>
    <w:p w:rsidR="00F307ED" w:rsidRPr="009B0952" w:rsidRDefault="00F307ED" w:rsidP="00F307ED">
      <w:pPr>
        <w:spacing w:after="0" w:line="360" w:lineRule="auto"/>
        <w:jc w:val="both"/>
        <w:rPr>
          <w:rFonts w:ascii="Times New Roman" w:hAnsi="Times New Roman" w:cs="Times New Roman"/>
          <w:i/>
          <w:sz w:val="24"/>
          <w:szCs w:val="24"/>
        </w:rPr>
      </w:pPr>
      <w:r w:rsidRPr="009B0952">
        <w:rPr>
          <w:rFonts w:ascii="Times New Roman" w:hAnsi="Times New Roman" w:cs="Times New Roman"/>
          <w:i/>
          <w:sz w:val="24"/>
          <w:szCs w:val="24"/>
        </w:rPr>
        <w:t>районе в г. Иркутске – 1918-1919 гг.</w:t>
      </w:r>
    </w:p>
    <w:p w:rsidR="00F307ED" w:rsidRPr="009B0952" w:rsidRDefault="00F307ED" w:rsidP="00E20CB2">
      <w:pPr>
        <w:pStyle w:val="af6"/>
        <w:numPr>
          <w:ilvl w:val="0"/>
          <w:numId w:val="1"/>
        </w:numPr>
        <w:spacing w:after="0" w:line="360" w:lineRule="auto"/>
        <w:jc w:val="both"/>
        <w:rPr>
          <w:rFonts w:ascii="Times New Roman" w:hAnsi="Times New Roman"/>
          <w:i/>
          <w:sz w:val="24"/>
          <w:szCs w:val="24"/>
        </w:rPr>
      </w:pPr>
      <w:r w:rsidRPr="009B0952">
        <w:rPr>
          <w:rFonts w:ascii="Times New Roman" w:hAnsi="Times New Roman"/>
          <w:i/>
          <w:sz w:val="24"/>
          <w:szCs w:val="24"/>
        </w:rPr>
        <w:t xml:space="preserve">Служба пути Иркутского РУБВода Сибирского округа путей сообщений </w:t>
      </w:r>
    </w:p>
    <w:p w:rsidR="00F307ED" w:rsidRPr="009B0952" w:rsidRDefault="00F307ED" w:rsidP="00F307ED">
      <w:pPr>
        <w:spacing w:after="0" w:line="360" w:lineRule="auto"/>
        <w:jc w:val="both"/>
        <w:rPr>
          <w:rFonts w:ascii="Times New Roman" w:hAnsi="Times New Roman" w:cs="Times New Roman"/>
          <w:i/>
          <w:sz w:val="24"/>
          <w:szCs w:val="24"/>
        </w:rPr>
      </w:pPr>
      <w:r w:rsidRPr="009B0952">
        <w:rPr>
          <w:rFonts w:ascii="Times New Roman" w:hAnsi="Times New Roman" w:cs="Times New Roman"/>
          <w:i/>
          <w:sz w:val="24"/>
          <w:szCs w:val="24"/>
        </w:rPr>
        <w:t>НКПС в г. Иркутске – 1920-1922 гг.</w:t>
      </w:r>
    </w:p>
    <w:p w:rsidR="00F307ED" w:rsidRPr="009B0952" w:rsidRDefault="00F307ED" w:rsidP="00E20CB2">
      <w:pPr>
        <w:pStyle w:val="af6"/>
        <w:numPr>
          <w:ilvl w:val="0"/>
          <w:numId w:val="1"/>
        </w:numPr>
        <w:spacing w:after="0" w:line="360" w:lineRule="auto"/>
        <w:jc w:val="both"/>
        <w:rPr>
          <w:rFonts w:ascii="Times New Roman" w:hAnsi="Times New Roman"/>
          <w:i/>
          <w:sz w:val="24"/>
          <w:szCs w:val="24"/>
        </w:rPr>
      </w:pPr>
      <w:r w:rsidRPr="009B0952">
        <w:rPr>
          <w:rFonts w:ascii="Times New Roman" w:hAnsi="Times New Roman"/>
          <w:i/>
          <w:sz w:val="24"/>
          <w:szCs w:val="24"/>
        </w:rPr>
        <w:t xml:space="preserve">Подотдел водно-технического отдела пароходства «Лензолото» в г. Киренске </w:t>
      </w:r>
    </w:p>
    <w:p w:rsidR="00F307ED" w:rsidRPr="009B0952" w:rsidRDefault="00F307ED" w:rsidP="00F307ED">
      <w:pPr>
        <w:spacing w:after="0" w:line="360" w:lineRule="auto"/>
        <w:jc w:val="both"/>
        <w:rPr>
          <w:rFonts w:ascii="Times New Roman" w:hAnsi="Times New Roman" w:cs="Times New Roman"/>
          <w:i/>
          <w:sz w:val="24"/>
          <w:szCs w:val="24"/>
        </w:rPr>
      </w:pPr>
      <w:r w:rsidRPr="009B0952">
        <w:rPr>
          <w:rFonts w:ascii="Times New Roman" w:hAnsi="Times New Roman" w:cs="Times New Roman"/>
          <w:i/>
          <w:sz w:val="24"/>
          <w:szCs w:val="24"/>
        </w:rPr>
        <w:lastRenderedPageBreak/>
        <w:t>– 1922-1925 гг.</w:t>
      </w:r>
    </w:p>
    <w:p w:rsidR="00F307ED" w:rsidRPr="009B0952" w:rsidRDefault="00F307ED" w:rsidP="00E20CB2">
      <w:pPr>
        <w:pStyle w:val="af6"/>
        <w:numPr>
          <w:ilvl w:val="0"/>
          <w:numId w:val="1"/>
        </w:numPr>
        <w:spacing w:after="0" w:line="360" w:lineRule="auto"/>
        <w:jc w:val="both"/>
        <w:rPr>
          <w:rFonts w:ascii="Times New Roman" w:hAnsi="Times New Roman"/>
          <w:i/>
          <w:sz w:val="24"/>
          <w:szCs w:val="24"/>
        </w:rPr>
      </w:pPr>
      <w:r w:rsidRPr="009B0952">
        <w:rPr>
          <w:rFonts w:ascii="Times New Roman" w:hAnsi="Times New Roman"/>
          <w:i/>
          <w:sz w:val="24"/>
          <w:szCs w:val="24"/>
        </w:rPr>
        <w:t xml:space="preserve">Управление внутренних водных путей Ленского бассейна НКПС (Ленводпуть) – </w:t>
      </w:r>
    </w:p>
    <w:p w:rsidR="00F307ED" w:rsidRPr="009B0952" w:rsidRDefault="00F307ED" w:rsidP="00F307ED">
      <w:pPr>
        <w:spacing w:after="0" w:line="360" w:lineRule="auto"/>
        <w:jc w:val="both"/>
        <w:rPr>
          <w:rFonts w:ascii="Times New Roman" w:hAnsi="Times New Roman" w:cs="Times New Roman"/>
          <w:i/>
          <w:sz w:val="24"/>
          <w:szCs w:val="24"/>
        </w:rPr>
      </w:pPr>
      <w:r w:rsidRPr="009B0952">
        <w:rPr>
          <w:rFonts w:ascii="Times New Roman" w:hAnsi="Times New Roman" w:cs="Times New Roman"/>
          <w:i/>
          <w:sz w:val="24"/>
          <w:szCs w:val="24"/>
        </w:rPr>
        <w:t>1926-1929 гг.</w:t>
      </w:r>
    </w:p>
    <w:p w:rsidR="00F307ED" w:rsidRPr="009B0952" w:rsidRDefault="00F307ED" w:rsidP="00E20CB2">
      <w:pPr>
        <w:pStyle w:val="af6"/>
        <w:numPr>
          <w:ilvl w:val="0"/>
          <w:numId w:val="1"/>
        </w:numPr>
        <w:spacing w:after="0" w:line="360" w:lineRule="auto"/>
        <w:jc w:val="both"/>
        <w:rPr>
          <w:rFonts w:ascii="Times New Roman" w:hAnsi="Times New Roman"/>
          <w:i/>
          <w:sz w:val="24"/>
          <w:szCs w:val="24"/>
        </w:rPr>
      </w:pPr>
      <w:r w:rsidRPr="009B0952">
        <w:rPr>
          <w:rFonts w:ascii="Times New Roman" w:hAnsi="Times New Roman"/>
          <w:i/>
          <w:sz w:val="24"/>
          <w:szCs w:val="24"/>
        </w:rPr>
        <w:t xml:space="preserve">Служба пути строительства и связи (Путьстрой) управления Ленского </w:t>
      </w:r>
    </w:p>
    <w:p w:rsidR="00F307ED" w:rsidRPr="009B0952" w:rsidRDefault="00F307ED" w:rsidP="00F307ED">
      <w:pPr>
        <w:spacing w:after="0" w:line="360" w:lineRule="auto"/>
        <w:jc w:val="both"/>
        <w:rPr>
          <w:rFonts w:ascii="Times New Roman" w:hAnsi="Times New Roman" w:cs="Times New Roman"/>
          <w:i/>
          <w:sz w:val="24"/>
          <w:szCs w:val="24"/>
        </w:rPr>
      </w:pPr>
      <w:r w:rsidRPr="009B0952">
        <w:rPr>
          <w:rFonts w:ascii="Times New Roman" w:hAnsi="Times New Roman" w:cs="Times New Roman"/>
          <w:i/>
          <w:sz w:val="24"/>
          <w:szCs w:val="24"/>
        </w:rPr>
        <w:t xml:space="preserve">пароходства Наркомвода в г. Якутске – 1930-1937 гг. </w:t>
      </w:r>
    </w:p>
    <w:p w:rsidR="00F307ED" w:rsidRPr="009B0952" w:rsidRDefault="00F307ED" w:rsidP="00F307ED">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xml:space="preserve">Ленское бассейновое управление пути, как самостоятельная единица в составе Главводпути МРФ, организовалось на основании постановления СНК СССР № 398 от 27 марта </w:t>
      </w:r>
      <w:smartTag w:uri="urn:schemas-microsoft-com:office:smarttags" w:element="metricconverter">
        <w:smartTagPr>
          <w:attr w:name="ProductID" w:val="1938 г"/>
        </w:smartTagPr>
        <w:r w:rsidRPr="009B0952">
          <w:rPr>
            <w:rFonts w:ascii="Times New Roman" w:hAnsi="Times New Roman" w:cs="Times New Roman"/>
            <w:i/>
            <w:sz w:val="24"/>
            <w:szCs w:val="24"/>
          </w:rPr>
          <w:t>1938 г</w:t>
        </w:r>
      </w:smartTag>
      <w:r w:rsidRPr="009B0952">
        <w:rPr>
          <w:rFonts w:ascii="Times New Roman" w:hAnsi="Times New Roman" w:cs="Times New Roman"/>
          <w:i/>
          <w:sz w:val="24"/>
          <w:szCs w:val="24"/>
        </w:rPr>
        <w:t>. Функции: развитие водных путей Ленского бассейна для создания нормальных судоходных условий.</w:t>
      </w:r>
    </w:p>
    <w:p w:rsidR="00F307ED" w:rsidRPr="009B0952" w:rsidRDefault="00F307ED" w:rsidP="006B3DCC">
      <w:pPr>
        <w:spacing w:after="0" w:line="360" w:lineRule="auto"/>
        <w:ind w:firstLine="708"/>
        <w:jc w:val="both"/>
        <w:rPr>
          <w:rFonts w:ascii="Times New Roman" w:hAnsi="Times New Roman" w:cs="Times New Roman"/>
          <w:sz w:val="24"/>
          <w:szCs w:val="24"/>
        </w:rPr>
      </w:pPr>
      <w:r w:rsidRPr="009B0952">
        <w:rPr>
          <w:rFonts w:ascii="Times New Roman" w:hAnsi="Times New Roman" w:cs="Times New Roman"/>
          <w:sz w:val="24"/>
          <w:szCs w:val="24"/>
        </w:rPr>
        <w:t>Постановления СНК СССР, НКПС об охране порядка и безопасности движения по внутренним водным путям сообщения СССР, КМК РСФСР «О результатах проверки ЛБУП МРФ РСФСР по обеспечению необходимых условий судоходства». Инструкции, циркуляры Центрального управления внутренних водных путей (ЦУводпуть) и других центральных органов. Приказы, распоряжения НКРФ, Минречфлота, Главвостока, начальника ЛБУП, объединения по основной деятельности. Протоколы и решения технических, постоянных совещаний при  начальнике, заместителе начальника ЛБУП, объединения,  коллегии Министерства речного флота РСФСР, Главводпути по деятельности ЛБУП, заседаний и заключения балансовых комиссий управления по итогам производственных и финансовых деятельностей техучастков. Акты приема-сдачи водных путей из ведений Ленского речного пароходства, упраздненных речных контор в ведение техучастков ЛБУП, комиссии Главводпути, комплексных ревизий производственной, финансово-хозяйственной деятельности ЛБУП, техучастков, списания флота с баланса Ленского БУП, приемке судов.  Переписка с центральным НКПС, МРФ РСФСР, Главводпутем, Совмином ЯАССР, ОК КПСС, учреждениями по деятельности управления, руководящие указания о перевозке пассажиров, о взысканиях и наградах. Планы капитального строительства управления, модернизации и переоборудования флота объединения 1990-1991 гг. Документы соцсоревнований. Статистические отчеты, планы по всем видам деятельности. Отчеты о выполнении плана путевых работ, технической эксплуатации флота, работе с кадрами, сводные бухгалтерские отчеты. Личные дела заслуженных работников народного хозяйства ЯАССР.</w:t>
      </w:r>
    </w:p>
    <w:p w:rsidR="00F307ED" w:rsidRPr="009B0952" w:rsidRDefault="00F307ED" w:rsidP="006B3DCC">
      <w:pPr>
        <w:spacing w:after="0" w:line="360" w:lineRule="auto"/>
        <w:rPr>
          <w:rFonts w:ascii="Times New Roman" w:hAnsi="Times New Roman" w:cs="Times New Roman"/>
          <w:sz w:val="28"/>
          <w:szCs w:val="28"/>
        </w:rPr>
      </w:pPr>
      <w:r w:rsidRPr="009B0952">
        <w:rPr>
          <w:rFonts w:ascii="Times New Roman" w:hAnsi="Times New Roman" w:cs="Times New Roman"/>
          <w:sz w:val="28"/>
          <w:szCs w:val="28"/>
        </w:rPr>
        <w:t xml:space="preserve"> </w:t>
      </w:r>
    </w:p>
    <w:p w:rsidR="00F307ED" w:rsidRPr="009B0952" w:rsidRDefault="00F307ED" w:rsidP="006B3DCC">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 xml:space="preserve">Якутский техучасток пути Ленского БУПа </w:t>
      </w:r>
    </w:p>
    <w:p w:rsidR="00F307ED" w:rsidRPr="009B0952" w:rsidRDefault="00F307ED" w:rsidP="00F307ED">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Ф.Р-1128, 632 ед.хр, 1926-1953 гг., оп.1-2</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lastRenderedPageBreak/>
        <w:t>Приказы, инструкции, циркуляры Народного комиссариата речного флота СССР, Наркома флота РСФСР по деятельности управления. Протоколы заседаний и решения коллегии речного флота РСФСР по деятельности Ленского БУП. Приказы, постановления инструкции, циркуляры Управления внутренних водных путей Ленского бассейна.</w:t>
      </w:r>
      <w:r w:rsidRPr="009B0952">
        <w:rPr>
          <w:rFonts w:ascii="Times New Roman" w:hAnsi="Times New Roman" w:cs="Times New Roman"/>
          <w:sz w:val="24"/>
          <w:szCs w:val="24"/>
        </w:rPr>
        <w:tab/>
        <w:t>Программы, планы, отчеты, сводки и сведения о состоянии флота</w:t>
      </w:r>
    </w:p>
    <w:p w:rsidR="00F307ED" w:rsidRPr="009B0952" w:rsidRDefault="00F307ED" w:rsidP="00F307ED">
      <w:pPr>
        <w:spacing w:after="0" w:line="360" w:lineRule="auto"/>
        <w:ind w:firstLine="720"/>
        <w:jc w:val="both"/>
        <w:rPr>
          <w:rFonts w:ascii="Times New Roman" w:hAnsi="Times New Roman" w:cs="Times New Roman"/>
        </w:rPr>
      </w:pPr>
      <w:r w:rsidRPr="009B0952">
        <w:rPr>
          <w:rFonts w:ascii="Times New Roman" w:hAnsi="Times New Roman" w:cs="Times New Roman"/>
          <w:sz w:val="24"/>
          <w:szCs w:val="24"/>
        </w:rPr>
        <w:t xml:space="preserve">Финансовые планы, отчеты, сметы доходов и расходов. Балансы по капиталовложениях. Сведения о судоходных дистанциях, переписка с пароходством НКВТ, с МРФ РСФСР, Главводпутем, Совмином, Якутским ОК КПСС по деятельности управления, переписка с подведомственными организациями, учреждениями и предприятиями. </w:t>
      </w:r>
      <w:r w:rsidRPr="009B0952">
        <w:rPr>
          <w:rFonts w:ascii="Times New Roman" w:hAnsi="Times New Roman" w:cs="Times New Roman"/>
        </w:rPr>
        <w:t xml:space="preserve">Лицевые счета рабочих  и служащих Якутского техучастка Ленского БУПа с 1926 -1956 гг., личные дела с 1930-1955 гг. </w:t>
      </w:r>
    </w:p>
    <w:p w:rsidR="00F307ED" w:rsidRPr="009B0952" w:rsidRDefault="00F307ED" w:rsidP="00F307ED">
      <w:pPr>
        <w:spacing w:line="360" w:lineRule="auto"/>
        <w:jc w:val="both"/>
        <w:rPr>
          <w:rFonts w:ascii="Times New Roman" w:hAnsi="Times New Roman" w:cs="Times New Roman"/>
        </w:rPr>
      </w:pPr>
    </w:p>
    <w:p w:rsidR="00F307ED" w:rsidRPr="009B0952" w:rsidRDefault="00F307ED" w:rsidP="006B3DCC">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Государственная инспекция по маломерным судам (ГИМС) Министерства охраны природы РС (Я) (1985-по наст. вр.)</w:t>
      </w:r>
    </w:p>
    <w:p w:rsidR="00F307ED" w:rsidRPr="009B0952" w:rsidRDefault="00F307ED" w:rsidP="006B3DCC">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Ф.Р-1511, 39 ед.хр., 1973-1997 гг., оп.1</w:t>
      </w:r>
    </w:p>
    <w:p w:rsidR="00F307ED" w:rsidRPr="009B0952" w:rsidRDefault="00F307ED" w:rsidP="006B3DCC">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 соответствии с постановлением СМ РСФСР № 259 от 28 июня </w:t>
      </w:r>
      <w:smartTag w:uri="urn:schemas-microsoft-com:office:smarttags" w:element="metricconverter">
        <w:smartTagPr>
          <w:attr w:name="ProductID" w:val="1984 г"/>
        </w:smartTagPr>
        <w:r w:rsidRPr="009B0952">
          <w:rPr>
            <w:rFonts w:ascii="Times New Roman" w:hAnsi="Times New Roman" w:cs="Times New Roman"/>
            <w:i/>
            <w:sz w:val="24"/>
            <w:szCs w:val="24"/>
          </w:rPr>
          <w:t>1984 г</w:t>
        </w:r>
      </w:smartTag>
      <w:r w:rsidRPr="009B0952">
        <w:rPr>
          <w:rFonts w:ascii="Times New Roman" w:hAnsi="Times New Roman" w:cs="Times New Roman"/>
          <w:i/>
          <w:sz w:val="24"/>
          <w:szCs w:val="24"/>
        </w:rPr>
        <w:t xml:space="preserve">. «О мерах по упорядочению пользования маломерными судами в РСФСР» Совет Министров ЯАССР постановлением № 224 от 30 мая </w:t>
      </w:r>
      <w:smartTag w:uri="urn:schemas-microsoft-com:office:smarttags" w:element="metricconverter">
        <w:smartTagPr>
          <w:attr w:name="ProductID" w:val="1985 г"/>
        </w:smartTagPr>
        <w:r w:rsidRPr="009B0952">
          <w:rPr>
            <w:rFonts w:ascii="Times New Roman" w:hAnsi="Times New Roman" w:cs="Times New Roman"/>
            <w:i/>
            <w:sz w:val="24"/>
            <w:szCs w:val="24"/>
          </w:rPr>
          <w:t>1985 г</w:t>
        </w:r>
      </w:smartTag>
      <w:r w:rsidRPr="009B0952">
        <w:rPr>
          <w:rFonts w:ascii="Times New Roman" w:hAnsi="Times New Roman" w:cs="Times New Roman"/>
          <w:i/>
          <w:sz w:val="24"/>
          <w:szCs w:val="24"/>
        </w:rPr>
        <w:t>. образовал Государственную инспекцию по маломерным судам (ГИМС) Министерства жилищно-коммунального хозяйства ЯАССР.</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Акт передачи Якутской республиканской навигационно-технической инспекции Министерству жилищно-коммунального хозяйства ЯАССР был подписан заместителем председателя СМ ЯАССР по состоянию на 1 апреля </w:t>
      </w:r>
      <w:smartTag w:uri="urn:schemas-microsoft-com:office:smarttags" w:element="metricconverter">
        <w:smartTagPr>
          <w:attr w:name="ProductID" w:val="1985 г"/>
        </w:smartTagPr>
        <w:r w:rsidRPr="009B0952">
          <w:rPr>
            <w:rFonts w:ascii="Times New Roman" w:hAnsi="Times New Roman" w:cs="Times New Roman"/>
            <w:i/>
            <w:sz w:val="24"/>
            <w:szCs w:val="24"/>
          </w:rPr>
          <w:t>1985 г</w:t>
        </w:r>
      </w:smartTag>
      <w:r w:rsidRPr="009B0952">
        <w:rPr>
          <w:rFonts w:ascii="Times New Roman" w:hAnsi="Times New Roman" w:cs="Times New Roman"/>
          <w:i/>
          <w:sz w:val="24"/>
          <w:szCs w:val="24"/>
        </w:rPr>
        <w:t xml:space="preserve">. в соответствии с приказом МЖКХ РСФСР № 41 от 21 января </w:t>
      </w:r>
      <w:smartTag w:uri="urn:schemas-microsoft-com:office:smarttags" w:element="metricconverter">
        <w:smartTagPr>
          <w:attr w:name="ProductID" w:val="1985 г"/>
        </w:smartTagPr>
        <w:r w:rsidRPr="009B0952">
          <w:rPr>
            <w:rFonts w:ascii="Times New Roman" w:hAnsi="Times New Roman" w:cs="Times New Roman"/>
            <w:i/>
            <w:sz w:val="24"/>
            <w:szCs w:val="24"/>
          </w:rPr>
          <w:t>1985 г</w:t>
        </w:r>
      </w:smartTag>
      <w:r w:rsidRPr="009B0952">
        <w:rPr>
          <w:rFonts w:ascii="Times New Roman" w:hAnsi="Times New Roman" w:cs="Times New Roman"/>
          <w:i/>
          <w:sz w:val="24"/>
          <w:szCs w:val="24"/>
        </w:rPr>
        <w:t xml:space="preserve">. “О создании Главного управления ГИМС РСФСР” и директивы Центрального Совета ОСВОДа РСФСР № 01-10-15 от 13 февраля </w:t>
      </w:r>
      <w:smartTag w:uri="urn:schemas-microsoft-com:office:smarttags" w:element="metricconverter">
        <w:smartTagPr>
          <w:attr w:name="ProductID" w:val="1985 г"/>
        </w:smartTagPr>
        <w:r w:rsidRPr="009B0952">
          <w:rPr>
            <w:rFonts w:ascii="Times New Roman" w:hAnsi="Times New Roman" w:cs="Times New Roman"/>
            <w:i/>
            <w:sz w:val="24"/>
            <w:szCs w:val="24"/>
          </w:rPr>
          <w:t>1985 г</w:t>
        </w:r>
      </w:smartTag>
      <w:r w:rsidRPr="009B0952">
        <w:rPr>
          <w:rFonts w:ascii="Times New Roman" w:hAnsi="Times New Roman" w:cs="Times New Roman"/>
          <w:i/>
          <w:sz w:val="24"/>
          <w:szCs w:val="24"/>
        </w:rPr>
        <w:t>. “О порядке ликвидации навигационно-технической инспекции по маломерному флоту (НТИ) Совета ОСВОДа РСФСР и передачи имущества, числящегося за НТИ органам МЖКХ РСФСР”.</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В состав инспекции первоначально входили инспекторские участки: Алданский, Томпонский, Ленский, Олекминский, Колымский, Северный, Ярославский и Октябрьский, которые обслуживали 32 района ЯАССР и 2 района г. Якутска.</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ГИМС МЖКХ ЯАССР осуществляла мероприятия по обеспечению безопасности плавания судов и охране жизни людей в водоемах, производила </w:t>
      </w:r>
      <w:r w:rsidRPr="009B0952">
        <w:rPr>
          <w:rFonts w:ascii="Times New Roman" w:hAnsi="Times New Roman" w:cs="Times New Roman"/>
          <w:i/>
          <w:sz w:val="24"/>
          <w:szCs w:val="24"/>
        </w:rPr>
        <w:lastRenderedPageBreak/>
        <w:t>регистрацию и учет поднадзорных судов, контролировала уплату налога с владельцев транспортных средств, а также охрану окружающей среды.</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ГИМС ЯАССР были переданы: Якутская городская спасательная служба, Ленский и Олекминский спасательные посты. Этим же постановлением СМ ЯАССР № 224 от 30 мая </w:t>
      </w:r>
      <w:smartTag w:uri="urn:schemas-microsoft-com:office:smarttags" w:element="metricconverter">
        <w:smartTagPr>
          <w:attr w:name="ProductID" w:val="1985 г"/>
        </w:smartTagPr>
        <w:r w:rsidRPr="009B0952">
          <w:rPr>
            <w:rFonts w:ascii="Times New Roman" w:hAnsi="Times New Roman" w:cs="Times New Roman"/>
            <w:i/>
            <w:sz w:val="24"/>
            <w:szCs w:val="24"/>
          </w:rPr>
          <w:t>1985 г</w:t>
        </w:r>
      </w:smartTag>
      <w:r w:rsidRPr="009B0952">
        <w:rPr>
          <w:rFonts w:ascii="Times New Roman" w:hAnsi="Times New Roman" w:cs="Times New Roman"/>
          <w:i/>
          <w:sz w:val="24"/>
          <w:szCs w:val="24"/>
        </w:rPr>
        <w:t>. были утверждены: положение о ГИМС МЖКХ ЯАССР, правила пользования маломерными судами и базами (сооружениями) их стоянок в ЯАССР.</w:t>
      </w:r>
    </w:p>
    <w:p w:rsidR="00F307ED" w:rsidRPr="009B0952" w:rsidRDefault="00A84EB1" w:rsidP="00F307ED">
      <w:pPr>
        <w:spacing w:after="0"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В</w:t>
      </w:r>
      <w:r w:rsidR="00F307ED" w:rsidRPr="009B0952">
        <w:rPr>
          <w:rFonts w:ascii="Times New Roman" w:hAnsi="Times New Roman" w:cs="Times New Roman"/>
          <w:i/>
          <w:sz w:val="24"/>
          <w:szCs w:val="24"/>
        </w:rPr>
        <w:t xml:space="preserve"> соответствии с постановлением Правительства Российской Федерации № 324 от 18 мая </w:t>
      </w:r>
      <w:smartTag w:uri="urn:schemas-microsoft-com:office:smarttags" w:element="metricconverter">
        <w:smartTagPr>
          <w:attr w:name="ProductID" w:val="1992 г"/>
        </w:smartTagPr>
        <w:r w:rsidR="00F307ED" w:rsidRPr="009B0952">
          <w:rPr>
            <w:rFonts w:ascii="Times New Roman" w:hAnsi="Times New Roman" w:cs="Times New Roman"/>
            <w:i/>
            <w:sz w:val="24"/>
            <w:szCs w:val="24"/>
          </w:rPr>
          <w:t>1992 г</w:t>
        </w:r>
      </w:smartTag>
      <w:r w:rsidR="00F307ED" w:rsidRPr="009B0952">
        <w:rPr>
          <w:rFonts w:ascii="Times New Roman" w:hAnsi="Times New Roman" w:cs="Times New Roman"/>
          <w:i/>
          <w:sz w:val="24"/>
          <w:szCs w:val="24"/>
        </w:rPr>
        <w:t xml:space="preserve">. “О Государственной инспекции по маломерным судам РФ”, Правительство РС (Я) постановило ТПО “Якутжилкомхоз” Министерства архитектуры, строительства и жилищно-коммунального хозяйства РС (Я) передать в установленном порядке по состоянию на 1 октября </w:t>
      </w:r>
      <w:smartTag w:uri="urn:schemas-microsoft-com:office:smarttags" w:element="metricconverter">
        <w:smartTagPr>
          <w:attr w:name="ProductID" w:val="1992 г"/>
        </w:smartTagPr>
        <w:r w:rsidR="00F307ED" w:rsidRPr="009B0952">
          <w:rPr>
            <w:rFonts w:ascii="Times New Roman" w:hAnsi="Times New Roman" w:cs="Times New Roman"/>
            <w:i/>
            <w:sz w:val="24"/>
            <w:szCs w:val="24"/>
          </w:rPr>
          <w:t>1992 г</w:t>
        </w:r>
      </w:smartTag>
      <w:r w:rsidR="00F307ED" w:rsidRPr="009B0952">
        <w:rPr>
          <w:rFonts w:ascii="Times New Roman" w:hAnsi="Times New Roman" w:cs="Times New Roman"/>
          <w:i/>
          <w:sz w:val="24"/>
          <w:szCs w:val="24"/>
        </w:rPr>
        <w:t xml:space="preserve">. Министерству экологии и природопользования РС (Я) Государственную инспекцию по маломерным судам РС (Я) по постановлению № 401 от 16 сентября </w:t>
      </w:r>
      <w:smartTag w:uri="urn:schemas-microsoft-com:office:smarttags" w:element="metricconverter">
        <w:smartTagPr>
          <w:attr w:name="ProductID" w:val="1992 г"/>
        </w:smartTagPr>
        <w:r w:rsidR="00F307ED" w:rsidRPr="009B0952">
          <w:rPr>
            <w:rFonts w:ascii="Times New Roman" w:hAnsi="Times New Roman" w:cs="Times New Roman"/>
            <w:i/>
            <w:sz w:val="24"/>
            <w:szCs w:val="24"/>
          </w:rPr>
          <w:t>1992 г</w:t>
        </w:r>
      </w:smartTag>
      <w:r w:rsidR="00F307ED" w:rsidRPr="009B0952">
        <w:rPr>
          <w:rFonts w:ascii="Times New Roman" w:hAnsi="Times New Roman" w:cs="Times New Roman"/>
          <w:i/>
          <w:sz w:val="24"/>
          <w:szCs w:val="24"/>
        </w:rPr>
        <w:t>.</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Основными задачами ГИМС РС (Я) являются надзор за правильным пользованием маломерными судами  и базами (сооружениями) для их стоянок в целях обеспечения безопасности плавания этих судов, укрепление правопорядка на водоемах, охрана жизни людей на воде и окружающей среды, оказание помощи людям, терпящим бедствие на воде, содействие территориальным (улусным) комитетам охраны природы по охране окружающей среды наводных объектов.</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Положения о ГИМС, приказы по деятельности, планы работы, документы о работе спасательной станции г. Якутска, участии в работе паводковой комиссии и аварийно-спасательных работах,  сведения о наличии маломерных судов по инспекторским участкам, статистические сведения о фактах гибели людей на водоемах ЯАССР, сметы, штатные расписания, бухгалтерские отчеты. Протоколы заседаний профкома.</w:t>
      </w:r>
    </w:p>
    <w:p w:rsidR="00F307ED" w:rsidRPr="009B0952" w:rsidRDefault="00F307ED" w:rsidP="00F307ED">
      <w:pPr>
        <w:spacing w:line="360" w:lineRule="auto"/>
        <w:jc w:val="both"/>
        <w:rPr>
          <w:rFonts w:ascii="Times New Roman" w:hAnsi="Times New Roman" w:cs="Times New Roman"/>
          <w:sz w:val="28"/>
          <w:szCs w:val="28"/>
        </w:rPr>
      </w:pPr>
    </w:p>
    <w:p w:rsidR="00F307ED" w:rsidRPr="009B0952" w:rsidRDefault="00F307ED" w:rsidP="00565A66">
      <w:pPr>
        <w:spacing w:after="0" w:line="360" w:lineRule="auto"/>
        <w:jc w:val="both"/>
        <w:rPr>
          <w:rFonts w:ascii="Times New Roman" w:hAnsi="Times New Roman" w:cs="Times New Roman"/>
          <w:b/>
          <w:sz w:val="28"/>
          <w:szCs w:val="28"/>
        </w:rPr>
      </w:pPr>
      <w:r w:rsidRPr="009B0952">
        <w:rPr>
          <w:rFonts w:ascii="Times New Roman" w:hAnsi="Times New Roman" w:cs="Times New Roman"/>
          <w:b/>
          <w:sz w:val="28"/>
          <w:szCs w:val="28"/>
        </w:rPr>
        <w:t>Воздушный</w:t>
      </w:r>
    </w:p>
    <w:p w:rsidR="00F307ED" w:rsidRPr="009B0952" w:rsidRDefault="00F307ED" w:rsidP="00565A66">
      <w:pPr>
        <w:spacing w:after="0" w:line="360" w:lineRule="auto"/>
        <w:jc w:val="both"/>
        <w:rPr>
          <w:rFonts w:ascii="Times New Roman" w:hAnsi="Times New Roman" w:cs="Times New Roman"/>
          <w:b/>
          <w:sz w:val="28"/>
          <w:szCs w:val="28"/>
        </w:rPr>
      </w:pPr>
    </w:p>
    <w:p w:rsidR="00F307ED" w:rsidRPr="009B0952" w:rsidRDefault="00F307ED" w:rsidP="00565A66">
      <w:pPr>
        <w:spacing w:after="0" w:line="360" w:lineRule="auto"/>
        <w:jc w:val="center"/>
        <w:rPr>
          <w:rFonts w:ascii="Times New Roman" w:hAnsi="Times New Roman" w:cs="Times New Roman"/>
          <w:b/>
          <w:sz w:val="28"/>
          <w:szCs w:val="28"/>
        </w:rPr>
      </w:pPr>
      <w:r w:rsidRPr="009B0952">
        <w:rPr>
          <w:rFonts w:ascii="Times New Roman" w:hAnsi="Times New Roman" w:cs="Times New Roman"/>
          <w:b/>
          <w:sz w:val="28"/>
          <w:szCs w:val="28"/>
        </w:rPr>
        <w:t>Як</w:t>
      </w:r>
      <w:r w:rsidR="00FD0531">
        <w:rPr>
          <w:rFonts w:ascii="Times New Roman" w:hAnsi="Times New Roman" w:cs="Times New Roman"/>
          <w:b/>
          <w:sz w:val="28"/>
          <w:szCs w:val="28"/>
        </w:rPr>
        <w:t>утская Авиагруппа ВСТУ ГВФ (1939</w:t>
      </w:r>
      <w:r w:rsidRPr="009B0952">
        <w:rPr>
          <w:rFonts w:ascii="Times New Roman" w:hAnsi="Times New Roman" w:cs="Times New Roman"/>
          <w:b/>
          <w:sz w:val="28"/>
          <w:szCs w:val="28"/>
        </w:rPr>
        <w:t>-1946)</w:t>
      </w:r>
    </w:p>
    <w:p w:rsidR="00F307ED" w:rsidRPr="009B0952" w:rsidRDefault="00F307ED" w:rsidP="00F307ED">
      <w:pPr>
        <w:spacing w:after="0" w:line="360" w:lineRule="auto"/>
        <w:jc w:val="center"/>
        <w:rPr>
          <w:rFonts w:ascii="Times New Roman" w:hAnsi="Times New Roman" w:cs="Times New Roman"/>
          <w:sz w:val="28"/>
          <w:szCs w:val="28"/>
        </w:rPr>
      </w:pPr>
      <w:r w:rsidRPr="009B0952">
        <w:rPr>
          <w:rFonts w:ascii="Times New Roman" w:hAnsi="Times New Roman" w:cs="Times New Roman"/>
          <w:sz w:val="28"/>
          <w:szCs w:val="28"/>
        </w:rPr>
        <w:t>Ф.Р-968, 153ед.хр., 1935-1946 гг., оп.1, 3,4-7</w:t>
      </w:r>
    </w:p>
    <w:p w:rsidR="00F307ED" w:rsidRPr="009B0952" w:rsidRDefault="00A71ECF" w:rsidP="00F307ED">
      <w:pPr>
        <w:spacing w:after="0" w:line="360" w:lineRule="auto"/>
        <w:jc w:val="center"/>
        <w:rPr>
          <w:rFonts w:ascii="Times New Roman" w:hAnsi="Times New Roman" w:cs="Times New Roman"/>
          <w:b/>
          <w:sz w:val="28"/>
        </w:rPr>
      </w:pPr>
      <w:r>
        <w:rPr>
          <w:rFonts w:ascii="Times New Roman" w:hAnsi="Times New Roman" w:cs="Times New Roman"/>
          <w:b/>
          <w:sz w:val="28"/>
        </w:rPr>
        <w:t>ГУП НАК «Саха Авиа» (1946</w:t>
      </w:r>
      <w:r w:rsidR="00BC7D57">
        <w:rPr>
          <w:rFonts w:ascii="Times New Roman" w:hAnsi="Times New Roman" w:cs="Times New Roman"/>
          <w:b/>
          <w:sz w:val="28"/>
        </w:rPr>
        <w:t>–2005</w:t>
      </w:r>
      <w:r w:rsidR="00F307ED" w:rsidRPr="009B0952">
        <w:rPr>
          <w:rFonts w:ascii="Times New Roman" w:hAnsi="Times New Roman" w:cs="Times New Roman"/>
          <w:b/>
          <w:sz w:val="28"/>
        </w:rPr>
        <w:t>)</w:t>
      </w:r>
    </w:p>
    <w:p w:rsidR="00F307ED" w:rsidRPr="009B0952" w:rsidRDefault="00F307ED" w:rsidP="00F307ED">
      <w:pPr>
        <w:spacing w:after="0" w:line="360" w:lineRule="auto"/>
        <w:jc w:val="center"/>
        <w:rPr>
          <w:rFonts w:ascii="Times New Roman" w:hAnsi="Times New Roman" w:cs="Times New Roman"/>
          <w:sz w:val="28"/>
        </w:rPr>
      </w:pPr>
      <w:r w:rsidRPr="009B0952">
        <w:rPr>
          <w:rFonts w:ascii="Times New Roman" w:hAnsi="Times New Roman" w:cs="Times New Roman"/>
          <w:sz w:val="28"/>
        </w:rPr>
        <w:t>Ф. Р-762, 1535 ед.хр., 1933–2003 гг., оп.1, 3, 5, 6, 8</w:t>
      </w:r>
    </w:p>
    <w:p w:rsidR="00F307ED" w:rsidRPr="009B0952" w:rsidRDefault="00F307ED" w:rsidP="00F307ED">
      <w:pPr>
        <w:spacing w:after="0" w:line="360" w:lineRule="auto"/>
        <w:ind w:firstLine="720"/>
        <w:jc w:val="both"/>
        <w:rPr>
          <w:rFonts w:ascii="Times New Roman" w:hAnsi="Times New Roman" w:cs="Times New Roman"/>
          <w:i/>
          <w:sz w:val="24"/>
          <w:szCs w:val="24"/>
        </w:rPr>
      </w:pPr>
      <w:bookmarkStart w:id="2" w:name="refid300943"/>
      <w:r w:rsidRPr="009B0952">
        <w:rPr>
          <w:rFonts w:ascii="Times New Roman" w:hAnsi="Times New Roman" w:cs="Times New Roman"/>
          <w:i/>
          <w:sz w:val="24"/>
          <w:szCs w:val="24"/>
        </w:rPr>
        <w:lastRenderedPageBreak/>
        <w:t xml:space="preserve">В </w:t>
      </w:r>
      <w:smartTag w:uri="urn:schemas-microsoft-com:office:smarttags" w:element="metricconverter">
        <w:smartTagPr>
          <w:attr w:name="ProductID" w:val="1935 г"/>
        </w:smartTagPr>
        <w:r w:rsidRPr="009B0952">
          <w:rPr>
            <w:rFonts w:ascii="Times New Roman" w:hAnsi="Times New Roman" w:cs="Times New Roman"/>
            <w:i/>
            <w:sz w:val="24"/>
            <w:szCs w:val="24"/>
          </w:rPr>
          <w:t>1935 г</w:t>
        </w:r>
      </w:smartTag>
      <w:r w:rsidRPr="009B0952">
        <w:rPr>
          <w:rFonts w:ascii="Times New Roman" w:hAnsi="Times New Roman" w:cs="Times New Roman"/>
          <w:i/>
          <w:sz w:val="24"/>
          <w:szCs w:val="24"/>
        </w:rPr>
        <w:t xml:space="preserve">. образовался Якутский гидропорт, который подчинялся полярной авиации Главного управления Северного морского пути и просуществовал до </w:t>
      </w:r>
      <w:smartTag w:uri="urn:schemas-microsoft-com:office:smarttags" w:element="metricconverter">
        <w:smartTagPr>
          <w:attr w:name="ProductID" w:val="1939 г"/>
        </w:smartTagPr>
        <w:r w:rsidRPr="009B0952">
          <w:rPr>
            <w:rFonts w:ascii="Times New Roman" w:hAnsi="Times New Roman" w:cs="Times New Roman"/>
            <w:i/>
            <w:sz w:val="24"/>
            <w:szCs w:val="24"/>
          </w:rPr>
          <w:t>1939 г</w:t>
        </w:r>
      </w:smartTag>
      <w:r w:rsidRPr="009B0952">
        <w:rPr>
          <w:rFonts w:ascii="Times New Roman" w:hAnsi="Times New Roman" w:cs="Times New Roman"/>
          <w:i/>
          <w:sz w:val="24"/>
          <w:szCs w:val="24"/>
        </w:rPr>
        <w:t>.</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В </w:t>
      </w:r>
      <w:smartTag w:uri="urn:schemas-microsoft-com:office:smarttags" w:element="metricconverter">
        <w:smartTagPr>
          <w:attr w:name="ProductID" w:val="1936 г"/>
        </w:smartTagPr>
        <w:r w:rsidRPr="009B0952">
          <w:rPr>
            <w:rFonts w:ascii="Times New Roman" w:hAnsi="Times New Roman" w:cs="Times New Roman"/>
            <w:i/>
            <w:sz w:val="24"/>
            <w:szCs w:val="24"/>
          </w:rPr>
          <w:t>1936 г</w:t>
        </w:r>
      </w:smartTag>
      <w:r w:rsidRPr="009B0952">
        <w:rPr>
          <w:rFonts w:ascii="Times New Roman" w:hAnsi="Times New Roman" w:cs="Times New Roman"/>
          <w:i/>
          <w:sz w:val="24"/>
          <w:szCs w:val="24"/>
        </w:rPr>
        <w:t xml:space="preserve">. была создана Ленская авиагруппа УПА ГУСМП, просуществовавшая до </w:t>
      </w:r>
      <w:smartTag w:uri="urn:schemas-microsoft-com:office:smarttags" w:element="metricconverter">
        <w:smartTagPr>
          <w:attr w:name="ProductID" w:val="1939 г"/>
        </w:smartTagPr>
        <w:r w:rsidRPr="009B0952">
          <w:rPr>
            <w:rFonts w:ascii="Times New Roman" w:hAnsi="Times New Roman" w:cs="Times New Roman"/>
            <w:i/>
            <w:sz w:val="24"/>
            <w:szCs w:val="24"/>
          </w:rPr>
          <w:t>1939 г</w:t>
        </w:r>
      </w:smartTag>
      <w:r w:rsidRPr="009B0952">
        <w:rPr>
          <w:rFonts w:ascii="Times New Roman" w:hAnsi="Times New Roman" w:cs="Times New Roman"/>
          <w:i/>
          <w:sz w:val="24"/>
          <w:szCs w:val="24"/>
        </w:rPr>
        <w:t xml:space="preserve">. В </w:t>
      </w:r>
      <w:smartTag w:uri="urn:schemas-microsoft-com:office:smarttags" w:element="metricconverter">
        <w:smartTagPr>
          <w:attr w:name="ProductID" w:val="1939 г"/>
        </w:smartTagPr>
        <w:r w:rsidRPr="009B0952">
          <w:rPr>
            <w:rFonts w:ascii="Times New Roman" w:hAnsi="Times New Roman" w:cs="Times New Roman"/>
            <w:i/>
            <w:sz w:val="24"/>
            <w:szCs w:val="24"/>
          </w:rPr>
          <w:t>1939 г</w:t>
        </w:r>
      </w:smartTag>
      <w:r w:rsidRPr="009B0952">
        <w:rPr>
          <w:rFonts w:ascii="Times New Roman" w:hAnsi="Times New Roman" w:cs="Times New Roman"/>
          <w:i/>
          <w:sz w:val="24"/>
          <w:szCs w:val="24"/>
        </w:rPr>
        <w:t xml:space="preserve">. Ленская авиагруппа УПА была переименована в Якутскую авиагруппу УПА с подчинением ГУСМП. С </w:t>
      </w:r>
      <w:smartTag w:uri="urn:schemas-microsoft-com:office:smarttags" w:element="metricconverter">
        <w:smartTagPr>
          <w:attr w:name="ProductID" w:val="1941 г"/>
        </w:smartTagPr>
        <w:r w:rsidRPr="009B0952">
          <w:rPr>
            <w:rFonts w:ascii="Times New Roman" w:hAnsi="Times New Roman" w:cs="Times New Roman"/>
            <w:i/>
            <w:sz w:val="24"/>
            <w:szCs w:val="24"/>
          </w:rPr>
          <w:t>1941 г</w:t>
        </w:r>
      </w:smartTag>
      <w:r w:rsidRPr="009B0952">
        <w:rPr>
          <w:rFonts w:ascii="Times New Roman" w:hAnsi="Times New Roman" w:cs="Times New Roman"/>
          <w:i/>
          <w:sz w:val="24"/>
          <w:szCs w:val="24"/>
        </w:rPr>
        <w:t xml:space="preserve">. Якутская авиагруппа подчиняется Восточно-Сибирскому Управлению ГВФ. В </w:t>
      </w:r>
      <w:smartTag w:uri="urn:schemas-microsoft-com:office:smarttags" w:element="metricconverter">
        <w:smartTagPr>
          <w:attr w:name="ProductID" w:val="1946 г"/>
        </w:smartTagPr>
        <w:r w:rsidRPr="009B0952">
          <w:rPr>
            <w:rFonts w:ascii="Times New Roman" w:hAnsi="Times New Roman" w:cs="Times New Roman"/>
            <w:i/>
            <w:sz w:val="24"/>
            <w:szCs w:val="24"/>
          </w:rPr>
          <w:t>1946 г</w:t>
        </w:r>
      </w:smartTag>
      <w:r w:rsidRPr="009B0952">
        <w:rPr>
          <w:rFonts w:ascii="Times New Roman" w:hAnsi="Times New Roman" w:cs="Times New Roman"/>
          <w:i/>
          <w:sz w:val="24"/>
          <w:szCs w:val="24"/>
        </w:rPr>
        <w:t>. Якутская авиагруппа   ВСУ ГВФ была переименована в Якутское управление с подчинением ГУ ГВФ.</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Приказом начальника ГУ ГВФ №301 от 10 октября </w:t>
      </w:r>
      <w:smartTag w:uri="urn:schemas-microsoft-com:office:smarttags" w:element="metricconverter">
        <w:smartTagPr>
          <w:attr w:name="ProductID" w:val="1952 г"/>
        </w:smartTagPr>
        <w:r w:rsidRPr="009B0952">
          <w:rPr>
            <w:rFonts w:ascii="Times New Roman" w:hAnsi="Times New Roman" w:cs="Times New Roman"/>
            <w:i/>
            <w:sz w:val="24"/>
            <w:szCs w:val="24"/>
          </w:rPr>
          <w:t>1952 г</w:t>
        </w:r>
      </w:smartTag>
      <w:r w:rsidRPr="009B0952">
        <w:rPr>
          <w:rFonts w:ascii="Times New Roman" w:hAnsi="Times New Roman" w:cs="Times New Roman"/>
          <w:i/>
          <w:sz w:val="24"/>
          <w:szCs w:val="24"/>
        </w:rPr>
        <w:t>. Якутское управление ГВФ было реорганизовано в Якутскую авиагруппу с подчинением ВСУ ГВФ, в которую входили аэропорты Алдан, Батагай, Сангары, Оймякон, Хандыга, Зырянка, Усть-Мая, Жиганск, Вилюйск, Н-Кресты, Среднеколымск, Ожогино, Мома, Саны-Яхтат, Мухтуя, Сунтары, Оленёк, Верхоянск, Булун, Югоренок, Усть-Нера, Учур, К-Урях.</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Приказом начальника ГУ ГВФ при Совете Министров СССР № 213 от 17 апреля </w:t>
      </w:r>
      <w:smartTag w:uri="urn:schemas-microsoft-com:office:smarttags" w:element="metricconverter">
        <w:smartTagPr>
          <w:attr w:name="ProductID" w:val="1962 г"/>
        </w:smartTagPr>
        <w:r w:rsidRPr="009B0952">
          <w:rPr>
            <w:rFonts w:ascii="Times New Roman" w:hAnsi="Times New Roman" w:cs="Times New Roman"/>
            <w:i/>
            <w:sz w:val="24"/>
            <w:szCs w:val="24"/>
          </w:rPr>
          <w:t>1962 г</w:t>
        </w:r>
      </w:smartTag>
      <w:r w:rsidRPr="009B0952">
        <w:rPr>
          <w:rFonts w:ascii="Times New Roman" w:hAnsi="Times New Roman" w:cs="Times New Roman"/>
          <w:i/>
          <w:sz w:val="24"/>
          <w:szCs w:val="24"/>
        </w:rPr>
        <w:t xml:space="preserve">. Якутская авиагруппа реорганизована в Якутское территориальное управление ГВФ с подчинением ГУ ГВФ. Приказом начальника Якутского территориального управления ГВФ №17 от 17 января </w:t>
      </w:r>
      <w:smartTag w:uri="urn:schemas-microsoft-com:office:smarttags" w:element="metricconverter">
        <w:smartTagPr>
          <w:attr w:name="ProductID" w:val="1963 г"/>
        </w:smartTagPr>
        <w:r w:rsidRPr="009B0952">
          <w:rPr>
            <w:rFonts w:ascii="Times New Roman" w:hAnsi="Times New Roman" w:cs="Times New Roman"/>
            <w:i/>
            <w:sz w:val="24"/>
            <w:szCs w:val="24"/>
          </w:rPr>
          <w:t>1963 г</w:t>
        </w:r>
      </w:smartTag>
      <w:r w:rsidRPr="009B0952">
        <w:rPr>
          <w:rFonts w:ascii="Times New Roman" w:hAnsi="Times New Roman" w:cs="Times New Roman"/>
          <w:i/>
          <w:sz w:val="24"/>
          <w:szCs w:val="24"/>
        </w:rPr>
        <w:t xml:space="preserve">. организован Якутский объединенный авиаотряд Якутского территориального управления ГВФ. </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Приказом Министра  гражданской авиации СССР №46 от 15 сентября </w:t>
      </w:r>
      <w:smartTag w:uri="urn:schemas-microsoft-com:office:smarttags" w:element="metricconverter">
        <w:smartTagPr>
          <w:attr w:name="ProductID" w:val="1964 г"/>
        </w:smartTagPr>
        <w:r w:rsidRPr="009B0952">
          <w:rPr>
            <w:rFonts w:ascii="Times New Roman" w:hAnsi="Times New Roman" w:cs="Times New Roman"/>
            <w:i/>
            <w:sz w:val="24"/>
            <w:szCs w:val="24"/>
          </w:rPr>
          <w:t>1964 г</w:t>
        </w:r>
      </w:smartTag>
      <w:r w:rsidRPr="009B0952">
        <w:rPr>
          <w:rFonts w:ascii="Times New Roman" w:hAnsi="Times New Roman" w:cs="Times New Roman"/>
          <w:i/>
          <w:sz w:val="24"/>
          <w:szCs w:val="24"/>
        </w:rPr>
        <w:t>. Якутское территориальное управление ГВФ переименовано в Якутское управление гражданской авиации, с подчинением Министерству гражданской авиации СССР</w:t>
      </w:r>
      <w:r w:rsidR="00224D43">
        <w:rPr>
          <w:rFonts w:ascii="Times New Roman" w:hAnsi="Times New Roman" w:cs="Times New Roman"/>
          <w:i/>
          <w:sz w:val="24"/>
          <w:szCs w:val="24"/>
        </w:rPr>
        <w:t xml:space="preserve">. Приказом министра гражданской </w:t>
      </w:r>
      <w:r w:rsidRPr="009B0952">
        <w:rPr>
          <w:rFonts w:ascii="Times New Roman" w:hAnsi="Times New Roman" w:cs="Times New Roman"/>
          <w:i/>
          <w:sz w:val="24"/>
          <w:szCs w:val="24"/>
        </w:rPr>
        <w:t xml:space="preserve">авиации СССР №12 от 12 января </w:t>
      </w:r>
      <w:smartTag w:uri="urn:schemas-microsoft-com:office:smarttags" w:element="metricconverter">
        <w:smartTagPr>
          <w:attr w:name="ProductID" w:val="1991 г"/>
        </w:smartTagPr>
        <w:r w:rsidRPr="009B0952">
          <w:rPr>
            <w:rFonts w:ascii="Times New Roman" w:hAnsi="Times New Roman" w:cs="Times New Roman"/>
            <w:i/>
            <w:sz w:val="24"/>
            <w:szCs w:val="24"/>
          </w:rPr>
          <w:t>1991 г</w:t>
        </w:r>
      </w:smartTag>
      <w:r w:rsidRPr="009B0952">
        <w:rPr>
          <w:rFonts w:ascii="Times New Roman" w:hAnsi="Times New Roman" w:cs="Times New Roman"/>
          <w:i/>
          <w:sz w:val="24"/>
          <w:szCs w:val="24"/>
        </w:rPr>
        <w:t xml:space="preserve">. Якутское управление гражданской авиации реорганизовано в концерн «Якутавиа». Приказом министра гражданской авиации №110 от 14 мая </w:t>
      </w:r>
      <w:smartTag w:uri="urn:schemas-microsoft-com:office:smarttags" w:element="metricconverter">
        <w:smartTagPr>
          <w:attr w:name="ProductID" w:val="1991 г"/>
        </w:smartTagPr>
        <w:r w:rsidRPr="009B0952">
          <w:rPr>
            <w:rFonts w:ascii="Times New Roman" w:hAnsi="Times New Roman" w:cs="Times New Roman"/>
            <w:i/>
            <w:sz w:val="24"/>
            <w:szCs w:val="24"/>
          </w:rPr>
          <w:t>1991 г</w:t>
        </w:r>
      </w:smartTag>
      <w:r w:rsidRPr="009B0952">
        <w:rPr>
          <w:rFonts w:ascii="Times New Roman" w:hAnsi="Times New Roman" w:cs="Times New Roman"/>
          <w:i/>
          <w:sz w:val="24"/>
          <w:szCs w:val="24"/>
        </w:rPr>
        <w:t xml:space="preserve">. Якутский объединенный авиаотряд Якутского управления гражданской авиации (ЯОАО ЯУГА) с 1 сентября </w:t>
      </w:r>
      <w:smartTag w:uri="urn:schemas-microsoft-com:office:smarttags" w:element="metricconverter">
        <w:smartTagPr>
          <w:attr w:name="ProductID" w:val="1991 г"/>
        </w:smartTagPr>
        <w:r w:rsidRPr="009B0952">
          <w:rPr>
            <w:rFonts w:ascii="Times New Roman" w:hAnsi="Times New Roman" w:cs="Times New Roman"/>
            <w:i/>
            <w:sz w:val="24"/>
            <w:szCs w:val="24"/>
          </w:rPr>
          <w:t>1991 г</w:t>
        </w:r>
      </w:smartTag>
      <w:r w:rsidR="00CB459B">
        <w:rPr>
          <w:rFonts w:ascii="Times New Roman" w:hAnsi="Times New Roman" w:cs="Times New Roman"/>
          <w:i/>
          <w:sz w:val="24"/>
          <w:szCs w:val="24"/>
        </w:rPr>
        <w:t>. реорганизован на</w:t>
      </w:r>
      <w:r w:rsidRPr="009B0952">
        <w:rPr>
          <w:rFonts w:ascii="Times New Roman" w:hAnsi="Times New Roman" w:cs="Times New Roman"/>
          <w:i/>
          <w:sz w:val="24"/>
          <w:szCs w:val="24"/>
        </w:rPr>
        <w:t xml:space="preserve"> два самостоятельных предприятия: авиакомпанию «Якутавиатранс» и Аэропорт «Якутск», которые являются правопреемниками Якутского объединенного авиотряда. </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Национальная авиакомпания «Саха Авиа» (НАК «Саха Авиа) была образована Указом Президента РС (Я) № 347 от 2 февраля </w:t>
      </w:r>
      <w:smartTag w:uri="urn:schemas-microsoft-com:office:smarttags" w:element="metricconverter">
        <w:smartTagPr>
          <w:attr w:name="ProductID" w:val="1993 г"/>
        </w:smartTagPr>
        <w:r w:rsidRPr="009B0952">
          <w:rPr>
            <w:rFonts w:ascii="Times New Roman" w:hAnsi="Times New Roman" w:cs="Times New Roman"/>
            <w:i/>
            <w:sz w:val="24"/>
            <w:szCs w:val="24"/>
          </w:rPr>
          <w:t>1993 г</w:t>
        </w:r>
      </w:smartTag>
      <w:r w:rsidRPr="009B0952">
        <w:rPr>
          <w:rFonts w:ascii="Times New Roman" w:hAnsi="Times New Roman" w:cs="Times New Roman"/>
          <w:i/>
          <w:sz w:val="24"/>
          <w:szCs w:val="24"/>
        </w:rPr>
        <w:t>. на базе концерна «Якутавиа» и авиакомпании «Якутавиатранс» Министерства транспорта и связи, в т.ч. Якутского базового лётного комплекса, Якутского базового коммерческого комплекса, Якутской базовой авиационно-технической базы, Якутского базового аэропортовс</w:t>
      </w:r>
      <w:r w:rsidR="00065D4E">
        <w:rPr>
          <w:rFonts w:ascii="Times New Roman" w:hAnsi="Times New Roman" w:cs="Times New Roman"/>
          <w:i/>
          <w:sz w:val="24"/>
          <w:szCs w:val="24"/>
        </w:rPr>
        <w:t>кого комплекса</w:t>
      </w:r>
      <w:r w:rsidRPr="009B0952">
        <w:rPr>
          <w:rFonts w:ascii="Times New Roman" w:hAnsi="Times New Roman" w:cs="Times New Roman"/>
          <w:i/>
          <w:sz w:val="24"/>
          <w:szCs w:val="24"/>
        </w:rPr>
        <w:t xml:space="preserve"> для обеспечения потребностей в воздушных перевозках, безопасности полетов и поддержания работоспособности авиационного транспорта, </w:t>
      </w:r>
      <w:r w:rsidRPr="009B0952">
        <w:rPr>
          <w:rFonts w:ascii="Times New Roman" w:hAnsi="Times New Roman" w:cs="Times New Roman"/>
          <w:i/>
          <w:sz w:val="24"/>
          <w:szCs w:val="24"/>
        </w:rPr>
        <w:lastRenderedPageBreak/>
        <w:t xml:space="preserve">совершенствования хозяйственного механизма республики, координации в вопросах авиационного обслуживания населения и грузовых перевозок, в целях дальнейшего развития и организации международных авиационных связей. Авиакомпания была создана на базе государственных предприятий, входивших в концерн «Якутавиа» </w:t>
      </w:r>
      <w:r w:rsidR="009C2EC8">
        <w:rPr>
          <w:rFonts w:ascii="Times New Roman" w:hAnsi="Times New Roman" w:cs="Times New Roman"/>
          <w:i/>
          <w:sz w:val="24"/>
          <w:szCs w:val="24"/>
        </w:rPr>
        <w:t>в ведении М</w:t>
      </w:r>
      <w:r w:rsidRPr="009B0952">
        <w:rPr>
          <w:rFonts w:ascii="Times New Roman" w:hAnsi="Times New Roman" w:cs="Times New Roman"/>
          <w:i/>
          <w:sz w:val="24"/>
          <w:szCs w:val="24"/>
        </w:rPr>
        <w:t>инистерства транспорта  и связи РС (Я).</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На основании Указа Президента РС (Я) от 5 марта </w:t>
      </w:r>
      <w:smartTag w:uri="urn:schemas-microsoft-com:office:smarttags" w:element="metricconverter">
        <w:smartTagPr>
          <w:attr w:name="ProductID" w:val="1996 г"/>
        </w:smartTagPr>
        <w:r w:rsidRPr="009B0952">
          <w:rPr>
            <w:rFonts w:ascii="Times New Roman" w:hAnsi="Times New Roman" w:cs="Times New Roman"/>
            <w:i/>
            <w:sz w:val="24"/>
            <w:szCs w:val="24"/>
          </w:rPr>
          <w:t>1996 г</w:t>
        </w:r>
      </w:smartTag>
      <w:r w:rsidRPr="009B0952">
        <w:rPr>
          <w:rFonts w:ascii="Times New Roman" w:hAnsi="Times New Roman" w:cs="Times New Roman"/>
          <w:i/>
          <w:sz w:val="24"/>
          <w:szCs w:val="24"/>
        </w:rPr>
        <w:t xml:space="preserve">. №1311 постановлением Правительства от 28 марта </w:t>
      </w:r>
      <w:smartTag w:uri="urn:schemas-microsoft-com:office:smarttags" w:element="metricconverter">
        <w:smartTagPr>
          <w:attr w:name="ProductID" w:val="1996 г"/>
        </w:smartTagPr>
        <w:r w:rsidRPr="009B0952">
          <w:rPr>
            <w:rFonts w:ascii="Times New Roman" w:hAnsi="Times New Roman" w:cs="Times New Roman"/>
            <w:i/>
            <w:sz w:val="24"/>
            <w:szCs w:val="24"/>
          </w:rPr>
          <w:t>1996 г</w:t>
        </w:r>
      </w:smartTag>
      <w:r w:rsidRPr="009B0952">
        <w:rPr>
          <w:rFonts w:ascii="Times New Roman" w:hAnsi="Times New Roman" w:cs="Times New Roman"/>
          <w:i/>
          <w:sz w:val="24"/>
          <w:szCs w:val="24"/>
        </w:rPr>
        <w:t>. №137 Национальная авиакомпания «Саха Авиа» преобразована в ГУП НАК «Саха Авиа».</w:t>
      </w:r>
    </w:p>
    <w:p w:rsidR="00F307ED" w:rsidRPr="009B0952" w:rsidRDefault="00F307ED" w:rsidP="00F307ED">
      <w:pPr>
        <w:spacing w:after="0" w:line="360" w:lineRule="auto"/>
        <w:ind w:firstLine="720"/>
        <w:jc w:val="both"/>
        <w:rPr>
          <w:rFonts w:ascii="Times New Roman" w:hAnsi="Times New Roman" w:cs="Times New Roman"/>
          <w:i/>
          <w:sz w:val="24"/>
          <w:szCs w:val="24"/>
        </w:rPr>
      </w:pPr>
      <w:r w:rsidRPr="009B0952">
        <w:rPr>
          <w:rFonts w:ascii="Times New Roman" w:hAnsi="Times New Roman" w:cs="Times New Roman"/>
          <w:i/>
          <w:sz w:val="24"/>
          <w:szCs w:val="24"/>
        </w:rPr>
        <w:t xml:space="preserve">Решением арбитражного суда РС (Я) от 16 марта </w:t>
      </w:r>
      <w:smartTag w:uri="urn:schemas-microsoft-com:office:smarttags" w:element="metricconverter">
        <w:smartTagPr>
          <w:attr w:name="ProductID" w:val="2005 г"/>
        </w:smartTagPr>
        <w:r w:rsidRPr="009B0952">
          <w:rPr>
            <w:rFonts w:ascii="Times New Roman" w:hAnsi="Times New Roman" w:cs="Times New Roman"/>
            <w:i/>
            <w:sz w:val="24"/>
            <w:szCs w:val="24"/>
          </w:rPr>
          <w:t>2005 г</w:t>
        </w:r>
      </w:smartTag>
      <w:r w:rsidRPr="009B0952">
        <w:rPr>
          <w:rFonts w:ascii="Times New Roman" w:hAnsi="Times New Roman" w:cs="Times New Roman"/>
          <w:i/>
          <w:sz w:val="24"/>
          <w:szCs w:val="24"/>
        </w:rPr>
        <w:t>. ГУП НАК «Саха Авиа» признано банкротом.</w:t>
      </w:r>
    </w:p>
    <w:p w:rsidR="00F307ED" w:rsidRPr="009B0952" w:rsidRDefault="00F307ED" w:rsidP="00F307ED">
      <w:pPr>
        <w:spacing w:after="0" w:line="360" w:lineRule="auto"/>
        <w:ind w:firstLine="720"/>
        <w:jc w:val="both"/>
        <w:rPr>
          <w:rFonts w:ascii="Times New Roman" w:hAnsi="Times New Roman" w:cs="Times New Roman"/>
        </w:rPr>
      </w:pPr>
      <w:r w:rsidRPr="009B0952">
        <w:rPr>
          <w:rFonts w:ascii="Times New Roman" w:hAnsi="Times New Roman" w:cs="Times New Roman"/>
          <w:sz w:val="24"/>
          <w:szCs w:val="24"/>
        </w:rPr>
        <w:t>Устав, приказы, инструкции, распоряжения ГУ ГВФ СССР, начальника ВТКУ по деятельности.  Постановления и распоряжения  бюро Якутского обкома КПСС, СМ ЯАССР по деятельности Якутского управления ГВФ.</w:t>
      </w:r>
      <w:bookmarkEnd w:id="2"/>
      <w:r w:rsidRPr="009B0952">
        <w:rPr>
          <w:rFonts w:ascii="Times New Roman" w:hAnsi="Times New Roman" w:cs="Times New Roman"/>
          <w:sz w:val="24"/>
          <w:szCs w:val="24"/>
        </w:rPr>
        <w:t xml:space="preserve"> Приказы по деятельности Якутской авиагруппы, Якутского авиапорта, Якутского управления гражданской авиации. Протоколы и постановления совета Якутского управления гражданской авиации. Планы, отчеты о работе. Анализы состояния безопасности полетов, их регулярности и метеорологического обслуживания, работы по применению </w:t>
      </w:r>
      <w:bookmarkStart w:id="3" w:name="refid300944"/>
      <w:r w:rsidRPr="009B0952">
        <w:rPr>
          <w:rFonts w:ascii="Times New Roman" w:hAnsi="Times New Roman" w:cs="Times New Roman"/>
          <w:sz w:val="24"/>
          <w:szCs w:val="24"/>
        </w:rPr>
        <w:t> </w:t>
      </w:r>
      <w:bookmarkEnd w:id="3"/>
      <w:r w:rsidRPr="009B0952">
        <w:rPr>
          <w:rFonts w:ascii="Times New Roman" w:hAnsi="Times New Roman" w:cs="Times New Roman"/>
          <w:sz w:val="24"/>
          <w:szCs w:val="24"/>
        </w:rPr>
        <w:t xml:space="preserve"> авиации в народном хозяйстве. Документы о строительстве аэропортов, взлетно-посадочных полос, о внедрении изобретений и рационализаторских предложений, о состоянии техники безопасности. Перечни воздушных линии по группам сложности на 1962 и 1972 гг. Документы об участии Колымо-Индигирского авиаотряда в авиационном обслуживании высокоширотных экспедиций "Север-25" и "Север-73" в </w:t>
      </w:r>
      <w:smartTag w:uri="urn:schemas-microsoft-com:office:smarttags" w:element="metricconverter">
        <w:smartTagPr>
          <w:attr w:name="ProductID" w:val="1973 г"/>
        </w:smartTagPr>
        <w:r w:rsidRPr="009B0952">
          <w:rPr>
            <w:rFonts w:ascii="Times New Roman" w:hAnsi="Times New Roman" w:cs="Times New Roman"/>
            <w:sz w:val="24"/>
            <w:szCs w:val="24"/>
          </w:rPr>
          <w:t>1973 г</w:t>
        </w:r>
      </w:smartTag>
      <w:r w:rsidRPr="009B0952">
        <w:rPr>
          <w:rFonts w:ascii="Times New Roman" w:hAnsi="Times New Roman" w:cs="Times New Roman"/>
          <w:sz w:val="24"/>
          <w:szCs w:val="24"/>
        </w:rPr>
        <w:t>.</w:t>
      </w:r>
    </w:p>
    <w:p w:rsidR="00F307ED" w:rsidRPr="009B0952" w:rsidRDefault="00F307ED" w:rsidP="00F307ED">
      <w:pPr>
        <w:spacing w:after="0" w:line="360" w:lineRule="auto"/>
        <w:ind w:firstLine="720"/>
        <w:jc w:val="both"/>
        <w:rPr>
          <w:rFonts w:ascii="Times New Roman" w:hAnsi="Times New Roman" w:cs="Times New Roman"/>
          <w:sz w:val="24"/>
          <w:szCs w:val="24"/>
        </w:rPr>
      </w:pPr>
      <w:r w:rsidRPr="009B0952">
        <w:rPr>
          <w:rFonts w:ascii="Times New Roman" w:hAnsi="Times New Roman" w:cs="Times New Roman"/>
          <w:sz w:val="24"/>
          <w:szCs w:val="24"/>
        </w:rPr>
        <w:t>Бухгалтерские отчеты Якутской авиагруппы, сметы на строительство  объектов Якутского управления ГВФ, ВТКУ. Бухгалтерские балансы и отчеты, приложения к ним ГУП НАК «Саха Авиа». Штатные расписания Якутской авиагруппы, ВТКУ, ЯУГВФ и ГУП НАК «Саха Авиа».</w:t>
      </w:r>
      <w:r w:rsidRPr="009B0952">
        <w:rPr>
          <w:rFonts w:ascii="Times New Roman" w:hAnsi="Times New Roman" w:cs="Times New Roman"/>
        </w:rPr>
        <w:t xml:space="preserve"> </w:t>
      </w:r>
      <w:r w:rsidRPr="009B0952">
        <w:rPr>
          <w:rFonts w:ascii="Times New Roman" w:hAnsi="Times New Roman" w:cs="Times New Roman"/>
          <w:sz w:val="24"/>
          <w:szCs w:val="24"/>
        </w:rPr>
        <w:t>Статотчеты Якутской авиагруппы ВСТУ ГВФ по кадрам 1952-1973 гг. Приказы по личному составу Якутской авиагруппы, ВТКУ.</w:t>
      </w:r>
    </w:p>
    <w:p w:rsidR="00F307ED" w:rsidRPr="009B0952" w:rsidRDefault="00F307ED" w:rsidP="00F307ED">
      <w:pPr>
        <w:spacing w:line="360" w:lineRule="auto"/>
        <w:rPr>
          <w:rFonts w:ascii="Times New Roman" w:hAnsi="Times New Roman" w:cs="Times New Roman"/>
          <w:b/>
          <w:sz w:val="28"/>
          <w:szCs w:val="28"/>
        </w:rPr>
        <w:sectPr w:rsidR="00F307ED" w:rsidRPr="009B0952" w:rsidSect="00F307ED">
          <w:type w:val="continuous"/>
          <w:pgSz w:w="11906" w:h="16838" w:code="9"/>
          <w:pgMar w:top="851" w:right="1418" w:bottom="851" w:left="1418" w:header="720" w:footer="720" w:gutter="0"/>
          <w:cols w:space="720"/>
        </w:sectPr>
      </w:pPr>
    </w:p>
    <w:p w:rsidR="00F307ED" w:rsidRPr="009B0952" w:rsidRDefault="00F307ED" w:rsidP="00F307ED">
      <w:pPr>
        <w:spacing w:after="0" w:line="360" w:lineRule="auto"/>
        <w:jc w:val="center"/>
        <w:rPr>
          <w:rFonts w:ascii="Times New Roman" w:hAnsi="Times New Roman" w:cs="Times New Roman"/>
          <w:b/>
          <w:sz w:val="32"/>
          <w:szCs w:val="32"/>
        </w:rPr>
      </w:pPr>
      <w:r w:rsidRPr="009B0952">
        <w:rPr>
          <w:rFonts w:ascii="Times New Roman" w:hAnsi="Times New Roman" w:cs="Times New Roman"/>
          <w:b/>
          <w:sz w:val="32"/>
          <w:szCs w:val="32"/>
        </w:rPr>
        <w:lastRenderedPageBreak/>
        <w:t>Связь. Телевидение. Радиовещание.</w:t>
      </w:r>
    </w:p>
    <w:p w:rsidR="000A3001" w:rsidRDefault="000A3001" w:rsidP="00F307ED">
      <w:pPr>
        <w:pStyle w:val="af3"/>
        <w:spacing w:before="0" w:beforeAutospacing="0" w:after="0" w:afterAutospacing="0" w:line="360" w:lineRule="auto"/>
        <w:jc w:val="center"/>
        <w:rPr>
          <w:b/>
          <w:sz w:val="28"/>
          <w:szCs w:val="28"/>
        </w:rPr>
      </w:pPr>
    </w:p>
    <w:p w:rsidR="00F307ED" w:rsidRPr="009B0952" w:rsidRDefault="00F307ED" w:rsidP="00F307ED">
      <w:pPr>
        <w:pStyle w:val="af3"/>
        <w:spacing w:before="0" w:beforeAutospacing="0" w:after="0" w:afterAutospacing="0" w:line="360" w:lineRule="auto"/>
        <w:jc w:val="center"/>
        <w:rPr>
          <w:b/>
          <w:sz w:val="28"/>
          <w:szCs w:val="28"/>
        </w:rPr>
      </w:pPr>
      <w:r w:rsidRPr="009B0952">
        <w:rPr>
          <w:b/>
          <w:sz w:val="28"/>
          <w:szCs w:val="28"/>
        </w:rPr>
        <w:t>Производственно-техническое управление связи ЯАССР</w:t>
      </w:r>
    </w:p>
    <w:p w:rsidR="00F307ED" w:rsidRPr="009B0952" w:rsidRDefault="00264822" w:rsidP="00F307ED">
      <w:pPr>
        <w:pStyle w:val="af3"/>
        <w:spacing w:before="0" w:beforeAutospacing="0" w:after="0" w:afterAutospacing="0" w:line="360" w:lineRule="auto"/>
        <w:jc w:val="center"/>
        <w:rPr>
          <w:b/>
          <w:sz w:val="28"/>
          <w:szCs w:val="28"/>
        </w:rPr>
      </w:pPr>
      <w:r>
        <w:rPr>
          <w:b/>
          <w:sz w:val="28"/>
          <w:szCs w:val="28"/>
        </w:rPr>
        <w:t>(1920-по наст. вр.</w:t>
      </w:r>
      <w:r w:rsidR="00F307ED" w:rsidRPr="009B0952">
        <w:rPr>
          <w:b/>
          <w:sz w:val="28"/>
          <w:szCs w:val="28"/>
        </w:rPr>
        <w:t>)*</w:t>
      </w:r>
    </w:p>
    <w:p w:rsidR="00F307ED" w:rsidRPr="009B0952" w:rsidRDefault="00F307ED" w:rsidP="00F307ED">
      <w:pPr>
        <w:pStyle w:val="af3"/>
        <w:spacing w:before="0" w:beforeAutospacing="0" w:after="0" w:afterAutospacing="0" w:line="360" w:lineRule="auto"/>
        <w:jc w:val="center"/>
        <w:rPr>
          <w:sz w:val="28"/>
          <w:szCs w:val="28"/>
        </w:rPr>
      </w:pPr>
      <w:r w:rsidRPr="009B0952">
        <w:rPr>
          <w:sz w:val="28"/>
          <w:szCs w:val="28"/>
        </w:rPr>
        <w:t>Ф.Р-315,1982 ед.хр., 1909-</w:t>
      </w:r>
      <w:smartTag w:uri="urn:schemas-microsoft-com:office:smarttags" w:element="metricconverter">
        <w:smartTagPr>
          <w:attr w:name="ProductID" w:val="1988 г"/>
        </w:smartTagPr>
        <w:r w:rsidRPr="009B0952">
          <w:rPr>
            <w:sz w:val="28"/>
            <w:szCs w:val="28"/>
          </w:rPr>
          <w:t>1988 г</w:t>
        </w:r>
      </w:smartTag>
      <w:r w:rsidRPr="009B0952">
        <w:rPr>
          <w:sz w:val="28"/>
          <w:szCs w:val="28"/>
        </w:rPr>
        <w:t>., оп.1-2, 6-9</w:t>
      </w:r>
    </w:p>
    <w:p w:rsidR="00F307ED" w:rsidRPr="009B0952" w:rsidRDefault="00F307ED" w:rsidP="00F307ED">
      <w:pPr>
        <w:pStyle w:val="af3"/>
        <w:spacing w:before="0" w:beforeAutospacing="0" w:after="0" w:afterAutospacing="0" w:line="360" w:lineRule="auto"/>
        <w:ind w:firstLine="720"/>
        <w:jc w:val="both"/>
        <w:rPr>
          <w:i/>
        </w:rPr>
      </w:pPr>
      <w:r w:rsidRPr="009B0952">
        <w:rPr>
          <w:i/>
        </w:rPr>
        <w:t xml:space="preserve">В декабре </w:t>
      </w:r>
      <w:smartTag w:uri="urn:schemas-microsoft-com:office:smarttags" w:element="metricconverter">
        <w:smartTagPr>
          <w:attr w:name="ProductID" w:val="1920 г"/>
        </w:smartTagPr>
        <w:r w:rsidRPr="009B0952">
          <w:rPr>
            <w:i/>
          </w:rPr>
          <w:t>1920 г</w:t>
        </w:r>
      </w:smartTag>
      <w:r w:rsidRPr="009B0952">
        <w:rPr>
          <w:i/>
        </w:rPr>
        <w:t xml:space="preserve">. в Якутске был организован губернский отдел связи ( губотдел связи). В июне </w:t>
      </w:r>
      <w:smartTag w:uri="urn:schemas-microsoft-com:office:smarttags" w:element="metricconverter">
        <w:smartTagPr>
          <w:attr w:name="ProductID" w:val="1922 г"/>
        </w:smartTagPr>
        <w:r w:rsidRPr="009B0952">
          <w:rPr>
            <w:i/>
          </w:rPr>
          <w:t>1922 г</w:t>
        </w:r>
      </w:smartTag>
      <w:r w:rsidRPr="009B0952">
        <w:rPr>
          <w:i/>
        </w:rPr>
        <w:t xml:space="preserve">. губотдел связи преобразован в Управление почт и телеграфов (УПРпочтель) ЯАССР. В марте </w:t>
      </w:r>
      <w:smartTag w:uri="urn:schemas-microsoft-com:office:smarttags" w:element="metricconverter">
        <w:smartTagPr>
          <w:attr w:name="ProductID" w:val="1923 г"/>
        </w:smartTagPr>
        <w:r w:rsidRPr="009B0952">
          <w:rPr>
            <w:i/>
          </w:rPr>
          <w:t>1923 г</w:t>
        </w:r>
      </w:smartTag>
      <w:r w:rsidRPr="009B0952">
        <w:rPr>
          <w:i/>
        </w:rPr>
        <w:t xml:space="preserve">. Управление почт и телеграфов ЯАССР ликвидируется на основании постановления ВЦИК от 7 сентября </w:t>
      </w:r>
      <w:smartTag w:uri="urn:schemas-microsoft-com:office:smarttags" w:element="metricconverter">
        <w:smartTagPr>
          <w:attr w:name="ProductID" w:val="1922 г"/>
        </w:smartTagPr>
        <w:r w:rsidRPr="009B0952">
          <w:rPr>
            <w:i/>
          </w:rPr>
          <w:t>1922 г</w:t>
        </w:r>
      </w:smartTag>
      <w:r w:rsidRPr="009B0952">
        <w:rPr>
          <w:i/>
        </w:rPr>
        <w:t xml:space="preserve">. Его функции переданы Якутской центрально-районной п./т. конторе с подчинением Восточно-Сибирскому округу связи в г. Иркутске. Начальником конторы и Уполномоченным Восточно-Сибирского округа связи при СНК ЯАССР  был утвержден Пекарский Э.К.  С 15 февраля </w:t>
      </w:r>
      <w:smartTag w:uri="urn:schemas-microsoft-com:office:smarttags" w:element="metricconverter">
        <w:smartTagPr>
          <w:attr w:name="ProductID" w:val="1931 г"/>
        </w:smartTagPr>
        <w:r w:rsidRPr="009B0952">
          <w:rPr>
            <w:i/>
          </w:rPr>
          <w:t>1931 г</w:t>
        </w:r>
      </w:smartTag>
      <w:r w:rsidRPr="009B0952">
        <w:rPr>
          <w:i/>
        </w:rPr>
        <w:t>. Наркоматом связи СС</w:t>
      </w:r>
      <w:r w:rsidR="00264822">
        <w:rPr>
          <w:i/>
        </w:rPr>
        <w:t>СР создается Якутское управление</w:t>
      </w:r>
      <w:r w:rsidRPr="009B0952">
        <w:rPr>
          <w:i/>
        </w:rPr>
        <w:t xml:space="preserve"> связи. 29 сентября </w:t>
      </w:r>
      <w:smartTag w:uri="urn:schemas-microsoft-com:office:smarttags" w:element="metricconverter">
        <w:smartTagPr>
          <w:attr w:name="ProductID" w:val="1967 г"/>
        </w:smartTagPr>
        <w:r w:rsidRPr="009B0952">
          <w:rPr>
            <w:i/>
          </w:rPr>
          <w:t>1967 г</w:t>
        </w:r>
      </w:smartTag>
      <w:r w:rsidRPr="009B0952">
        <w:rPr>
          <w:i/>
        </w:rPr>
        <w:t>. приказом Министра связи СССР за №702 Якутское управление Министерства с</w:t>
      </w:r>
      <w:r w:rsidR="00224D43">
        <w:rPr>
          <w:i/>
        </w:rPr>
        <w:t>вязи СССР было преобразована в Производственно-техническое у</w:t>
      </w:r>
      <w:r w:rsidRPr="009B0952">
        <w:rPr>
          <w:i/>
        </w:rPr>
        <w:t>правление связи ЯАССР (ПТУС).</w:t>
      </w:r>
    </w:p>
    <w:p w:rsidR="00F307ED" w:rsidRPr="009B0952" w:rsidRDefault="00F307ED" w:rsidP="00F307ED">
      <w:pPr>
        <w:pStyle w:val="af3"/>
        <w:spacing w:before="0" w:beforeAutospacing="0" w:after="0" w:afterAutospacing="0" w:line="360" w:lineRule="auto"/>
        <w:ind w:firstLine="720"/>
        <w:jc w:val="both"/>
        <w:rPr>
          <w:i/>
        </w:rPr>
      </w:pPr>
      <w:r w:rsidRPr="009B0952">
        <w:rPr>
          <w:i/>
        </w:rPr>
        <w:t>* В фонде отложились документы: постановления, распоряжения, инструкции, приказы Иркутского почтово-телеграфного округа, Министерства почтеля Временного правительства, материалы об открытии почтовых отделений в с. Булун, в Верхневилюйском улусе, отчеты почтовых отделений с 1916-1919 гг., переписка Якутской п/т конторы с Иркутским управлением, с отделениями связи по вопросам работы связи, доставке почты, хозяйственным  вопросам с (1909-1919).</w:t>
      </w:r>
    </w:p>
    <w:p w:rsidR="00F307ED" w:rsidRPr="009B0952" w:rsidRDefault="00F307ED" w:rsidP="00F307ED">
      <w:pPr>
        <w:pStyle w:val="af3"/>
        <w:spacing w:before="0" w:beforeAutospacing="0" w:after="0" w:afterAutospacing="0" w:line="360" w:lineRule="auto"/>
        <w:ind w:firstLine="720"/>
        <w:jc w:val="both"/>
        <w:rPr>
          <w:i/>
        </w:rPr>
      </w:pPr>
      <w:r w:rsidRPr="009B0952">
        <w:t xml:space="preserve">Постановления, распоряжения, инструкции, приказы Главного управления почтеля, Управления НК связи, Верховной телеграфной комиссии телеграфной связи РСФСР, Наркомата связи СССР и РСФСР. Протоколы совещаний при начальнике Управления НК связи, представителей управления Министерства связи и радиокомитета при СМ ЯАССР. Планы, отчеты о деятельности Управления НК связи ЯАССР, районных контор связи. Планы и отчеты о работе отделов спецсвязи Якутского управления и райконтор. Годовые производственные отчеты. Планы и отчеты по почтовой связи, по работе службы электросвязи. Штатные расписания, отчеты. Сметы на строительство и реконструкцию радиоузлов Управления связи. Отчеты по выполнению госбюджета Управления связи ЯАССР. Документы по телефонизации, реконструкции телеграфных линий, радиофикации ЯАССР, о состоянии охраны гостайны. Сведения о перевозках и хранении драгоценных металлов, </w:t>
      </w:r>
      <w:r w:rsidRPr="009B0952">
        <w:lastRenderedPageBreak/>
        <w:t>о</w:t>
      </w:r>
      <w:r w:rsidR="0077145B">
        <w:t>блигаций, госзаймов. Приказы по личному составу за 1921-</w:t>
      </w:r>
      <w:r w:rsidRPr="009B0952">
        <w:t>1938 гг</w:t>
      </w:r>
      <w:r w:rsidR="0077145B">
        <w:t>. Документы по личному составу за</w:t>
      </w:r>
      <w:r w:rsidRPr="009B0952">
        <w:t xml:space="preserve"> 1920</w:t>
      </w:r>
      <w:r w:rsidR="0077145B">
        <w:t>-1939 гг. Личные дела служащих за</w:t>
      </w:r>
      <w:r w:rsidRPr="009B0952">
        <w:t xml:space="preserve"> 1920- 1939 гг.</w:t>
      </w:r>
    </w:p>
    <w:p w:rsidR="003504AF" w:rsidRDefault="003504AF" w:rsidP="00F307ED">
      <w:pPr>
        <w:pStyle w:val="af3"/>
        <w:spacing w:before="0" w:beforeAutospacing="0" w:after="0" w:afterAutospacing="0" w:line="360" w:lineRule="auto"/>
        <w:jc w:val="center"/>
        <w:rPr>
          <w:b/>
          <w:sz w:val="28"/>
          <w:szCs w:val="28"/>
        </w:rPr>
      </w:pPr>
    </w:p>
    <w:p w:rsidR="00F307ED" w:rsidRPr="009B0952" w:rsidRDefault="00F307ED" w:rsidP="00F307ED">
      <w:pPr>
        <w:pStyle w:val="af3"/>
        <w:spacing w:before="0" w:beforeAutospacing="0" w:after="0" w:afterAutospacing="0" w:line="360" w:lineRule="auto"/>
        <w:jc w:val="center"/>
        <w:rPr>
          <w:sz w:val="28"/>
          <w:szCs w:val="28"/>
        </w:rPr>
      </w:pPr>
      <w:r w:rsidRPr="009B0952">
        <w:rPr>
          <w:b/>
          <w:sz w:val="28"/>
          <w:szCs w:val="28"/>
        </w:rPr>
        <w:t>Якутская губернская почтово-телеграфная контора (1920-не уст.)</w:t>
      </w:r>
    </w:p>
    <w:p w:rsidR="00F307ED" w:rsidRPr="009B0952" w:rsidRDefault="00F307ED" w:rsidP="00F307ED">
      <w:pPr>
        <w:pStyle w:val="af3"/>
        <w:spacing w:before="0" w:beforeAutospacing="0" w:after="0" w:afterAutospacing="0" w:line="360" w:lineRule="auto"/>
        <w:jc w:val="center"/>
        <w:rPr>
          <w:sz w:val="28"/>
          <w:szCs w:val="28"/>
        </w:rPr>
      </w:pPr>
      <w:r w:rsidRPr="009B0952">
        <w:rPr>
          <w:sz w:val="28"/>
          <w:szCs w:val="28"/>
        </w:rPr>
        <w:t>Ф.Р-629, 172 ед.хр., 1918–1925 гг., оп.1-2</w:t>
      </w:r>
    </w:p>
    <w:p w:rsidR="00F307ED" w:rsidRPr="009B0952" w:rsidRDefault="00F307ED" w:rsidP="00A5797E">
      <w:pPr>
        <w:pStyle w:val="af3"/>
        <w:spacing w:before="0" w:beforeAutospacing="0" w:after="0" w:afterAutospacing="0" w:line="360" w:lineRule="auto"/>
        <w:ind w:firstLine="720"/>
        <w:jc w:val="both"/>
        <w:rPr>
          <w:i/>
        </w:rPr>
      </w:pPr>
      <w:r w:rsidRPr="009B0952">
        <w:rPr>
          <w:i/>
        </w:rPr>
        <w:t xml:space="preserve">В декабре </w:t>
      </w:r>
      <w:smartTag w:uri="urn:schemas-microsoft-com:office:smarttags" w:element="metricconverter">
        <w:smartTagPr>
          <w:attr w:name="ProductID" w:val="1920 г"/>
        </w:smartTagPr>
        <w:r w:rsidRPr="009B0952">
          <w:rPr>
            <w:i/>
          </w:rPr>
          <w:t>1920 г</w:t>
        </w:r>
      </w:smartTag>
      <w:r w:rsidRPr="009B0952">
        <w:rPr>
          <w:i/>
        </w:rPr>
        <w:t xml:space="preserve">. решением </w:t>
      </w:r>
      <w:r w:rsidR="00F63A2C">
        <w:rPr>
          <w:i/>
        </w:rPr>
        <w:t>Якутского губ</w:t>
      </w:r>
      <w:r w:rsidRPr="009B0952">
        <w:rPr>
          <w:i/>
        </w:rPr>
        <w:t xml:space="preserve">ревкома в </w:t>
      </w:r>
      <w:r w:rsidR="00F63A2C">
        <w:rPr>
          <w:i/>
        </w:rPr>
        <w:t>г.</w:t>
      </w:r>
      <w:r w:rsidRPr="009B0952">
        <w:rPr>
          <w:i/>
        </w:rPr>
        <w:t xml:space="preserve">Якутске открыт губернский отдел народной связи. Ему </w:t>
      </w:r>
      <w:r w:rsidR="0094663A">
        <w:rPr>
          <w:i/>
        </w:rPr>
        <w:t xml:space="preserve">были </w:t>
      </w:r>
      <w:r w:rsidRPr="009B0952">
        <w:rPr>
          <w:i/>
        </w:rPr>
        <w:t>подчинены все предприятия связи области.</w:t>
      </w:r>
      <w:r w:rsidR="00A5797E">
        <w:rPr>
          <w:i/>
        </w:rPr>
        <w:t xml:space="preserve"> </w:t>
      </w:r>
      <w:r w:rsidRPr="009B0952">
        <w:rPr>
          <w:i/>
        </w:rPr>
        <w:t xml:space="preserve">После ликвидации УПРпочтеля, с марта </w:t>
      </w:r>
      <w:smartTag w:uri="urn:schemas-microsoft-com:office:smarttags" w:element="metricconverter">
        <w:smartTagPr>
          <w:attr w:name="ProductID" w:val="1923 г"/>
        </w:smartTagPr>
        <w:r w:rsidRPr="009B0952">
          <w:rPr>
            <w:i/>
          </w:rPr>
          <w:t>1923 г</w:t>
        </w:r>
      </w:smartTag>
      <w:r w:rsidRPr="009B0952">
        <w:rPr>
          <w:i/>
        </w:rPr>
        <w:t>. все его функции передаются Якутск</w:t>
      </w:r>
      <w:r w:rsidR="00341EA1">
        <w:rPr>
          <w:i/>
        </w:rPr>
        <w:t>ой центрально-районной почтово-</w:t>
      </w:r>
      <w:r w:rsidRPr="009B0952">
        <w:rPr>
          <w:i/>
        </w:rPr>
        <w:t>телеграфной конторе.</w:t>
      </w:r>
    </w:p>
    <w:p w:rsidR="00F307ED" w:rsidRPr="009B0952" w:rsidRDefault="00F307ED" w:rsidP="00F307ED">
      <w:pPr>
        <w:pStyle w:val="af3"/>
        <w:spacing w:before="0" w:beforeAutospacing="0" w:after="0" w:afterAutospacing="0" w:line="360" w:lineRule="auto"/>
        <w:ind w:firstLine="720"/>
        <w:jc w:val="both"/>
      </w:pPr>
      <w:r w:rsidRPr="009B0952">
        <w:t xml:space="preserve">Циркуляры НКПС, начальника Иркутской почтово-телеграфной конторы, начальника Якутской почтово-телеграфной конторы по вопросам связи. </w:t>
      </w:r>
    </w:p>
    <w:p w:rsidR="00F307ED" w:rsidRPr="009B0952" w:rsidRDefault="00F307ED" w:rsidP="00F307ED">
      <w:pPr>
        <w:pStyle w:val="af3"/>
        <w:spacing w:before="0" w:beforeAutospacing="0" w:after="0" w:afterAutospacing="0" w:line="360" w:lineRule="auto"/>
        <w:ind w:firstLine="720"/>
        <w:jc w:val="both"/>
      </w:pPr>
      <w:r w:rsidRPr="009B0952">
        <w:t>Планы работы, годовые отчеты, сводки  Якутской почтово-телеграфной конторы о работе. Протоколы общих собраний рабочих и служащих почтово–телеграфной конторы, договоры по содержанию почтово-телеграфных контор. Штаты, балансы. Переписка с НКПС и почтовыми конторами по вопросам организации почтово–телеграфной связи в республике. Приказы по личному составу,  список сотрудников. Списки и личные дела рабочих и служащих.</w:t>
      </w:r>
    </w:p>
    <w:p w:rsidR="00F307ED" w:rsidRPr="009B0952" w:rsidRDefault="00F307ED" w:rsidP="00F307ED">
      <w:pPr>
        <w:pStyle w:val="af3"/>
        <w:spacing w:before="0" w:beforeAutospacing="0" w:after="0" w:afterAutospacing="0" w:line="360" w:lineRule="auto"/>
        <w:ind w:firstLine="720"/>
        <w:jc w:val="both"/>
        <w:rPr>
          <w:b/>
          <w:sz w:val="28"/>
          <w:szCs w:val="28"/>
        </w:rPr>
      </w:pPr>
    </w:p>
    <w:p w:rsidR="00F307ED" w:rsidRPr="009B0952" w:rsidRDefault="00F307ED" w:rsidP="00F307ED">
      <w:pPr>
        <w:pStyle w:val="af3"/>
        <w:spacing w:before="0" w:beforeAutospacing="0" w:after="0" w:afterAutospacing="0" w:line="360" w:lineRule="auto"/>
        <w:jc w:val="center"/>
        <w:rPr>
          <w:b/>
          <w:sz w:val="28"/>
          <w:szCs w:val="28"/>
        </w:rPr>
      </w:pPr>
      <w:r w:rsidRPr="009B0952">
        <w:rPr>
          <w:b/>
          <w:sz w:val="28"/>
          <w:szCs w:val="28"/>
        </w:rPr>
        <w:t xml:space="preserve">Якутская телеграфно-телефонная контора </w:t>
      </w:r>
    </w:p>
    <w:p w:rsidR="00F307ED" w:rsidRPr="009B0952" w:rsidRDefault="00F307ED" w:rsidP="00F307ED">
      <w:pPr>
        <w:pStyle w:val="af3"/>
        <w:spacing w:before="0" w:beforeAutospacing="0" w:after="0" w:afterAutospacing="0" w:line="360" w:lineRule="auto"/>
        <w:jc w:val="center"/>
        <w:rPr>
          <w:sz w:val="28"/>
          <w:szCs w:val="28"/>
        </w:rPr>
      </w:pPr>
      <w:r w:rsidRPr="009B0952">
        <w:rPr>
          <w:sz w:val="28"/>
          <w:szCs w:val="28"/>
        </w:rPr>
        <w:t>Ф.Р-647, 2089 ед.хр., 1935-1954 гг., оп.1, 2-3, 4-7, 8-10, 12, 14</w:t>
      </w:r>
    </w:p>
    <w:p w:rsidR="00F307ED" w:rsidRPr="009B0952" w:rsidRDefault="00F307ED" w:rsidP="00F307ED">
      <w:pPr>
        <w:pStyle w:val="af3"/>
        <w:spacing w:before="0" w:beforeAutospacing="0" w:after="0" w:afterAutospacing="0" w:line="360" w:lineRule="auto"/>
        <w:ind w:firstLine="708"/>
        <w:jc w:val="both"/>
      </w:pPr>
      <w:r w:rsidRPr="009B0952">
        <w:t xml:space="preserve">Постановления и распоряжения Наркомата связи СССР, Управления Наркомата связи ЯАССР по вопросам связи. Годовые отчеты Якутского телеграфа и городской телефонной станции. Протоколы совещаний Управления связи и квалификационной комиссии. Переписка с управлением связи по вопросам связи и обслуживании политических и хозяйственных кампаний. Личные дела работников с 1935-1938 гг., трудовые книжки 1931-1952 гг. </w:t>
      </w:r>
    </w:p>
    <w:p w:rsidR="00F307ED" w:rsidRPr="009B0952" w:rsidRDefault="00F307ED" w:rsidP="00F307ED">
      <w:pPr>
        <w:pStyle w:val="af3"/>
        <w:spacing w:after="0" w:afterAutospacing="0" w:line="360" w:lineRule="auto"/>
        <w:jc w:val="both"/>
      </w:pPr>
    </w:p>
    <w:p w:rsidR="00F307ED" w:rsidRPr="009B0952" w:rsidRDefault="00F307ED" w:rsidP="00F307ED">
      <w:pPr>
        <w:spacing w:after="0" w:line="360" w:lineRule="auto"/>
        <w:jc w:val="center"/>
        <w:rPr>
          <w:rFonts w:ascii="Times New Roman" w:hAnsi="Times New Roman" w:cs="Times New Roman"/>
          <w:b/>
          <w:sz w:val="28"/>
        </w:rPr>
      </w:pPr>
      <w:r w:rsidRPr="009B0952">
        <w:rPr>
          <w:rFonts w:ascii="Times New Roman" w:hAnsi="Times New Roman" w:cs="Times New Roman"/>
          <w:b/>
          <w:sz w:val="28"/>
        </w:rPr>
        <w:t xml:space="preserve">Якутский отдел связи и гидрометеорологической службы </w:t>
      </w:r>
    </w:p>
    <w:p w:rsidR="00F307ED" w:rsidRPr="009B0952" w:rsidRDefault="00F307ED" w:rsidP="00F307ED">
      <w:pPr>
        <w:spacing w:after="0" w:line="360" w:lineRule="auto"/>
        <w:jc w:val="center"/>
        <w:rPr>
          <w:rFonts w:ascii="Times New Roman" w:hAnsi="Times New Roman" w:cs="Times New Roman"/>
          <w:b/>
          <w:sz w:val="28"/>
        </w:rPr>
      </w:pPr>
      <w:r w:rsidRPr="009B0952">
        <w:rPr>
          <w:rFonts w:ascii="Times New Roman" w:hAnsi="Times New Roman" w:cs="Times New Roman"/>
          <w:b/>
          <w:sz w:val="28"/>
        </w:rPr>
        <w:t xml:space="preserve">Главного управления Северного морского пути </w:t>
      </w:r>
    </w:p>
    <w:p w:rsidR="00F307ED" w:rsidRPr="009B0952" w:rsidRDefault="00F307ED" w:rsidP="00F307ED">
      <w:pPr>
        <w:spacing w:after="0" w:line="360" w:lineRule="auto"/>
        <w:jc w:val="center"/>
        <w:rPr>
          <w:rFonts w:ascii="Times New Roman" w:hAnsi="Times New Roman" w:cs="Times New Roman"/>
          <w:sz w:val="28"/>
        </w:rPr>
      </w:pPr>
      <w:r w:rsidRPr="009B0952">
        <w:rPr>
          <w:rFonts w:ascii="Times New Roman" w:hAnsi="Times New Roman" w:cs="Times New Roman"/>
          <w:sz w:val="28"/>
        </w:rPr>
        <w:t>Ф.Р-545, 86 ед.хр., 1932-1938 гг., оп.1-2</w:t>
      </w:r>
    </w:p>
    <w:p w:rsidR="00F307ED" w:rsidRPr="009B0952" w:rsidRDefault="00365756" w:rsidP="00F307E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Приказы ЯТУ ГУСМП, ЯУГМС, р</w:t>
      </w:r>
      <w:r w:rsidR="00F307ED" w:rsidRPr="009B0952">
        <w:rPr>
          <w:rFonts w:ascii="Times New Roman" w:hAnsi="Times New Roman" w:cs="Times New Roman"/>
          <w:sz w:val="24"/>
          <w:szCs w:val="24"/>
        </w:rPr>
        <w:t>адиоцентра по основной деятельности. Картотека по капитальному строительству. Сводные</w:t>
      </w:r>
      <w:r w:rsidR="008F73DD">
        <w:rPr>
          <w:rFonts w:ascii="Times New Roman" w:hAnsi="Times New Roman" w:cs="Times New Roman"/>
          <w:sz w:val="24"/>
          <w:szCs w:val="24"/>
        </w:rPr>
        <w:t xml:space="preserve"> журналы, баланс по капитальным</w:t>
      </w:r>
      <w:r w:rsidR="00F307ED" w:rsidRPr="009B0952">
        <w:rPr>
          <w:rFonts w:ascii="Times New Roman" w:hAnsi="Times New Roman" w:cs="Times New Roman"/>
          <w:sz w:val="24"/>
          <w:szCs w:val="24"/>
        </w:rPr>
        <w:t xml:space="preserve"> </w:t>
      </w:r>
      <w:r w:rsidR="008F73DD">
        <w:rPr>
          <w:rFonts w:ascii="Times New Roman" w:hAnsi="Times New Roman" w:cs="Times New Roman"/>
          <w:sz w:val="24"/>
          <w:szCs w:val="24"/>
        </w:rPr>
        <w:lastRenderedPageBreak/>
        <w:t>вложениям</w:t>
      </w:r>
      <w:r w:rsidR="00F307ED" w:rsidRPr="009B0952">
        <w:rPr>
          <w:rFonts w:ascii="Times New Roman" w:hAnsi="Times New Roman" w:cs="Times New Roman"/>
          <w:sz w:val="24"/>
          <w:szCs w:val="24"/>
        </w:rPr>
        <w:t>. Сметы, планы, отчеты радиоцентра. Переписка с метеосетью ГУГМС. Сводка</w:t>
      </w:r>
      <w:r w:rsidR="008F73DD" w:rsidRPr="009B0952">
        <w:rPr>
          <w:rFonts w:ascii="Times New Roman" w:hAnsi="Times New Roman" w:cs="Times New Roman"/>
          <w:sz w:val="24"/>
          <w:szCs w:val="24"/>
        </w:rPr>
        <w:t xml:space="preserve"> ГМС</w:t>
      </w:r>
      <w:r w:rsidR="00F307ED" w:rsidRPr="009B0952">
        <w:rPr>
          <w:rFonts w:ascii="Times New Roman" w:hAnsi="Times New Roman" w:cs="Times New Roman"/>
          <w:sz w:val="24"/>
          <w:szCs w:val="24"/>
        </w:rPr>
        <w:t xml:space="preserve"> о погоде за 1935 г. Расчетные ведомости. Приказы по личному составу. </w:t>
      </w:r>
    </w:p>
    <w:p w:rsidR="00F307ED" w:rsidRPr="009B0952" w:rsidRDefault="00F307ED" w:rsidP="00F307ED">
      <w:pPr>
        <w:spacing w:after="0" w:line="360" w:lineRule="auto"/>
        <w:jc w:val="both"/>
        <w:rPr>
          <w:rFonts w:ascii="Times New Roman" w:hAnsi="Times New Roman" w:cs="Times New Roman"/>
          <w:sz w:val="28"/>
        </w:rPr>
      </w:pPr>
    </w:p>
    <w:p w:rsidR="00F307ED" w:rsidRPr="009B0952" w:rsidRDefault="00F307ED" w:rsidP="00F307ED">
      <w:pPr>
        <w:pStyle w:val="af3"/>
        <w:spacing w:before="0" w:beforeAutospacing="0" w:after="0" w:afterAutospacing="0" w:line="360" w:lineRule="auto"/>
        <w:jc w:val="center"/>
        <w:rPr>
          <w:b/>
          <w:sz w:val="28"/>
          <w:szCs w:val="28"/>
        </w:rPr>
      </w:pPr>
      <w:r w:rsidRPr="009B0952">
        <w:rPr>
          <w:b/>
          <w:sz w:val="28"/>
          <w:szCs w:val="28"/>
        </w:rPr>
        <w:t>Министерство информатики, связи и транспорта РС (Я) (1992-1995)</w:t>
      </w:r>
    </w:p>
    <w:p w:rsidR="00F307ED" w:rsidRPr="009B0952" w:rsidRDefault="00F307ED" w:rsidP="00F307ED">
      <w:pPr>
        <w:pStyle w:val="af3"/>
        <w:spacing w:before="0" w:beforeAutospacing="0" w:after="0" w:afterAutospacing="0" w:line="360" w:lineRule="auto"/>
        <w:jc w:val="center"/>
        <w:rPr>
          <w:sz w:val="28"/>
          <w:szCs w:val="28"/>
        </w:rPr>
      </w:pPr>
      <w:r w:rsidRPr="009B0952">
        <w:rPr>
          <w:sz w:val="28"/>
          <w:szCs w:val="28"/>
        </w:rPr>
        <w:t>Ф.Р-1476, 34 ед.хр., 1992-1995 гг., оп.1</w:t>
      </w:r>
    </w:p>
    <w:p w:rsidR="00F307ED" w:rsidRPr="009B0952" w:rsidRDefault="00F307ED" w:rsidP="00F307ED">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xml:space="preserve">Указом Президента РС (Я) от 19 января </w:t>
      </w:r>
      <w:smartTag w:uri="urn:schemas-microsoft-com:office:smarttags" w:element="metricconverter">
        <w:smartTagPr>
          <w:attr w:name="ProductID" w:val="1992 г"/>
        </w:smartTagPr>
        <w:r w:rsidRPr="009B0952">
          <w:rPr>
            <w:rFonts w:ascii="Times New Roman" w:hAnsi="Times New Roman" w:cs="Times New Roman"/>
            <w:i/>
            <w:sz w:val="24"/>
            <w:szCs w:val="24"/>
          </w:rPr>
          <w:t>1992 г</w:t>
        </w:r>
      </w:smartTag>
      <w:r w:rsidRPr="009B0952">
        <w:rPr>
          <w:rFonts w:ascii="Times New Roman" w:hAnsi="Times New Roman" w:cs="Times New Roman"/>
          <w:i/>
          <w:sz w:val="24"/>
          <w:szCs w:val="24"/>
        </w:rPr>
        <w:t xml:space="preserve">. № 27 «О реорганизации центральных органов Государственного управления РС (Я)» Государственный комитет Я-С ССР по транспорту, транспортному строительству и связи реорганизован в Министерство транспорта и связи РС (Я). Постановлением Правительства РС (Я) от 29 февраля </w:t>
      </w:r>
      <w:smartTag w:uri="urn:schemas-microsoft-com:office:smarttags" w:element="metricconverter">
        <w:smartTagPr>
          <w:attr w:name="ProductID" w:val="1992 г"/>
        </w:smartTagPr>
        <w:r w:rsidRPr="009B0952">
          <w:rPr>
            <w:rFonts w:ascii="Times New Roman" w:hAnsi="Times New Roman" w:cs="Times New Roman"/>
            <w:i/>
            <w:sz w:val="24"/>
            <w:szCs w:val="24"/>
          </w:rPr>
          <w:t>1992 г</w:t>
        </w:r>
      </w:smartTag>
      <w:r w:rsidRPr="009B0952">
        <w:rPr>
          <w:rFonts w:ascii="Times New Roman" w:hAnsi="Times New Roman" w:cs="Times New Roman"/>
          <w:i/>
          <w:sz w:val="24"/>
          <w:szCs w:val="24"/>
        </w:rPr>
        <w:t>. № 69 утверждено Положение о Министерстве транспорта и связи.</w:t>
      </w:r>
    </w:p>
    <w:p w:rsidR="00F307ED" w:rsidRPr="009B0952" w:rsidRDefault="00F307ED" w:rsidP="00F307ED">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xml:space="preserve">Указом Президента РС (Я) от 31 декабря </w:t>
      </w:r>
      <w:smartTag w:uri="urn:schemas-microsoft-com:office:smarttags" w:element="metricconverter">
        <w:smartTagPr>
          <w:attr w:name="ProductID" w:val="1993 г"/>
        </w:smartTagPr>
        <w:r w:rsidRPr="009B0952">
          <w:rPr>
            <w:rFonts w:ascii="Times New Roman" w:hAnsi="Times New Roman" w:cs="Times New Roman"/>
            <w:i/>
            <w:sz w:val="24"/>
            <w:szCs w:val="24"/>
          </w:rPr>
          <w:t>1993 г</w:t>
        </w:r>
      </w:smartTag>
      <w:r w:rsidRPr="009B0952">
        <w:rPr>
          <w:rFonts w:ascii="Times New Roman" w:hAnsi="Times New Roman" w:cs="Times New Roman"/>
          <w:i/>
          <w:sz w:val="24"/>
          <w:szCs w:val="24"/>
        </w:rPr>
        <w:t xml:space="preserve">. № 668 «Об упорядочении структуры исполнительных органов Государственной власти» Министерство транспорта и связи РС (Я) ликвидировано и образовано Министерство информатики, связи и транспорта РС (Я). </w:t>
      </w:r>
    </w:p>
    <w:p w:rsidR="00F307ED" w:rsidRPr="009B0952" w:rsidRDefault="00F307ED" w:rsidP="00F307ED">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Основными задачами министерства являлись: проведение государственной политики в области информатики, связи и транспортно-дорожного комплекса, направленной на удовлетворение государственных нужд, потребностей, предприятий, объединений, организаций, учреждений и населения в услугах информатики, связи и транспортно-дорожного комплекса. Министерство осуществляло взаимодействие с федеральными органами по вопросам управления лицензирования в части разграничения полномочий и функций между федеральными и региональными органами.</w:t>
      </w:r>
    </w:p>
    <w:p w:rsidR="00F307ED" w:rsidRPr="009B0952" w:rsidRDefault="00F307ED" w:rsidP="00F307ED">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i/>
          <w:sz w:val="24"/>
          <w:szCs w:val="24"/>
        </w:rPr>
        <w:t xml:space="preserve">Указом Президента РС (Я) от 13 января </w:t>
      </w:r>
      <w:smartTag w:uri="urn:schemas-microsoft-com:office:smarttags" w:element="metricconverter">
        <w:smartTagPr>
          <w:attr w:name="ProductID" w:val="1995 г"/>
        </w:smartTagPr>
        <w:r w:rsidRPr="009B0952">
          <w:rPr>
            <w:rFonts w:ascii="Times New Roman" w:hAnsi="Times New Roman" w:cs="Times New Roman"/>
            <w:i/>
            <w:sz w:val="24"/>
            <w:szCs w:val="24"/>
          </w:rPr>
          <w:t>1995 г</w:t>
        </w:r>
      </w:smartTag>
      <w:r w:rsidRPr="009B0952">
        <w:rPr>
          <w:rFonts w:ascii="Times New Roman" w:hAnsi="Times New Roman" w:cs="Times New Roman"/>
          <w:i/>
          <w:sz w:val="24"/>
          <w:szCs w:val="24"/>
        </w:rPr>
        <w:t>. № 966 Министерство информатики, связи и транспорта упразднено и на базе Департамента по материально-техническому обеспечению создано Министерство материально-технических ресурсов, торговли и транспорта РС (Я).</w:t>
      </w:r>
    </w:p>
    <w:p w:rsidR="00F307ED" w:rsidRPr="009B0952" w:rsidRDefault="00F307ED" w:rsidP="00F307ED">
      <w:pPr>
        <w:spacing w:after="0" w:line="360" w:lineRule="auto"/>
        <w:ind w:firstLine="708"/>
        <w:jc w:val="both"/>
        <w:rPr>
          <w:rFonts w:ascii="Times New Roman" w:hAnsi="Times New Roman" w:cs="Times New Roman"/>
          <w:i/>
          <w:sz w:val="24"/>
          <w:szCs w:val="24"/>
        </w:rPr>
      </w:pPr>
      <w:r w:rsidRPr="009B0952">
        <w:rPr>
          <w:rFonts w:ascii="Times New Roman" w:hAnsi="Times New Roman" w:cs="Times New Roman"/>
          <w:sz w:val="24"/>
          <w:szCs w:val="24"/>
        </w:rPr>
        <w:t>Положение, протоколы заседаний коллегии, планы, отчеты о работе, штатные расписания, бухгалтерские отчеты.</w:t>
      </w:r>
    </w:p>
    <w:p w:rsidR="00F307ED" w:rsidRPr="009B0952" w:rsidRDefault="00F307ED" w:rsidP="00F307ED">
      <w:pPr>
        <w:pStyle w:val="af3"/>
        <w:spacing w:after="0" w:afterAutospacing="0" w:line="360" w:lineRule="auto"/>
        <w:jc w:val="center"/>
        <w:rPr>
          <w:sz w:val="28"/>
          <w:szCs w:val="28"/>
        </w:rPr>
      </w:pPr>
    </w:p>
    <w:p w:rsidR="00F307ED" w:rsidRPr="009B0952" w:rsidRDefault="00F307ED" w:rsidP="00F307ED">
      <w:pPr>
        <w:spacing w:after="0" w:line="360" w:lineRule="auto"/>
        <w:jc w:val="center"/>
        <w:rPr>
          <w:rFonts w:ascii="Times New Roman" w:hAnsi="Times New Roman" w:cs="Times New Roman"/>
          <w:b/>
          <w:sz w:val="28"/>
          <w:szCs w:val="28"/>
          <w:lang w:val="sah-RU"/>
        </w:rPr>
      </w:pPr>
      <w:r w:rsidRPr="009B0952">
        <w:rPr>
          <w:rFonts w:ascii="Times New Roman" w:hAnsi="Times New Roman" w:cs="Times New Roman"/>
          <w:b/>
          <w:sz w:val="28"/>
          <w:szCs w:val="28"/>
          <w:lang w:val="sah-RU"/>
        </w:rPr>
        <w:t xml:space="preserve">ГУ РС (Я) “Национальная вещательная компания “Саха” </w:t>
      </w:r>
    </w:p>
    <w:p w:rsidR="00F307ED" w:rsidRPr="009B0952" w:rsidRDefault="00F307ED" w:rsidP="00F307ED">
      <w:pPr>
        <w:spacing w:after="0" w:line="360" w:lineRule="auto"/>
        <w:jc w:val="center"/>
        <w:rPr>
          <w:rFonts w:ascii="Times New Roman" w:hAnsi="Times New Roman" w:cs="Times New Roman"/>
          <w:b/>
          <w:sz w:val="28"/>
          <w:szCs w:val="28"/>
          <w:lang w:val="sah-RU"/>
        </w:rPr>
      </w:pPr>
      <w:r w:rsidRPr="009B0952">
        <w:rPr>
          <w:rFonts w:ascii="Times New Roman" w:hAnsi="Times New Roman" w:cs="Times New Roman"/>
          <w:b/>
          <w:sz w:val="28"/>
          <w:szCs w:val="28"/>
          <w:lang w:val="sah-RU"/>
        </w:rPr>
        <w:t>(1933 – по наст.вр.)</w:t>
      </w:r>
    </w:p>
    <w:p w:rsidR="00F307ED" w:rsidRPr="009B0952" w:rsidRDefault="00F307ED" w:rsidP="00F307ED">
      <w:pPr>
        <w:spacing w:after="0" w:line="360" w:lineRule="auto"/>
        <w:jc w:val="center"/>
        <w:rPr>
          <w:rFonts w:ascii="Times New Roman" w:hAnsi="Times New Roman" w:cs="Times New Roman"/>
          <w:sz w:val="28"/>
          <w:szCs w:val="28"/>
          <w:lang w:val="sah-RU"/>
        </w:rPr>
      </w:pPr>
      <w:r w:rsidRPr="009B0952">
        <w:rPr>
          <w:rFonts w:ascii="Times New Roman" w:hAnsi="Times New Roman" w:cs="Times New Roman"/>
          <w:sz w:val="28"/>
          <w:szCs w:val="28"/>
          <w:lang w:val="sah-RU"/>
        </w:rPr>
        <w:t>Ф.Р-898, 8019 ед.хр., 1936-1996 гг., оп.1-14</w:t>
      </w:r>
    </w:p>
    <w:p w:rsidR="00F307ED" w:rsidRPr="009B0952" w:rsidRDefault="00F307ED" w:rsidP="00F307ED">
      <w:pPr>
        <w:spacing w:after="0" w:line="360" w:lineRule="auto"/>
        <w:ind w:firstLine="708"/>
        <w:jc w:val="both"/>
        <w:rPr>
          <w:rFonts w:ascii="Times New Roman" w:hAnsi="Times New Roman" w:cs="Times New Roman"/>
          <w:i/>
          <w:sz w:val="24"/>
          <w:szCs w:val="24"/>
          <w:lang w:val="sah-RU"/>
        </w:rPr>
      </w:pPr>
      <w:r w:rsidRPr="009B0952">
        <w:rPr>
          <w:rFonts w:ascii="Times New Roman" w:hAnsi="Times New Roman" w:cs="Times New Roman"/>
          <w:i/>
          <w:sz w:val="24"/>
          <w:szCs w:val="24"/>
          <w:lang w:val="sah-RU"/>
        </w:rPr>
        <w:lastRenderedPageBreak/>
        <w:t>Постановлением СНК ЯАССР от 24 января 1933 г. образован Комитет по радиовещанию при СНК ЯАССР. В 1949 г. передан Якутскому управлению Минсвязи СССР и преобразован в Комитет радиоинформации при СМ ЯАССР. В 1953 г. реорганизован в отдел радиоинформации Министерства культуры ЯАССР. 22 января 1958 г. постановлением СМ ЯАССР утверждено положение о Комитете по радиовещанию и телевидению при СМ ЯАССР. В 1979 г. переименован в Государственный комитет Якутской АССР по телевидению и радиовещанию. С 1 марта 1992 г. переименован в Государственную национальную телевизионную и радиовещательную компанию РС(Я). С 1 сентября 1995 г. переименован в Национальную вещательную корпорацию “Саха” РС(Я). С 18 июня 1996 г. является ГУ РС(Я) “Национальная вещательная компания “Саха”.</w:t>
      </w:r>
    </w:p>
    <w:p w:rsidR="00F307ED" w:rsidRPr="009B0952" w:rsidRDefault="00F307ED" w:rsidP="00F307ED">
      <w:pPr>
        <w:spacing w:after="0" w:line="360" w:lineRule="auto"/>
        <w:ind w:firstLine="708"/>
        <w:jc w:val="both"/>
        <w:rPr>
          <w:rFonts w:ascii="Times New Roman" w:hAnsi="Times New Roman" w:cs="Times New Roman"/>
          <w:sz w:val="24"/>
          <w:szCs w:val="24"/>
          <w:lang w:val="sah-RU"/>
        </w:rPr>
      </w:pPr>
      <w:r w:rsidRPr="009B0952">
        <w:rPr>
          <w:rFonts w:ascii="Times New Roman" w:hAnsi="Times New Roman" w:cs="Times New Roman"/>
          <w:sz w:val="24"/>
          <w:szCs w:val="24"/>
          <w:lang w:val="sah-RU"/>
        </w:rPr>
        <w:t>Протоколы производственных и редакционных совещаний, художественного совета. Постановления коллегии комитета и документы к ним. Приказы по основной деятельности. Планы работ. Годовые отчеты,  статотчеты о выполнении плана по труду. Переписка с Госкомитетом по радиовещанию и телевидению при СМ СССР, Якутским обкомом КПСС, СМ ЯАССР. Справки и информации Гостелерадио ЯАССР по основной деятельности, представленные в Гостелерадио СССР, Якутский ОК КПСС, СМ ЯАССР.</w:t>
      </w:r>
    </w:p>
    <w:p w:rsidR="00F307ED" w:rsidRPr="009B0952" w:rsidRDefault="00F307ED" w:rsidP="00F307ED">
      <w:pPr>
        <w:spacing w:after="0" w:line="360" w:lineRule="auto"/>
        <w:ind w:firstLine="708"/>
        <w:jc w:val="both"/>
        <w:rPr>
          <w:rFonts w:ascii="Times New Roman" w:hAnsi="Times New Roman" w:cs="Times New Roman"/>
          <w:sz w:val="24"/>
          <w:szCs w:val="24"/>
          <w:lang w:val="sah-RU"/>
        </w:rPr>
      </w:pPr>
      <w:r w:rsidRPr="009B0952">
        <w:rPr>
          <w:rFonts w:ascii="Times New Roman" w:hAnsi="Times New Roman" w:cs="Times New Roman"/>
          <w:sz w:val="24"/>
          <w:szCs w:val="24"/>
          <w:lang w:val="sah-RU"/>
        </w:rPr>
        <w:t>Программы передач. Микрофонные материалы передач и документы редакций (статьи, выступления, беседы, очерки, рассказы, повести, отрывки из романов, стихи, радиокомпозиции, тележурналы и  др.). Полугодовые отчеты о деятельности комитета за 1941-1953 гг. Штатные расписания и смета расходов.</w:t>
      </w:r>
    </w:p>
    <w:p w:rsidR="00F307ED" w:rsidRPr="009B0952" w:rsidRDefault="00F307ED" w:rsidP="00F307ED">
      <w:pPr>
        <w:spacing w:after="0" w:line="360" w:lineRule="auto"/>
        <w:ind w:firstLine="708"/>
        <w:jc w:val="both"/>
        <w:rPr>
          <w:rFonts w:ascii="Times New Roman" w:hAnsi="Times New Roman" w:cs="Times New Roman"/>
          <w:sz w:val="24"/>
          <w:szCs w:val="24"/>
          <w:lang w:val="sah-RU"/>
        </w:rPr>
      </w:pPr>
      <w:r w:rsidRPr="009B0952">
        <w:rPr>
          <w:rFonts w:ascii="Times New Roman" w:hAnsi="Times New Roman" w:cs="Times New Roman"/>
          <w:sz w:val="24"/>
          <w:szCs w:val="24"/>
          <w:lang w:val="sah-RU"/>
        </w:rPr>
        <w:t>Личные дела, трудовые книжки работников Комитета радиоинформации за 1940-1951 гг. Ведомости на выдачу заработной платы за 1948-1950гг.</w:t>
      </w:r>
    </w:p>
    <w:p w:rsidR="00F307ED" w:rsidRPr="009B0952" w:rsidRDefault="00F307ED" w:rsidP="00F307ED">
      <w:pPr>
        <w:pStyle w:val="af3"/>
        <w:spacing w:after="0" w:afterAutospacing="0" w:line="360" w:lineRule="auto"/>
        <w:jc w:val="center"/>
        <w:rPr>
          <w:sz w:val="28"/>
          <w:szCs w:val="28"/>
        </w:rPr>
      </w:pPr>
    </w:p>
    <w:p w:rsidR="00F307ED" w:rsidRPr="009B0952" w:rsidRDefault="00F307ED" w:rsidP="00F307ED">
      <w:pPr>
        <w:pStyle w:val="af3"/>
        <w:spacing w:before="0" w:beforeAutospacing="0" w:after="0" w:afterAutospacing="0" w:line="360" w:lineRule="auto"/>
        <w:jc w:val="center"/>
        <w:rPr>
          <w:b/>
          <w:sz w:val="28"/>
          <w:szCs w:val="28"/>
        </w:rPr>
      </w:pPr>
      <w:r w:rsidRPr="009B0952">
        <w:rPr>
          <w:b/>
          <w:sz w:val="28"/>
          <w:szCs w:val="28"/>
        </w:rPr>
        <w:t>Якутский радиоцентр Министерства радиосвязи РСФСР</w:t>
      </w:r>
    </w:p>
    <w:p w:rsidR="00F307ED" w:rsidRPr="009B0952" w:rsidRDefault="00F307ED" w:rsidP="00F307ED">
      <w:pPr>
        <w:pStyle w:val="af3"/>
        <w:spacing w:before="0" w:beforeAutospacing="0" w:after="0" w:afterAutospacing="0" w:line="360" w:lineRule="auto"/>
        <w:jc w:val="center"/>
        <w:rPr>
          <w:b/>
          <w:sz w:val="28"/>
          <w:szCs w:val="28"/>
        </w:rPr>
      </w:pPr>
      <w:r w:rsidRPr="009B0952">
        <w:rPr>
          <w:b/>
          <w:sz w:val="28"/>
          <w:szCs w:val="28"/>
        </w:rPr>
        <w:t>(1936-по наст. вр.)</w:t>
      </w:r>
    </w:p>
    <w:p w:rsidR="00F307ED" w:rsidRPr="009B0952" w:rsidRDefault="00F307ED" w:rsidP="00F307ED">
      <w:pPr>
        <w:pStyle w:val="af3"/>
        <w:spacing w:before="0" w:beforeAutospacing="0" w:after="0" w:afterAutospacing="0" w:line="360" w:lineRule="auto"/>
        <w:jc w:val="center"/>
        <w:rPr>
          <w:sz w:val="28"/>
          <w:szCs w:val="28"/>
        </w:rPr>
      </w:pPr>
      <w:r w:rsidRPr="009B0952">
        <w:rPr>
          <w:sz w:val="28"/>
          <w:szCs w:val="28"/>
        </w:rPr>
        <w:t>Ф.Р-1176, 401 ед.хр., 1936-1956 гг., оп.1</w:t>
      </w:r>
    </w:p>
    <w:p w:rsidR="00F307ED" w:rsidRPr="009B0952" w:rsidRDefault="00F307ED" w:rsidP="00F307ED">
      <w:pPr>
        <w:pStyle w:val="af3"/>
        <w:spacing w:before="0" w:beforeAutospacing="0" w:after="0" w:afterAutospacing="0" w:line="360" w:lineRule="auto"/>
        <w:ind w:firstLine="720"/>
        <w:jc w:val="both"/>
        <w:rPr>
          <w:i/>
        </w:rPr>
      </w:pPr>
      <w:r w:rsidRPr="009B0952">
        <w:rPr>
          <w:i/>
        </w:rPr>
        <w:t xml:space="preserve">В </w:t>
      </w:r>
      <w:smartTag w:uri="urn:schemas-microsoft-com:office:smarttags" w:element="metricconverter">
        <w:smartTagPr>
          <w:attr w:name="ProductID" w:val="1928 г"/>
        </w:smartTagPr>
        <w:r w:rsidRPr="009B0952">
          <w:rPr>
            <w:i/>
          </w:rPr>
          <w:t>1928 г</w:t>
        </w:r>
      </w:smartTag>
      <w:r w:rsidRPr="009B0952">
        <w:rPr>
          <w:i/>
        </w:rPr>
        <w:t xml:space="preserve">. была построена телефонно-телеграфная станция Управления Наркомсвязи ЯАССР, а в </w:t>
      </w:r>
      <w:smartTag w:uri="urn:schemas-microsoft-com:office:smarttags" w:element="metricconverter">
        <w:smartTagPr>
          <w:attr w:name="ProductID" w:val="1936 г"/>
        </w:smartTagPr>
        <w:r w:rsidRPr="009B0952">
          <w:rPr>
            <w:i/>
          </w:rPr>
          <w:t>1936 г</w:t>
        </w:r>
      </w:smartTag>
      <w:r w:rsidRPr="009B0952">
        <w:rPr>
          <w:i/>
        </w:rPr>
        <w:t>. на этой базе построен Якутский радиоцентр управления Наркомсвязи..</w:t>
      </w:r>
    </w:p>
    <w:p w:rsidR="00F307ED" w:rsidRPr="009B0952" w:rsidRDefault="00F307ED" w:rsidP="00F307ED">
      <w:pPr>
        <w:pStyle w:val="af3"/>
        <w:spacing w:before="0" w:beforeAutospacing="0" w:after="0" w:afterAutospacing="0" w:line="360" w:lineRule="auto"/>
        <w:ind w:firstLine="720"/>
        <w:jc w:val="both"/>
      </w:pPr>
      <w:r w:rsidRPr="009B0952">
        <w:t>Приказы по личному составу. Личные дела сотрудников.</w:t>
      </w:r>
    </w:p>
    <w:p w:rsidR="00F307ED" w:rsidRPr="009B0952" w:rsidRDefault="00F307ED" w:rsidP="00F307ED">
      <w:pPr>
        <w:pStyle w:val="af3"/>
        <w:spacing w:before="0" w:beforeAutospacing="0" w:after="0" w:afterAutospacing="0" w:line="360" w:lineRule="auto"/>
        <w:ind w:firstLine="720"/>
      </w:pPr>
    </w:p>
    <w:p w:rsidR="00F307ED" w:rsidRPr="009B0952" w:rsidRDefault="00F307ED" w:rsidP="00F307ED">
      <w:pPr>
        <w:spacing w:after="0" w:line="360" w:lineRule="auto"/>
        <w:jc w:val="center"/>
        <w:rPr>
          <w:rFonts w:ascii="Times New Roman" w:hAnsi="Times New Roman" w:cs="Times New Roman"/>
          <w:b/>
          <w:sz w:val="28"/>
          <w:szCs w:val="28"/>
          <w:lang w:val="sah-RU"/>
        </w:rPr>
      </w:pPr>
      <w:r w:rsidRPr="009B0952">
        <w:rPr>
          <w:rFonts w:ascii="Times New Roman" w:hAnsi="Times New Roman" w:cs="Times New Roman"/>
          <w:b/>
          <w:sz w:val="28"/>
          <w:szCs w:val="28"/>
          <w:lang w:val="sah-RU"/>
        </w:rPr>
        <w:t>Радиокомитет Сунтарского райисполкома [1938-1946]</w:t>
      </w:r>
    </w:p>
    <w:p w:rsidR="00F307ED" w:rsidRPr="009B0952" w:rsidRDefault="00F307ED" w:rsidP="00F307ED">
      <w:pPr>
        <w:spacing w:after="0" w:line="360" w:lineRule="auto"/>
        <w:jc w:val="center"/>
        <w:rPr>
          <w:rFonts w:ascii="Times New Roman" w:hAnsi="Times New Roman" w:cs="Times New Roman"/>
          <w:sz w:val="28"/>
          <w:szCs w:val="28"/>
          <w:lang w:val="sah-RU"/>
        </w:rPr>
      </w:pPr>
      <w:r w:rsidRPr="009B0952">
        <w:rPr>
          <w:rFonts w:ascii="Times New Roman" w:hAnsi="Times New Roman" w:cs="Times New Roman"/>
          <w:sz w:val="28"/>
          <w:szCs w:val="28"/>
          <w:lang w:val="sah-RU"/>
        </w:rPr>
        <w:lastRenderedPageBreak/>
        <w:t>Ф.Р-1203, 41 ед.хр., 1938-1946 гг., оп.1</w:t>
      </w:r>
    </w:p>
    <w:p w:rsidR="00F307ED" w:rsidRPr="009B0952" w:rsidRDefault="00F307ED" w:rsidP="00F307ED">
      <w:pPr>
        <w:spacing w:after="0" w:line="360" w:lineRule="auto"/>
        <w:ind w:firstLine="708"/>
        <w:jc w:val="both"/>
        <w:rPr>
          <w:rFonts w:ascii="Times New Roman" w:hAnsi="Times New Roman" w:cs="Times New Roman"/>
          <w:i/>
          <w:sz w:val="24"/>
          <w:szCs w:val="24"/>
          <w:lang w:val="sah-RU"/>
        </w:rPr>
      </w:pPr>
      <w:r w:rsidRPr="009B0952">
        <w:rPr>
          <w:rFonts w:ascii="Times New Roman" w:hAnsi="Times New Roman" w:cs="Times New Roman"/>
          <w:sz w:val="24"/>
          <w:szCs w:val="24"/>
          <w:lang w:val="sah-RU"/>
        </w:rPr>
        <w:t>Программы передач. Тематические планы радиовещания. Тексты передач. Материалы микрофонных передач</w:t>
      </w:r>
      <w:r w:rsidRPr="009B0952">
        <w:rPr>
          <w:rFonts w:ascii="Times New Roman" w:hAnsi="Times New Roman" w:cs="Times New Roman"/>
          <w:i/>
          <w:sz w:val="24"/>
          <w:szCs w:val="24"/>
          <w:lang w:val="sah-RU"/>
        </w:rPr>
        <w:t>.</w:t>
      </w:r>
    </w:p>
    <w:p w:rsidR="001B3BD5" w:rsidRDefault="001B3BD5" w:rsidP="005942E5">
      <w:pPr>
        <w:spacing w:after="0" w:line="360" w:lineRule="auto"/>
        <w:jc w:val="center"/>
        <w:rPr>
          <w:rFonts w:ascii="Times New Roman" w:hAnsi="Times New Roman"/>
          <w:b/>
          <w:sz w:val="32"/>
          <w:szCs w:val="32"/>
          <w:lang w:val="sah-RU"/>
        </w:rPr>
        <w:sectPr w:rsidR="001B3BD5" w:rsidSect="008B594E">
          <w:footerReference w:type="default" r:id="rId37"/>
          <w:pgSz w:w="11906" w:h="16838" w:code="9"/>
          <w:pgMar w:top="851" w:right="1418" w:bottom="851" w:left="1418" w:header="720" w:footer="720" w:gutter="0"/>
          <w:cols w:space="720"/>
        </w:sectPr>
      </w:pPr>
    </w:p>
    <w:p w:rsidR="005942E5" w:rsidRPr="00F8337B" w:rsidRDefault="005942E5" w:rsidP="005942E5">
      <w:pPr>
        <w:spacing w:after="0" w:line="360" w:lineRule="auto"/>
        <w:jc w:val="center"/>
        <w:rPr>
          <w:rFonts w:ascii="Times New Roman" w:hAnsi="Times New Roman"/>
          <w:b/>
          <w:sz w:val="32"/>
          <w:szCs w:val="32"/>
          <w:lang w:val="sah-RU"/>
        </w:rPr>
      </w:pPr>
      <w:r>
        <w:rPr>
          <w:rFonts w:ascii="Times New Roman" w:hAnsi="Times New Roman"/>
          <w:b/>
          <w:sz w:val="32"/>
          <w:szCs w:val="32"/>
          <w:lang w:val="sah-RU"/>
        </w:rPr>
        <w:lastRenderedPageBreak/>
        <w:t>Торговля</w:t>
      </w:r>
    </w:p>
    <w:p w:rsidR="005942E5" w:rsidRDefault="005942E5" w:rsidP="005942E5">
      <w:pPr>
        <w:spacing w:after="0" w:line="360" w:lineRule="auto"/>
        <w:jc w:val="both"/>
        <w:rPr>
          <w:rFonts w:ascii="Times New Roman" w:hAnsi="Times New Roman"/>
          <w:i/>
          <w:sz w:val="24"/>
          <w:szCs w:val="24"/>
          <w:lang w:val="sah-RU"/>
        </w:rPr>
      </w:pPr>
      <w:r w:rsidRPr="00F8337B">
        <w:rPr>
          <w:rFonts w:ascii="Times New Roman" w:hAnsi="Times New Roman"/>
          <w:i/>
          <w:sz w:val="24"/>
          <w:szCs w:val="24"/>
          <w:lang w:val="sah-RU"/>
        </w:rPr>
        <w:t xml:space="preserve"> </w:t>
      </w:r>
    </w:p>
    <w:p w:rsidR="005942E5" w:rsidRDefault="005942E5" w:rsidP="005942E5">
      <w:pPr>
        <w:spacing w:after="0" w:line="360" w:lineRule="auto"/>
        <w:jc w:val="center"/>
        <w:rPr>
          <w:rFonts w:ascii="Times New Roman" w:hAnsi="Times New Roman"/>
          <w:b/>
          <w:sz w:val="28"/>
          <w:szCs w:val="28"/>
          <w:lang w:val="sah-RU"/>
        </w:rPr>
      </w:pPr>
      <w:r w:rsidRPr="004C6DE2">
        <w:rPr>
          <w:rFonts w:ascii="Times New Roman" w:hAnsi="Times New Roman"/>
          <w:b/>
          <w:sz w:val="28"/>
          <w:szCs w:val="28"/>
          <w:lang w:val="sah-RU"/>
        </w:rPr>
        <w:t>Государственная контрактная компания</w:t>
      </w:r>
    </w:p>
    <w:p w:rsidR="005942E5" w:rsidRPr="004C6DE2"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“Саха–</w:t>
      </w:r>
      <w:r w:rsidRPr="004C6DE2">
        <w:rPr>
          <w:rFonts w:ascii="Times New Roman" w:hAnsi="Times New Roman"/>
          <w:b/>
          <w:sz w:val="28"/>
          <w:szCs w:val="28"/>
          <w:lang w:val="sah-RU"/>
        </w:rPr>
        <w:t>Эргиэн</w:t>
      </w:r>
      <w:r>
        <w:rPr>
          <w:rFonts w:ascii="Times New Roman" w:hAnsi="Times New Roman"/>
          <w:b/>
          <w:sz w:val="28"/>
          <w:szCs w:val="28"/>
          <w:lang w:val="sah-RU"/>
        </w:rPr>
        <w:t>”</w:t>
      </w:r>
      <w:r w:rsidRPr="00F01B60">
        <w:rPr>
          <w:rFonts w:ascii="Times New Roman" w:hAnsi="Times New Roman"/>
          <w:b/>
          <w:sz w:val="28"/>
          <w:szCs w:val="28"/>
          <w:lang w:val="sah-RU"/>
        </w:rPr>
        <w:t xml:space="preserve"> </w:t>
      </w:r>
      <w:r>
        <w:rPr>
          <w:rFonts w:ascii="Times New Roman" w:hAnsi="Times New Roman"/>
          <w:b/>
          <w:sz w:val="28"/>
          <w:szCs w:val="28"/>
          <w:lang w:val="sah-RU"/>
        </w:rPr>
        <w:t>(1922</w:t>
      </w:r>
      <w:r w:rsidRPr="00F01B60">
        <w:rPr>
          <w:rFonts w:ascii="Times New Roman" w:hAnsi="Times New Roman"/>
          <w:sz w:val="28"/>
          <w:szCs w:val="28"/>
          <w:lang w:val="sah-RU"/>
        </w:rPr>
        <w:t>-</w:t>
      </w:r>
      <w:r>
        <w:rPr>
          <w:rFonts w:ascii="Times New Roman" w:hAnsi="Times New Roman"/>
          <w:b/>
          <w:sz w:val="28"/>
          <w:szCs w:val="28"/>
          <w:lang w:val="sah-RU"/>
        </w:rPr>
        <w:t>1994)*</w:t>
      </w:r>
    </w:p>
    <w:p w:rsidR="005942E5" w:rsidRPr="00F01B60"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Ф.Р-62, 3525 ед.хр.,</w:t>
      </w:r>
      <w:r>
        <w:rPr>
          <w:rFonts w:ascii="Times New Roman" w:hAnsi="Times New Roman"/>
          <w:sz w:val="28"/>
          <w:szCs w:val="28"/>
          <w:lang w:val="sah-RU"/>
        </w:rPr>
        <w:t xml:space="preserve"> 1920-21,</w:t>
      </w:r>
      <w:r w:rsidRPr="00F01B60">
        <w:rPr>
          <w:rFonts w:ascii="Times New Roman" w:hAnsi="Times New Roman"/>
          <w:sz w:val="28"/>
          <w:szCs w:val="28"/>
          <w:lang w:val="sah-RU"/>
        </w:rPr>
        <w:t xml:space="preserve"> 1923-1994 гг., оп.1,1а, 1г, 3, 4, 7, 9, 15-30, 22а, 33</w:t>
      </w:r>
    </w:p>
    <w:p w:rsidR="005942E5" w:rsidRDefault="005942E5" w:rsidP="005942E5">
      <w:pPr>
        <w:spacing w:after="0" w:line="360" w:lineRule="auto"/>
        <w:ind w:firstLine="708"/>
        <w:jc w:val="both"/>
        <w:rPr>
          <w:rFonts w:ascii="Times New Roman" w:hAnsi="Times New Roman"/>
          <w:i/>
          <w:sz w:val="24"/>
          <w:szCs w:val="24"/>
          <w:lang w:val="sah-RU"/>
        </w:rPr>
      </w:pPr>
      <w:r w:rsidRPr="00F8337B">
        <w:rPr>
          <w:rFonts w:ascii="Times New Roman" w:hAnsi="Times New Roman"/>
          <w:i/>
          <w:sz w:val="24"/>
          <w:szCs w:val="24"/>
          <w:lang w:val="sah-RU"/>
        </w:rPr>
        <w:t>Народный комиссариат торговли и промышленности Якутской АССР (Наркомторгпром)</w:t>
      </w:r>
      <w:r w:rsidRPr="00F8337B">
        <w:rPr>
          <w:rFonts w:ascii="Times New Roman" w:hAnsi="Times New Roman"/>
          <w:b/>
          <w:i/>
          <w:sz w:val="24"/>
          <w:szCs w:val="24"/>
          <w:lang w:val="sah-RU"/>
        </w:rPr>
        <w:t xml:space="preserve"> </w:t>
      </w:r>
      <w:r>
        <w:rPr>
          <w:rFonts w:ascii="Times New Roman" w:hAnsi="Times New Roman"/>
          <w:i/>
          <w:sz w:val="24"/>
          <w:szCs w:val="24"/>
          <w:lang w:val="sah-RU"/>
        </w:rPr>
        <w:t>образован в 1922 г.</w:t>
      </w:r>
      <w:r w:rsidRPr="00F8337B">
        <w:rPr>
          <w:rFonts w:ascii="Times New Roman" w:hAnsi="Times New Roman"/>
          <w:i/>
          <w:sz w:val="24"/>
          <w:szCs w:val="24"/>
          <w:lang w:val="sah-RU"/>
        </w:rPr>
        <w:t xml:space="preserve"> на базе слияния бывших Продовольственного Комитета (Продкома) и Совета Народного хозяйства (Совнархоза) на основании постановления</w:t>
      </w:r>
      <w:r>
        <w:rPr>
          <w:rFonts w:ascii="Times New Roman" w:hAnsi="Times New Roman"/>
          <w:i/>
          <w:sz w:val="24"/>
          <w:szCs w:val="24"/>
          <w:lang w:val="sah-RU"/>
        </w:rPr>
        <w:t xml:space="preserve"> Президиума ЯЦИК</w:t>
      </w:r>
      <w:r w:rsidRPr="00F8337B">
        <w:rPr>
          <w:rFonts w:ascii="Times New Roman" w:hAnsi="Times New Roman"/>
          <w:i/>
          <w:sz w:val="24"/>
          <w:szCs w:val="24"/>
          <w:lang w:val="sah-RU"/>
        </w:rPr>
        <w:t xml:space="preserve"> </w:t>
      </w:r>
      <w:r>
        <w:rPr>
          <w:rFonts w:ascii="Times New Roman" w:hAnsi="Times New Roman"/>
          <w:i/>
          <w:sz w:val="24"/>
          <w:szCs w:val="24"/>
          <w:lang w:val="sah-RU"/>
        </w:rPr>
        <w:t xml:space="preserve">и </w:t>
      </w:r>
      <w:r w:rsidRPr="00F8337B">
        <w:rPr>
          <w:rFonts w:ascii="Times New Roman" w:hAnsi="Times New Roman"/>
          <w:i/>
          <w:sz w:val="24"/>
          <w:szCs w:val="24"/>
          <w:lang w:val="sah-RU"/>
        </w:rPr>
        <w:t xml:space="preserve">Совнаркома </w:t>
      </w:r>
      <w:r>
        <w:rPr>
          <w:rFonts w:ascii="Times New Roman" w:hAnsi="Times New Roman"/>
          <w:i/>
          <w:sz w:val="24"/>
          <w:szCs w:val="24"/>
          <w:lang w:val="sah-RU"/>
        </w:rPr>
        <w:t xml:space="preserve">Якутской Республики </w:t>
      </w:r>
      <w:r w:rsidRPr="00F8337B">
        <w:rPr>
          <w:rFonts w:ascii="Times New Roman" w:hAnsi="Times New Roman"/>
          <w:i/>
          <w:sz w:val="24"/>
          <w:szCs w:val="24"/>
          <w:lang w:val="sah-RU"/>
        </w:rPr>
        <w:t xml:space="preserve">от 23 апреля </w:t>
      </w:r>
      <w:smartTag w:uri="urn:schemas-microsoft-com:office:smarttags" w:element="metricconverter">
        <w:smartTagPr>
          <w:attr w:name="ProductID" w:val="1923 г"/>
        </w:smartTagPr>
        <w:r w:rsidRPr="00F8337B">
          <w:rPr>
            <w:rFonts w:ascii="Times New Roman" w:hAnsi="Times New Roman"/>
            <w:i/>
            <w:sz w:val="24"/>
            <w:szCs w:val="24"/>
            <w:lang w:val="sah-RU"/>
          </w:rPr>
          <w:t>1923 г</w:t>
        </w:r>
      </w:smartTag>
      <w:r w:rsidRPr="00F8337B">
        <w:rPr>
          <w:rFonts w:ascii="Times New Roman" w:hAnsi="Times New Roman"/>
          <w:i/>
          <w:sz w:val="24"/>
          <w:szCs w:val="24"/>
          <w:lang w:val="sah-RU"/>
        </w:rPr>
        <w:t xml:space="preserve">. и утверждения Ревкома ЯАССР </w:t>
      </w:r>
      <w:r>
        <w:rPr>
          <w:rFonts w:ascii="Times New Roman" w:hAnsi="Times New Roman"/>
          <w:i/>
          <w:sz w:val="24"/>
          <w:szCs w:val="24"/>
          <w:lang w:val="sah-RU"/>
        </w:rPr>
        <w:t>от 27 марта</w:t>
      </w:r>
      <w:r w:rsidRPr="00F8337B">
        <w:rPr>
          <w:rFonts w:ascii="Times New Roman" w:hAnsi="Times New Roman"/>
          <w:i/>
          <w:sz w:val="24"/>
          <w:szCs w:val="24"/>
          <w:lang w:val="sah-RU"/>
        </w:rPr>
        <w:t xml:space="preserve"> </w:t>
      </w:r>
      <w:smartTag w:uri="urn:schemas-microsoft-com:office:smarttags" w:element="metricconverter">
        <w:smartTagPr>
          <w:attr w:name="ProductID" w:val="1922 г"/>
        </w:smartTagPr>
        <w:r w:rsidRPr="00F8337B">
          <w:rPr>
            <w:rFonts w:ascii="Times New Roman" w:hAnsi="Times New Roman"/>
            <w:i/>
            <w:sz w:val="24"/>
            <w:szCs w:val="24"/>
            <w:lang w:val="sah-RU"/>
          </w:rPr>
          <w:t>1922 г</w:t>
        </w:r>
      </w:smartTag>
      <w:r w:rsidRPr="00F8337B">
        <w:rPr>
          <w:rFonts w:ascii="Times New Roman" w:hAnsi="Times New Roman"/>
          <w:i/>
          <w:sz w:val="24"/>
          <w:szCs w:val="24"/>
          <w:lang w:val="sah-RU"/>
        </w:rPr>
        <w:t>. (I</w:t>
      </w:r>
      <w:r>
        <w:rPr>
          <w:rFonts w:ascii="Times New Roman" w:hAnsi="Times New Roman"/>
          <w:i/>
          <w:sz w:val="24"/>
          <w:szCs w:val="24"/>
          <w:lang w:val="sah-RU"/>
        </w:rPr>
        <w:t>-й</w:t>
      </w:r>
      <w:r w:rsidRPr="00F8337B">
        <w:rPr>
          <w:rFonts w:ascii="Times New Roman" w:hAnsi="Times New Roman"/>
          <w:i/>
          <w:sz w:val="24"/>
          <w:szCs w:val="24"/>
          <w:lang w:val="sah-RU"/>
        </w:rPr>
        <w:t xml:space="preserve"> – Нарком торговли и промышленности</w:t>
      </w:r>
      <w:r w:rsidR="00341EA1">
        <w:rPr>
          <w:rFonts w:ascii="Times New Roman" w:hAnsi="Times New Roman"/>
          <w:i/>
          <w:sz w:val="24"/>
          <w:szCs w:val="24"/>
          <w:lang w:val="sah-RU"/>
        </w:rPr>
        <w:t xml:space="preserve"> Андрей Лаврентьевич Бахсыров). </w:t>
      </w:r>
      <w:r>
        <w:rPr>
          <w:rFonts w:ascii="Times New Roman" w:hAnsi="Times New Roman"/>
          <w:i/>
          <w:sz w:val="24"/>
          <w:szCs w:val="24"/>
          <w:lang w:val="sah-RU"/>
        </w:rPr>
        <w:t>Задачей</w:t>
      </w:r>
      <w:r w:rsidRPr="00F8337B">
        <w:rPr>
          <w:rFonts w:ascii="Times New Roman" w:hAnsi="Times New Roman"/>
          <w:i/>
          <w:sz w:val="24"/>
          <w:szCs w:val="24"/>
          <w:lang w:val="sah-RU"/>
        </w:rPr>
        <w:t xml:space="preserve"> Наркомторгпрома являлись регулирование и управле</w:t>
      </w:r>
      <w:r w:rsidR="00923EFA">
        <w:rPr>
          <w:rFonts w:ascii="Times New Roman" w:hAnsi="Times New Roman"/>
          <w:i/>
          <w:sz w:val="24"/>
          <w:szCs w:val="24"/>
          <w:lang w:val="sah-RU"/>
        </w:rPr>
        <w:t>ние народно-хозяйственной деятельностью</w:t>
      </w:r>
      <w:r w:rsidRPr="00F8337B">
        <w:rPr>
          <w:rFonts w:ascii="Times New Roman" w:hAnsi="Times New Roman"/>
          <w:i/>
          <w:sz w:val="24"/>
          <w:szCs w:val="24"/>
          <w:lang w:val="sah-RU"/>
        </w:rPr>
        <w:t xml:space="preserve"> ЯАССР в области промышленности, торговли и продовольствия.</w:t>
      </w:r>
    </w:p>
    <w:p w:rsidR="005942E5" w:rsidRPr="00F8337B" w:rsidRDefault="005942E5" w:rsidP="005942E5">
      <w:pPr>
        <w:spacing w:after="0" w:line="360" w:lineRule="auto"/>
        <w:ind w:firstLine="708"/>
        <w:jc w:val="both"/>
        <w:rPr>
          <w:rFonts w:ascii="Times New Roman" w:hAnsi="Times New Roman"/>
          <w:i/>
          <w:sz w:val="24"/>
          <w:szCs w:val="24"/>
          <w:lang w:val="sah-RU"/>
        </w:rPr>
      </w:pPr>
      <w:r w:rsidRPr="00F8337B">
        <w:rPr>
          <w:rFonts w:ascii="Times New Roman" w:hAnsi="Times New Roman"/>
          <w:i/>
          <w:sz w:val="24"/>
          <w:szCs w:val="24"/>
          <w:lang w:val="sah-RU"/>
        </w:rPr>
        <w:t>На основании постано</w:t>
      </w:r>
      <w:r w:rsidR="00025ED7">
        <w:rPr>
          <w:rFonts w:ascii="Times New Roman" w:hAnsi="Times New Roman"/>
          <w:i/>
          <w:sz w:val="24"/>
          <w:szCs w:val="24"/>
          <w:lang w:val="sah-RU"/>
        </w:rPr>
        <w:t>вления ЯЦИК от 13 июля 1925 г.</w:t>
      </w:r>
      <w:r>
        <w:rPr>
          <w:rFonts w:ascii="Times New Roman" w:hAnsi="Times New Roman"/>
          <w:i/>
          <w:sz w:val="24"/>
          <w:szCs w:val="24"/>
          <w:lang w:val="sah-RU"/>
        </w:rPr>
        <w:t xml:space="preserve"> был</w:t>
      </w:r>
      <w:r w:rsidRPr="00F8337B">
        <w:rPr>
          <w:rFonts w:ascii="Times New Roman" w:hAnsi="Times New Roman"/>
          <w:i/>
          <w:sz w:val="24"/>
          <w:szCs w:val="24"/>
          <w:lang w:val="sah-RU"/>
        </w:rPr>
        <w:t xml:space="preserve"> создан Народный Комиссариат вн</w:t>
      </w:r>
      <w:r>
        <w:rPr>
          <w:rFonts w:ascii="Times New Roman" w:hAnsi="Times New Roman"/>
          <w:i/>
          <w:sz w:val="24"/>
          <w:szCs w:val="24"/>
          <w:lang w:val="sah-RU"/>
        </w:rPr>
        <w:t>утренней торговли ЯАССР (Наркомв</w:t>
      </w:r>
      <w:r w:rsidRPr="00F8337B">
        <w:rPr>
          <w:rFonts w:ascii="Times New Roman" w:hAnsi="Times New Roman"/>
          <w:i/>
          <w:sz w:val="24"/>
          <w:szCs w:val="24"/>
          <w:lang w:val="sah-RU"/>
        </w:rPr>
        <w:t>нуторг)</w:t>
      </w:r>
      <w:r>
        <w:rPr>
          <w:rFonts w:ascii="Times New Roman" w:hAnsi="Times New Roman"/>
          <w:i/>
          <w:sz w:val="24"/>
          <w:szCs w:val="24"/>
          <w:lang w:val="sah-RU"/>
        </w:rPr>
        <w:t>,</w:t>
      </w:r>
      <w:r w:rsidRPr="00F8337B">
        <w:rPr>
          <w:rFonts w:ascii="Times New Roman" w:hAnsi="Times New Roman"/>
          <w:i/>
          <w:sz w:val="24"/>
          <w:szCs w:val="24"/>
          <w:lang w:val="sah-RU"/>
        </w:rPr>
        <w:t xml:space="preserve"> последний слился с Наркомторгпромом в </w:t>
      </w:r>
      <w:smartTag w:uri="urn:schemas-microsoft-com:office:smarttags" w:element="metricconverter">
        <w:smartTagPr>
          <w:attr w:name="ProductID" w:val="1927 г"/>
        </w:smartTagPr>
        <w:r w:rsidRPr="00F8337B">
          <w:rPr>
            <w:rFonts w:ascii="Times New Roman" w:hAnsi="Times New Roman"/>
            <w:i/>
            <w:sz w:val="24"/>
            <w:szCs w:val="24"/>
            <w:lang w:val="sah-RU"/>
          </w:rPr>
          <w:t>1927 г</w:t>
        </w:r>
      </w:smartTag>
      <w:r w:rsidRPr="00F8337B">
        <w:rPr>
          <w:rFonts w:ascii="Times New Roman" w:hAnsi="Times New Roman"/>
          <w:i/>
          <w:sz w:val="24"/>
          <w:szCs w:val="24"/>
          <w:lang w:val="sah-RU"/>
        </w:rPr>
        <w:t>.</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Постановлением Совн</w:t>
      </w:r>
      <w:r w:rsidRPr="00F8337B">
        <w:rPr>
          <w:rFonts w:ascii="Times New Roman" w:hAnsi="Times New Roman"/>
          <w:i/>
          <w:sz w:val="24"/>
          <w:szCs w:val="24"/>
          <w:lang w:val="sah-RU"/>
        </w:rPr>
        <w:t xml:space="preserve">аркома ЯАССР от марта месяца </w:t>
      </w:r>
      <w:smartTag w:uri="urn:schemas-microsoft-com:office:smarttags" w:element="metricconverter">
        <w:smartTagPr>
          <w:attr w:name="ProductID" w:val="1929 г"/>
        </w:smartTagPr>
        <w:r w:rsidRPr="00F8337B">
          <w:rPr>
            <w:rFonts w:ascii="Times New Roman" w:hAnsi="Times New Roman"/>
            <w:i/>
            <w:sz w:val="24"/>
            <w:szCs w:val="24"/>
            <w:lang w:val="sah-RU"/>
          </w:rPr>
          <w:t>1929 г</w:t>
        </w:r>
      </w:smartTag>
      <w:r>
        <w:rPr>
          <w:rFonts w:ascii="Times New Roman" w:hAnsi="Times New Roman"/>
          <w:i/>
          <w:sz w:val="24"/>
          <w:szCs w:val="24"/>
          <w:lang w:val="sah-RU"/>
        </w:rPr>
        <w:t xml:space="preserve">. был упразднен и были выделены: 1) </w:t>
      </w:r>
      <w:r w:rsidRPr="00F8337B">
        <w:rPr>
          <w:rFonts w:ascii="Times New Roman" w:hAnsi="Times New Roman"/>
          <w:i/>
          <w:sz w:val="24"/>
          <w:szCs w:val="24"/>
          <w:lang w:val="sah-RU"/>
        </w:rPr>
        <w:t>Народный комиссариат торговли ЯАССР (Наркомторг) и 2) Центральный Совет Народного хоз</w:t>
      </w:r>
      <w:r>
        <w:rPr>
          <w:rFonts w:ascii="Times New Roman" w:hAnsi="Times New Roman"/>
          <w:i/>
          <w:sz w:val="24"/>
          <w:szCs w:val="24"/>
          <w:lang w:val="sah-RU"/>
        </w:rPr>
        <w:t>яйства ЯАССР (ЦСНХ).</w:t>
      </w:r>
    </w:p>
    <w:p w:rsidR="005942E5" w:rsidRDefault="005942E5" w:rsidP="005942E5">
      <w:pPr>
        <w:spacing w:after="0" w:line="360" w:lineRule="auto"/>
        <w:ind w:firstLine="708"/>
        <w:jc w:val="both"/>
        <w:rPr>
          <w:rFonts w:ascii="Times New Roman" w:hAnsi="Times New Roman"/>
          <w:b/>
          <w:i/>
          <w:sz w:val="24"/>
          <w:szCs w:val="24"/>
          <w:lang w:val="sah-RU"/>
        </w:rPr>
      </w:pPr>
      <w:r w:rsidRPr="00F8337B">
        <w:rPr>
          <w:rFonts w:ascii="Times New Roman" w:hAnsi="Times New Roman"/>
          <w:i/>
          <w:sz w:val="24"/>
          <w:szCs w:val="24"/>
          <w:lang w:val="sah-RU"/>
        </w:rPr>
        <w:t>Основными торговыми организациями ЯАССР считались местные торговые организации Якутторг и союз кооп</w:t>
      </w:r>
      <w:r>
        <w:rPr>
          <w:rFonts w:ascii="Times New Roman" w:hAnsi="Times New Roman"/>
          <w:i/>
          <w:sz w:val="24"/>
          <w:szCs w:val="24"/>
          <w:lang w:val="sah-RU"/>
        </w:rPr>
        <w:t>еративов “Холбос”, организованные</w:t>
      </w:r>
      <w:r w:rsidRPr="00F8337B">
        <w:rPr>
          <w:rFonts w:ascii="Times New Roman" w:hAnsi="Times New Roman"/>
          <w:i/>
          <w:sz w:val="24"/>
          <w:szCs w:val="24"/>
          <w:lang w:val="sah-RU"/>
        </w:rPr>
        <w:t xml:space="preserve"> в декабре </w:t>
      </w:r>
      <w:smartTag w:uri="urn:schemas-microsoft-com:office:smarttags" w:element="metricconverter">
        <w:smartTagPr>
          <w:attr w:name="ProductID" w:val="1918 г"/>
        </w:smartTagPr>
        <w:r w:rsidRPr="00F8337B">
          <w:rPr>
            <w:rFonts w:ascii="Times New Roman" w:hAnsi="Times New Roman"/>
            <w:i/>
            <w:sz w:val="24"/>
            <w:szCs w:val="24"/>
            <w:lang w:val="sah-RU"/>
          </w:rPr>
          <w:t>1918 г</w:t>
        </w:r>
      </w:smartTag>
      <w:r w:rsidRPr="00F8337B">
        <w:rPr>
          <w:rFonts w:ascii="Times New Roman" w:hAnsi="Times New Roman"/>
          <w:i/>
          <w:sz w:val="24"/>
          <w:szCs w:val="24"/>
          <w:lang w:val="sah-RU"/>
        </w:rPr>
        <w:t>. на 1 съезде Якутских коопер</w:t>
      </w:r>
      <w:r>
        <w:rPr>
          <w:rFonts w:ascii="Times New Roman" w:hAnsi="Times New Roman"/>
          <w:i/>
          <w:sz w:val="24"/>
          <w:szCs w:val="24"/>
          <w:lang w:val="sah-RU"/>
        </w:rPr>
        <w:t>ативов. По линии селькооперации</w:t>
      </w:r>
      <w:r w:rsidRPr="00F8337B">
        <w:rPr>
          <w:rFonts w:ascii="Times New Roman" w:hAnsi="Times New Roman"/>
          <w:i/>
          <w:sz w:val="24"/>
          <w:szCs w:val="24"/>
          <w:lang w:val="sah-RU"/>
        </w:rPr>
        <w:t xml:space="preserve"> работал “Яксельсоюз” организованный в марте </w:t>
      </w:r>
      <w:smartTag w:uri="urn:schemas-microsoft-com:office:smarttags" w:element="metricconverter">
        <w:smartTagPr>
          <w:attr w:name="ProductID" w:val="1925 г"/>
        </w:smartTagPr>
        <w:r w:rsidRPr="00F8337B">
          <w:rPr>
            <w:rFonts w:ascii="Times New Roman" w:hAnsi="Times New Roman"/>
            <w:i/>
            <w:sz w:val="24"/>
            <w:szCs w:val="24"/>
            <w:lang w:val="sah-RU"/>
          </w:rPr>
          <w:t>1925 г</w:t>
        </w:r>
      </w:smartTag>
      <w:r w:rsidRPr="00F8337B">
        <w:rPr>
          <w:rFonts w:ascii="Times New Roman" w:hAnsi="Times New Roman"/>
          <w:i/>
          <w:sz w:val="24"/>
          <w:szCs w:val="24"/>
          <w:lang w:val="sah-RU"/>
        </w:rPr>
        <w:t>., а по линии сельского кредита общество “</w:t>
      </w:r>
      <w:r w:rsidRPr="002C46D4">
        <w:rPr>
          <w:rFonts w:ascii="Times New Roman" w:hAnsi="Times New Roman"/>
          <w:i/>
          <w:sz w:val="24"/>
          <w:szCs w:val="24"/>
          <w:lang w:val="sah-RU"/>
        </w:rPr>
        <w:t>Салгабыл”</w:t>
      </w:r>
      <w:r w:rsidRPr="00F8337B">
        <w:rPr>
          <w:rFonts w:ascii="Times New Roman" w:hAnsi="Times New Roman"/>
          <w:i/>
          <w:sz w:val="24"/>
          <w:szCs w:val="24"/>
          <w:lang w:val="sah-RU"/>
        </w:rPr>
        <w:t xml:space="preserve"> организовано</w:t>
      </w:r>
      <w:r>
        <w:rPr>
          <w:rFonts w:ascii="Times New Roman" w:hAnsi="Times New Roman"/>
          <w:i/>
          <w:sz w:val="24"/>
          <w:szCs w:val="24"/>
          <w:lang w:val="sah-RU"/>
        </w:rPr>
        <w:t>е</w:t>
      </w:r>
      <w:r w:rsidRPr="00F8337B">
        <w:rPr>
          <w:rFonts w:ascii="Times New Roman" w:hAnsi="Times New Roman"/>
          <w:i/>
          <w:sz w:val="24"/>
          <w:szCs w:val="24"/>
          <w:lang w:val="sah-RU"/>
        </w:rPr>
        <w:t xml:space="preserve"> в </w:t>
      </w:r>
      <w:smartTag w:uri="urn:schemas-microsoft-com:office:smarttags" w:element="metricconverter">
        <w:smartTagPr>
          <w:attr w:name="ProductID" w:val="1923 г"/>
        </w:smartTagPr>
        <w:r w:rsidRPr="00F8337B">
          <w:rPr>
            <w:rFonts w:ascii="Times New Roman" w:hAnsi="Times New Roman"/>
            <w:i/>
            <w:sz w:val="24"/>
            <w:szCs w:val="24"/>
            <w:lang w:val="sah-RU"/>
          </w:rPr>
          <w:t>1923 г</w:t>
        </w:r>
      </w:smartTag>
      <w:r w:rsidRPr="00F8337B">
        <w:rPr>
          <w:rFonts w:ascii="Times New Roman" w:hAnsi="Times New Roman"/>
          <w:i/>
          <w:sz w:val="24"/>
          <w:szCs w:val="24"/>
          <w:lang w:val="sah-RU"/>
        </w:rPr>
        <w:t>. Кроме того существовали торговые организации: “Сибпушнина”,  “Сибгосторг”, “Хлебпродукт”, “Дальгосторг”, “Дальторг”, кооперативные:  Сибсельхозсоюз, Сельхозсоюз, смешанные: РАСО (в 1924-1926 гг) С</w:t>
      </w:r>
      <w:r>
        <w:rPr>
          <w:rFonts w:ascii="Times New Roman" w:hAnsi="Times New Roman"/>
          <w:i/>
          <w:sz w:val="24"/>
          <w:szCs w:val="24"/>
          <w:lang w:val="sah-RU"/>
        </w:rPr>
        <w:t xml:space="preserve">ибгосторг, Сибторг.   </w:t>
      </w:r>
    </w:p>
    <w:p w:rsidR="005942E5" w:rsidRPr="00796639" w:rsidRDefault="005942E5" w:rsidP="005942E5">
      <w:pPr>
        <w:spacing w:after="0" w:line="360" w:lineRule="auto"/>
        <w:ind w:firstLine="708"/>
        <w:jc w:val="both"/>
        <w:rPr>
          <w:rFonts w:ascii="Times New Roman" w:hAnsi="Times New Roman"/>
          <w:b/>
          <w:i/>
          <w:sz w:val="24"/>
          <w:szCs w:val="24"/>
          <w:lang w:val="sah-RU"/>
        </w:rPr>
      </w:pPr>
      <w:r w:rsidRPr="00796639">
        <w:rPr>
          <w:rFonts w:ascii="Times New Roman" w:hAnsi="Times New Roman"/>
          <w:i/>
          <w:sz w:val="24"/>
          <w:szCs w:val="24"/>
          <w:lang w:val="sah-RU"/>
        </w:rPr>
        <w:t>*</w:t>
      </w:r>
      <w:r>
        <w:rPr>
          <w:rFonts w:ascii="Times New Roman" w:hAnsi="Times New Roman"/>
          <w:i/>
          <w:sz w:val="24"/>
          <w:szCs w:val="24"/>
          <w:lang w:val="sah-RU"/>
        </w:rPr>
        <w:t xml:space="preserve"> В фонде о</w:t>
      </w:r>
      <w:r w:rsidRPr="00796639">
        <w:rPr>
          <w:rFonts w:ascii="Times New Roman" w:hAnsi="Times New Roman"/>
          <w:i/>
          <w:sz w:val="24"/>
          <w:szCs w:val="24"/>
          <w:lang w:val="sah-RU"/>
        </w:rPr>
        <w:t>тложились</w:t>
      </w:r>
      <w:r w:rsidR="00D5270C">
        <w:rPr>
          <w:rFonts w:ascii="Times New Roman" w:hAnsi="Times New Roman"/>
          <w:i/>
          <w:sz w:val="24"/>
          <w:szCs w:val="24"/>
          <w:lang w:val="sah-RU"/>
        </w:rPr>
        <w:t xml:space="preserve"> документы </w:t>
      </w:r>
      <w:r>
        <w:rPr>
          <w:rFonts w:ascii="Times New Roman" w:hAnsi="Times New Roman"/>
          <w:i/>
          <w:sz w:val="24"/>
          <w:szCs w:val="24"/>
          <w:lang w:val="sah-RU"/>
        </w:rPr>
        <w:t xml:space="preserve"> Совнархоза и Губпродкома: а</w:t>
      </w:r>
      <w:r w:rsidRPr="00796639">
        <w:rPr>
          <w:rFonts w:ascii="Times New Roman" w:hAnsi="Times New Roman"/>
          <w:i/>
          <w:sz w:val="24"/>
          <w:szCs w:val="24"/>
          <w:lang w:val="sah-RU"/>
        </w:rPr>
        <w:t>кты комиссии о передаче товаропродукто</w:t>
      </w:r>
      <w:r>
        <w:rPr>
          <w:rFonts w:ascii="Times New Roman" w:hAnsi="Times New Roman"/>
          <w:i/>
          <w:sz w:val="24"/>
          <w:szCs w:val="24"/>
          <w:lang w:val="sah-RU"/>
        </w:rPr>
        <w:t xml:space="preserve">в Якутскому совнархозу, </w:t>
      </w:r>
      <w:r w:rsidRPr="00796639">
        <w:rPr>
          <w:rFonts w:ascii="Times New Roman" w:hAnsi="Times New Roman"/>
          <w:i/>
          <w:sz w:val="24"/>
          <w:szCs w:val="24"/>
          <w:lang w:val="sah-RU"/>
        </w:rPr>
        <w:t xml:space="preserve">о снабжении Севера за </w:t>
      </w:r>
      <w:smartTag w:uri="urn:schemas-microsoft-com:office:smarttags" w:element="metricconverter">
        <w:smartTagPr>
          <w:attr w:name="ProductID" w:val="1920 г"/>
        </w:smartTagPr>
        <w:r w:rsidRPr="00796639">
          <w:rPr>
            <w:rFonts w:ascii="Times New Roman" w:hAnsi="Times New Roman"/>
            <w:i/>
            <w:sz w:val="24"/>
            <w:szCs w:val="24"/>
            <w:lang w:val="sah-RU"/>
          </w:rPr>
          <w:t>1920 г</w:t>
        </w:r>
      </w:smartTag>
      <w:r w:rsidRPr="00796639">
        <w:rPr>
          <w:rFonts w:ascii="Times New Roman" w:hAnsi="Times New Roman"/>
          <w:i/>
          <w:sz w:val="24"/>
          <w:szCs w:val="24"/>
          <w:lang w:val="sah-RU"/>
        </w:rPr>
        <w:t>. Приказы Сибирского продовольственного комитета губпродкома Сибири, его телеграм</w:t>
      </w:r>
      <w:r w:rsidR="00522928">
        <w:rPr>
          <w:rFonts w:ascii="Times New Roman" w:hAnsi="Times New Roman"/>
          <w:i/>
          <w:sz w:val="24"/>
          <w:szCs w:val="24"/>
          <w:lang w:val="sah-RU"/>
        </w:rPr>
        <w:t>мы Якутскому губпродкому о штатах,</w:t>
      </w:r>
      <w:r w:rsidRPr="00796639">
        <w:rPr>
          <w:rFonts w:ascii="Times New Roman" w:hAnsi="Times New Roman"/>
          <w:i/>
          <w:sz w:val="24"/>
          <w:szCs w:val="24"/>
          <w:lang w:val="sah-RU"/>
        </w:rPr>
        <w:t xml:space="preserve"> отпуске продовольствия</w:t>
      </w:r>
      <w:r>
        <w:rPr>
          <w:rFonts w:ascii="Times New Roman" w:hAnsi="Times New Roman"/>
          <w:i/>
          <w:sz w:val="24"/>
          <w:szCs w:val="24"/>
          <w:lang w:val="sah-RU"/>
        </w:rPr>
        <w:t xml:space="preserve"> за </w:t>
      </w:r>
      <w:smartTag w:uri="urn:schemas-microsoft-com:office:smarttags" w:element="metricconverter">
        <w:smartTagPr>
          <w:attr w:name="ProductID" w:val="1921 г"/>
        </w:smartTagPr>
        <w:r w:rsidRPr="00796639">
          <w:rPr>
            <w:rFonts w:ascii="Times New Roman" w:hAnsi="Times New Roman"/>
            <w:i/>
            <w:sz w:val="24"/>
            <w:szCs w:val="24"/>
            <w:lang w:val="sah-RU"/>
          </w:rPr>
          <w:t>1921 г</w:t>
        </w:r>
      </w:smartTag>
      <w:r w:rsidRPr="00796639">
        <w:rPr>
          <w:rFonts w:ascii="Times New Roman" w:hAnsi="Times New Roman"/>
          <w:i/>
          <w:sz w:val="24"/>
          <w:szCs w:val="24"/>
          <w:lang w:val="sah-RU"/>
        </w:rPr>
        <w:t>.</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 xml:space="preserve">Постановления, приказы, распоряжения, положения, протоколы заседаний коллегии Наркомата (Министерства) за 1923-1964 гг. (в том числе приказы и </w:t>
      </w:r>
      <w:r w:rsidRPr="00517337">
        <w:rPr>
          <w:rFonts w:ascii="Times New Roman" w:hAnsi="Times New Roman"/>
          <w:sz w:val="24"/>
          <w:szCs w:val="24"/>
          <w:lang w:val="sah-RU"/>
        </w:rPr>
        <w:lastRenderedPageBreak/>
        <w:t>протоколы Наркомата снабжения ЯАССР за 1932-1933 гг.).</w:t>
      </w:r>
      <w:r>
        <w:rPr>
          <w:rFonts w:ascii="Times New Roman" w:hAnsi="Times New Roman"/>
          <w:sz w:val="24"/>
          <w:szCs w:val="24"/>
          <w:lang w:val="sah-RU"/>
        </w:rPr>
        <w:t xml:space="preserve"> </w:t>
      </w:r>
      <w:r w:rsidRPr="00517337">
        <w:rPr>
          <w:rFonts w:ascii="Times New Roman" w:hAnsi="Times New Roman"/>
          <w:sz w:val="24"/>
          <w:szCs w:val="24"/>
          <w:lang w:val="sah-RU"/>
        </w:rPr>
        <w:t>Приказы, распоряжения по основной деятельности. Положение о Министерстве торговли ЯАССР (1963 г.), об отделах Министерства. Штатные расписания. Планы, отчеты торговых предприятий.</w:t>
      </w:r>
    </w:p>
    <w:p w:rsidR="005942E5" w:rsidRPr="00517337"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Документы об организации снабжения  воинских частей и населения (1922-1926 гг.), о развитии кооперации, соляных промыслов и золотопромышленных артелей (1923-1932 гг.), об охране населения от эксплуатации частных торговцев (</w:t>
      </w:r>
      <w:smartTag w:uri="urn:schemas-microsoft-com:office:smarttags" w:element="metricconverter">
        <w:smartTagPr>
          <w:attr w:name="ProductID" w:val="1923 г"/>
        </w:smartTagPr>
        <w:r w:rsidRPr="00517337">
          <w:rPr>
            <w:rFonts w:ascii="Times New Roman" w:hAnsi="Times New Roman"/>
            <w:sz w:val="24"/>
            <w:szCs w:val="24"/>
            <w:lang w:val="sah-RU"/>
          </w:rPr>
          <w:t>1923 г</w:t>
        </w:r>
      </w:smartTag>
      <w:r w:rsidRPr="00517337">
        <w:rPr>
          <w:rFonts w:ascii="Times New Roman" w:hAnsi="Times New Roman"/>
          <w:sz w:val="24"/>
          <w:szCs w:val="24"/>
          <w:lang w:val="sah-RU"/>
        </w:rPr>
        <w:t>.), о структурных реорганизациях в системе Министерства, о переходе на нормированное снабжение населения. П</w:t>
      </w:r>
      <w:r>
        <w:rPr>
          <w:rFonts w:ascii="Times New Roman" w:hAnsi="Times New Roman"/>
          <w:sz w:val="24"/>
          <w:szCs w:val="24"/>
          <w:lang w:val="sah-RU"/>
        </w:rPr>
        <w:t>ереписка</w:t>
      </w:r>
      <w:r w:rsidRPr="00517337">
        <w:rPr>
          <w:rFonts w:ascii="Times New Roman" w:hAnsi="Times New Roman"/>
          <w:sz w:val="24"/>
          <w:szCs w:val="24"/>
          <w:lang w:val="sah-RU"/>
        </w:rPr>
        <w:t>, справки, анализы, обзоры, информации о деятельности торговых организаций, предприятий общественного питания (1953-1963 гг.), о добыче пушнины (</w:t>
      </w:r>
      <w:r>
        <w:rPr>
          <w:rFonts w:ascii="Times New Roman" w:hAnsi="Times New Roman"/>
          <w:sz w:val="24"/>
          <w:szCs w:val="24"/>
          <w:lang w:val="sah-RU"/>
        </w:rPr>
        <w:t>1929-1933 гг.), заготовке рыбы, проведении аттестаций,</w:t>
      </w:r>
      <w:r w:rsidRPr="00517337">
        <w:rPr>
          <w:rFonts w:ascii="Times New Roman" w:hAnsi="Times New Roman"/>
          <w:sz w:val="24"/>
          <w:szCs w:val="24"/>
          <w:lang w:val="sah-RU"/>
        </w:rPr>
        <w:t xml:space="preserve"> награждении работников правительственными и ведомственными наградами. Статотчеты по кадрам.</w:t>
      </w:r>
      <w:r>
        <w:rPr>
          <w:rFonts w:ascii="Times New Roman" w:hAnsi="Times New Roman"/>
          <w:sz w:val="24"/>
          <w:szCs w:val="24"/>
          <w:lang w:val="sah-RU"/>
        </w:rPr>
        <w:t xml:space="preserve"> </w:t>
      </w:r>
      <w:r w:rsidRPr="00517337">
        <w:rPr>
          <w:rFonts w:ascii="Times New Roman" w:hAnsi="Times New Roman"/>
          <w:sz w:val="24"/>
          <w:szCs w:val="24"/>
          <w:lang w:val="sah-RU"/>
        </w:rPr>
        <w:t>Списки руководящих работников и специалистов (1940-1994 гг.).</w:t>
      </w:r>
    </w:p>
    <w:p w:rsidR="005942E5" w:rsidRPr="00E1010A" w:rsidRDefault="005942E5" w:rsidP="005942E5">
      <w:pPr>
        <w:spacing w:after="0" w:line="360" w:lineRule="auto"/>
        <w:jc w:val="both"/>
        <w:rPr>
          <w:rFonts w:ascii="Times New Roman" w:hAnsi="Times New Roman"/>
          <w:sz w:val="24"/>
          <w:szCs w:val="24"/>
          <w:lang w:val="sah-RU"/>
        </w:rPr>
      </w:pPr>
    </w:p>
    <w:p w:rsidR="005942E5" w:rsidRPr="0078087C" w:rsidRDefault="005942E5" w:rsidP="005942E5">
      <w:pPr>
        <w:spacing w:after="0" w:line="360" w:lineRule="auto"/>
        <w:jc w:val="center"/>
        <w:rPr>
          <w:rFonts w:ascii="Times New Roman" w:hAnsi="Times New Roman"/>
          <w:b/>
          <w:sz w:val="28"/>
          <w:szCs w:val="24"/>
          <w:lang w:val="sah-RU"/>
        </w:rPr>
      </w:pPr>
      <w:r w:rsidRPr="0078087C">
        <w:rPr>
          <w:rFonts w:ascii="Times New Roman" w:hAnsi="Times New Roman"/>
          <w:b/>
          <w:sz w:val="28"/>
          <w:szCs w:val="24"/>
          <w:lang w:val="sah-RU"/>
        </w:rPr>
        <w:t>Государственный комитет РС (Я) по торговле</w:t>
      </w:r>
    </w:p>
    <w:p w:rsidR="005942E5" w:rsidRPr="0078087C" w:rsidRDefault="005942E5" w:rsidP="005942E5">
      <w:pPr>
        <w:spacing w:after="0" w:line="360" w:lineRule="auto"/>
        <w:jc w:val="center"/>
        <w:rPr>
          <w:rFonts w:ascii="Times New Roman" w:hAnsi="Times New Roman"/>
          <w:b/>
          <w:sz w:val="28"/>
          <w:szCs w:val="24"/>
          <w:lang w:val="sah-RU"/>
        </w:rPr>
      </w:pPr>
      <w:r w:rsidRPr="0078087C">
        <w:rPr>
          <w:rFonts w:ascii="Times New Roman" w:hAnsi="Times New Roman"/>
          <w:b/>
          <w:sz w:val="28"/>
          <w:szCs w:val="24"/>
          <w:lang w:val="sah-RU"/>
        </w:rPr>
        <w:t xml:space="preserve"> и материально-техническим ресурсам</w:t>
      </w:r>
      <w:r>
        <w:rPr>
          <w:rFonts w:ascii="Times New Roman" w:hAnsi="Times New Roman"/>
          <w:b/>
          <w:sz w:val="28"/>
          <w:szCs w:val="24"/>
          <w:lang w:val="sah-RU"/>
        </w:rPr>
        <w:t xml:space="preserve"> (2002-2012)</w:t>
      </w:r>
    </w:p>
    <w:p w:rsidR="005942E5" w:rsidRDefault="005942E5" w:rsidP="005942E5">
      <w:pPr>
        <w:spacing w:after="0" w:line="360" w:lineRule="auto"/>
        <w:jc w:val="center"/>
        <w:rPr>
          <w:rFonts w:ascii="Times New Roman" w:hAnsi="Times New Roman"/>
          <w:sz w:val="28"/>
          <w:szCs w:val="24"/>
          <w:lang w:val="sah-RU"/>
        </w:rPr>
      </w:pPr>
      <w:r w:rsidRPr="0078087C">
        <w:rPr>
          <w:rFonts w:ascii="Times New Roman" w:hAnsi="Times New Roman"/>
          <w:sz w:val="28"/>
          <w:szCs w:val="24"/>
          <w:lang w:val="sah-RU"/>
        </w:rPr>
        <w:t>Ф.</w:t>
      </w:r>
      <w:r>
        <w:rPr>
          <w:rFonts w:ascii="Times New Roman" w:hAnsi="Times New Roman"/>
          <w:sz w:val="28"/>
          <w:szCs w:val="24"/>
          <w:lang w:val="sah-RU"/>
        </w:rPr>
        <w:t>Р-</w:t>
      </w:r>
      <w:r w:rsidRPr="0078087C">
        <w:rPr>
          <w:rFonts w:ascii="Times New Roman" w:hAnsi="Times New Roman"/>
          <w:sz w:val="28"/>
          <w:szCs w:val="24"/>
          <w:lang w:val="sah-RU"/>
        </w:rPr>
        <w:t>1565, 8</w:t>
      </w:r>
      <w:r>
        <w:rPr>
          <w:rFonts w:ascii="Times New Roman" w:hAnsi="Times New Roman"/>
          <w:sz w:val="28"/>
          <w:szCs w:val="24"/>
          <w:lang w:val="sah-RU"/>
        </w:rPr>
        <w:t>1 ед.хр., 2002-2011 гг., оп.</w:t>
      </w:r>
      <w:r w:rsidRPr="0078087C">
        <w:rPr>
          <w:rFonts w:ascii="Times New Roman" w:hAnsi="Times New Roman"/>
          <w:sz w:val="28"/>
          <w:szCs w:val="24"/>
          <w:lang w:val="sah-RU"/>
        </w:rPr>
        <w:t>1</w:t>
      </w:r>
    </w:p>
    <w:p w:rsidR="005942E5" w:rsidRDefault="005942E5" w:rsidP="005942E5">
      <w:pPr>
        <w:spacing w:after="0" w:line="360" w:lineRule="auto"/>
        <w:ind w:firstLine="708"/>
        <w:jc w:val="both"/>
        <w:rPr>
          <w:rFonts w:ascii="Times New Roman" w:hAnsi="Times New Roman"/>
          <w:sz w:val="28"/>
          <w:szCs w:val="24"/>
          <w:lang w:val="sah-RU"/>
        </w:rPr>
      </w:pPr>
      <w:r w:rsidRPr="00C3713D">
        <w:rPr>
          <w:rFonts w:ascii="Times New Roman" w:hAnsi="Times New Roman"/>
          <w:i/>
          <w:sz w:val="24"/>
          <w:szCs w:val="24"/>
          <w:lang w:val="sah-RU"/>
        </w:rPr>
        <w:t>Государственный комитет Республики Саха (Якутия) по торговле и материально-техническим ресурсам</w:t>
      </w:r>
      <w:r>
        <w:rPr>
          <w:rFonts w:ascii="Times New Roman" w:hAnsi="Times New Roman"/>
          <w:i/>
          <w:sz w:val="24"/>
          <w:szCs w:val="24"/>
          <w:lang w:val="sah-RU"/>
        </w:rPr>
        <w:t xml:space="preserve"> был создан по Указу Президента РС (Я) от 8 февраля 2002 г. и ликвиди</w:t>
      </w:r>
      <w:r w:rsidR="00080D6B">
        <w:rPr>
          <w:rFonts w:ascii="Times New Roman" w:hAnsi="Times New Roman"/>
          <w:i/>
          <w:sz w:val="24"/>
          <w:szCs w:val="24"/>
          <w:lang w:val="sah-RU"/>
        </w:rPr>
        <w:t>рован 31 декабря 2012 г.</w:t>
      </w:r>
    </w:p>
    <w:p w:rsidR="005942E5" w:rsidRPr="00C3713D" w:rsidRDefault="005942E5" w:rsidP="005942E5">
      <w:pPr>
        <w:spacing w:after="0" w:line="360" w:lineRule="auto"/>
        <w:ind w:firstLine="708"/>
        <w:jc w:val="both"/>
        <w:rPr>
          <w:rFonts w:ascii="Times New Roman" w:hAnsi="Times New Roman"/>
          <w:i/>
          <w:sz w:val="24"/>
          <w:szCs w:val="24"/>
          <w:lang w:val="sah-RU"/>
        </w:rPr>
      </w:pPr>
      <w:r w:rsidRPr="00C3713D">
        <w:rPr>
          <w:rFonts w:ascii="Times New Roman" w:hAnsi="Times New Roman"/>
          <w:i/>
          <w:sz w:val="24"/>
          <w:szCs w:val="24"/>
          <w:lang w:val="sah-RU"/>
        </w:rPr>
        <w:t>Государственный комитет Республики Саха (Якутия) по торговле и материально-техническим ресурсам явл</w:t>
      </w:r>
      <w:r>
        <w:rPr>
          <w:rFonts w:ascii="Times New Roman" w:hAnsi="Times New Roman"/>
          <w:i/>
          <w:sz w:val="24"/>
          <w:szCs w:val="24"/>
          <w:lang w:val="sah-RU"/>
        </w:rPr>
        <w:t xml:space="preserve">ялся органом исполнительной </w:t>
      </w:r>
      <w:r w:rsidRPr="00C3713D">
        <w:rPr>
          <w:rFonts w:ascii="Times New Roman" w:hAnsi="Times New Roman"/>
          <w:i/>
          <w:sz w:val="24"/>
          <w:szCs w:val="24"/>
          <w:lang w:val="sah-RU"/>
        </w:rPr>
        <w:t>власти Республики Саха (Якутия), обеспечивающим на ее территории реализацию государственной политики в областях:</w:t>
      </w:r>
    </w:p>
    <w:p w:rsidR="005942E5" w:rsidRPr="00C3713D" w:rsidRDefault="005942E5" w:rsidP="005942E5">
      <w:pPr>
        <w:spacing w:after="0" w:line="360" w:lineRule="auto"/>
        <w:jc w:val="both"/>
        <w:rPr>
          <w:rFonts w:ascii="Times New Roman" w:hAnsi="Times New Roman"/>
          <w:i/>
          <w:sz w:val="24"/>
          <w:szCs w:val="24"/>
          <w:lang w:val="sah-RU"/>
        </w:rPr>
      </w:pPr>
      <w:r>
        <w:rPr>
          <w:rFonts w:ascii="Times New Roman" w:hAnsi="Times New Roman"/>
          <w:i/>
          <w:sz w:val="24"/>
          <w:szCs w:val="24"/>
          <w:lang w:val="sah-RU"/>
        </w:rPr>
        <w:t xml:space="preserve">- </w:t>
      </w:r>
      <w:r w:rsidRPr="00C3713D">
        <w:rPr>
          <w:rFonts w:ascii="Times New Roman" w:hAnsi="Times New Roman"/>
          <w:i/>
          <w:sz w:val="24"/>
          <w:szCs w:val="24"/>
          <w:lang w:val="sah-RU"/>
        </w:rPr>
        <w:t xml:space="preserve">материально-технического снабжения, включающего в себя обеспечение нефтепродуктами и снабжение продукцией производственно-технического назначения в части поставки для государственных нужд Республики Саха (Якутия) </w:t>
      </w:r>
    </w:p>
    <w:p w:rsidR="005942E5" w:rsidRPr="00C3713D" w:rsidRDefault="005942E5" w:rsidP="005942E5">
      <w:pPr>
        <w:spacing w:after="0" w:line="360" w:lineRule="auto"/>
        <w:jc w:val="both"/>
        <w:rPr>
          <w:rFonts w:ascii="Times New Roman" w:hAnsi="Times New Roman"/>
          <w:i/>
          <w:sz w:val="24"/>
          <w:szCs w:val="24"/>
          <w:lang w:val="sah-RU"/>
        </w:rPr>
      </w:pPr>
      <w:r w:rsidRPr="00C3713D">
        <w:rPr>
          <w:rFonts w:ascii="Times New Roman" w:hAnsi="Times New Roman"/>
          <w:i/>
          <w:sz w:val="24"/>
          <w:szCs w:val="24"/>
          <w:lang w:val="sah-RU"/>
        </w:rPr>
        <w:t xml:space="preserve">- торговли, в том, числе обеспечения продовольственными и непродовольственными товарами в части поставки для государственных нужд Республики Саха (Якутия) </w:t>
      </w:r>
    </w:p>
    <w:p w:rsidR="005942E5" w:rsidRPr="00C3713D" w:rsidRDefault="005942E5" w:rsidP="005942E5">
      <w:pPr>
        <w:spacing w:after="0" w:line="360" w:lineRule="auto"/>
        <w:jc w:val="both"/>
        <w:rPr>
          <w:rFonts w:ascii="Times New Roman" w:hAnsi="Times New Roman"/>
          <w:i/>
          <w:sz w:val="24"/>
          <w:szCs w:val="24"/>
          <w:lang w:val="sah-RU"/>
        </w:rPr>
      </w:pPr>
      <w:r w:rsidRPr="00C3713D">
        <w:rPr>
          <w:rFonts w:ascii="Times New Roman" w:hAnsi="Times New Roman"/>
          <w:i/>
          <w:sz w:val="24"/>
          <w:szCs w:val="24"/>
          <w:lang w:val="sah-RU"/>
        </w:rPr>
        <w:t>- общественного питания.</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Госкомитет являл</w:t>
      </w:r>
      <w:r w:rsidRPr="00C3713D">
        <w:rPr>
          <w:rFonts w:ascii="Times New Roman" w:hAnsi="Times New Roman"/>
          <w:i/>
          <w:sz w:val="24"/>
          <w:szCs w:val="24"/>
          <w:lang w:val="sah-RU"/>
        </w:rPr>
        <w:t>ся правопреемником Министерства материаль</w:t>
      </w:r>
      <w:r>
        <w:rPr>
          <w:rFonts w:ascii="Times New Roman" w:hAnsi="Times New Roman"/>
          <w:i/>
          <w:sz w:val="24"/>
          <w:szCs w:val="24"/>
          <w:lang w:val="sah-RU"/>
        </w:rPr>
        <w:t>но</w:t>
      </w:r>
      <w:r w:rsidRPr="00C3713D">
        <w:rPr>
          <w:rFonts w:ascii="Times New Roman" w:hAnsi="Times New Roman"/>
          <w:i/>
          <w:sz w:val="24"/>
          <w:szCs w:val="24"/>
          <w:lang w:val="sah-RU"/>
        </w:rPr>
        <w:t>-технических ресурсов, торговли, транспорта и связи</w:t>
      </w:r>
      <w:r>
        <w:rPr>
          <w:rFonts w:ascii="Times New Roman" w:hAnsi="Times New Roman"/>
          <w:i/>
          <w:sz w:val="24"/>
          <w:szCs w:val="24"/>
          <w:lang w:val="sah-RU"/>
        </w:rPr>
        <w:t xml:space="preserve"> РС (Я) (1995-2001гг.) в части выполнения государственных закупок продукции (товаров) для обеспечения государственных нужд РС (Я).</w:t>
      </w:r>
      <w:r>
        <w:rPr>
          <w:rFonts w:ascii="Times New Roman" w:hAnsi="Times New Roman"/>
          <w:i/>
          <w:sz w:val="24"/>
          <w:szCs w:val="24"/>
          <w:lang w:val="sah-RU"/>
        </w:rPr>
        <w:tab/>
      </w:r>
    </w:p>
    <w:p w:rsidR="005942E5" w:rsidRPr="003C3A1C" w:rsidRDefault="005942E5" w:rsidP="005942E5">
      <w:pPr>
        <w:spacing w:after="0" w:line="360" w:lineRule="auto"/>
        <w:ind w:firstLine="708"/>
        <w:jc w:val="both"/>
        <w:rPr>
          <w:rFonts w:ascii="Times New Roman" w:hAnsi="Times New Roman"/>
          <w:i/>
          <w:sz w:val="24"/>
          <w:szCs w:val="24"/>
          <w:lang w:val="sah-RU"/>
        </w:rPr>
      </w:pPr>
      <w:r w:rsidRPr="00517337">
        <w:rPr>
          <w:rFonts w:ascii="Times New Roman" w:hAnsi="Times New Roman"/>
          <w:sz w:val="24"/>
          <w:szCs w:val="24"/>
          <w:lang w:val="sah-RU"/>
        </w:rPr>
        <w:lastRenderedPageBreak/>
        <w:t>Указы Президента РС (Я). Постановления, распоряжения Правительства. Приказы председателя по основной деятельности, об Единой комиссии (конкурсной, аукционной, котировочной) по размещению заказов, награждении работников торговли вед</w:t>
      </w:r>
      <w:r>
        <w:rPr>
          <w:rFonts w:ascii="Times New Roman" w:hAnsi="Times New Roman"/>
          <w:sz w:val="24"/>
          <w:szCs w:val="24"/>
          <w:lang w:val="sah-RU"/>
        </w:rPr>
        <w:t xml:space="preserve">омственными наградами комитета. </w:t>
      </w:r>
      <w:r w:rsidRPr="00517337">
        <w:rPr>
          <w:rFonts w:ascii="Times New Roman" w:hAnsi="Times New Roman"/>
          <w:sz w:val="24"/>
          <w:szCs w:val="24"/>
          <w:lang w:val="sah-RU"/>
        </w:rPr>
        <w:t>Договоры отпуска нефтепродуктов для государственных нужд РС (Я), товарообмена нефтепродуктов.</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 xml:space="preserve">Протоколы заседаний комиссии по социальному страхованию профсоюзного комитета, балансовой комиссии. Сведения о конкурсах, проведенных Комитетом в 2005 г., проведении торгов на размещение заказов на поставки товаров, выполнение работ, оказание услуг для государственных и муниципальных нужд за 2006 г., 2008-2010 гг., заключенных государственных и муниципальных контрактах, поступлении отдельных видов топлива и нефтепродуктов в районы Крайнего Севера и приравненные к ним местности с ограниченными сроками завоза для снабжения населения, предприятий и организаций социальной сферы и жилищно-коммунального хозяйства за 2007-2010 гг. </w:t>
      </w:r>
      <w:r>
        <w:rPr>
          <w:rFonts w:ascii="Times New Roman" w:hAnsi="Times New Roman"/>
          <w:sz w:val="24"/>
          <w:szCs w:val="24"/>
          <w:lang w:val="sah-RU"/>
        </w:rPr>
        <w:t xml:space="preserve">    </w:t>
      </w:r>
      <w:r w:rsidRPr="00517337">
        <w:rPr>
          <w:rFonts w:ascii="Times New Roman" w:hAnsi="Times New Roman"/>
          <w:sz w:val="24"/>
          <w:szCs w:val="24"/>
          <w:lang w:val="sah-RU"/>
        </w:rPr>
        <w:t xml:space="preserve">Штатные расписания. Отчеты балансовой комиссии, </w:t>
      </w:r>
      <w:r>
        <w:rPr>
          <w:rFonts w:ascii="Times New Roman" w:hAnsi="Times New Roman"/>
          <w:sz w:val="24"/>
          <w:szCs w:val="24"/>
          <w:lang w:val="sah-RU"/>
        </w:rPr>
        <w:t xml:space="preserve">по </w:t>
      </w:r>
      <w:r w:rsidRPr="00517337">
        <w:rPr>
          <w:rFonts w:ascii="Times New Roman" w:hAnsi="Times New Roman"/>
          <w:sz w:val="24"/>
          <w:szCs w:val="24"/>
          <w:lang w:val="sah-RU"/>
        </w:rPr>
        <w:t xml:space="preserve">деятельности профсоюза, статистические за 2002-2005 гг. Бухгалтерские балансы и приложения к ним. </w:t>
      </w:r>
    </w:p>
    <w:p w:rsidR="005942E5" w:rsidRPr="00517337" w:rsidRDefault="005942E5" w:rsidP="005942E5">
      <w:pPr>
        <w:spacing w:after="0" w:line="360" w:lineRule="auto"/>
        <w:ind w:firstLine="708"/>
        <w:jc w:val="both"/>
        <w:rPr>
          <w:rFonts w:ascii="Times New Roman" w:hAnsi="Times New Roman"/>
          <w:i/>
          <w:sz w:val="24"/>
          <w:szCs w:val="24"/>
          <w:lang w:val="sah-RU"/>
        </w:rPr>
      </w:pPr>
      <w:r w:rsidRPr="00517337">
        <w:rPr>
          <w:rFonts w:ascii="Times New Roman" w:hAnsi="Times New Roman"/>
          <w:sz w:val="24"/>
          <w:szCs w:val="24"/>
          <w:lang w:val="sah-RU"/>
        </w:rPr>
        <w:t xml:space="preserve">Список государственных гражданских служащих на 2011 г. </w:t>
      </w:r>
    </w:p>
    <w:p w:rsidR="005942E5" w:rsidRPr="003E4B9E" w:rsidRDefault="005942E5" w:rsidP="005942E5">
      <w:pPr>
        <w:spacing w:after="0" w:line="360" w:lineRule="auto"/>
        <w:jc w:val="center"/>
        <w:rPr>
          <w:rFonts w:ascii="Times New Roman" w:hAnsi="Times New Roman"/>
          <w:b/>
          <w:sz w:val="28"/>
          <w:szCs w:val="28"/>
          <w:lang w:val="sah-RU"/>
        </w:rPr>
      </w:pPr>
    </w:p>
    <w:p w:rsidR="005942E5" w:rsidRPr="00B023ED" w:rsidRDefault="005942E5" w:rsidP="005942E5">
      <w:pPr>
        <w:spacing w:after="0" w:line="360" w:lineRule="auto"/>
        <w:jc w:val="center"/>
        <w:rPr>
          <w:rFonts w:ascii="Times New Roman" w:hAnsi="Times New Roman"/>
          <w:b/>
          <w:sz w:val="28"/>
          <w:szCs w:val="28"/>
          <w:lang w:val="sah-RU"/>
        </w:rPr>
      </w:pPr>
      <w:r w:rsidRPr="00B023ED">
        <w:rPr>
          <w:rFonts w:ascii="Times New Roman" w:hAnsi="Times New Roman"/>
          <w:b/>
          <w:sz w:val="28"/>
          <w:szCs w:val="28"/>
          <w:lang w:val="sah-RU"/>
        </w:rPr>
        <w:t>Народный комиссариат внутренней торговли</w:t>
      </w:r>
      <w:r w:rsidRPr="00B023ED">
        <w:rPr>
          <w:rFonts w:ascii="Times New Roman" w:hAnsi="Times New Roman"/>
          <w:b/>
          <w:sz w:val="28"/>
          <w:szCs w:val="28"/>
        </w:rPr>
        <w:t xml:space="preserve"> </w:t>
      </w:r>
      <w:r w:rsidRPr="00B023ED">
        <w:rPr>
          <w:rFonts w:ascii="Times New Roman" w:hAnsi="Times New Roman"/>
          <w:b/>
          <w:sz w:val="28"/>
          <w:szCs w:val="28"/>
          <w:lang w:val="sah-RU"/>
        </w:rPr>
        <w:t>ЯАССР</w:t>
      </w:r>
      <w:r>
        <w:rPr>
          <w:rFonts w:ascii="Times New Roman" w:hAnsi="Times New Roman"/>
          <w:b/>
          <w:sz w:val="28"/>
          <w:szCs w:val="28"/>
          <w:lang w:val="sah-RU"/>
        </w:rPr>
        <w:t xml:space="preserve"> (1924-1927)*</w:t>
      </w:r>
    </w:p>
    <w:p w:rsidR="005942E5" w:rsidRPr="00F01B60"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Ф.Р-536, 11 ед.</w:t>
      </w:r>
      <w:r w:rsidRPr="00F01B60">
        <w:rPr>
          <w:rFonts w:ascii="Times New Roman" w:hAnsi="Times New Roman"/>
          <w:sz w:val="28"/>
          <w:szCs w:val="28"/>
          <w:lang w:val="sah-RU"/>
        </w:rPr>
        <w:t>хр.</w:t>
      </w:r>
      <w:r w:rsidR="00825705">
        <w:rPr>
          <w:rFonts w:ascii="Times New Roman" w:hAnsi="Times New Roman"/>
          <w:sz w:val="28"/>
          <w:szCs w:val="28"/>
          <w:lang w:val="sah-RU"/>
        </w:rPr>
        <w:t>,</w:t>
      </w:r>
      <w:r w:rsidRPr="00F01B60">
        <w:rPr>
          <w:rFonts w:ascii="Times New Roman" w:hAnsi="Times New Roman"/>
          <w:sz w:val="28"/>
          <w:szCs w:val="28"/>
          <w:lang w:val="sah-RU"/>
        </w:rPr>
        <w:t xml:space="preserve"> 1925-1928, 1933-1935 гг., оп.1</w:t>
      </w:r>
    </w:p>
    <w:p w:rsidR="005942E5" w:rsidRPr="00F8337B" w:rsidRDefault="005942E5" w:rsidP="005942E5">
      <w:pPr>
        <w:spacing w:after="0" w:line="360" w:lineRule="auto"/>
        <w:ind w:firstLine="708"/>
        <w:jc w:val="both"/>
        <w:rPr>
          <w:rFonts w:ascii="Times New Roman" w:hAnsi="Times New Roman"/>
          <w:i/>
          <w:sz w:val="24"/>
          <w:szCs w:val="24"/>
          <w:lang w:val="sah-RU"/>
        </w:rPr>
      </w:pPr>
      <w:r w:rsidRPr="00F8337B">
        <w:rPr>
          <w:rFonts w:ascii="Times New Roman" w:hAnsi="Times New Roman"/>
          <w:i/>
          <w:sz w:val="24"/>
          <w:szCs w:val="24"/>
          <w:lang w:val="sah-RU"/>
        </w:rPr>
        <w:t xml:space="preserve">В конце </w:t>
      </w:r>
      <w:smartTag w:uri="urn:schemas-microsoft-com:office:smarttags" w:element="metricconverter">
        <w:smartTagPr>
          <w:attr w:name="ProductID" w:val="1924 г"/>
        </w:smartTagPr>
        <w:r w:rsidRPr="00F8337B">
          <w:rPr>
            <w:rFonts w:ascii="Times New Roman" w:hAnsi="Times New Roman"/>
            <w:i/>
            <w:sz w:val="24"/>
            <w:szCs w:val="24"/>
            <w:lang w:val="sah-RU"/>
          </w:rPr>
          <w:t>1924 г</w:t>
        </w:r>
      </w:smartTag>
      <w:r w:rsidRPr="00F8337B">
        <w:rPr>
          <w:rFonts w:ascii="Times New Roman" w:hAnsi="Times New Roman"/>
          <w:i/>
          <w:sz w:val="24"/>
          <w:szCs w:val="24"/>
          <w:lang w:val="sah-RU"/>
        </w:rPr>
        <w:t xml:space="preserve">. был образован самостоятельный Народный комиссариат внутренней торговли ЯАССР, смета этого комиссариата была составлена Наркоматом торговли и промышленности согласно протокола Малого Совета СНК ЯАССР за № 78 от 24 сентября </w:t>
      </w:r>
      <w:smartTag w:uri="urn:schemas-microsoft-com:office:smarttags" w:element="metricconverter">
        <w:smartTagPr>
          <w:attr w:name="ProductID" w:val="1924 г"/>
        </w:smartTagPr>
        <w:r w:rsidRPr="00F8337B">
          <w:rPr>
            <w:rFonts w:ascii="Times New Roman" w:hAnsi="Times New Roman"/>
            <w:i/>
            <w:sz w:val="24"/>
            <w:szCs w:val="24"/>
            <w:lang w:val="sah-RU"/>
          </w:rPr>
          <w:t>1924 г</w:t>
        </w:r>
      </w:smartTag>
      <w:r w:rsidRPr="00F8337B">
        <w:rPr>
          <w:rFonts w:ascii="Times New Roman" w:hAnsi="Times New Roman"/>
          <w:i/>
          <w:sz w:val="24"/>
          <w:szCs w:val="24"/>
          <w:lang w:val="sah-RU"/>
        </w:rPr>
        <w:t>.  Наркомат внутренней торговли ЯАССР был образован для регулирования внутренней торговли на территории ЯАССР и управления подведомственными ему торговыми предприятиями, имел управление делами, экономический отдел, отдел управления государственными торговыми предприятиями. В своей деятельности Наркомвнуторг осуществлял директивы и задачи Наркомата Внутренней торговли РСФСР и одновременно подчинялся ЯЦИК и СНК ЯАССР.</w:t>
      </w:r>
    </w:p>
    <w:p w:rsidR="005942E5" w:rsidRPr="007C5F7E" w:rsidRDefault="005942E5" w:rsidP="005942E5">
      <w:pPr>
        <w:spacing w:after="0" w:line="360" w:lineRule="auto"/>
        <w:ind w:firstLine="708"/>
        <w:jc w:val="both"/>
        <w:rPr>
          <w:rFonts w:ascii="Times New Roman" w:hAnsi="Times New Roman"/>
          <w:i/>
          <w:sz w:val="24"/>
          <w:szCs w:val="24"/>
          <w:lang w:val="sah-RU"/>
        </w:rPr>
      </w:pPr>
      <w:r w:rsidRPr="007C5F7E">
        <w:rPr>
          <w:rFonts w:ascii="Times New Roman" w:hAnsi="Times New Roman"/>
          <w:i/>
          <w:sz w:val="24"/>
          <w:szCs w:val="24"/>
          <w:lang w:val="sah-RU"/>
        </w:rPr>
        <w:t xml:space="preserve">Для связи Наркомвнуторга с округами, руководства и наблюдения за торговлей в округах ЯАССР, согласно постановления Малого Совета СНК ЯАССР от 11 февраля </w:t>
      </w:r>
      <w:smartTag w:uri="urn:schemas-microsoft-com:office:smarttags" w:element="metricconverter">
        <w:smartTagPr>
          <w:attr w:name="ProductID" w:val="1925 г"/>
        </w:smartTagPr>
        <w:r w:rsidRPr="007C5F7E">
          <w:rPr>
            <w:rFonts w:ascii="Times New Roman" w:hAnsi="Times New Roman"/>
            <w:i/>
            <w:sz w:val="24"/>
            <w:szCs w:val="24"/>
            <w:lang w:val="sah-RU"/>
          </w:rPr>
          <w:t>1925 г</w:t>
        </w:r>
      </w:smartTag>
      <w:r w:rsidRPr="007C5F7E">
        <w:rPr>
          <w:rFonts w:ascii="Times New Roman" w:hAnsi="Times New Roman"/>
          <w:i/>
          <w:sz w:val="24"/>
          <w:szCs w:val="24"/>
          <w:lang w:val="sah-RU"/>
        </w:rPr>
        <w:t>. в округах учреждались Уполномоченные Наркомвнуторга ЯАССР.</w:t>
      </w:r>
    </w:p>
    <w:p w:rsidR="005942E5" w:rsidRPr="00F8337B" w:rsidRDefault="005942E5" w:rsidP="005942E5">
      <w:pPr>
        <w:spacing w:after="0" w:line="360" w:lineRule="auto"/>
        <w:ind w:firstLine="708"/>
        <w:jc w:val="both"/>
        <w:rPr>
          <w:rFonts w:ascii="Times New Roman" w:hAnsi="Times New Roman"/>
          <w:i/>
          <w:sz w:val="24"/>
          <w:szCs w:val="24"/>
          <w:lang w:val="sah-RU"/>
        </w:rPr>
      </w:pPr>
      <w:r w:rsidRPr="00F8337B">
        <w:rPr>
          <w:rFonts w:ascii="Times New Roman" w:hAnsi="Times New Roman"/>
          <w:i/>
          <w:sz w:val="24"/>
          <w:szCs w:val="24"/>
          <w:lang w:val="sah-RU"/>
        </w:rPr>
        <w:t xml:space="preserve">В </w:t>
      </w:r>
      <w:smartTag w:uri="urn:schemas-microsoft-com:office:smarttags" w:element="metricconverter">
        <w:smartTagPr>
          <w:attr w:name="ProductID" w:val="1927 г"/>
        </w:smartTagPr>
        <w:r w:rsidRPr="00F8337B">
          <w:rPr>
            <w:rFonts w:ascii="Times New Roman" w:hAnsi="Times New Roman"/>
            <w:i/>
            <w:sz w:val="24"/>
            <w:szCs w:val="24"/>
            <w:lang w:val="sah-RU"/>
          </w:rPr>
          <w:t>1927 г</w:t>
        </w:r>
      </w:smartTag>
      <w:r w:rsidRPr="00F8337B">
        <w:rPr>
          <w:rFonts w:ascii="Times New Roman" w:hAnsi="Times New Roman"/>
          <w:i/>
          <w:sz w:val="24"/>
          <w:szCs w:val="24"/>
          <w:lang w:val="sah-RU"/>
        </w:rPr>
        <w:t xml:space="preserve">. по постановлению </w:t>
      </w:r>
      <w:r w:rsidRPr="00F8337B">
        <w:rPr>
          <w:rFonts w:ascii="Times New Roman" w:hAnsi="Times New Roman"/>
          <w:i/>
          <w:sz w:val="24"/>
          <w:szCs w:val="24"/>
          <w:lang w:val="en-US"/>
        </w:rPr>
        <w:t>II</w:t>
      </w:r>
      <w:r w:rsidRPr="00F8337B">
        <w:rPr>
          <w:rFonts w:ascii="Times New Roman" w:hAnsi="Times New Roman"/>
          <w:i/>
          <w:sz w:val="24"/>
          <w:szCs w:val="24"/>
          <w:lang w:val="sah-RU"/>
        </w:rPr>
        <w:t xml:space="preserve"> сессии ЯЦИК </w:t>
      </w:r>
      <w:r w:rsidRPr="00F8337B">
        <w:rPr>
          <w:rFonts w:ascii="Times New Roman" w:hAnsi="Times New Roman"/>
          <w:i/>
          <w:sz w:val="24"/>
          <w:szCs w:val="24"/>
          <w:lang w:val="en-US"/>
        </w:rPr>
        <w:t>V</w:t>
      </w:r>
      <w:r w:rsidRPr="00F8337B">
        <w:rPr>
          <w:rFonts w:ascii="Times New Roman" w:hAnsi="Times New Roman"/>
          <w:i/>
          <w:sz w:val="24"/>
          <w:szCs w:val="24"/>
          <w:lang w:val="sah-RU"/>
        </w:rPr>
        <w:t xml:space="preserve"> созыва о реорганизации и упрощении государственно</w:t>
      </w:r>
      <w:r>
        <w:rPr>
          <w:rFonts w:ascii="Times New Roman" w:hAnsi="Times New Roman"/>
          <w:i/>
          <w:sz w:val="24"/>
          <w:szCs w:val="24"/>
          <w:lang w:val="sah-RU"/>
        </w:rPr>
        <w:t>го аппарата ЯАССР Наркомвнуторг, Управление промышленности и У</w:t>
      </w:r>
      <w:r w:rsidRPr="00F8337B">
        <w:rPr>
          <w:rFonts w:ascii="Times New Roman" w:hAnsi="Times New Roman"/>
          <w:i/>
          <w:sz w:val="24"/>
          <w:szCs w:val="24"/>
          <w:lang w:val="sah-RU"/>
        </w:rPr>
        <w:t xml:space="preserve">правление местного транспорта были объединены в единый </w:t>
      </w:r>
      <w:r w:rsidRPr="00F8337B">
        <w:rPr>
          <w:rFonts w:ascii="Times New Roman" w:hAnsi="Times New Roman"/>
          <w:i/>
          <w:sz w:val="24"/>
          <w:szCs w:val="24"/>
          <w:lang w:val="sah-RU"/>
        </w:rPr>
        <w:lastRenderedPageBreak/>
        <w:t>Наркомат торговли и промышленности.</w:t>
      </w:r>
      <w:r>
        <w:rPr>
          <w:rFonts w:ascii="Times New Roman" w:hAnsi="Times New Roman"/>
          <w:i/>
          <w:sz w:val="24"/>
          <w:szCs w:val="24"/>
          <w:lang w:val="sah-RU"/>
        </w:rPr>
        <w:t xml:space="preserve"> </w:t>
      </w:r>
      <w:r w:rsidRPr="00F8337B">
        <w:rPr>
          <w:rFonts w:ascii="Times New Roman" w:hAnsi="Times New Roman"/>
          <w:i/>
          <w:sz w:val="24"/>
          <w:szCs w:val="24"/>
          <w:lang w:val="sah-RU"/>
        </w:rPr>
        <w:t xml:space="preserve">Но уже в марте </w:t>
      </w:r>
      <w:smartTag w:uri="urn:schemas-microsoft-com:office:smarttags" w:element="metricconverter">
        <w:smartTagPr>
          <w:attr w:name="ProductID" w:val="1929 г"/>
        </w:smartTagPr>
        <w:r w:rsidRPr="00F8337B">
          <w:rPr>
            <w:rFonts w:ascii="Times New Roman" w:hAnsi="Times New Roman"/>
            <w:i/>
            <w:sz w:val="24"/>
            <w:szCs w:val="24"/>
            <w:lang w:val="sah-RU"/>
          </w:rPr>
          <w:t>1929 г</w:t>
        </w:r>
      </w:smartTag>
      <w:r w:rsidRPr="00F8337B">
        <w:rPr>
          <w:rFonts w:ascii="Times New Roman" w:hAnsi="Times New Roman"/>
          <w:i/>
          <w:sz w:val="24"/>
          <w:szCs w:val="24"/>
          <w:lang w:val="sah-RU"/>
        </w:rPr>
        <w:t xml:space="preserve">. постановлением СНК ЯАССР Наркомат торговли и </w:t>
      </w:r>
      <w:r>
        <w:rPr>
          <w:rFonts w:ascii="Times New Roman" w:hAnsi="Times New Roman"/>
          <w:i/>
          <w:sz w:val="24"/>
          <w:szCs w:val="24"/>
          <w:lang w:val="sah-RU"/>
        </w:rPr>
        <w:t>п</w:t>
      </w:r>
      <w:r w:rsidRPr="00F8337B">
        <w:rPr>
          <w:rFonts w:ascii="Times New Roman" w:hAnsi="Times New Roman"/>
          <w:i/>
          <w:sz w:val="24"/>
          <w:szCs w:val="24"/>
          <w:lang w:val="sah-RU"/>
        </w:rPr>
        <w:t>ромышленности был упразднен и образован</w:t>
      </w:r>
      <w:r>
        <w:rPr>
          <w:rFonts w:ascii="Times New Roman" w:hAnsi="Times New Roman"/>
          <w:i/>
          <w:sz w:val="24"/>
          <w:szCs w:val="24"/>
          <w:lang w:val="sah-RU"/>
        </w:rPr>
        <w:t>ы</w:t>
      </w:r>
      <w:r w:rsidRPr="00F8337B">
        <w:rPr>
          <w:rFonts w:ascii="Times New Roman" w:hAnsi="Times New Roman"/>
          <w:i/>
          <w:sz w:val="24"/>
          <w:szCs w:val="24"/>
          <w:lang w:val="sah-RU"/>
        </w:rPr>
        <w:t xml:space="preserve"> Народный комиссариат торговли ЯАССР и Центральный Совет народного хозяйства ЯАССР.</w:t>
      </w:r>
    </w:p>
    <w:p w:rsidR="005942E5" w:rsidRDefault="005942E5" w:rsidP="005942E5">
      <w:pPr>
        <w:spacing w:after="0" w:line="360" w:lineRule="auto"/>
        <w:ind w:firstLine="708"/>
        <w:jc w:val="both"/>
        <w:rPr>
          <w:rFonts w:ascii="Times New Roman" w:hAnsi="Times New Roman"/>
          <w:i/>
          <w:sz w:val="24"/>
          <w:szCs w:val="24"/>
          <w:lang w:val="sah-RU"/>
        </w:rPr>
      </w:pPr>
      <w:r w:rsidRPr="00F8337B">
        <w:rPr>
          <w:rFonts w:ascii="Times New Roman" w:hAnsi="Times New Roman"/>
          <w:i/>
          <w:sz w:val="24"/>
          <w:szCs w:val="24"/>
          <w:lang w:val="sah-RU"/>
        </w:rPr>
        <w:t xml:space="preserve">Народный комиссариат торговли ЯАССР осуществлял контроль и руководство за состоянием торговли в ЯАССР, рассматривал и утверждал  планы товарооборота, издержек обращения, </w:t>
      </w:r>
      <w:r>
        <w:rPr>
          <w:rFonts w:ascii="Times New Roman" w:hAnsi="Times New Roman"/>
          <w:i/>
          <w:sz w:val="24"/>
          <w:szCs w:val="24"/>
          <w:lang w:val="sah-RU"/>
        </w:rPr>
        <w:t>заявки на завоз товаров и другие</w:t>
      </w:r>
      <w:r w:rsidRPr="00F8337B">
        <w:rPr>
          <w:rFonts w:ascii="Times New Roman" w:hAnsi="Times New Roman"/>
          <w:i/>
          <w:sz w:val="24"/>
          <w:szCs w:val="24"/>
          <w:lang w:val="sah-RU"/>
        </w:rPr>
        <w:t xml:space="preserve"> вопрос</w:t>
      </w:r>
      <w:r>
        <w:rPr>
          <w:rFonts w:ascii="Times New Roman" w:hAnsi="Times New Roman"/>
          <w:i/>
          <w:sz w:val="24"/>
          <w:szCs w:val="24"/>
          <w:lang w:val="sah-RU"/>
        </w:rPr>
        <w:t>ы.</w:t>
      </w:r>
    </w:p>
    <w:p w:rsidR="005942E5" w:rsidRPr="008418AD" w:rsidRDefault="005942E5" w:rsidP="005942E5">
      <w:pPr>
        <w:spacing w:after="0" w:line="360" w:lineRule="auto"/>
        <w:ind w:firstLine="708"/>
        <w:jc w:val="both"/>
        <w:rPr>
          <w:rFonts w:ascii="Times New Roman" w:hAnsi="Times New Roman"/>
          <w:i/>
          <w:sz w:val="24"/>
          <w:szCs w:val="24"/>
          <w:lang w:val="sah-RU"/>
        </w:rPr>
      </w:pPr>
      <w:r w:rsidRPr="008418AD">
        <w:rPr>
          <w:rFonts w:ascii="Times New Roman" w:hAnsi="Times New Roman"/>
          <w:i/>
          <w:sz w:val="24"/>
          <w:szCs w:val="24"/>
          <w:lang w:val="sah-RU"/>
        </w:rPr>
        <w:t>*</w:t>
      </w:r>
      <w:r>
        <w:rPr>
          <w:rFonts w:ascii="Times New Roman" w:hAnsi="Times New Roman"/>
          <w:i/>
          <w:sz w:val="24"/>
          <w:szCs w:val="24"/>
          <w:lang w:val="sah-RU"/>
        </w:rPr>
        <w:t xml:space="preserve"> В фонде отложились документы за 1928 г.</w:t>
      </w:r>
      <w:r w:rsidRPr="008418AD">
        <w:rPr>
          <w:rFonts w:ascii="Times New Roman" w:hAnsi="Times New Roman"/>
          <w:i/>
          <w:sz w:val="24"/>
          <w:szCs w:val="24"/>
          <w:lang w:val="sah-RU"/>
        </w:rPr>
        <w:t xml:space="preserve">, копии телеграмм из округов о завозе товаров. За 1933-1935 </w:t>
      </w:r>
      <w:r>
        <w:rPr>
          <w:rFonts w:ascii="Times New Roman" w:hAnsi="Times New Roman"/>
          <w:i/>
          <w:sz w:val="24"/>
          <w:szCs w:val="24"/>
          <w:lang w:val="sah-RU"/>
        </w:rPr>
        <w:t>гг., документы (договоры, переписка) о развитии соляной промышленности.</w:t>
      </w:r>
      <w:r w:rsidRPr="008418AD">
        <w:rPr>
          <w:rFonts w:ascii="Times New Roman" w:hAnsi="Times New Roman"/>
          <w:i/>
          <w:sz w:val="24"/>
          <w:szCs w:val="24"/>
          <w:lang w:val="sah-RU"/>
        </w:rPr>
        <w:t xml:space="preserve"> </w:t>
      </w:r>
    </w:p>
    <w:p w:rsidR="005942E5" w:rsidRPr="00517337"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Информационные сводки Управления Н</w:t>
      </w:r>
      <w:r>
        <w:rPr>
          <w:rFonts w:ascii="Times New Roman" w:hAnsi="Times New Roman"/>
          <w:sz w:val="24"/>
          <w:szCs w:val="24"/>
          <w:lang w:val="sah-RU"/>
        </w:rPr>
        <w:t>аркомвнуторга РСФСР. Ориентирово</w:t>
      </w:r>
      <w:r w:rsidRPr="00517337">
        <w:rPr>
          <w:rFonts w:ascii="Times New Roman" w:hAnsi="Times New Roman"/>
          <w:sz w:val="24"/>
          <w:szCs w:val="24"/>
          <w:lang w:val="sah-RU"/>
        </w:rPr>
        <w:t>чный торгово-заготовительный план Яксоюза “Холбос”. Отчеты комиссии НКТП и РКИ ЯАССР. Доклады, переписка, информации, копии телеграмм.</w:t>
      </w:r>
    </w:p>
    <w:p w:rsidR="005942E5" w:rsidRDefault="005942E5" w:rsidP="005942E5">
      <w:pPr>
        <w:spacing w:after="0" w:line="360" w:lineRule="auto"/>
        <w:rPr>
          <w:rFonts w:ascii="Times New Roman" w:hAnsi="Times New Roman"/>
          <w:b/>
          <w:sz w:val="28"/>
          <w:szCs w:val="28"/>
          <w:lang w:val="sah-RU"/>
        </w:rPr>
      </w:pPr>
    </w:p>
    <w:p w:rsidR="005942E5" w:rsidRPr="004A3A6F" w:rsidRDefault="00E720E3" w:rsidP="005942E5">
      <w:pPr>
        <w:spacing w:after="0" w:line="360" w:lineRule="auto"/>
        <w:rPr>
          <w:rFonts w:ascii="Times New Roman" w:hAnsi="Times New Roman"/>
          <w:b/>
          <w:sz w:val="28"/>
          <w:szCs w:val="28"/>
          <w:lang w:val="sah-RU"/>
        </w:rPr>
      </w:pPr>
      <w:r>
        <w:rPr>
          <w:rFonts w:ascii="Times New Roman" w:hAnsi="Times New Roman"/>
          <w:b/>
          <w:sz w:val="28"/>
          <w:szCs w:val="28"/>
          <w:lang w:val="sah-RU"/>
        </w:rPr>
        <w:t xml:space="preserve">Уполномоченные </w:t>
      </w:r>
      <w:r w:rsidR="005942E5" w:rsidRPr="004A3A6F">
        <w:rPr>
          <w:rFonts w:ascii="Times New Roman" w:hAnsi="Times New Roman"/>
          <w:b/>
          <w:sz w:val="28"/>
          <w:szCs w:val="28"/>
          <w:lang w:val="sah-RU"/>
        </w:rPr>
        <w:t xml:space="preserve"> Народного Комиссариата торговли  и промышленности по округам ЯАССР</w:t>
      </w:r>
    </w:p>
    <w:p w:rsidR="005942E5" w:rsidRPr="005E73DE" w:rsidRDefault="005942E5" w:rsidP="005942E5">
      <w:pPr>
        <w:spacing w:after="0" w:line="360" w:lineRule="auto"/>
        <w:rPr>
          <w:rFonts w:ascii="Times New Roman" w:hAnsi="Times New Roman"/>
          <w:sz w:val="28"/>
          <w:szCs w:val="28"/>
          <w:u w:val="single"/>
          <w:lang w:val="sah-RU"/>
        </w:rPr>
      </w:pPr>
    </w:p>
    <w:p w:rsidR="005942E5"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Уполномоченный Н</w:t>
      </w:r>
      <w:r w:rsidRPr="00A12A6D">
        <w:rPr>
          <w:rFonts w:ascii="Times New Roman" w:hAnsi="Times New Roman"/>
          <w:b/>
          <w:sz w:val="28"/>
          <w:szCs w:val="28"/>
          <w:lang w:val="sah-RU"/>
        </w:rPr>
        <w:t xml:space="preserve">ародного комиссариата внутренней торговли и промышленности </w:t>
      </w:r>
      <w:r w:rsidR="006C52C1">
        <w:rPr>
          <w:rFonts w:ascii="Times New Roman" w:hAnsi="Times New Roman"/>
          <w:b/>
          <w:sz w:val="28"/>
          <w:szCs w:val="28"/>
          <w:lang w:val="sah-RU"/>
        </w:rPr>
        <w:t xml:space="preserve">ЯАССР </w:t>
      </w:r>
      <w:r w:rsidRPr="00A12A6D">
        <w:rPr>
          <w:rFonts w:ascii="Times New Roman" w:hAnsi="Times New Roman"/>
          <w:b/>
          <w:sz w:val="28"/>
          <w:szCs w:val="28"/>
          <w:lang w:val="sah-RU"/>
        </w:rPr>
        <w:t>по Вилюйскому округу</w:t>
      </w:r>
    </w:p>
    <w:p w:rsidR="005942E5" w:rsidRPr="00F01B60"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Ф.Р-567,</w:t>
      </w:r>
      <w:r>
        <w:rPr>
          <w:rFonts w:ascii="Times New Roman" w:hAnsi="Times New Roman"/>
          <w:sz w:val="28"/>
          <w:szCs w:val="28"/>
          <w:lang w:val="sah-RU"/>
        </w:rPr>
        <w:t xml:space="preserve"> 42 ед.</w:t>
      </w:r>
      <w:r w:rsidRPr="00F01B60">
        <w:rPr>
          <w:rFonts w:ascii="Times New Roman" w:hAnsi="Times New Roman"/>
          <w:sz w:val="28"/>
          <w:szCs w:val="28"/>
          <w:lang w:val="sah-RU"/>
        </w:rPr>
        <w:t>хр., 1922-1928 гг., оп.1</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Постановления центральных и республиканских органов</w:t>
      </w:r>
      <w:r>
        <w:rPr>
          <w:rFonts w:ascii="Times New Roman" w:hAnsi="Times New Roman"/>
          <w:sz w:val="24"/>
          <w:szCs w:val="24"/>
          <w:lang w:val="sah-RU"/>
        </w:rPr>
        <w:t>,</w:t>
      </w:r>
      <w:r w:rsidRPr="00517337">
        <w:rPr>
          <w:rFonts w:ascii="Times New Roman" w:hAnsi="Times New Roman"/>
          <w:sz w:val="24"/>
          <w:szCs w:val="24"/>
          <w:lang w:val="sah-RU"/>
        </w:rPr>
        <w:t xml:space="preserve"> Ревкома, НКТП ЯАССР, декреты и инструкции по натуральному налогу и сбору продовольственных налогов. Распоряжения, циркуляры, указания директивных и руководящих органов. Поселенные списки налогоплательщиков по Вилюйскому округу.</w:t>
      </w:r>
    </w:p>
    <w:p w:rsidR="005942E5" w:rsidRDefault="005942E5" w:rsidP="005942E5">
      <w:pPr>
        <w:spacing w:after="0" w:line="360" w:lineRule="auto"/>
        <w:ind w:firstLine="708"/>
        <w:jc w:val="both"/>
        <w:rPr>
          <w:rFonts w:ascii="Times New Roman" w:hAnsi="Times New Roman"/>
          <w:sz w:val="24"/>
          <w:szCs w:val="24"/>
          <w:lang w:val="sah-RU"/>
        </w:rPr>
      </w:pPr>
    </w:p>
    <w:p w:rsidR="005942E5" w:rsidRPr="00B34060" w:rsidRDefault="005942E5" w:rsidP="005942E5">
      <w:pPr>
        <w:spacing w:after="0" w:line="360" w:lineRule="auto"/>
        <w:ind w:firstLine="708"/>
        <w:jc w:val="center"/>
        <w:rPr>
          <w:rFonts w:ascii="Times New Roman" w:hAnsi="Times New Roman"/>
          <w:sz w:val="24"/>
          <w:szCs w:val="24"/>
        </w:rPr>
      </w:pPr>
      <w:r w:rsidRPr="00A76035">
        <w:rPr>
          <w:rFonts w:ascii="Times New Roman" w:hAnsi="Times New Roman"/>
          <w:b/>
          <w:sz w:val="28"/>
          <w:szCs w:val="28"/>
          <w:lang w:val="sah-RU"/>
        </w:rPr>
        <w:t>Упо</w:t>
      </w:r>
      <w:r w:rsidRPr="00A76035">
        <w:rPr>
          <w:rFonts w:ascii="Times New Roman" w:hAnsi="Times New Roman"/>
          <w:b/>
          <w:sz w:val="28"/>
          <w:szCs w:val="28"/>
        </w:rPr>
        <w:t>л</w:t>
      </w:r>
      <w:r w:rsidRPr="00A76035">
        <w:rPr>
          <w:rFonts w:ascii="Times New Roman" w:hAnsi="Times New Roman"/>
          <w:b/>
          <w:sz w:val="28"/>
          <w:szCs w:val="28"/>
          <w:lang w:val="sah-RU"/>
        </w:rPr>
        <w:t>ном</w:t>
      </w:r>
      <w:r>
        <w:rPr>
          <w:rFonts w:ascii="Times New Roman" w:hAnsi="Times New Roman"/>
          <w:b/>
          <w:sz w:val="28"/>
          <w:szCs w:val="28"/>
          <w:lang w:val="sah-RU"/>
        </w:rPr>
        <w:t xml:space="preserve">оченный Народного комиссариата </w:t>
      </w:r>
      <w:r w:rsidRPr="00A76035">
        <w:rPr>
          <w:rFonts w:ascii="Times New Roman" w:hAnsi="Times New Roman"/>
          <w:b/>
          <w:sz w:val="28"/>
          <w:szCs w:val="28"/>
          <w:lang w:val="sah-RU"/>
        </w:rPr>
        <w:t>торговли и промышленности ЯАССР по Олекминскому округу</w:t>
      </w:r>
    </w:p>
    <w:p w:rsidR="005942E5" w:rsidRPr="00F01B60" w:rsidRDefault="005311F7"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Ф.Р-</w:t>
      </w:r>
      <w:r w:rsidR="005942E5" w:rsidRPr="00F01B60">
        <w:rPr>
          <w:rFonts w:ascii="Times New Roman" w:hAnsi="Times New Roman"/>
          <w:sz w:val="28"/>
          <w:szCs w:val="28"/>
          <w:lang w:val="sah-RU"/>
        </w:rPr>
        <w:t>295, 28 ед.хр., 1922-1925 гг., оп.1</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rPr>
        <w:t>П</w:t>
      </w:r>
      <w:r w:rsidRPr="00517337">
        <w:rPr>
          <w:rFonts w:ascii="Times New Roman" w:hAnsi="Times New Roman"/>
          <w:sz w:val="24"/>
          <w:szCs w:val="24"/>
          <w:lang w:val="sah-RU"/>
        </w:rPr>
        <w:t xml:space="preserve">остановления, </w:t>
      </w:r>
      <w:r w:rsidRPr="00517337">
        <w:rPr>
          <w:rFonts w:ascii="Times New Roman" w:hAnsi="Times New Roman"/>
          <w:sz w:val="24"/>
          <w:szCs w:val="24"/>
        </w:rPr>
        <w:t>приказы,</w:t>
      </w:r>
      <w:r w:rsidRPr="00517337">
        <w:rPr>
          <w:rFonts w:ascii="Times New Roman" w:hAnsi="Times New Roman"/>
          <w:sz w:val="24"/>
          <w:szCs w:val="24"/>
          <w:lang w:val="sah-RU"/>
        </w:rPr>
        <w:t xml:space="preserve"> циркуляры, </w:t>
      </w:r>
      <w:r w:rsidRPr="00517337">
        <w:rPr>
          <w:rFonts w:ascii="Times New Roman" w:hAnsi="Times New Roman"/>
          <w:sz w:val="24"/>
          <w:szCs w:val="24"/>
        </w:rPr>
        <w:t xml:space="preserve"> </w:t>
      </w:r>
      <w:r w:rsidRPr="00517337">
        <w:rPr>
          <w:rFonts w:ascii="Times New Roman" w:hAnsi="Times New Roman"/>
          <w:sz w:val="24"/>
          <w:szCs w:val="24"/>
          <w:lang w:val="sah-RU"/>
        </w:rPr>
        <w:t>инструкции</w:t>
      </w:r>
      <w:r w:rsidRPr="00517337">
        <w:rPr>
          <w:rFonts w:ascii="Times New Roman" w:hAnsi="Times New Roman"/>
          <w:sz w:val="24"/>
          <w:szCs w:val="24"/>
        </w:rPr>
        <w:t xml:space="preserve"> правительственных и руководящих органов ЯАССР об едином натуральном налоге на продукты сельского хозяйства, о вывозе продуктов, сырья и взимании с них налога.</w:t>
      </w:r>
      <w:r>
        <w:rPr>
          <w:rFonts w:ascii="Times New Roman" w:hAnsi="Times New Roman"/>
          <w:sz w:val="24"/>
          <w:szCs w:val="24"/>
        </w:rPr>
        <w:t xml:space="preserve"> </w:t>
      </w:r>
      <w:r w:rsidRPr="00517337">
        <w:rPr>
          <w:rFonts w:ascii="Times New Roman" w:hAnsi="Times New Roman"/>
          <w:sz w:val="24"/>
          <w:szCs w:val="24"/>
          <w:lang w:val="sah-RU"/>
        </w:rPr>
        <w:t>Протоколы</w:t>
      </w:r>
      <w:r w:rsidRPr="00517337">
        <w:rPr>
          <w:rFonts w:ascii="Times New Roman" w:hAnsi="Times New Roman"/>
          <w:sz w:val="24"/>
          <w:szCs w:val="24"/>
        </w:rPr>
        <w:t xml:space="preserve"> общих собраний граждан селений, заседаний членов Правления нассоветов, по обложению </w:t>
      </w:r>
      <w:r w:rsidRPr="00517337">
        <w:rPr>
          <w:rFonts w:ascii="Times New Roman" w:hAnsi="Times New Roman"/>
          <w:sz w:val="24"/>
          <w:szCs w:val="24"/>
        </w:rPr>
        <w:lastRenderedPageBreak/>
        <w:t>помольным сбором, промысловым налогом мельниц, находящихся в округе, о наложении административных взысканий на неплательщиков натурального налога.</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rPr>
        <w:t>С</w:t>
      </w:r>
      <w:r w:rsidRPr="00517337">
        <w:rPr>
          <w:rFonts w:ascii="Times New Roman" w:hAnsi="Times New Roman"/>
          <w:sz w:val="24"/>
          <w:szCs w:val="24"/>
          <w:lang w:val="sah-RU"/>
        </w:rPr>
        <w:t>ведения</w:t>
      </w:r>
      <w:r w:rsidRPr="00517337">
        <w:rPr>
          <w:rFonts w:ascii="Times New Roman" w:hAnsi="Times New Roman"/>
          <w:sz w:val="24"/>
          <w:szCs w:val="24"/>
        </w:rPr>
        <w:t xml:space="preserve"> о движении товаропродуктов через Нохтуйский контрольный пункт, о товаропродуктах, поступивших как налог за вывоз товаропродуктов за пределы ЯАССР. </w:t>
      </w:r>
      <w:r w:rsidRPr="00517337">
        <w:rPr>
          <w:rFonts w:ascii="Times New Roman" w:hAnsi="Times New Roman"/>
          <w:sz w:val="24"/>
          <w:szCs w:val="24"/>
          <w:lang w:val="sah-RU"/>
        </w:rPr>
        <w:t>Заявления и удостоверения на разрешение права выезда и вывоза товаропродуктов</w:t>
      </w:r>
      <w:r w:rsidRPr="00517337">
        <w:rPr>
          <w:rFonts w:ascii="Times New Roman" w:hAnsi="Times New Roman"/>
          <w:sz w:val="24"/>
          <w:szCs w:val="24"/>
        </w:rPr>
        <w:t>, на выдачу удостоверений на предмет провоза товаропродуктов в пределах ЯАССР</w:t>
      </w:r>
      <w:r w:rsidRPr="00517337">
        <w:rPr>
          <w:rFonts w:ascii="Times New Roman" w:hAnsi="Times New Roman"/>
          <w:sz w:val="24"/>
          <w:szCs w:val="24"/>
          <w:lang w:val="sah-RU"/>
        </w:rPr>
        <w:t xml:space="preserve">. </w:t>
      </w:r>
      <w:r w:rsidRPr="00517337">
        <w:rPr>
          <w:rFonts w:ascii="Times New Roman" w:hAnsi="Times New Roman"/>
          <w:sz w:val="24"/>
          <w:szCs w:val="24"/>
        </w:rPr>
        <w:t>П</w:t>
      </w:r>
      <w:r w:rsidRPr="00517337">
        <w:rPr>
          <w:rFonts w:ascii="Times New Roman" w:hAnsi="Times New Roman"/>
          <w:sz w:val="24"/>
          <w:szCs w:val="24"/>
          <w:lang w:val="sah-RU"/>
        </w:rPr>
        <w:t>ереписка</w:t>
      </w:r>
      <w:r w:rsidRPr="00517337">
        <w:rPr>
          <w:rFonts w:ascii="Times New Roman" w:hAnsi="Times New Roman"/>
          <w:sz w:val="24"/>
          <w:szCs w:val="24"/>
        </w:rPr>
        <w:t xml:space="preserve"> с улусными и волостными севкомами об отсрочках уплаты ссуд за </w:t>
      </w:r>
      <w:smartTag w:uri="urn:schemas-microsoft-com:office:smarttags" w:element="metricconverter">
        <w:smartTagPr>
          <w:attr w:name="ProductID" w:val="1921 г"/>
        </w:smartTagPr>
        <w:r w:rsidRPr="00517337">
          <w:rPr>
            <w:rFonts w:ascii="Times New Roman" w:hAnsi="Times New Roman"/>
            <w:sz w:val="24"/>
            <w:szCs w:val="24"/>
          </w:rPr>
          <w:t>1921 г</w:t>
        </w:r>
      </w:smartTag>
      <w:r w:rsidRPr="00517337">
        <w:rPr>
          <w:rFonts w:ascii="Times New Roman" w:hAnsi="Times New Roman"/>
          <w:sz w:val="24"/>
          <w:szCs w:val="24"/>
        </w:rPr>
        <w:t>., о взыскании сена</w:t>
      </w:r>
      <w:r>
        <w:rPr>
          <w:rFonts w:ascii="Times New Roman" w:hAnsi="Times New Roman"/>
          <w:sz w:val="24"/>
          <w:szCs w:val="24"/>
        </w:rPr>
        <w:t>,</w:t>
      </w:r>
      <w:r w:rsidRPr="00517337">
        <w:rPr>
          <w:rFonts w:ascii="Times New Roman" w:hAnsi="Times New Roman"/>
          <w:sz w:val="24"/>
          <w:szCs w:val="24"/>
        </w:rPr>
        <w:t xml:space="preserve"> выданного в зиму </w:t>
      </w:r>
      <w:smartTag w:uri="urn:schemas-microsoft-com:office:smarttags" w:element="metricconverter">
        <w:smartTagPr>
          <w:attr w:name="ProductID" w:val="1922 г"/>
        </w:smartTagPr>
        <w:r w:rsidRPr="00517337">
          <w:rPr>
            <w:rFonts w:ascii="Times New Roman" w:hAnsi="Times New Roman"/>
            <w:sz w:val="24"/>
            <w:szCs w:val="24"/>
          </w:rPr>
          <w:t>1922 г</w:t>
        </w:r>
      </w:smartTag>
      <w:r w:rsidRPr="00517337">
        <w:rPr>
          <w:rFonts w:ascii="Times New Roman" w:hAnsi="Times New Roman"/>
          <w:sz w:val="24"/>
          <w:szCs w:val="24"/>
        </w:rPr>
        <w:t>. ямщикам при переброске войск.</w:t>
      </w:r>
      <w:r>
        <w:rPr>
          <w:rFonts w:ascii="Times New Roman" w:hAnsi="Times New Roman"/>
          <w:sz w:val="24"/>
          <w:szCs w:val="24"/>
          <w:lang w:val="sah-RU"/>
        </w:rPr>
        <w:t xml:space="preserve"> </w:t>
      </w:r>
      <w:r w:rsidRPr="00517337">
        <w:rPr>
          <w:rFonts w:ascii="Times New Roman" w:hAnsi="Times New Roman"/>
          <w:sz w:val="24"/>
          <w:szCs w:val="24"/>
          <w:lang w:val="sah-RU"/>
        </w:rPr>
        <w:t>Поселенные списки</w:t>
      </w:r>
      <w:r w:rsidRPr="00517337">
        <w:rPr>
          <w:rFonts w:ascii="Times New Roman" w:hAnsi="Times New Roman"/>
          <w:sz w:val="24"/>
          <w:szCs w:val="24"/>
        </w:rPr>
        <w:t xml:space="preserve"> плательщиков натурального налога</w:t>
      </w:r>
      <w:r w:rsidRPr="00517337">
        <w:rPr>
          <w:rFonts w:ascii="Times New Roman" w:hAnsi="Times New Roman"/>
          <w:sz w:val="24"/>
          <w:szCs w:val="24"/>
          <w:lang w:val="sah-RU"/>
        </w:rPr>
        <w:t>.</w:t>
      </w:r>
    </w:p>
    <w:p w:rsidR="005942E5" w:rsidRPr="004A3A6F" w:rsidRDefault="005942E5" w:rsidP="005942E5">
      <w:pPr>
        <w:spacing w:after="0" w:line="360" w:lineRule="auto"/>
        <w:jc w:val="both"/>
        <w:rPr>
          <w:rFonts w:ascii="Times New Roman" w:hAnsi="Times New Roman"/>
          <w:sz w:val="24"/>
          <w:szCs w:val="24"/>
          <w:lang w:val="sah-RU"/>
        </w:rPr>
      </w:pPr>
    </w:p>
    <w:p w:rsidR="005942E5" w:rsidRPr="000648AB" w:rsidRDefault="005942E5" w:rsidP="005942E5">
      <w:pPr>
        <w:spacing w:after="0" w:line="360" w:lineRule="auto"/>
        <w:rPr>
          <w:rFonts w:ascii="Times New Roman" w:hAnsi="Times New Roman"/>
          <w:b/>
          <w:sz w:val="28"/>
          <w:szCs w:val="28"/>
          <w:lang w:val="sah-RU"/>
        </w:rPr>
      </w:pPr>
      <w:r w:rsidRPr="000648AB">
        <w:rPr>
          <w:rFonts w:ascii="Times New Roman" w:hAnsi="Times New Roman"/>
          <w:b/>
          <w:sz w:val="28"/>
          <w:szCs w:val="28"/>
          <w:lang w:val="sah-RU"/>
        </w:rPr>
        <w:t xml:space="preserve">Торги, базы, </w:t>
      </w:r>
      <w:r>
        <w:rPr>
          <w:rFonts w:ascii="Times New Roman" w:hAnsi="Times New Roman"/>
          <w:b/>
          <w:sz w:val="28"/>
          <w:szCs w:val="28"/>
          <w:lang w:val="sah-RU"/>
        </w:rPr>
        <w:t>конторы</w:t>
      </w:r>
    </w:p>
    <w:p w:rsidR="005942E5" w:rsidRDefault="005942E5" w:rsidP="005942E5">
      <w:pPr>
        <w:spacing w:after="0" w:line="360" w:lineRule="auto"/>
        <w:rPr>
          <w:rFonts w:ascii="Times New Roman" w:hAnsi="Times New Roman"/>
          <w:b/>
          <w:sz w:val="28"/>
          <w:szCs w:val="28"/>
          <w:u w:val="single"/>
          <w:lang w:val="sah-RU"/>
        </w:rPr>
      </w:pPr>
    </w:p>
    <w:p w:rsidR="005942E5" w:rsidRPr="00981DD9" w:rsidRDefault="005942E5" w:rsidP="005942E5">
      <w:pPr>
        <w:spacing w:after="0" w:line="360" w:lineRule="auto"/>
        <w:jc w:val="center"/>
        <w:rPr>
          <w:rFonts w:ascii="Times New Roman" w:hAnsi="Times New Roman"/>
          <w:b/>
          <w:sz w:val="28"/>
          <w:szCs w:val="28"/>
          <w:lang w:val="sah-RU"/>
        </w:rPr>
      </w:pPr>
      <w:r w:rsidRPr="00981DD9">
        <w:rPr>
          <w:rFonts w:ascii="Times New Roman" w:hAnsi="Times New Roman"/>
          <w:b/>
          <w:sz w:val="28"/>
          <w:szCs w:val="28"/>
          <w:lang w:val="sah-RU"/>
        </w:rPr>
        <w:t>Якутская государственная торговля</w:t>
      </w:r>
      <w:r>
        <w:rPr>
          <w:rFonts w:ascii="Times New Roman" w:hAnsi="Times New Roman"/>
          <w:b/>
          <w:sz w:val="28"/>
          <w:szCs w:val="28"/>
          <w:lang w:val="sah-RU"/>
        </w:rPr>
        <w:t xml:space="preserve"> (1924-1962)*</w:t>
      </w:r>
    </w:p>
    <w:p w:rsidR="005942E5"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Ф.Р-288 , 561 ед.хр., 1922-1962 гг., оп.1-2, 6, 11-13, 16-17, 19</w:t>
      </w:r>
    </w:p>
    <w:p w:rsidR="005942E5" w:rsidRDefault="005942E5" w:rsidP="005942E5">
      <w:pPr>
        <w:spacing w:after="0" w:line="360" w:lineRule="auto"/>
        <w:ind w:firstLine="708"/>
        <w:jc w:val="both"/>
        <w:rPr>
          <w:rFonts w:ascii="Times New Roman" w:hAnsi="Times New Roman"/>
          <w:i/>
          <w:sz w:val="24"/>
          <w:szCs w:val="24"/>
          <w:lang w:val="sah-RU"/>
        </w:rPr>
      </w:pPr>
      <w:r w:rsidRPr="00B2414A">
        <w:rPr>
          <w:rFonts w:ascii="Times New Roman" w:hAnsi="Times New Roman"/>
          <w:i/>
          <w:sz w:val="24"/>
          <w:szCs w:val="24"/>
          <w:lang w:val="sah-RU"/>
        </w:rPr>
        <w:t xml:space="preserve">На основании </w:t>
      </w:r>
      <w:r>
        <w:rPr>
          <w:rFonts w:ascii="Times New Roman" w:hAnsi="Times New Roman"/>
          <w:i/>
          <w:sz w:val="24"/>
          <w:szCs w:val="24"/>
          <w:lang w:val="sah-RU"/>
        </w:rPr>
        <w:t xml:space="preserve">декрета СНК СССР от 17 июля 1923 г. и </w:t>
      </w:r>
      <w:r w:rsidRPr="00B2414A">
        <w:rPr>
          <w:rFonts w:ascii="Times New Roman" w:hAnsi="Times New Roman"/>
          <w:i/>
          <w:sz w:val="24"/>
          <w:szCs w:val="24"/>
          <w:lang w:val="sah-RU"/>
        </w:rPr>
        <w:t xml:space="preserve">постановления Президиума ЦИК и Совнархоза ЯАССР от </w:t>
      </w:r>
      <w:r>
        <w:rPr>
          <w:rFonts w:ascii="Times New Roman" w:hAnsi="Times New Roman"/>
          <w:i/>
          <w:sz w:val="24"/>
          <w:szCs w:val="24"/>
          <w:lang w:val="sah-RU"/>
        </w:rPr>
        <w:t xml:space="preserve">28 января 1924 г. организовано </w:t>
      </w:r>
      <w:r w:rsidRPr="00B2414A">
        <w:rPr>
          <w:rFonts w:ascii="Times New Roman" w:hAnsi="Times New Roman"/>
          <w:i/>
          <w:sz w:val="24"/>
          <w:szCs w:val="24"/>
          <w:lang w:val="sah-RU"/>
        </w:rPr>
        <w:t>самостоятельное торговое предприятие  под наименованием “Якутская государственная торговля”</w:t>
      </w:r>
      <w:r>
        <w:rPr>
          <w:rFonts w:ascii="Times New Roman" w:hAnsi="Times New Roman"/>
          <w:i/>
          <w:sz w:val="24"/>
          <w:szCs w:val="24"/>
          <w:lang w:val="sah-RU"/>
        </w:rPr>
        <w:t>, сокращенно “Якутгосторг”.</w:t>
      </w:r>
      <w:r>
        <w:rPr>
          <w:rFonts w:ascii="Times New Roman" w:hAnsi="Times New Roman"/>
          <w:b/>
          <w:sz w:val="28"/>
          <w:szCs w:val="28"/>
          <w:lang w:val="sah-RU"/>
        </w:rPr>
        <w:t xml:space="preserve"> </w:t>
      </w:r>
      <w:r>
        <w:rPr>
          <w:rFonts w:ascii="Times New Roman" w:hAnsi="Times New Roman"/>
          <w:i/>
          <w:sz w:val="24"/>
          <w:szCs w:val="24"/>
          <w:lang w:val="sah-RU"/>
        </w:rPr>
        <w:t>Весь аппарат Наркомпромторга: центральная контора, магазины, склады, отделения, конторы, фактории, торговые пункты, агентуры, а также участие в объединенных факториях и прочие торговые предприятия за исключением отдельных управлений: промышленности и пароходства, статистико-экономического бюро, треста “Якутзолото” и подведомственных ему предприятий передавались Якутгосторгу</w:t>
      </w:r>
      <w:r w:rsidRPr="001C6B01">
        <w:rPr>
          <w:rFonts w:ascii="Times New Roman" w:hAnsi="Times New Roman"/>
          <w:i/>
          <w:sz w:val="24"/>
          <w:szCs w:val="24"/>
          <w:lang w:val="sah-RU"/>
        </w:rPr>
        <w:t xml:space="preserve">. </w:t>
      </w:r>
    </w:p>
    <w:p w:rsidR="005942E5" w:rsidRDefault="005942E5" w:rsidP="005942E5">
      <w:pPr>
        <w:spacing w:after="0" w:line="360" w:lineRule="auto"/>
        <w:ind w:firstLine="708"/>
        <w:jc w:val="both"/>
        <w:rPr>
          <w:rFonts w:ascii="Times New Roman" w:hAnsi="Times New Roman"/>
          <w:i/>
          <w:sz w:val="24"/>
          <w:szCs w:val="24"/>
          <w:lang w:val="sah-RU"/>
        </w:rPr>
      </w:pPr>
      <w:r w:rsidRPr="00D53FCA">
        <w:rPr>
          <w:rFonts w:ascii="Times New Roman" w:hAnsi="Times New Roman"/>
          <w:i/>
          <w:sz w:val="24"/>
          <w:szCs w:val="24"/>
        </w:rPr>
        <w:t>Постановление</w:t>
      </w:r>
      <w:r>
        <w:rPr>
          <w:rFonts w:ascii="Times New Roman" w:hAnsi="Times New Roman"/>
          <w:i/>
          <w:sz w:val="24"/>
          <w:szCs w:val="24"/>
        </w:rPr>
        <w:t>м</w:t>
      </w:r>
      <w:r w:rsidRPr="00D53FCA">
        <w:rPr>
          <w:rFonts w:ascii="Times New Roman" w:hAnsi="Times New Roman"/>
          <w:i/>
          <w:sz w:val="24"/>
          <w:szCs w:val="24"/>
        </w:rPr>
        <w:t xml:space="preserve"> Президиума ЯЦИК и СНК ЯАССР</w:t>
      </w:r>
      <w:r>
        <w:rPr>
          <w:rFonts w:ascii="Times New Roman" w:hAnsi="Times New Roman"/>
          <w:i/>
          <w:sz w:val="24"/>
          <w:szCs w:val="24"/>
        </w:rPr>
        <w:t xml:space="preserve"> об Якутской торговле  от 29 апреля</w:t>
      </w:r>
      <w:r w:rsidRPr="00D53FCA">
        <w:rPr>
          <w:rFonts w:ascii="Times New Roman" w:hAnsi="Times New Roman"/>
          <w:i/>
          <w:sz w:val="24"/>
          <w:szCs w:val="24"/>
        </w:rPr>
        <w:t xml:space="preserve"> 1925 г.</w:t>
      </w:r>
      <w:r>
        <w:rPr>
          <w:rFonts w:ascii="Times New Roman" w:hAnsi="Times New Roman"/>
          <w:i/>
          <w:sz w:val="24"/>
          <w:szCs w:val="24"/>
        </w:rPr>
        <w:t xml:space="preserve"> в</w:t>
      </w:r>
      <w:r w:rsidRPr="00177145">
        <w:rPr>
          <w:rFonts w:ascii="Times New Roman" w:hAnsi="Times New Roman"/>
          <w:i/>
          <w:sz w:val="24"/>
          <w:szCs w:val="24"/>
        </w:rPr>
        <w:t>о изменение постановления своего об управлении Якутской государственной торгов</w:t>
      </w:r>
      <w:r>
        <w:rPr>
          <w:rFonts w:ascii="Times New Roman" w:hAnsi="Times New Roman"/>
          <w:i/>
          <w:sz w:val="24"/>
          <w:szCs w:val="24"/>
        </w:rPr>
        <w:t>лей,</w:t>
      </w:r>
      <w:r w:rsidRPr="00177145">
        <w:rPr>
          <w:rFonts w:ascii="Times New Roman" w:hAnsi="Times New Roman"/>
          <w:i/>
          <w:sz w:val="24"/>
          <w:szCs w:val="24"/>
        </w:rPr>
        <w:t xml:space="preserve"> Президиум ЯЦИК и СНК ЯАССР постанов</w:t>
      </w:r>
      <w:r>
        <w:rPr>
          <w:rFonts w:ascii="Times New Roman" w:hAnsi="Times New Roman"/>
          <w:i/>
          <w:sz w:val="24"/>
          <w:szCs w:val="24"/>
        </w:rPr>
        <w:t>или</w:t>
      </w:r>
      <w:r w:rsidRPr="00177145">
        <w:rPr>
          <w:rFonts w:ascii="Times New Roman" w:hAnsi="Times New Roman"/>
          <w:i/>
          <w:sz w:val="24"/>
          <w:szCs w:val="24"/>
        </w:rPr>
        <w:t xml:space="preserve">:  </w:t>
      </w:r>
      <w:r>
        <w:rPr>
          <w:rFonts w:ascii="Times New Roman" w:hAnsi="Times New Roman"/>
          <w:i/>
          <w:sz w:val="24"/>
          <w:szCs w:val="24"/>
        </w:rPr>
        <w:t>«</w:t>
      </w:r>
      <w:r w:rsidRPr="00177145">
        <w:rPr>
          <w:rFonts w:ascii="Times New Roman" w:hAnsi="Times New Roman"/>
          <w:i/>
          <w:sz w:val="24"/>
          <w:szCs w:val="24"/>
        </w:rPr>
        <w:t>Принимая во внимание, что Якутская Государственная Торговля является торговым предприятием, самостоятельно проводящим торговые операции и действующим на началах коммерческого расчета, на выделение ЯАССР средства, не филиалом или отделением Всесоюзной Государственной Торговли, переименовать Управление Государственной Торговли (Якутгосторг) в Якутскую Торговлю, сокращенно</w:t>
      </w:r>
      <w:r w:rsidRPr="00177145">
        <w:rPr>
          <w:rFonts w:ascii="Times New Roman" w:hAnsi="Times New Roman"/>
          <w:sz w:val="28"/>
          <w:szCs w:val="28"/>
        </w:rPr>
        <w:t xml:space="preserve"> </w:t>
      </w:r>
      <w:r w:rsidRPr="00177145">
        <w:rPr>
          <w:rFonts w:ascii="Times New Roman" w:hAnsi="Times New Roman"/>
          <w:sz w:val="24"/>
          <w:szCs w:val="24"/>
        </w:rPr>
        <w:t>(Якторг)</w:t>
      </w:r>
      <w:r>
        <w:rPr>
          <w:rFonts w:ascii="Times New Roman" w:hAnsi="Times New Roman"/>
          <w:sz w:val="24"/>
          <w:szCs w:val="24"/>
        </w:rPr>
        <w:t xml:space="preserve">». </w:t>
      </w:r>
      <w:r w:rsidRPr="00DE46ED">
        <w:rPr>
          <w:rFonts w:ascii="Times New Roman" w:hAnsi="Times New Roman"/>
          <w:i/>
          <w:sz w:val="24"/>
          <w:szCs w:val="24"/>
          <w:lang w:val="sah-RU"/>
        </w:rPr>
        <w:t>Якутский городской смешанный торг (Якутторг) Министерства торговли Якутской А</w:t>
      </w:r>
      <w:r>
        <w:rPr>
          <w:rFonts w:ascii="Times New Roman" w:hAnsi="Times New Roman"/>
          <w:i/>
          <w:sz w:val="24"/>
          <w:szCs w:val="24"/>
          <w:lang w:val="sah-RU"/>
        </w:rPr>
        <w:t>ССР с 01.01.1962 г. на основании п</w:t>
      </w:r>
      <w:r w:rsidRPr="00DE46ED">
        <w:rPr>
          <w:rFonts w:ascii="Times New Roman" w:hAnsi="Times New Roman"/>
          <w:i/>
          <w:sz w:val="24"/>
          <w:szCs w:val="24"/>
          <w:lang w:val="sah-RU"/>
        </w:rPr>
        <w:t xml:space="preserve">остановления Совета Министров ЯАССР от 5 октября 1961 г. № 433 “О реорганизации Якутторга на два </w:t>
      </w:r>
      <w:r w:rsidRPr="00DE46ED">
        <w:rPr>
          <w:rFonts w:ascii="Times New Roman" w:hAnsi="Times New Roman"/>
          <w:i/>
          <w:sz w:val="24"/>
          <w:szCs w:val="24"/>
          <w:lang w:val="sah-RU"/>
        </w:rPr>
        <w:lastRenderedPageBreak/>
        <w:t xml:space="preserve">специализированных торга” был разделен на  торг по продаже продовольственных товаров “Якутпищеторг” </w:t>
      </w:r>
      <w:r>
        <w:rPr>
          <w:rFonts w:ascii="Times New Roman" w:hAnsi="Times New Roman"/>
          <w:i/>
          <w:sz w:val="24"/>
          <w:szCs w:val="24"/>
          <w:lang w:val="sah-RU"/>
        </w:rPr>
        <w:t xml:space="preserve">(Ф.1378) </w:t>
      </w:r>
      <w:r w:rsidRPr="00DE46ED">
        <w:rPr>
          <w:rFonts w:ascii="Times New Roman" w:hAnsi="Times New Roman"/>
          <w:i/>
          <w:sz w:val="24"/>
          <w:szCs w:val="24"/>
          <w:lang w:val="sah-RU"/>
        </w:rPr>
        <w:t>и торг по продаже непродовольственных товаров “Якутпромторг”</w:t>
      </w:r>
      <w:r>
        <w:rPr>
          <w:rFonts w:ascii="Times New Roman" w:hAnsi="Times New Roman"/>
          <w:i/>
          <w:sz w:val="24"/>
          <w:szCs w:val="24"/>
          <w:lang w:val="sah-RU"/>
        </w:rPr>
        <w:t xml:space="preserve"> (Ф.1385)</w:t>
      </w:r>
      <w:r w:rsidRPr="00DE46ED">
        <w:rPr>
          <w:rFonts w:ascii="Times New Roman" w:hAnsi="Times New Roman"/>
          <w:i/>
          <w:sz w:val="24"/>
          <w:szCs w:val="24"/>
          <w:lang w:val="sah-RU"/>
        </w:rPr>
        <w:t xml:space="preserve"> с подчинением их Министерству торговли ЯАССР. База Якутторга был</w:t>
      </w:r>
      <w:r>
        <w:rPr>
          <w:rFonts w:ascii="Times New Roman" w:hAnsi="Times New Roman"/>
          <w:i/>
          <w:sz w:val="24"/>
          <w:szCs w:val="24"/>
          <w:lang w:val="sah-RU"/>
        </w:rPr>
        <w:t>а</w:t>
      </w:r>
      <w:r w:rsidRPr="00DE46ED">
        <w:rPr>
          <w:rFonts w:ascii="Times New Roman" w:hAnsi="Times New Roman"/>
          <w:i/>
          <w:sz w:val="24"/>
          <w:szCs w:val="24"/>
          <w:lang w:val="sah-RU"/>
        </w:rPr>
        <w:t xml:space="preserve"> реорганизован</w:t>
      </w:r>
      <w:r>
        <w:rPr>
          <w:rFonts w:ascii="Times New Roman" w:hAnsi="Times New Roman"/>
          <w:i/>
          <w:sz w:val="24"/>
          <w:szCs w:val="24"/>
          <w:lang w:val="sah-RU"/>
        </w:rPr>
        <w:t>а</w:t>
      </w:r>
      <w:r w:rsidRPr="00DE46ED">
        <w:rPr>
          <w:rFonts w:ascii="Times New Roman" w:hAnsi="Times New Roman"/>
          <w:i/>
          <w:sz w:val="24"/>
          <w:szCs w:val="24"/>
          <w:lang w:val="sah-RU"/>
        </w:rPr>
        <w:t xml:space="preserve"> на промбазу и продбазу, с подчинением их соответственно “Якутпищеторгу” и “Якутпромторгу”.  </w:t>
      </w:r>
    </w:p>
    <w:p w:rsidR="005942E5" w:rsidRPr="00EB1A1C" w:rsidRDefault="005942E5" w:rsidP="005942E5">
      <w:pPr>
        <w:spacing w:after="0" w:line="360" w:lineRule="auto"/>
        <w:ind w:firstLine="708"/>
        <w:jc w:val="both"/>
        <w:rPr>
          <w:rFonts w:ascii="Times New Roman" w:hAnsi="Times New Roman"/>
          <w:i/>
          <w:sz w:val="24"/>
          <w:szCs w:val="24"/>
        </w:rPr>
      </w:pPr>
      <w:r w:rsidRPr="00EB1A1C">
        <w:rPr>
          <w:rFonts w:ascii="Times New Roman" w:hAnsi="Times New Roman"/>
          <w:i/>
          <w:sz w:val="24"/>
          <w:szCs w:val="24"/>
          <w:lang w:val="sah-RU"/>
        </w:rPr>
        <w:t>*</w:t>
      </w:r>
      <w:r>
        <w:rPr>
          <w:rFonts w:ascii="Times New Roman" w:hAnsi="Times New Roman"/>
          <w:i/>
          <w:sz w:val="24"/>
          <w:szCs w:val="24"/>
          <w:lang w:val="sah-RU"/>
        </w:rPr>
        <w:t xml:space="preserve"> В фонде о</w:t>
      </w:r>
      <w:r w:rsidRPr="00EB1A1C">
        <w:rPr>
          <w:rFonts w:ascii="Times New Roman" w:hAnsi="Times New Roman"/>
          <w:i/>
          <w:sz w:val="24"/>
          <w:szCs w:val="24"/>
          <w:lang w:val="sah-RU"/>
        </w:rPr>
        <w:t>тложились</w:t>
      </w:r>
      <w:r>
        <w:rPr>
          <w:rFonts w:ascii="Times New Roman" w:hAnsi="Times New Roman"/>
          <w:i/>
          <w:sz w:val="24"/>
          <w:szCs w:val="24"/>
          <w:lang w:val="sah-RU"/>
        </w:rPr>
        <w:t xml:space="preserve"> документы</w:t>
      </w:r>
      <w:r w:rsidRPr="00EB1A1C">
        <w:rPr>
          <w:rFonts w:ascii="Times New Roman" w:hAnsi="Times New Roman"/>
          <w:i/>
          <w:sz w:val="24"/>
          <w:szCs w:val="24"/>
          <w:lang w:val="sah-RU"/>
        </w:rPr>
        <w:t xml:space="preserve"> (инструкции, постановления, приказы, выписки из протокола, служебные записки, телеграммы) Наркомторгпрома ЯАССР </w:t>
      </w:r>
      <w:r>
        <w:rPr>
          <w:rFonts w:ascii="Times New Roman" w:hAnsi="Times New Roman"/>
          <w:i/>
          <w:sz w:val="24"/>
          <w:szCs w:val="24"/>
          <w:lang w:val="sah-RU"/>
        </w:rPr>
        <w:t>за 1922-</w:t>
      </w:r>
      <w:r w:rsidRPr="00EB1A1C">
        <w:rPr>
          <w:rFonts w:ascii="Times New Roman" w:hAnsi="Times New Roman"/>
          <w:i/>
          <w:sz w:val="24"/>
          <w:szCs w:val="24"/>
          <w:lang w:val="sah-RU"/>
        </w:rPr>
        <w:t>1923 гг</w:t>
      </w:r>
      <w:r>
        <w:rPr>
          <w:rFonts w:ascii="Times New Roman" w:hAnsi="Times New Roman"/>
          <w:i/>
          <w:sz w:val="24"/>
          <w:szCs w:val="24"/>
          <w:lang w:val="sah-RU"/>
        </w:rPr>
        <w:t>.</w:t>
      </w:r>
    </w:p>
    <w:p w:rsidR="005942E5" w:rsidRDefault="005942E5" w:rsidP="005942E5">
      <w:pPr>
        <w:spacing w:after="0" w:line="360" w:lineRule="auto"/>
        <w:ind w:firstLine="708"/>
        <w:jc w:val="both"/>
        <w:rPr>
          <w:rFonts w:ascii="Times New Roman" w:hAnsi="Times New Roman"/>
          <w:sz w:val="24"/>
          <w:szCs w:val="24"/>
        </w:rPr>
      </w:pPr>
      <w:r w:rsidRPr="00517337">
        <w:rPr>
          <w:rFonts w:ascii="Times New Roman" w:hAnsi="Times New Roman"/>
          <w:sz w:val="24"/>
          <w:szCs w:val="24"/>
        </w:rPr>
        <w:t>Постановления ОК и ГК ВКП (б), Президиума ЯЦИ</w:t>
      </w:r>
      <w:r>
        <w:rPr>
          <w:rFonts w:ascii="Times New Roman" w:hAnsi="Times New Roman"/>
          <w:sz w:val="24"/>
          <w:szCs w:val="24"/>
        </w:rPr>
        <w:t>К</w:t>
      </w:r>
      <w:r w:rsidRPr="00517337">
        <w:rPr>
          <w:rFonts w:ascii="Times New Roman" w:hAnsi="Times New Roman"/>
          <w:sz w:val="24"/>
          <w:szCs w:val="24"/>
        </w:rPr>
        <w:t>, Совнаркома и Горсовета по вопросам торговли и снабжения населения, Иркутского Губпродкомиссара об утверждении цен на продукты.</w:t>
      </w:r>
      <w:r>
        <w:rPr>
          <w:rFonts w:ascii="Times New Roman" w:hAnsi="Times New Roman"/>
          <w:sz w:val="24"/>
          <w:szCs w:val="24"/>
        </w:rPr>
        <w:t xml:space="preserve">  </w:t>
      </w:r>
      <w:r w:rsidRPr="00517337">
        <w:rPr>
          <w:rFonts w:ascii="Times New Roman" w:hAnsi="Times New Roman"/>
          <w:sz w:val="24"/>
          <w:szCs w:val="24"/>
        </w:rPr>
        <w:t>П</w:t>
      </w:r>
      <w:r w:rsidRPr="00517337">
        <w:rPr>
          <w:rFonts w:ascii="Times New Roman" w:hAnsi="Times New Roman"/>
          <w:sz w:val="24"/>
          <w:szCs w:val="24"/>
          <w:lang w:val="sah-RU"/>
        </w:rPr>
        <w:t>риказы</w:t>
      </w:r>
      <w:r w:rsidRPr="00517337">
        <w:rPr>
          <w:rFonts w:ascii="Times New Roman" w:hAnsi="Times New Roman"/>
          <w:sz w:val="24"/>
          <w:szCs w:val="24"/>
        </w:rPr>
        <w:t xml:space="preserve"> Наркомторга СССР и ЯАССР</w:t>
      </w:r>
      <w:r w:rsidRPr="00517337">
        <w:rPr>
          <w:rFonts w:ascii="Times New Roman" w:hAnsi="Times New Roman"/>
          <w:sz w:val="24"/>
          <w:szCs w:val="24"/>
          <w:lang w:val="sah-RU"/>
        </w:rPr>
        <w:t>,</w:t>
      </w:r>
      <w:r w:rsidRPr="00517337">
        <w:rPr>
          <w:rFonts w:ascii="Times New Roman" w:hAnsi="Times New Roman"/>
          <w:sz w:val="24"/>
          <w:szCs w:val="24"/>
        </w:rPr>
        <w:t xml:space="preserve"> Якутторга по основной деятельности.</w:t>
      </w:r>
      <w:r>
        <w:rPr>
          <w:rFonts w:ascii="Times New Roman" w:hAnsi="Times New Roman"/>
          <w:sz w:val="24"/>
          <w:szCs w:val="24"/>
          <w:lang w:val="sah-RU"/>
        </w:rPr>
        <w:t xml:space="preserve"> </w:t>
      </w:r>
      <w:r w:rsidRPr="00517337">
        <w:rPr>
          <w:rFonts w:ascii="Times New Roman" w:hAnsi="Times New Roman"/>
          <w:sz w:val="24"/>
          <w:szCs w:val="24"/>
        </w:rPr>
        <w:t>Протоколы производственных совещаний при директоре Якутторга, работников универсальных магазинов с документами соцдоговоров</w:t>
      </w:r>
      <w:r w:rsidRPr="00517337">
        <w:rPr>
          <w:rFonts w:ascii="Times New Roman" w:hAnsi="Times New Roman"/>
          <w:sz w:val="24"/>
          <w:szCs w:val="24"/>
          <w:lang w:val="sah-RU"/>
        </w:rPr>
        <w:t>,</w:t>
      </w:r>
      <w:r w:rsidRPr="00517337">
        <w:rPr>
          <w:rFonts w:ascii="Times New Roman" w:hAnsi="Times New Roman"/>
          <w:sz w:val="24"/>
          <w:szCs w:val="24"/>
        </w:rPr>
        <w:t xml:space="preserve"> пригородного хозяйства, собраний партийного и беспартийного активов НКТ, Якутторга, Холбос, стахановцев и отличников, общих собраний ЯКТ, директоров и заместителей, заведующих магазинов, заседаний балансовой, расценочной комиссий, по рассмотрению годовых отчетов предприятий, входящих в систему Якутторга, центральной инвентаризационной комиссии при Якутторге.</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rPr>
        <w:t>И</w:t>
      </w:r>
      <w:r w:rsidRPr="00517337">
        <w:rPr>
          <w:rFonts w:ascii="Times New Roman" w:hAnsi="Times New Roman"/>
          <w:sz w:val="24"/>
          <w:szCs w:val="24"/>
          <w:lang w:val="sah-RU"/>
        </w:rPr>
        <w:t>нструкции</w:t>
      </w:r>
      <w:r w:rsidRPr="00517337">
        <w:rPr>
          <w:rFonts w:ascii="Times New Roman" w:hAnsi="Times New Roman"/>
          <w:sz w:val="24"/>
          <w:szCs w:val="24"/>
        </w:rPr>
        <w:t xml:space="preserve"> по счетоводству и отчетности, по торговому агентству, по линейному отделу, по изданию личных дел</w:t>
      </w:r>
      <w:r w:rsidRPr="00517337">
        <w:rPr>
          <w:rFonts w:ascii="Times New Roman" w:hAnsi="Times New Roman"/>
          <w:sz w:val="24"/>
          <w:szCs w:val="24"/>
          <w:lang w:val="sah-RU"/>
        </w:rPr>
        <w:t>.</w:t>
      </w:r>
      <w:r>
        <w:rPr>
          <w:rFonts w:ascii="Times New Roman" w:hAnsi="Times New Roman"/>
          <w:sz w:val="24"/>
          <w:szCs w:val="24"/>
        </w:rPr>
        <w:t xml:space="preserve"> </w:t>
      </w:r>
      <w:r w:rsidRPr="00517337">
        <w:rPr>
          <w:rFonts w:ascii="Times New Roman" w:hAnsi="Times New Roman"/>
          <w:sz w:val="24"/>
          <w:szCs w:val="24"/>
        </w:rPr>
        <w:t xml:space="preserve">Штатные расписания и фонды зарплаты. Годовые и квартальные планы по хлебопечению, издержек обращения Якутторга по торговле, сводные планы по отделениям, по труду и зарплате розничной торговли, финансовый план на </w:t>
      </w:r>
      <w:smartTag w:uri="urn:schemas-microsoft-com:office:smarttags" w:element="metricconverter">
        <w:smartTagPr>
          <w:attr w:name="ProductID" w:val="1940 г"/>
        </w:smartTagPr>
        <w:r w:rsidRPr="00517337">
          <w:rPr>
            <w:rFonts w:ascii="Times New Roman" w:hAnsi="Times New Roman"/>
            <w:sz w:val="24"/>
            <w:szCs w:val="24"/>
          </w:rPr>
          <w:t>1940 г</w:t>
        </w:r>
      </w:smartTag>
      <w:r w:rsidRPr="00517337">
        <w:rPr>
          <w:rFonts w:ascii="Times New Roman" w:hAnsi="Times New Roman"/>
          <w:sz w:val="24"/>
          <w:szCs w:val="24"/>
        </w:rPr>
        <w:t>. треста общепита.</w:t>
      </w:r>
      <w:r>
        <w:rPr>
          <w:rFonts w:ascii="Times New Roman" w:hAnsi="Times New Roman"/>
          <w:sz w:val="24"/>
          <w:szCs w:val="24"/>
        </w:rPr>
        <w:t xml:space="preserve"> </w:t>
      </w:r>
      <w:r w:rsidRPr="00517337">
        <w:rPr>
          <w:rFonts w:ascii="Times New Roman" w:hAnsi="Times New Roman"/>
          <w:sz w:val="24"/>
          <w:szCs w:val="24"/>
        </w:rPr>
        <w:t xml:space="preserve">Отчеты по производственным предприятиям за </w:t>
      </w:r>
      <w:smartTag w:uri="urn:schemas-microsoft-com:office:smarttags" w:element="metricconverter">
        <w:smartTagPr>
          <w:attr w:name="ProductID" w:val="1940 г"/>
        </w:smartTagPr>
        <w:r w:rsidRPr="00517337">
          <w:rPr>
            <w:rFonts w:ascii="Times New Roman" w:hAnsi="Times New Roman"/>
            <w:sz w:val="24"/>
            <w:szCs w:val="24"/>
          </w:rPr>
          <w:t>1940 г</w:t>
        </w:r>
      </w:smartTag>
      <w:r w:rsidRPr="00517337">
        <w:rPr>
          <w:rFonts w:ascii="Times New Roman" w:hAnsi="Times New Roman"/>
          <w:sz w:val="24"/>
          <w:szCs w:val="24"/>
        </w:rPr>
        <w:t>., районных магазинов, факторий, отделений Якутторга.</w:t>
      </w:r>
      <w:r w:rsidRPr="00517337">
        <w:rPr>
          <w:rFonts w:ascii="Times New Roman" w:hAnsi="Times New Roman"/>
          <w:sz w:val="24"/>
          <w:szCs w:val="24"/>
          <w:lang w:val="sah-RU"/>
        </w:rPr>
        <w:t xml:space="preserve"> </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 xml:space="preserve">Сведения </w:t>
      </w:r>
      <w:r w:rsidRPr="00517337">
        <w:rPr>
          <w:rFonts w:ascii="Times New Roman" w:hAnsi="Times New Roman"/>
          <w:sz w:val="24"/>
          <w:szCs w:val="24"/>
        </w:rPr>
        <w:t>о заготовке и реализации</w:t>
      </w:r>
      <w:r w:rsidRPr="00517337">
        <w:rPr>
          <w:rFonts w:ascii="Times New Roman" w:hAnsi="Times New Roman"/>
          <w:sz w:val="24"/>
          <w:szCs w:val="24"/>
          <w:lang w:val="sah-RU"/>
        </w:rPr>
        <w:t xml:space="preserve"> золота</w:t>
      </w:r>
      <w:r w:rsidRPr="00517337">
        <w:rPr>
          <w:rFonts w:ascii="Times New Roman" w:hAnsi="Times New Roman"/>
          <w:sz w:val="24"/>
          <w:szCs w:val="24"/>
        </w:rPr>
        <w:t>, о состоянии советской торговли на севере, о работниках Якутторга и торговой сети. Акты приема торговых точек, расшифровки товаров</w:t>
      </w:r>
      <w:r>
        <w:rPr>
          <w:rFonts w:ascii="Times New Roman" w:hAnsi="Times New Roman"/>
          <w:sz w:val="24"/>
          <w:szCs w:val="24"/>
        </w:rPr>
        <w:t>,</w:t>
      </w:r>
      <w:r w:rsidRPr="00517337">
        <w:rPr>
          <w:rFonts w:ascii="Times New Roman" w:hAnsi="Times New Roman"/>
          <w:sz w:val="24"/>
          <w:szCs w:val="24"/>
        </w:rPr>
        <w:t xml:space="preserve"> поступивших на склады. Документы о завозе товаров, товарооборота</w:t>
      </w:r>
      <w:r>
        <w:rPr>
          <w:rFonts w:ascii="Times New Roman" w:hAnsi="Times New Roman"/>
          <w:sz w:val="24"/>
          <w:szCs w:val="24"/>
        </w:rPr>
        <w:t>.</w:t>
      </w:r>
      <w:r>
        <w:rPr>
          <w:rFonts w:ascii="Times New Roman" w:hAnsi="Times New Roman"/>
          <w:sz w:val="24"/>
          <w:szCs w:val="24"/>
          <w:lang w:val="sah-RU"/>
        </w:rPr>
        <w:t xml:space="preserve"> </w:t>
      </w:r>
      <w:r w:rsidRPr="00517337">
        <w:rPr>
          <w:rFonts w:ascii="Times New Roman" w:hAnsi="Times New Roman"/>
          <w:sz w:val="24"/>
          <w:szCs w:val="24"/>
          <w:lang w:val="sah-RU"/>
        </w:rPr>
        <w:t xml:space="preserve">Переписка </w:t>
      </w:r>
      <w:r w:rsidRPr="00517337">
        <w:rPr>
          <w:rFonts w:ascii="Times New Roman" w:hAnsi="Times New Roman"/>
          <w:sz w:val="24"/>
          <w:szCs w:val="24"/>
        </w:rPr>
        <w:t>с Н</w:t>
      </w:r>
      <w:r>
        <w:rPr>
          <w:rFonts w:ascii="Times New Roman" w:hAnsi="Times New Roman"/>
          <w:sz w:val="24"/>
          <w:szCs w:val="24"/>
        </w:rPr>
        <w:t>ародным Комиссариатом торговли по</w:t>
      </w:r>
      <w:r w:rsidRPr="00517337">
        <w:rPr>
          <w:rFonts w:ascii="Times New Roman" w:hAnsi="Times New Roman"/>
          <w:sz w:val="24"/>
          <w:szCs w:val="24"/>
        </w:rPr>
        <w:t xml:space="preserve"> развертыванию торговли и снабже</w:t>
      </w:r>
      <w:r>
        <w:rPr>
          <w:rFonts w:ascii="Times New Roman" w:hAnsi="Times New Roman"/>
          <w:sz w:val="24"/>
          <w:szCs w:val="24"/>
        </w:rPr>
        <w:t>нию</w:t>
      </w:r>
      <w:r w:rsidRPr="00517337">
        <w:rPr>
          <w:rFonts w:ascii="Times New Roman" w:hAnsi="Times New Roman"/>
          <w:sz w:val="24"/>
          <w:szCs w:val="24"/>
        </w:rPr>
        <w:t xml:space="preserve"> населения, продуктами войск НКВД, по расходу продуктов и промтоваров, </w:t>
      </w:r>
      <w:r w:rsidRPr="00517337">
        <w:rPr>
          <w:rFonts w:ascii="Times New Roman" w:hAnsi="Times New Roman"/>
          <w:sz w:val="24"/>
          <w:szCs w:val="24"/>
          <w:lang w:val="sah-RU"/>
        </w:rPr>
        <w:t>с различными торговыми точками</w:t>
      </w:r>
      <w:r w:rsidRPr="00517337">
        <w:rPr>
          <w:rFonts w:ascii="Times New Roman" w:hAnsi="Times New Roman"/>
          <w:sz w:val="24"/>
          <w:szCs w:val="24"/>
        </w:rPr>
        <w:t xml:space="preserve"> и отделениями</w:t>
      </w:r>
      <w:r w:rsidRPr="00517337">
        <w:rPr>
          <w:rFonts w:ascii="Times New Roman" w:hAnsi="Times New Roman"/>
          <w:sz w:val="24"/>
          <w:szCs w:val="24"/>
          <w:lang w:val="sah-RU"/>
        </w:rPr>
        <w:t xml:space="preserve">. Списки </w:t>
      </w:r>
      <w:r w:rsidRPr="00517337">
        <w:rPr>
          <w:rFonts w:ascii="Times New Roman" w:hAnsi="Times New Roman"/>
          <w:sz w:val="24"/>
          <w:szCs w:val="24"/>
        </w:rPr>
        <w:t>стахановцев и ударников</w:t>
      </w:r>
      <w:r w:rsidRPr="00517337">
        <w:rPr>
          <w:rFonts w:ascii="Times New Roman" w:hAnsi="Times New Roman"/>
          <w:sz w:val="24"/>
          <w:szCs w:val="24"/>
          <w:lang w:val="sah-RU"/>
        </w:rPr>
        <w:t>.</w:t>
      </w:r>
    </w:p>
    <w:p w:rsidR="005942E5" w:rsidRPr="00517337" w:rsidRDefault="005942E5" w:rsidP="005942E5">
      <w:pPr>
        <w:spacing w:after="0" w:line="360" w:lineRule="auto"/>
        <w:jc w:val="both"/>
        <w:rPr>
          <w:rFonts w:ascii="Times New Roman" w:hAnsi="Times New Roman"/>
          <w:sz w:val="24"/>
          <w:szCs w:val="24"/>
          <w:lang w:val="sah-RU"/>
        </w:rPr>
      </w:pPr>
    </w:p>
    <w:p w:rsidR="005942E5" w:rsidRPr="00091695" w:rsidRDefault="005942E5" w:rsidP="005942E5">
      <w:pPr>
        <w:spacing w:after="0" w:line="360" w:lineRule="auto"/>
        <w:jc w:val="center"/>
        <w:rPr>
          <w:rFonts w:ascii="Times New Roman" w:hAnsi="Times New Roman"/>
          <w:b/>
          <w:sz w:val="28"/>
          <w:szCs w:val="28"/>
          <w:lang w:val="sah-RU"/>
        </w:rPr>
      </w:pPr>
      <w:r w:rsidRPr="00091695">
        <w:rPr>
          <w:rFonts w:ascii="Times New Roman" w:hAnsi="Times New Roman"/>
          <w:b/>
          <w:sz w:val="28"/>
          <w:szCs w:val="28"/>
        </w:rPr>
        <w:t>Якутпищеторг Министерства торговли ЯАССР</w:t>
      </w:r>
      <w:r>
        <w:rPr>
          <w:rFonts w:ascii="Times New Roman" w:hAnsi="Times New Roman"/>
          <w:b/>
          <w:sz w:val="28"/>
          <w:szCs w:val="28"/>
        </w:rPr>
        <w:t xml:space="preserve"> (1962-[1992])*</w:t>
      </w:r>
    </w:p>
    <w:p w:rsidR="005942E5" w:rsidRPr="00F01B60"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rPr>
        <w:t>Ф.</w:t>
      </w:r>
      <w:r w:rsidRPr="00F01B60">
        <w:rPr>
          <w:rFonts w:ascii="Times New Roman" w:hAnsi="Times New Roman"/>
          <w:sz w:val="28"/>
          <w:szCs w:val="28"/>
          <w:lang w:val="sah-RU"/>
        </w:rPr>
        <w:t>Р-</w:t>
      </w:r>
      <w:r w:rsidRPr="00F01B60">
        <w:rPr>
          <w:rFonts w:ascii="Times New Roman" w:hAnsi="Times New Roman"/>
          <w:sz w:val="28"/>
          <w:szCs w:val="28"/>
        </w:rPr>
        <w:t>1378</w:t>
      </w:r>
      <w:r w:rsidRPr="00F01B60">
        <w:rPr>
          <w:rFonts w:ascii="Times New Roman" w:hAnsi="Times New Roman"/>
          <w:sz w:val="28"/>
          <w:szCs w:val="28"/>
          <w:lang w:val="sah-RU"/>
        </w:rPr>
        <w:t xml:space="preserve">, 339 ед. хр., 1953-1974 гг., оп.1 </w:t>
      </w:r>
    </w:p>
    <w:p w:rsidR="005942E5" w:rsidRPr="00F83314" w:rsidRDefault="005942E5" w:rsidP="00ED4E4A">
      <w:pPr>
        <w:spacing w:after="0" w:line="360" w:lineRule="auto"/>
        <w:ind w:firstLine="708"/>
        <w:jc w:val="both"/>
        <w:rPr>
          <w:rFonts w:ascii="Times New Roman" w:hAnsi="Times New Roman"/>
          <w:i/>
          <w:sz w:val="24"/>
          <w:szCs w:val="24"/>
        </w:rPr>
      </w:pPr>
      <w:r w:rsidRPr="00F83314">
        <w:rPr>
          <w:rFonts w:ascii="Times New Roman" w:hAnsi="Times New Roman"/>
          <w:i/>
          <w:sz w:val="28"/>
          <w:szCs w:val="28"/>
        </w:rPr>
        <w:lastRenderedPageBreak/>
        <w:t>*</w:t>
      </w:r>
      <w:r>
        <w:rPr>
          <w:rFonts w:ascii="Times New Roman" w:hAnsi="Times New Roman"/>
          <w:i/>
          <w:sz w:val="28"/>
          <w:szCs w:val="28"/>
        </w:rPr>
        <w:t xml:space="preserve"> </w:t>
      </w:r>
      <w:r w:rsidRPr="0090363C">
        <w:rPr>
          <w:rFonts w:ascii="Times New Roman" w:hAnsi="Times New Roman"/>
          <w:i/>
          <w:sz w:val="24"/>
          <w:szCs w:val="24"/>
        </w:rPr>
        <w:t>В фонде</w:t>
      </w:r>
      <w:r>
        <w:rPr>
          <w:rFonts w:ascii="Times New Roman" w:hAnsi="Times New Roman"/>
          <w:i/>
          <w:sz w:val="28"/>
          <w:szCs w:val="28"/>
        </w:rPr>
        <w:t xml:space="preserve"> </w:t>
      </w:r>
      <w:r w:rsidRPr="0090363C">
        <w:rPr>
          <w:rFonts w:ascii="Times New Roman" w:hAnsi="Times New Roman"/>
          <w:i/>
          <w:sz w:val="24"/>
          <w:szCs w:val="24"/>
        </w:rPr>
        <w:t>о</w:t>
      </w:r>
      <w:r w:rsidRPr="00F83314">
        <w:rPr>
          <w:rFonts w:ascii="Times New Roman" w:hAnsi="Times New Roman"/>
          <w:i/>
          <w:sz w:val="24"/>
          <w:szCs w:val="24"/>
        </w:rPr>
        <w:t>тложились</w:t>
      </w:r>
      <w:r w:rsidRPr="00F83314">
        <w:rPr>
          <w:rFonts w:ascii="Times New Roman" w:hAnsi="Times New Roman"/>
          <w:i/>
          <w:sz w:val="28"/>
          <w:szCs w:val="28"/>
        </w:rPr>
        <w:t xml:space="preserve"> </w:t>
      </w:r>
      <w:r>
        <w:rPr>
          <w:rFonts w:ascii="Times New Roman" w:hAnsi="Times New Roman"/>
          <w:i/>
          <w:sz w:val="28"/>
          <w:szCs w:val="28"/>
        </w:rPr>
        <w:t>д</w:t>
      </w:r>
      <w:r w:rsidRPr="00F83314">
        <w:rPr>
          <w:rFonts w:ascii="Times New Roman" w:hAnsi="Times New Roman"/>
          <w:i/>
          <w:sz w:val="24"/>
          <w:szCs w:val="24"/>
        </w:rPr>
        <w:t>окументы</w:t>
      </w:r>
      <w:r>
        <w:rPr>
          <w:rFonts w:ascii="Times New Roman" w:hAnsi="Times New Roman"/>
          <w:i/>
          <w:sz w:val="24"/>
          <w:szCs w:val="24"/>
        </w:rPr>
        <w:t xml:space="preserve"> по основной деятельности Якутской государственной торговли  за 1953-1961 гг.</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Постановления, переписка Совета Министров ЯАССР (1953-1974). Протоколы совещаний. Приказы по основной деятельности Якутгорпищеторга. Штатные расписания. Финансовые планы. Анализы производственно-хозяйственной деятельности.</w:t>
      </w:r>
      <w:r>
        <w:rPr>
          <w:rFonts w:ascii="Times New Roman" w:hAnsi="Times New Roman"/>
          <w:sz w:val="24"/>
          <w:szCs w:val="24"/>
          <w:lang w:val="sah-RU"/>
        </w:rPr>
        <w:t xml:space="preserve"> </w:t>
      </w:r>
      <w:r w:rsidRPr="00517337">
        <w:rPr>
          <w:rFonts w:ascii="Times New Roman" w:hAnsi="Times New Roman"/>
          <w:sz w:val="24"/>
          <w:szCs w:val="24"/>
          <w:lang w:val="sah-RU"/>
        </w:rPr>
        <w:t xml:space="preserve">Годовые отчеты, планы поставки завоза. Бухгалтерские документы, лимиты продажи. Коньюнктурный обзор по Якутгорпищеторгу за </w:t>
      </w:r>
      <w:smartTag w:uri="urn:schemas-microsoft-com:office:smarttags" w:element="metricconverter">
        <w:smartTagPr>
          <w:attr w:name="ProductID" w:val="1974 г"/>
        </w:smartTagPr>
        <w:r w:rsidRPr="00517337">
          <w:rPr>
            <w:rFonts w:ascii="Times New Roman" w:hAnsi="Times New Roman"/>
            <w:sz w:val="24"/>
            <w:szCs w:val="24"/>
            <w:lang w:val="sah-RU"/>
          </w:rPr>
          <w:t>1974 г</w:t>
        </w:r>
      </w:smartTag>
      <w:r w:rsidRPr="00517337">
        <w:rPr>
          <w:rFonts w:ascii="Times New Roman" w:hAnsi="Times New Roman"/>
          <w:sz w:val="24"/>
          <w:szCs w:val="24"/>
          <w:lang w:val="sah-RU"/>
        </w:rPr>
        <w:t>. Дислокации стационарной торговой сети.</w:t>
      </w:r>
    </w:p>
    <w:p w:rsidR="005942E5" w:rsidRPr="00181306" w:rsidRDefault="005942E5" w:rsidP="005942E5">
      <w:pPr>
        <w:spacing w:after="0" w:line="360" w:lineRule="auto"/>
        <w:rPr>
          <w:rFonts w:ascii="Times New Roman" w:hAnsi="Times New Roman"/>
          <w:sz w:val="28"/>
          <w:szCs w:val="28"/>
        </w:rPr>
      </w:pPr>
    </w:p>
    <w:p w:rsidR="005942E5" w:rsidRDefault="005942E5" w:rsidP="005942E5">
      <w:pPr>
        <w:spacing w:after="0" w:line="360" w:lineRule="auto"/>
        <w:jc w:val="center"/>
        <w:rPr>
          <w:rFonts w:ascii="Times New Roman" w:hAnsi="Times New Roman"/>
          <w:b/>
          <w:sz w:val="28"/>
          <w:szCs w:val="28"/>
          <w:lang w:val="sah-RU"/>
        </w:rPr>
      </w:pPr>
      <w:r w:rsidRPr="00C25CF3">
        <w:rPr>
          <w:rFonts w:ascii="Times New Roman" w:hAnsi="Times New Roman"/>
          <w:b/>
          <w:sz w:val="28"/>
          <w:szCs w:val="28"/>
        </w:rPr>
        <w:t>Якутский городской промышленный торг</w:t>
      </w:r>
    </w:p>
    <w:p w:rsidR="005942E5" w:rsidRPr="00091695" w:rsidRDefault="005942E5" w:rsidP="005942E5">
      <w:pPr>
        <w:spacing w:after="0" w:line="360" w:lineRule="auto"/>
        <w:jc w:val="center"/>
        <w:rPr>
          <w:rFonts w:ascii="Times New Roman" w:hAnsi="Times New Roman"/>
          <w:b/>
          <w:sz w:val="28"/>
          <w:szCs w:val="28"/>
          <w:lang w:val="sah-RU"/>
        </w:rPr>
      </w:pPr>
      <w:r w:rsidRPr="00C25CF3">
        <w:rPr>
          <w:rFonts w:ascii="Times New Roman" w:hAnsi="Times New Roman"/>
          <w:b/>
          <w:sz w:val="28"/>
          <w:szCs w:val="28"/>
        </w:rPr>
        <w:t xml:space="preserve"> Министерства торговли ЯАССР</w:t>
      </w:r>
      <w:r>
        <w:rPr>
          <w:rFonts w:ascii="Times New Roman" w:hAnsi="Times New Roman"/>
          <w:b/>
          <w:sz w:val="28"/>
          <w:szCs w:val="28"/>
        </w:rPr>
        <w:t xml:space="preserve"> (1962--[1992])*</w:t>
      </w:r>
    </w:p>
    <w:p w:rsidR="005942E5" w:rsidRDefault="005942E5" w:rsidP="005942E5">
      <w:pPr>
        <w:spacing w:after="0" w:line="360" w:lineRule="auto"/>
        <w:jc w:val="center"/>
        <w:rPr>
          <w:rFonts w:ascii="Times New Roman" w:hAnsi="Times New Roman"/>
          <w:sz w:val="28"/>
          <w:szCs w:val="28"/>
          <w:lang w:val="sah-RU"/>
        </w:rPr>
      </w:pPr>
      <w:r w:rsidRPr="00CC2AFF">
        <w:rPr>
          <w:rFonts w:ascii="Times New Roman" w:hAnsi="Times New Roman"/>
          <w:sz w:val="28"/>
          <w:szCs w:val="28"/>
          <w:lang w:val="sah-RU"/>
        </w:rPr>
        <w:t>Ф.</w:t>
      </w:r>
      <w:r w:rsidRPr="00F01B60">
        <w:rPr>
          <w:rFonts w:ascii="Times New Roman" w:hAnsi="Times New Roman"/>
          <w:sz w:val="28"/>
          <w:szCs w:val="28"/>
          <w:lang w:val="sah-RU"/>
        </w:rPr>
        <w:t>Р-</w:t>
      </w:r>
      <w:r w:rsidRPr="00CC2AFF">
        <w:rPr>
          <w:rFonts w:ascii="Times New Roman" w:hAnsi="Times New Roman"/>
          <w:sz w:val="28"/>
          <w:szCs w:val="28"/>
          <w:lang w:val="sah-RU"/>
        </w:rPr>
        <w:t>1385</w:t>
      </w:r>
      <w:r w:rsidRPr="00F01B60">
        <w:rPr>
          <w:rFonts w:ascii="Times New Roman" w:hAnsi="Times New Roman"/>
          <w:sz w:val="28"/>
          <w:szCs w:val="28"/>
          <w:lang w:val="sah-RU"/>
        </w:rPr>
        <w:t>,</w:t>
      </w:r>
      <w:r w:rsidRPr="00CC2AFF">
        <w:rPr>
          <w:rFonts w:ascii="Times New Roman" w:hAnsi="Times New Roman"/>
          <w:sz w:val="28"/>
          <w:szCs w:val="28"/>
          <w:lang w:val="sah-RU"/>
        </w:rPr>
        <w:t xml:space="preserve"> </w:t>
      </w:r>
      <w:r w:rsidRPr="00F01B60">
        <w:rPr>
          <w:rFonts w:ascii="Times New Roman" w:hAnsi="Times New Roman"/>
          <w:sz w:val="28"/>
          <w:szCs w:val="28"/>
          <w:lang w:val="sah-RU"/>
        </w:rPr>
        <w:t>172 е</w:t>
      </w:r>
      <w:r>
        <w:rPr>
          <w:rFonts w:ascii="Times New Roman" w:hAnsi="Times New Roman"/>
          <w:sz w:val="28"/>
          <w:szCs w:val="28"/>
          <w:lang w:val="sah-RU"/>
        </w:rPr>
        <w:t xml:space="preserve">д.хр., 1961-1973 гг., оп.1-2 </w:t>
      </w:r>
    </w:p>
    <w:p w:rsidR="005942E5" w:rsidRPr="002C052E" w:rsidRDefault="005942E5" w:rsidP="005942E5">
      <w:pPr>
        <w:spacing w:after="0" w:line="360" w:lineRule="auto"/>
        <w:ind w:firstLine="708"/>
        <w:jc w:val="both"/>
        <w:rPr>
          <w:rFonts w:ascii="Times New Roman" w:hAnsi="Times New Roman"/>
          <w:sz w:val="28"/>
          <w:szCs w:val="28"/>
          <w:lang w:val="sah-RU"/>
        </w:rPr>
      </w:pPr>
      <w:r w:rsidRPr="00F83314">
        <w:rPr>
          <w:rFonts w:ascii="Times New Roman" w:hAnsi="Times New Roman"/>
          <w:i/>
          <w:sz w:val="28"/>
          <w:szCs w:val="28"/>
        </w:rPr>
        <w:t>*</w:t>
      </w:r>
      <w:r>
        <w:rPr>
          <w:rFonts w:ascii="Times New Roman" w:hAnsi="Times New Roman"/>
          <w:i/>
          <w:sz w:val="28"/>
          <w:szCs w:val="28"/>
        </w:rPr>
        <w:t xml:space="preserve"> </w:t>
      </w:r>
      <w:r w:rsidRPr="0011229B">
        <w:rPr>
          <w:rFonts w:ascii="Times New Roman" w:hAnsi="Times New Roman"/>
          <w:i/>
          <w:sz w:val="24"/>
          <w:szCs w:val="24"/>
        </w:rPr>
        <w:t>В фонде</w:t>
      </w:r>
      <w:r>
        <w:rPr>
          <w:rFonts w:ascii="Times New Roman" w:hAnsi="Times New Roman"/>
          <w:i/>
          <w:sz w:val="28"/>
          <w:szCs w:val="28"/>
        </w:rPr>
        <w:t xml:space="preserve"> </w:t>
      </w:r>
      <w:r>
        <w:rPr>
          <w:rFonts w:ascii="Times New Roman" w:hAnsi="Times New Roman"/>
          <w:i/>
          <w:sz w:val="24"/>
          <w:szCs w:val="24"/>
        </w:rPr>
        <w:t>о</w:t>
      </w:r>
      <w:r w:rsidRPr="00F83314">
        <w:rPr>
          <w:rFonts w:ascii="Times New Roman" w:hAnsi="Times New Roman"/>
          <w:i/>
          <w:sz w:val="24"/>
          <w:szCs w:val="24"/>
        </w:rPr>
        <w:t>тложились</w:t>
      </w:r>
      <w:r w:rsidRPr="00F83314">
        <w:rPr>
          <w:rFonts w:ascii="Times New Roman" w:hAnsi="Times New Roman"/>
          <w:i/>
          <w:sz w:val="28"/>
          <w:szCs w:val="28"/>
        </w:rPr>
        <w:t xml:space="preserve"> </w:t>
      </w:r>
      <w:r>
        <w:rPr>
          <w:rFonts w:ascii="Times New Roman" w:hAnsi="Times New Roman"/>
          <w:i/>
          <w:sz w:val="28"/>
          <w:szCs w:val="28"/>
        </w:rPr>
        <w:t>д</w:t>
      </w:r>
      <w:r w:rsidRPr="00F83314">
        <w:rPr>
          <w:rFonts w:ascii="Times New Roman" w:hAnsi="Times New Roman"/>
          <w:i/>
          <w:sz w:val="24"/>
          <w:szCs w:val="24"/>
        </w:rPr>
        <w:t>окументы</w:t>
      </w:r>
      <w:r>
        <w:rPr>
          <w:rFonts w:ascii="Times New Roman" w:hAnsi="Times New Roman"/>
          <w:i/>
          <w:sz w:val="24"/>
          <w:szCs w:val="24"/>
        </w:rPr>
        <w:t xml:space="preserve"> по основной деятельности Якутской государственной торговли  за 1961 г.</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Постановления Совета Министров ЯАССР</w:t>
      </w:r>
      <w:r w:rsidRPr="00517337">
        <w:rPr>
          <w:rFonts w:ascii="Times New Roman" w:hAnsi="Times New Roman"/>
          <w:sz w:val="24"/>
          <w:szCs w:val="24"/>
        </w:rPr>
        <w:t xml:space="preserve"> о реорганизации Якутторга на два специализированных торга «Якутгорпищеторг» и «Якутгорпромторг», по деятельности Горпромторга</w:t>
      </w:r>
      <w:r w:rsidRPr="00517337">
        <w:rPr>
          <w:rFonts w:ascii="Times New Roman" w:hAnsi="Times New Roman"/>
          <w:sz w:val="24"/>
          <w:szCs w:val="24"/>
          <w:lang w:val="sah-RU"/>
        </w:rPr>
        <w:t>.</w:t>
      </w:r>
      <w:r w:rsidRPr="00517337">
        <w:rPr>
          <w:rFonts w:ascii="Times New Roman" w:hAnsi="Times New Roman"/>
          <w:sz w:val="24"/>
          <w:szCs w:val="24"/>
        </w:rPr>
        <w:t xml:space="preserve"> Приказы</w:t>
      </w:r>
      <w:r>
        <w:rPr>
          <w:rFonts w:ascii="Times New Roman" w:hAnsi="Times New Roman"/>
          <w:sz w:val="24"/>
          <w:szCs w:val="24"/>
        </w:rPr>
        <w:t>,</w:t>
      </w:r>
      <w:r w:rsidRPr="009457A7">
        <w:rPr>
          <w:rFonts w:ascii="Times New Roman" w:hAnsi="Times New Roman"/>
          <w:sz w:val="24"/>
          <w:szCs w:val="24"/>
        </w:rPr>
        <w:t xml:space="preserve"> </w:t>
      </w:r>
      <w:r>
        <w:rPr>
          <w:rFonts w:ascii="Times New Roman" w:hAnsi="Times New Roman"/>
          <w:sz w:val="24"/>
          <w:szCs w:val="24"/>
        </w:rPr>
        <w:t>р</w:t>
      </w:r>
      <w:r w:rsidRPr="00517337">
        <w:rPr>
          <w:rFonts w:ascii="Times New Roman" w:hAnsi="Times New Roman"/>
          <w:sz w:val="24"/>
          <w:szCs w:val="24"/>
        </w:rPr>
        <w:t>аспоряжения Министерства торговли Якутской АССР, относящиеся к деятельности Якутгорпромторга, директора по основной деятельности</w:t>
      </w:r>
      <w:r w:rsidRPr="00517337">
        <w:rPr>
          <w:rFonts w:ascii="Times New Roman" w:hAnsi="Times New Roman"/>
          <w:sz w:val="24"/>
          <w:szCs w:val="24"/>
          <w:lang w:val="sah-RU"/>
        </w:rPr>
        <w:t>.</w:t>
      </w:r>
      <w:r>
        <w:rPr>
          <w:rFonts w:ascii="Times New Roman" w:hAnsi="Times New Roman"/>
          <w:sz w:val="24"/>
          <w:szCs w:val="24"/>
          <w:lang w:val="sah-RU"/>
        </w:rPr>
        <w:t xml:space="preserve"> </w:t>
      </w:r>
      <w:r w:rsidRPr="00517337">
        <w:rPr>
          <w:rFonts w:ascii="Times New Roman" w:hAnsi="Times New Roman"/>
          <w:sz w:val="24"/>
          <w:szCs w:val="24"/>
        </w:rPr>
        <w:t>Протоколы совещаний при директоре Якутгорпромторга.</w:t>
      </w:r>
      <w:r>
        <w:rPr>
          <w:rFonts w:ascii="Times New Roman" w:hAnsi="Times New Roman"/>
          <w:sz w:val="24"/>
          <w:szCs w:val="24"/>
        </w:rPr>
        <w:t xml:space="preserve"> </w:t>
      </w:r>
      <w:r w:rsidRPr="00517337">
        <w:rPr>
          <w:rFonts w:ascii="Times New Roman" w:hAnsi="Times New Roman"/>
          <w:sz w:val="24"/>
          <w:szCs w:val="24"/>
        </w:rPr>
        <w:t>Утвержденные ш</w:t>
      </w:r>
      <w:r w:rsidRPr="00517337">
        <w:rPr>
          <w:rFonts w:ascii="Times New Roman" w:hAnsi="Times New Roman"/>
          <w:sz w:val="24"/>
          <w:szCs w:val="24"/>
          <w:lang w:val="sah-RU"/>
        </w:rPr>
        <w:t xml:space="preserve">татные расписания. </w:t>
      </w:r>
    </w:p>
    <w:p w:rsidR="005942E5" w:rsidRDefault="005942E5" w:rsidP="005942E5">
      <w:pPr>
        <w:spacing w:after="0" w:line="360" w:lineRule="auto"/>
        <w:ind w:firstLine="708"/>
        <w:jc w:val="both"/>
        <w:rPr>
          <w:rFonts w:ascii="Times New Roman" w:hAnsi="Times New Roman"/>
          <w:sz w:val="24"/>
          <w:szCs w:val="24"/>
        </w:rPr>
      </w:pPr>
      <w:r w:rsidRPr="00517337">
        <w:rPr>
          <w:rFonts w:ascii="Times New Roman" w:hAnsi="Times New Roman"/>
          <w:sz w:val="24"/>
          <w:szCs w:val="24"/>
        </w:rPr>
        <w:t>Финансовые п</w:t>
      </w:r>
      <w:r w:rsidRPr="00517337">
        <w:rPr>
          <w:rFonts w:ascii="Times New Roman" w:hAnsi="Times New Roman"/>
          <w:sz w:val="24"/>
          <w:szCs w:val="24"/>
          <w:lang w:val="sah-RU"/>
        </w:rPr>
        <w:t>ланы</w:t>
      </w:r>
      <w:r w:rsidRPr="00517337">
        <w:rPr>
          <w:rFonts w:ascii="Times New Roman" w:hAnsi="Times New Roman"/>
          <w:sz w:val="24"/>
          <w:szCs w:val="24"/>
        </w:rPr>
        <w:t>, сметы</w:t>
      </w:r>
      <w:r w:rsidRPr="00517337">
        <w:rPr>
          <w:rFonts w:ascii="Times New Roman" w:hAnsi="Times New Roman"/>
          <w:sz w:val="24"/>
          <w:szCs w:val="24"/>
          <w:lang w:val="sah-RU"/>
        </w:rPr>
        <w:t xml:space="preserve"> </w:t>
      </w:r>
      <w:r w:rsidRPr="00517337">
        <w:rPr>
          <w:rFonts w:ascii="Times New Roman" w:hAnsi="Times New Roman"/>
          <w:sz w:val="24"/>
          <w:szCs w:val="24"/>
        </w:rPr>
        <w:t>проектно-изыскательских работ по строительству объектов Якутгорпромторга. Годовые, сводные о</w:t>
      </w:r>
      <w:r w:rsidRPr="00517337">
        <w:rPr>
          <w:rFonts w:ascii="Times New Roman" w:hAnsi="Times New Roman"/>
          <w:sz w:val="24"/>
          <w:szCs w:val="24"/>
          <w:lang w:val="sah-RU"/>
        </w:rPr>
        <w:t>тчеты</w:t>
      </w:r>
      <w:r w:rsidRPr="00517337">
        <w:rPr>
          <w:rFonts w:ascii="Times New Roman" w:hAnsi="Times New Roman"/>
          <w:sz w:val="24"/>
          <w:szCs w:val="24"/>
        </w:rPr>
        <w:t xml:space="preserve"> Якутгорпромторга, магазинов, предприятий о выполнении плана по труду в торговле, численности административно-управленческого персонала, подготовке и повышения квалификации работников торговли, о составе и движении кадров работников торговли. Балансы предприятий Якутгорпромторга. Анализы по финансово-хозяйственной деятельности. </w:t>
      </w:r>
    </w:p>
    <w:p w:rsidR="005942E5" w:rsidRPr="00517337"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rPr>
        <w:t>Документы по вопросам прогрессивной формы торговли в системе Якутгорпромторга, по проверке итогов социалистического соревнования торговых предприятий, организационно-технических мероприятий, сохранности товаро-материальных ценностей, по подготовке и пе</w:t>
      </w:r>
      <w:r>
        <w:rPr>
          <w:rFonts w:ascii="Times New Roman" w:hAnsi="Times New Roman"/>
          <w:sz w:val="24"/>
          <w:szCs w:val="24"/>
        </w:rPr>
        <w:t>реподготовке кадров, награждении</w:t>
      </w:r>
      <w:r w:rsidRPr="00517337">
        <w:rPr>
          <w:rFonts w:ascii="Times New Roman" w:hAnsi="Times New Roman"/>
          <w:sz w:val="24"/>
          <w:szCs w:val="24"/>
        </w:rPr>
        <w:t xml:space="preserve"> юбилейной медалью «За доблестный труд</w:t>
      </w:r>
      <w:r>
        <w:rPr>
          <w:rFonts w:ascii="Times New Roman" w:hAnsi="Times New Roman"/>
          <w:sz w:val="24"/>
          <w:szCs w:val="24"/>
        </w:rPr>
        <w:t xml:space="preserve"> в Великой Отечественной войне</w:t>
      </w:r>
      <w:r w:rsidR="00F24634">
        <w:rPr>
          <w:rFonts w:ascii="Times New Roman" w:hAnsi="Times New Roman"/>
          <w:sz w:val="24"/>
          <w:szCs w:val="24"/>
        </w:rPr>
        <w:t xml:space="preserve"> 1941-1945 гг.</w:t>
      </w:r>
      <w:r w:rsidRPr="00517337">
        <w:rPr>
          <w:rFonts w:ascii="Times New Roman" w:hAnsi="Times New Roman"/>
          <w:sz w:val="24"/>
          <w:szCs w:val="24"/>
        </w:rPr>
        <w:t>» работников Якутгорпромторга.</w:t>
      </w:r>
    </w:p>
    <w:p w:rsidR="005942E5" w:rsidRPr="00125F46" w:rsidRDefault="005942E5" w:rsidP="005942E5">
      <w:pPr>
        <w:spacing w:after="0" w:line="360" w:lineRule="auto"/>
        <w:jc w:val="both"/>
        <w:rPr>
          <w:rFonts w:ascii="Times New Roman" w:hAnsi="Times New Roman"/>
          <w:b/>
          <w:sz w:val="24"/>
          <w:szCs w:val="24"/>
          <w:lang w:val="sah-RU"/>
        </w:rPr>
      </w:pPr>
    </w:p>
    <w:p w:rsidR="005942E5" w:rsidRPr="00981DD9" w:rsidRDefault="005942E5" w:rsidP="005942E5">
      <w:pPr>
        <w:spacing w:after="0" w:line="360" w:lineRule="auto"/>
        <w:jc w:val="center"/>
        <w:rPr>
          <w:rFonts w:ascii="Times New Roman" w:hAnsi="Times New Roman"/>
          <w:b/>
          <w:sz w:val="28"/>
          <w:szCs w:val="28"/>
          <w:lang w:val="sah-RU"/>
        </w:rPr>
      </w:pPr>
      <w:r w:rsidRPr="00981DD9">
        <w:rPr>
          <w:rFonts w:ascii="Times New Roman" w:hAnsi="Times New Roman"/>
          <w:b/>
          <w:sz w:val="28"/>
          <w:szCs w:val="28"/>
          <w:lang w:val="sah-RU"/>
        </w:rPr>
        <w:t>Якутское государственное акционерное общество торговли</w:t>
      </w:r>
    </w:p>
    <w:p w:rsidR="005942E5" w:rsidRPr="00F01B60"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lastRenderedPageBreak/>
        <w:t xml:space="preserve">Ф.Р-289, 703 ед.хр., 1922-1933 гг., оп.1-11 </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Постановления, приказы, циркуляры, инструкции Сибгосторга, Иркутской конторы “Русско-ам</w:t>
      </w:r>
      <w:r>
        <w:rPr>
          <w:rFonts w:ascii="Times New Roman" w:hAnsi="Times New Roman"/>
          <w:sz w:val="24"/>
          <w:szCs w:val="24"/>
          <w:lang w:val="sah-RU"/>
        </w:rPr>
        <w:t>ериканского сырьевого общества”</w:t>
      </w:r>
      <w:r w:rsidRPr="00517337">
        <w:rPr>
          <w:rFonts w:ascii="Times New Roman" w:hAnsi="Times New Roman"/>
          <w:sz w:val="24"/>
          <w:szCs w:val="24"/>
          <w:lang w:val="sah-RU"/>
        </w:rPr>
        <w:t xml:space="preserve"> по вопросам заготовки пушнины. Протоколы заседаний сотруднико</w:t>
      </w:r>
      <w:r>
        <w:rPr>
          <w:rFonts w:ascii="Times New Roman" w:hAnsi="Times New Roman"/>
          <w:sz w:val="24"/>
          <w:szCs w:val="24"/>
          <w:lang w:val="sah-RU"/>
        </w:rPr>
        <w:t xml:space="preserve">в Якутской конторы Сибгосторга. </w:t>
      </w:r>
      <w:r w:rsidRPr="00517337">
        <w:rPr>
          <w:rFonts w:ascii="Times New Roman" w:hAnsi="Times New Roman"/>
          <w:sz w:val="24"/>
          <w:szCs w:val="24"/>
          <w:lang w:val="sah-RU"/>
        </w:rPr>
        <w:t>Планы и сметы Якутской конторы Сибгосторга. Бухгалтерские книги, отчеты факторий. Инвентаризационные ведомости агентур и факторий. Акты, сведения и переписка о ходе заготовки пушнины. Номенклатура торговых разделов, общих торговых расходов.</w:t>
      </w:r>
      <w:r>
        <w:rPr>
          <w:rFonts w:ascii="Times New Roman" w:hAnsi="Times New Roman"/>
          <w:sz w:val="24"/>
          <w:szCs w:val="24"/>
          <w:lang w:val="sah-RU"/>
        </w:rPr>
        <w:t xml:space="preserve">     Переписка с агентурами, </w:t>
      </w:r>
      <w:r w:rsidRPr="00517337">
        <w:rPr>
          <w:rFonts w:ascii="Times New Roman" w:hAnsi="Times New Roman"/>
          <w:sz w:val="24"/>
          <w:szCs w:val="24"/>
          <w:lang w:val="sah-RU"/>
        </w:rPr>
        <w:t>отд</w:t>
      </w:r>
      <w:r>
        <w:rPr>
          <w:rFonts w:ascii="Times New Roman" w:hAnsi="Times New Roman"/>
          <w:sz w:val="24"/>
          <w:szCs w:val="24"/>
          <w:lang w:val="sah-RU"/>
        </w:rPr>
        <w:t xml:space="preserve">елениями по торговым связям, </w:t>
      </w:r>
      <w:r w:rsidRPr="00517337">
        <w:rPr>
          <w:rFonts w:ascii="Times New Roman" w:hAnsi="Times New Roman"/>
          <w:sz w:val="24"/>
          <w:szCs w:val="24"/>
          <w:lang w:val="sah-RU"/>
        </w:rPr>
        <w:t xml:space="preserve">административным и хозяйственным вопросам. </w:t>
      </w:r>
    </w:p>
    <w:p w:rsidR="005942E5" w:rsidRDefault="005942E5" w:rsidP="005942E5">
      <w:pPr>
        <w:spacing w:after="0" w:line="360" w:lineRule="auto"/>
        <w:jc w:val="both"/>
        <w:rPr>
          <w:rFonts w:ascii="Times New Roman" w:hAnsi="Times New Roman"/>
          <w:sz w:val="24"/>
          <w:szCs w:val="24"/>
          <w:lang w:val="sah-RU"/>
        </w:rPr>
      </w:pPr>
    </w:p>
    <w:p w:rsidR="005942E5" w:rsidRPr="00180EA2"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lang w:val="sah-RU"/>
        </w:rPr>
        <w:t>Якутская республиканская торговая база Якутторга</w:t>
      </w:r>
    </w:p>
    <w:p w:rsidR="005942E5" w:rsidRPr="00F01B60"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 xml:space="preserve">Ф.Р-780, 197 ед.хр.,1939-1955 гг., оп.1-5 </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 xml:space="preserve">Постановления, директивы, инструкции, указания Совета Министров ЯАССР. Приказы о завозе, распределении наличии, потребности и отпуске промтоваров. Штатные расписания. Планы, отчеты. Лицевые счета, сметы расходов. </w:t>
      </w:r>
    </w:p>
    <w:p w:rsidR="005942E5" w:rsidRPr="00517337"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t>Трудовые книжки, личные дела сотрудников.</w:t>
      </w:r>
    </w:p>
    <w:p w:rsidR="005942E5" w:rsidRDefault="005942E5" w:rsidP="005942E5">
      <w:pPr>
        <w:spacing w:after="0" w:line="360" w:lineRule="auto"/>
        <w:jc w:val="center"/>
        <w:rPr>
          <w:rFonts w:ascii="Times New Roman" w:hAnsi="Times New Roman"/>
          <w:b/>
          <w:sz w:val="28"/>
          <w:szCs w:val="28"/>
          <w:lang w:val="sah-RU"/>
        </w:rPr>
      </w:pPr>
    </w:p>
    <w:p w:rsidR="005942E5" w:rsidRPr="00180EA2"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lang w:val="sah-RU"/>
        </w:rPr>
        <w:t>Торговая база Якутторга</w:t>
      </w:r>
    </w:p>
    <w:p w:rsidR="005942E5"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Ф.Р-1161, 77 ед.хр., 1950-1956 гг., оп.1-2</w:t>
      </w:r>
      <w:r>
        <w:rPr>
          <w:rFonts w:ascii="Times New Roman" w:hAnsi="Times New Roman"/>
          <w:sz w:val="28"/>
          <w:szCs w:val="28"/>
          <w:lang w:val="sah-RU"/>
        </w:rPr>
        <w:t xml:space="preserve"> </w:t>
      </w:r>
    </w:p>
    <w:p w:rsidR="005942E5"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w:t>
      </w:r>
      <w:r w:rsidRPr="00F8337B">
        <w:rPr>
          <w:rFonts w:ascii="Times New Roman" w:hAnsi="Times New Roman"/>
          <w:sz w:val="24"/>
          <w:szCs w:val="24"/>
          <w:lang w:val="sah-RU"/>
        </w:rPr>
        <w:t>риказы</w:t>
      </w:r>
      <w:r>
        <w:rPr>
          <w:rFonts w:ascii="Times New Roman" w:hAnsi="Times New Roman"/>
          <w:sz w:val="24"/>
          <w:szCs w:val="24"/>
          <w:lang w:val="sah-RU"/>
        </w:rPr>
        <w:t>,</w:t>
      </w:r>
      <w:r w:rsidRPr="008F2AE4">
        <w:rPr>
          <w:rFonts w:ascii="Times New Roman" w:hAnsi="Times New Roman"/>
          <w:sz w:val="24"/>
          <w:szCs w:val="24"/>
          <w:lang w:val="sah-RU"/>
        </w:rPr>
        <w:t xml:space="preserve"> </w:t>
      </w:r>
      <w:r w:rsidRPr="00F8337B">
        <w:rPr>
          <w:rFonts w:ascii="Times New Roman" w:hAnsi="Times New Roman"/>
          <w:sz w:val="24"/>
          <w:szCs w:val="24"/>
          <w:lang w:val="sah-RU"/>
        </w:rPr>
        <w:t xml:space="preserve">распоряжения, </w:t>
      </w:r>
      <w:r>
        <w:rPr>
          <w:rFonts w:ascii="Times New Roman" w:hAnsi="Times New Roman"/>
          <w:sz w:val="24"/>
          <w:szCs w:val="24"/>
          <w:lang w:val="sah-RU"/>
        </w:rPr>
        <w:t>циркуляры</w:t>
      </w:r>
      <w:r w:rsidRPr="00F8337B">
        <w:rPr>
          <w:rFonts w:ascii="Times New Roman" w:hAnsi="Times New Roman"/>
          <w:sz w:val="24"/>
          <w:szCs w:val="24"/>
          <w:lang w:val="sah-RU"/>
        </w:rPr>
        <w:t xml:space="preserve"> Министерства</w:t>
      </w:r>
      <w:r>
        <w:rPr>
          <w:rFonts w:ascii="Times New Roman" w:hAnsi="Times New Roman"/>
          <w:sz w:val="24"/>
          <w:szCs w:val="24"/>
          <w:lang w:val="sah-RU"/>
        </w:rPr>
        <w:t xml:space="preserve"> торговли РСФСР и СССР, Главной </w:t>
      </w:r>
      <w:r w:rsidRPr="00F8337B">
        <w:rPr>
          <w:rFonts w:ascii="Times New Roman" w:hAnsi="Times New Roman"/>
          <w:sz w:val="24"/>
          <w:szCs w:val="24"/>
          <w:lang w:val="sah-RU"/>
        </w:rPr>
        <w:t>конторы Якутторга</w:t>
      </w:r>
      <w:r>
        <w:rPr>
          <w:rFonts w:ascii="Times New Roman" w:hAnsi="Times New Roman"/>
          <w:sz w:val="24"/>
          <w:szCs w:val="24"/>
          <w:lang w:val="sah-RU"/>
        </w:rPr>
        <w:t>,</w:t>
      </w:r>
      <w:r w:rsidRPr="00F8337B">
        <w:rPr>
          <w:rFonts w:ascii="Times New Roman" w:hAnsi="Times New Roman"/>
          <w:sz w:val="24"/>
          <w:szCs w:val="24"/>
          <w:lang w:val="sah-RU"/>
        </w:rPr>
        <w:t xml:space="preserve"> Торгбаз</w:t>
      </w:r>
      <w:r>
        <w:rPr>
          <w:rFonts w:ascii="Times New Roman" w:hAnsi="Times New Roman"/>
          <w:sz w:val="24"/>
          <w:szCs w:val="24"/>
          <w:lang w:val="sah-RU"/>
        </w:rPr>
        <w:t>ы</w:t>
      </w:r>
      <w:r w:rsidRPr="00F8337B">
        <w:rPr>
          <w:rFonts w:ascii="Times New Roman" w:hAnsi="Times New Roman"/>
          <w:sz w:val="24"/>
          <w:szCs w:val="24"/>
          <w:lang w:val="sah-RU"/>
        </w:rPr>
        <w:t xml:space="preserve"> Якутторга </w:t>
      </w:r>
      <w:r>
        <w:rPr>
          <w:rFonts w:ascii="Times New Roman" w:hAnsi="Times New Roman"/>
          <w:sz w:val="24"/>
          <w:szCs w:val="24"/>
          <w:lang w:val="sah-RU"/>
        </w:rPr>
        <w:t>по основной деятельности. С</w:t>
      </w:r>
      <w:r w:rsidRPr="00F8337B">
        <w:rPr>
          <w:rFonts w:ascii="Times New Roman" w:hAnsi="Times New Roman"/>
          <w:sz w:val="24"/>
          <w:szCs w:val="24"/>
          <w:lang w:val="sah-RU"/>
        </w:rPr>
        <w:t xml:space="preserve">меты, планы, </w:t>
      </w:r>
      <w:r>
        <w:rPr>
          <w:rFonts w:ascii="Times New Roman" w:hAnsi="Times New Roman"/>
          <w:sz w:val="24"/>
          <w:szCs w:val="24"/>
          <w:lang w:val="sah-RU"/>
        </w:rPr>
        <w:t>го</w:t>
      </w:r>
      <w:r w:rsidRPr="00F8337B">
        <w:rPr>
          <w:rFonts w:ascii="Times New Roman" w:hAnsi="Times New Roman"/>
          <w:sz w:val="24"/>
          <w:szCs w:val="24"/>
          <w:lang w:val="sah-RU"/>
        </w:rPr>
        <w:t>довые отчеты</w:t>
      </w:r>
      <w:r>
        <w:rPr>
          <w:rFonts w:ascii="Times New Roman" w:hAnsi="Times New Roman"/>
          <w:sz w:val="24"/>
          <w:szCs w:val="24"/>
          <w:lang w:val="sah-RU"/>
        </w:rPr>
        <w:t>.</w:t>
      </w:r>
      <w:r w:rsidRPr="008F2AE4">
        <w:rPr>
          <w:rFonts w:ascii="Times New Roman" w:hAnsi="Times New Roman"/>
          <w:sz w:val="24"/>
          <w:szCs w:val="24"/>
          <w:lang w:val="sah-RU"/>
        </w:rPr>
        <w:t xml:space="preserve"> </w:t>
      </w:r>
      <w:r>
        <w:rPr>
          <w:rFonts w:ascii="Times New Roman" w:hAnsi="Times New Roman"/>
          <w:sz w:val="24"/>
          <w:szCs w:val="24"/>
          <w:lang w:val="sah-RU"/>
        </w:rPr>
        <w:t>Л</w:t>
      </w:r>
      <w:r w:rsidRPr="00F8337B">
        <w:rPr>
          <w:rFonts w:ascii="Times New Roman" w:hAnsi="Times New Roman"/>
          <w:sz w:val="24"/>
          <w:szCs w:val="24"/>
          <w:lang w:val="sah-RU"/>
        </w:rPr>
        <w:t>и</w:t>
      </w:r>
      <w:r>
        <w:rPr>
          <w:rFonts w:ascii="Times New Roman" w:hAnsi="Times New Roman"/>
          <w:sz w:val="24"/>
          <w:szCs w:val="24"/>
          <w:lang w:val="sah-RU"/>
        </w:rPr>
        <w:t>цевые счета, ведомости</w:t>
      </w:r>
      <w:r w:rsidRPr="00DF2FB5">
        <w:rPr>
          <w:rFonts w:ascii="Times New Roman" w:hAnsi="Times New Roman"/>
          <w:sz w:val="24"/>
          <w:szCs w:val="24"/>
          <w:lang w:val="sah-RU"/>
        </w:rPr>
        <w:t xml:space="preserve"> </w:t>
      </w:r>
      <w:r w:rsidRPr="00F8337B">
        <w:rPr>
          <w:rFonts w:ascii="Times New Roman" w:hAnsi="Times New Roman"/>
          <w:sz w:val="24"/>
          <w:szCs w:val="24"/>
          <w:lang w:val="sah-RU"/>
        </w:rPr>
        <w:t>на выплату</w:t>
      </w:r>
      <w:r>
        <w:rPr>
          <w:rFonts w:ascii="Times New Roman" w:hAnsi="Times New Roman"/>
          <w:sz w:val="24"/>
          <w:szCs w:val="24"/>
          <w:lang w:val="sah-RU"/>
        </w:rPr>
        <w:t xml:space="preserve"> зарплаты. Приказы </w:t>
      </w:r>
      <w:r w:rsidRPr="00F8337B">
        <w:rPr>
          <w:rFonts w:ascii="Times New Roman" w:hAnsi="Times New Roman"/>
          <w:sz w:val="24"/>
          <w:szCs w:val="24"/>
          <w:lang w:val="sah-RU"/>
        </w:rPr>
        <w:t>Торгбаз</w:t>
      </w:r>
      <w:r>
        <w:rPr>
          <w:rFonts w:ascii="Times New Roman" w:hAnsi="Times New Roman"/>
          <w:sz w:val="24"/>
          <w:szCs w:val="24"/>
          <w:lang w:val="sah-RU"/>
        </w:rPr>
        <w:t>ы</w:t>
      </w:r>
      <w:r w:rsidRPr="00F8337B">
        <w:rPr>
          <w:rFonts w:ascii="Times New Roman" w:hAnsi="Times New Roman"/>
          <w:sz w:val="24"/>
          <w:szCs w:val="24"/>
          <w:lang w:val="sah-RU"/>
        </w:rPr>
        <w:t xml:space="preserve"> Якутторга по личному составу (за 1951-1956</w:t>
      </w:r>
      <w:r>
        <w:rPr>
          <w:rFonts w:ascii="Times New Roman" w:hAnsi="Times New Roman"/>
          <w:sz w:val="24"/>
          <w:szCs w:val="24"/>
          <w:lang w:val="sah-RU"/>
        </w:rPr>
        <w:t xml:space="preserve"> гг.). С</w:t>
      </w:r>
      <w:r w:rsidRPr="00F8337B">
        <w:rPr>
          <w:rFonts w:ascii="Times New Roman" w:hAnsi="Times New Roman"/>
          <w:sz w:val="24"/>
          <w:szCs w:val="24"/>
          <w:lang w:val="sah-RU"/>
        </w:rPr>
        <w:t>писки рабочих и служащих</w:t>
      </w:r>
      <w:r>
        <w:rPr>
          <w:rFonts w:ascii="Times New Roman" w:hAnsi="Times New Roman"/>
          <w:sz w:val="24"/>
          <w:szCs w:val="24"/>
          <w:lang w:val="sah-RU"/>
        </w:rPr>
        <w:t>.</w:t>
      </w:r>
    </w:p>
    <w:p w:rsidR="005942E5" w:rsidRDefault="005942E5" w:rsidP="005942E5">
      <w:pPr>
        <w:spacing w:after="0" w:line="360" w:lineRule="auto"/>
        <w:jc w:val="both"/>
        <w:rPr>
          <w:rFonts w:ascii="Times New Roman" w:hAnsi="Times New Roman"/>
          <w:sz w:val="24"/>
          <w:szCs w:val="24"/>
          <w:lang w:val="sah-RU"/>
        </w:rPr>
      </w:pPr>
    </w:p>
    <w:p w:rsidR="005942E5" w:rsidRPr="00180EA2"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lang w:val="sah-RU"/>
        </w:rPr>
        <w:t>Намское отделение Якутторга</w:t>
      </w:r>
    </w:p>
    <w:p w:rsidR="005942E5" w:rsidRPr="00F01B60"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 xml:space="preserve">Ф.Р-599, 2 ед.хр., 1937-1938 гг., оп.1 </w:t>
      </w:r>
    </w:p>
    <w:p w:rsidR="005942E5"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w:t>
      </w:r>
      <w:r w:rsidRPr="00F8337B">
        <w:rPr>
          <w:rFonts w:ascii="Times New Roman" w:hAnsi="Times New Roman"/>
          <w:sz w:val="24"/>
          <w:szCs w:val="24"/>
          <w:lang w:val="sah-RU"/>
        </w:rPr>
        <w:t>ротокол заседания балансовой комиссии, инвентаризационные ведомости.</w:t>
      </w:r>
      <w:r>
        <w:rPr>
          <w:rFonts w:ascii="Times New Roman" w:hAnsi="Times New Roman"/>
          <w:sz w:val="24"/>
          <w:szCs w:val="24"/>
          <w:lang w:val="sah-RU"/>
        </w:rPr>
        <w:t xml:space="preserve"> Г</w:t>
      </w:r>
      <w:r w:rsidRPr="00F8337B">
        <w:rPr>
          <w:rFonts w:ascii="Times New Roman" w:hAnsi="Times New Roman"/>
          <w:sz w:val="24"/>
          <w:szCs w:val="24"/>
          <w:lang w:val="sah-RU"/>
        </w:rPr>
        <w:t>одов</w:t>
      </w:r>
      <w:r>
        <w:rPr>
          <w:rFonts w:ascii="Times New Roman" w:hAnsi="Times New Roman"/>
          <w:sz w:val="24"/>
          <w:szCs w:val="24"/>
          <w:lang w:val="sah-RU"/>
        </w:rPr>
        <w:t>ой отчет, заключительный баланс.</w:t>
      </w:r>
      <w:r w:rsidRPr="00F8337B">
        <w:rPr>
          <w:rFonts w:ascii="Times New Roman" w:hAnsi="Times New Roman"/>
          <w:sz w:val="24"/>
          <w:szCs w:val="24"/>
          <w:lang w:val="sah-RU"/>
        </w:rPr>
        <w:t xml:space="preserve"> К</w:t>
      </w:r>
      <w:r>
        <w:rPr>
          <w:rFonts w:ascii="Times New Roman" w:hAnsi="Times New Roman"/>
          <w:sz w:val="24"/>
          <w:szCs w:val="24"/>
          <w:lang w:val="sah-RU"/>
        </w:rPr>
        <w:t>артотека по складу.</w:t>
      </w:r>
    </w:p>
    <w:p w:rsidR="005942E5" w:rsidRPr="00437E22" w:rsidRDefault="005942E5" w:rsidP="005942E5">
      <w:pPr>
        <w:spacing w:after="0" w:line="360" w:lineRule="auto"/>
        <w:jc w:val="both"/>
        <w:rPr>
          <w:rFonts w:ascii="Times New Roman" w:hAnsi="Times New Roman"/>
          <w:sz w:val="28"/>
          <w:szCs w:val="28"/>
          <w:lang w:val="sah-RU"/>
        </w:rPr>
      </w:pPr>
    </w:p>
    <w:p w:rsidR="005942E5" w:rsidRPr="00180EA2"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lang w:val="sah-RU"/>
        </w:rPr>
        <w:t>Якутское уп</w:t>
      </w:r>
      <w:r>
        <w:rPr>
          <w:rFonts w:ascii="Times New Roman" w:hAnsi="Times New Roman"/>
          <w:b/>
          <w:sz w:val="28"/>
          <w:szCs w:val="28"/>
          <w:lang w:val="sah-RU"/>
        </w:rPr>
        <w:t>равление Всесоюзного объединения</w:t>
      </w:r>
      <w:r w:rsidRPr="00180EA2">
        <w:rPr>
          <w:rFonts w:ascii="Times New Roman" w:hAnsi="Times New Roman"/>
          <w:b/>
          <w:sz w:val="28"/>
          <w:szCs w:val="28"/>
          <w:lang w:val="sah-RU"/>
        </w:rPr>
        <w:t xml:space="preserve"> по торговле с иностранцами “Торгсин”</w:t>
      </w:r>
    </w:p>
    <w:p w:rsidR="005942E5" w:rsidRPr="00F01B60"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 xml:space="preserve">Ф.Р-292, 78 ед.хр., 1932-1934 гг., оп.1-2 </w:t>
      </w:r>
    </w:p>
    <w:p w:rsidR="005942E5"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П</w:t>
      </w:r>
      <w:r w:rsidRPr="00F8337B">
        <w:rPr>
          <w:rFonts w:ascii="Times New Roman" w:hAnsi="Times New Roman"/>
          <w:sz w:val="24"/>
          <w:szCs w:val="24"/>
          <w:lang w:val="sah-RU"/>
        </w:rPr>
        <w:t>остановления</w:t>
      </w:r>
      <w:r>
        <w:rPr>
          <w:rFonts w:ascii="Times New Roman" w:hAnsi="Times New Roman"/>
          <w:sz w:val="24"/>
          <w:szCs w:val="24"/>
        </w:rPr>
        <w:t xml:space="preserve"> СНК, ЯЦИК, РКИ</w:t>
      </w:r>
      <w:r>
        <w:rPr>
          <w:rFonts w:ascii="Times New Roman" w:hAnsi="Times New Roman"/>
          <w:sz w:val="24"/>
          <w:szCs w:val="24"/>
          <w:lang w:val="sah-RU"/>
        </w:rPr>
        <w:t>,</w:t>
      </w:r>
      <w:r>
        <w:rPr>
          <w:rFonts w:ascii="Times New Roman" w:hAnsi="Times New Roman"/>
          <w:sz w:val="24"/>
          <w:szCs w:val="24"/>
        </w:rPr>
        <w:t xml:space="preserve"> ОК ВКП(б) ЯАССР о планировании завоза, учета, реализации товаров, по валютно-финансовой работе. </w:t>
      </w:r>
      <w:r>
        <w:rPr>
          <w:rFonts w:ascii="Times New Roman" w:hAnsi="Times New Roman"/>
          <w:sz w:val="24"/>
          <w:szCs w:val="24"/>
          <w:lang w:val="sah-RU"/>
        </w:rPr>
        <w:t>Инструкци</w:t>
      </w:r>
      <w:r>
        <w:rPr>
          <w:rFonts w:ascii="Times New Roman" w:hAnsi="Times New Roman"/>
          <w:sz w:val="24"/>
          <w:szCs w:val="24"/>
        </w:rPr>
        <w:t>я и указание о приеме благородных металлов</w:t>
      </w:r>
      <w:r>
        <w:rPr>
          <w:rFonts w:ascii="Times New Roman" w:hAnsi="Times New Roman"/>
          <w:sz w:val="24"/>
          <w:szCs w:val="24"/>
          <w:lang w:val="sah-RU"/>
        </w:rPr>
        <w:t>.</w:t>
      </w:r>
      <w:r>
        <w:rPr>
          <w:rFonts w:ascii="Times New Roman" w:hAnsi="Times New Roman"/>
          <w:sz w:val="24"/>
          <w:szCs w:val="24"/>
        </w:rPr>
        <w:t xml:space="preserve"> Д</w:t>
      </w:r>
      <w:r w:rsidRPr="00F8337B">
        <w:rPr>
          <w:rFonts w:ascii="Times New Roman" w:hAnsi="Times New Roman"/>
          <w:sz w:val="24"/>
          <w:szCs w:val="24"/>
          <w:lang w:val="sah-RU"/>
        </w:rPr>
        <w:t>ирективы</w:t>
      </w:r>
      <w:r>
        <w:rPr>
          <w:rFonts w:ascii="Times New Roman" w:hAnsi="Times New Roman"/>
          <w:sz w:val="24"/>
          <w:szCs w:val="24"/>
        </w:rPr>
        <w:t xml:space="preserve"> центрального управления по составлению конъюнктурных обзоров</w:t>
      </w:r>
      <w:r w:rsidRPr="00F8337B">
        <w:rPr>
          <w:rFonts w:ascii="Times New Roman" w:hAnsi="Times New Roman"/>
          <w:sz w:val="24"/>
          <w:szCs w:val="24"/>
          <w:lang w:val="sah-RU"/>
        </w:rPr>
        <w:t>,</w:t>
      </w:r>
      <w:r>
        <w:rPr>
          <w:rFonts w:ascii="Times New Roman" w:hAnsi="Times New Roman"/>
          <w:sz w:val="24"/>
          <w:szCs w:val="24"/>
        </w:rPr>
        <w:t xml:space="preserve"> по планированию, движению, реализации и учету товаров, по операциям с товарными книжками нового образца и учету. Планы завоза товаров и разнарядки по распределению, скупке товаров, сводки по приему драгоценных товаров, почтовых месячных отчетов и движении товаров.  Прейскуранты и переписка по изменению цен на товары, по административно-хозяйственным вопросам с магазинами и учреждениями.</w:t>
      </w:r>
    </w:p>
    <w:p w:rsidR="005942E5"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rPr>
        <w:t>Личные листы по учету кадров. Списки служащих и работников «Торгсин».</w:t>
      </w:r>
    </w:p>
    <w:p w:rsidR="005942E5" w:rsidRDefault="005942E5" w:rsidP="005942E5">
      <w:pPr>
        <w:spacing w:after="0" w:line="360" w:lineRule="auto"/>
        <w:jc w:val="both"/>
        <w:rPr>
          <w:rFonts w:ascii="Times New Roman" w:hAnsi="Times New Roman"/>
          <w:b/>
          <w:sz w:val="28"/>
          <w:szCs w:val="28"/>
          <w:lang w:val="sah-RU"/>
        </w:rPr>
      </w:pPr>
    </w:p>
    <w:p w:rsidR="005942E5" w:rsidRPr="00180EA2"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lang w:val="sah-RU"/>
        </w:rPr>
        <w:t>Иркутское от</w:t>
      </w:r>
      <w:r>
        <w:rPr>
          <w:rFonts w:ascii="Times New Roman" w:hAnsi="Times New Roman"/>
          <w:b/>
          <w:sz w:val="28"/>
          <w:szCs w:val="28"/>
          <w:lang w:val="sah-RU"/>
        </w:rPr>
        <w:t>д</w:t>
      </w:r>
      <w:r w:rsidRPr="00180EA2">
        <w:rPr>
          <w:rFonts w:ascii="Times New Roman" w:hAnsi="Times New Roman"/>
          <w:b/>
          <w:sz w:val="28"/>
          <w:szCs w:val="28"/>
          <w:lang w:val="sah-RU"/>
        </w:rPr>
        <w:t>еление Якутгосторга</w:t>
      </w:r>
      <w:r>
        <w:rPr>
          <w:rFonts w:ascii="Times New Roman" w:hAnsi="Times New Roman"/>
          <w:b/>
          <w:sz w:val="28"/>
          <w:szCs w:val="28"/>
          <w:lang w:val="sah-RU"/>
        </w:rPr>
        <w:t xml:space="preserve"> </w:t>
      </w:r>
      <w:r w:rsidRPr="00CC2AFF">
        <w:rPr>
          <w:rFonts w:ascii="Times New Roman" w:hAnsi="Times New Roman"/>
          <w:b/>
          <w:sz w:val="28"/>
          <w:szCs w:val="28"/>
        </w:rPr>
        <w:t>[</w:t>
      </w:r>
      <w:r>
        <w:rPr>
          <w:rFonts w:ascii="Times New Roman" w:hAnsi="Times New Roman"/>
          <w:b/>
          <w:sz w:val="28"/>
          <w:szCs w:val="28"/>
          <w:lang w:val="sah-RU"/>
        </w:rPr>
        <w:t>1922</w:t>
      </w:r>
      <w:r w:rsidRPr="00CC2AFF">
        <w:rPr>
          <w:rFonts w:ascii="Times New Roman" w:hAnsi="Times New Roman"/>
          <w:b/>
          <w:sz w:val="28"/>
          <w:szCs w:val="28"/>
        </w:rPr>
        <w:t>]</w:t>
      </w:r>
      <w:r>
        <w:rPr>
          <w:rFonts w:ascii="Times New Roman" w:hAnsi="Times New Roman"/>
          <w:b/>
          <w:sz w:val="28"/>
          <w:szCs w:val="28"/>
          <w:lang w:val="sah-RU"/>
        </w:rPr>
        <w:t>-1924)*</w:t>
      </w:r>
    </w:p>
    <w:p w:rsidR="005942E5"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Ф.Р-383, 362 ед.хр., 1918-1926 гг., оп.1-3</w:t>
      </w:r>
    </w:p>
    <w:p w:rsidR="005942E5" w:rsidRDefault="00891C8D"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В целях увеличения</w:t>
      </w:r>
      <w:r w:rsidR="005942E5" w:rsidRPr="00E25E2E">
        <w:rPr>
          <w:rFonts w:ascii="Times New Roman" w:hAnsi="Times New Roman"/>
          <w:i/>
          <w:sz w:val="24"/>
          <w:szCs w:val="24"/>
          <w:lang w:val="sah-RU"/>
        </w:rPr>
        <w:t xml:space="preserve"> снабжения товаро-продуктами Як</w:t>
      </w:r>
      <w:r w:rsidR="005942E5">
        <w:rPr>
          <w:rFonts w:ascii="Times New Roman" w:hAnsi="Times New Roman"/>
          <w:i/>
          <w:sz w:val="24"/>
          <w:szCs w:val="24"/>
          <w:lang w:val="sah-RU"/>
        </w:rPr>
        <w:t>утии и для поднятия н</w:t>
      </w:r>
      <w:r w:rsidR="005942E5" w:rsidRPr="00E25E2E">
        <w:rPr>
          <w:rFonts w:ascii="Times New Roman" w:hAnsi="Times New Roman"/>
          <w:i/>
          <w:sz w:val="24"/>
          <w:szCs w:val="24"/>
          <w:lang w:val="sah-RU"/>
        </w:rPr>
        <w:t>ародног</w:t>
      </w:r>
      <w:r w:rsidR="005942E5">
        <w:rPr>
          <w:rFonts w:ascii="Times New Roman" w:hAnsi="Times New Roman"/>
          <w:i/>
          <w:sz w:val="24"/>
          <w:szCs w:val="24"/>
          <w:lang w:val="sah-RU"/>
        </w:rPr>
        <w:t xml:space="preserve">о </w:t>
      </w:r>
      <w:r w:rsidR="004F286C">
        <w:rPr>
          <w:rFonts w:ascii="Times New Roman" w:hAnsi="Times New Roman"/>
          <w:i/>
          <w:sz w:val="24"/>
          <w:szCs w:val="24"/>
          <w:lang w:val="sah-RU"/>
        </w:rPr>
        <w:t>хозяйства Республики, Народным к</w:t>
      </w:r>
      <w:r w:rsidR="005942E5">
        <w:rPr>
          <w:rFonts w:ascii="Times New Roman" w:hAnsi="Times New Roman"/>
          <w:i/>
          <w:sz w:val="24"/>
          <w:szCs w:val="24"/>
          <w:lang w:val="sah-RU"/>
        </w:rPr>
        <w:t>омиссариатом торговли и промышленности ЯАССР была организована конт</w:t>
      </w:r>
      <w:r w:rsidR="004F286C">
        <w:rPr>
          <w:rFonts w:ascii="Times New Roman" w:hAnsi="Times New Roman"/>
          <w:i/>
          <w:sz w:val="24"/>
          <w:szCs w:val="24"/>
          <w:lang w:val="sah-RU"/>
        </w:rPr>
        <w:t>ора с местонахождением  в г.</w:t>
      </w:r>
      <w:r w:rsidR="005942E5">
        <w:rPr>
          <w:rFonts w:ascii="Times New Roman" w:hAnsi="Times New Roman"/>
          <w:i/>
          <w:sz w:val="24"/>
          <w:szCs w:val="24"/>
          <w:lang w:val="sah-RU"/>
        </w:rPr>
        <w:t xml:space="preserve"> Иркутске. Точных данных о времени ее организации не найдено, но по документам установлено, что в 1921 г. таковая существо</w:t>
      </w:r>
      <w:r w:rsidR="004F286C">
        <w:rPr>
          <w:rFonts w:ascii="Times New Roman" w:hAnsi="Times New Roman"/>
          <w:i/>
          <w:sz w:val="24"/>
          <w:szCs w:val="24"/>
          <w:lang w:val="sah-RU"/>
        </w:rPr>
        <w:t>вала и носила название Контора у</w:t>
      </w:r>
      <w:r w:rsidR="005942E5">
        <w:rPr>
          <w:rFonts w:ascii="Times New Roman" w:hAnsi="Times New Roman"/>
          <w:i/>
          <w:sz w:val="24"/>
          <w:szCs w:val="24"/>
          <w:lang w:val="sah-RU"/>
        </w:rPr>
        <w:t>полномоченного Якутской губернией. С конца янва</w:t>
      </w:r>
      <w:r w:rsidR="006A0CDA">
        <w:rPr>
          <w:rFonts w:ascii="Times New Roman" w:hAnsi="Times New Roman"/>
          <w:i/>
          <w:sz w:val="24"/>
          <w:szCs w:val="24"/>
          <w:lang w:val="sah-RU"/>
        </w:rPr>
        <w:t>ря 1922 г. называлась “Контора у</w:t>
      </w:r>
      <w:r w:rsidR="005942E5">
        <w:rPr>
          <w:rFonts w:ascii="Times New Roman" w:hAnsi="Times New Roman"/>
          <w:i/>
          <w:sz w:val="24"/>
          <w:szCs w:val="24"/>
          <w:lang w:val="sah-RU"/>
        </w:rPr>
        <w:t xml:space="preserve">полномоченного Якутского губернского Революционного Комитета (Губревкома)”, затем </w:t>
      </w:r>
      <w:r w:rsidR="000A733C">
        <w:rPr>
          <w:rFonts w:ascii="Times New Roman" w:hAnsi="Times New Roman"/>
          <w:i/>
          <w:sz w:val="24"/>
          <w:szCs w:val="24"/>
          <w:lang w:val="sah-RU"/>
        </w:rPr>
        <w:t>“</w:t>
      </w:r>
      <w:r w:rsidR="005942E5">
        <w:rPr>
          <w:rFonts w:ascii="Times New Roman" w:hAnsi="Times New Roman"/>
          <w:i/>
          <w:sz w:val="24"/>
          <w:szCs w:val="24"/>
          <w:lang w:val="sah-RU"/>
        </w:rPr>
        <w:t>Контора Представительства Якутской Республики</w:t>
      </w:r>
      <w:r w:rsidR="000A733C">
        <w:rPr>
          <w:rFonts w:ascii="Times New Roman" w:hAnsi="Times New Roman"/>
          <w:i/>
          <w:sz w:val="24"/>
          <w:szCs w:val="24"/>
          <w:lang w:val="sah-RU"/>
        </w:rPr>
        <w:t>”</w:t>
      </w:r>
      <w:r w:rsidR="005942E5">
        <w:rPr>
          <w:rFonts w:ascii="Times New Roman" w:hAnsi="Times New Roman"/>
          <w:i/>
          <w:sz w:val="24"/>
          <w:szCs w:val="24"/>
          <w:lang w:val="sah-RU"/>
        </w:rPr>
        <w:t xml:space="preserve"> и в конце 1922 г. называлась “Иркутская контора Наркомторгпрома”.</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Иркутская контора подчинялась Наркомату торговли и промышленности Якутской Республики, также получала руководящие  указания от Московской конторы Наркомторгпрома.</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Иркутская Контора в первые годы своего существования, кроме приобретения  и отправки товаро-продуктов в Якутию, ставила своей целью накопление капитала с одной стороны и уменьшение общих расходов с другой стороны (путем получения прибыли). Существовала Контора на средства Якутии, получаемые от реализации пушнины. Иркутская контора вела деловые сношения с правительственными органами ЯАССР (ЯЦИК и СНК) и Наркоматами, с Московской конторой НКТПрома, с местными государственными учреждениями, общественными, кооперативными и кредитными организациями. </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В результате развития внешних торговых оборотов Якутскими органами НКТпрома оказалось, что они очень мало уделяли внимания снабжению Якутии </w:t>
      </w:r>
      <w:r>
        <w:rPr>
          <w:rFonts w:ascii="Times New Roman" w:hAnsi="Times New Roman"/>
          <w:i/>
          <w:sz w:val="24"/>
          <w:szCs w:val="24"/>
          <w:lang w:val="sah-RU"/>
        </w:rPr>
        <w:lastRenderedPageBreak/>
        <w:t>товаро-продуктами, последние отправлялись в незначит</w:t>
      </w:r>
      <w:r w:rsidR="00B805B6">
        <w:rPr>
          <w:rFonts w:ascii="Times New Roman" w:hAnsi="Times New Roman"/>
          <w:i/>
          <w:sz w:val="24"/>
          <w:szCs w:val="24"/>
          <w:lang w:val="sah-RU"/>
        </w:rPr>
        <w:t xml:space="preserve">ельном количестве и часто </w:t>
      </w:r>
      <w:r>
        <w:rPr>
          <w:rFonts w:ascii="Times New Roman" w:hAnsi="Times New Roman"/>
          <w:i/>
          <w:sz w:val="24"/>
          <w:szCs w:val="24"/>
          <w:lang w:val="sah-RU"/>
        </w:rPr>
        <w:t xml:space="preserve"> неудовлетворительного качества. 3-я сессия ЯЦИК, учтя эти недостатки, пришла к необходимости реорганизации вне Якутских органов НКТПрома. </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В октябре 1923 г. в результате проведенной реорганизации Иркутской конторы последняя из аппарата торгово-заготовительного, превратилось в аппарат транспортно-заготовительный. Все функции конторы были сведены к приобретению товаро-продуктов и их транспортированию в Якутию (хлеб, мануфактура и другие товары). С этого момента, всякая торговая деятельность конторы и ее отделений прекратилась. Переброска грузов велась через Иркутск – Качуг – Жигалово – Усть Кут. Перед Иркутской конторой теперь были поставлены  задачи приобретения возможно большего и лучшего качества товаро-продуктов и транспортирования их в Якутию. Кроме того, в обязанность конторы входило строительство карбазов (сплавление деревянных судов) для транспортирования судов сплавным путем по реке Лене до Якутска.</w:t>
      </w:r>
    </w:p>
    <w:p w:rsidR="005942E5" w:rsidRPr="00E25E2E"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Постановлением ЯЦИК и СНК ЯАССР в конце 1924 г. Иркутская транспортно-заготовительная контора НКТП ЯАССР была ликвидирована.</w:t>
      </w:r>
      <w:r w:rsidRPr="00E25E2E">
        <w:rPr>
          <w:rFonts w:ascii="Times New Roman" w:hAnsi="Times New Roman"/>
          <w:i/>
          <w:sz w:val="24"/>
          <w:szCs w:val="24"/>
          <w:lang w:val="sah-RU"/>
        </w:rPr>
        <w:t xml:space="preserve"> </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В фонде отложились документы декреты, постановления, приказы, распоряжения и инструкции вышестоящих органов, протоколы заседаний Губернской эквивалентной комиссии  за 1918-21 гг.</w:t>
      </w:r>
    </w:p>
    <w:p w:rsidR="005942E5"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rPr>
        <w:t>П</w:t>
      </w:r>
      <w:r w:rsidRPr="00F8337B">
        <w:rPr>
          <w:rFonts w:ascii="Times New Roman" w:hAnsi="Times New Roman"/>
          <w:sz w:val="24"/>
          <w:szCs w:val="24"/>
          <w:lang w:val="sah-RU"/>
        </w:rPr>
        <w:t>остановления</w:t>
      </w:r>
      <w:r>
        <w:rPr>
          <w:rFonts w:ascii="Times New Roman" w:hAnsi="Times New Roman"/>
          <w:sz w:val="24"/>
          <w:szCs w:val="24"/>
        </w:rPr>
        <w:t xml:space="preserve"> Совнаркома</w:t>
      </w:r>
      <w:r w:rsidRPr="00F8337B">
        <w:rPr>
          <w:rFonts w:ascii="Times New Roman" w:hAnsi="Times New Roman"/>
          <w:sz w:val="24"/>
          <w:szCs w:val="24"/>
          <w:lang w:val="sah-RU"/>
        </w:rPr>
        <w:t>,</w:t>
      </w:r>
      <w:r>
        <w:rPr>
          <w:rFonts w:ascii="Times New Roman" w:hAnsi="Times New Roman"/>
          <w:sz w:val="24"/>
          <w:szCs w:val="24"/>
        </w:rPr>
        <w:t xml:space="preserve"> Сибревкома и других правительственных органов о натуральной, трудовой и гужевой повинности и перевозке грузов. </w:t>
      </w:r>
      <w:r>
        <w:rPr>
          <w:rFonts w:ascii="Times New Roman" w:hAnsi="Times New Roman"/>
          <w:sz w:val="24"/>
          <w:szCs w:val="24"/>
          <w:lang w:val="sah-RU"/>
        </w:rPr>
        <w:t xml:space="preserve"> </w:t>
      </w:r>
      <w:r>
        <w:rPr>
          <w:rFonts w:ascii="Times New Roman" w:hAnsi="Times New Roman"/>
          <w:sz w:val="24"/>
          <w:szCs w:val="24"/>
        </w:rPr>
        <w:t>Р</w:t>
      </w:r>
      <w:r w:rsidRPr="00F8337B">
        <w:rPr>
          <w:rFonts w:ascii="Times New Roman" w:hAnsi="Times New Roman"/>
          <w:sz w:val="24"/>
          <w:szCs w:val="24"/>
          <w:lang w:val="sah-RU"/>
        </w:rPr>
        <w:t>аспоряжения</w:t>
      </w:r>
      <w:r>
        <w:rPr>
          <w:rFonts w:ascii="Times New Roman" w:hAnsi="Times New Roman"/>
          <w:sz w:val="24"/>
          <w:szCs w:val="24"/>
        </w:rPr>
        <w:t xml:space="preserve"> высших правительственных органов по вопросам снабжения рабочих и служащих продовольствием, о разверстке зерновых хлебов и фуража, взимании натурального помольного сбора. </w:t>
      </w:r>
    </w:p>
    <w:p w:rsidR="005942E5" w:rsidRDefault="005942E5" w:rsidP="005942E5">
      <w:pPr>
        <w:spacing w:after="0" w:line="360" w:lineRule="auto"/>
        <w:ind w:firstLine="708"/>
        <w:jc w:val="both"/>
        <w:rPr>
          <w:rFonts w:ascii="Times New Roman" w:hAnsi="Times New Roman"/>
          <w:sz w:val="24"/>
          <w:szCs w:val="24"/>
          <w:lang w:val="sah-RU"/>
        </w:rPr>
      </w:pPr>
      <w:r w:rsidRPr="00F8337B">
        <w:rPr>
          <w:rFonts w:ascii="Times New Roman" w:hAnsi="Times New Roman"/>
          <w:sz w:val="24"/>
          <w:szCs w:val="24"/>
          <w:lang w:val="sah-RU"/>
        </w:rPr>
        <w:t>Декреты</w:t>
      </w:r>
      <w:r>
        <w:rPr>
          <w:rFonts w:ascii="Times New Roman" w:hAnsi="Times New Roman"/>
          <w:sz w:val="24"/>
          <w:szCs w:val="24"/>
        </w:rPr>
        <w:t>, положения, распоряжения, инструкции об организации Народного Комиссариата продовольствия</w:t>
      </w:r>
      <w:r w:rsidRPr="00F8337B">
        <w:rPr>
          <w:rFonts w:ascii="Times New Roman" w:hAnsi="Times New Roman"/>
          <w:sz w:val="24"/>
          <w:szCs w:val="24"/>
          <w:lang w:val="sah-RU"/>
        </w:rPr>
        <w:t>,</w:t>
      </w:r>
      <w:r>
        <w:rPr>
          <w:rFonts w:ascii="Times New Roman" w:hAnsi="Times New Roman"/>
          <w:sz w:val="24"/>
          <w:szCs w:val="24"/>
        </w:rPr>
        <w:t xml:space="preserve"> о распределении продуктов,  потребительской кооперации, коммунах и других кооперативных организациях, по вопросам заготовок, поставок, убоя скота и рыболовства, о проведении натурального налога и положении налоговой инспекции.</w:t>
      </w:r>
      <w:r>
        <w:rPr>
          <w:rFonts w:ascii="Times New Roman" w:hAnsi="Times New Roman"/>
          <w:sz w:val="24"/>
          <w:szCs w:val="24"/>
          <w:lang w:val="sah-RU"/>
        </w:rPr>
        <w:t xml:space="preserve"> </w:t>
      </w:r>
      <w:r>
        <w:rPr>
          <w:rFonts w:ascii="Times New Roman" w:hAnsi="Times New Roman"/>
          <w:sz w:val="24"/>
          <w:szCs w:val="24"/>
        </w:rPr>
        <w:t>И</w:t>
      </w:r>
      <w:r w:rsidRPr="00F8337B">
        <w:rPr>
          <w:rFonts w:ascii="Times New Roman" w:hAnsi="Times New Roman"/>
          <w:sz w:val="24"/>
          <w:szCs w:val="24"/>
          <w:lang w:val="sah-RU"/>
        </w:rPr>
        <w:t xml:space="preserve">нструкции </w:t>
      </w:r>
      <w:r>
        <w:rPr>
          <w:rFonts w:ascii="Times New Roman" w:hAnsi="Times New Roman"/>
          <w:sz w:val="24"/>
          <w:szCs w:val="24"/>
        </w:rPr>
        <w:t>о деятельности Иркутской конторы, для заведующих факториями</w:t>
      </w:r>
      <w:r>
        <w:rPr>
          <w:rFonts w:ascii="Times New Roman" w:hAnsi="Times New Roman"/>
          <w:sz w:val="24"/>
          <w:szCs w:val="24"/>
          <w:lang w:val="sah-RU"/>
        </w:rPr>
        <w:t>.</w:t>
      </w:r>
      <w:r w:rsidR="008E0A0E">
        <w:rPr>
          <w:rFonts w:ascii="Times New Roman" w:hAnsi="Times New Roman"/>
          <w:sz w:val="24"/>
          <w:szCs w:val="24"/>
          <w:lang w:val="sah-RU"/>
        </w:rPr>
        <w:t xml:space="preserve"> </w:t>
      </w:r>
      <w:r>
        <w:rPr>
          <w:rFonts w:ascii="Times New Roman" w:hAnsi="Times New Roman"/>
          <w:sz w:val="24"/>
          <w:szCs w:val="24"/>
          <w:lang w:val="sah-RU"/>
        </w:rPr>
        <w:t>П</w:t>
      </w:r>
      <w:r w:rsidRPr="00F8337B">
        <w:rPr>
          <w:rFonts w:ascii="Times New Roman" w:hAnsi="Times New Roman"/>
          <w:sz w:val="24"/>
          <w:szCs w:val="24"/>
          <w:lang w:val="sah-RU"/>
        </w:rPr>
        <w:t>роток</w:t>
      </w:r>
      <w:r>
        <w:rPr>
          <w:rFonts w:ascii="Times New Roman" w:hAnsi="Times New Roman"/>
          <w:sz w:val="24"/>
          <w:szCs w:val="24"/>
          <w:lang w:val="sah-RU"/>
        </w:rPr>
        <w:t>олы заседаний</w:t>
      </w:r>
      <w:r>
        <w:rPr>
          <w:rFonts w:ascii="Times New Roman" w:hAnsi="Times New Roman"/>
          <w:sz w:val="24"/>
          <w:szCs w:val="24"/>
        </w:rPr>
        <w:t xml:space="preserve"> и совещаний Сибирской кооперативной, губернской эквивалентной комиссий, </w:t>
      </w:r>
      <w:r>
        <w:rPr>
          <w:rFonts w:ascii="Times New Roman" w:hAnsi="Times New Roman"/>
          <w:sz w:val="24"/>
          <w:szCs w:val="24"/>
          <w:lang w:val="sah-RU"/>
        </w:rPr>
        <w:t xml:space="preserve"> </w:t>
      </w:r>
      <w:r>
        <w:rPr>
          <w:rFonts w:ascii="Times New Roman" w:hAnsi="Times New Roman"/>
          <w:sz w:val="24"/>
          <w:szCs w:val="24"/>
        </w:rPr>
        <w:t xml:space="preserve">ответственных работников конторы. </w:t>
      </w:r>
      <w:r>
        <w:rPr>
          <w:rFonts w:ascii="Times New Roman" w:hAnsi="Times New Roman"/>
          <w:sz w:val="24"/>
          <w:szCs w:val="24"/>
          <w:lang w:val="sah-RU"/>
        </w:rPr>
        <w:t xml:space="preserve"> С</w:t>
      </w:r>
      <w:r w:rsidRPr="00F8337B">
        <w:rPr>
          <w:rFonts w:ascii="Times New Roman" w:hAnsi="Times New Roman"/>
          <w:sz w:val="24"/>
          <w:szCs w:val="24"/>
          <w:lang w:val="sah-RU"/>
        </w:rPr>
        <w:t>водные ведомости, кассовые, приходо-расходные книги, расчетные листы</w:t>
      </w:r>
      <w:r>
        <w:rPr>
          <w:rFonts w:ascii="Times New Roman" w:hAnsi="Times New Roman"/>
          <w:sz w:val="24"/>
          <w:szCs w:val="24"/>
          <w:lang w:val="sah-RU"/>
        </w:rPr>
        <w:t>.</w:t>
      </w:r>
    </w:p>
    <w:p w:rsidR="005942E5"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lang w:val="sah-RU"/>
        </w:rPr>
        <w:t>Переписка</w:t>
      </w:r>
      <w:r>
        <w:rPr>
          <w:rFonts w:ascii="Times New Roman" w:hAnsi="Times New Roman"/>
          <w:sz w:val="24"/>
          <w:szCs w:val="24"/>
        </w:rPr>
        <w:t xml:space="preserve"> с правительственными учреждениями ЯАССР, Якутским представительством, Якутской государственной торговлей, акционерным обществом «Транспорт» о перевозке грузов в Якутии, с Московской конторой Наркомторгпрома, </w:t>
      </w:r>
      <w:r>
        <w:rPr>
          <w:rFonts w:ascii="Times New Roman" w:hAnsi="Times New Roman"/>
          <w:sz w:val="24"/>
          <w:szCs w:val="24"/>
        </w:rPr>
        <w:lastRenderedPageBreak/>
        <w:t>Якутгосторгом ЯАССР по вопросам заготовок и перевозок товаров, продуктов для Якутии, о выполнении заказов Наркоматов Якутии, с обществом «Рассо», с уполномоченными акционерного общества «Хлебопродукт» о поставке хлеба, о перевозке грузов Военного ведомства, с отделениями.</w:t>
      </w:r>
      <w:r>
        <w:rPr>
          <w:rFonts w:ascii="Times New Roman" w:hAnsi="Times New Roman"/>
          <w:sz w:val="24"/>
          <w:szCs w:val="24"/>
          <w:lang w:val="sah-RU"/>
        </w:rPr>
        <w:t xml:space="preserve"> С</w:t>
      </w:r>
      <w:r w:rsidRPr="00F8337B">
        <w:rPr>
          <w:rFonts w:ascii="Times New Roman" w:hAnsi="Times New Roman"/>
          <w:sz w:val="24"/>
          <w:szCs w:val="24"/>
          <w:lang w:val="sah-RU"/>
        </w:rPr>
        <w:t xml:space="preserve">писки </w:t>
      </w:r>
      <w:r>
        <w:rPr>
          <w:rFonts w:ascii="Times New Roman" w:hAnsi="Times New Roman"/>
          <w:sz w:val="24"/>
          <w:szCs w:val="24"/>
          <w:lang w:val="sah-RU"/>
        </w:rPr>
        <w:t>сотрудников</w:t>
      </w:r>
      <w:r w:rsidRPr="00F8337B">
        <w:rPr>
          <w:rFonts w:ascii="Times New Roman" w:hAnsi="Times New Roman"/>
          <w:sz w:val="24"/>
          <w:szCs w:val="24"/>
          <w:lang w:val="sah-RU"/>
        </w:rPr>
        <w:t>.</w:t>
      </w:r>
      <w:r>
        <w:rPr>
          <w:rFonts w:ascii="Times New Roman" w:hAnsi="Times New Roman"/>
          <w:sz w:val="24"/>
          <w:szCs w:val="24"/>
        </w:rPr>
        <w:t xml:space="preserve"> Личные дела сотрудников.</w:t>
      </w:r>
    </w:p>
    <w:p w:rsidR="005942E5" w:rsidRPr="00927C5E" w:rsidRDefault="005942E5" w:rsidP="005942E5">
      <w:pPr>
        <w:spacing w:after="0" w:line="360" w:lineRule="auto"/>
        <w:jc w:val="both"/>
        <w:rPr>
          <w:rFonts w:ascii="Times New Roman" w:hAnsi="Times New Roman"/>
          <w:sz w:val="24"/>
          <w:szCs w:val="24"/>
        </w:rPr>
      </w:pPr>
    </w:p>
    <w:p w:rsidR="005942E5"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lang w:val="sah-RU"/>
        </w:rPr>
        <w:t>Тунгиро-Алданская контора Наркомата</w:t>
      </w:r>
    </w:p>
    <w:p w:rsidR="005942E5" w:rsidRPr="00180EA2"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lang w:val="sah-RU"/>
        </w:rPr>
        <w:t xml:space="preserve"> торговли и промышленности ЯАССР</w:t>
      </w:r>
      <w:r>
        <w:rPr>
          <w:rFonts w:ascii="Times New Roman" w:hAnsi="Times New Roman"/>
          <w:b/>
          <w:sz w:val="28"/>
          <w:szCs w:val="28"/>
          <w:lang w:val="sah-RU"/>
        </w:rPr>
        <w:t xml:space="preserve"> (1923-1926)*</w:t>
      </w:r>
    </w:p>
    <w:p w:rsidR="005942E5"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 xml:space="preserve">Ф.Р-384, 87 ед.хр., 1923-1926 гг., оп.1-2 </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Постановлением Наркомторгп</w:t>
      </w:r>
      <w:r w:rsidRPr="007B7A68">
        <w:rPr>
          <w:rFonts w:ascii="Times New Roman" w:hAnsi="Times New Roman"/>
          <w:i/>
          <w:sz w:val="24"/>
          <w:szCs w:val="24"/>
          <w:lang w:val="sah-RU"/>
        </w:rPr>
        <w:t>рома</w:t>
      </w:r>
      <w:r>
        <w:rPr>
          <w:rFonts w:ascii="Times New Roman" w:hAnsi="Times New Roman"/>
          <w:i/>
          <w:sz w:val="24"/>
          <w:szCs w:val="24"/>
          <w:lang w:val="sah-RU"/>
        </w:rPr>
        <w:t xml:space="preserve"> от марта 1923 г. было  открыто Тунгиро</w:t>
      </w:r>
      <w:r w:rsidR="002C0313">
        <w:rPr>
          <w:rFonts w:ascii="Times New Roman" w:hAnsi="Times New Roman"/>
          <w:i/>
          <w:sz w:val="24"/>
          <w:szCs w:val="24"/>
          <w:lang w:val="sah-RU"/>
        </w:rPr>
        <w:t>-Алданское отделение НКТП ЯАССР</w:t>
      </w:r>
      <w:r>
        <w:rPr>
          <w:rFonts w:ascii="Times New Roman" w:hAnsi="Times New Roman"/>
          <w:i/>
          <w:sz w:val="24"/>
          <w:szCs w:val="24"/>
          <w:lang w:val="sah-RU"/>
        </w:rPr>
        <w:t xml:space="preserve"> с местонахождением в поселке Тунгир Забайкальской губернии.</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Отделение имело центральный склад , магазин и хозяйственную часть, со штатом 10-12 человек. Кроме того отделение в районах имело фактории, таких было пять со штатами 2 или 3 человека (заведующий факторией, счетовод, технический работник).</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Отделение было открыто с основным капиталом 200 тысяч рублей, снабжение товарами и деньгами вела Иркутская контора НКТП. </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Функции отделения были торговые и кроме того, должно было выполнять крупные транзитные задания в целях заготовок пушнины. (Операции по снабжению кочующих тунгусов и якутов промыслово-охотничьего населения Тунгирского района, с этой целью велись операции по переброске грузов в тайгу). </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Кроме того, отделение собирало сведения по изучению данного края, например, было установлено изобилие края пушниной и золотом. Собранные материалы о золоте, направлялись в Якутское горное управление.</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В 1926 г. отделение находилось в ведении Якутской торговли. В этом же году произошла его ликвидация (частичная, а именно сокращение функций ). Были закрыты некоторые фактории и само отделение, как самостоятельный аппарат было ликвидировано.</w:t>
      </w:r>
    </w:p>
    <w:p w:rsidR="005942E5" w:rsidRPr="007B7A68"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С 1926 г. в Тунгиро-Алданском районе были лишь оставлены аппарат Якутской торговли, со штатом ответственных приказчиков и сторожей (всего 4 человека), с непосред</w:t>
      </w:r>
      <w:r w:rsidR="009E1B3B">
        <w:rPr>
          <w:rFonts w:ascii="Times New Roman" w:hAnsi="Times New Roman"/>
          <w:i/>
          <w:sz w:val="24"/>
          <w:szCs w:val="24"/>
          <w:lang w:val="sah-RU"/>
        </w:rPr>
        <w:t>ственным подчинением Иркутской к</w:t>
      </w:r>
      <w:r>
        <w:rPr>
          <w:rFonts w:ascii="Times New Roman" w:hAnsi="Times New Roman"/>
          <w:i/>
          <w:sz w:val="24"/>
          <w:szCs w:val="24"/>
          <w:lang w:val="sah-RU"/>
        </w:rPr>
        <w:t xml:space="preserve">онторе Якутского торга. </w:t>
      </w:r>
    </w:p>
    <w:p w:rsidR="005942E5"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rPr>
        <w:t xml:space="preserve">Приказы заведующего отделением о снижении 20 % надбавки на товаро-продукты и о штате Могочинской агентуры. Распоряжения, инструкции о частичной ликвидации отделения, разъездной агентуре и сотрудникам, командируемым по </w:t>
      </w:r>
      <w:r>
        <w:rPr>
          <w:rFonts w:ascii="Times New Roman" w:hAnsi="Times New Roman"/>
          <w:sz w:val="24"/>
          <w:szCs w:val="24"/>
        </w:rPr>
        <w:lastRenderedPageBreak/>
        <w:t xml:space="preserve">ревизиям. Циркулярные указания Якутской торговли. Руководящие указания отделениям и агентурам по вопросу о конвенционном договоре между основными заготовителями  пушнины и мехового сырья и синдицированные цены на эти виды заготовок. Протоколы общих собраний рабочих и служащих отделения, заседаний администрации, ответственных работников отделения. </w:t>
      </w:r>
    </w:p>
    <w:p w:rsidR="005942E5"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rPr>
        <w:t xml:space="preserve">Документы </w:t>
      </w:r>
      <w:r>
        <w:rPr>
          <w:rFonts w:ascii="Times New Roman" w:hAnsi="Times New Roman"/>
          <w:sz w:val="24"/>
          <w:szCs w:val="24"/>
          <w:lang w:val="en-US"/>
        </w:rPr>
        <w:t>II</w:t>
      </w:r>
      <w:r>
        <w:rPr>
          <w:rFonts w:ascii="Times New Roman" w:hAnsi="Times New Roman"/>
          <w:sz w:val="24"/>
          <w:szCs w:val="24"/>
        </w:rPr>
        <w:t>-го тунгусского кооперативного съезда, о сдаче в аренду золотосодержащих площадей на территории ЯАССР, о выдаче патентов на подрядные работы, о страховании рабочих и служащих, о действиях Дугановской банды и об убытках, причиненных ими  Тунгиро-Алданской конторе Якутторга.</w:t>
      </w:r>
    </w:p>
    <w:p w:rsidR="005942E5"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rPr>
        <w:t xml:space="preserve">Сведения о состоянии пушного рынка, о заготовках пушнины и золота и состоянии пушного рынка за пушной сезон 1923-24 гг., о работниках отделения.  Доклады уполномоченного отделения члену особой ревизионной комиссии ЯЦИК и Народному Комиссариату торговли и промышленности ЯАССР об образовании, деятельности отделения, представителей Якутской Республики о результатах обследования Тимптоно-Алданского и Нюгжинского золотоносных районов, уполномоченного Московской конторы, таблица показателей среднего потребления товаро-продуктов в Якутии по данным обследования </w:t>
      </w:r>
      <w:smartTag w:uri="urn:schemas-microsoft-com:office:smarttags" w:element="metricconverter">
        <w:smartTagPr>
          <w:attr w:name="ProductID" w:val="1923 г"/>
        </w:smartTagPr>
        <w:r>
          <w:rPr>
            <w:rFonts w:ascii="Times New Roman" w:hAnsi="Times New Roman"/>
            <w:sz w:val="24"/>
            <w:szCs w:val="24"/>
          </w:rPr>
          <w:t>1923 г</w:t>
        </w:r>
      </w:smartTag>
      <w:r>
        <w:rPr>
          <w:rFonts w:ascii="Times New Roman" w:hAnsi="Times New Roman"/>
          <w:sz w:val="24"/>
          <w:szCs w:val="24"/>
        </w:rPr>
        <w:t>., о деятельности факторий.</w:t>
      </w:r>
    </w:p>
    <w:p w:rsidR="005942E5"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rPr>
        <w:t xml:space="preserve">Переписка с главной конторой в Якутске  по вопросам деятельности отделения, с Совнаркомом ЯАССР об открытии школы для тунгусов и других мероприятиях среди национального населения, с разъездными агентами по финансовым вопросам, с представительством Якутской Республики и Московским отделением КНТПрома. </w:t>
      </w:r>
    </w:p>
    <w:p w:rsidR="005942E5" w:rsidRPr="00EA0370" w:rsidRDefault="005942E5" w:rsidP="005942E5">
      <w:pPr>
        <w:spacing w:after="0" w:line="360" w:lineRule="auto"/>
        <w:ind w:firstLine="708"/>
        <w:jc w:val="both"/>
        <w:rPr>
          <w:rFonts w:ascii="Times New Roman" w:hAnsi="Times New Roman"/>
          <w:sz w:val="24"/>
          <w:szCs w:val="24"/>
        </w:rPr>
      </w:pPr>
      <w:r w:rsidRPr="00CB6D98">
        <w:rPr>
          <w:rFonts w:ascii="Times New Roman" w:hAnsi="Times New Roman"/>
          <w:sz w:val="24"/>
          <w:szCs w:val="24"/>
          <w:lang w:val="sah-RU"/>
        </w:rPr>
        <w:t>К</w:t>
      </w:r>
      <w:r>
        <w:rPr>
          <w:rFonts w:ascii="Times New Roman" w:hAnsi="Times New Roman"/>
          <w:sz w:val="24"/>
          <w:szCs w:val="24"/>
          <w:lang w:val="sah-RU"/>
        </w:rPr>
        <w:t xml:space="preserve">ниги лицевых счетов. </w:t>
      </w:r>
      <w:r w:rsidRPr="00CB6D98">
        <w:rPr>
          <w:rFonts w:ascii="Times New Roman" w:hAnsi="Times New Roman"/>
          <w:sz w:val="24"/>
          <w:szCs w:val="24"/>
          <w:lang w:val="sah-RU"/>
        </w:rPr>
        <w:t>С</w:t>
      </w:r>
      <w:r w:rsidRPr="00F8337B">
        <w:rPr>
          <w:rFonts w:ascii="Times New Roman" w:hAnsi="Times New Roman"/>
          <w:sz w:val="24"/>
          <w:szCs w:val="24"/>
          <w:lang w:val="sah-RU"/>
        </w:rPr>
        <w:t>писки работников</w:t>
      </w:r>
      <w:r>
        <w:rPr>
          <w:rFonts w:ascii="Times New Roman" w:hAnsi="Times New Roman"/>
          <w:sz w:val="24"/>
          <w:szCs w:val="24"/>
        </w:rPr>
        <w:t xml:space="preserve"> отделения, тунгусского общества потребителей «Эбянки». Л</w:t>
      </w:r>
      <w:r>
        <w:rPr>
          <w:rFonts w:ascii="Times New Roman" w:hAnsi="Times New Roman"/>
          <w:sz w:val="24"/>
          <w:szCs w:val="24"/>
          <w:lang w:val="sah-RU"/>
        </w:rPr>
        <w:t>ичные дела сотрудников</w:t>
      </w:r>
      <w:r>
        <w:rPr>
          <w:rFonts w:ascii="Times New Roman" w:hAnsi="Times New Roman"/>
          <w:sz w:val="24"/>
          <w:szCs w:val="24"/>
        </w:rPr>
        <w:t xml:space="preserve"> Тунгиро-Алданской конторы Наркомторгпрома.</w:t>
      </w:r>
    </w:p>
    <w:p w:rsidR="005942E5" w:rsidRDefault="005942E5" w:rsidP="005942E5">
      <w:pPr>
        <w:spacing w:after="0" w:line="360" w:lineRule="auto"/>
        <w:jc w:val="center"/>
        <w:rPr>
          <w:rFonts w:ascii="Times New Roman" w:hAnsi="Times New Roman"/>
          <w:b/>
          <w:sz w:val="28"/>
          <w:szCs w:val="28"/>
          <w:lang w:val="sah-RU"/>
        </w:rPr>
      </w:pPr>
    </w:p>
    <w:p w:rsidR="005942E5"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lang w:val="sah-RU"/>
        </w:rPr>
        <w:t xml:space="preserve">Якутская торговая контора </w:t>
      </w:r>
    </w:p>
    <w:p w:rsidR="005942E5" w:rsidRPr="00180EA2"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lang w:val="sah-RU"/>
        </w:rPr>
        <w:t>Сев</w:t>
      </w:r>
      <w:r w:rsidRPr="00180EA2">
        <w:rPr>
          <w:rFonts w:ascii="Times New Roman" w:hAnsi="Times New Roman"/>
          <w:b/>
          <w:sz w:val="28"/>
          <w:szCs w:val="28"/>
        </w:rPr>
        <w:t>е</w:t>
      </w:r>
      <w:r w:rsidRPr="00180EA2">
        <w:rPr>
          <w:rFonts w:ascii="Times New Roman" w:hAnsi="Times New Roman"/>
          <w:b/>
          <w:sz w:val="28"/>
          <w:szCs w:val="28"/>
          <w:lang w:val="sah-RU"/>
        </w:rPr>
        <w:t xml:space="preserve">ро-Морского пути – </w:t>
      </w:r>
      <w:r>
        <w:rPr>
          <w:rFonts w:ascii="Times New Roman" w:hAnsi="Times New Roman"/>
          <w:b/>
          <w:sz w:val="28"/>
          <w:szCs w:val="28"/>
          <w:lang w:val="sah-RU"/>
        </w:rPr>
        <w:t>“</w:t>
      </w:r>
      <w:r w:rsidRPr="00180EA2">
        <w:rPr>
          <w:rFonts w:ascii="Times New Roman" w:hAnsi="Times New Roman"/>
          <w:b/>
          <w:sz w:val="28"/>
          <w:szCs w:val="28"/>
          <w:lang w:val="sah-RU"/>
        </w:rPr>
        <w:t>Североморторг</w:t>
      </w:r>
      <w:r>
        <w:rPr>
          <w:rFonts w:ascii="Times New Roman" w:hAnsi="Times New Roman"/>
          <w:b/>
          <w:sz w:val="28"/>
          <w:szCs w:val="28"/>
          <w:lang w:val="sah-RU"/>
        </w:rPr>
        <w:t>”</w:t>
      </w:r>
    </w:p>
    <w:p w:rsidR="005942E5" w:rsidRPr="00F01B60"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 xml:space="preserve">Ф.Р-491, 1245 ед.хр., 1936-1940 гг., оп.1-2 </w:t>
      </w:r>
    </w:p>
    <w:p w:rsidR="005942E5" w:rsidRPr="00F8337B"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rPr>
        <w:t>П</w:t>
      </w:r>
      <w:r w:rsidRPr="00F8337B">
        <w:rPr>
          <w:rFonts w:ascii="Times New Roman" w:hAnsi="Times New Roman"/>
          <w:sz w:val="24"/>
          <w:szCs w:val="24"/>
          <w:lang w:val="sah-RU"/>
        </w:rPr>
        <w:t xml:space="preserve">остановления, приказы, </w:t>
      </w:r>
      <w:r>
        <w:rPr>
          <w:rFonts w:ascii="Times New Roman" w:hAnsi="Times New Roman"/>
          <w:sz w:val="24"/>
          <w:szCs w:val="24"/>
        </w:rPr>
        <w:t xml:space="preserve">распоряжения Главного управления при СНК СССР, ЯАССР, Наркомторга, Совнаркома по основной деятельности конторы. </w:t>
      </w:r>
      <w:r>
        <w:rPr>
          <w:rFonts w:ascii="Times New Roman" w:hAnsi="Times New Roman"/>
          <w:sz w:val="24"/>
          <w:szCs w:val="24"/>
          <w:lang w:val="sah-RU"/>
        </w:rPr>
        <w:t>И</w:t>
      </w:r>
      <w:r w:rsidRPr="00F8337B">
        <w:rPr>
          <w:rFonts w:ascii="Times New Roman" w:hAnsi="Times New Roman"/>
          <w:sz w:val="24"/>
          <w:szCs w:val="24"/>
          <w:lang w:val="sah-RU"/>
        </w:rPr>
        <w:t>нструкции</w:t>
      </w:r>
      <w:r>
        <w:rPr>
          <w:rFonts w:ascii="Times New Roman" w:hAnsi="Times New Roman"/>
          <w:sz w:val="24"/>
          <w:szCs w:val="24"/>
        </w:rPr>
        <w:t xml:space="preserve"> о порядке контроля за расходованием материалов и по передаче предприятия.  П</w:t>
      </w:r>
      <w:r w:rsidRPr="00F8337B">
        <w:rPr>
          <w:rFonts w:ascii="Times New Roman" w:hAnsi="Times New Roman"/>
          <w:sz w:val="24"/>
          <w:szCs w:val="24"/>
          <w:lang w:val="sah-RU"/>
        </w:rPr>
        <w:t>ротоколы</w:t>
      </w:r>
      <w:r>
        <w:rPr>
          <w:rFonts w:ascii="Times New Roman" w:hAnsi="Times New Roman"/>
          <w:sz w:val="24"/>
          <w:szCs w:val="24"/>
        </w:rPr>
        <w:t xml:space="preserve"> заседаний  бухгалтерской  комиссии по составлению отчета, производственных совещаний.  Штатные расписания на 1936-38 гг. </w:t>
      </w:r>
      <w:r>
        <w:rPr>
          <w:rFonts w:ascii="Times New Roman" w:hAnsi="Times New Roman"/>
          <w:sz w:val="24"/>
          <w:szCs w:val="24"/>
          <w:lang w:val="sah-RU"/>
        </w:rPr>
        <w:t>Планы</w:t>
      </w:r>
      <w:r>
        <w:rPr>
          <w:rFonts w:ascii="Times New Roman" w:hAnsi="Times New Roman"/>
          <w:sz w:val="24"/>
          <w:szCs w:val="24"/>
        </w:rPr>
        <w:t xml:space="preserve"> и сметы по </w:t>
      </w:r>
      <w:r>
        <w:rPr>
          <w:rFonts w:ascii="Times New Roman" w:hAnsi="Times New Roman"/>
          <w:sz w:val="24"/>
          <w:szCs w:val="24"/>
        </w:rPr>
        <w:lastRenderedPageBreak/>
        <w:t xml:space="preserve">товарообороту. </w:t>
      </w:r>
      <w:r>
        <w:rPr>
          <w:rFonts w:ascii="Times New Roman" w:hAnsi="Times New Roman"/>
          <w:sz w:val="24"/>
          <w:szCs w:val="24"/>
          <w:lang w:val="sah-RU"/>
        </w:rPr>
        <w:t xml:space="preserve"> </w:t>
      </w:r>
      <w:r>
        <w:rPr>
          <w:rFonts w:ascii="Times New Roman" w:hAnsi="Times New Roman"/>
          <w:sz w:val="24"/>
          <w:szCs w:val="24"/>
        </w:rPr>
        <w:t>Годовые о</w:t>
      </w:r>
      <w:r>
        <w:rPr>
          <w:rFonts w:ascii="Times New Roman" w:hAnsi="Times New Roman"/>
          <w:sz w:val="24"/>
          <w:szCs w:val="24"/>
          <w:lang w:val="sah-RU"/>
        </w:rPr>
        <w:t>тчеты</w:t>
      </w:r>
      <w:r>
        <w:rPr>
          <w:rFonts w:ascii="Times New Roman" w:hAnsi="Times New Roman"/>
          <w:sz w:val="24"/>
          <w:szCs w:val="24"/>
        </w:rPr>
        <w:t xml:space="preserve"> отделений Севморторга.</w:t>
      </w:r>
      <w:r>
        <w:rPr>
          <w:rFonts w:ascii="Times New Roman" w:hAnsi="Times New Roman"/>
          <w:sz w:val="24"/>
          <w:szCs w:val="24"/>
          <w:lang w:val="sah-RU"/>
        </w:rPr>
        <w:t xml:space="preserve"> </w:t>
      </w:r>
      <w:r>
        <w:rPr>
          <w:rFonts w:ascii="Times New Roman" w:hAnsi="Times New Roman"/>
          <w:sz w:val="24"/>
          <w:szCs w:val="24"/>
        </w:rPr>
        <w:t>Балансы отделений «Холбос».</w:t>
      </w:r>
      <w:r>
        <w:rPr>
          <w:rFonts w:ascii="Times New Roman" w:hAnsi="Times New Roman"/>
          <w:sz w:val="24"/>
          <w:szCs w:val="24"/>
          <w:lang w:val="sah-RU"/>
        </w:rPr>
        <w:t xml:space="preserve"> Личные дела сотрудников.</w:t>
      </w:r>
    </w:p>
    <w:p w:rsidR="005942E5" w:rsidRDefault="005942E5" w:rsidP="005942E5">
      <w:pPr>
        <w:spacing w:after="0" w:line="360" w:lineRule="auto"/>
        <w:jc w:val="center"/>
        <w:rPr>
          <w:rFonts w:ascii="Times New Roman" w:hAnsi="Times New Roman"/>
          <w:b/>
          <w:sz w:val="28"/>
          <w:szCs w:val="28"/>
          <w:lang w:val="sah-RU"/>
        </w:rPr>
      </w:pPr>
    </w:p>
    <w:p w:rsidR="005942E5" w:rsidRPr="00180EA2"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Торговая фирма “Саха</w:t>
      </w:r>
      <w:r w:rsidRPr="00180EA2">
        <w:rPr>
          <w:rFonts w:ascii="Times New Roman" w:hAnsi="Times New Roman"/>
          <w:b/>
          <w:sz w:val="28"/>
          <w:szCs w:val="28"/>
          <w:lang w:val="sah-RU"/>
        </w:rPr>
        <w:t>книга”</w:t>
      </w:r>
      <w:r>
        <w:rPr>
          <w:rFonts w:ascii="Times New Roman" w:hAnsi="Times New Roman"/>
          <w:b/>
          <w:sz w:val="28"/>
          <w:szCs w:val="28"/>
          <w:lang w:val="sah-RU"/>
        </w:rPr>
        <w:t xml:space="preserve"> (1931-1998)</w:t>
      </w:r>
    </w:p>
    <w:p w:rsidR="005942E5"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Ф.Р-712, 550 ед.хр., 1931-1998 гг., оп.1-6</w:t>
      </w:r>
    </w:p>
    <w:p w:rsidR="005942E5" w:rsidRPr="00E5045E" w:rsidRDefault="005942E5" w:rsidP="005942E5">
      <w:pPr>
        <w:spacing w:after="0" w:line="360" w:lineRule="auto"/>
        <w:ind w:firstLine="360"/>
        <w:jc w:val="both"/>
        <w:rPr>
          <w:rFonts w:ascii="Times New Roman" w:hAnsi="Times New Roman"/>
          <w:i/>
          <w:sz w:val="24"/>
          <w:szCs w:val="24"/>
          <w:lang w:val="sah-RU"/>
        </w:rPr>
      </w:pPr>
      <w:r>
        <w:rPr>
          <w:rFonts w:ascii="Times New Roman" w:hAnsi="Times New Roman"/>
          <w:i/>
          <w:sz w:val="24"/>
          <w:szCs w:val="24"/>
          <w:lang w:val="sah-RU"/>
        </w:rPr>
        <w:t xml:space="preserve">По приказу №1 по Якутскому отделению Книгоцентра от 18 сентября 1931 г. создано Якутское областное отделение Книгоцентра ОГИЗа РСФСР. </w:t>
      </w:r>
      <w:r w:rsidRPr="00F8337B">
        <w:rPr>
          <w:rFonts w:ascii="Times New Roman" w:hAnsi="Times New Roman"/>
          <w:i/>
          <w:sz w:val="24"/>
          <w:szCs w:val="24"/>
          <w:lang w:val="sah-RU"/>
        </w:rPr>
        <w:t>Система Якут</w:t>
      </w:r>
      <w:r>
        <w:rPr>
          <w:rFonts w:ascii="Times New Roman" w:hAnsi="Times New Roman"/>
          <w:i/>
          <w:sz w:val="24"/>
          <w:szCs w:val="24"/>
          <w:lang w:val="sah-RU"/>
        </w:rPr>
        <w:t>ского книготорга реорганизовывала</w:t>
      </w:r>
      <w:r w:rsidRPr="00F8337B">
        <w:rPr>
          <w:rFonts w:ascii="Times New Roman" w:hAnsi="Times New Roman"/>
          <w:i/>
          <w:sz w:val="24"/>
          <w:szCs w:val="24"/>
          <w:lang w:val="sah-RU"/>
        </w:rPr>
        <w:t>сь два раза:</w:t>
      </w:r>
      <w:r>
        <w:rPr>
          <w:rFonts w:ascii="Times New Roman" w:hAnsi="Times New Roman"/>
          <w:i/>
          <w:sz w:val="24"/>
          <w:szCs w:val="24"/>
          <w:lang w:val="sah-RU"/>
        </w:rPr>
        <w:t xml:space="preserve"> </w:t>
      </w:r>
      <w:r w:rsidRPr="00E5045E">
        <w:rPr>
          <w:rFonts w:ascii="Times New Roman" w:hAnsi="Times New Roman"/>
          <w:i/>
          <w:sz w:val="24"/>
          <w:szCs w:val="24"/>
          <w:lang w:val="sah-RU"/>
        </w:rPr>
        <w:t xml:space="preserve">с 15 июня 1991 года на основании приказа Председателя </w:t>
      </w:r>
      <w:r>
        <w:rPr>
          <w:rFonts w:ascii="Times New Roman" w:hAnsi="Times New Roman"/>
          <w:i/>
          <w:sz w:val="24"/>
          <w:szCs w:val="24"/>
          <w:lang w:val="sah-RU"/>
        </w:rPr>
        <w:t xml:space="preserve">государственного </w:t>
      </w:r>
      <w:r w:rsidRPr="00E5045E">
        <w:rPr>
          <w:rFonts w:ascii="Times New Roman" w:hAnsi="Times New Roman"/>
          <w:i/>
          <w:sz w:val="24"/>
          <w:szCs w:val="24"/>
          <w:lang w:val="sah-RU"/>
        </w:rPr>
        <w:t xml:space="preserve">комитета Якутской Саха ССР по печати от 14 июня </w:t>
      </w:r>
      <w:smartTag w:uri="urn:schemas-microsoft-com:office:smarttags" w:element="metricconverter">
        <w:smartTagPr>
          <w:attr w:name="ProductID" w:val="1991 г"/>
        </w:smartTagPr>
        <w:r w:rsidRPr="00E5045E">
          <w:rPr>
            <w:rFonts w:ascii="Times New Roman" w:hAnsi="Times New Roman"/>
            <w:i/>
            <w:sz w:val="24"/>
            <w:szCs w:val="24"/>
            <w:lang w:val="sah-RU"/>
          </w:rPr>
          <w:t>1991 г</w:t>
        </w:r>
      </w:smartTag>
      <w:r w:rsidRPr="00E5045E">
        <w:rPr>
          <w:rFonts w:ascii="Times New Roman" w:hAnsi="Times New Roman"/>
          <w:i/>
          <w:sz w:val="24"/>
          <w:szCs w:val="24"/>
          <w:lang w:val="sah-RU"/>
        </w:rPr>
        <w:t>. № 26 республиканское объединение “Якуткниготорг” было переименовано в республиканское оптово-розничное объединение “Якуткнига</w:t>
      </w:r>
      <w:r>
        <w:rPr>
          <w:rFonts w:ascii="Times New Roman" w:hAnsi="Times New Roman"/>
          <w:i/>
          <w:sz w:val="24"/>
          <w:szCs w:val="24"/>
          <w:lang w:val="sah-RU"/>
        </w:rPr>
        <w:t>”</w:t>
      </w:r>
      <w:r w:rsidRPr="00E5045E">
        <w:rPr>
          <w:rFonts w:ascii="Times New Roman" w:hAnsi="Times New Roman"/>
          <w:i/>
          <w:sz w:val="24"/>
          <w:szCs w:val="24"/>
          <w:lang w:val="sah-RU"/>
        </w:rPr>
        <w:t xml:space="preserve"> и затем было преобразовано в торговую фирму “Сахакнига”. </w:t>
      </w:r>
      <w:r>
        <w:rPr>
          <w:rFonts w:ascii="Times New Roman" w:hAnsi="Times New Roman"/>
          <w:i/>
          <w:sz w:val="24"/>
          <w:szCs w:val="24"/>
          <w:lang w:val="sah-RU"/>
        </w:rPr>
        <w:t>ГП ТФ “Сахакнига” было ликвидировано</w:t>
      </w:r>
      <w:r w:rsidRPr="00E5045E">
        <w:rPr>
          <w:rFonts w:ascii="Times New Roman" w:hAnsi="Times New Roman"/>
          <w:i/>
          <w:sz w:val="24"/>
          <w:szCs w:val="24"/>
          <w:lang w:val="sah-RU"/>
        </w:rPr>
        <w:t xml:space="preserve"> в соответствии с решением Арбитражного суда РС (Я) № А</w:t>
      </w:r>
      <w:r w:rsidR="003562AF">
        <w:rPr>
          <w:rFonts w:ascii="Times New Roman" w:hAnsi="Times New Roman"/>
          <w:i/>
          <w:sz w:val="24"/>
          <w:szCs w:val="24"/>
          <w:lang w:val="sah-RU"/>
        </w:rPr>
        <w:t>-58-1547 от 25 августа 1998 г</w:t>
      </w:r>
      <w:r w:rsidRPr="00E5045E">
        <w:rPr>
          <w:rFonts w:ascii="Times New Roman" w:hAnsi="Times New Roman"/>
          <w:i/>
          <w:sz w:val="24"/>
          <w:szCs w:val="24"/>
          <w:lang w:val="sah-RU"/>
        </w:rPr>
        <w:t>.</w:t>
      </w:r>
    </w:p>
    <w:p w:rsidR="005942E5" w:rsidRDefault="005942E5" w:rsidP="005942E5">
      <w:pPr>
        <w:spacing w:after="0" w:line="360" w:lineRule="auto"/>
        <w:ind w:firstLine="360"/>
        <w:jc w:val="both"/>
        <w:rPr>
          <w:rFonts w:ascii="Times New Roman" w:hAnsi="Times New Roman"/>
          <w:b/>
          <w:sz w:val="24"/>
          <w:szCs w:val="24"/>
          <w:lang w:val="sah-RU"/>
        </w:rPr>
      </w:pPr>
      <w:r>
        <w:rPr>
          <w:rFonts w:ascii="Times New Roman" w:hAnsi="Times New Roman"/>
          <w:sz w:val="24"/>
          <w:szCs w:val="24"/>
        </w:rPr>
        <w:t>Приказы, циркулярные и директивные указания книготоргового объединения государственных издательств, РСФСР по финансовым вопросам, по делам полиграфической промышленности, издательств и книжной торговли при Совете Министров РСФСР, директора республиканской конторы книжной торговли Росполиграфиздата при СМ РСФСР. Производственные приказы Управления по делам полиграфической промышленности при СМ ЯАССР и об итогах выполнения государственных планов по книжной торговле.</w:t>
      </w:r>
    </w:p>
    <w:p w:rsidR="005942E5" w:rsidRDefault="005942E5" w:rsidP="005942E5">
      <w:pPr>
        <w:spacing w:after="0" w:line="360" w:lineRule="auto"/>
        <w:ind w:firstLine="360"/>
        <w:jc w:val="both"/>
        <w:rPr>
          <w:rFonts w:ascii="Times New Roman" w:hAnsi="Times New Roman"/>
          <w:sz w:val="24"/>
          <w:szCs w:val="24"/>
        </w:rPr>
      </w:pPr>
      <w:r w:rsidRPr="00AF074C">
        <w:rPr>
          <w:rFonts w:ascii="Times New Roman" w:hAnsi="Times New Roman"/>
          <w:sz w:val="24"/>
          <w:szCs w:val="24"/>
        </w:rPr>
        <w:t xml:space="preserve">Циркуляры </w:t>
      </w:r>
      <w:r>
        <w:rPr>
          <w:rFonts w:ascii="Times New Roman" w:hAnsi="Times New Roman"/>
          <w:sz w:val="24"/>
          <w:szCs w:val="24"/>
        </w:rPr>
        <w:t>по КОГИЗу, положения и список филиалов книготоргового объединения государственных издательств РСФСР, государственные реестры СССР объединений, трестов, акционных, общественных, кооперативных организаций и вступительный баланс КОГИЗа. Штатные расписания и сметы по административно-хозяйственным расходам.</w:t>
      </w:r>
      <w:r w:rsidRPr="008D385F">
        <w:rPr>
          <w:rFonts w:ascii="Times New Roman" w:hAnsi="Times New Roman"/>
          <w:sz w:val="24"/>
          <w:szCs w:val="24"/>
          <w:lang w:val="sah-RU"/>
        </w:rPr>
        <w:t xml:space="preserve"> </w:t>
      </w:r>
      <w:r>
        <w:rPr>
          <w:rFonts w:ascii="Times New Roman" w:hAnsi="Times New Roman"/>
          <w:sz w:val="24"/>
          <w:szCs w:val="24"/>
          <w:lang w:val="sah-RU"/>
        </w:rPr>
        <w:t>Г</w:t>
      </w:r>
      <w:r w:rsidRPr="006B5171">
        <w:rPr>
          <w:rFonts w:ascii="Times New Roman" w:hAnsi="Times New Roman"/>
          <w:sz w:val="24"/>
          <w:szCs w:val="24"/>
          <w:lang w:val="sah-RU"/>
        </w:rPr>
        <w:t>одовой отчет</w:t>
      </w:r>
      <w:r>
        <w:rPr>
          <w:rFonts w:ascii="Times New Roman" w:hAnsi="Times New Roman"/>
          <w:sz w:val="24"/>
          <w:szCs w:val="24"/>
          <w:lang w:val="sah-RU"/>
        </w:rPr>
        <w:t>.</w:t>
      </w:r>
      <w:r>
        <w:rPr>
          <w:rFonts w:ascii="Times New Roman" w:hAnsi="Times New Roman"/>
          <w:sz w:val="24"/>
          <w:szCs w:val="24"/>
        </w:rPr>
        <w:t xml:space="preserve"> Карточки аналитического учета, </w:t>
      </w:r>
      <w:r>
        <w:rPr>
          <w:rFonts w:ascii="Times New Roman" w:hAnsi="Times New Roman"/>
          <w:sz w:val="24"/>
          <w:szCs w:val="24"/>
          <w:lang w:val="sah-RU"/>
        </w:rPr>
        <w:t>балансы.</w:t>
      </w:r>
      <w:r w:rsidRPr="006B5171">
        <w:rPr>
          <w:rFonts w:ascii="Times New Roman" w:hAnsi="Times New Roman"/>
          <w:sz w:val="24"/>
          <w:szCs w:val="24"/>
          <w:lang w:val="sah-RU"/>
        </w:rPr>
        <w:t xml:space="preserve"> </w:t>
      </w:r>
      <w:r>
        <w:rPr>
          <w:rFonts w:ascii="Times New Roman" w:hAnsi="Times New Roman"/>
          <w:sz w:val="24"/>
          <w:szCs w:val="24"/>
          <w:lang w:val="sah-RU"/>
        </w:rPr>
        <w:t>К</w:t>
      </w:r>
      <w:r w:rsidRPr="006B5171">
        <w:rPr>
          <w:rFonts w:ascii="Times New Roman" w:hAnsi="Times New Roman"/>
          <w:sz w:val="24"/>
          <w:szCs w:val="24"/>
          <w:lang w:val="sah-RU"/>
        </w:rPr>
        <w:t xml:space="preserve">артотека по счетам, оборотные ведомости </w:t>
      </w:r>
      <w:r>
        <w:rPr>
          <w:rFonts w:ascii="Times New Roman" w:hAnsi="Times New Roman"/>
          <w:sz w:val="24"/>
          <w:szCs w:val="24"/>
          <w:lang w:val="sah-RU"/>
        </w:rPr>
        <w:t>(1941-1943 гг.).</w:t>
      </w:r>
      <w:r w:rsidRPr="006B5171">
        <w:rPr>
          <w:rFonts w:ascii="Times New Roman" w:hAnsi="Times New Roman"/>
          <w:sz w:val="24"/>
          <w:szCs w:val="24"/>
          <w:lang w:val="sah-RU"/>
        </w:rPr>
        <w:t xml:space="preserve"> </w:t>
      </w:r>
      <w:r>
        <w:rPr>
          <w:rFonts w:ascii="Times New Roman" w:hAnsi="Times New Roman"/>
          <w:sz w:val="24"/>
          <w:szCs w:val="24"/>
          <w:lang w:val="sah-RU"/>
        </w:rPr>
        <w:t>Д</w:t>
      </w:r>
      <w:r w:rsidRPr="006B5171">
        <w:rPr>
          <w:rFonts w:ascii="Times New Roman" w:hAnsi="Times New Roman"/>
          <w:sz w:val="24"/>
          <w:szCs w:val="24"/>
          <w:lang w:val="sah-RU"/>
        </w:rPr>
        <w:t>ела по личному составу (1945-1955 гг.).</w:t>
      </w:r>
      <w:r>
        <w:rPr>
          <w:rFonts w:ascii="Times New Roman" w:hAnsi="Times New Roman"/>
          <w:sz w:val="24"/>
          <w:szCs w:val="24"/>
        </w:rPr>
        <w:t xml:space="preserve">  </w:t>
      </w:r>
    </w:p>
    <w:p w:rsidR="005942E5" w:rsidRDefault="005942E5" w:rsidP="005942E5">
      <w:pPr>
        <w:spacing w:after="0" w:line="360" w:lineRule="auto"/>
        <w:jc w:val="both"/>
        <w:rPr>
          <w:rFonts w:ascii="Times New Roman" w:hAnsi="Times New Roman"/>
          <w:sz w:val="24"/>
          <w:szCs w:val="24"/>
        </w:rPr>
      </w:pPr>
    </w:p>
    <w:p w:rsidR="005942E5" w:rsidRPr="00437E22" w:rsidRDefault="005942E5" w:rsidP="005942E5">
      <w:pPr>
        <w:spacing w:after="0" w:line="360" w:lineRule="auto"/>
        <w:rPr>
          <w:rFonts w:ascii="Times New Roman" w:hAnsi="Times New Roman"/>
          <w:b/>
          <w:sz w:val="28"/>
          <w:szCs w:val="28"/>
          <w:lang w:val="sah-RU"/>
        </w:rPr>
      </w:pPr>
      <w:r w:rsidRPr="00437E22">
        <w:rPr>
          <w:rFonts w:ascii="Times New Roman" w:hAnsi="Times New Roman"/>
          <w:b/>
          <w:sz w:val="28"/>
          <w:szCs w:val="28"/>
          <w:lang w:val="sah-RU"/>
        </w:rPr>
        <w:t>Отделы торговли при исполкомах</w:t>
      </w:r>
    </w:p>
    <w:p w:rsidR="005942E5" w:rsidRPr="00437E22" w:rsidRDefault="005942E5" w:rsidP="005942E5">
      <w:pPr>
        <w:spacing w:after="0" w:line="360" w:lineRule="auto"/>
        <w:rPr>
          <w:rFonts w:ascii="Times New Roman" w:hAnsi="Times New Roman"/>
          <w:b/>
          <w:sz w:val="28"/>
          <w:szCs w:val="28"/>
          <w:lang w:val="sah-RU"/>
        </w:rPr>
      </w:pPr>
      <w:r w:rsidRPr="00437E22">
        <w:rPr>
          <w:rFonts w:ascii="Times New Roman" w:hAnsi="Times New Roman"/>
          <w:b/>
          <w:sz w:val="28"/>
          <w:szCs w:val="28"/>
          <w:lang w:val="sah-RU"/>
        </w:rPr>
        <w:t xml:space="preserve"> Советов депутатов трудящих</w:t>
      </w:r>
      <w:r>
        <w:rPr>
          <w:rFonts w:ascii="Times New Roman" w:hAnsi="Times New Roman"/>
          <w:b/>
          <w:sz w:val="28"/>
          <w:szCs w:val="28"/>
          <w:lang w:val="sah-RU"/>
        </w:rPr>
        <w:t>ся</w:t>
      </w:r>
    </w:p>
    <w:p w:rsidR="005942E5" w:rsidRDefault="005942E5" w:rsidP="005942E5">
      <w:pPr>
        <w:spacing w:after="0" w:line="360" w:lineRule="auto"/>
        <w:jc w:val="center"/>
        <w:rPr>
          <w:rFonts w:ascii="Times New Roman" w:hAnsi="Times New Roman"/>
          <w:b/>
          <w:sz w:val="28"/>
          <w:szCs w:val="28"/>
          <w:u w:val="single"/>
          <w:lang w:val="sah-RU"/>
        </w:rPr>
      </w:pPr>
    </w:p>
    <w:p w:rsidR="005942E5" w:rsidRDefault="005942E5" w:rsidP="005942E5">
      <w:pPr>
        <w:spacing w:after="0" w:line="360" w:lineRule="auto"/>
        <w:jc w:val="center"/>
        <w:rPr>
          <w:rFonts w:ascii="Times New Roman" w:hAnsi="Times New Roman"/>
          <w:b/>
          <w:sz w:val="28"/>
          <w:szCs w:val="28"/>
          <w:lang w:val="sah-RU"/>
        </w:rPr>
      </w:pPr>
      <w:r w:rsidRPr="00EB53DA">
        <w:rPr>
          <w:rFonts w:ascii="Times New Roman" w:hAnsi="Times New Roman"/>
          <w:b/>
          <w:sz w:val="28"/>
          <w:szCs w:val="28"/>
          <w:lang w:val="sah-RU"/>
        </w:rPr>
        <w:t>Якутский городской отдел торговли</w:t>
      </w:r>
    </w:p>
    <w:p w:rsidR="005942E5" w:rsidRPr="00F01B60" w:rsidRDefault="005942E5" w:rsidP="005942E5">
      <w:pPr>
        <w:spacing w:after="0" w:line="360" w:lineRule="auto"/>
        <w:jc w:val="center"/>
        <w:rPr>
          <w:rFonts w:ascii="Times New Roman" w:hAnsi="Times New Roman"/>
          <w:sz w:val="28"/>
          <w:szCs w:val="28"/>
          <w:lang w:val="sah-RU"/>
        </w:rPr>
      </w:pPr>
      <w:r w:rsidRPr="00F01B60">
        <w:rPr>
          <w:rFonts w:ascii="Times New Roman" w:hAnsi="Times New Roman"/>
          <w:sz w:val="28"/>
          <w:szCs w:val="28"/>
          <w:lang w:val="sah-RU"/>
        </w:rPr>
        <w:t>Ф.Р-700, 192 ед.хр., 1928-1956 гг., оп.1-2</w:t>
      </w:r>
    </w:p>
    <w:p w:rsidR="005942E5" w:rsidRDefault="005942E5" w:rsidP="005942E5">
      <w:pPr>
        <w:spacing w:after="0" w:line="360" w:lineRule="auto"/>
        <w:ind w:firstLine="708"/>
        <w:jc w:val="both"/>
        <w:rPr>
          <w:rFonts w:ascii="Times New Roman" w:hAnsi="Times New Roman"/>
          <w:sz w:val="24"/>
          <w:szCs w:val="24"/>
          <w:lang w:val="sah-RU"/>
        </w:rPr>
      </w:pPr>
      <w:r w:rsidRPr="00517337">
        <w:rPr>
          <w:rFonts w:ascii="Times New Roman" w:hAnsi="Times New Roman"/>
          <w:sz w:val="24"/>
          <w:szCs w:val="24"/>
          <w:lang w:val="sah-RU"/>
        </w:rPr>
        <w:lastRenderedPageBreak/>
        <w:t>Постановления, приказы, директивы Наркомата торговли ЯАССР, городского исполкома Совета депутатов трудящихся и горторготдела по основной деятельности.</w:t>
      </w:r>
      <w:r>
        <w:rPr>
          <w:rFonts w:ascii="Times New Roman" w:hAnsi="Times New Roman"/>
          <w:sz w:val="24"/>
          <w:szCs w:val="24"/>
          <w:lang w:val="sah-RU"/>
        </w:rPr>
        <w:t xml:space="preserve"> </w:t>
      </w:r>
      <w:r w:rsidRPr="00517337">
        <w:rPr>
          <w:rFonts w:ascii="Times New Roman" w:hAnsi="Times New Roman"/>
          <w:sz w:val="24"/>
          <w:szCs w:val="24"/>
          <w:lang w:val="sah-RU"/>
        </w:rPr>
        <w:t>Протоколы пленума торгово-кооперативной секции горсовета, заседаний бюро. Планы, отчеты, сводки переписка торгующих организаций. Личные дела сотрудников.</w:t>
      </w:r>
    </w:p>
    <w:p w:rsidR="00BB37DF" w:rsidRDefault="00BB37DF" w:rsidP="005942E5">
      <w:pPr>
        <w:spacing w:after="0" w:line="360" w:lineRule="auto"/>
        <w:ind w:firstLine="708"/>
        <w:jc w:val="both"/>
        <w:rPr>
          <w:rFonts w:ascii="Times New Roman" w:hAnsi="Times New Roman"/>
          <w:sz w:val="24"/>
          <w:szCs w:val="24"/>
          <w:lang w:val="sah-RU"/>
        </w:rPr>
      </w:pPr>
    </w:p>
    <w:p w:rsidR="005942E5" w:rsidRPr="00361431" w:rsidRDefault="005942E5" w:rsidP="005942E5">
      <w:pPr>
        <w:spacing w:after="0" w:line="360" w:lineRule="auto"/>
        <w:jc w:val="center"/>
        <w:rPr>
          <w:rFonts w:ascii="Times New Roman" w:hAnsi="Times New Roman"/>
          <w:b/>
          <w:sz w:val="28"/>
          <w:szCs w:val="28"/>
          <w:lang w:val="sah-RU"/>
        </w:rPr>
      </w:pPr>
      <w:r w:rsidRPr="00361431">
        <w:rPr>
          <w:rFonts w:ascii="Times New Roman" w:hAnsi="Times New Roman"/>
          <w:b/>
          <w:sz w:val="28"/>
          <w:szCs w:val="28"/>
          <w:lang w:val="sah-RU"/>
        </w:rPr>
        <w:t>Торговый отдел Нюрбинского райисполкома</w:t>
      </w:r>
    </w:p>
    <w:p w:rsidR="005942E5" w:rsidRPr="007237BE"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Ф.Р-794, 8 ед.хр., 1936-1945 гг., оп.1</w:t>
      </w:r>
    </w:p>
    <w:p w:rsidR="005942E5" w:rsidRDefault="005942E5" w:rsidP="005942E5">
      <w:pPr>
        <w:spacing w:after="0" w:line="360" w:lineRule="auto"/>
        <w:ind w:firstLine="708"/>
        <w:rPr>
          <w:rFonts w:ascii="Times New Roman" w:hAnsi="Times New Roman"/>
          <w:sz w:val="24"/>
          <w:szCs w:val="24"/>
          <w:lang w:val="sah-RU"/>
        </w:rPr>
      </w:pPr>
      <w:r w:rsidRPr="007237BE">
        <w:rPr>
          <w:rFonts w:ascii="Times New Roman" w:hAnsi="Times New Roman"/>
          <w:sz w:val="24"/>
          <w:szCs w:val="24"/>
          <w:lang w:val="sah-RU"/>
        </w:rPr>
        <w:t>Приказы, распоряжения, отчеты, сведения к отчету.</w:t>
      </w:r>
    </w:p>
    <w:p w:rsidR="005942E5" w:rsidRPr="004B7066" w:rsidRDefault="005942E5" w:rsidP="005942E5">
      <w:pPr>
        <w:spacing w:after="0" w:line="360" w:lineRule="auto"/>
        <w:rPr>
          <w:rFonts w:ascii="Times New Roman" w:hAnsi="Times New Roman"/>
          <w:b/>
          <w:sz w:val="28"/>
          <w:szCs w:val="28"/>
          <w:lang w:val="sah-RU"/>
        </w:rPr>
      </w:pPr>
    </w:p>
    <w:p w:rsidR="005942E5" w:rsidRDefault="005942E5" w:rsidP="005942E5">
      <w:pPr>
        <w:spacing w:after="0" w:line="360" w:lineRule="auto"/>
        <w:jc w:val="center"/>
        <w:rPr>
          <w:rFonts w:ascii="Times New Roman" w:hAnsi="Times New Roman"/>
          <w:b/>
          <w:sz w:val="28"/>
          <w:szCs w:val="28"/>
          <w:lang w:val="sah-RU"/>
        </w:rPr>
      </w:pPr>
      <w:r w:rsidRPr="004B7066">
        <w:rPr>
          <w:rFonts w:ascii="Times New Roman" w:hAnsi="Times New Roman"/>
          <w:b/>
          <w:sz w:val="28"/>
          <w:szCs w:val="28"/>
          <w:lang w:val="sah-RU"/>
        </w:rPr>
        <w:t>Торговый отдел Сунтарского райисполкома</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Ф.Р-1204, 7 ед.хр., 1936-1949 гг., оп.1</w:t>
      </w:r>
    </w:p>
    <w:p w:rsidR="005942E5" w:rsidRDefault="005942E5" w:rsidP="005942E5">
      <w:pPr>
        <w:spacing w:after="0" w:line="360" w:lineRule="auto"/>
        <w:ind w:firstLine="708"/>
        <w:rPr>
          <w:rFonts w:ascii="Times New Roman" w:hAnsi="Times New Roman"/>
          <w:sz w:val="24"/>
          <w:szCs w:val="24"/>
          <w:lang w:val="sah-RU"/>
        </w:rPr>
      </w:pPr>
      <w:r w:rsidRPr="00614B3A">
        <w:rPr>
          <w:rFonts w:ascii="Times New Roman" w:hAnsi="Times New Roman"/>
          <w:sz w:val="24"/>
          <w:szCs w:val="24"/>
          <w:lang w:val="sah-RU"/>
        </w:rPr>
        <w:t>Протоколы собраний, планы и отчеты раздачи. Списки рабочих</w:t>
      </w:r>
      <w:r>
        <w:rPr>
          <w:rFonts w:ascii="Times New Roman" w:hAnsi="Times New Roman"/>
          <w:sz w:val="24"/>
          <w:szCs w:val="24"/>
          <w:lang w:val="sah-RU"/>
        </w:rPr>
        <w:t xml:space="preserve"> и служащих предприятий.</w:t>
      </w:r>
    </w:p>
    <w:p w:rsidR="005942E5" w:rsidRPr="00437E22" w:rsidRDefault="005942E5" w:rsidP="005942E5">
      <w:pPr>
        <w:spacing w:after="0" w:line="360" w:lineRule="auto"/>
        <w:jc w:val="both"/>
        <w:rPr>
          <w:rFonts w:ascii="Times New Roman" w:hAnsi="Times New Roman"/>
          <w:sz w:val="28"/>
          <w:szCs w:val="28"/>
          <w:lang w:val="sah-RU"/>
        </w:rPr>
      </w:pPr>
    </w:p>
    <w:p w:rsidR="005942E5" w:rsidRPr="00437E22" w:rsidRDefault="005942E5" w:rsidP="005942E5">
      <w:pPr>
        <w:spacing w:after="0" w:line="360" w:lineRule="auto"/>
        <w:rPr>
          <w:rFonts w:ascii="Times New Roman" w:hAnsi="Times New Roman"/>
          <w:b/>
          <w:sz w:val="28"/>
          <w:szCs w:val="28"/>
          <w:lang w:val="sah-RU"/>
        </w:rPr>
      </w:pPr>
      <w:r w:rsidRPr="00437E22">
        <w:rPr>
          <w:rFonts w:ascii="Times New Roman" w:hAnsi="Times New Roman"/>
          <w:b/>
          <w:sz w:val="28"/>
          <w:szCs w:val="28"/>
          <w:lang w:val="sah-RU"/>
        </w:rPr>
        <w:t>Магазины, лавки.</w:t>
      </w:r>
    </w:p>
    <w:p w:rsidR="005942E5" w:rsidRPr="00F8337B" w:rsidRDefault="005942E5" w:rsidP="005942E5">
      <w:pPr>
        <w:spacing w:after="0" w:line="360" w:lineRule="auto"/>
        <w:jc w:val="both"/>
        <w:rPr>
          <w:rFonts w:ascii="Times New Roman" w:hAnsi="Times New Roman"/>
          <w:sz w:val="24"/>
          <w:szCs w:val="24"/>
          <w:lang w:val="sah-RU"/>
        </w:rPr>
      </w:pPr>
    </w:p>
    <w:p w:rsidR="005942E5" w:rsidRPr="00180EA2"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lang w:val="sah-RU"/>
        </w:rPr>
        <w:t>Магазин № 4 Якутторга</w:t>
      </w:r>
    </w:p>
    <w:p w:rsidR="005942E5" w:rsidRPr="00534FAB" w:rsidRDefault="005942E5" w:rsidP="005942E5">
      <w:pPr>
        <w:spacing w:after="0" w:line="360" w:lineRule="auto"/>
        <w:jc w:val="center"/>
        <w:rPr>
          <w:rFonts w:ascii="Times New Roman" w:hAnsi="Times New Roman"/>
          <w:sz w:val="28"/>
          <w:szCs w:val="28"/>
          <w:lang w:val="sah-RU"/>
        </w:rPr>
      </w:pPr>
      <w:r w:rsidRPr="00534FAB">
        <w:rPr>
          <w:rFonts w:ascii="Times New Roman" w:hAnsi="Times New Roman"/>
          <w:sz w:val="28"/>
          <w:szCs w:val="28"/>
          <w:lang w:val="sah-RU"/>
        </w:rPr>
        <w:t>Ф.Р-1014, 15 ед.хр., 1946-1954 гг., оп.1</w:t>
      </w:r>
    </w:p>
    <w:p w:rsidR="005942E5" w:rsidRPr="00F8337B"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О</w:t>
      </w:r>
      <w:r w:rsidRPr="00F8337B">
        <w:rPr>
          <w:rFonts w:ascii="Times New Roman" w:hAnsi="Times New Roman"/>
          <w:sz w:val="24"/>
          <w:szCs w:val="24"/>
          <w:lang w:val="sah-RU"/>
        </w:rPr>
        <w:t>тчеты по основной деятельности.</w:t>
      </w:r>
      <w:r>
        <w:rPr>
          <w:rFonts w:ascii="Times New Roman" w:hAnsi="Times New Roman"/>
          <w:sz w:val="24"/>
          <w:szCs w:val="24"/>
          <w:lang w:val="sah-RU"/>
        </w:rPr>
        <w:t xml:space="preserve"> </w:t>
      </w:r>
      <w:r w:rsidRPr="00F8337B">
        <w:rPr>
          <w:rFonts w:ascii="Times New Roman" w:hAnsi="Times New Roman"/>
          <w:sz w:val="24"/>
          <w:szCs w:val="24"/>
          <w:lang w:val="sah-RU"/>
        </w:rPr>
        <w:t xml:space="preserve">Ведомости на выплату зарплаты за 1945-1954 гг. </w:t>
      </w:r>
    </w:p>
    <w:p w:rsidR="005942E5" w:rsidRDefault="005942E5" w:rsidP="005942E5">
      <w:pPr>
        <w:spacing w:after="0" w:line="360" w:lineRule="auto"/>
        <w:jc w:val="center"/>
        <w:rPr>
          <w:rFonts w:ascii="Times New Roman" w:hAnsi="Times New Roman"/>
          <w:b/>
          <w:sz w:val="28"/>
          <w:szCs w:val="28"/>
        </w:rPr>
      </w:pPr>
    </w:p>
    <w:p w:rsidR="005942E5" w:rsidRPr="00180EA2" w:rsidRDefault="005942E5" w:rsidP="005942E5">
      <w:pPr>
        <w:spacing w:after="0" w:line="360" w:lineRule="auto"/>
        <w:jc w:val="center"/>
        <w:rPr>
          <w:rFonts w:ascii="Times New Roman" w:hAnsi="Times New Roman"/>
          <w:b/>
          <w:sz w:val="28"/>
          <w:szCs w:val="28"/>
          <w:lang w:val="sah-RU"/>
        </w:rPr>
      </w:pPr>
      <w:r w:rsidRPr="00180EA2">
        <w:rPr>
          <w:rFonts w:ascii="Times New Roman" w:hAnsi="Times New Roman"/>
          <w:b/>
          <w:sz w:val="28"/>
          <w:szCs w:val="28"/>
        </w:rPr>
        <w:t>М</w:t>
      </w:r>
      <w:r w:rsidRPr="00180EA2">
        <w:rPr>
          <w:rFonts w:ascii="Times New Roman" w:hAnsi="Times New Roman"/>
          <w:b/>
          <w:sz w:val="28"/>
          <w:szCs w:val="28"/>
          <w:lang w:val="sah-RU"/>
        </w:rPr>
        <w:t xml:space="preserve">агазин </w:t>
      </w:r>
      <w:r w:rsidR="00E3172E">
        <w:rPr>
          <w:rFonts w:ascii="Times New Roman" w:hAnsi="Times New Roman"/>
          <w:b/>
          <w:sz w:val="28"/>
          <w:szCs w:val="28"/>
          <w:lang w:val="sah-RU"/>
        </w:rPr>
        <w:t>Главснаб</w:t>
      </w:r>
      <w:r w:rsidRPr="00180EA2">
        <w:rPr>
          <w:rFonts w:ascii="Times New Roman" w:hAnsi="Times New Roman"/>
          <w:b/>
          <w:sz w:val="28"/>
          <w:szCs w:val="28"/>
          <w:lang w:val="sah-RU"/>
        </w:rPr>
        <w:t>проса</w:t>
      </w:r>
    </w:p>
    <w:p w:rsidR="005942E5" w:rsidRPr="00534FAB" w:rsidRDefault="005942E5" w:rsidP="005942E5">
      <w:pPr>
        <w:spacing w:after="0" w:line="360" w:lineRule="auto"/>
        <w:jc w:val="center"/>
        <w:rPr>
          <w:rFonts w:ascii="Times New Roman" w:hAnsi="Times New Roman"/>
          <w:sz w:val="28"/>
          <w:szCs w:val="28"/>
          <w:lang w:val="sah-RU"/>
        </w:rPr>
      </w:pPr>
      <w:r w:rsidRPr="00534FAB">
        <w:rPr>
          <w:rFonts w:ascii="Times New Roman" w:hAnsi="Times New Roman"/>
          <w:sz w:val="28"/>
          <w:szCs w:val="28"/>
          <w:lang w:val="sah-RU"/>
        </w:rPr>
        <w:t>Ф.Р-1178, 45 ед.хр., 1950-1954 гг., оп.1</w:t>
      </w:r>
    </w:p>
    <w:p w:rsidR="005942E5" w:rsidRDefault="005942E5" w:rsidP="005942E5">
      <w:pPr>
        <w:spacing w:after="0" w:line="360" w:lineRule="auto"/>
        <w:ind w:firstLine="708"/>
        <w:rPr>
          <w:rFonts w:ascii="Times New Roman" w:hAnsi="Times New Roman"/>
          <w:sz w:val="24"/>
          <w:szCs w:val="24"/>
          <w:lang w:val="sah-RU"/>
        </w:rPr>
      </w:pPr>
      <w:r>
        <w:rPr>
          <w:rFonts w:ascii="Times New Roman" w:hAnsi="Times New Roman"/>
          <w:sz w:val="24"/>
          <w:szCs w:val="24"/>
          <w:lang w:val="sah-RU"/>
        </w:rPr>
        <w:t xml:space="preserve">Личные дела сотрудников </w:t>
      </w:r>
      <w:r w:rsidRPr="00F8337B">
        <w:rPr>
          <w:rFonts w:ascii="Times New Roman" w:hAnsi="Times New Roman"/>
          <w:sz w:val="24"/>
          <w:szCs w:val="24"/>
          <w:lang w:val="sah-RU"/>
        </w:rPr>
        <w:t>за 1949-1954 гг.</w:t>
      </w:r>
    </w:p>
    <w:p w:rsidR="00AE271A" w:rsidRDefault="00AE271A" w:rsidP="005942E5">
      <w:pPr>
        <w:spacing w:after="0" w:line="360" w:lineRule="auto"/>
        <w:jc w:val="center"/>
        <w:rPr>
          <w:rFonts w:ascii="Times New Roman" w:hAnsi="Times New Roman"/>
          <w:b/>
          <w:sz w:val="32"/>
          <w:szCs w:val="32"/>
        </w:rPr>
        <w:sectPr w:rsidR="00AE271A" w:rsidSect="001B3BD5">
          <w:pgSz w:w="11906" w:h="16838" w:code="9"/>
          <w:pgMar w:top="851" w:right="1418" w:bottom="851" w:left="1418" w:header="720" w:footer="720" w:gutter="0"/>
          <w:cols w:space="720"/>
        </w:sectPr>
      </w:pPr>
    </w:p>
    <w:p w:rsidR="005942E5" w:rsidRDefault="005942E5" w:rsidP="005942E5">
      <w:pPr>
        <w:spacing w:after="0" w:line="360" w:lineRule="auto"/>
        <w:jc w:val="center"/>
        <w:rPr>
          <w:rFonts w:ascii="Times New Roman" w:hAnsi="Times New Roman"/>
          <w:b/>
          <w:sz w:val="32"/>
          <w:szCs w:val="32"/>
        </w:rPr>
      </w:pPr>
      <w:r>
        <w:rPr>
          <w:rFonts w:ascii="Times New Roman" w:hAnsi="Times New Roman"/>
          <w:b/>
          <w:sz w:val="32"/>
          <w:szCs w:val="32"/>
        </w:rPr>
        <w:lastRenderedPageBreak/>
        <w:t>К</w:t>
      </w:r>
      <w:r w:rsidRPr="00F8337B">
        <w:rPr>
          <w:rFonts w:ascii="Times New Roman" w:hAnsi="Times New Roman"/>
          <w:b/>
          <w:sz w:val="32"/>
          <w:szCs w:val="32"/>
        </w:rPr>
        <w:t>о</w:t>
      </w:r>
      <w:r>
        <w:rPr>
          <w:rFonts w:ascii="Times New Roman" w:hAnsi="Times New Roman"/>
          <w:b/>
          <w:sz w:val="32"/>
          <w:szCs w:val="32"/>
        </w:rPr>
        <w:t>ммунальное хозяйство</w:t>
      </w:r>
      <w:r>
        <w:rPr>
          <w:rFonts w:ascii="Times New Roman" w:hAnsi="Times New Roman"/>
          <w:b/>
          <w:sz w:val="28"/>
          <w:szCs w:val="28"/>
        </w:rPr>
        <w:t xml:space="preserve"> </w:t>
      </w:r>
      <w:r w:rsidRPr="00365789">
        <w:rPr>
          <w:rFonts w:ascii="Times New Roman" w:hAnsi="Times New Roman"/>
          <w:b/>
          <w:sz w:val="32"/>
          <w:szCs w:val="32"/>
        </w:rPr>
        <w:t>и бытовое обслуживание</w:t>
      </w:r>
    </w:p>
    <w:p w:rsidR="005942E5" w:rsidRPr="00365789" w:rsidRDefault="005942E5" w:rsidP="005942E5">
      <w:pPr>
        <w:spacing w:after="0" w:line="360" w:lineRule="auto"/>
        <w:jc w:val="center"/>
        <w:rPr>
          <w:rFonts w:ascii="Times New Roman" w:hAnsi="Times New Roman"/>
          <w:b/>
          <w:sz w:val="28"/>
          <w:szCs w:val="28"/>
          <w:lang w:val="sah-RU"/>
        </w:rPr>
      </w:pPr>
    </w:p>
    <w:p w:rsidR="005942E5" w:rsidRDefault="005942E5" w:rsidP="005942E5">
      <w:pPr>
        <w:spacing w:after="0" w:line="360" w:lineRule="auto"/>
        <w:jc w:val="center"/>
        <w:rPr>
          <w:rFonts w:ascii="Times New Roman" w:hAnsi="Times New Roman"/>
          <w:b/>
          <w:sz w:val="28"/>
          <w:szCs w:val="28"/>
          <w:lang w:val="sah-RU"/>
        </w:rPr>
      </w:pPr>
      <w:r w:rsidRPr="004310AF">
        <w:rPr>
          <w:rFonts w:ascii="Times New Roman" w:hAnsi="Times New Roman"/>
          <w:b/>
          <w:sz w:val="28"/>
          <w:szCs w:val="28"/>
          <w:lang w:val="sah-RU"/>
        </w:rPr>
        <w:t>Коммунальный отдел Якутского</w:t>
      </w:r>
    </w:p>
    <w:p w:rsidR="005942E5" w:rsidRPr="004310AF" w:rsidRDefault="005942E5" w:rsidP="005942E5">
      <w:pPr>
        <w:spacing w:after="0" w:line="360" w:lineRule="auto"/>
        <w:jc w:val="center"/>
        <w:rPr>
          <w:rFonts w:ascii="Times New Roman" w:hAnsi="Times New Roman"/>
          <w:b/>
          <w:sz w:val="28"/>
          <w:szCs w:val="28"/>
          <w:lang w:val="sah-RU"/>
        </w:rPr>
      </w:pPr>
      <w:r w:rsidRPr="004310AF">
        <w:rPr>
          <w:rFonts w:ascii="Times New Roman" w:hAnsi="Times New Roman"/>
          <w:b/>
          <w:sz w:val="28"/>
          <w:szCs w:val="28"/>
          <w:lang w:val="sah-RU"/>
        </w:rPr>
        <w:t xml:space="preserve"> губернского ревкома</w:t>
      </w:r>
      <w:r>
        <w:rPr>
          <w:rFonts w:ascii="Times New Roman" w:hAnsi="Times New Roman"/>
          <w:b/>
          <w:sz w:val="28"/>
          <w:szCs w:val="28"/>
          <w:lang w:val="sah-RU"/>
        </w:rPr>
        <w:t xml:space="preserve"> (1920 – </w:t>
      </w:r>
      <w:r w:rsidRPr="00BF6405">
        <w:rPr>
          <w:rFonts w:ascii="Times New Roman" w:hAnsi="Times New Roman"/>
          <w:b/>
          <w:sz w:val="28"/>
          <w:szCs w:val="28"/>
        </w:rPr>
        <w:t>[</w:t>
      </w:r>
      <w:r>
        <w:rPr>
          <w:rFonts w:ascii="Times New Roman" w:hAnsi="Times New Roman"/>
          <w:b/>
          <w:sz w:val="28"/>
          <w:szCs w:val="28"/>
          <w:lang w:val="sah-RU"/>
        </w:rPr>
        <w:t>1922</w:t>
      </w:r>
      <w:r w:rsidRPr="00BF6405">
        <w:rPr>
          <w:rFonts w:ascii="Times New Roman" w:hAnsi="Times New Roman"/>
          <w:b/>
          <w:sz w:val="28"/>
          <w:szCs w:val="28"/>
        </w:rPr>
        <w:t>]</w:t>
      </w:r>
      <w:r>
        <w:rPr>
          <w:rFonts w:ascii="Times New Roman" w:hAnsi="Times New Roman"/>
          <w:b/>
          <w:sz w:val="28"/>
          <w:szCs w:val="28"/>
          <w:lang w:val="sah-RU"/>
        </w:rPr>
        <w:t>)</w:t>
      </w:r>
      <w:r w:rsidRPr="004A4648">
        <w:rPr>
          <w:rFonts w:ascii="Times New Roman" w:hAnsi="Times New Roman"/>
          <w:sz w:val="28"/>
          <w:szCs w:val="28"/>
          <w:lang w:val="sah-RU"/>
        </w:rPr>
        <w:t>*</w:t>
      </w:r>
    </w:p>
    <w:p w:rsidR="005942E5" w:rsidRPr="00534FAB" w:rsidRDefault="005942E5" w:rsidP="005942E5">
      <w:pPr>
        <w:spacing w:after="0" w:line="360" w:lineRule="auto"/>
        <w:jc w:val="center"/>
        <w:rPr>
          <w:rFonts w:ascii="Times New Roman" w:hAnsi="Times New Roman"/>
          <w:sz w:val="28"/>
          <w:szCs w:val="28"/>
          <w:lang w:val="sah-RU"/>
        </w:rPr>
      </w:pPr>
      <w:r w:rsidRPr="00534FAB">
        <w:rPr>
          <w:rFonts w:ascii="Times New Roman" w:hAnsi="Times New Roman"/>
          <w:sz w:val="28"/>
          <w:szCs w:val="28"/>
          <w:lang w:val="sah-RU"/>
        </w:rPr>
        <w:t>Ф.Р-42, 108 ед.хр.,</w:t>
      </w:r>
      <w:r>
        <w:rPr>
          <w:rFonts w:ascii="Times New Roman" w:hAnsi="Times New Roman"/>
          <w:sz w:val="28"/>
          <w:szCs w:val="28"/>
          <w:lang w:val="sah-RU"/>
        </w:rPr>
        <w:t xml:space="preserve"> 1918</w:t>
      </w:r>
      <w:r w:rsidRPr="00534FAB">
        <w:rPr>
          <w:rFonts w:ascii="Times New Roman" w:hAnsi="Times New Roman"/>
          <w:sz w:val="28"/>
          <w:szCs w:val="28"/>
          <w:lang w:val="sah-RU"/>
        </w:rPr>
        <w:t xml:space="preserve"> -1922 гг., оп.1-2</w:t>
      </w:r>
    </w:p>
    <w:p w:rsidR="005942E5" w:rsidRDefault="005942E5" w:rsidP="005942E5">
      <w:pPr>
        <w:spacing w:after="0" w:line="360" w:lineRule="auto"/>
        <w:ind w:firstLine="708"/>
        <w:jc w:val="both"/>
        <w:rPr>
          <w:rFonts w:ascii="Times New Roman" w:hAnsi="Times New Roman"/>
          <w:i/>
          <w:sz w:val="24"/>
          <w:szCs w:val="24"/>
          <w:lang w:val="sah-RU"/>
        </w:rPr>
      </w:pPr>
      <w:r w:rsidRPr="00AC1FE5">
        <w:rPr>
          <w:rFonts w:ascii="Times New Roman" w:hAnsi="Times New Roman"/>
          <w:i/>
          <w:sz w:val="24"/>
          <w:szCs w:val="24"/>
          <w:lang w:val="sah-RU"/>
        </w:rPr>
        <w:t>24 декабря 1919 г</w:t>
      </w:r>
      <w:r>
        <w:rPr>
          <w:rFonts w:ascii="Times New Roman" w:hAnsi="Times New Roman"/>
          <w:i/>
          <w:sz w:val="24"/>
          <w:szCs w:val="24"/>
          <w:lang w:val="sah-RU"/>
        </w:rPr>
        <w:t>.</w:t>
      </w:r>
      <w:r w:rsidRPr="00AC1FE5">
        <w:rPr>
          <w:rFonts w:ascii="Times New Roman" w:hAnsi="Times New Roman"/>
          <w:i/>
          <w:sz w:val="24"/>
          <w:szCs w:val="24"/>
          <w:lang w:val="sah-RU"/>
        </w:rPr>
        <w:t xml:space="preserve"> по приказу Якутского военно-революционного штаба Красной Армии о реорганизации государственных и общественных учреждений города, Якутская городская управа была заменена городским комиссариатом, которому подчинялись городское хозя</w:t>
      </w:r>
      <w:r>
        <w:rPr>
          <w:rFonts w:ascii="Times New Roman" w:hAnsi="Times New Roman"/>
          <w:i/>
          <w:sz w:val="24"/>
          <w:szCs w:val="24"/>
          <w:lang w:val="sah-RU"/>
        </w:rPr>
        <w:t>йство и все предприятия города.</w:t>
      </w:r>
    </w:p>
    <w:p w:rsidR="005942E5" w:rsidRPr="00AC1FE5" w:rsidRDefault="005942E5" w:rsidP="005942E5">
      <w:pPr>
        <w:spacing w:after="0" w:line="360" w:lineRule="auto"/>
        <w:ind w:firstLine="708"/>
        <w:jc w:val="both"/>
        <w:rPr>
          <w:rFonts w:ascii="Times New Roman" w:hAnsi="Times New Roman"/>
          <w:i/>
          <w:sz w:val="24"/>
          <w:szCs w:val="24"/>
          <w:lang w:val="sah-RU"/>
        </w:rPr>
      </w:pPr>
      <w:r w:rsidRPr="00AC1FE5">
        <w:rPr>
          <w:rFonts w:ascii="Times New Roman" w:hAnsi="Times New Roman"/>
          <w:i/>
          <w:sz w:val="24"/>
          <w:szCs w:val="24"/>
          <w:lang w:val="sah-RU"/>
        </w:rPr>
        <w:t>5 июня 1920 г</w:t>
      </w:r>
      <w:r>
        <w:rPr>
          <w:rFonts w:ascii="Times New Roman" w:hAnsi="Times New Roman"/>
          <w:i/>
          <w:sz w:val="24"/>
          <w:szCs w:val="24"/>
          <w:lang w:val="sah-RU"/>
        </w:rPr>
        <w:t>.</w:t>
      </w:r>
      <w:r w:rsidRPr="00AC1FE5">
        <w:rPr>
          <w:rFonts w:ascii="Times New Roman" w:hAnsi="Times New Roman"/>
          <w:i/>
          <w:sz w:val="24"/>
          <w:szCs w:val="24"/>
          <w:lang w:val="sah-RU"/>
        </w:rPr>
        <w:t xml:space="preserve"> по приказу председателя Якутского губревкома, городской комиссариат был преобразован в Коммунальный отдел губревкома, который, видимо, просуществовал до провозглашения автономии Якутской области в 1922 </w:t>
      </w:r>
      <w:r>
        <w:rPr>
          <w:rFonts w:ascii="Times New Roman" w:hAnsi="Times New Roman"/>
          <w:i/>
          <w:sz w:val="24"/>
          <w:szCs w:val="24"/>
          <w:lang w:val="sah-RU"/>
        </w:rPr>
        <w:t>г.</w:t>
      </w:r>
    </w:p>
    <w:p w:rsidR="005942E5" w:rsidRDefault="005942E5" w:rsidP="005942E5">
      <w:pPr>
        <w:spacing w:after="0" w:line="360" w:lineRule="auto"/>
        <w:ind w:firstLine="708"/>
        <w:jc w:val="both"/>
        <w:rPr>
          <w:rFonts w:ascii="Times New Roman" w:hAnsi="Times New Roman"/>
          <w:i/>
          <w:sz w:val="24"/>
          <w:szCs w:val="24"/>
          <w:lang w:val="sah-RU"/>
        </w:rPr>
      </w:pPr>
      <w:r w:rsidRPr="00743C88">
        <w:rPr>
          <w:rFonts w:ascii="Times New Roman" w:hAnsi="Times New Roman"/>
          <w:i/>
          <w:sz w:val="24"/>
          <w:szCs w:val="24"/>
          <w:lang w:val="sah-RU"/>
        </w:rPr>
        <w:t>*</w:t>
      </w:r>
      <w:r>
        <w:rPr>
          <w:rFonts w:ascii="Times New Roman" w:hAnsi="Times New Roman"/>
          <w:i/>
          <w:sz w:val="24"/>
          <w:szCs w:val="24"/>
          <w:lang w:val="sah-RU"/>
        </w:rPr>
        <w:t xml:space="preserve"> В фонде о</w:t>
      </w:r>
      <w:r w:rsidRPr="00743C88">
        <w:rPr>
          <w:rFonts w:ascii="Times New Roman" w:hAnsi="Times New Roman"/>
          <w:i/>
          <w:sz w:val="24"/>
          <w:szCs w:val="24"/>
          <w:lang w:val="sah-RU"/>
        </w:rPr>
        <w:t xml:space="preserve">тложились </w:t>
      </w:r>
      <w:r>
        <w:rPr>
          <w:rFonts w:ascii="Times New Roman" w:hAnsi="Times New Roman"/>
          <w:i/>
          <w:sz w:val="24"/>
          <w:szCs w:val="24"/>
          <w:lang w:val="sah-RU"/>
        </w:rPr>
        <w:t>документы</w:t>
      </w:r>
      <w:r w:rsidRPr="00743C88">
        <w:rPr>
          <w:rFonts w:ascii="Times New Roman" w:hAnsi="Times New Roman"/>
          <w:i/>
          <w:sz w:val="24"/>
          <w:szCs w:val="24"/>
          <w:lang w:val="sah-RU"/>
        </w:rPr>
        <w:t xml:space="preserve"> Якутской городской управы</w:t>
      </w:r>
      <w:r>
        <w:rPr>
          <w:rFonts w:ascii="Times New Roman" w:hAnsi="Times New Roman"/>
          <w:i/>
          <w:sz w:val="24"/>
          <w:szCs w:val="24"/>
          <w:lang w:val="sah-RU"/>
        </w:rPr>
        <w:t>:</w:t>
      </w:r>
      <w:r w:rsidRPr="00743C88">
        <w:rPr>
          <w:rFonts w:ascii="Times New Roman" w:hAnsi="Times New Roman"/>
          <w:i/>
          <w:sz w:val="24"/>
          <w:szCs w:val="24"/>
          <w:lang w:val="sah-RU"/>
        </w:rPr>
        <w:t xml:space="preserve"> переписка с якутским городским техником, сведения по переписи населения г. Якутска, спи</w:t>
      </w:r>
      <w:r w:rsidR="006333E5">
        <w:rPr>
          <w:rFonts w:ascii="Times New Roman" w:hAnsi="Times New Roman"/>
          <w:i/>
          <w:sz w:val="24"/>
          <w:szCs w:val="24"/>
          <w:lang w:val="sah-RU"/>
        </w:rPr>
        <w:t>ски казаков, получающих суточное вознаграждение</w:t>
      </w:r>
      <w:r w:rsidRPr="00743C88">
        <w:rPr>
          <w:rFonts w:ascii="Times New Roman" w:hAnsi="Times New Roman"/>
          <w:i/>
          <w:sz w:val="24"/>
          <w:szCs w:val="24"/>
          <w:lang w:val="sah-RU"/>
        </w:rPr>
        <w:t xml:space="preserve"> за несение караульной </w:t>
      </w:r>
      <w:r>
        <w:rPr>
          <w:rFonts w:ascii="Times New Roman" w:hAnsi="Times New Roman"/>
          <w:i/>
          <w:sz w:val="24"/>
          <w:szCs w:val="24"/>
          <w:lang w:val="sah-RU"/>
        </w:rPr>
        <w:t xml:space="preserve">службы за февраль, март месяцы </w:t>
      </w:r>
      <w:r w:rsidRPr="00743C88">
        <w:rPr>
          <w:rFonts w:ascii="Times New Roman" w:hAnsi="Times New Roman"/>
          <w:i/>
          <w:sz w:val="24"/>
          <w:szCs w:val="24"/>
          <w:lang w:val="sah-RU"/>
        </w:rPr>
        <w:t>за 1918-1919 г</w:t>
      </w:r>
      <w:r>
        <w:rPr>
          <w:rFonts w:ascii="Times New Roman" w:hAnsi="Times New Roman"/>
          <w:i/>
          <w:sz w:val="24"/>
          <w:szCs w:val="24"/>
          <w:lang w:val="sah-RU"/>
        </w:rPr>
        <w:t>г.</w:t>
      </w:r>
    </w:p>
    <w:p w:rsidR="005942E5" w:rsidRPr="0013608C" w:rsidRDefault="005942E5" w:rsidP="005942E5">
      <w:pPr>
        <w:spacing w:after="0" w:line="360" w:lineRule="auto"/>
        <w:ind w:firstLine="708"/>
        <w:jc w:val="both"/>
        <w:rPr>
          <w:rFonts w:ascii="Times New Roman" w:hAnsi="Times New Roman"/>
          <w:i/>
          <w:sz w:val="24"/>
          <w:szCs w:val="24"/>
          <w:lang w:val="sah-RU"/>
        </w:rPr>
      </w:pPr>
      <w:r w:rsidRPr="00AC1FE5">
        <w:rPr>
          <w:rFonts w:ascii="Times New Roman" w:hAnsi="Times New Roman"/>
          <w:sz w:val="24"/>
          <w:szCs w:val="24"/>
          <w:lang w:val="sah-RU"/>
        </w:rPr>
        <w:t>Сметы по благоустройству, по ремонту городских учреждений</w:t>
      </w:r>
      <w:r>
        <w:rPr>
          <w:rFonts w:ascii="Times New Roman" w:hAnsi="Times New Roman"/>
          <w:sz w:val="24"/>
          <w:szCs w:val="24"/>
          <w:lang w:val="sah-RU"/>
        </w:rPr>
        <w:t>.</w:t>
      </w:r>
      <w:r w:rsidRPr="00743C88">
        <w:rPr>
          <w:rFonts w:ascii="Times New Roman" w:hAnsi="Times New Roman"/>
          <w:sz w:val="24"/>
          <w:szCs w:val="24"/>
          <w:lang w:val="sah-RU"/>
        </w:rPr>
        <w:t xml:space="preserve"> </w:t>
      </w:r>
      <w:r>
        <w:rPr>
          <w:rFonts w:ascii="Times New Roman" w:hAnsi="Times New Roman"/>
          <w:sz w:val="24"/>
          <w:szCs w:val="24"/>
          <w:lang w:val="sah-RU"/>
        </w:rPr>
        <w:t>Приходо-расходные документы. Т</w:t>
      </w:r>
      <w:r w:rsidRPr="00AC1FE5">
        <w:rPr>
          <w:rFonts w:ascii="Times New Roman" w:hAnsi="Times New Roman"/>
          <w:sz w:val="24"/>
          <w:szCs w:val="24"/>
          <w:lang w:val="sah-RU"/>
        </w:rPr>
        <w:t>ребовательные ведомости по зарплате</w:t>
      </w:r>
      <w:r>
        <w:rPr>
          <w:rFonts w:ascii="Times New Roman" w:hAnsi="Times New Roman"/>
          <w:sz w:val="24"/>
          <w:szCs w:val="24"/>
          <w:lang w:val="sah-RU"/>
        </w:rPr>
        <w:t>.</w:t>
      </w:r>
      <w:r w:rsidRPr="00AC1FE5">
        <w:rPr>
          <w:rFonts w:ascii="Times New Roman" w:hAnsi="Times New Roman"/>
          <w:sz w:val="24"/>
          <w:szCs w:val="24"/>
          <w:lang w:val="sah-RU"/>
        </w:rPr>
        <w:t xml:space="preserve"> </w:t>
      </w:r>
      <w:r>
        <w:rPr>
          <w:rFonts w:ascii="Times New Roman" w:hAnsi="Times New Roman"/>
          <w:sz w:val="24"/>
          <w:szCs w:val="24"/>
          <w:lang w:val="sah-RU"/>
        </w:rPr>
        <w:t>С</w:t>
      </w:r>
      <w:r w:rsidRPr="00AC1FE5">
        <w:rPr>
          <w:rFonts w:ascii="Times New Roman" w:hAnsi="Times New Roman"/>
          <w:sz w:val="24"/>
          <w:szCs w:val="24"/>
          <w:lang w:val="sah-RU"/>
        </w:rPr>
        <w:t>писки избирателей по выборам в городскую думу</w:t>
      </w:r>
      <w:r>
        <w:rPr>
          <w:rFonts w:ascii="Times New Roman" w:hAnsi="Times New Roman"/>
          <w:sz w:val="24"/>
          <w:szCs w:val="24"/>
          <w:lang w:val="sah-RU"/>
        </w:rPr>
        <w:t>.</w:t>
      </w:r>
      <w:r w:rsidRPr="00AC1FE5">
        <w:rPr>
          <w:rFonts w:ascii="Times New Roman" w:hAnsi="Times New Roman"/>
          <w:sz w:val="24"/>
          <w:szCs w:val="24"/>
          <w:lang w:val="sah-RU"/>
        </w:rPr>
        <w:t xml:space="preserve"> </w:t>
      </w:r>
      <w:r>
        <w:rPr>
          <w:rFonts w:ascii="Times New Roman" w:hAnsi="Times New Roman"/>
          <w:sz w:val="24"/>
          <w:szCs w:val="24"/>
          <w:lang w:val="sah-RU"/>
        </w:rPr>
        <w:t>Л</w:t>
      </w:r>
      <w:r w:rsidRPr="00AC1FE5">
        <w:rPr>
          <w:rFonts w:ascii="Times New Roman" w:hAnsi="Times New Roman"/>
          <w:sz w:val="24"/>
          <w:szCs w:val="24"/>
          <w:lang w:val="sah-RU"/>
        </w:rPr>
        <w:t>ичные дела</w:t>
      </w:r>
      <w:r>
        <w:rPr>
          <w:rFonts w:ascii="Times New Roman" w:hAnsi="Times New Roman"/>
          <w:sz w:val="24"/>
          <w:szCs w:val="24"/>
          <w:lang w:val="sah-RU"/>
        </w:rPr>
        <w:t xml:space="preserve"> сотрудников</w:t>
      </w:r>
      <w:r w:rsidRPr="00AC1FE5">
        <w:rPr>
          <w:rFonts w:ascii="Times New Roman" w:hAnsi="Times New Roman"/>
          <w:sz w:val="24"/>
          <w:szCs w:val="24"/>
          <w:lang w:val="sah-RU"/>
        </w:rPr>
        <w:t>.</w:t>
      </w:r>
    </w:p>
    <w:p w:rsidR="005942E5" w:rsidRDefault="005942E5" w:rsidP="005942E5">
      <w:pPr>
        <w:tabs>
          <w:tab w:val="left" w:pos="1340"/>
          <w:tab w:val="center" w:pos="4677"/>
        </w:tabs>
        <w:spacing w:after="0" w:line="360" w:lineRule="auto"/>
        <w:rPr>
          <w:rFonts w:ascii="Times New Roman" w:hAnsi="Times New Roman"/>
          <w:sz w:val="24"/>
          <w:szCs w:val="24"/>
          <w:lang w:val="sah-RU"/>
        </w:rPr>
      </w:pPr>
    </w:p>
    <w:p w:rsidR="005942E5" w:rsidRDefault="005942E5" w:rsidP="005942E5">
      <w:pPr>
        <w:tabs>
          <w:tab w:val="left" w:pos="1340"/>
          <w:tab w:val="center" w:pos="4677"/>
        </w:tabs>
        <w:spacing w:after="0" w:line="360" w:lineRule="auto"/>
        <w:jc w:val="center"/>
        <w:rPr>
          <w:rFonts w:ascii="Times New Roman" w:hAnsi="Times New Roman"/>
          <w:b/>
          <w:sz w:val="28"/>
          <w:szCs w:val="28"/>
          <w:lang w:val="sah-RU"/>
        </w:rPr>
      </w:pPr>
      <w:r w:rsidRPr="00245FE0">
        <w:rPr>
          <w:rFonts w:ascii="Times New Roman" w:hAnsi="Times New Roman"/>
          <w:b/>
          <w:sz w:val="28"/>
          <w:szCs w:val="28"/>
          <w:lang w:val="sah-RU"/>
        </w:rPr>
        <w:t>Министерство коммунального хозяйства ЯАССР</w:t>
      </w:r>
    </w:p>
    <w:p w:rsidR="005942E5" w:rsidRPr="00304F10" w:rsidRDefault="005A2874" w:rsidP="005942E5">
      <w:pPr>
        <w:tabs>
          <w:tab w:val="left" w:pos="1340"/>
          <w:tab w:val="center" w:pos="4677"/>
        </w:tabs>
        <w:spacing w:after="0" w:line="360" w:lineRule="auto"/>
        <w:jc w:val="center"/>
        <w:rPr>
          <w:rFonts w:ascii="Times New Roman" w:hAnsi="Times New Roman"/>
          <w:b/>
          <w:strike/>
          <w:sz w:val="28"/>
          <w:szCs w:val="28"/>
          <w:lang w:val="sah-RU"/>
        </w:rPr>
      </w:pPr>
      <w:r>
        <w:rPr>
          <w:rFonts w:ascii="Times New Roman" w:hAnsi="Times New Roman"/>
          <w:b/>
          <w:sz w:val="28"/>
          <w:szCs w:val="28"/>
          <w:lang w:val="sah-RU"/>
        </w:rPr>
        <w:t>(1930-е гг.</w:t>
      </w:r>
      <w:r w:rsidR="005942E5">
        <w:rPr>
          <w:rFonts w:ascii="Times New Roman" w:hAnsi="Times New Roman"/>
          <w:b/>
          <w:sz w:val="28"/>
          <w:szCs w:val="28"/>
        </w:rPr>
        <w:t xml:space="preserve"> – по наст. вр.</w:t>
      </w:r>
      <w:r w:rsidR="005942E5">
        <w:rPr>
          <w:rFonts w:ascii="Times New Roman" w:hAnsi="Times New Roman"/>
          <w:b/>
          <w:sz w:val="28"/>
          <w:szCs w:val="28"/>
          <w:lang w:val="sah-RU"/>
        </w:rPr>
        <w:t>)</w:t>
      </w:r>
    </w:p>
    <w:p w:rsidR="005942E5" w:rsidRPr="00534FAB" w:rsidRDefault="005942E5" w:rsidP="005942E5">
      <w:pPr>
        <w:spacing w:after="0" w:line="360" w:lineRule="auto"/>
        <w:jc w:val="center"/>
        <w:rPr>
          <w:rFonts w:ascii="Times New Roman" w:hAnsi="Times New Roman"/>
          <w:sz w:val="28"/>
          <w:szCs w:val="28"/>
          <w:lang w:val="sah-RU"/>
        </w:rPr>
      </w:pPr>
      <w:r w:rsidRPr="00534FAB">
        <w:rPr>
          <w:rFonts w:ascii="Times New Roman" w:hAnsi="Times New Roman"/>
          <w:sz w:val="28"/>
          <w:szCs w:val="28"/>
          <w:lang w:val="sah-RU"/>
        </w:rPr>
        <w:t xml:space="preserve">Ф.Р-615, 1639 ед.хр., 1931-1988 гг., оп.1-4, 13-16 </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Коммунальное хозяйство Я</w:t>
      </w:r>
      <w:r w:rsidRPr="00AC1FE5">
        <w:rPr>
          <w:rFonts w:ascii="Times New Roman" w:hAnsi="Times New Roman"/>
          <w:i/>
          <w:sz w:val="24"/>
          <w:szCs w:val="24"/>
          <w:lang w:val="sah-RU"/>
        </w:rPr>
        <w:t>АССР до 1927 г</w:t>
      </w:r>
      <w:r>
        <w:rPr>
          <w:rFonts w:ascii="Times New Roman" w:hAnsi="Times New Roman"/>
          <w:i/>
          <w:sz w:val="24"/>
          <w:szCs w:val="24"/>
          <w:lang w:val="sah-RU"/>
        </w:rPr>
        <w:t>.</w:t>
      </w:r>
      <w:r w:rsidRPr="00AC1FE5">
        <w:rPr>
          <w:rFonts w:ascii="Times New Roman" w:hAnsi="Times New Roman"/>
          <w:i/>
          <w:sz w:val="24"/>
          <w:szCs w:val="24"/>
          <w:lang w:val="sah-RU"/>
        </w:rPr>
        <w:t xml:space="preserve"> находилось в ведении На</w:t>
      </w:r>
      <w:r>
        <w:rPr>
          <w:rFonts w:ascii="Times New Roman" w:hAnsi="Times New Roman"/>
          <w:i/>
          <w:sz w:val="24"/>
          <w:szCs w:val="24"/>
          <w:lang w:val="sah-RU"/>
        </w:rPr>
        <w:t>ркомата внутренних дел Я</w:t>
      </w:r>
      <w:r w:rsidRPr="00AC1FE5">
        <w:rPr>
          <w:rFonts w:ascii="Times New Roman" w:hAnsi="Times New Roman"/>
          <w:i/>
          <w:sz w:val="24"/>
          <w:szCs w:val="24"/>
          <w:lang w:val="sah-RU"/>
        </w:rPr>
        <w:t>АССР, а с 1927 г</w:t>
      </w:r>
      <w:r>
        <w:rPr>
          <w:rFonts w:ascii="Times New Roman" w:hAnsi="Times New Roman"/>
          <w:i/>
          <w:sz w:val="24"/>
          <w:szCs w:val="24"/>
          <w:lang w:val="sah-RU"/>
        </w:rPr>
        <w:t xml:space="preserve">. </w:t>
      </w:r>
      <w:r w:rsidRPr="00AC1FE5">
        <w:rPr>
          <w:rFonts w:ascii="Times New Roman" w:hAnsi="Times New Roman"/>
          <w:i/>
          <w:sz w:val="24"/>
          <w:szCs w:val="24"/>
          <w:lang w:val="sah-RU"/>
        </w:rPr>
        <w:t>было передано в ведение Наркомата тор</w:t>
      </w:r>
      <w:r>
        <w:rPr>
          <w:rFonts w:ascii="Times New Roman" w:hAnsi="Times New Roman"/>
          <w:i/>
          <w:sz w:val="24"/>
          <w:szCs w:val="24"/>
          <w:lang w:val="sah-RU"/>
        </w:rPr>
        <w:t>говли и промышленности Я</w:t>
      </w:r>
      <w:r w:rsidRPr="00AC1FE5">
        <w:rPr>
          <w:rFonts w:ascii="Times New Roman" w:hAnsi="Times New Roman"/>
          <w:i/>
          <w:sz w:val="24"/>
          <w:szCs w:val="24"/>
          <w:lang w:val="sah-RU"/>
        </w:rPr>
        <w:t>АССР.</w:t>
      </w:r>
    </w:p>
    <w:p w:rsidR="005942E5" w:rsidRDefault="005942E5" w:rsidP="005942E5">
      <w:pPr>
        <w:spacing w:after="0" w:line="360" w:lineRule="auto"/>
        <w:ind w:firstLine="708"/>
        <w:jc w:val="both"/>
        <w:rPr>
          <w:rFonts w:ascii="Times New Roman" w:hAnsi="Times New Roman"/>
          <w:i/>
          <w:sz w:val="24"/>
          <w:szCs w:val="24"/>
          <w:lang w:val="sah-RU"/>
        </w:rPr>
      </w:pPr>
      <w:r w:rsidRPr="00AC1FE5">
        <w:rPr>
          <w:rFonts w:ascii="Times New Roman" w:hAnsi="Times New Roman"/>
          <w:i/>
          <w:sz w:val="24"/>
          <w:szCs w:val="24"/>
          <w:lang w:val="sah-RU"/>
        </w:rPr>
        <w:t xml:space="preserve">В 30-е годы, когда было создано </w:t>
      </w:r>
      <w:r w:rsidR="00167AE0">
        <w:rPr>
          <w:rFonts w:ascii="Times New Roman" w:hAnsi="Times New Roman"/>
          <w:i/>
          <w:sz w:val="24"/>
          <w:szCs w:val="24"/>
          <w:lang w:val="sah-RU"/>
        </w:rPr>
        <w:t>Главное у</w:t>
      </w:r>
      <w:r w:rsidRPr="00AC1FE5">
        <w:rPr>
          <w:rFonts w:ascii="Times New Roman" w:hAnsi="Times New Roman"/>
          <w:i/>
          <w:sz w:val="24"/>
          <w:szCs w:val="24"/>
          <w:lang w:val="sah-RU"/>
        </w:rPr>
        <w:t>правление коммунального хозяйств</w:t>
      </w:r>
      <w:r w:rsidR="00AA6FCB">
        <w:rPr>
          <w:rFonts w:ascii="Times New Roman" w:hAnsi="Times New Roman"/>
          <w:i/>
          <w:sz w:val="24"/>
          <w:szCs w:val="24"/>
          <w:lang w:val="sah-RU"/>
        </w:rPr>
        <w:t>а при СНК</w:t>
      </w:r>
      <w:r w:rsidRPr="00AC1FE5">
        <w:rPr>
          <w:rFonts w:ascii="Times New Roman" w:hAnsi="Times New Roman"/>
          <w:i/>
          <w:sz w:val="24"/>
          <w:szCs w:val="24"/>
          <w:lang w:val="sah-RU"/>
        </w:rPr>
        <w:t xml:space="preserve"> РСФСР, был создан Народный комиссариат коммунального хозяйства ЯАССР</w:t>
      </w:r>
      <w:r>
        <w:rPr>
          <w:rFonts w:ascii="Times New Roman" w:hAnsi="Times New Roman"/>
          <w:i/>
          <w:sz w:val="24"/>
          <w:szCs w:val="24"/>
          <w:lang w:val="sah-RU"/>
        </w:rPr>
        <w:t>.</w:t>
      </w:r>
    </w:p>
    <w:p w:rsidR="005942E5" w:rsidRPr="00AC1FE5" w:rsidRDefault="005942E5" w:rsidP="005942E5">
      <w:pPr>
        <w:spacing w:after="0" w:line="360" w:lineRule="auto"/>
        <w:ind w:firstLine="708"/>
        <w:jc w:val="both"/>
        <w:rPr>
          <w:rFonts w:ascii="Times New Roman" w:hAnsi="Times New Roman"/>
          <w:i/>
          <w:sz w:val="24"/>
          <w:szCs w:val="24"/>
          <w:lang w:val="sah-RU"/>
        </w:rPr>
      </w:pPr>
      <w:r w:rsidRPr="00AC1FE5">
        <w:rPr>
          <w:rFonts w:ascii="Times New Roman" w:hAnsi="Times New Roman"/>
          <w:i/>
          <w:sz w:val="24"/>
          <w:szCs w:val="24"/>
          <w:lang w:val="sah-RU"/>
        </w:rPr>
        <w:t>На Народный комиссариат коммунального хозяйства ЯАССР возлагалось  планирование коммунальных работ, руководство планировкой и застройкой города, регулирование и эксплуатация жилищно-коммунального хозяйства, пожарная охрана предприятий. По Конституции ЯАССР 1937 г</w:t>
      </w:r>
      <w:r>
        <w:rPr>
          <w:rFonts w:ascii="Times New Roman" w:hAnsi="Times New Roman"/>
          <w:i/>
          <w:sz w:val="24"/>
          <w:szCs w:val="24"/>
          <w:lang w:val="sah-RU"/>
        </w:rPr>
        <w:t>.</w:t>
      </w:r>
      <w:r w:rsidRPr="00AC1FE5">
        <w:rPr>
          <w:rFonts w:ascii="Times New Roman" w:hAnsi="Times New Roman"/>
          <w:i/>
          <w:sz w:val="24"/>
          <w:szCs w:val="24"/>
          <w:lang w:val="sah-RU"/>
        </w:rPr>
        <w:t>, народный комисса</w:t>
      </w:r>
      <w:r>
        <w:rPr>
          <w:rFonts w:ascii="Times New Roman" w:hAnsi="Times New Roman"/>
          <w:i/>
          <w:sz w:val="24"/>
          <w:szCs w:val="24"/>
          <w:lang w:val="sah-RU"/>
        </w:rPr>
        <w:t xml:space="preserve">р коммунального </w:t>
      </w:r>
      <w:r>
        <w:rPr>
          <w:rFonts w:ascii="Times New Roman" w:hAnsi="Times New Roman"/>
          <w:i/>
          <w:sz w:val="24"/>
          <w:szCs w:val="24"/>
          <w:lang w:val="sah-RU"/>
        </w:rPr>
        <w:lastRenderedPageBreak/>
        <w:t>хозяйства входил</w:t>
      </w:r>
      <w:r w:rsidRPr="00AC1FE5">
        <w:rPr>
          <w:rFonts w:ascii="Times New Roman" w:hAnsi="Times New Roman"/>
          <w:i/>
          <w:sz w:val="24"/>
          <w:szCs w:val="24"/>
          <w:lang w:val="sah-RU"/>
        </w:rPr>
        <w:t xml:space="preserve"> в со</w:t>
      </w:r>
      <w:r w:rsidR="002E72AB">
        <w:rPr>
          <w:rFonts w:ascii="Times New Roman" w:hAnsi="Times New Roman"/>
          <w:i/>
          <w:sz w:val="24"/>
          <w:szCs w:val="24"/>
          <w:lang w:val="sah-RU"/>
        </w:rPr>
        <w:t>став СНК</w:t>
      </w:r>
      <w:r w:rsidRPr="00AC1FE5">
        <w:rPr>
          <w:rFonts w:ascii="Times New Roman" w:hAnsi="Times New Roman"/>
          <w:i/>
          <w:sz w:val="24"/>
          <w:szCs w:val="24"/>
          <w:lang w:val="sah-RU"/>
        </w:rPr>
        <w:t xml:space="preserve"> ЯАССР. Была создана коллегия, куда входили заведующие отделами.</w:t>
      </w:r>
    </w:p>
    <w:p w:rsidR="005942E5" w:rsidRPr="00AC1FE5" w:rsidRDefault="0024507A"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На основании п</w:t>
      </w:r>
      <w:r w:rsidR="005942E5" w:rsidRPr="00AC1FE5">
        <w:rPr>
          <w:rFonts w:ascii="Times New Roman" w:hAnsi="Times New Roman"/>
          <w:i/>
          <w:sz w:val="24"/>
          <w:szCs w:val="24"/>
          <w:lang w:val="sah-RU"/>
        </w:rPr>
        <w:t xml:space="preserve">остановления </w:t>
      </w:r>
      <w:r w:rsidR="00470D96">
        <w:rPr>
          <w:rFonts w:ascii="Times New Roman" w:hAnsi="Times New Roman"/>
          <w:i/>
          <w:sz w:val="24"/>
          <w:szCs w:val="24"/>
          <w:lang w:val="sah-RU"/>
        </w:rPr>
        <w:t xml:space="preserve">Президиума </w:t>
      </w:r>
      <w:r w:rsidR="005942E5" w:rsidRPr="00AC1FE5">
        <w:rPr>
          <w:rFonts w:ascii="Times New Roman" w:hAnsi="Times New Roman"/>
          <w:i/>
          <w:sz w:val="24"/>
          <w:szCs w:val="24"/>
          <w:lang w:val="sah-RU"/>
        </w:rPr>
        <w:t>Верховного Совета ЯАС</w:t>
      </w:r>
      <w:r w:rsidR="005942E5">
        <w:rPr>
          <w:rFonts w:ascii="Times New Roman" w:hAnsi="Times New Roman"/>
          <w:i/>
          <w:sz w:val="24"/>
          <w:szCs w:val="24"/>
          <w:lang w:val="sah-RU"/>
        </w:rPr>
        <w:t>С</w:t>
      </w:r>
      <w:r w:rsidR="005942E5" w:rsidRPr="00AC1FE5">
        <w:rPr>
          <w:rFonts w:ascii="Times New Roman" w:hAnsi="Times New Roman"/>
          <w:i/>
          <w:sz w:val="24"/>
          <w:szCs w:val="24"/>
          <w:lang w:val="sah-RU"/>
        </w:rPr>
        <w:t>Р от 26 марта</w:t>
      </w:r>
      <w:r w:rsidRPr="00AC1FE5">
        <w:rPr>
          <w:rFonts w:ascii="Times New Roman" w:hAnsi="Times New Roman"/>
          <w:i/>
          <w:sz w:val="24"/>
          <w:szCs w:val="24"/>
          <w:lang w:val="sah-RU"/>
        </w:rPr>
        <w:t xml:space="preserve"> 1946 г</w:t>
      </w:r>
      <w:r>
        <w:rPr>
          <w:rFonts w:ascii="Times New Roman" w:hAnsi="Times New Roman"/>
          <w:i/>
          <w:sz w:val="24"/>
          <w:szCs w:val="24"/>
          <w:lang w:val="sah-RU"/>
        </w:rPr>
        <w:t>. Н</w:t>
      </w:r>
      <w:r w:rsidR="005942E5" w:rsidRPr="00AC1FE5">
        <w:rPr>
          <w:rFonts w:ascii="Times New Roman" w:hAnsi="Times New Roman"/>
          <w:i/>
          <w:sz w:val="24"/>
          <w:szCs w:val="24"/>
          <w:lang w:val="sah-RU"/>
        </w:rPr>
        <w:t>ародный комиссариат коммунального хозяйства  был переименован в Министерство коммунального хозяйства ЯАССР.</w:t>
      </w:r>
    </w:p>
    <w:p w:rsidR="005942E5" w:rsidRPr="00AC1FE5"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 xml:space="preserve">Указы </w:t>
      </w:r>
      <w:r w:rsidR="00470D96">
        <w:rPr>
          <w:rFonts w:ascii="Times New Roman" w:hAnsi="Times New Roman"/>
          <w:sz w:val="24"/>
          <w:szCs w:val="24"/>
          <w:lang w:val="sah-RU"/>
        </w:rPr>
        <w:t xml:space="preserve">Президиума </w:t>
      </w:r>
      <w:r>
        <w:rPr>
          <w:rFonts w:ascii="Times New Roman" w:hAnsi="Times New Roman"/>
          <w:sz w:val="24"/>
          <w:szCs w:val="24"/>
          <w:lang w:val="sah-RU"/>
        </w:rPr>
        <w:t>Верховного Совета ЯАССР.</w:t>
      </w:r>
      <w:r w:rsidRPr="00AC1FE5">
        <w:rPr>
          <w:rFonts w:ascii="Times New Roman" w:hAnsi="Times New Roman"/>
          <w:sz w:val="24"/>
          <w:szCs w:val="24"/>
          <w:lang w:val="sah-RU"/>
        </w:rPr>
        <w:t xml:space="preserve"> </w:t>
      </w:r>
      <w:r>
        <w:rPr>
          <w:rFonts w:ascii="Times New Roman" w:hAnsi="Times New Roman"/>
          <w:sz w:val="24"/>
          <w:szCs w:val="24"/>
          <w:lang w:val="sah-RU"/>
        </w:rPr>
        <w:t>П</w:t>
      </w:r>
      <w:r w:rsidRPr="00AC1FE5">
        <w:rPr>
          <w:rFonts w:ascii="Times New Roman" w:hAnsi="Times New Roman"/>
          <w:sz w:val="24"/>
          <w:szCs w:val="24"/>
          <w:lang w:val="sah-RU"/>
        </w:rPr>
        <w:t xml:space="preserve">остановления, приказы, </w:t>
      </w:r>
      <w:r>
        <w:rPr>
          <w:rFonts w:ascii="Times New Roman" w:hAnsi="Times New Roman"/>
          <w:sz w:val="24"/>
          <w:szCs w:val="24"/>
          <w:lang w:val="sah-RU"/>
        </w:rPr>
        <w:t>ц</w:t>
      </w:r>
      <w:r w:rsidRPr="00AC1FE5">
        <w:rPr>
          <w:rFonts w:ascii="Times New Roman" w:hAnsi="Times New Roman"/>
          <w:sz w:val="24"/>
          <w:szCs w:val="24"/>
          <w:lang w:val="sah-RU"/>
        </w:rPr>
        <w:t>иркуляры</w:t>
      </w:r>
      <w:r>
        <w:rPr>
          <w:rFonts w:ascii="Times New Roman" w:hAnsi="Times New Roman"/>
          <w:sz w:val="24"/>
          <w:szCs w:val="24"/>
          <w:lang w:val="sah-RU"/>
        </w:rPr>
        <w:t>,</w:t>
      </w:r>
      <w:r w:rsidRPr="00AC1FE5">
        <w:rPr>
          <w:rFonts w:ascii="Times New Roman" w:hAnsi="Times New Roman"/>
          <w:sz w:val="24"/>
          <w:szCs w:val="24"/>
          <w:lang w:val="sah-RU"/>
        </w:rPr>
        <w:t xml:space="preserve"> протоколы НКВД ЯАССР, ВСНХ ССС</w:t>
      </w:r>
      <w:r>
        <w:rPr>
          <w:rFonts w:ascii="Times New Roman" w:hAnsi="Times New Roman"/>
          <w:sz w:val="24"/>
          <w:szCs w:val="24"/>
          <w:lang w:val="sah-RU"/>
        </w:rPr>
        <w:t>Р, СНК ЯАССР, НККХ РСФСР, ЯАССР. Распоряжения Совмина ЯАССР.</w:t>
      </w:r>
      <w:r w:rsidRPr="00AC1FE5">
        <w:rPr>
          <w:rFonts w:ascii="Times New Roman" w:hAnsi="Times New Roman"/>
          <w:sz w:val="24"/>
          <w:szCs w:val="24"/>
          <w:lang w:val="sah-RU"/>
        </w:rPr>
        <w:t xml:space="preserve"> </w:t>
      </w:r>
      <w:r>
        <w:rPr>
          <w:rFonts w:ascii="Times New Roman" w:hAnsi="Times New Roman"/>
          <w:sz w:val="24"/>
          <w:szCs w:val="24"/>
          <w:lang w:val="sah-RU"/>
        </w:rPr>
        <w:t>Бухгалтерские документы.</w:t>
      </w:r>
      <w:r w:rsidRPr="007D470D">
        <w:rPr>
          <w:rFonts w:ascii="Times New Roman" w:hAnsi="Times New Roman"/>
          <w:sz w:val="24"/>
          <w:szCs w:val="24"/>
          <w:lang w:val="sah-RU"/>
        </w:rPr>
        <w:t xml:space="preserve"> </w:t>
      </w:r>
      <w:r>
        <w:rPr>
          <w:rFonts w:ascii="Times New Roman" w:hAnsi="Times New Roman"/>
          <w:sz w:val="24"/>
          <w:szCs w:val="24"/>
          <w:lang w:val="sah-RU"/>
        </w:rPr>
        <w:t>П</w:t>
      </w:r>
      <w:r w:rsidRPr="00AC1FE5">
        <w:rPr>
          <w:rFonts w:ascii="Times New Roman" w:hAnsi="Times New Roman"/>
          <w:sz w:val="24"/>
          <w:szCs w:val="24"/>
          <w:lang w:val="sah-RU"/>
        </w:rPr>
        <w:t>ланы, отчеты коммунальных предприятий</w:t>
      </w:r>
      <w:r>
        <w:rPr>
          <w:rFonts w:ascii="Times New Roman" w:hAnsi="Times New Roman"/>
          <w:sz w:val="24"/>
          <w:szCs w:val="24"/>
          <w:lang w:val="sah-RU"/>
        </w:rPr>
        <w:t>.</w:t>
      </w:r>
      <w:r w:rsidRPr="00AC1FE5">
        <w:rPr>
          <w:rFonts w:ascii="Times New Roman" w:hAnsi="Times New Roman"/>
          <w:sz w:val="24"/>
          <w:szCs w:val="24"/>
          <w:lang w:val="sah-RU"/>
        </w:rPr>
        <w:t xml:space="preserve"> </w:t>
      </w:r>
      <w:r>
        <w:rPr>
          <w:rFonts w:ascii="Times New Roman" w:hAnsi="Times New Roman"/>
          <w:sz w:val="24"/>
          <w:szCs w:val="24"/>
          <w:lang w:val="sah-RU"/>
        </w:rPr>
        <w:t>Р</w:t>
      </w:r>
      <w:r w:rsidRPr="00AC1FE5">
        <w:rPr>
          <w:rFonts w:ascii="Times New Roman" w:hAnsi="Times New Roman"/>
          <w:sz w:val="24"/>
          <w:szCs w:val="24"/>
          <w:lang w:val="sah-RU"/>
        </w:rPr>
        <w:t>асчетные ведомости работников за 1982-1988 гг.</w:t>
      </w:r>
      <w:r>
        <w:rPr>
          <w:rFonts w:ascii="Times New Roman" w:hAnsi="Times New Roman"/>
          <w:sz w:val="24"/>
          <w:szCs w:val="24"/>
          <w:lang w:val="sah-RU"/>
        </w:rPr>
        <w:t xml:space="preserve"> Т</w:t>
      </w:r>
      <w:r w:rsidRPr="00AC1FE5">
        <w:rPr>
          <w:rFonts w:ascii="Times New Roman" w:hAnsi="Times New Roman"/>
          <w:sz w:val="24"/>
          <w:szCs w:val="24"/>
          <w:lang w:val="sah-RU"/>
        </w:rPr>
        <w:t>итульные списки по капитальному ремонту и строительству</w:t>
      </w:r>
      <w:r>
        <w:rPr>
          <w:rFonts w:ascii="Times New Roman" w:hAnsi="Times New Roman"/>
          <w:sz w:val="24"/>
          <w:szCs w:val="24"/>
          <w:lang w:val="sah-RU"/>
        </w:rPr>
        <w:t>.</w:t>
      </w:r>
      <w:r w:rsidRPr="00AC1FE5">
        <w:rPr>
          <w:rFonts w:ascii="Times New Roman" w:hAnsi="Times New Roman"/>
          <w:sz w:val="24"/>
          <w:szCs w:val="24"/>
          <w:lang w:val="sah-RU"/>
        </w:rPr>
        <w:t xml:space="preserve"> </w:t>
      </w:r>
      <w:r>
        <w:rPr>
          <w:rFonts w:ascii="Times New Roman" w:hAnsi="Times New Roman"/>
          <w:sz w:val="24"/>
          <w:szCs w:val="24"/>
          <w:lang w:val="sah-RU"/>
        </w:rPr>
        <w:t>А</w:t>
      </w:r>
      <w:r w:rsidRPr="00AC1FE5">
        <w:rPr>
          <w:rFonts w:ascii="Times New Roman" w:hAnsi="Times New Roman"/>
          <w:sz w:val="24"/>
          <w:szCs w:val="24"/>
          <w:lang w:val="sah-RU"/>
        </w:rPr>
        <w:t>кты обследования зданий</w:t>
      </w:r>
      <w:r>
        <w:rPr>
          <w:rFonts w:ascii="Times New Roman" w:hAnsi="Times New Roman"/>
          <w:sz w:val="24"/>
          <w:szCs w:val="24"/>
          <w:lang w:val="sah-RU"/>
        </w:rPr>
        <w:t>.</w:t>
      </w:r>
      <w:r w:rsidRPr="00AC1FE5">
        <w:rPr>
          <w:rFonts w:ascii="Times New Roman" w:hAnsi="Times New Roman"/>
          <w:sz w:val="24"/>
          <w:szCs w:val="24"/>
          <w:lang w:val="sah-RU"/>
        </w:rPr>
        <w:t xml:space="preserve"> </w:t>
      </w:r>
      <w:r>
        <w:rPr>
          <w:rFonts w:ascii="Times New Roman" w:hAnsi="Times New Roman"/>
          <w:sz w:val="24"/>
          <w:szCs w:val="24"/>
          <w:lang w:val="sah-RU"/>
        </w:rPr>
        <w:t>Л</w:t>
      </w:r>
      <w:r w:rsidRPr="00AC1FE5">
        <w:rPr>
          <w:rFonts w:ascii="Times New Roman" w:hAnsi="Times New Roman"/>
          <w:sz w:val="24"/>
          <w:szCs w:val="24"/>
          <w:lang w:val="sah-RU"/>
        </w:rPr>
        <w:t xml:space="preserve">ичные дела сотрудников. </w:t>
      </w:r>
      <w:r>
        <w:rPr>
          <w:rFonts w:ascii="Times New Roman" w:hAnsi="Times New Roman"/>
          <w:sz w:val="24"/>
          <w:szCs w:val="24"/>
          <w:lang w:val="sah-RU"/>
        </w:rPr>
        <w:t>Списки сотрудников.</w:t>
      </w:r>
    </w:p>
    <w:p w:rsidR="005942E5" w:rsidRPr="0072741F" w:rsidRDefault="005942E5" w:rsidP="005942E5">
      <w:pPr>
        <w:spacing w:after="0" w:line="360" w:lineRule="auto"/>
        <w:jc w:val="center"/>
        <w:rPr>
          <w:rFonts w:ascii="Times New Roman" w:hAnsi="Times New Roman"/>
          <w:b/>
          <w:sz w:val="28"/>
          <w:szCs w:val="28"/>
        </w:rPr>
      </w:pPr>
    </w:p>
    <w:p w:rsidR="005942E5" w:rsidRPr="00091695" w:rsidRDefault="005942E5" w:rsidP="005942E5">
      <w:pPr>
        <w:spacing w:after="0" w:line="360" w:lineRule="auto"/>
        <w:jc w:val="center"/>
        <w:rPr>
          <w:rFonts w:ascii="Times New Roman" w:hAnsi="Times New Roman"/>
          <w:b/>
          <w:sz w:val="28"/>
          <w:szCs w:val="28"/>
          <w:lang w:val="sah-RU"/>
        </w:rPr>
      </w:pPr>
      <w:r w:rsidRPr="000238EE">
        <w:rPr>
          <w:rFonts w:ascii="Times New Roman" w:hAnsi="Times New Roman"/>
          <w:b/>
          <w:sz w:val="28"/>
          <w:szCs w:val="28"/>
        </w:rPr>
        <w:t>Министерство бытового обслуживания</w:t>
      </w:r>
      <w:r w:rsidRPr="000238EE">
        <w:rPr>
          <w:rFonts w:ascii="Times New Roman" w:hAnsi="Times New Roman"/>
          <w:b/>
          <w:sz w:val="28"/>
          <w:szCs w:val="28"/>
          <w:lang w:val="sah-RU"/>
        </w:rPr>
        <w:t xml:space="preserve"> </w:t>
      </w:r>
      <w:r w:rsidRPr="000238EE">
        <w:rPr>
          <w:rFonts w:ascii="Times New Roman" w:hAnsi="Times New Roman"/>
          <w:b/>
          <w:sz w:val="28"/>
          <w:szCs w:val="28"/>
        </w:rPr>
        <w:t xml:space="preserve"> ЯАССР</w:t>
      </w:r>
      <w:r>
        <w:rPr>
          <w:rFonts w:ascii="Times New Roman" w:hAnsi="Times New Roman"/>
          <w:b/>
          <w:sz w:val="28"/>
          <w:szCs w:val="28"/>
        </w:rPr>
        <w:t xml:space="preserve"> (1963--[1990-е</w:t>
      </w:r>
      <w:r w:rsidR="003C3F3C">
        <w:rPr>
          <w:rFonts w:ascii="Times New Roman" w:hAnsi="Times New Roman"/>
          <w:b/>
          <w:sz w:val="28"/>
          <w:szCs w:val="28"/>
        </w:rPr>
        <w:t xml:space="preserve"> гг.</w:t>
      </w:r>
      <w:r>
        <w:rPr>
          <w:rFonts w:ascii="Times New Roman" w:hAnsi="Times New Roman"/>
          <w:b/>
          <w:sz w:val="28"/>
          <w:szCs w:val="28"/>
        </w:rPr>
        <w:t>])</w:t>
      </w:r>
    </w:p>
    <w:p w:rsidR="005942E5" w:rsidRPr="00534FAB" w:rsidRDefault="005942E5" w:rsidP="005942E5">
      <w:pPr>
        <w:spacing w:after="0" w:line="360" w:lineRule="auto"/>
        <w:jc w:val="center"/>
        <w:rPr>
          <w:rFonts w:ascii="Times New Roman" w:hAnsi="Times New Roman"/>
          <w:sz w:val="28"/>
          <w:szCs w:val="28"/>
          <w:lang w:val="sah-RU"/>
        </w:rPr>
      </w:pPr>
      <w:r w:rsidRPr="00534FAB">
        <w:rPr>
          <w:rFonts w:ascii="Times New Roman" w:hAnsi="Times New Roman"/>
          <w:sz w:val="28"/>
          <w:szCs w:val="28"/>
        </w:rPr>
        <w:t>Ф.</w:t>
      </w:r>
      <w:r w:rsidRPr="00534FAB">
        <w:rPr>
          <w:rFonts w:ascii="Times New Roman" w:hAnsi="Times New Roman"/>
          <w:sz w:val="28"/>
          <w:szCs w:val="28"/>
          <w:lang w:val="sah-RU"/>
        </w:rPr>
        <w:t>Р-</w:t>
      </w:r>
      <w:r w:rsidRPr="00534FAB">
        <w:rPr>
          <w:rFonts w:ascii="Times New Roman" w:hAnsi="Times New Roman"/>
          <w:sz w:val="28"/>
          <w:szCs w:val="28"/>
        </w:rPr>
        <w:t>1372</w:t>
      </w:r>
      <w:r w:rsidRPr="00534FAB">
        <w:rPr>
          <w:rFonts w:ascii="Times New Roman" w:hAnsi="Times New Roman"/>
          <w:sz w:val="28"/>
          <w:szCs w:val="28"/>
          <w:lang w:val="sah-RU"/>
        </w:rPr>
        <w:t>,</w:t>
      </w:r>
      <w:r w:rsidRPr="00534FAB">
        <w:rPr>
          <w:rFonts w:ascii="Times New Roman" w:hAnsi="Times New Roman"/>
          <w:sz w:val="28"/>
          <w:szCs w:val="28"/>
        </w:rPr>
        <w:t xml:space="preserve"> </w:t>
      </w:r>
      <w:r w:rsidRPr="00534FAB">
        <w:rPr>
          <w:rFonts w:ascii="Times New Roman" w:hAnsi="Times New Roman"/>
          <w:sz w:val="28"/>
          <w:szCs w:val="28"/>
          <w:lang w:val="sah-RU"/>
        </w:rPr>
        <w:t xml:space="preserve">775 ед.хр., 1959-1981 гг.,1-2 </w:t>
      </w:r>
    </w:p>
    <w:p w:rsidR="005942E5" w:rsidRDefault="005942E5" w:rsidP="005942E5">
      <w:pPr>
        <w:spacing w:after="0" w:line="360" w:lineRule="auto"/>
        <w:ind w:firstLine="708"/>
        <w:jc w:val="both"/>
        <w:rPr>
          <w:rFonts w:ascii="Times New Roman" w:hAnsi="Times New Roman"/>
          <w:i/>
          <w:sz w:val="24"/>
          <w:szCs w:val="24"/>
          <w:lang w:val="sah-RU"/>
        </w:rPr>
      </w:pPr>
      <w:r w:rsidRPr="00AC1FE5">
        <w:rPr>
          <w:rFonts w:ascii="Times New Roman" w:hAnsi="Times New Roman"/>
          <w:i/>
          <w:sz w:val="24"/>
          <w:szCs w:val="24"/>
          <w:lang w:val="sah-RU"/>
        </w:rPr>
        <w:t xml:space="preserve">Управление </w:t>
      </w:r>
      <w:r>
        <w:rPr>
          <w:rFonts w:ascii="Times New Roman" w:hAnsi="Times New Roman"/>
          <w:i/>
          <w:sz w:val="24"/>
          <w:szCs w:val="24"/>
          <w:lang w:val="sah-RU"/>
        </w:rPr>
        <w:t xml:space="preserve">бытового обслуживания ЯАССР </w:t>
      </w:r>
      <w:r w:rsidR="003C3F3C">
        <w:rPr>
          <w:rFonts w:ascii="Times New Roman" w:hAnsi="Times New Roman"/>
          <w:i/>
          <w:sz w:val="24"/>
          <w:szCs w:val="24"/>
          <w:lang w:val="sah-RU"/>
        </w:rPr>
        <w:t>образовано на основании п</w:t>
      </w:r>
      <w:r w:rsidRPr="00AC1FE5">
        <w:rPr>
          <w:rFonts w:ascii="Times New Roman" w:hAnsi="Times New Roman"/>
          <w:i/>
          <w:sz w:val="24"/>
          <w:szCs w:val="24"/>
          <w:lang w:val="sah-RU"/>
        </w:rPr>
        <w:t>остановления Совета Министров ЯАССР от 23 марта 1963</w:t>
      </w:r>
      <w:r>
        <w:rPr>
          <w:rFonts w:ascii="Times New Roman" w:hAnsi="Times New Roman"/>
          <w:i/>
          <w:sz w:val="24"/>
          <w:szCs w:val="24"/>
          <w:lang w:val="sah-RU"/>
        </w:rPr>
        <w:t xml:space="preserve"> </w:t>
      </w:r>
      <w:r w:rsidRPr="00AC1FE5">
        <w:rPr>
          <w:rFonts w:ascii="Times New Roman" w:hAnsi="Times New Roman"/>
          <w:i/>
          <w:sz w:val="24"/>
          <w:szCs w:val="24"/>
          <w:lang w:val="sah-RU"/>
        </w:rPr>
        <w:t>г. № 89/48-138.</w:t>
      </w:r>
      <w:r>
        <w:rPr>
          <w:rFonts w:ascii="Times New Roman" w:hAnsi="Times New Roman"/>
          <w:i/>
          <w:sz w:val="24"/>
          <w:szCs w:val="24"/>
          <w:lang w:val="sah-RU"/>
        </w:rPr>
        <w:t xml:space="preserve"> </w:t>
      </w:r>
      <w:r w:rsidRPr="00AC1FE5">
        <w:rPr>
          <w:rFonts w:ascii="Times New Roman" w:hAnsi="Times New Roman"/>
          <w:i/>
          <w:sz w:val="24"/>
          <w:szCs w:val="24"/>
          <w:lang w:val="sah-RU"/>
        </w:rPr>
        <w:t xml:space="preserve">Постановлением Совета Министров ЯАССР от 7 января </w:t>
      </w:r>
      <w:smartTag w:uri="urn:schemas-microsoft-com:office:smarttags" w:element="metricconverter">
        <w:smartTagPr>
          <w:attr w:name="ProductID" w:val="1966 г"/>
        </w:smartTagPr>
        <w:r w:rsidRPr="00AC1FE5">
          <w:rPr>
            <w:rFonts w:ascii="Times New Roman" w:hAnsi="Times New Roman"/>
            <w:i/>
            <w:sz w:val="24"/>
            <w:szCs w:val="24"/>
            <w:lang w:val="sah-RU"/>
          </w:rPr>
          <w:t>1966 г</w:t>
        </w:r>
      </w:smartTag>
      <w:r>
        <w:rPr>
          <w:rFonts w:ascii="Times New Roman" w:hAnsi="Times New Roman"/>
          <w:i/>
          <w:sz w:val="24"/>
          <w:szCs w:val="24"/>
          <w:lang w:val="sah-RU"/>
        </w:rPr>
        <w:t xml:space="preserve">. № 9 </w:t>
      </w:r>
      <w:r w:rsidRPr="00AC1FE5">
        <w:rPr>
          <w:rFonts w:ascii="Times New Roman" w:hAnsi="Times New Roman"/>
          <w:i/>
          <w:sz w:val="24"/>
          <w:szCs w:val="24"/>
          <w:lang w:val="sah-RU"/>
        </w:rPr>
        <w:t>Управление было реорганизовано в Министерство бытового обслуживания населения ЯАССР.</w:t>
      </w:r>
      <w:r w:rsidR="00423B56">
        <w:rPr>
          <w:rFonts w:ascii="Times New Roman" w:hAnsi="Times New Roman"/>
          <w:i/>
          <w:sz w:val="24"/>
          <w:szCs w:val="24"/>
          <w:lang w:val="sah-RU"/>
        </w:rPr>
        <w:t xml:space="preserve"> В 1990-е гг. было ликвидировано.</w:t>
      </w:r>
    </w:p>
    <w:p w:rsidR="005942E5" w:rsidRPr="0095223D"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В фонде отложились  постановления СМ ЯАССР</w:t>
      </w:r>
      <w:r w:rsidR="00EF7E8E">
        <w:rPr>
          <w:rFonts w:ascii="Times New Roman" w:hAnsi="Times New Roman"/>
          <w:i/>
          <w:sz w:val="24"/>
          <w:szCs w:val="24"/>
          <w:lang w:val="sah-RU"/>
        </w:rPr>
        <w:t>,</w:t>
      </w:r>
      <w:r>
        <w:rPr>
          <w:rFonts w:ascii="Times New Roman" w:hAnsi="Times New Roman"/>
          <w:i/>
          <w:sz w:val="24"/>
          <w:szCs w:val="24"/>
          <w:lang w:val="sah-RU"/>
        </w:rPr>
        <w:t xml:space="preserve"> показатели, справки </w:t>
      </w:r>
      <w:r w:rsidR="00EF7E8E">
        <w:rPr>
          <w:rFonts w:ascii="Times New Roman" w:hAnsi="Times New Roman"/>
          <w:i/>
          <w:sz w:val="24"/>
          <w:szCs w:val="24"/>
          <w:lang w:val="sah-RU"/>
        </w:rPr>
        <w:t>о мероприятиях</w:t>
      </w:r>
      <w:r>
        <w:rPr>
          <w:rFonts w:ascii="Times New Roman" w:hAnsi="Times New Roman"/>
          <w:i/>
          <w:sz w:val="24"/>
          <w:szCs w:val="24"/>
          <w:lang w:val="sah-RU"/>
        </w:rPr>
        <w:t xml:space="preserve"> по улучшению бытового обслуживания населения ЯАССР за </w:t>
      </w:r>
      <w:r w:rsidRPr="0095223D">
        <w:rPr>
          <w:rFonts w:ascii="Times New Roman" w:hAnsi="Times New Roman"/>
          <w:i/>
          <w:sz w:val="24"/>
          <w:szCs w:val="24"/>
          <w:lang w:val="sah-RU"/>
        </w:rPr>
        <w:t>1959-196</w:t>
      </w:r>
      <w:r w:rsidR="00EF7E8E">
        <w:rPr>
          <w:rFonts w:ascii="Times New Roman" w:hAnsi="Times New Roman"/>
          <w:i/>
          <w:sz w:val="24"/>
          <w:szCs w:val="24"/>
          <w:lang w:val="sah-RU"/>
        </w:rPr>
        <w:t xml:space="preserve">2 </w:t>
      </w:r>
      <w:r w:rsidRPr="0095223D">
        <w:rPr>
          <w:rFonts w:ascii="Times New Roman" w:hAnsi="Times New Roman"/>
          <w:i/>
          <w:sz w:val="24"/>
          <w:szCs w:val="24"/>
          <w:lang w:val="sah-RU"/>
        </w:rPr>
        <w:t>гг.</w:t>
      </w:r>
    </w:p>
    <w:p w:rsidR="005942E5" w:rsidRPr="00AC1FE5" w:rsidRDefault="005942E5" w:rsidP="005942E5">
      <w:pPr>
        <w:spacing w:after="0" w:line="360" w:lineRule="auto"/>
        <w:ind w:firstLine="708"/>
        <w:jc w:val="both"/>
        <w:rPr>
          <w:rFonts w:ascii="Times New Roman" w:hAnsi="Times New Roman"/>
          <w:sz w:val="24"/>
          <w:szCs w:val="24"/>
          <w:lang w:val="sah-RU"/>
        </w:rPr>
      </w:pPr>
      <w:r w:rsidRPr="00AC1FE5">
        <w:rPr>
          <w:rFonts w:ascii="Times New Roman" w:hAnsi="Times New Roman"/>
          <w:sz w:val="24"/>
          <w:szCs w:val="24"/>
          <w:lang w:val="sah-RU"/>
        </w:rPr>
        <w:t xml:space="preserve">Постановления, распоряжения  Совмина ЯАССР, </w:t>
      </w:r>
      <w:r>
        <w:rPr>
          <w:rFonts w:ascii="Times New Roman" w:hAnsi="Times New Roman"/>
          <w:sz w:val="24"/>
          <w:szCs w:val="24"/>
          <w:lang w:val="sah-RU"/>
        </w:rPr>
        <w:t>коллегии.</w:t>
      </w:r>
      <w:r w:rsidRPr="00AC1FE5">
        <w:rPr>
          <w:rFonts w:ascii="Times New Roman" w:hAnsi="Times New Roman"/>
          <w:sz w:val="24"/>
          <w:szCs w:val="24"/>
          <w:lang w:val="sah-RU"/>
        </w:rPr>
        <w:t xml:space="preserve"> </w:t>
      </w:r>
      <w:r>
        <w:rPr>
          <w:rFonts w:ascii="Times New Roman" w:hAnsi="Times New Roman"/>
          <w:sz w:val="24"/>
          <w:szCs w:val="24"/>
          <w:lang w:val="sah-RU"/>
        </w:rPr>
        <w:t>П</w:t>
      </w:r>
      <w:r w:rsidRPr="00AC1FE5">
        <w:rPr>
          <w:rFonts w:ascii="Times New Roman" w:hAnsi="Times New Roman"/>
          <w:sz w:val="24"/>
          <w:szCs w:val="24"/>
          <w:lang w:val="sah-RU"/>
        </w:rPr>
        <w:t>риказы Управления бытового обслуживания населения ЯАССР по основной деятельности</w:t>
      </w:r>
      <w:r>
        <w:rPr>
          <w:rFonts w:ascii="Times New Roman" w:hAnsi="Times New Roman"/>
          <w:sz w:val="24"/>
          <w:szCs w:val="24"/>
          <w:lang w:val="sah-RU"/>
        </w:rPr>
        <w:t>. У</w:t>
      </w:r>
      <w:r w:rsidRPr="00AC1FE5">
        <w:rPr>
          <w:rFonts w:ascii="Times New Roman" w:hAnsi="Times New Roman"/>
          <w:sz w:val="24"/>
          <w:szCs w:val="24"/>
          <w:lang w:val="sah-RU"/>
        </w:rPr>
        <w:t>твержденные уставы подведомственных предприятий Мин</w:t>
      </w:r>
      <w:r>
        <w:rPr>
          <w:rFonts w:ascii="Times New Roman" w:hAnsi="Times New Roman"/>
          <w:sz w:val="24"/>
          <w:szCs w:val="24"/>
          <w:lang w:val="sah-RU"/>
        </w:rPr>
        <w:t>истерства бытового обслуживания.</w:t>
      </w:r>
      <w:r w:rsidRPr="00156A8A">
        <w:rPr>
          <w:rFonts w:ascii="Times New Roman" w:hAnsi="Times New Roman"/>
          <w:sz w:val="24"/>
          <w:szCs w:val="24"/>
          <w:lang w:val="sah-RU"/>
        </w:rPr>
        <w:t xml:space="preserve"> </w:t>
      </w:r>
      <w:r>
        <w:rPr>
          <w:rFonts w:ascii="Times New Roman" w:hAnsi="Times New Roman"/>
          <w:sz w:val="24"/>
          <w:szCs w:val="24"/>
          <w:lang w:val="sah-RU"/>
        </w:rPr>
        <w:t>К</w:t>
      </w:r>
      <w:r w:rsidRPr="00AC1FE5">
        <w:rPr>
          <w:rFonts w:ascii="Times New Roman" w:hAnsi="Times New Roman"/>
          <w:sz w:val="24"/>
          <w:szCs w:val="24"/>
          <w:lang w:val="sah-RU"/>
        </w:rPr>
        <w:t>оллективные договор</w:t>
      </w:r>
      <w:r>
        <w:rPr>
          <w:rFonts w:ascii="Times New Roman" w:hAnsi="Times New Roman"/>
          <w:sz w:val="24"/>
          <w:szCs w:val="24"/>
          <w:lang w:val="sah-RU"/>
        </w:rPr>
        <w:t>ы</w:t>
      </w:r>
      <w:r w:rsidRPr="00AC1FE5">
        <w:rPr>
          <w:rFonts w:ascii="Times New Roman" w:hAnsi="Times New Roman"/>
          <w:sz w:val="24"/>
          <w:szCs w:val="24"/>
          <w:lang w:val="sah-RU"/>
        </w:rPr>
        <w:t xml:space="preserve"> районных бытовых комбинатов</w:t>
      </w:r>
      <w:r>
        <w:rPr>
          <w:rFonts w:ascii="Times New Roman" w:hAnsi="Times New Roman"/>
          <w:sz w:val="24"/>
          <w:szCs w:val="24"/>
          <w:lang w:val="sah-RU"/>
        </w:rPr>
        <w:t>.</w:t>
      </w:r>
      <w:r w:rsidRPr="00156A8A">
        <w:rPr>
          <w:rFonts w:ascii="Times New Roman" w:hAnsi="Times New Roman"/>
          <w:sz w:val="24"/>
          <w:szCs w:val="24"/>
          <w:lang w:val="sah-RU"/>
        </w:rPr>
        <w:t xml:space="preserve"> </w:t>
      </w:r>
      <w:r>
        <w:rPr>
          <w:rFonts w:ascii="Times New Roman" w:hAnsi="Times New Roman"/>
          <w:sz w:val="24"/>
          <w:szCs w:val="24"/>
          <w:lang w:val="sah-RU"/>
        </w:rPr>
        <w:t>Ш</w:t>
      </w:r>
      <w:r w:rsidRPr="00AC1FE5">
        <w:rPr>
          <w:rFonts w:ascii="Times New Roman" w:hAnsi="Times New Roman"/>
          <w:sz w:val="24"/>
          <w:szCs w:val="24"/>
          <w:lang w:val="sah-RU"/>
        </w:rPr>
        <w:t>татные расписания</w:t>
      </w:r>
      <w:r>
        <w:rPr>
          <w:rFonts w:ascii="Times New Roman" w:hAnsi="Times New Roman"/>
          <w:sz w:val="24"/>
          <w:szCs w:val="24"/>
          <w:lang w:val="sah-RU"/>
        </w:rPr>
        <w:t xml:space="preserve"> по предприятиям. Ф</w:t>
      </w:r>
      <w:r w:rsidRPr="00AC1FE5">
        <w:rPr>
          <w:rFonts w:ascii="Times New Roman" w:hAnsi="Times New Roman"/>
          <w:sz w:val="24"/>
          <w:szCs w:val="24"/>
          <w:lang w:val="sah-RU"/>
        </w:rPr>
        <w:t>инансовые планы, годовые отчеты по предприятиям управле</w:t>
      </w:r>
      <w:r>
        <w:rPr>
          <w:rFonts w:ascii="Times New Roman" w:hAnsi="Times New Roman"/>
          <w:sz w:val="24"/>
          <w:szCs w:val="24"/>
          <w:lang w:val="sah-RU"/>
        </w:rPr>
        <w:t>ния.</w:t>
      </w:r>
      <w:r w:rsidRPr="00AC1FE5">
        <w:rPr>
          <w:rFonts w:ascii="Times New Roman" w:hAnsi="Times New Roman"/>
          <w:sz w:val="24"/>
          <w:szCs w:val="24"/>
          <w:lang w:val="sah-RU"/>
        </w:rPr>
        <w:t xml:space="preserve"> </w:t>
      </w:r>
      <w:r w:rsidRPr="00156A8A">
        <w:rPr>
          <w:rFonts w:ascii="Times New Roman" w:hAnsi="Times New Roman"/>
          <w:sz w:val="24"/>
          <w:szCs w:val="24"/>
          <w:lang w:val="sah-RU"/>
        </w:rPr>
        <w:t>Бухгалтерские отчеты райбыткомбинатов, социалистические обязательства.</w:t>
      </w:r>
      <w:r>
        <w:rPr>
          <w:rFonts w:ascii="Times New Roman" w:hAnsi="Times New Roman"/>
          <w:sz w:val="24"/>
          <w:szCs w:val="24"/>
          <w:lang w:val="sah-RU"/>
        </w:rPr>
        <w:t xml:space="preserve"> С</w:t>
      </w:r>
      <w:r w:rsidRPr="00AC1FE5">
        <w:rPr>
          <w:rFonts w:ascii="Times New Roman" w:hAnsi="Times New Roman"/>
          <w:sz w:val="24"/>
          <w:szCs w:val="24"/>
          <w:lang w:val="sah-RU"/>
        </w:rPr>
        <w:t>татистические отчеты об основных показателях</w:t>
      </w:r>
      <w:r>
        <w:rPr>
          <w:rFonts w:ascii="Times New Roman" w:hAnsi="Times New Roman"/>
          <w:sz w:val="24"/>
          <w:szCs w:val="24"/>
          <w:lang w:val="sah-RU"/>
        </w:rPr>
        <w:t xml:space="preserve">. </w:t>
      </w:r>
      <w:r w:rsidRPr="00156A8A">
        <w:rPr>
          <w:rFonts w:ascii="Times New Roman" w:hAnsi="Times New Roman"/>
          <w:sz w:val="24"/>
          <w:szCs w:val="24"/>
          <w:lang w:val="sah-RU"/>
        </w:rPr>
        <w:t>Переписка с Президиумом Верховного Совета ЯАССР, Обкомом КПСС и Советом Министров</w:t>
      </w:r>
      <w:r w:rsidRPr="00AC1FE5">
        <w:rPr>
          <w:rFonts w:ascii="Times New Roman" w:hAnsi="Times New Roman"/>
          <w:sz w:val="24"/>
          <w:szCs w:val="24"/>
          <w:lang w:val="sah-RU"/>
        </w:rPr>
        <w:t xml:space="preserve"> ЯАССР по вопросам капитального строительства.</w:t>
      </w:r>
      <w:r w:rsidRPr="00156A8A">
        <w:rPr>
          <w:rFonts w:ascii="Times New Roman" w:hAnsi="Times New Roman"/>
          <w:sz w:val="24"/>
          <w:szCs w:val="24"/>
          <w:lang w:val="sah-RU"/>
        </w:rPr>
        <w:t xml:space="preserve"> </w:t>
      </w:r>
      <w:r>
        <w:rPr>
          <w:rFonts w:ascii="Times New Roman" w:hAnsi="Times New Roman"/>
          <w:sz w:val="24"/>
          <w:szCs w:val="24"/>
          <w:lang w:val="sah-RU"/>
        </w:rPr>
        <w:t>Т</w:t>
      </w:r>
      <w:r w:rsidRPr="00AC1FE5">
        <w:rPr>
          <w:rFonts w:ascii="Times New Roman" w:hAnsi="Times New Roman"/>
          <w:sz w:val="24"/>
          <w:szCs w:val="24"/>
          <w:lang w:val="sah-RU"/>
        </w:rPr>
        <w:t>итульные списки по капитальному строительству</w:t>
      </w:r>
      <w:r>
        <w:rPr>
          <w:rFonts w:ascii="Times New Roman" w:hAnsi="Times New Roman"/>
          <w:sz w:val="24"/>
          <w:szCs w:val="24"/>
          <w:lang w:val="sah-RU"/>
        </w:rPr>
        <w:t>.</w:t>
      </w:r>
    </w:p>
    <w:p w:rsidR="005942E5" w:rsidRPr="000238EE" w:rsidRDefault="005942E5" w:rsidP="005942E5">
      <w:pPr>
        <w:spacing w:after="0" w:line="360" w:lineRule="auto"/>
        <w:jc w:val="both"/>
        <w:rPr>
          <w:rFonts w:ascii="Times New Roman" w:hAnsi="Times New Roman"/>
          <w:sz w:val="28"/>
          <w:szCs w:val="28"/>
          <w:lang w:val="sah-RU"/>
        </w:rPr>
      </w:pPr>
    </w:p>
    <w:p w:rsidR="005942E5" w:rsidRDefault="005942E5" w:rsidP="005942E5">
      <w:pPr>
        <w:spacing w:after="0" w:line="360" w:lineRule="auto"/>
        <w:jc w:val="center"/>
        <w:rPr>
          <w:rFonts w:ascii="Times New Roman" w:hAnsi="Times New Roman"/>
          <w:b/>
          <w:sz w:val="28"/>
          <w:szCs w:val="28"/>
          <w:lang w:val="sah-RU"/>
        </w:rPr>
      </w:pPr>
      <w:r w:rsidRPr="000238EE">
        <w:rPr>
          <w:rFonts w:ascii="Times New Roman" w:hAnsi="Times New Roman"/>
          <w:b/>
          <w:sz w:val="28"/>
          <w:szCs w:val="28"/>
        </w:rPr>
        <w:t xml:space="preserve">Межрайонный трест по эксплуатации газового хозяйства </w:t>
      </w:r>
    </w:p>
    <w:p w:rsidR="005942E5" w:rsidRPr="000238EE" w:rsidRDefault="005942E5" w:rsidP="005942E5">
      <w:pPr>
        <w:spacing w:after="0" w:line="360" w:lineRule="auto"/>
        <w:jc w:val="center"/>
        <w:rPr>
          <w:rFonts w:ascii="Times New Roman" w:hAnsi="Times New Roman"/>
          <w:b/>
          <w:sz w:val="28"/>
          <w:szCs w:val="28"/>
          <w:lang w:val="sah-RU"/>
        </w:rPr>
      </w:pPr>
      <w:r w:rsidRPr="000238EE">
        <w:rPr>
          <w:rFonts w:ascii="Times New Roman" w:hAnsi="Times New Roman"/>
          <w:b/>
          <w:sz w:val="28"/>
          <w:szCs w:val="28"/>
        </w:rPr>
        <w:lastRenderedPageBreak/>
        <w:t>Министерства жилищно-коммунального хозяйства ЯАССР</w:t>
      </w:r>
      <w:r w:rsidR="008C48CF">
        <w:rPr>
          <w:rFonts w:ascii="Times New Roman" w:hAnsi="Times New Roman"/>
          <w:b/>
          <w:sz w:val="28"/>
          <w:szCs w:val="28"/>
        </w:rPr>
        <w:t xml:space="preserve"> (1964-по наст. вр.)</w:t>
      </w:r>
    </w:p>
    <w:p w:rsidR="005942E5" w:rsidRPr="00534FAB" w:rsidRDefault="005942E5" w:rsidP="005942E5">
      <w:pPr>
        <w:spacing w:after="0" w:line="360" w:lineRule="auto"/>
        <w:jc w:val="center"/>
        <w:rPr>
          <w:rFonts w:ascii="Times New Roman" w:hAnsi="Times New Roman"/>
          <w:sz w:val="28"/>
          <w:szCs w:val="28"/>
          <w:lang w:val="sah-RU"/>
        </w:rPr>
      </w:pPr>
      <w:r w:rsidRPr="00BF6405">
        <w:rPr>
          <w:rFonts w:ascii="Times New Roman" w:hAnsi="Times New Roman"/>
          <w:sz w:val="28"/>
          <w:szCs w:val="28"/>
          <w:lang w:val="sah-RU"/>
        </w:rPr>
        <w:t>Ф.</w:t>
      </w:r>
      <w:r w:rsidRPr="00534FAB">
        <w:rPr>
          <w:rFonts w:ascii="Times New Roman" w:hAnsi="Times New Roman"/>
          <w:sz w:val="28"/>
          <w:szCs w:val="28"/>
          <w:lang w:val="sah-RU"/>
        </w:rPr>
        <w:t>Р-</w:t>
      </w:r>
      <w:r w:rsidRPr="00BF6405">
        <w:rPr>
          <w:rFonts w:ascii="Times New Roman" w:hAnsi="Times New Roman"/>
          <w:sz w:val="28"/>
          <w:szCs w:val="28"/>
          <w:lang w:val="sah-RU"/>
        </w:rPr>
        <w:t>1406</w:t>
      </w:r>
      <w:r w:rsidRPr="00534FAB">
        <w:rPr>
          <w:rFonts w:ascii="Times New Roman" w:hAnsi="Times New Roman"/>
          <w:sz w:val="28"/>
          <w:szCs w:val="28"/>
          <w:lang w:val="sah-RU"/>
        </w:rPr>
        <w:t>,</w:t>
      </w:r>
      <w:r w:rsidRPr="00BF6405">
        <w:rPr>
          <w:rFonts w:ascii="Times New Roman" w:hAnsi="Times New Roman"/>
          <w:sz w:val="28"/>
          <w:szCs w:val="28"/>
          <w:lang w:val="sah-RU"/>
        </w:rPr>
        <w:t xml:space="preserve"> </w:t>
      </w:r>
      <w:r w:rsidRPr="00534FAB">
        <w:rPr>
          <w:rFonts w:ascii="Times New Roman" w:hAnsi="Times New Roman"/>
          <w:sz w:val="28"/>
          <w:szCs w:val="28"/>
          <w:lang w:val="sah-RU"/>
        </w:rPr>
        <w:t xml:space="preserve">326 ед.хр., </w:t>
      </w:r>
      <w:r>
        <w:rPr>
          <w:rFonts w:ascii="Times New Roman" w:hAnsi="Times New Roman"/>
          <w:sz w:val="28"/>
          <w:szCs w:val="28"/>
          <w:lang w:val="sah-RU"/>
        </w:rPr>
        <w:t>1964-1986</w:t>
      </w:r>
      <w:r w:rsidRPr="00534FAB">
        <w:rPr>
          <w:rFonts w:ascii="Times New Roman" w:hAnsi="Times New Roman"/>
          <w:sz w:val="28"/>
          <w:szCs w:val="28"/>
          <w:lang w:val="sah-RU"/>
        </w:rPr>
        <w:t xml:space="preserve"> гг., </w:t>
      </w:r>
      <w:r>
        <w:rPr>
          <w:rFonts w:ascii="Times New Roman" w:hAnsi="Times New Roman"/>
          <w:sz w:val="28"/>
          <w:szCs w:val="28"/>
          <w:lang w:val="sah-RU"/>
        </w:rPr>
        <w:t>оп.</w:t>
      </w:r>
      <w:r w:rsidRPr="00534FAB">
        <w:rPr>
          <w:rFonts w:ascii="Times New Roman" w:hAnsi="Times New Roman"/>
          <w:sz w:val="28"/>
          <w:szCs w:val="28"/>
          <w:lang w:val="sah-RU"/>
        </w:rPr>
        <w:t>1</w:t>
      </w:r>
      <w:r>
        <w:rPr>
          <w:rFonts w:ascii="Times New Roman" w:hAnsi="Times New Roman"/>
          <w:sz w:val="28"/>
          <w:szCs w:val="28"/>
          <w:lang w:val="sah-RU"/>
        </w:rPr>
        <w:t>-2</w:t>
      </w:r>
    </w:p>
    <w:p w:rsidR="005942E5" w:rsidRDefault="005942E5" w:rsidP="005942E5">
      <w:pPr>
        <w:spacing w:after="0" w:line="360" w:lineRule="auto"/>
        <w:ind w:firstLine="708"/>
        <w:jc w:val="both"/>
        <w:rPr>
          <w:rFonts w:ascii="Times New Roman" w:hAnsi="Times New Roman"/>
          <w:i/>
          <w:sz w:val="24"/>
          <w:szCs w:val="24"/>
          <w:lang w:val="sah-RU"/>
        </w:rPr>
      </w:pPr>
      <w:r w:rsidRPr="00AC1FE5">
        <w:rPr>
          <w:rFonts w:ascii="Times New Roman" w:hAnsi="Times New Roman"/>
          <w:i/>
          <w:sz w:val="24"/>
          <w:szCs w:val="24"/>
          <w:lang w:val="sah-RU"/>
        </w:rPr>
        <w:t>Первоначально был</w:t>
      </w:r>
      <w:r>
        <w:rPr>
          <w:rFonts w:ascii="Times New Roman" w:hAnsi="Times New Roman"/>
          <w:i/>
          <w:sz w:val="24"/>
          <w:szCs w:val="24"/>
          <w:lang w:val="sah-RU"/>
        </w:rPr>
        <w:t>а</w:t>
      </w:r>
      <w:r w:rsidRPr="00AC1FE5">
        <w:rPr>
          <w:rFonts w:ascii="Times New Roman" w:hAnsi="Times New Roman"/>
          <w:i/>
          <w:sz w:val="24"/>
          <w:szCs w:val="24"/>
          <w:lang w:val="sah-RU"/>
        </w:rPr>
        <w:t xml:space="preserve"> организована дирекция строящегося газового хозяйства на основании распоряжения Совета Министров ЯАССР от 18 августа 1964 г</w:t>
      </w:r>
      <w:r>
        <w:rPr>
          <w:rFonts w:ascii="Times New Roman" w:hAnsi="Times New Roman"/>
          <w:i/>
          <w:sz w:val="24"/>
          <w:szCs w:val="24"/>
          <w:lang w:val="sah-RU"/>
        </w:rPr>
        <w:t>.</w:t>
      </w:r>
      <w:r w:rsidRPr="00AC1FE5">
        <w:rPr>
          <w:rFonts w:ascii="Times New Roman" w:hAnsi="Times New Roman"/>
          <w:i/>
          <w:sz w:val="24"/>
          <w:szCs w:val="24"/>
          <w:lang w:val="sah-RU"/>
        </w:rPr>
        <w:t xml:space="preserve"> за № 634-р</w:t>
      </w:r>
      <w:r w:rsidR="003D02B8">
        <w:rPr>
          <w:rFonts w:ascii="Times New Roman" w:hAnsi="Times New Roman"/>
          <w:i/>
          <w:sz w:val="24"/>
          <w:szCs w:val="24"/>
          <w:lang w:val="sah-RU"/>
        </w:rPr>
        <w:t>,</w:t>
      </w:r>
      <w:r w:rsidRPr="00AC1FE5">
        <w:rPr>
          <w:rFonts w:ascii="Times New Roman" w:hAnsi="Times New Roman"/>
          <w:i/>
          <w:sz w:val="24"/>
          <w:szCs w:val="24"/>
          <w:lang w:val="sah-RU"/>
        </w:rPr>
        <w:t xml:space="preserve">  </w:t>
      </w:r>
      <w:r>
        <w:rPr>
          <w:rFonts w:ascii="Times New Roman" w:hAnsi="Times New Roman"/>
          <w:i/>
          <w:sz w:val="24"/>
          <w:szCs w:val="24"/>
          <w:lang w:val="sah-RU"/>
        </w:rPr>
        <w:t>решением №417 и</w:t>
      </w:r>
      <w:r w:rsidRPr="00AC1FE5">
        <w:rPr>
          <w:rFonts w:ascii="Times New Roman" w:hAnsi="Times New Roman"/>
          <w:i/>
          <w:sz w:val="24"/>
          <w:szCs w:val="24"/>
          <w:lang w:val="sah-RU"/>
        </w:rPr>
        <w:t>сполкома Якутского городско</w:t>
      </w:r>
      <w:r w:rsidR="003D02B8">
        <w:rPr>
          <w:rFonts w:ascii="Times New Roman" w:hAnsi="Times New Roman"/>
          <w:i/>
          <w:sz w:val="24"/>
          <w:szCs w:val="24"/>
          <w:lang w:val="sah-RU"/>
        </w:rPr>
        <w:t>го Совета депутатов трудящихся от</w:t>
      </w:r>
      <w:r w:rsidRPr="00AC1FE5">
        <w:rPr>
          <w:rFonts w:ascii="Times New Roman" w:hAnsi="Times New Roman"/>
          <w:i/>
          <w:sz w:val="24"/>
          <w:szCs w:val="24"/>
          <w:lang w:val="sah-RU"/>
        </w:rPr>
        <w:t xml:space="preserve"> 20 сентября 1964 г</w:t>
      </w:r>
      <w:r>
        <w:rPr>
          <w:rFonts w:ascii="Times New Roman" w:hAnsi="Times New Roman"/>
          <w:i/>
          <w:sz w:val="24"/>
          <w:szCs w:val="24"/>
          <w:lang w:val="sah-RU"/>
        </w:rPr>
        <w:t>.</w:t>
      </w:r>
    </w:p>
    <w:p w:rsidR="005942E5" w:rsidRDefault="005942E5" w:rsidP="005942E5">
      <w:pPr>
        <w:spacing w:after="0" w:line="360" w:lineRule="auto"/>
        <w:ind w:firstLine="708"/>
        <w:jc w:val="both"/>
        <w:rPr>
          <w:rFonts w:ascii="Times New Roman" w:hAnsi="Times New Roman"/>
          <w:i/>
          <w:sz w:val="24"/>
          <w:szCs w:val="24"/>
          <w:lang w:val="sah-RU"/>
        </w:rPr>
      </w:pPr>
      <w:r w:rsidRPr="00AC1FE5">
        <w:rPr>
          <w:rFonts w:ascii="Times New Roman" w:hAnsi="Times New Roman"/>
          <w:i/>
          <w:sz w:val="24"/>
          <w:szCs w:val="24"/>
          <w:lang w:val="sah-RU"/>
        </w:rPr>
        <w:t>В соотве</w:t>
      </w:r>
      <w:r>
        <w:rPr>
          <w:rFonts w:ascii="Times New Roman" w:hAnsi="Times New Roman"/>
          <w:i/>
          <w:sz w:val="24"/>
          <w:szCs w:val="24"/>
          <w:lang w:val="sah-RU"/>
        </w:rPr>
        <w:t>тствии с постановлением Совета М</w:t>
      </w:r>
      <w:r w:rsidRPr="00AC1FE5">
        <w:rPr>
          <w:rFonts w:ascii="Times New Roman" w:hAnsi="Times New Roman"/>
          <w:i/>
          <w:sz w:val="24"/>
          <w:szCs w:val="24"/>
          <w:lang w:val="sah-RU"/>
        </w:rPr>
        <w:t>инистров ЯАССР № 458 от 14 ноября 1967 г</w:t>
      </w:r>
      <w:r>
        <w:rPr>
          <w:rFonts w:ascii="Times New Roman" w:hAnsi="Times New Roman"/>
          <w:i/>
          <w:sz w:val="24"/>
          <w:szCs w:val="24"/>
          <w:lang w:val="sah-RU"/>
        </w:rPr>
        <w:t>.,</w:t>
      </w:r>
      <w:r w:rsidRPr="00AC1FE5">
        <w:rPr>
          <w:rFonts w:ascii="Times New Roman" w:hAnsi="Times New Roman"/>
          <w:i/>
          <w:sz w:val="24"/>
          <w:szCs w:val="24"/>
          <w:lang w:val="sah-RU"/>
        </w:rPr>
        <w:t xml:space="preserve"> письмом Министерства коммунального хозяйства РСФСР от 5 сентября 1967 г</w:t>
      </w:r>
      <w:r>
        <w:rPr>
          <w:rFonts w:ascii="Times New Roman" w:hAnsi="Times New Roman"/>
          <w:i/>
          <w:sz w:val="24"/>
          <w:szCs w:val="24"/>
          <w:lang w:val="sah-RU"/>
        </w:rPr>
        <w:t>.</w:t>
      </w:r>
      <w:r w:rsidRPr="00AC1FE5">
        <w:rPr>
          <w:rFonts w:ascii="Times New Roman" w:hAnsi="Times New Roman"/>
          <w:i/>
          <w:sz w:val="24"/>
          <w:szCs w:val="24"/>
          <w:lang w:val="sah-RU"/>
        </w:rPr>
        <w:t xml:space="preserve"> № м-10-6485 и приказом Министерства коммунального хозяйства ЯАССР за № 153 от 14 ноября 1967 г</w:t>
      </w:r>
      <w:r>
        <w:rPr>
          <w:rFonts w:ascii="Times New Roman" w:hAnsi="Times New Roman"/>
          <w:i/>
          <w:sz w:val="24"/>
          <w:szCs w:val="24"/>
          <w:lang w:val="sah-RU"/>
        </w:rPr>
        <w:t>.</w:t>
      </w:r>
      <w:r w:rsidRPr="00AC1FE5">
        <w:rPr>
          <w:rFonts w:ascii="Times New Roman" w:hAnsi="Times New Roman"/>
          <w:i/>
          <w:sz w:val="24"/>
          <w:szCs w:val="24"/>
          <w:lang w:val="sah-RU"/>
        </w:rPr>
        <w:t xml:space="preserve"> об организации в г. Якутске хозрасчетного треста по эксплуа</w:t>
      </w:r>
      <w:r>
        <w:rPr>
          <w:rFonts w:ascii="Times New Roman" w:hAnsi="Times New Roman"/>
          <w:i/>
          <w:sz w:val="24"/>
          <w:szCs w:val="24"/>
          <w:lang w:val="sah-RU"/>
        </w:rPr>
        <w:t>тации газового хозяйства “Якут</w:t>
      </w:r>
      <w:r w:rsidRPr="00AC1FE5">
        <w:rPr>
          <w:rFonts w:ascii="Times New Roman" w:hAnsi="Times New Roman"/>
          <w:i/>
          <w:sz w:val="24"/>
          <w:szCs w:val="24"/>
          <w:lang w:val="sah-RU"/>
        </w:rPr>
        <w:t>межрайгаз”</w:t>
      </w:r>
      <w:r>
        <w:rPr>
          <w:rFonts w:ascii="Times New Roman" w:hAnsi="Times New Roman"/>
          <w:i/>
          <w:sz w:val="24"/>
          <w:szCs w:val="24"/>
          <w:lang w:val="sah-RU"/>
        </w:rPr>
        <w:t>,</w:t>
      </w:r>
      <w:r w:rsidRPr="00AC1FE5">
        <w:rPr>
          <w:rFonts w:ascii="Times New Roman" w:hAnsi="Times New Roman"/>
          <w:i/>
          <w:sz w:val="24"/>
          <w:szCs w:val="24"/>
          <w:lang w:val="sah-RU"/>
        </w:rPr>
        <w:t xml:space="preserve"> </w:t>
      </w:r>
      <w:r>
        <w:rPr>
          <w:rFonts w:ascii="Times New Roman" w:hAnsi="Times New Roman"/>
          <w:i/>
          <w:sz w:val="24"/>
          <w:szCs w:val="24"/>
          <w:lang w:val="sah-RU"/>
        </w:rPr>
        <w:t>и</w:t>
      </w:r>
      <w:r w:rsidRPr="00AC1FE5">
        <w:rPr>
          <w:rFonts w:ascii="Times New Roman" w:hAnsi="Times New Roman"/>
          <w:i/>
          <w:sz w:val="24"/>
          <w:szCs w:val="24"/>
          <w:lang w:val="sah-RU"/>
        </w:rPr>
        <w:t>сполком Якутского городск</w:t>
      </w:r>
      <w:r>
        <w:rPr>
          <w:rFonts w:ascii="Times New Roman" w:hAnsi="Times New Roman"/>
          <w:i/>
          <w:sz w:val="24"/>
          <w:szCs w:val="24"/>
          <w:lang w:val="sah-RU"/>
        </w:rPr>
        <w:t>ого Совета депутатов трудящихся р</w:t>
      </w:r>
      <w:r w:rsidRPr="00AC1FE5">
        <w:rPr>
          <w:rFonts w:ascii="Times New Roman" w:hAnsi="Times New Roman"/>
          <w:i/>
          <w:sz w:val="24"/>
          <w:szCs w:val="24"/>
          <w:lang w:val="sah-RU"/>
        </w:rPr>
        <w:t>еш</w:t>
      </w:r>
      <w:r>
        <w:rPr>
          <w:rFonts w:ascii="Times New Roman" w:hAnsi="Times New Roman"/>
          <w:i/>
          <w:sz w:val="24"/>
          <w:szCs w:val="24"/>
          <w:lang w:val="sah-RU"/>
        </w:rPr>
        <w:t>е</w:t>
      </w:r>
      <w:r w:rsidRPr="00AC1FE5">
        <w:rPr>
          <w:rFonts w:ascii="Times New Roman" w:hAnsi="Times New Roman"/>
          <w:i/>
          <w:sz w:val="24"/>
          <w:szCs w:val="24"/>
          <w:lang w:val="sah-RU"/>
        </w:rPr>
        <w:t>ние</w:t>
      </w:r>
      <w:r>
        <w:rPr>
          <w:rFonts w:ascii="Times New Roman" w:hAnsi="Times New Roman"/>
          <w:i/>
          <w:sz w:val="24"/>
          <w:szCs w:val="24"/>
          <w:lang w:val="sah-RU"/>
        </w:rPr>
        <w:t xml:space="preserve">м </w:t>
      </w:r>
      <w:r w:rsidRPr="00AC1FE5">
        <w:rPr>
          <w:rFonts w:ascii="Times New Roman" w:hAnsi="Times New Roman"/>
          <w:i/>
          <w:sz w:val="24"/>
          <w:szCs w:val="24"/>
          <w:lang w:val="sah-RU"/>
        </w:rPr>
        <w:t xml:space="preserve"> от 1 декабря 1967 г</w:t>
      </w:r>
      <w:r>
        <w:rPr>
          <w:rFonts w:ascii="Times New Roman" w:hAnsi="Times New Roman"/>
          <w:i/>
          <w:sz w:val="24"/>
          <w:szCs w:val="24"/>
          <w:lang w:val="sah-RU"/>
        </w:rPr>
        <w:t xml:space="preserve">. </w:t>
      </w:r>
      <w:r w:rsidRPr="00AC1FE5">
        <w:rPr>
          <w:rFonts w:ascii="Times New Roman" w:hAnsi="Times New Roman"/>
          <w:i/>
          <w:sz w:val="24"/>
          <w:szCs w:val="24"/>
          <w:lang w:val="sah-RU"/>
        </w:rPr>
        <w:t>№</w:t>
      </w:r>
      <w:r>
        <w:rPr>
          <w:rFonts w:ascii="Times New Roman" w:hAnsi="Times New Roman"/>
          <w:i/>
          <w:sz w:val="24"/>
          <w:szCs w:val="24"/>
          <w:lang w:val="sah-RU"/>
        </w:rPr>
        <w:t xml:space="preserve"> </w:t>
      </w:r>
      <w:r w:rsidRPr="00AC1FE5">
        <w:rPr>
          <w:rFonts w:ascii="Times New Roman" w:hAnsi="Times New Roman"/>
          <w:i/>
          <w:sz w:val="24"/>
          <w:szCs w:val="24"/>
          <w:lang w:val="sah-RU"/>
        </w:rPr>
        <w:t>629</w:t>
      </w:r>
      <w:r>
        <w:rPr>
          <w:rFonts w:ascii="Times New Roman" w:hAnsi="Times New Roman"/>
          <w:i/>
          <w:sz w:val="24"/>
          <w:szCs w:val="24"/>
          <w:lang w:val="sah-RU"/>
        </w:rPr>
        <w:t xml:space="preserve"> организовал</w:t>
      </w:r>
      <w:r w:rsidRPr="00AC1FE5">
        <w:rPr>
          <w:rFonts w:ascii="Times New Roman" w:hAnsi="Times New Roman"/>
          <w:i/>
          <w:sz w:val="24"/>
          <w:szCs w:val="24"/>
          <w:lang w:val="sah-RU"/>
        </w:rPr>
        <w:t xml:space="preserve"> в г. Якутске с 1 ноября 1967 </w:t>
      </w:r>
      <w:r>
        <w:rPr>
          <w:rFonts w:ascii="Times New Roman" w:hAnsi="Times New Roman"/>
          <w:i/>
          <w:sz w:val="24"/>
          <w:szCs w:val="24"/>
          <w:lang w:val="sah-RU"/>
        </w:rPr>
        <w:t>г.</w:t>
      </w:r>
      <w:r w:rsidRPr="00AC1FE5">
        <w:rPr>
          <w:rFonts w:ascii="Times New Roman" w:hAnsi="Times New Roman"/>
          <w:i/>
          <w:sz w:val="24"/>
          <w:szCs w:val="24"/>
          <w:lang w:val="sah-RU"/>
        </w:rPr>
        <w:t xml:space="preserve"> хозрасчетный трест по эксплуатации газового хозяйства  “Якут</w:t>
      </w:r>
      <w:r>
        <w:rPr>
          <w:rFonts w:ascii="Times New Roman" w:hAnsi="Times New Roman"/>
          <w:i/>
          <w:sz w:val="24"/>
          <w:szCs w:val="24"/>
          <w:lang w:val="sah-RU"/>
        </w:rPr>
        <w:t>межрайгаз” при и</w:t>
      </w:r>
      <w:r w:rsidRPr="00AC1FE5">
        <w:rPr>
          <w:rFonts w:ascii="Times New Roman" w:hAnsi="Times New Roman"/>
          <w:i/>
          <w:sz w:val="24"/>
          <w:szCs w:val="24"/>
          <w:lang w:val="sah-RU"/>
        </w:rPr>
        <w:t>сполкоме</w:t>
      </w:r>
      <w:r>
        <w:rPr>
          <w:rFonts w:ascii="Times New Roman" w:hAnsi="Times New Roman"/>
          <w:i/>
          <w:sz w:val="24"/>
          <w:szCs w:val="24"/>
        </w:rPr>
        <w:t xml:space="preserve"> </w:t>
      </w:r>
      <w:r w:rsidRPr="00AC1FE5">
        <w:rPr>
          <w:rFonts w:ascii="Times New Roman" w:hAnsi="Times New Roman"/>
          <w:i/>
          <w:sz w:val="24"/>
          <w:szCs w:val="24"/>
          <w:lang w:val="sah-RU"/>
        </w:rPr>
        <w:t>Якутского городско</w:t>
      </w:r>
      <w:r>
        <w:rPr>
          <w:rFonts w:ascii="Times New Roman" w:hAnsi="Times New Roman"/>
          <w:i/>
          <w:sz w:val="24"/>
          <w:szCs w:val="24"/>
          <w:lang w:val="sah-RU"/>
        </w:rPr>
        <w:t xml:space="preserve">го Совета депутатов трудящихся. </w:t>
      </w:r>
    </w:p>
    <w:p w:rsidR="005942E5" w:rsidRPr="00AC1FE5" w:rsidRDefault="005942E5" w:rsidP="005942E5">
      <w:pPr>
        <w:spacing w:after="0" w:line="360" w:lineRule="auto"/>
        <w:ind w:firstLine="708"/>
        <w:jc w:val="both"/>
        <w:rPr>
          <w:rFonts w:ascii="Times New Roman" w:hAnsi="Times New Roman"/>
          <w:i/>
          <w:sz w:val="24"/>
          <w:szCs w:val="24"/>
          <w:lang w:val="sah-RU"/>
        </w:rPr>
      </w:pPr>
      <w:r w:rsidRPr="00AC1FE5">
        <w:rPr>
          <w:rFonts w:ascii="Times New Roman" w:hAnsi="Times New Roman"/>
          <w:i/>
          <w:sz w:val="24"/>
          <w:szCs w:val="24"/>
          <w:lang w:val="sah-RU"/>
        </w:rPr>
        <w:t>Постановлени</w:t>
      </w:r>
      <w:r>
        <w:rPr>
          <w:rFonts w:ascii="Times New Roman" w:hAnsi="Times New Roman"/>
          <w:i/>
          <w:sz w:val="24"/>
          <w:szCs w:val="24"/>
        </w:rPr>
        <w:t>е</w:t>
      </w:r>
      <w:r w:rsidRPr="00AC1FE5">
        <w:rPr>
          <w:rFonts w:ascii="Times New Roman" w:hAnsi="Times New Roman"/>
          <w:i/>
          <w:sz w:val="24"/>
          <w:szCs w:val="24"/>
          <w:lang w:val="sah-RU"/>
        </w:rPr>
        <w:t>м от 22 апреля 1968 г</w:t>
      </w:r>
      <w:r>
        <w:rPr>
          <w:rFonts w:ascii="Times New Roman" w:hAnsi="Times New Roman"/>
          <w:i/>
          <w:sz w:val="24"/>
          <w:szCs w:val="24"/>
          <w:lang w:val="sah-RU"/>
        </w:rPr>
        <w:t>.</w:t>
      </w:r>
      <w:r w:rsidRPr="00AC1FE5">
        <w:rPr>
          <w:rFonts w:ascii="Times New Roman" w:hAnsi="Times New Roman"/>
          <w:i/>
          <w:sz w:val="24"/>
          <w:szCs w:val="24"/>
          <w:lang w:val="sah-RU"/>
        </w:rPr>
        <w:t xml:space="preserve"> № 211 с 1</w:t>
      </w:r>
      <w:r>
        <w:rPr>
          <w:rFonts w:ascii="Times New Roman" w:hAnsi="Times New Roman"/>
          <w:i/>
          <w:sz w:val="24"/>
          <w:szCs w:val="24"/>
          <w:lang w:val="sah-RU"/>
        </w:rPr>
        <w:t xml:space="preserve"> апреля 1968 г. трест “Якут</w:t>
      </w:r>
      <w:r w:rsidRPr="00AC1FE5">
        <w:rPr>
          <w:rFonts w:ascii="Times New Roman" w:hAnsi="Times New Roman"/>
          <w:i/>
          <w:sz w:val="24"/>
          <w:szCs w:val="24"/>
          <w:lang w:val="sah-RU"/>
        </w:rPr>
        <w:t xml:space="preserve">межрайгаз” передан из подчинения Якутского горисполкома в ведение Министерства коммунального хозяйства </w:t>
      </w:r>
      <w:r>
        <w:rPr>
          <w:rFonts w:ascii="Times New Roman" w:hAnsi="Times New Roman"/>
          <w:i/>
          <w:sz w:val="24"/>
          <w:szCs w:val="24"/>
          <w:lang w:val="sah-RU"/>
        </w:rPr>
        <w:t>ЯАССР.</w:t>
      </w:r>
    </w:p>
    <w:p w:rsidR="005942E5" w:rsidRPr="00AC1FE5" w:rsidRDefault="005942E5" w:rsidP="005942E5">
      <w:pPr>
        <w:spacing w:after="0" w:line="360" w:lineRule="auto"/>
        <w:ind w:firstLine="708"/>
        <w:jc w:val="both"/>
        <w:rPr>
          <w:rFonts w:ascii="Times New Roman" w:hAnsi="Times New Roman"/>
          <w:i/>
          <w:sz w:val="24"/>
          <w:szCs w:val="24"/>
          <w:lang w:val="sah-RU"/>
        </w:rPr>
      </w:pPr>
      <w:r w:rsidRPr="00AC1FE5">
        <w:rPr>
          <w:rFonts w:ascii="Times New Roman" w:hAnsi="Times New Roman"/>
          <w:i/>
          <w:sz w:val="24"/>
          <w:szCs w:val="24"/>
          <w:lang w:val="sah-RU"/>
        </w:rPr>
        <w:t>Функции треста</w:t>
      </w:r>
      <w:r>
        <w:rPr>
          <w:rFonts w:ascii="Times New Roman" w:hAnsi="Times New Roman"/>
          <w:i/>
          <w:sz w:val="24"/>
          <w:szCs w:val="24"/>
          <w:lang w:val="sah-RU"/>
        </w:rPr>
        <w:t>: руководство</w:t>
      </w:r>
      <w:r w:rsidRPr="00AC1FE5">
        <w:rPr>
          <w:rFonts w:ascii="Times New Roman" w:hAnsi="Times New Roman"/>
          <w:i/>
          <w:sz w:val="24"/>
          <w:szCs w:val="24"/>
          <w:lang w:val="sah-RU"/>
        </w:rPr>
        <w:t xml:space="preserve"> проектированием, строительством, реконструкцией, капитальным ремонтом и эксплуатацией газифицированных предприятий</w:t>
      </w:r>
      <w:r>
        <w:rPr>
          <w:rFonts w:ascii="Times New Roman" w:hAnsi="Times New Roman"/>
          <w:i/>
          <w:sz w:val="24"/>
          <w:szCs w:val="24"/>
          <w:lang w:val="sah-RU"/>
        </w:rPr>
        <w:t>,</w:t>
      </w:r>
      <w:r w:rsidRPr="00AC1FE5">
        <w:rPr>
          <w:rFonts w:ascii="Times New Roman" w:hAnsi="Times New Roman"/>
          <w:i/>
          <w:sz w:val="24"/>
          <w:szCs w:val="24"/>
          <w:lang w:val="sah-RU"/>
        </w:rPr>
        <w:t xml:space="preserve"> </w:t>
      </w:r>
      <w:r>
        <w:rPr>
          <w:rFonts w:ascii="Times New Roman" w:hAnsi="Times New Roman"/>
          <w:i/>
          <w:sz w:val="24"/>
          <w:szCs w:val="24"/>
          <w:lang w:val="sah-RU"/>
        </w:rPr>
        <w:t>п</w:t>
      </w:r>
      <w:r w:rsidRPr="00AC1FE5">
        <w:rPr>
          <w:rFonts w:ascii="Times New Roman" w:hAnsi="Times New Roman"/>
          <w:i/>
          <w:sz w:val="24"/>
          <w:szCs w:val="24"/>
          <w:lang w:val="sah-RU"/>
        </w:rPr>
        <w:t xml:space="preserve">о газификации городов, районных центров, рабочих поселков </w:t>
      </w:r>
      <w:r>
        <w:rPr>
          <w:rFonts w:ascii="Times New Roman" w:hAnsi="Times New Roman"/>
          <w:i/>
          <w:sz w:val="24"/>
          <w:szCs w:val="24"/>
          <w:lang w:val="sah-RU"/>
        </w:rPr>
        <w:t>и населенных пунктов, составление планов</w:t>
      </w:r>
      <w:r w:rsidRPr="00AC1FE5">
        <w:rPr>
          <w:rFonts w:ascii="Times New Roman" w:hAnsi="Times New Roman"/>
          <w:i/>
          <w:sz w:val="24"/>
          <w:szCs w:val="24"/>
          <w:lang w:val="sah-RU"/>
        </w:rPr>
        <w:t xml:space="preserve"> по строительству и</w:t>
      </w:r>
      <w:r>
        <w:rPr>
          <w:rFonts w:ascii="Times New Roman" w:hAnsi="Times New Roman"/>
          <w:i/>
          <w:sz w:val="24"/>
          <w:szCs w:val="24"/>
          <w:lang w:val="sah-RU"/>
        </w:rPr>
        <w:t xml:space="preserve"> </w:t>
      </w:r>
      <w:r w:rsidRPr="00AC1FE5">
        <w:rPr>
          <w:rFonts w:ascii="Times New Roman" w:hAnsi="Times New Roman"/>
          <w:i/>
          <w:sz w:val="24"/>
          <w:szCs w:val="24"/>
          <w:lang w:val="sah-RU"/>
        </w:rPr>
        <w:t>экс</w:t>
      </w:r>
      <w:r>
        <w:rPr>
          <w:rFonts w:ascii="Times New Roman" w:hAnsi="Times New Roman"/>
          <w:i/>
          <w:sz w:val="24"/>
          <w:szCs w:val="24"/>
          <w:lang w:val="sah-RU"/>
        </w:rPr>
        <w:t>плуатации, а так же контроль и организация за выполнением</w:t>
      </w:r>
      <w:r w:rsidRPr="00AC1FE5">
        <w:rPr>
          <w:rFonts w:ascii="Times New Roman" w:hAnsi="Times New Roman"/>
          <w:i/>
          <w:sz w:val="24"/>
          <w:szCs w:val="24"/>
          <w:lang w:val="sah-RU"/>
        </w:rPr>
        <w:t xml:space="preserve"> планов; </w:t>
      </w:r>
      <w:r>
        <w:rPr>
          <w:rFonts w:ascii="Times New Roman" w:hAnsi="Times New Roman"/>
          <w:i/>
          <w:sz w:val="24"/>
          <w:szCs w:val="24"/>
          <w:lang w:val="sah-RU"/>
        </w:rPr>
        <w:t>разрабатка мероприятий, обеспечивающих</w:t>
      </w:r>
      <w:r w:rsidRPr="00AC1FE5">
        <w:rPr>
          <w:rFonts w:ascii="Times New Roman" w:hAnsi="Times New Roman"/>
          <w:i/>
          <w:sz w:val="24"/>
          <w:szCs w:val="24"/>
          <w:lang w:val="sah-RU"/>
        </w:rPr>
        <w:t xml:space="preserve"> безопасное пользование газом, обо</w:t>
      </w:r>
      <w:r>
        <w:rPr>
          <w:rFonts w:ascii="Times New Roman" w:hAnsi="Times New Roman"/>
          <w:i/>
          <w:sz w:val="24"/>
          <w:szCs w:val="24"/>
          <w:lang w:val="sah-RU"/>
        </w:rPr>
        <w:t>бщение</w:t>
      </w:r>
      <w:r w:rsidRPr="00AC1FE5">
        <w:rPr>
          <w:rFonts w:ascii="Times New Roman" w:hAnsi="Times New Roman"/>
          <w:i/>
          <w:sz w:val="24"/>
          <w:szCs w:val="24"/>
          <w:lang w:val="sah-RU"/>
        </w:rPr>
        <w:t xml:space="preserve"> опыт</w:t>
      </w:r>
      <w:r>
        <w:rPr>
          <w:rFonts w:ascii="Times New Roman" w:hAnsi="Times New Roman"/>
          <w:i/>
          <w:sz w:val="24"/>
          <w:szCs w:val="24"/>
          <w:lang w:val="sah-RU"/>
        </w:rPr>
        <w:t>а</w:t>
      </w:r>
      <w:r w:rsidRPr="00AC1FE5">
        <w:rPr>
          <w:rFonts w:ascii="Times New Roman" w:hAnsi="Times New Roman"/>
          <w:i/>
          <w:sz w:val="24"/>
          <w:szCs w:val="24"/>
          <w:lang w:val="sah-RU"/>
        </w:rPr>
        <w:t xml:space="preserve"> эксплуатации и внедрения передовой техники</w:t>
      </w:r>
      <w:r>
        <w:rPr>
          <w:rFonts w:ascii="Times New Roman" w:hAnsi="Times New Roman"/>
          <w:i/>
          <w:sz w:val="24"/>
          <w:szCs w:val="24"/>
          <w:lang w:val="sah-RU"/>
        </w:rPr>
        <w:t xml:space="preserve"> в газовое хозяйство и руководство</w:t>
      </w:r>
      <w:r w:rsidRPr="00AC1FE5">
        <w:rPr>
          <w:rFonts w:ascii="Times New Roman" w:hAnsi="Times New Roman"/>
          <w:i/>
          <w:sz w:val="24"/>
          <w:szCs w:val="24"/>
          <w:lang w:val="sah-RU"/>
        </w:rPr>
        <w:t xml:space="preserve"> разработкой научно-технических вопросов, относящихся к компетенции треста.</w:t>
      </w:r>
    </w:p>
    <w:p w:rsidR="005942E5" w:rsidRPr="00AC1FE5" w:rsidRDefault="00F21051"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Постановления</w:t>
      </w:r>
      <w:r w:rsidR="005942E5" w:rsidRPr="00AC1FE5">
        <w:rPr>
          <w:rFonts w:ascii="Times New Roman" w:hAnsi="Times New Roman"/>
          <w:sz w:val="24"/>
          <w:szCs w:val="24"/>
          <w:lang w:val="sah-RU"/>
        </w:rPr>
        <w:t xml:space="preserve"> Государственного Комитета Совмина СССР по вопросам труда и заработной платы строящегося газового х</w:t>
      </w:r>
      <w:r w:rsidR="005942E5">
        <w:rPr>
          <w:rFonts w:ascii="Times New Roman" w:hAnsi="Times New Roman"/>
          <w:sz w:val="24"/>
          <w:szCs w:val="24"/>
          <w:lang w:val="sah-RU"/>
        </w:rPr>
        <w:t>озяйства Якутского горисполкома. П</w:t>
      </w:r>
      <w:r w:rsidR="005942E5" w:rsidRPr="00AC1FE5">
        <w:rPr>
          <w:rFonts w:ascii="Times New Roman" w:hAnsi="Times New Roman"/>
          <w:sz w:val="24"/>
          <w:szCs w:val="24"/>
          <w:lang w:val="sah-RU"/>
        </w:rPr>
        <w:t>остановления, распоряже</w:t>
      </w:r>
      <w:r w:rsidR="0071382B">
        <w:rPr>
          <w:rFonts w:ascii="Times New Roman" w:hAnsi="Times New Roman"/>
          <w:sz w:val="24"/>
          <w:szCs w:val="24"/>
          <w:lang w:val="sah-RU"/>
        </w:rPr>
        <w:t>ния, приказы Совмина ЯАССР.</w:t>
      </w:r>
      <w:r w:rsidR="005942E5">
        <w:rPr>
          <w:rFonts w:ascii="Times New Roman" w:hAnsi="Times New Roman"/>
          <w:sz w:val="24"/>
          <w:szCs w:val="24"/>
          <w:lang w:val="sah-RU"/>
        </w:rPr>
        <w:t xml:space="preserve"> Р</w:t>
      </w:r>
      <w:r w:rsidR="005942E5" w:rsidRPr="00AC1FE5">
        <w:rPr>
          <w:rFonts w:ascii="Times New Roman" w:hAnsi="Times New Roman"/>
          <w:sz w:val="24"/>
          <w:szCs w:val="24"/>
          <w:lang w:val="sah-RU"/>
        </w:rPr>
        <w:t>аспоряжения и решения Якутского го</w:t>
      </w:r>
      <w:r w:rsidR="005942E5">
        <w:rPr>
          <w:rFonts w:ascii="Times New Roman" w:hAnsi="Times New Roman"/>
          <w:sz w:val="24"/>
          <w:szCs w:val="24"/>
          <w:lang w:val="sah-RU"/>
        </w:rPr>
        <w:t>рсовета по вопросам газификации. Годовые отчеты треста “Якут</w:t>
      </w:r>
      <w:r w:rsidR="005942E5" w:rsidRPr="00AC1FE5">
        <w:rPr>
          <w:rFonts w:ascii="Times New Roman" w:hAnsi="Times New Roman"/>
          <w:sz w:val="24"/>
          <w:szCs w:val="24"/>
          <w:lang w:val="sah-RU"/>
        </w:rPr>
        <w:t>межр</w:t>
      </w:r>
      <w:r w:rsidR="005942E5">
        <w:rPr>
          <w:rFonts w:ascii="Times New Roman" w:hAnsi="Times New Roman"/>
          <w:sz w:val="24"/>
          <w:szCs w:val="24"/>
          <w:lang w:val="sah-RU"/>
        </w:rPr>
        <w:t>айгаз” по основной деятельности. П</w:t>
      </w:r>
      <w:r w:rsidR="005942E5" w:rsidRPr="00AC1FE5">
        <w:rPr>
          <w:rFonts w:ascii="Times New Roman" w:hAnsi="Times New Roman"/>
          <w:sz w:val="24"/>
          <w:szCs w:val="24"/>
          <w:lang w:val="sah-RU"/>
        </w:rPr>
        <w:t>ереписк</w:t>
      </w:r>
      <w:r w:rsidR="005942E5">
        <w:rPr>
          <w:rFonts w:ascii="Times New Roman" w:hAnsi="Times New Roman"/>
          <w:sz w:val="24"/>
          <w:szCs w:val="24"/>
          <w:lang w:val="sah-RU"/>
        </w:rPr>
        <w:t>а</w:t>
      </w:r>
      <w:r w:rsidR="005942E5" w:rsidRPr="00AC1FE5">
        <w:rPr>
          <w:rFonts w:ascii="Times New Roman" w:hAnsi="Times New Roman"/>
          <w:sz w:val="24"/>
          <w:szCs w:val="24"/>
          <w:lang w:val="sah-RU"/>
        </w:rPr>
        <w:t xml:space="preserve"> с Госпланом, Госстроем РСФСР, Совмином РСФСР и Министерством коммунального хозяйства ЯАССР по вопросам газового хозяйства ЯАССР.</w:t>
      </w:r>
    </w:p>
    <w:p w:rsidR="005942E5" w:rsidRDefault="005942E5" w:rsidP="005942E5">
      <w:pPr>
        <w:spacing w:after="0" w:line="360" w:lineRule="auto"/>
        <w:rPr>
          <w:rFonts w:ascii="Times New Roman" w:hAnsi="Times New Roman"/>
          <w:sz w:val="24"/>
          <w:szCs w:val="24"/>
          <w:lang w:val="sah-RU"/>
        </w:rPr>
      </w:pPr>
    </w:p>
    <w:p w:rsidR="005942E5"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lastRenderedPageBreak/>
        <w:t>Государственная жилищная инспекция РС (Я) (1999-2012)</w:t>
      </w:r>
    </w:p>
    <w:p w:rsidR="005942E5" w:rsidRPr="003A7F53" w:rsidRDefault="005942E5" w:rsidP="005942E5">
      <w:pPr>
        <w:spacing w:after="0" w:line="360" w:lineRule="auto"/>
        <w:jc w:val="center"/>
        <w:rPr>
          <w:rFonts w:ascii="Times New Roman" w:hAnsi="Times New Roman"/>
          <w:sz w:val="28"/>
          <w:szCs w:val="28"/>
          <w:lang w:val="sah-RU"/>
        </w:rPr>
      </w:pPr>
      <w:r w:rsidRPr="003A7F53">
        <w:rPr>
          <w:rFonts w:ascii="Times New Roman" w:hAnsi="Times New Roman"/>
          <w:sz w:val="28"/>
          <w:szCs w:val="28"/>
          <w:lang w:val="sah-RU"/>
        </w:rPr>
        <w:t>Ф.</w:t>
      </w:r>
      <w:r>
        <w:rPr>
          <w:rFonts w:ascii="Times New Roman" w:hAnsi="Times New Roman"/>
          <w:sz w:val="28"/>
          <w:szCs w:val="28"/>
          <w:lang w:val="sah-RU"/>
        </w:rPr>
        <w:t>Р-</w:t>
      </w:r>
      <w:r w:rsidRPr="003A7F53">
        <w:rPr>
          <w:rFonts w:ascii="Times New Roman" w:hAnsi="Times New Roman"/>
          <w:sz w:val="28"/>
          <w:szCs w:val="28"/>
          <w:lang w:val="sah-RU"/>
        </w:rPr>
        <w:t>1566, 82 ед.хр., 2000-2008 гг., оп.1</w:t>
      </w:r>
    </w:p>
    <w:p w:rsidR="005942E5" w:rsidRPr="00956D9E" w:rsidRDefault="005942E5" w:rsidP="005942E5">
      <w:pPr>
        <w:spacing w:after="0" w:line="360" w:lineRule="auto"/>
        <w:ind w:firstLine="708"/>
        <w:jc w:val="both"/>
        <w:rPr>
          <w:rFonts w:ascii="Times New Roman" w:hAnsi="Times New Roman"/>
          <w:i/>
          <w:sz w:val="24"/>
          <w:szCs w:val="24"/>
          <w:lang w:val="sah-RU"/>
        </w:rPr>
      </w:pPr>
      <w:r w:rsidRPr="00956D9E">
        <w:rPr>
          <w:rFonts w:ascii="Times New Roman" w:hAnsi="Times New Roman"/>
          <w:i/>
          <w:sz w:val="24"/>
          <w:szCs w:val="24"/>
          <w:lang w:val="sah-RU"/>
        </w:rPr>
        <w:t>Государственная ж</w:t>
      </w:r>
      <w:r>
        <w:rPr>
          <w:rFonts w:ascii="Times New Roman" w:hAnsi="Times New Roman"/>
          <w:i/>
          <w:sz w:val="24"/>
          <w:szCs w:val="24"/>
          <w:lang w:val="sah-RU"/>
        </w:rPr>
        <w:t>илищная инспекция РС (Я) (далее</w:t>
      </w:r>
      <w:r w:rsidRPr="00956D9E">
        <w:rPr>
          <w:rFonts w:ascii="Times New Roman" w:hAnsi="Times New Roman"/>
          <w:i/>
          <w:sz w:val="24"/>
          <w:szCs w:val="24"/>
          <w:lang w:val="sah-RU"/>
        </w:rPr>
        <w:t xml:space="preserve"> ГЖИ РС (Я) создана постановлением Правительства РС (Я) "О государственной жилищной инспекции Республики Саха (Якутия)" от</w:t>
      </w:r>
      <w:r>
        <w:rPr>
          <w:rFonts w:ascii="Times New Roman" w:hAnsi="Times New Roman"/>
          <w:i/>
          <w:sz w:val="24"/>
          <w:szCs w:val="24"/>
          <w:lang w:val="sah-RU"/>
        </w:rPr>
        <w:t xml:space="preserve"> </w:t>
      </w:r>
      <w:r w:rsidRPr="00956D9E">
        <w:rPr>
          <w:rFonts w:ascii="Times New Roman" w:hAnsi="Times New Roman"/>
          <w:i/>
          <w:sz w:val="24"/>
          <w:szCs w:val="24"/>
          <w:lang w:val="sah-RU"/>
        </w:rPr>
        <w:t>8 октября 1999 г. № 535.</w:t>
      </w:r>
      <w:r>
        <w:rPr>
          <w:rFonts w:ascii="Times New Roman" w:hAnsi="Times New Roman"/>
          <w:i/>
          <w:sz w:val="24"/>
          <w:szCs w:val="24"/>
          <w:lang w:val="sah-RU"/>
        </w:rPr>
        <w:t xml:space="preserve"> ГЖИ </w:t>
      </w:r>
      <w:r w:rsidRPr="00956D9E">
        <w:rPr>
          <w:rFonts w:ascii="Times New Roman" w:hAnsi="Times New Roman"/>
          <w:i/>
          <w:sz w:val="24"/>
          <w:szCs w:val="24"/>
          <w:lang w:val="sah-RU"/>
        </w:rPr>
        <w:t xml:space="preserve">РС (Я) </w:t>
      </w:r>
      <w:r>
        <w:rPr>
          <w:rFonts w:ascii="Times New Roman" w:hAnsi="Times New Roman"/>
          <w:i/>
          <w:sz w:val="24"/>
          <w:szCs w:val="24"/>
          <w:lang w:val="sah-RU"/>
        </w:rPr>
        <w:t xml:space="preserve">являлась </w:t>
      </w:r>
      <w:r w:rsidRPr="00956D9E">
        <w:rPr>
          <w:rFonts w:ascii="Times New Roman" w:hAnsi="Times New Roman"/>
          <w:i/>
          <w:sz w:val="24"/>
          <w:szCs w:val="24"/>
          <w:lang w:val="sah-RU"/>
        </w:rPr>
        <w:t xml:space="preserve">государственным учреждением - самостоятельным юридическим лицом и </w:t>
      </w:r>
      <w:r>
        <w:rPr>
          <w:rFonts w:ascii="Times New Roman" w:hAnsi="Times New Roman"/>
          <w:i/>
          <w:sz w:val="24"/>
          <w:szCs w:val="24"/>
          <w:lang w:val="sah-RU"/>
        </w:rPr>
        <w:t>относилась</w:t>
      </w:r>
      <w:r w:rsidRPr="00956D9E">
        <w:rPr>
          <w:rFonts w:ascii="Times New Roman" w:hAnsi="Times New Roman"/>
          <w:i/>
          <w:sz w:val="24"/>
          <w:szCs w:val="24"/>
          <w:lang w:val="sah-RU"/>
        </w:rPr>
        <w:t xml:space="preserve"> к ведению Правительства РС (Я) и Главной государственной жилищной инспекции РФ.</w:t>
      </w:r>
    </w:p>
    <w:p w:rsidR="005942E5" w:rsidRPr="00956D9E"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Функции ГЖИ РС (Я) состояли в ведении </w:t>
      </w:r>
      <w:r w:rsidRPr="00956D9E">
        <w:rPr>
          <w:rFonts w:ascii="Times New Roman" w:hAnsi="Times New Roman"/>
          <w:i/>
          <w:sz w:val="24"/>
          <w:szCs w:val="24"/>
          <w:lang w:val="sah-RU"/>
        </w:rPr>
        <w:t>контрол</w:t>
      </w:r>
      <w:r>
        <w:rPr>
          <w:rFonts w:ascii="Times New Roman" w:hAnsi="Times New Roman"/>
          <w:i/>
          <w:sz w:val="24"/>
          <w:szCs w:val="24"/>
          <w:lang w:val="sah-RU"/>
        </w:rPr>
        <w:t>я</w:t>
      </w:r>
      <w:r w:rsidRPr="00956D9E">
        <w:rPr>
          <w:rFonts w:ascii="Times New Roman" w:hAnsi="Times New Roman"/>
          <w:i/>
          <w:sz w:val="24"/>
          <w:szCs w:val="24"/>
          <w:lang w:val="sah-RU"/>
        </w:rPr>
        <w:t xml:space="preserve"> за обеспечением прав и законных интересов граждан и государства при предоставлении населению жилищных и коммунальных услуг, отвечающих требованиям федеральных и республиканских стандартов качества, использованием и сохранностью жилищного фонда, независимо от принадлежности и форм собственности.</w:t>
      </w:r>
    </w:p>
    <w:p w:rsidR="005942E5" w:rsidRPr="00956D9E" w:rsidRDefault="005942E5" w:rsidP="005942E5">
      <w:pPr>
        <w:spacing w:after="0" w:line="360" w:lineRule="auto"/>
        <w:ind w:firstLine="708"/>
        <w:jc w:val="both"/>
        <w:rPr>
          <w:rFonts w:ascii="Times New Roman" w:hAnsi="Times New Roman"/>
          <w:i/>
          <w:sz w:val="24"/>
          <w:szCs w:val="24"/>
          <w:lang w:val="sah-RU"/>
        </w:rPr>
      </w:pPr>
      <w:r w:rsidRPr="00956D9E">
        <w:rPr>
          <w:rFonts w:ascii="Times New Roman" w:hAnsi="Times New Roman"/>
          <w:i/>
          <w:sz w:val="24"/>
          <w:szCs w:val="24"/>
          <w:lang w:val="sah-RU"/>
        </w:rPr>
        <w:t>Указом П</w:t>
      </w:r>
      <w:r>
        <w:rPr>
          <w:rFonts w:ascii="Times New Roman" w:hAnsi="Times New Roman"/>
          <w:i/>
          <w:sz w:val="24"/>
          <w:szCs w:val="24"/>
          <w:lang w:val="sah-RU"/>
        </w:rPr>
        <w:t>резидента РС (Я) об</w:t>
      </w:r>
      <w:r w:rsidRPr="00956D9E">
        <w:rPr>
          <w:rFonts w:ascii="Times New Roman" w:hAnsi="Times New Roman"/>
          <w:i/>
          <w:sz w:val="24"/>
          <w:szCs w:val="24"/>
          <w:lang w:val="sah-RU"/>
        </w:rPr>
        <w:t xml:space="preserve"> Управлении государственного строительного и жилищного надзора РС (Я) от</w:t>
      </w:r>
      <w:r>
        <w:rPr>
          <w:rFonts w:ascii="Times New Roman" w:hAnsi="Times New Roman"/>
          <w:i/>
          <w:sz w:val="24"/>
          <w:szCs w:val="24"/>
          <w:lang w:val="sah-RU"/>
        </w:rPr>
        <w:t xml:space="preserve"> 20 августа 2012 г. №</w:t>
      </w:r>
      <w:r w:rsidRPr="00956D9E">
        <w:rPr>
          <w:rFonts w:ascii="Times New Roman" w:hAnsi="Times New Roman"/>
          <w:i/>
          <w:sz w:val="24"/>
          <w:szCs w:val="24"/>
          <w:lang w:val="sah-RU"/>
        </w:rPr>
        <w:t xml:space="preserve"> 1599 Управление государственного строительного надзора РС (Я) реорганизовано в форме присоединения к нему ГЖИ РС (Я) и переименовано в Управление государственного строительного и жилищного надзора РС (Я).</w:t>
      </w:r>
    </w:p>
    <w:p w:rsidR="005942E5" w:rsidRPr="0007438F" w:rsidRDefault="005942E5" w:rsidP="005942E5">
      <w:pPr>
        <w:spacing w:after="0" w:line="360" w:lineRule="auto"/>
        <w:ind w:firstLine="708"/>
        <w:jc w:val="both"/>
        <w:rPr>
          <w:rFonts w:ascii="Times New Roman" w:hAnsi="Times New Roman"/>
          <w:sz w:val="24"/>
          <w:szCs w:val="24"/>
          <w:lang w:val="sah-RU"/>
        </w:rPr>
      </w:pPr>
      <w:r w:rsidRPr="0007438F">
        <w:rPr>
          <w:rFonts w:ascii="Times New Roman" w:hAnsi="Times New Roman"/>
          <w:sz w:val="24"/>
          <w:szCs w:val="24"/>
          <w:lang w:val="sah-RU"/>
        </w:rPr>
        <w:t>Приказы главного инспектора по основной деятельности. Протоколы планерных совещаний у Главного государственного жилищного инспектора  РС (Я). Штатные расписания.</w:t>
      </w:r>
      <w:r w:rsidRPr="00A10B80">
        <w:rPr>
          <w:rFonts w:ascii="Times New Roman" w:hAnsi="Times New Roman"/>
          <w:sz w:val="24"/>
          <w:szCs w:val="24"/>
          <w:lang w:val="sah-RU"/>
        </w:rPr>
        <w:t xml:space="preserve"> </w:t>
      </w:r>
      <w:r>
        <w:rPr>
          <w:rFonts w:ascii="Times New Roman" w:hAnsi="Times New Roman"/>
          <w:sz w:val="24"/>
          <w:szCs w:val="24"/>
          <w:lang w:val="sah-RU"/>
        </w:rPr>
        <w:t xml:space="preserve">Бухгалтерские балансы. </w:t>
      </w:r>
      <w:r w:rsidRPr="0007438F">
        <w:rPr>
          <w:rFonts w:ascii="Times New Roman" w:hAnsi="Times New Roman"/>
          <w:sz w:val="24"/>
          <w:szCs w:val="24"/>
          <w:lang w:val="sah-RU"/>
        </w:rPr>
        <w:t>Статистические сведения о численности, заработной плате и движении работников, по основной де</w:t>
      </w:r>
      <w:r>
        <w:rPr>
          <w:rFonts w:ascii="Times New Roman" w:hAnsi="Times New Roman"/>
          <w:sz w:val="24"/>
          <w:szCs w:val="24"/>
          <w:lang w:val="sah-RU"/>
        </w:rPr>
        <w:t xml:space="preserve">ятельности ГЖИ РС (Я). </w:t>
      </w:r>
      <w:r w:rsidRPr="0007438F">
        <w:rPr>
          <w:rFonts w:ascii="Times New Roman" w:hAnsi="Times New Roman"/>
          <w:sz w:val="24"/>
          <w:szCs w:val="24"/>
          <w:lang w:val="sah-RU"/>
        </w:rPr>
        <w:t>Расчетные ведомости по средствам</w:t>
      </w:r>
      <w:r>
        <w:rPr>
          <w:rFonts w:ascii="Times New Roman" w:hAnsi="Times New Roman"/>
          <w:sz w:val="24"/>
          <w:szCs w:val="24"/>
          <w:lang w:val="sah-RU"/>
        </w:rPr>
        <w:t xml:space="preserve"> Фонда социального страхования. </w:t>
      </w:r>
      <w:r w:rsidRPr="0007438F">
        <w:rPr>
          <w:rFonts w:ascii="Times New Roman" w:hAnsi="Times New Roman"/>
          <w:sz w:val="24"/>
          <w:szCs w:val="24"/>
          <w:lang w:val="sah-RU"/>
        </w:rPr>
        <w:t xml:space="preserve">Журналы регистрации распорядительных документов (предписаний на устранение нарушений). </w:t>
      </w:r>
    </w:p>
    <w:p w:rsidR="005942E5" w:rsidRDefault="005942E5" w:rsidP="005942E5">
      <w:pPr>
        <w:spacing w:after="0" w:line="360" w:lineRule="auto"/>
        <w:ind w:firstLine="708"/>
        <w:jc w:val="both"/>
        <w:rPr>
          <w:rFonts w:ascii="Times New Roman" w:hAnsi="Times New Roman"/>
          <w:sz w:val="24"/>
          <w:szCs w:val="24"/>
          <w:lang w:val="sah-RU"/>
        </w:rPr>
      </w:pPr>
      <w:r w:rsidRPr="0007438F">
        <w:rPr>
          <w:rFonts w:ascii="Times New Roman" w:hAnsi="Times New Roman"/>
          <w:sz w:val="24"/>
          <w:szCs w:val="24"/>
          <w:lang w:val="sah-RU"/>
        </w:rPr>
        <w:t>Переписка с Главным государственным жилищным инспектором РФ по основной деятельности, Администрацией Президента и Правительства РС (Я), Госсобранием РС (Я), с министерствами, ведомствами РФ и РС (Я), органами Прокуратуры РФ и РС (Я), муниципальными образованиями, Управлением государственного архитектурн</w:t>
      </w:r>
      <w:r>
        <w:rPr>
          <w:rFonts w:ascii="Times New Roman" w:hAnsi="Times New Roman"/>
          <w:sz w:val="24"/>
          <w:szCs w:val="24"/>
          <w:lang w:val="sah-RU"/>
        </w:rPr>
        <w:t>о-строительного надзора РС (Я).</w:t>
      </w:r>
    </w:p>
    <w:p w:rsidR="005942E5" w:rsidRPr="00AC1FE5" w:rsidRDefault="005942E5" w:rsidP="005942E5">
      <w:pPr>
        <w:spacing w:after="0" w:line="360" w:lineRule="auto"/>
        <w:rPr>
          <w:rFonts w:ascii="Times New Roman" w:hAnsi="Times New Roman"/>
          <w:sz w:val="24"/>
          <w:szCs w:val="24"/>
          <w:lang w:val="sah-RU"/>
        </w:rPr>
      </w:pPr>
    </w:p>
    <w:p w:rsidR="005942E5" w:rsidRDefault="005942E5" w:rsidP="005942E5">
      <w:pPr>
        <w:spacing w:after="0" w:line="360" w:lineRule="auto"/>
        <w:jc w:val="center"/>
        <w:rPr>
          <w:rFonts w:ascii="Times New Roman" w:hAnsi="Times New Roman"/>
          <w:b/>
          <w:sz w:val="28"/>
          <w:szCs w:val="28"/>
          <w:lang w:val="sah-RU"/>
        </w:rPr>
      </w:pPr>
      <w:r w:rsidRPr="00E72D89">
        <w:rPr>
          <w:rFonts w:ascii="Times New Roman" w:hAnsi="Times New Roman"/>
          <w:b/>
          <w:sz w:val="28"/>
          <w:szCs w:val="28"/>
          <w:lang w:val="sah-RU"/>
        </w:rPr>
        <w:t xml:space="preserve">Коммунальный отдел при Вилюйском уездном </w:t>
      </w:r>
    </w:p>
    <w:p w:rsidR="005942E5" w:rsidRPr="00E72D89" w:rsidRDefault="005942E5" w:rsidP="005942E5">
      <w:pPr>
        <w:spacing w:after="0" w:line="360" w:lineRule="auto"/>
        <w:jc w:val="center"/>
        <w:rPr>
          <w:rFonts w:ascii="Times New Roman" w:hAnsi="Times New Roman"/>
          <w:b/>
          <w:sz w:val="28"/>
          <w:szCs w:val="28"/>
          <w:lang w:val="sah-RU"/>
        </w:rPr>
      </w:pPr>
      <w:r w:rsidRPr="00E72D89">
        <w:rPr>
          <w:rFonts w:ascii="Times New Roman" w:hAnsi="Times New Roman"/>
          <w:b/>
          <w:sz w:val="28"/>
          <w:szCs w:val="28"/>
          <w:lang w:val="sah-RU"/>
        </w:rPr>
        <w:t>революци</w:t>
      </w:r>
      <w:r w:rsidR="00982F8F">
        <w:rPr>
          <w:rFonts w:ascii="Times New Roman" w:hAnsi="Times New Roman"/>
          <w:b/>
          <w:sz w:val="28"/>
          <w:szCs w:val="28"/>
          <w:lang w:val="sah-RU"/>
        </w:rPr>
        <w:t xml:space="preserve">онном комитете </w:t>
      </w:r>
    </w:p>
    <w:p w:rsidR="005942E5" w:rsidRPr="00534FAB" w:rsidRDefault="005942E5" w:rsidP="005942E5">
      <w:pPr>
        <w:spacing w:after="0" w:line="360" w:lineRule="auto"/>
        <w:jc w:val="center"/>
        <w:rPr>
          <w:rFonts w:ascii="Times New Roman" w:hAnsi="Times New Roman"/>
          <w:sz w:val="28"/>
          <w:szCs w:val="28"/>
          <w:lang w:val="sah-RU"/>
        </w:rPr>
      </w:pPr>
      <w:r w:rsidRPr="00534FAB">
        <w:rPr>
          <w:rFonts w:ascii="Times New Roman" w:hAnsi="Times New Roman"/>
          <w:sz w:val="28"/>
          <w:szCs w:val="28"/>
          <w:lang w:val="sah-RU"/>
        </w:rPr>
        <w:t>Ф.Р-881, 29 ед.хр., 1920-1921 гг., оп.1-2</w:t>
      </w:r>
    </w:p>
    <w:p w:rsidR="005942E5" w:rsidRDefault="005942E5" w:rsidP="005942E5">
      <w:pPr>
        <w:spacing w:after="0" w:line="360" w:lineRule="auto"/>
        <w:ind w:firstLine="708"/>
        <w:jc w:val="both"/>
        <w:rPr>
          <w:rFonts w:ascii="Times New Roman" w:hAnsi="Times New Roman"/>
          <w:sz w:val="24"/>
          <w:szCs w:val="24"/>
          <w:lang w:val="sah-RU"/>
        </w:rPr>
      </w:pPr>
      <w:r w:rsidRPr="000A6C89">
        <w:rPr>
          <w:rFonts w:ascii="Times New Roman" w:hAnsi="Times New Roman"/>
          <w:sz w:val="24"/>
          <w:szCs w:val="24"/>
          <w:lang w:val="sah-RU"/>
        </w:rPr>
        <w:lastRenderedPageBreak/>
        <w:t>Постановления Вилюйского уездного ревк</w:t>
      </w:r>
      <w:r>
        <w:rPr>
          <w:rFonts w:ascii="Times New Roman" w:hAnsi="Times New Roman"/>
          <w:sz w:val="24"/>
          <w:szCs w:val="24"/>
          <w:lang w:val="sah-RU"/>
        </w:rPr>
        <w:t>ома и продовольственного отдела.</w:t>
      </w:r>
      <w:r w:rsidRPr="000A6C89">
        <w:rPr>
          <w:rFonts w:ascii="Times New Roman" w:hAnsi="Times New Roman"/>
          <w:sz w:val="24"/>
          <w:szCs w:val="24"/>
          <w:lang w:val="sah-RU"/>
        </w:rPr>
        <w:t xml:space="preserve"> </w:t>
      </w:r>
      <w:r>
        <w:rPr>
          <w:rFonts w:ascii="Times New Roman" w:hAnsi="Times New Roman"/>
          <w:sz w:val="24"/>
          <w:szCs w:val="24"/>
          <w:lang w:val="sah-RU"/>
        </w:rPr>
        <w:t>П</w:t>
      </w:r>
      <w:r w:rsidRPr="000A6C89">
        <w:rPr>
          <w:rFonts w:ascii="Times New Roman" w:hAnsi="Times New Roman"/>
          <w:sz w:val="24"/>
          <w:szCs w:val="24"/>
          <w:lang w:val="sah-RU"/>
        </w:rPr>
        <w:t>оложение о городских, районных комитетах</w:t>
      </w:r>
      <w:r>
        <w:rPr>
          <w:rFonts w:ascii="Times New Roman" w:hAnsi="Times New Roman"/>
          <w:sz w:val="24"/>
          <w:szCs w:val="24"/>
          <w:lang w:val="sah-RU"/>
        </w:rPr>
        <w:t>.</w:t>
      </w:r>
      <w:r w:rsidRPr="000A6C89">
        <w:rPr>
          <w:rFonts w:ascii="Times New Roman" w:hAnsi="Times New Roman"/>
          <w:sz w:val="24"/>
          <w:szCs w:val="24"/>
          <w:lang w:val="sah-RU"/>
        </w:rPr>
        <w:t xml:space="preserve"> </w:t>
      </w:r>
      <w:r>
        <w:rPr>
          <w:rFonts w:ascii="Times New Roman" w:hAnsi="Times New Roman"/>
          <w:sz w:val="24"/>
          <w:szCs w:val="24"/>
          <w:lang w:val="sah-RU"/>
        </w:rPr>
        <w:t>Протоколы и выписки из протоколов</w:t>
      </w:r>
      <w:r w:rsidRPr="000A6C89">
        <w:rPr>
          <w:rFonts w:ascii="Times New Roman" w:hAnsi="Times New Roman"/>
          <w:sz w:val="24"/>
          <w:szCs w:val="24"/>
          <w:lang w:val="sah-RU"/>
        </w:rPr>
        <w:t xml:space="preserve"> заседаний</w:t>
      </w:r>
      <w:r>
        <w:rPr>
          <w:rFonts w:ascii="Times New Roman" w:hAnsi="Times New Roman"/>
          <w:sz w:val="24"/>
          <w:szCs w:val="24"/>
          <w:lang w:val="sah-RU"/>
        </w:rPr>
        <w:t>. И</w:t>
      </w:r>
      <w:r w:rsidRPr="000A6C89">
        <w:rPr>
          <w:rFonts w:ascii="Times New Roman" w:hAnsi="Times New Roman"/>
          <w:sz w:val="24"/>
          <w:szCs w:val="24"/>
          <w:lang w:val="sah-RU"/>
        </w:rPr>
        <w:t xml:space="preserve">нструкции СНК СССР, Якутгубревкома, райпродкома и Вилюйского </w:t>
      </w:r>
      <w:r>
        <w:rPr>
          <w:rFonts w:ascii="Times New Roman" w:hAnsi="Times New Roman"/>
          <w:sz w:val="24"/>
          <w:szCs w:val="24"/>
          <w:lang w:val="sah-RU"/>
        </w:rPr>
        <w:t>губревкома по жилищным вопросам. А</w:t>
      </w:r>
      <w:r w:rsidRPr="000A6C89">
        <w:rPr>
          <w:rFonts w:ascii="Times New Roman" w:hAnsi="Times New Roman"/>
          <w:sz w:val="24"/>
          <w:szCs w:val="24"/>
          <w:lang w:val="sah-RU"/>
        </w:rPr>
        <w:t>кт приемки имущества гормельницы</w:t>
      </w:r>
      <w:r>
        <w:rPr>
          <w:rFonts w:ascii="Times New Roman" w:hAnsi="Times New Roman"/>
          <w:sz w:val="24"/>
          <w:szCs w:val="24"/>
          <w:lang w:val="sah-RU"/>
        </w:rPr>
        <w:t>. С</w:t>
      </w:r>
      <w:r w:rsidRPr="000A6C89">
        <w:rPr>
          <w:rFonts w:ascii="Times New Roman" w:hAnsi="Times New Roman"/>
          <w:sz w:val="24"/>
          <w:szCs w:val="24"/>
          <w:lang w:val="sah-RU"/>
        </w:rPr>
        <w:t>мета на содержание личного состава и по администра</w:t>
      </w:r>
      <w:r>
        <w:rPr>
          <w:rFonts w:ascii="Times New Roman" w:hAnsi="Times New Roman"/>
          <w:sz w:val="24"/>
          <w:szCs w:val="24"/>
          <w:lang w:val="sah-RU"/>
        </w:rPr>
        <w:t>тивным вопросам.</w:t>
      </w:r>
      <w:r w:rsidRPr="000A6C89">
        <w:rPr>
          <w:rFonts w:ascii="Times New Roman" w:hAnsi="Times New Roman"/>
          <w:sz w:val="24"/>
          <w:szCs w:val="24"/>
          <w:lang w:val="sah-RU"/>
        </w:rPr>
        <w:t xml:space="preserve"> </w:t>
      </w:r>
      <w:r>
        <w:rPr>
          <w:rFonts w:ascii="Times New Roman" w:hAnsi="Times New Roman"/>
          <w:sz w:val="24"/>
          <w:szCs w:val="24"/>
          <w:lang w:val="sah-RU"/>
        </w:rPr>
        <w:t>П</w:t>
      </w:r>
      <w:r w:rsidRPr="000A6C89">
        <w:rPr>
          <w:rFonts w:ascii="Times New Roman" w:hAnsi="Times New Roman"/>
          <w:sz w:val="24"/>
          <w:szCs w:val="24"/>
          <w:lang w:val="sah-RU"/>
        </w:rPr>
        <w:t>риказы по личному составу</w:t>
      </w:r>
      <w:r>
        <w:rPr>
          <w:rFonts w:ascii="Times New Roman" w:hAnsi="Times New Roman"/>
          <w:sz w:val="24"/>
          <w:szCs w:val="24"/>
          <w:lang w:val="sah-RU"/>
        </w:rPr>
        <w:t>. С</w:t>
      </w:r>
      <w:r w:rsidRPr="000A6C89">
        <w:rPr>
          <w:rFonts w:ascii="Times New Roman" w:hAnsi="Times New Roman"/>
          <w:sz w:val="24"/>
          <w:szCs w:val="24"/>
          <w:lang w:val="sah-RU"/>
        </w:rPr>
        <w:t>писок служащих</w:t>
      </w:r>
      <w:r>
        <w:rPr>
          <w:rFonts w:ascii="Times New Roman" w:hAnsi="Times New Roman"/>
          <w:sz w:val="24"/>
          <w:szCs w:val="24"/>
          <w:lang w:val="sah-RU"/>
        </w:rPr>
        <w:t>.</w:t>
      </w:r>
    </w:p>
    <w:p w:rsidR="005942E5" w:rsidRPr="00E72D89" w:rsidRDefault="005942E5" w:rsidP="005942E5">
      <w:pPr>
        <w:spacing w:after="0" w:line="360" w:lineRule="auto"/>
        <w:jc w:val="both"/>
        <w:rPr>
          <w:rFonts w:ascii="Times New Roman" w:hAnsi="Times New Roman"/>
          <w:sz w:val="28"/>
          <w:szCs w:val="28"/>
          <w:lang w:val="sah-RU"/>
        </w:rPr>
      </w:pPr>
    </w:p>
    <w:p w:rsidR="005942E5" w:rsidRDefault="005942E5" w:rsidP="005942E5">
      <w:pPr>
        <w:spacing w:after="0" w:line="360" w:lineRule="auto"/>
        <w:jc w:val="center"/>
        <w:rPr>
          <w:rFonts w:ascii="Times New Roman" w:hAnsi="Times New Roman"/>
          <w:b/>
          <w:sz w:val="28"/>
          <w:szCs w:val="28"/>
          <w:lang w:val="sah-RU"/>
        </w:rPr>
      </w:pPr>
      <w:r w:rsidRPr="00817988">
        <w:rPr>
          <w:rFonts w:ascii="Times New Roman" w:hAnsi="Times New Roman"/>
          <w:b/>
          <w:sz w:val="28"/>
          <w:szCs w:val="28"/>
          <w:lang w:val="sah-RU"/>
        </w:rPr>
        <w:t xml:space="preserve">Коммунальный отдел при Верхоянском </w:t>
      </w:r>
    </w:p>
    <w:p w:rsidR="005942E5" w:rsidRPr="00817988" w:rsidRDefault="005942E5" w:rsidP="005942E5">
      <w:pPr>
        <w:spacing w:after="0" w:line="360" w:lineRule="auto"/>
        <w:jc w:val="center"/>
        <w:rPr>
          <w:rFonts w:ascii="Times New Roman" w:hAnsi="Times New Roman"/>
          <w:b/>
          <w:sz w:val="28"/>
          <w:szCs w:val="28"/>
          <w:lang w:val="sah-RU"/>
        </w:rPr>
      </w:pPr>
      <w:r w:rsidRPr="00817988">
        <w:rPr>
          <w:rFonts w:ascii="Times New Roman" w:hAnsi="Times New Roman"/>
          <w:b/>
          <w:sz w:val="28"/>
          <w:szCs w:val="28"/>
          <w:lang w:val="sah-RU"/>
        </w:rPr>
        <w:t>уездном революци</w:t>
      </w:r>
      <w:r w:rsidR="000D7CEC">
        <w:rPr>
          <w:rFonts w:ascii="Times New Roman" w:hAnsi="Times New Roman"/>
          <w:b/>
          <w:sz w:val="28"/>
          <w:szCs w:val="28"/>
          <w:lang w:val="sah-RU"/>
        </w:rPr>
        <w:t xml:space="preserve">онном комитете </w:t>
      </w:r>
    </w:p>
    <w:p w:rsidR="005942E5" w:rsidRPr="00534FAB" w:rsidRDefault="005942E5" w:rsidP="005942E5">
      <w:pPr>
        <w:spacing w:after="0" w:line="360" w:lineRule="auto"/>
        <w:jc w:val="center"/>
        <w:rPr>
          <w:rFonts w:ascii="Times New Roman" w:hAnsi="Times New Roman"/>
          <w:sz w:val="28"/>
          <w:szCs w:val="28"/>
          <w:lang w:val="sah-RU"/>
        </w:rPr>
      </w:pPr>
      <w:r w:rsidRPr="00534FAB">
        <w:rPr>
          <w:rFonts w:ascii="Times New Roman" w:hAnsi="Times New Roman"/>
          <w:sz w:val="28"/>
          <w:szCs w:val="28"/>
          <w:lang w:val="sah-RU"/>
        </w:rPr>
        <w:t>Ф.Р-883, 33 ед.хр., 1919-1922 гг., оп.1</w:t>
      </w:r>
    </w:p>
    <w:p w:rsidR="005942E5" w:rsidRPr="00EB3D81"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Ц</w:t>
      </w:r>
      <w:r w:rsidRPr="00EB3D81">
        <w:rPr>
          <w:rFonts w:ascii="Times New Roman" w:hAnsi="Times New Roman"/>
          <w:sz w:val="24"/>
          <w:szCs w:val="24"/>
          <w:lang w:val="sah-RU"/>
        </w:rPr>
        <w:t>иркуляры и инструкции</w:t>
      </w:r>
      <w:r>
        <w:rPr>
          <w:rFonts w:ascii="Times New Roman" w:hAnsi="Times New Roman"/>
          <w:sz w:val="24"/>
          <w:szCs w:val="24"/>
          <w:lang w:val="sah-RU"/>
        </w:rPr>
        <w:t xml:space="preserve"> Наркомата Внутренних дел ЯАССР.</w:t>
      </w:r>
      <w:r w:rsidRPr="00EB3D81">
        <w:rPr>
          <w:rFonts w:ascii="Times New Roman" w:hAnsi="Times New Roman"/>
          <w:sz w:val="24"/>
          <w:szCs w:val="24"/>
          <w:lang w:val="sah-RU"/>
        </w:rPr>
        <w:t xml:space="preserve"> </w:t>
      </w:r>
      <w:r>
        <w:rPr>
          <w:rFonts w:ascii="Times New Roman" w:hAnsi="Times New Roman"/>
          <w:sz w:val="24"/>
          <w:szCs w:val="24"/>
          <w:lang w:val="sah-RU"/>
        </w:rPr>
        <w:t xml:space="preserve"> П</w:t>
      </w:r>
      <w:r w:rsidRPr="00EB3D81">
        <w:rPr>
          <w:rFonts w:ascii="Times New Roman" w:hAnsi="Times New Roman"/>
          <w:sz w:val="24"/>
          <w:szCs w:val="24"/>
          <w:lang w:val="sah-RU"/>
        </w:rPr>
        <w:t>ротоколы и выписки из протоколов заседаний ревкома и ремонтно-строите</w:t>
      </w:r>
      <w:r>
        <w:rPr>
          <w:rFonts w:ascii="Times New Roman" w:hAnsi="Times New Roman"/>
          <w:sz w:val="24"/>
          <w:szCs w:val="24"/>
          <w:lang w:val="sah-RU"/>
        </w:rPr>
        <w:t>льной комиссии. П</w:t>
      </w:r>
      <w:r w:rsidRPr="00EB3D81">
        <w:rPr>
          <w:rFonts w:ascii="Times New Roman" w:hAnsi="Times New Roman"/>
          <w:sz w:val="24"/>
          <w:szCs w:val="24"/>
          <w:lang w:val="sah-RU"/>
        </w:rPr>
        <w:t xml:space="preserve">ереписка с учреждениями </w:t>
      </w:r>
      <w:r>
        <w:rPr>
          <w:rFonts w:ascii="Times New Roman" w:hAnsi="Times New Roman"/>
          <w:sz w:val="24"/>
          <w:szCs w:val="24"/>
          <w:lang w:val="sah-RU"/>
        </w:rPr>
        <w:t xml:space="preserve">г. </w:t>
      </w:r>
      <w:r w:rsidRPr="00EB3D81">
        <w:rPr>
          <w:rFonts w:ascii="Times New Roman" w:hAnsi="Times New Roman"/>
          <w:sz w:val="24"/>
          <w:szCs w:val="24"/>
          <w:lang w:val="sah-RU"/>
        </w:rPr>
        <w:t>Верхоянска</w:t>
      </w:r>
      <w:r>
        <w:rPr>
          <w:rFonts w:ascii="Times New Roman" w:hAnsi="Times New Roman"/>
          <w:sz w:val="24"/>
          <w:szCs w:val="24"/>
          <w:lang w:val="sah-RU"/>
        </w:rPr>
        <w:t xml:space="preserve"> о заготовке дров, ремонте</w:t>
      </w:r>
      <w:r w:rsidRPr="00EB3D81">
        <w:rPr>
          <w:rFonts w:ascii="Times New Roman" w:hAnsi="Times New Roman"/>
          <w:sz w:val="24"/>
          <w:szCs w:val="24"/>
          <w:lang w:val="sah-RU"/>
        </w:rPr>
        <w:t xml:space="preserve"> помещений </w:t>
      </w:r>
      <w:r>
        <w:rPr>
          <w:rFonts w:ascii="Times New Roman" w:hAnsi="Times New Roman"/>
          <w:sz w:val="24"/>
          <w:szCs w:val="24"/>
          <w:lang w:val="sah-RU"/>
        </w:rPr>
        <w:t>и другим хозяйственным вопросам.</w:t>
      </w:r>
      <w:r w:rsidRPr="00EB3D81">
        <w:rPr>
          <w:rFonts w:ascii="Times New Roman" w:hAnsi="Times New Roman"/>
          <w:sz w:val="24"/>
          <w:szCs w:val="24"/>
          <w:lang w:val="sah-RU"/>
        </w:rPr>
        <w:t xml:space="preserve"> </w:t>
      </w:r>
      <w:r>
        <w:rPr>
          <w:rFonts w:ascii="Times New Roman" w:hAnsi="Times New Roman"/>
          <w:sz w:val="24"/>
          <w:szCs w:val="24"/>
          <w:lang w:val="sah-RU"/>
        </w:rPr>
        <w:t>П</w:t>
      </w:r>
      <w:r w:rsidRPr="00EB3D81">
        <w:rPr>
          <w:rFonts w:ascii="Times New Roman" w:hAnsi="Times New Roman"/>
          <w:sz w:val="24"/>
          <w:szCs w:val="24"/>
          <w:lang w:val="sah-RU"/>
        </w:rPr>
        <w:t>риказы уездного ревкома по личному составу</w:t>
      </w:r>
      <w:r>
        <w:rPr>
          <w:rFonts w:ascii="Times New Roman" w:hAnsi="Times New Roman"/>
          <w:sz w:val="24"/>
          <w:szCs w:val="24"/>
          <w:lang w:val="sah-RU"/>
        </w:rPr>
        <w:t>.</w:t>
      </w:r>
      <w:r w:rsidRPr="00272169">
        <w:rPr>
          <w:rFonts w:ascii="Times New Roman" w:hAnsi="Times New Roman"/>
          <w:sz w:val="24"/>
          <w:szCs w:val="24"/>
          <w:lang w:val="sah-RU"/>
        </w:rPr>
        <w:t xml:space="preserve"> </w:t>
      </w:r>
      <w:r>
        <w:rPr>
          <w:rFonts w:ascii="Times New Roman" w:hAnsi="Times New Roman"/>
          <w:sz w:val="24"/>
          <w:szCs w:val="24"/>
          <w:lang w:val="sah-RU"/>
        </w:rPr>
        <w:t>Ведомости  на выдачу зарплаты. С</w:t>
      </w:r>
      <w:r w:rsidRPr="00EB3D81">
        <w:rPr>
          <w:rFonts w:ascii="Times New Roman" w:hAnsi="Times New Roman"/>
          <w:sz w:val="24"/>
          <w:szCs w:val="24"/>
          <w:lang w:val="sah-RU"/>
        </w:rPr>
        <w:t>писок служащих коммунального отдела.</w:t>
      </w:r>
    </w:p>
    <w:p w:rsidR="005942E5" w:rsidRDefault="005942E5" w:rsidP="005942E5">
      <w:pPr>
        <w:spacing w:after="0" w:line="360" w:lineRule="auto"/>
        <w:jc w:val="center"/>
        <w:rPr>
          <w:rFonts w:ascii="Times New Roman" w:hAnsi="Times New Roman"/>
          <w:b/>
          <w:sz w:val="28"/>
          <w:szCs w:val="28"/>
          <w:lang w:val="sah-RU"/>
        </w:rPr>
      </w:pPr>
    </w:p>
    <w:p w:rsidR="000D7CEC" w:rsidRDefault="005942E5" w:rsidP="005942E5">
      <w:pPr>
        <w:spacing w:after="0" w:line="360" w:lineRule="auto"/>
        <w:jc w:val="center"/>
        <w:rPr>
          <w:rFonts w:ascii="Times New Roman" w:hAnsi="Times New Roman"/>
          <w:b/>
          <w:sz w:val="28"/>
          <w:szCs w:val="28"/>
          <w:lang w:val="sah-RU"/>
        </w:rPr>
      </w:pPr>
      <w:r w:rsidRPr="00817988">
        <w:rPr>
          <w:rFonts w:ascii="Times New Roman" w:hAnsi="Times New Roman"/>
          <w:b/>
          <w:sz w:val="28"/>
          <w:szCs w:val="28"/>
          <w:lang w:val="sah-RU"/>
        </w:rPr>
        <w:t>Коммунальный отдел при Ви</w:t>
      </w:r>
      <w:r>
        <w:rPr>
          <w:rFonts w:ascii="Times New Roman" w:hAnsi="Times New Roman"/>
          <w:b/>
          <w:sz w:val="28"/>
          <w:szCs w:val="28"/>
          <w:lang w:val="sah-RU"/>
        </w:rPr>
        <w:t>люйском</w:t>
      </w:r>
    </w:p>
    <w:p w:rsidR="005942E5" w:rsidRPr="00817988"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 уездном исполнительном к</w:t>
      </w:r>
      <w:r w:rsidR="000D7CEC">
        <w:rPr>
          <w:rFonts w:ascii="Times New Roman" w:hAnsi="Times New Roman"/>
          <w:b/>
          <w:sz w:val="28"/>
          <w:szCs w:val="28"/>
          <w:lang w:val="sah-RU"/>
        </w:rPr>
        <w:t xml:space="preserve">омитете </w:t>
      </w:r>
    </w:p>
    <w:p w:rsidR="005942E5" w:rsidRPr="00534FAB" w:rsidRDefault="005942E5" w:rsidP="005942E5">
      <w:pPr>
        <w:spacing w:after="0" w:line="360" w:lineRule="auto"/>
        <w:jc w:val="center"/>
        <w:rPr>
          <w:rFonts w:ascii="Times New Roman" w:hAnsi="Times New Roman"/>
          <w:sz w:val="28"/>
          <w:szCs w:val="28"/>
          <w:lang w:val="sah-RU"/>
        </w:rPr>
      </w:pPr>
      <w:r w:rsidRPr="00534FAB">
        <w:rPr>
          <w:rFonts w:ascii="Times New Roman" w:hAnsi="Times New Roman"/>
          <w:sz w:val="28"/>
          <w:szCs w:val="28"/>
          <w:lang w:val="sah-RU"/>
        </w:rPr>
        <w:t>Ф.Р-</w:t>
      </w:r>
      <w:r w:rsidRPr="00BF6405">
        <w:rPr>
          <w:rFonts w:ascii="Times New Roman" w:hAnsi="Times New Roman"/>
          <w:sz w:val="28"/>
          <w:szCs w:val="28"/>
          <w:lang w:val="sah-RU"/>
        </w:rPr>
        <w:t xml:space="preserve"> </w:t>
      </w:r>
      <w:r w:rsidRPr="00534FAB">
        <w:rPr>
          <w:rFonts w:ascii="Times New Roman" w:hAnsi="Times New Roman"/>
          <w:sz w:val="28"/>
          <w:szCs w:val="28"/>
          <w:lang w:val="sah-RU"/>
        </w:rPr>
        <w:t>913, 18 ед.хр., 1920-1922 гг.</w:t>
      </w:r>
      <w:r>
        <w:rPr>
          <w:rFonts w:ascii="Times New Roman" w:hAnsi="Times New Roman"/>
          <w:sz w:val="28"/>
          <w:szCs w:val="28"/>
          <w:lang w:val="sah-RU"/>
        </w:rPr>
        <w:t>,</w:t>
      </w:r>
      <w:r w:rsidRPr="00534FAB">
        <w:rPr>
          <w:rFonts w:ascii="Times New Roman" w:hAnsi="Times New Roman"/>
          <w:sz w:val="28"/>
          <w:szCs w:val="28"/>
          <w:lang w:val="sah-RU"/>
        </w:rPr>
        <w:t xml:space="preserve"> </w:t>
      </w:r>
      <w:r>
        <w:rPr>
          <w:rFonts w:ascii="Times New Roman" w:hAnsi="Times New Roman"/>
          <w:sz w:val="28"/>
          <w:szCs w:val="28"/>
          <w:lang w:val="sah-RU"/>
        </w:rPr>
        <w:t>оп.1</w:t>
      </w:r>
    </w:p>
    <w:p w:rsidR="005942E5" w:rsidRPr="00EB3D81" w:rsidRDefault="005942E5" w:rsidP="005942E5">
      <w:pPr>
        <w:spacing w:after="0" w:line="360" w:lineRule="auto"/>
        <w:ind w:firstLine="708"/>
        <w:jc w:val="both"/>
        <w:rPr>
          <w:rFonts w:ascii="Times New Roman" w:hAnsi="Times New Roman"/>
          <w:sz w:val="24"/>
          <w:szCs w:val="24"/>
          <w:lang w:val="sah-RU"/>
        </w:rPr>
      </w:pPr>
      <w:r w:rsidRPr="00EB3D81">
        <w:rPr>
          <w:rFonts w:ascii="Times New Roman" w:hAnsi="Times New Roman"/>
          <w:sz w:val="24"/>
          <w:szCs w:val="24"/>
          <w:lang w:val="sah-RU"/>
        </w:rPr>
        <w:t>П</w:t>
      </w:r>
      <w:r>
        <w:rPr>
          <w:rFonts w:ascii="Times New Roman" w:hAnsi="Times New Roman"/>
          <w:sz w:val="24"/>
          <w:szCs w:val="24"/>
          <w:lang w:val="sah-RU"/>
        </w:rPr>
        <w:t xml:space="preserve">остановления </w:t>
      </w:r>
      <w:r w:rsidRPr="00EB3D81">
        <w:rPr>
          <w:rFonts w:ascii="Times New Roman" w:hAnsi="Times New Roman"/>
          <w:sz w:val="24"/>
          <w:szCs w:val="24"/>
          <w:lang w:val="sah-RU"/>
        </w:rPr>
        <w:t>коммунального отдела</w:t>
      </w:r>
      <w:r>
        <w:rPr>
          <w:rFonts w:ascii="Times New Roman" w:hAnsi="Times New Roman"/>
          <w:sz w:val="24"/>
          <w:szCs w:val="24"/>
          <w:lang w:val="sah-RU"/>
        </w:rPr>
        <w:t>.</w:t>
      </w:r>
      <w:r w:rsidRPr="00EB3D81">
        <w:rPr>
          <w:rFonts w:ascii="Times New Roman" w:hAnsi="Times New Roman"/>
          <w:sz w:val="24"/>
          <w:szCs w:val="24"/>
          <w:lang w:val="sah-RU"/>
        </w:rPr>
        <w:t xml:space="preserve"> </w:t>
      </w:r>
      <w:r>
        <w:rPr>
          <w:rFonts w:ascii="Times New Roman" w:hAnsi="Times New Roman"/>
          <w:sz w:val="24"/>
          <w:szCs w:val="24"/>
          <w:lang w:val="sah-RU"/>
        </w:rPr>
        <w:t>П</w:t>
      </w:r>
      <w:r w:rsidRPr="00EB3D81">
        <w:rPr>
          <w:rFonts w:ascii="Times New Roman" w:hAnsi="Times New Roman"/>
          <w:sz w:val="24"/>
          <w:szCs w:val="24"/>
          <w:lang w:val="sah-RU"/>
        </w:rPr>
        <w:t>лан, отчеты коммунального отдела.</w:t>
      </w:r>
      <w:r>
        <w:rPr>
          <w:rFonts w:ascii="Times New Roman" w:hAnsi="Times New Roman"/>
          <w:sz w:val="24"/>
          <w:szCs w:val="24"/>
          <w:lang w:val="sah-RU"/>
        </w:rPr>
        <w:t xml:space="preserve">     П</w:t>
      </w:r>
      <w:r w:rsidRPr="00EB3D81">
        <w:rPr>
          <w:rFonts w:ascii="Times New Roman" w:hAnsi="Times New Roman"/>
          <w:sz w:val="24"/>
          <w:szCs w:val="24"/>
          <w:lang w:val="sah-RU"/>
        </w:rPr>
        <w:t>риказы по личному составу</w:t>
      </w:r>
      <w:r>
        <w:rPr>
          <w:rFonts w:ascii="Times New Roman" w:hAnsi="Times New Roman"/>
          <w:sz w:val="24"/>
          <w:szCs w:val="24"/>
          <w:lang w:val="sah-RU"/>
        </w:rPr>
        <w:t>. Посемейные списки.</w:t>
      </w:r>
    </w:p>
    <w:p w:rsidR="005942E5" w:rsidRPr="00817988" w:rsidRDefault="005942E5" w:rsidP="005942E5">
      <w:pPr>
        <w:spacing w:after="0" w:line="360" w:lineRule="auto"/>
        <w:rPr>
          <w:rFonts w:ascii="Times New Roman" w:hAnsi="Times New Roman"/>
          <w:sz w:val="28"/>
          <w:szCs w:val="28"/>
        </w:rPr>
      </w:pPr>
    </w:p>
    <w:p w:rsidR="005942E5" w:rsidRPr="00142F77" w:rsidRDefault="005942E5" w:rsidP="005942E5">
      <w:pPr>
        <w:spacing w:after="0" w:line="360" w:lineRule="auto"/>
        <w:jc w:val="center"/>
        <w:rPr>
          <w:rFonts w:ascii="Times New Roman" w:hAnsi="Times New Roman"/>
          <w:b/>
          <w:sz w:val="28"/>
          <w:szCs w:val="28"/>
          <w:lang w:val="sah-RU"/>
        </w:rPr>
      </w:pPr>
      <w:r w:rsidRPr="00142F77">
        <w:rPr>
          <w:rFonts w:ascii="Times New Roman" w:hAnsi="Times New Roman"/>
          <w:b/>
          <w:sz w:val="28"/>
          <w:szCs w:val="28"/>
        </w:rPr>
        <w:t>Отдел коммунального хозяйства</w:t>
      </w:r>
      <w:r w:rsidRPr="00142F77">
        <w:rPr>
          <w:rFonts w:ascii="Times New Roman" w:hAnsi="Times New Roman"/>
          <w:b/>
          <w:sz w:val="28"/>
          <w:szCs w:val="28"/>
          <w:lang w:val="sah-RU"/>
        </w:rPr>
        <w:t xml:space="preserve"> </w:t>
      </w:r>
      <w:r w:rsidRPr="00142F77">
        <w:rPr>
          <w:rFonts w:ascii="Times New Roman" w:hAnsi="Times New Roman"/>
          <w:b/>
          <w:sz w:val="28"/>
          <w:szCs w:val="28"/>
        </w:rPr>
        <w:t>Оленекского райисполкома</w:t>
      </w:r>
    </w:p>
    <w:p w:rsidR="005942E5" w:rsidRPr="00534FAB" w:rsidRDefault="005942E5" w:rsidP="005942E5">
      <w:pPr>
        <w:spacing w:after="0" w:line="360" w:lineRule="auto"/>
        <w:jc w:val="center"/>
        <w:rPr>
          <w:rFonts w:ascii="Times New Roman" w:hAnsi="Times New Roman"/>
          <w:sz w:val="28"/>
          <w:szCs w:val="28"/>
          <w:lang w:val="sah-RU"/>
        </w:rPr>
      </w:pPr>
      <w:r w:rsidRPr="00BF6405">
        <w:rPr>
          <w:rFonts w:ascii="Times New Roman" w:hAnsi="Times New Roman"/>
          <w:sz w:val="28"/>
          <w:szCs w:val="28"/>
          <w:lang w:val="sah-RU"/>
        </w:rPr>
        <w:t>Ф.</w:t>
      </w:r>
      <w:r w:rsidRPr="00534FAB">
        <w:rPr>
          <w:rFonts w:ascii="Times New Roman" w:hAnsi="Times New Roman"/>
          <w:sz w:val="28"/>
          <w:szCs w:val="28"/>
          <w:lang w:val="sah-RU"/>
        </w:rPr>
        <w:t>Р-</w:t>
      </w:r>
      <w:r w:rsidRPr="00BF6405">
        <w:rPr>
          <w:rFonts w:ascii="Times New Roman" w:hAnsi="Times New Roman"/>
          <w:sz w:val="28"/>
          <w:szCs w:val="28"/>
          <w:lang w:val="sah-RU"/>
        </w:rPr>
        <w:t>1400</w:t>
      </w:r>
      <w:r w:rsidRPr="00534FAB">
        <w:rPr>
          <w:rFonts w:ascii="Times New Roman" w:hAnsi="Times New Roman"/>
          <w:sz w:val="28"/>
          <w:szCs w:val="28"/>
          <w:lang w:val="sah-RU"/>
        </w:rPr>
        <w:t>,</w:t>
      </w:r>
      <w:r w:rsidRPr="00BF6405">
        <w:rPr>
          <w:rFonts w:ascii="Times New Roman" w:hAnsi="Times New Roman"/>
          <w:sz w:val="28"/>
          <w:szCs w:val="28"/>
          <w:lang w:val="sah-RU"/>
        </w:rPr>
        <w:t xml:space="preserve"> </w:t>
      </w:r>
      <w:r w:rsidRPr="00534FAB">
        <w:rPr>
          <w:rFonts w:ascii="Times New Roman" w:hAnsi="Times New Roman"/>
          <w:sz w:val="28"/>
          <w:szCs w:val="28"/>
          <w:lang w:val="sah-RU"/>
        </w:rPr>
        <w:t>14 ед.хр.</w:t>
      </w:r>
      <w:r>
        <w:rPr>
          <w:rFonts w:ascii="Times New Roman" w:hAnsi="Times New Roman"/>
          <w:sz w:val="28"/>
          <w:szCs w:val="28"/>
          <w:lang w:val="sah-RU"/>
        </w:rPr>
        <w:t>, 1957, 1959-1963 гг., оп.1</w:t>
      </w:r>
    </w:p>
    <w:p w:rsidR="005942E5" w:rsidRPr="00EB3D81" w:rsidRDefault="005942E5" w:rsidP="005942E5">
      <w:pPr>
        <w:spacing w:after="0" w:line="360" w:lineRule="auto"/>
        <w:ind w:firstLine="708"/>
        <w:rPr>
          <w:rFonts w:ascii="Times New Roman" w:hAnsi="Times New Roman"/>
          <w:sz w:val="24"/>
          <w:szCs w:val="24"/>
        </w:rPr>
      </w:pPr>
      <w:r w:rsidRPr="00EB3D81">
        <w:rPr>
          <w:rFonts w:ascii="Times New Roman" w:hAnsi="Times New Roman"/>
          <w:sz w:val="24"/>
          <w:szCs w:val="24"/>
          <w:lang w:val="sah-RU"/>
        </w:rPr>
        <w:t>Генеральные планы, отчеты ка</w:t>
      </w:r>
      <w:r>
        <w:rPr>
          <w:rFonts w:ascii="Times New Roman" w:hAnsi="Times New Roman"/>
          <w:sz w:val="24"/>
          <w:szCs w:val="24"/>
          <w:lang w:val="sah-RU"/>
        </w:rPr>
        <w:t>питального строительства района. А</w:t>
      </w:r>
      <w:r w:rsidRPr="00EB3D81">
        <w:rPr>
          <w:rFonts w:ascii="Times New Roman" w:hAnsi="Times New Roman"/>
          <w:sz w:val="24"/>
          <w:szCs w:val="24"/>
          <w:lang w:val="sah-RU"/>
        </w:rPr>
        <w:t>к</w:t>
      </w:r>
      <w:r>
        <w:rPr>
          <w:rFonts w:ascii="Times New Roman" w:hAnsi="Times New Roman"/>
          <w:sz w:val="24"/>
          <w:szCs w:val="24"/>
          <w:lang w:val="sah-RU"/>
        </w:rPr>
        <w:t>ты приема и ввода в эксплуатацию объектов. Т</w:t>
      </w:r>
      <w:r w:rsidRPr="00EB3D81">
        <w:rPr>
          <w:rFonts w:ascii="Times New Roman" w:hAnsi="Times New Roman"/>
          <w:sz w:val="24"/>
          <w:szCs w:val="24"/>
          <w:lang w:val="sah-RU"/>
        </w:rPr>
        <w:t>итульные списки капитального ст</w:t>
      </w:r>
      <w:r>
        <w:rPr>
          <w:rFonts w:ascii="Times New Roman" w:hAnsi="Times New Roman"/>
          <w:sz w:val="24"/>
          <w:szCs w:val="24"/>
        </w:rPr>
        <w:t>р</w:t>
      </w:r>
      <w:r w:rsidRPr="00EB3D81">
        <w:rPr>
          <w:rFonts w:ascii="Times New Roman" w:hAnsi="Times New Roman"/>
          <w:sz w:val="24"/>
          <w:szCs w:val="24"/>
          <w:lang w:val="sah-RU"/>
        </w:rPr>
        <w:t>оительства.</w:t>
      </w:r>
    </w:p>
    <w:p w:rsidR="005942E5" w:rsidRPr="00142F77" w:rsidRDefault="005942E5" w:rsidP="005942E5">
      <w:pPr>
        <w:spacing w:after="0" w:line="360" w:lineRule="auto"/>
        <w:rPr>
          <w:rFonts w:ascii="Times New Roman" w:hAnsi="Times New Roman"/>
          <w:sz w:val="28"/>
          <w:szCs w:val="28"/>
        </w:rPr>
      </w:pPr>
    </w:p>
    <w:p w:rsidR="005942E5"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Якутское</w:t>
      </w:r>
      <w:r w:rsidRPr="00142F77">
        <w:rPr>
          <w:rFonts w:ascii="Times New Roman" w:hAnsi="Times New Roman"/>
          <w:b/>
          <w:sz w:val="28"/>
          <w:szCs w:val="28"/>
          <w:lang w:val="sah-RU"/>
        </w:rPr>
        <w:t xml:space="preserve"> городско</w:t>
      </w:r>
      <w:r>
        <w:rPr>
          <w:rFonts w:ascii="Times New Roman" w:hAnsi="Times New Roman"/>
          <w:b/>
          <w:sz w:val="28"/>
          <w:szCs w:val="28"/>
          <w:lang w:val="sah-RU"/>
        </w:rPr>
        <w:t xml:space="preserve">е производственное </w:t>
      </w:r>
    </w:p>
    <w:p w:rsidR="005942E5" w:rsidRPr="00142F77"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объединение жилищно-коммунального хозяйства (1922-1990)</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 xml:space="preserve">Ф.Р-694, </w:t>
      </w:r>
      <w:r w:rsidRPr="00534FAB">
        <w:rPr>
          <w:rFonts w:ascii="Times New Roman" w:hAnsi="Times New Roman"/>
          <w:sz w:val="28"/>
          <w:szCs w:val="28"/>
          <w:lang w:val="sah-RU"/>
        </w:rPr>
        <w:t>3391 ед.хр.</w:t>
      </w:r>
      <w:r>
        <w:rPr>
          <w:rFonts w:ascii="Times New Roman" w:hAnsi="Times New Roman"/>
          <w:sz w:val="28"/>
          <w:szCs w:val="28"/>
          <w:lang w:val="sah-RU"/>
        </w:rPr>
        <w:t>, 1924-1990 гг., оп.1-11</w:t>
      </w:r>
    </w:p>
    <w:p w:rsidR="005942E5" w:rsidRDefault="005942E5" w:rsidP="005942E5">
      <w:pPr>
        <w:spacing w:after="0" w:line="360" w:lineRule="auto"/>
        <w:ind w:firstLine="708"/>
        <w:jc w:val="both"/>
        <w:rPr>
          <w:rFonts w:ascii="Times New Roman" w:hAnsi="Times New Roman"/>
          <w:i/>
          <w:sz w:val="24"/>
          <w:szCs w:val="24"/>
          <w:lang w:val="sah-RU"/>
        </w:rPr>
      </w:pPr>
      <w:r w:rsidRPr="00E32891">
        <w:rPr>
          <w:rFonts w:ascii="Times New Roman" w:hAnsi="Times New Roman"/>
          <w:i/>
          <w:sz w:val="24"/>
          <w:szCs w:val="24"/>
          <w:lang w:val="sah-RU"/>
        </w:rPr>
        <w:t>В 1922 г. в состав</w:t>
      </w:r>
      <w:r w:rsidRPr="00E32891">
        <w:rPr>
          <w:rFonts w:ascii="Times New Roman" w:hAnsi="Times New Roman"/>
          <w:i/>
          <w:sz w:val="28"/>
          <w:szCs w:val="28"/>
          <w:lang w:val="sah-RU"/>
        </w:rPr>
        <w:t xml:space="preserve"> </w:t>
      </w:r>
      <w:r w:rsidRPr="00E32891">
        <w:rPr>
          <w:rFonts w:ascii="Times New Roman" w:hAnsi="Times New Roman"/>
          <w:i/>
          <w:sz w:val="24"/>
          <w:szCs w:val="24"/>
          <w:lang w:val="sah-RU"/>
        </w:rPr>
        <w:t>горисполкома</w:t>
      </w:r>
      <w:r>
        <w:rPr>
          <w:rFonts w:ascii="Times New Roman" w:hAnsi="Times New Roman"/>
          <w:i/>
          <w:sz w:val="24"/>
          <w:szCs w:val="24"/>
          <w:lang w:val="sah-RU"/>
        </w:rPr>
        <w:t xml:space="preserve"> входили жилищный и земельный отделы. В 1929 г. все хозрасчетные предприятия: электростанция, лесопильно-мукомольный завод, баня, скотобойня были объединены в коммунальный трест. С 1940 г., наряду с </w:t>
      </w:r>
      <w:r>
        <w:rPr>
          <w:rFonts w:ascii="Times New Roman" w:hAnsi="Times New Roman"/>
          <w:i/>
          <w:sz w:val="24"/>
          <w:szCs w:val="24"/>
          <w:lang w:val="sah-RU"/>
        </w:rPr>
        <w:lastRenderedPageBreak/>
        <w:t>другими отделами и управлениями были созданы отделы земельный, коммунального хозяйства, секторы благоустройства и жилуправление.</w:t>
      </w:r>
    </w:p>
    <w:p w:rsidR="005942E5" w:rsidRPr="00E32891" w:rsidRDefault="005942E5" w:rsidP="005942E5">
      <w:pPr>
        <w:spacing w:after="0" w:line="360" w:lineRule="auto"/>
        <w:ind w:firstLine="708"/>
        <w:jc w:val="both"/>
        <w:rPr>
          <w:rFonts w:ascii="Times New Roman" w:hAnsi="Times New Roman"/>
          <w:i/>
          <w:sz w:val="28"/>
          <w:szCs w:val="28"/>
          <w:lang w:val="sah-RU"/>
        </w:rPr>
      </w:pPr>
      <w:r>
        <w:rPr>
          <w:rFonts w:ascii="Times New Roman" w:hAnsi="Times New Roman"/>
          <w:i/>
          <w:sz w:val="24"/>
          <w:szCs w:val="24"/>
          <w:lang w:val="sah-RU"/>
        </w:rPr>
        <w:t>Решением 1-й сессии Якутского горсовета депутатов трудящихся от 22 июня 1971 г. отдел коммунального хозяйства преобразован в Управление коммунального хозяйства исполкома Якутского городского совета депутатов трудящихся.</w:t>
      </w:r>
    </w:p>
    <w:p w:rsidR="005942E5" w:rsidRDefault="005942E5" w:rsidP="005942E5">
      <w:pPr>
        <w:spacing w:after="0" w:line="360" w:lineRule="auto"/>
        <w:ind w:firstLine="708"/>
        <w:jc w:val="both"/>
        <w:rPr>
          <w:rFonts w:ascii="Times New Roman" w:hAnsi="Times New Roman"/>
          <w:i/>
          <w:sz w:val="24"/>
          <w:szCs w:val="24"/>
          <w:lang w:val="sah-RU"/>
        </w:rPr>
      </w:pPr>
      <w:r w:rsidRPr="00EB3D81">
        <w:rPr>
          <w:rFonts w:ascii="Times New Roman" w:hAnsi="Times New Roman"/>
          <w:i/>
          <w:sz w:val="24"/>
          <w:szCs w:val="24"/>
          <w:lang w:val="sah-RU"/>
        </w:rPr>
        <w:t xml:space="preserve">Во исполнение постановления Совета Министров РСФСР от 12 августа </w:t>
      </w:r>
      <w:smartTag w:uri="urn:schemas-microsoft-com:office:smarttags" w:element="metricconverter">
        <w:smartTagPr>
          <w:attr w:name="ProductID" w:val="1988 г"/>
        </w:smartTagPr>
        <w:r w:rsidRPr="00EB3D81">
          <w:rPr>
            <w:rFonts w:ascii="Times New Roman" w:hAnsi="Times New Roman"/>
            <w:i/>
            <w:sz w:val="24"/>
            <w:szCs w:val="24"/>
            <w:lang w:val="sah-RU"/>
          </w:rPr>
          <w:t>1988 г</w:t>
        </w:r>
      </w:smartTag>
      <w:r w:rsidRPr="00EB3D81">
        <w:rPr>
          <w:rFonts w:ascii="Times New Roman" w:hAnsi="Times New Roman"/>
          <w:i/>
          <w:sz w:val="24"/>
          <w:szCs w:val="24"/>
          <w:lang w:val="sah-RU"/>
        </w:rPr>
        <w:t xml:space="preserve">. № 336 “О генеральной схеме управления жилищно-коммунальным хозяйством РСФСР” было принято решение 5-й сессии Якутского городского Совета народных депутатов от 1 ноября </w:t>
      </w:r>
      <w:smartTag w:uri="urn:schemas-microsoft-com:office:smarttags" w:element="metricconverter">
        <w:smartTagPr>
          <w:attr w:name="ProductID" w:val="1988 г"/>
        </w:smartTagPr>
        <w:r w:rsidRPr="00EB3D81">
          <w:rPr>
            <w:rFonts w:ascii="Times New Roman" w:hAnsi="Times New Roman"/>
            <w:i/>
            <w:sz w:val="24"/>
            <w:szCs w:val="24"/>
            <w:lang w:val="sah-RU"/>
          </w:rPr>
          <w:t>1988 г</w:t>
        </w:r>
      </w:smartTag>
      <w:r w:rsidRPr="00EB3D81">
        <w:rPr>
          <w:rFonts w:ascii="Times New Roman" w:hAnsi="Times New Roman"/>
          <w:i/>
          <w:sz w:val="24"/>
          <w:szCs w:val="24"/>
          <w:lang w:val="sah-RU"/>
        </w:rPr>
        <w:t xml:space="preserve">. об образовании с 1 ноября </w:t>
      </w:r>
      <w:smartTag w:uri="urn:schemas-microsoft-com:office:smarttags" w:element="metricconverter">
        <w:smartTagPr>
          <w:attr w:name="ProductID" w:val="1988 г"/>
        </w:smartTagPr>
        <w:r w:rsidRPr="00EB3D81">
          <w:rPr>
            <w:rFonts w:ascii="Times New Roman" w:hAnsi="Times New Roman"/>
            <w:i/>
            <w:sz w:val="24"/>
            <w:szCs w:val="24"/>
            <w:lang w:val="sah-RU"/>
          </w:rPr>
          <w:t>1988 г</w:t>
        </w:r>
      </w:smartTag>
      <w:r w:rsidRPr="00EB3D81">
        <w:rPr>
          <w:rFonts w:ascii="Times New Roman" w:hAnsi="Times New Roman"/>
          <w:i/>
          <w:sz w:val="24"/>
          <w:szCs w:val="24"/>
          <w:lang w:val="sah-RU"/>
        </w:rPr>
        <w:t xml:space="preserve">. на базе упраздненных городского жилищного управления и управления </w:t>
      </w:r>
      <w:r>
        <w:rPr>
          <w:rFonts w:ascii="Times New Roman" w:hAnsi="Times New Roman"/>
          <w:i/>
          <w:sz w:val="24"/>
          <w:szCs w:val="24"/>
          <w:lang w:val="sah-RU"/>
        </w:rPr>
        <w:t>коммунального хозяйства Якутского городского производственного объединения</w:t>
      </w:r>
      <w:r w:rsidRPr="00EB3D81">
        <w:rPr>
          <w:rFonts w:ascii="Times New Roman" w:hAnsi="Times New Roman"/>
          <w:i/>
          <w:sz w:val="24"/>
          <w:szCs w:val="24"/>
          <w:lang w:val="sah-RU"/>
        </w:rPr>
        <w:t xml:space="preserve"> жилищно-коммунального хозяйства – ПО “Якутгоржилкомхоз”.</w:t>
      </w:r>
      <w:r>
        <w:rPr>
          <w:rFonts w:ascii="Times New Roman" w:hAnsi="Times New Roman"/>
          <w:i/>
          <w:sz w:val="24"/>
          <w:szCs w:val="24"/>
          <w:lang w:val="sah-RU"/>
        </w:rPr>
        <w:t xml:space="preserve"> </w:t>
      </w:r>
      <w:r w:rsidRPr="00EB3D81">
        <w:rPr>
          <w:rFonts w:ascii="Times New Roman" w:hAnsi="Times New Roman"/>
          <w:i/>
          <w:sz w:val="24"/>
          <w:szCs w:val="24"/>
          <w:lang w:val="sah-RU"/>
        </w:rPr>
        <w:t>Объединение “Якутгоржилкомхоз” в своей деятельности подчинялась Якутскому городскому Совету народных депутатов и входило в состав территориального производственного объединения “Якутжилко</w:t>
      </w:r>
      <w:r>
        <w:rPr>
          <w:rFonts w:ascii="Times New Roman" w:hAnsi="Times New Roman"/>
          <w:i/>
          <w:sz w:val="24"/>
          <w:szCs w:val="24"/>
          <w:lang w:val="sah-RU"/>
        </w:rPr>
        <w:t xml:space="preserve">мхоз” Совета Министров ЯАССР. </w:t>
      </w:r>
      <w:r w:rsidRPr="00EB3D81">
        <w:rPr>
          <w:rFonts w:ascii="Times New Roman" w:hAnsi="Times New Roman"/>
          <w:i/>
          <w:sz w:val="24"/>
          <w:szCs w:val="24"/>
          <w:lang w:val="sah-RU"/>
        </w:rPr>
        <w:t xml:space="preserve">Основной задачей объединения являлось комплексное развитие и совершенствование жилищно-коммунального хозяйства на территории г. Якутска в целях наиболее полного удовлетворения потребностей населения в жилищно-коммунальном обслуживании. </w:t>
      </w:r>
    </w:p>
    <w:p w:rsidR="005942E5" w:rsidRPr="00EB3D81" w:rsidRDefault="005942E5" w:rsidP="005942E5">
      <w:pPr>
        <w:spacing w:after="0" w:line="360" w:lineRule="auto"/>
        <w:ind w:firstLine="708"/>
        <w:jc w:val="both"/>
        <w:rPr>
          <w:rFonts w:ascii="Times New Roman" w:hAnsi="Times New Roman"/>
          <w:i/>
          <w:sz w:val="24"/>
          <w:szCs w:val="24"/>
          <w:lang w:val="sah-RU"/>
        </w:rPr>
      </w:pPr>
      <w:r w:rsidRPr="00EB3D81">
        <w:rPr>
          <w:rFonts w:ascii="Times New Roman" w:hAnsi="Times New Roman"/>
          <w:i/>
          <w:sz w:val="24"/>
          <w:szCs w:val="24"/>
          <w:lang w:val="sah-RU"/>
        </w:rPr>
        <w:t>В состав объединения “Якутжилкомхоз” входили следующие самостоятельные предприятия, пользовавшиеся правами юридических лиц</w:t>
      </w:r>
      <w:r>
        <w:rPr>
          <w:rFonts w:ascii="Times New Roman" w:hAnsi="Times New Roman"/>
          <w:i/>
          <w:sz w:val="24"/>
          <w:szCs w:val="24"/>
          <w:lang w:val="sah-RU"/>
        </w:rPr>
        <w:t>,</w:t>
      </w:r>
      <w:r w:rsidRPr="00EB3D81">
        <w:rPr>
          <w:rFonts w:ascii="Times New Roman" w:hAnsi="Times New Roman"/>
          <w:i/>
          <w:sz w:val="24"/>
          <w:szCs w:val="24"/>
          <w:lang w:val="sah-RU"/>
        </w:rPr>
        <w:t xml:space="preserve"> действовавших на основании Закона о государс</w:t>
      </w:r>
      <w:r>
        <w:rPr>
          <w:rFonts w:ascii="Times New Roman" w:hAnsi="Times New Roman"/>
          <w:i/>
          <w:sz w:val="24"/>
          <w:szCs w:val="24"/>
          <w:lang w:val="sah-RU"/>
        </w:rPr>
        <w:t>твенном предприятии (объединении</w:t>
      </w:r>
      <w:r w:rsidRPr="00EB3D81">
        <w:rPr>
          <w:rFonts w:ascii="Times New Roman" w:hAnsi="Times New Roman"/>
          <w:i/>
          <w:sz w:val="24"/>
          <w:szCs w:val="24"/>
          <w:lang w:val="sah-RU"/>
        </w:rPr>
        <w:t>):</w:t>
      </w:r>
    </w:p>
    <w:p w:rsidR="005942E5" w:rsidRPr="00330F80" w:rsidRDefault="005942E5" w:rsidP="00E20CB2">
      <w:pPr>
        <w:numPr>
          <w:ilvl w:val="0"/>
          <w:numId w:val="3"/>
        </w:numPr>
        <w:spacing w:after="0" w:line="360" w:lineRule="auto"/>
        <w:jc w:val="both"/>
        <w:rPr>
          <w:rFonts w:ascii="Times New Roman" w:hAnsi="Times New Roman"/>
          <w:i/>
          <w:sz w:val="24"/>
          <w:szCs w:val="24"/>
          <w:lang w:val="sah-RU"/>
        </w:rPr>
      </w:pPr>
      <w:r w:rsidRPr="00330F80">
        <w:rPr>
          <w:rFonts w:ascii="Times New Roman" w:hAnsi="Times New Roman"/>
          <w:i/>
          <w:sz w:val="24"/>
          <w:szCs w:val="24"/>
          <w:lang w:val="sah-RU"/>
        </w:rPr>
        <w:t>Трест по дорожному строительству и благоустройству “Якутгорспецдорстрой”</w:t>
      </w:r>
    </w:p>
    <w:p w:rsidR="005942E5" w:rsidRPr="00EB3D81" w:rsidRDefault="005942E5" w:rsidP="00E20CB2">
      <w:pPr>
        <w:numPr>
          <w:ilvl w:val="0"/>
          <w:numId w:val="3"/>
        </w:numPr>
        <w:spacing w:after="0" w:line="360" w:lineRule="auto"/>
        <w:jc w:val="both"/>
        <w:rPr>
          <w:rFonts w:ascii="Times New Roman" w:hAnsi="Times New Roman"/>
          <w:i/>
          <w:sz w:val="24"/>
          <w:szCs w:val="24"/>
          <w:lang w:val="sah-RU"/>
        </w:rPr>
      </w:pPr>
      <w:r w:rsidRPr="00EB3D81">
        <w:rPr>
          <w:rFonts w:ascii="Times New Roman" w:hAnsi="Times New Roman"/>
          <w:i/>
          <w:sz w:val="24"/>
          <w:szCs w:val="24"/>
          <w:lang w:val="sah-RU"/>
        </w:rPr>
        <w:t>Ремонтно-строительное управление</w:t>
      </w:r>
    </w:p>
    <w:p w:rsidR="005942E5" w:rsidRPr="00330F80" w:rsidRDefault="005942E5" w:rsidP="00E20CB2">
      <w:pPr>
        <w:numPr>
          <w:ilvl w:val="0"/>
          <w:numId w:val="3"/>
        </w:numPr>
        <w:spacing w:after="0" w:line="360" w:lineRule="auto"/>
        <w:jc w:val="both"/>
        <w:rPr>
          <w:rFonts w:ascii="Times New Roman" w:hAnsi="Times New Roman"/>
          <w:i/>
          <w:sz w:val="24"/>
          <w:szCs w:val="24"/>
          <w:lang w:val="sah-RU"/>
        </w:rPr>
      </w:pPr>
      <w:r w:rsidRPr="00330F80">
        <w:rPr>
          <w:rFonts w:ascii="Times New Roman" w:hAnsi="Times New Roman"/>
          <w:i/>
          <w:sz w:val="24"/>
          <w:szCs w:val="24"/>
          <w:lang w:val="sah-RU"/>
        </w:rPr>
        <w:t>Городское специализированное автотранспортное предприятие “Якутгорспецавтотранс”</w:t>
      </w:r>
    </w:p>
    <w:p w:rsidR="005942E5" w:rsidRPr="00EB3D81" w:rsidRDefault="005942E5" w:rsidP="00E20CB2">
      <w:pPr>
        <w:numPr>
          <w:ilvl w:val="0"/>
          <w:numId w:val="3"/>
        </w:numPr>
        <w:spacing w:after="0" w:line="360" w:lineRule="auto"/>
        <w:jc w:val="both"/>
        <w:rPr>
          <w:rFonts w:ascii="Times New Roman" w:hAnsi="Times New Roman"/>
          <w:i/>
          <w:sz w:val="24"/>
          <w:szCs w:val="24"/>
          <w:lang w:val="sah-RU"/>
        </w:rPr>
      </w:pPr>
      <w:r w:rsidRPr="00EB3D81">
        <w:rPr>
          <w:rFonts w:ascii="Times New Roman" w:hAnsi="Times New Roman"/>
          <w:i/>
          <w:sz w:val="24"/>
          <w:szCs w:val="24"/>
          <w:lang w:val="sah-RU"/>
        </w:rPr>
        <w:t>предприятие “Гортеплосеть”</w:t>
      </w:r>
    </w:p>
    <w:p w:rsidR="005942E5" w:rsidRPr="00EB3D81" w:rsidRDefault="005942E5" w:rsidP="00E20CB2">
      <w:pPr>
        <w:numPr>
          <w:ilvl w:val="0"/>
          <w:numId w:val="3"/>
        </w:numPr>
        <w:spacing w:after="0" w:line="360" w:lineRule="auto"/>
        <w:jc w:val="both"/>
        <w:rPr>
          <w:rFonts w:ascii="Times New Roman" w:hAnsi="Times New Roman"/>
          <w:i/>
          <w:sz w:val="24"/>
          <w:szCs w:val="24"/>
          <w:lang w:val="sah-RU"/>
        </w:rPr>
      </w:pPr>
      <w:r w:rsidRPr="00EB3D81">
        <w:rPr>
          <w:rFonts w:ascii="Times New Roman" w:hAnsi="Times New Roman"/>
          <w:i/>
          <w:sz w:val="24"/>
          <w:szCs w:val="24"/>
          <w:lang w:val="sah-RU"/>
        </w:rPr>
        <w:t>предприятие “Горэнерго”</w:t>
      </w:r>
    </w:p>
    <w:p w:rsidR="005942E5" w:rsidRPr="00EB3D81" w:rsidRDefault="005942E5" w:rsidP="005942E5">
      <w:pPr>
        <w:spacing w:after="0" w:line="360" w:lineRule="auto"/>
        <w:jc w:val="both"/>
        <w:rPr>
          <w:rFonts w:ascii="Times New Roman" w:hAnsi="Times New Roman"/>
          <w:i/>
          <w:sz w:val="24"/>
          <w:szCs w:val="24"/>
          <w:lang w:val="sah-RU"/>
        </w:rPr>
      </w:pPr>
      <w:r w:rsidRPr="00EB3D81">
        <w:rPr>
          <w:rFonts w:ascii="Times New Roman" w:hAnsi="Times New Roman"/>
          <w:i/>
          <w:sz w:val="24"/>
          <w:szCs w:val="24"/>
          <w:lang w:val="sah-RU"/>
        </w:rPr>
        <w:t>кроме того входили: прорабский участок “Зеленстрой”, производственный банно-прачечный трест, СМУ “Гордормостстрой” и дорожно-эксплуатационное управление. Решением Якутског</w:t>
      </w:r>
      <w:r>
        <w:rPr>
          <w:rFonts w:ascii="Times New Roman" w:hAnsi="Times New Roman"/>
          <w:i/>
          <w:sz w:val="24"/>
          <w:szCs w:val="24"/>
          <w:lang w:val="sah-RU"/>
        </w:rPr>
        <w:t>о горисполкома № 23/5</w:t>
      </w:r>
      <w:r w:rsidRPr="00EB3D81">
        <w:rPr>
          <w:rFonts w:ascii="Times New Roman" w:hAnsi="Times New Roman"/>
          <w:i/>
          <w:sz w:val="24"/>
          <w:szCs w:val="24"/>
          <w:lang w:val="sah-RU"/>
        </w:rPr>
        <w:t xml:space="preserve"> объединени</w:t>
      </w:r>
      <w:r>
        <w:rPr>
          <w:rFonts w:ascii="Times New Roman" w:hAnsi="Times New Roman"/>
          <w:i/>
          <w:sz w:val="24"/>
          <w:szCs w:val="24"/>
          <w:lang w:val="sah-RU"/>
        </w:rPr>
        <w:t>е</w:t>
      </w:r>
      <w:r w:rsidRPr="00EB3D81">
        <w:rPr>
          <w:rFonts w:ascii="Times New Roman" w:hAnsi="Times New Roman"/>
          <w:i/>
          <w:sz w:val="24"/>
          <w:szCs w:val="24"/>
          <w:lang w:val="sah-RU"/>
        </w:rPr>
        <w:t xml:space="preserve"> “Якутжилкомхоз” с 1 января </w:t>
      </w:r>
      <w:smartTag w:uri="urn:schemas-microsoft-com:office:smarttags" w:element="metricconverter">
        <w:smartTagPr>
          <w:attr w:name="ProductID" w:val="1990 г"/>
        </w:smartTagPr>
        <w:r w:rsidRPr="00EB3D81">
          <w:rPr>
            <w:rFonts w:ascii="Times New Roman" w:hAnsi="Times New Roman"/>
            <w:i/>
            <w:sz w:val="24"/>
            <w:szCs w:val="24"/>
            <w:lang w:val="sah-RU"/>
          </w:rPr>
          <w:t>1990 г</w:t>
        </w:r>
      </w:smartTag>
      <w:r w:rsidRPr="00EB3D81">
        <w:rPr>
          <w:rFonts w:ascii="Times New Roman" w:hAnsi="Times New Roman"/>
          <w:i/>
          <w:sz w:val="24"/>
          <w:szCs w:val="24"/>
          <w:lang w:val="sah-RU"/>
        </w:rPr>
        <w:t xml:space="preserve">. было </w:t>
      </w:r>
      <w:r>
        <w:rPr>
          <w:rFonts w:ascii="Times New Roman" w:hAnsi="Times New Roman"/>
          <w:i/>
          <w:sz w:val="24"/>
          <w:szCs w:val="24"/>
          <w:lang w:val="sah-RU"/>
        </w:rPr>
        <w:t>ликвидировано.</w:t>
      </w:r>
    </w:p>
    <w:p w:rsidR="005942E5" w:rsidRDefault="005942E5" w:rsidP="005942E5">
      <w:pPr>
        <w:spacing w:after="0" w:line="360" w:lineRule="auto"/>
        <w:ind w:firstLine="708"/>
        <w:jc w:val="both"/>
        <w:rPr>
          <w:rFonts w:ascii="Times New Roman" w:hAnsi="Times New Roman"/>
          <w:sz w:val="24"/>
          <w:szCs w:val="24"/>
          <w:lang w:val="sah-RU"/>
        </w:rPr>
      </w:pPr>
      <w:r w:rsidRPr="00EB3D81">
        <w:rPr>
          <w:rFonts w:ascii="Times New Roman" w:hAnsi="Times New Roman"/>
          <w:sz w:val="24"/>
          <w:szCs w:val="24"/>
          <w:lang w:val="sah-RU"/>
        </w:rPr>
        <w:t>Постановления, приказы</w:t>
      </w:r>
      <w:r>
        <w:rPr>
          <w:rFonts w:ascii="Times New Roman" w:hAnsi="Times New Roman"/>
          <w:sz w:val="24"/>
          <w:szCs w:val="24"/>
          <w:lang w:val="sah-RU"/>
        </w:rPr>
        <w:t>, распоряжения</w:t>
      </w:r>
      <w:r w:rsidRPr="00EB3D81">
        <w:rPr>
          <w:rFonts w:ascii="Times New Roman" w:hAnsi="Times New Roman"/>
          <w:sz w:val="24"/>
          <w:szCs w:val="24"/>
          <w:lang w:val="sah-RU"/>
        </w:rPr>
        <w:t xml:space="preserve">  НКХК РСФСР, СНК, Госплана ЯАССР</w:t>
      </w:r>
      <w:r>
        <w:rPr>
          <w:rFonts w:ascii="Times New Roman" w:hAnsi="Times New Roman"/>
          <w:sz w:val="24"/>
          <w:szCs w:val="24"/>
          <w:lang w:val="sah-RU"/>
        </w:rPr>
        <w:t xml:space="preserve">, </w:t>
      </w:r>
      <w:r w:rsidRPr="00EB3D81">
        <w:rPr>
          <w:rFonts w:ascii="Times New Roman" w:hAnsi="Times New Roman"/>
          <w:sz w:val="24"/>
          <w:szCs w:val="24"/>
          <w:lang w:val="sah-RU"/>
        </w:rPr>
        <w:t>Якутского коммунального хоз</w:t>
      </w:r>
      <w:r>
        <w:rPr>
          <w:rFonts w:ascii="Times New Roman" w:hAnsi="Times New Roman"/>
          <w:sz w:val="24"/>
          <w:szCs w:val="24"/>
          <w:lang w:val="sah-RU"/>
        </w:rPr>
        <w:t>яйства по основной деятельности.</w:t>
      </w:r>
      <w:r w:rsidRPr="00EB3D81">
        <w:rPr>
          <w:rFonts w:ascii="Times New Roman" w:hAnsi="Times New Roman"/>
          <w:sz w:val="24"/>
          <w:szCs w:val="24"/>
          <w:lang w:val="sah-RU"/>
        </w:rPr>
        <w:t xml:space="preserve"> </w:t>
      </w:r>
      <w:r>
        <w:rPr>
          <w:rFonts w:ascii="Times New Roman" w:hAnsi="Times New Roman"/>
          <w:sz w:val="24"/>
          <w:szCs w:val="24"/>
          <w:lang w:val="sah-RU"/>
        </w:rPr>
        <w:t>Р</w:t>
      </w:r>
      <w:r w:rsidRPr="00EB3D81">
        <w:rPr>
          <w:rFonts w:ascii="Times New Roman" w:hAnsi="Times New Roman"/>
          <w:sz w:val="24"/>
          <w:szCs w:val="24"/>
          <w:lang w:val="sah-RU"/>
        </w:rPr>
        <w:t>ешения Якутского горисп</w:t>
      </w:r>
      <w:r>
        <w:rPr>
          <w:rFonts w:ascii="Times New Roman" w:hAnsi="Times New Roman"/>
          <w:sz w:val="24"/>
          <w:szCs w:val="24"/>
          <w:lang w:val="sah-RU"/>
        </w:rPr>
        <w:t>олкома и Министерства ЖКХ ЯАССР. Д</w:t>
      </w:r>
      <w:r w:rsidRPr="00EB3D81">
        <w:rPr>
          <w:rFonts w:ascii="Times New Roman" w:hAnsi="Times New Roman"/>
          <w:sz w:val="24"/>
          <w:szCs w:val="24"/>
          <w:lang w:val="sah-RU"/>
        </w:rPr>
        <w:t xml:space="preserve">ирективы, переписка с ЯЦИК и </w:t>
      </w:r>
      <w:r w:rsidRPr="00EB3D81">
        <w:rPr>
          <w:rFonts w:ascii="Times New Roman" w:hAnsi="Times New Roman"/>
          <w:sz w:val="24"/>
          <w:szCs w:val="24"/>
          <w:lang w:val="sah-RU"/>
        </w:rPr>
        <w:lastRenderedPageBreak/>
        <w:t>горсоветом по жилищному фонду</w:t>
      </w:r>
      <w:r>
        <w:rPr>
          <w:rFonts w:ascii="Times New Roman" w:hAnsi="Times New Roman"/>
          <w:sz w:val="24"/>
          <w:szCs w:val="24"/>
          <w:lang w:val="sah-RU"/>
        </w:rPr>
        <w:t>.</w:t>
      </w:r>
      <w:r w:rsidRPr="00EB3D81">
        <w:rPr>
          <w:rFonts w:ascii="Times New Roman" w:hAnsi="Times New Roman"/>
          <w:sz w:val="24"/>
          <w:szCs w:val="24"/>
          <w:lang w:val="sah-RU"/>
        </w:rPr>
        <w:t xml:space="preserve"> </w:t>
      </w:r>
      <w:r>
        <w:rPr>
          <w:rFonts w:ascii="Times New Roman" w:hAnsi="Times New Roman"/>
          <w:sz w:val="24"/>
          <w:szCs w:val="24"/>
          <w:lang w:val="sah-RU"/>
        </w:rPr>
        <w:t>П</w:t>
      </w:r>
      <w:r w:rsidRPr="00EB3D81">
        <w:rPr>
          <w:rFonts w:ascii="Times New Roman" w:hAnsi="Times New Roman"/>
          <w:sz w:val="24"/>
          <w:szCs w:val="24"/>
          <w:lang w:val="sah-RU"/>
        </w:rPr>
        <w:t>ротоколы общих соб</w:t>
      </w:r>
      <w:r>
        <w:rPr>
          <w:rFonts w:ascii="Times New Roman" w:hAnsi="Times New Roman"/>
          <w:sz w:val="24"/>
          <w:szCs w:val="24"/>
          <w:lang w:val="sah-RU"/>
        </w:rPr>
        <w:t>раний Горжилуправлений. Б</w:t>
      </w:r>
      <w:r w:rsidRPr="00EB3D81">
        <w:rPr>
          <w:rFonts w:ascii="Times New Roman" w:hAnsi="Times New Roman"/>
          <w:sz w:val="24"/>
          <w:szCs w:val="24"/>
          <w:lang w:val="sah-RU"/>
        </w:rPr>
        <w:t>ухгалтерские документы</w:t>
      </w:r>
      <w:r>
        <w:rPr>
          <w:rFonts w:ascii="Times New Roman" w:hAnsi="Times New Roman"/>
          <w:sz w:val="24"/>
          <w:szCs w:val="24"/>
          <w:lang w:val="sah-RU"/>
        </w:rPr>
        <w:t>,</w:t>
      </w:r>
      <w:r w:rsidRPr="00EB3D81">
        <w:rPr>
          <w:rFonts w:ascii="Times New Roman" w:hAnsi="Times New Roman"/>
          <w:sz w:val="24"/>
          <w:szCs w:val="24"/>
          <w:lang w:val="sah-RU"/>
        </w:rPr>
        <w:t xml:space="preserve"> ведомости на заработную плату.</w:t>
      </w:r>
      <w:r w:rsidRPr="00E172F4">
        <w:rPr>
          <w:rFonts w:ascii="Times New Roman" w:hAnsi="Times New Roman"/>
          <w:sz w:val="24"/>
          <w:szCs w:val="24"/>
          <w:lang w:val="sah-RU"/>
        </w:rPr>
        <w:t xml:space="preserve"> </w:t>
      </w:r>
      <w:r>
        <w:rPr>
          <w:rFonts w:ascii="Times New Roman" w:hAnsi="Times New Roman"/>
          <w:sz w:val="24"/>
          <w:szCs w:val="24"/>
          <w:lang w:val="sah-RU"/>
        </w:rPr>
        <w:t>С</w:t>
      </w:r>
      <w:r w:rsidRPr="00EB3D81">
        <w:rPr>
          <w:rFonts w:ascii="Times New Roman" w:hAnsi="Times New Roman"/>
          <w:sz w:val="24"/>
          <w:szCs w:val="24"/>
          <w:lang w:val="sah-RU"/>
        </w:rPr>
        <w:t>меты, планы, статистические отчеты коммунальных предприятий, по производственной деятельности учреждений Якутского горкомхоза, промфинтехпланы коммунальных предприятий.</w:t>
      </w:r>
      <w:r>
        <w:rPr>
          <w:rFonts w:ascii="Times New Roman" w:hAnsi="Times New Roman"/>
          <w:sz w:val="24"/>
          <w:szCs w:val="24"/>
          <w:lang w:val="sah-RU"/>
        </w:rPr>
        <w:t xml:space="preserve"> </w:t>
      </w:r>
    </w:p>
    <w:p w:rsidR="005942E5" w:rsidRDefault="005942E5" w:rsidP="005942E5">
      <w:pPr>
        <w:spacing w:after="0" w:line="360" w:lineRule="auto"/>
        <w:ind w:firstLine="708"/>
        <w:jc w:val="both"/>
        <w:rPr>
          <w:rFonts w:ascii="Times New Roman" w:hAnsi="Times New Roman"/>
          <w:sz w:val="24"/>
          <w:szCs w:val="24"/>
          <w:lang w:val="sah-RU"/>
        </w:rPr>
      </w:pPr>
      <w:r w:rsidRPr="00EB3D81">
        <w:rPr>
          <w:rFonts w:ascii="Times New Roman" w:hAnsi="Times New Roman"/>
          <w:sz w:val="24"/>
          <w:szCs w:val="24"/>
          <w:lang w:val="sah-RU"/>
        </w:rPr>
        <w:t xml:space="preserve">Акты комиссий (по оценке жилых помещений, </w:t>
      </w:r>
      <w:r>
        <w:rPr>
          <w:rFonts w:ascii="Times New Roman" w:hAnsi="Times New Roman"/>
          <w:sz w:val="24"/>
          <w:szCs w:val="24"/>
          <w:lang w:val="sah-RU"/>
        </w:rPr>
        <w:t>домостроений</w:t>
      </w:r>
      <w:r w:rsidRPr="00EB3D81">
        <w:rPr>
          <w:rFonts w:ascii="Times New Roman" w:hAnsi="Times New Roman"/>
          <w:sz w:val="24"/>
          <w:szCs w:val="24"/>
          <w:lang w:val="sah-RU"/>
        </w:rPr>
        <w:t>, по вводу во владение частновладельческих имуществ, демуници</w:t>
      </w:r>
      <w:r>
        <w:rPr>
          <w:rFonts w:ascii="Times New Roman" w:hAnsi="Times New Roman"/>
          <w:sz w:val="24"/>
          <w:szCs w:val="24"/>
          <w:lang w:val="sah-RU"/>
        </w:rPr>
        <w:t>пализированных строений</w:t>
      </w:r>
      <w:r w:rsidRPr="00EB3D81">
        <w:rPr>
          <w:rFonts w:ascii="Times New Roman" w:hAnsi="Times New Roman"/>
          <w:sz w:val="24"/>
          <w:szCs w:val="24"/>
          <w:lang w:val="sah-RU"/>
        </w:rPr>
        <w:t xml:space="preserve"> по г. Якутску)</w:t>
      </w:r>
      <w:r>
        <w:rPr>
          <w:rFonts w:ascii="Times New Roman" w:hAnsi="Times New Roman"/>
          <w:sz w:val="24"/>
          <w:szCs w:val="24"/>
          <w:lang w:val="sah-RU"/>
        </w:rPr>
        <w:t>.</w:t>
      </w:r>
      <w:r w:rsidRPr="00EB3D81">
        <w:rPr>
          <w:rFonts w:ascii="Times New Roman" w:hAnsi="Times New Roman"/>
          <w:sz w:val="24"/>
          <w:szCs w:val="24"/>
          <w:lang w:val="sah-RU"/>
        </w:rPr>
        <w:t xml:space="preserve"> </w:t>
      </w:r>
      <w:r>
        <w:rPr>
          <w:rFonts w:ascii="Times New Roman" w:hAnsi="Times New Roman"/>
          <w:sz w:val="24"/>
          <w:szCs w:val="24"/>
          <w:lang w:val="sah-RU"/>
        </w:rPr>
        <w:t>Т</w:t>
      </w:r>
      <w:r w:rsidRPr="00EB3D81">
        <w:rPr>
          <w:rFonts w:ascii="Times New Roman" w:hAnsi="Times New Roman"/>
          <w:sz w:val="24"/>
          <w:szCs w:val="24"/>
          <w:lang w:val="sah-RU"/>
        </w:rPr>
        <w:t>итульные списки по капитальному ремонту</w:t>
      </w:r>
      <w:r>
        <w:rPr>
          <w:rFonts w:ascii="Times New Roman" w:hAnsi="Times New Roman"/>
          <w:sz w:val="24"/>
          <w:szCs w:val="24"/>
          <w:lang w:val="sah-RU"/>
        </w:rPr>
        <w:t>. Переписка с организациями.</w:t>
      </w:r>
      <w:r w:rsidRPr="00EB3D81">
        <w:rPr>
          <w:rFonts w:ascii="Times New Roman" w:hAnsi="Times New Roman"/>
          <w:sz w:val="24"/>
          <w:szCs w:val="24"/>
          <w:lang w:val="sah-RU"/>
        </w:rPr>
        <w:t xml:space="preserve"> </w:t>
      </w:r>
      <w:r>
        <w:rPr>
          <w:rFonts w:ascii="Times New Roman" w:hAnsi="Times New Roman"/>
          <w:sz w:val="24"/>
          <w:szCs w:val="24"/>
          <w:lang w:val="sah-RU"/>
        </w:rPr>
        <w:t>Д</w:t>
      </w:r>
      <w:r w:rsidRPr="00EB3D81">
        <w:rPr>
          <w:rFonts w:ascii="Times New Roman" w:hAnsi="Times New Roman"/>
          <w:sz w:val="24"/>
          <w:szCs w:val="24"/>
          <w:lang w:val="sah-RU"/>
        </w:rPr>
        <w:t>омовые книги прописки граждан</w:t>
      </w:r>
      <w:r>
        <w:rPr>
          <w:rFonts w:ascii="Times New Roman" w:hAnsi="Times New Roman"/>
          <w:sz w:val="24"/>
          <w:szCs w:val="24"/>
          <w:lang w:val="sah-RU"/>
        </w:rPr>
        <w:t>. П</w:t>
      </w:r>
      <w:r w:rsidRPr="00EB3D81">
        <w:rPr>
          <w:rFonts w:ascii="Times New Roman" w:hAnsi="Times New Roman"/>
          <w:sz w:val="24"/>
          <w:szCs w:val="24"/>
          <w:lang w:val="sah-RU"/>
        </w:rPr>
        <w:t>риказы по личному составу</w:t>
      </w:r>
      <w:r>
        <w:rPr>
          <w:rFonts w:ascii="Times New Roman" w:hAnsi="Times New Roman"/>
          <w:sz w:val="24"/>
          <w:szCs w:val="24"/>
          <w:lang w:val="sah-RU"/>
        </w:rPr>
        <w:t>. Списки сотрудников.</w:t>
      </w:r>
    </w:p>
    <w:p w:rsidR="005942E5" w:rsidRPr="00EB3D81" w:rsidRDefault="005942E5" w:rsidP="005942E5">
      <w:pPr>
        <w:spacing w:after="0" w:line="360" w:lineRule="auto"/>
        <w:jc w:val="both"/>
        <w:rPr>
          <w:rFonts w:ascii="Times New Roman" w:hAnsi="Times New Roman"/>
          <w:sz w:val="24"/>
          <w:szCs w:val="24"/>
          <w:lang w:val="sah-RU"/>
        </w:rPr>
      </w:pPr>
    </w:p>
    <w:p w:rsidR="005942E5" w:rsidRPr="00142F77" w:rsidRDefault="005942E5" w:rsidP="005942E5">
      <w:pPr>
        <w:spacing w:after="0" w:line="360" w:lineRule="auto"/>
        <w:jc w:val="center"/>
        <w:rPr>
          <w:rFonts w:ascii="Times New Roman" w:hAnsi="Times New Roman"/>
          <w:b/>
          <w:sz w:val="28"/>
          <w:szCs w:val="28"/>
          <w:lang w:val="sah-RU"/>
        </w:rPr>
      </w:pPr>
      <w:r w:rsidRPr="00142F77">
        <w:rPr>
          <w:rFonts w:ascii="Times New Roman" w:hAnsi="Times New Roman"/>
          <w:b/>
          <w:sz w:val="28"/>
          <w:szCs w:val="28"/>
          <w:lang w:val="sah-RU"/>
        </w:rPr>
        <w:t>Отдел коммунального хозяйства Алданского горсовета</w:t>
      </w:r>
    </w:p>
    <w:p w:rsidR="005942E5" w:rsidRPr="00485F7C" w:rsidRDefault="005942E5" w:rsidP="005942E5">
      <w:pPr>
        <w:spacing w:after="0" w:line="360" w:lineRule="auto"/>
        <w:jc w:val="center"/>
        <w:rPr>
          <w:rFonts w:ascii="Times New Roman" w:hAnsi="Times New Roman"/>
          <w:sz w:val="28"/>
          <w:szCs w:val="28"/>
          <w:lang w:val="sah-RU"/>
        </w:rPr>
      </w:pPr>
      <w:r w:rsidRPr="00534FAB">
        <w:rPr>
          <w:rFonts w:ascii="Times New Roman" w:hAnsi="Times New Roman"/>
          <w:sz w:val="28"/>
          <w:szCs w:val="28"/>
          <w:lang w:val="sah-RU"/>
        </w:rPr>
        <w:t>Ф</w:t>
      </w:r>
      <w:r w:rsidRPr="00485F7C">
        <w:rPr>
          <w:rFonts w:ascii="Times New Roman" w:hAnsi="Times New Roman"/>
          <w:sz w:val="28"/>
          <w:szCs w:val="28"/>
          <w:lang w:val="sah-RU"/>
        </w:rPr>
        <w:t>.</w:t>
      </w:r>
      <w:r w:rsidRPr="00534FAB">
        <w:rPr>
          <w:rFonts w:ascii="Times New Roman" w:hAnsi="Times New Roman"/>
          <w:sz w:val="28"/>
          <w:szCs w:val="28"/>
          <w:lang w:val="sah-RU"/>
        </w:rPr>
        <w:t>Р-1054</w:t>
      </w:r>
      <w:r>
        <w:rPr>
          <w:rFonts w:ascii="Times New Roman" w:hAnsi="Times New Roman"/>
          <w:sz w:val="28"/>
          <w:szCs w:val="28"/>
          <w:lang w:val="sah-RU"/>
        </w:rPr>
        <w:t>,</w:t>
      </w:r>
      <w:r w:rsidRPr="00534FAB">
        <w:rPr>
          <w:rFonts w:ascii="Times New Roman" w:hAnsi="Times New Roman"/>
          <w:sz w:val="28"/>
          <w:szCs w:val="28"/>
          <w:lang w:val="sah-RU"/>
        </w:rPr>
        <w:t xml:space="preserve"> 11 ед.хр.</w:t>
      </w:r>
      <w:r>
        <w:rPr>
          <w:rFonts w:ascii="Times New Roman" w:hAnsi="Times New Roman"/>
          <w:sz w:val="28"/>
          <w:szCs w:val="28"/>
          <w:lang w:val="sah-RU"/>
        </w:rPr>
        <w:t>, 1937- 1947 гг., оп.1</w:t>
      </w:r>
    </w:p>
    <w:p w:rsidR="005942E5" w:rsidRDefault="005942E5" w:rsidP="005942E5">
      <w:pPr>
        <w:spacing w:after="0" w:line="360" w:lineRule="auto"/>
        <w:ind w:firstLine="708"/>
        <w:jc w:val="both"/>
        <w:rPr>
          <w:rFonts w:ascii="Times New Roman" w:hAnsi="Times New Roman"/>
          <w:sz w:val="24"/>
          <w:szCs w:val="24"/>
          <w:lang w:val="sah-RU"/>
        </w:rPr>
      </w:pPr>
      <w:r w:rsidRPr="00EB3D81">
        <w:rPr>
          <w:rFonts w:ascii="Times New Roman" w:hAnsi="Times New Roman"/>
          <w:sz w:val="24"/>
          <w:szCs w:val="24"/>
          <w:lang w:val="sah-RU"/>
        </w:rPr>
        <w:t>Приказы Народного Комиссариата коммунального хозяйства ЯАССР</w:t>
      </w:r>
      <w:r>
        <w:rPr>
          <w:rFonts w:ascii="Times New Roman" w:hAnsi="Times New Roman"/>
          <w:sz w:val="24"/>
          <w:szCs w:val="24"/>
          <w:lang w:val="sah-RU"/>
        </w:rPr>
        <w:t xml:space="preserve"> по основной деятельности, по личному составу горкомхоза. Р</w:t>
      </w:r>
      <w:r w:rsidRPr="00EB3D81">
        <w:rPr>
          <w:rFonts w:ascii="Times New Roman" w:hAnsi="Times New Roman"/>
          <w:sz w:val="24"/>
          <w:szCs w:val="24"/>
          <w:lang w:val="sah-RU"/>
        </w:rPr>
        <w:t>асчетно-</w:t>
      </w:r>
      <w:r>
        <w:rPr>
          <w:rFonts w:ascii="Times New Roman" w:hAnsi="Times New Roman"/>
          <w:sz w:val="24"/>
          <w:szCs w:val="24"/>
          <w:lang w:val="sah-RU"/>
        </w:rPr>
        <w:t>платежные ведомости предприятий города.</w:t>
      </w:r>
    </w:p>
    <w:p w:rsidR="001D4688" w:rsidRDefault="001D4688" w:rsidP="005942E5">
      <w:pPr>
        <w:spacing w:after="0" w:line="360" w:lineRule="auto"/>
        <w:jc w:val="center"/>
        <w:rPr>
          <w:rFonts w:ascii="Times New Roman" w:hAnsi="Times New Roman"/>
          <w:b/>
          <w:sz w:val="32"/>
          <w:szCs w:val="32"/>
        </w:rPr>
        <w:sectPr w:rsidR="001D4688" w:rsidSect="00AE271A">
          <w:pgSz w:w="11906" w:h="16838" w:code="9"/>
          <w:pgMar w:top="851" w:right="1418" w:bottom="851" w:left="1418" w:header="720" w:footer="720" w:gutter="0"/>
          <w:cols w:space="720"/>
        </w:sectPr>
      </w:pPr>
    </w:p>
    <w:p w:rsidR="005942E5" w:rsidRPr="00EB3D81" w:rsidRDefault="005942E5" w:rsidP="005942E5">
      <w:pPr>
        <w:spacing w:after="0" w:line="360" w:lineRule="auto"/>
        <w:jc w:val="center"/>
        <w:rPr>
          <w:rFonts w:ascii="Times New Roman" w:hAnsi="Times New Roman"/>
          <w:b/>
          <w:sz w:val="32"/>
          <w:szCs w:val="32"/>
          <w:lang w:val="sah-RU"/>
        </w:rPr>
      </w:pPr>
      <w:r>
        <w:rPr>
          <w:rFonts w:ascii="Times New Roman" w:hAnsi="Times New Roman"/>
          <w:b/>
          <w:sz w:val="32"/>
          <w:szCs w:val="32"/>
        </w:rPr>
        <w:lastRenderedPageBreak/>
        <w:t>Материально-техническое снабжение, заготовки и сбыт</w:t>
      </w:r>
    </w:p>
    <w:p w:rsidR="005942E5" w:rsidRPr="00142F77" w:rsidRDefault="005942E5" w:rsidP="005942E5">
      <w:pPr>
        <w:spacing w:after="0" w:line="360" w:lineRule="auto"/>
        <w:rPr>
          <w:rFonts w:ascii="Times New Roman" w:hAnsi="Times New Roman"/>
          <w:b/>
          <w:sz w:val="28"/>
          <w:szCs w:val="28"/>
          <w:lang w:val="sah-RU"/>
        </w:rPr>
      </w:pPr>
    </w:p>
    <w:p w:rsidR="005942E5" w:rsidRPr="00081270" w:rsidRDefault="005942E5" w:rsidP="005942E5">
      <w:pPr>
        <w:spacing w:after="0" w:line="360" w:lineRule="auto"/>
        <w:jc w:val="center"/>
        <w:rPr>
          <w:rFonts w:ascii="Times New Roman" w:hAnsi="Times New Roman"/>
          <w:b/>
          <w:sz w:val="28"/>
          <w:szCs w:val="28"/>
          <w:lang w:val="sah-RU"/>
        </w:rPr>
      </w:pPr>
      <w:r w:rsidRPr="00081270">
        <w:rPr>
          <w:rFonts w:ascii="Times New Roman" w:hAnsi="Times New Roman"/>
          <w:b/>
          <w:sz w:val="28"/>
          <w:szCs w:val="28"/>
          <w:lang w:val="sah-RU"/>
        </w:rPr>
        <w:t>Якутский губернский продовольственный комитет</w:t>
      </w:r>
      <w:r>
        <w:rPr>
          <w:rFonts w:ascii="Times New Roman" w:hAnsi="Times New Roman"/>
          <w:b/>
          <w:sz w:val="28"/>
          <w:szCs w:val="28"/>
          <w:lang w:val="sah-RU"/>
        </w:rPr>
        <w:t xml:space="preserve"> (1920-1922)*</w:t>
      </w:r>
    </w:p>
    <w:p w:rsidR="005942E5" w:rsidRPr="00BF6405" w:rsidRDefault="005942E5" w:rsidP="005942E5">
      <w:pPr>
        <w:spacing w:after="0" w:line="360" w:lineRule="auto"/>
        <w:jc w:val="center"/>
        <w:rPr>
          <w:rFonts w:ascii="Times New Roman" w:hAnsi="Times New Roman"/>
          <w:sz w:val="28"/>
          <w:szCs w:val="28"/>
          <w:lang w:val="sah-RU"/>
        </w:rPr>
      </w:pPr>
      <w:r w:rsidRPr="00534FAB">
        <w:rPr>
          <w:rFonts w:ascii="Times New Roman" w:hAnsi="Times New Roman"/>
          <w:sz w:val="28"/>
          <w:szCs w:val="28"/>
          <w:lang w:val="sah-RU"/>
        </w:rPr>
        <w:t>Ф.Р-248, 1689 ед.хр., 1917-1922 гг., оп.</w:t>
      </w:r>
      <w:r w:rsidRPr="00BF6405">
        <w:rPr>
          <w:rFonts w:ascii="Times New Roman" w:hAnsi="Times New Roman"/>
          <w:sz w:val="28"/>
          <w:szCs w:val="28"/>
          <w:lang w:val="sah-RU"/>
        </w:rPr>
        <w:t>1-4</w:t>
      </w:r>
    </w:p>
    <w:p w:rsidR="005942E5" w:rsidRPr="00CB01E3" w:rsidRDefault="005942E5" w:rsidP="005942E5">
      <w:pPr>
        <w:spacing w:after="0" w:line="360" w:lineRule="auto"/>
        <w:ind w:firstLine="708"/>
        <w:jc w:val="both"/>
        <w:rPr>
          <w:rFonts w:ascii="Times New Roman" w:hAnsi="Times New Roman"/>
          <w:i/>
          <w:sz w:val="24"/>
          <w:szCs w:val="24"/>
        </w:rPr>
      </w:pPr>
      <w:r>
        <w:rPr>
          <w:rFonts w:ascii="Times New Roman" w:hAnsi="Times New Roman"/>
          <w:i/>
          <w:sz w:val="24"/>
          <w:szCs w:val="24"/>
        </w:rPr>
        <w:t>В 1920 г. с образованием Якутского губернского ревкома, Якутский областной продо</w:t>
      </w:r>
      <w:r w:rsidRPr="00932B78">
        <w:rPr>
          <w:rFonts w:ascii="Times New Roman" w:hAnsi="Times New Roman"/>
          <w:i/>
          <w:sz w:val="24"/>
          <w:szCs w:val="24"/>
        </w:rPr>
        <w:t>вольстве</w:t>
      </w:r>
      <w:r>
        <w:rPr>
          <w:rFonts w:ascii="Times New Roman" w:hAnsi="Times New Roman"/>
          <w:i/>
          <w:sz w:val="24"/>
          <w:szCs w:val="24"/>
        </w:rPr>
        <w:t>нный комитет был переименован в</w:t>
      </w:r>
      <w:r w:rsidRPr="00932B78">
        <w:rPr>
          <w:rFonts w:ascii="Times New Roman" w:hAnsi="Times New Roman"/>
          <w:i/>
          <w:sz w:val="24"/>
          <w:szCs w:val="24"/>
        </w:rPr>
        <w:t xml:space="preserve"> Якутский губернский продовольственный </w:t>
      </w:r>
      <w:r>
        <w:rPr>
          <w:rFonts w:ascii="Times New Roman" w:hAnsi="Times New Roman"/>
          <w:i/>
          <w:sz w:val="24"/>
          <w:szCs w:val="24"/>
        </w:rPr>
        <w:t>комитет. В 1922 г. вошел в состав</w:t>
      </w:r>
      <w:r>
        <w:rPr>
          <w:rFonts w:ascii="Times New Roman" w:hAnsi="Times New Roman"/>
          <w:b/>
          <w:i/>
          <w:sz w:val="24"/>
          <w:szCs w:val="24"/>
          <w:lang w:val="sah-RU"/>
        </w:rPr>
        <w:t xml:space="preserve"> </w:t>
      </w:r>
      <w:r w:rsidRPr="00F8337B">
        <w:rPr>
          <w:rFonts w:ascii="Times New Roman" w:hAnsi="Times New Roman"/>
          <w:i/>
          <w:sz w:val="24"/>
          <w:szCs w:val="24"/>
          <w:lang w:val="sah-RU"/>
        </w:rPr>
        <w:t>Народн</w:t>
      </w:r>
      <w:r>
        <w:rPr>
          <w:rFonts w:ascii="Times New Roman" w:hAnsi="Times New Roman"/>
          <w:i/>
          <w:sz w:val="24"/>
          <w:szCs w:val="24"/>
          <w:lang w:val="sah-RU"/>
        </w:rPr>
        <w:t xml:space="preserve">ого </w:t>
      </w:r>
      <w:r w:rsidRPr="00F8337B">
        <w:rPr>
          <w:rFonts w:ascii="Times New Roman" w:hAnsi="Times New Roman"/>
          <w:i/>
          <w:sz w:val="24"/>
          <w:szCs w:val="24"/>
          <w:lang w:val="sah-RU"/>
        </w:rPr>
        <w:t xml:space="preserve"> комиссариат</w:t>
      </w:r>
      <w:r>
        <w:rPr>
          <w:rFonts w:ascii="Times New Roman" w:hAnsi="Times New Roman"/>
          <w:i/>
          <w:sz w:val="24"/>
          <w:szCs w:val="24"/>
          <w:lang w:val="sah-RU"/>
        </w:rPr>
        <w:t>а</w:t>
      </w:r>
      <w:r w:rsidRPr="00F8337B">
        <w:rPr>
          <w:rFonts w:ascii="Times New Roman" w:hAnsi="Times New Roman"/>
          <w:i/>
          <w:sz w:val="24"/>
          <w:szCs w:val="24"/>
          <w:lang w:val="sah-RU"/>
        </w:rPr>
        <w:t xml:space="preserve"> торговли и</w:t>
      </w:r>
      <w:r>
        <w:rPr>
          <w:rFonts w:ascii="Times New Roman" w:hAnsi="Times New Roman"/>
          <w:i/>
          <w:sz w:val="24"/>
          <w:szCs w:val="24"/>
          <w:lang w:val="sah-RU"/>
        </w:rPr>
        <w:t xml:space="preserve"> п</w:t>
      </w:r>
      <w:r w:rsidRPr="00F8337B">
        <w:rPr>
          <w:rFonts w:ascii="Times New Roman" w:hAnsi="Times New Roman"/>
          <w:i/>
          <w:sz w:val="24"/>
          <w:szCs w:val="24"/>
          <w:lang w:val="sah-RU"/>
        </w:rPr>
        <w:t>ромышленности Якутской АССР (Наркомторгпром)</w:t>
      </w:r>
      <w:r>
        <w:rPr>
          <w:rFonts w:ascii="Times New Roman" w:hAnsi="Times New Roman"/>
          <w:i/>
          <w:sz w:val="24"/>
          <w:szCs w:val="24"/>
          <w:lang w:val="sah-RU"/>
        </w:rPr>
        <w:t>.</w:t>
      </w:r>
    </w:p>
    <w:p w:rsidR="005942E5" w:rsidRPr="00505C4D" w:rsidRDefault="005942E5" w:rsidP="005942E5">
      <w:pPr>
        <w:spacing w:after="0" w:line="360" w:lineRule="auto"/>
        <w:ind w:firstLine="708"/>
        <w:jc w:val="both"/>
        <w:rPr>
          <w:rFonts w:ascii="Times New Roman" w:hAnsi="Times New Roman"/>
          <w:i/>
          <w:sz w:val="24"/>
          <w:szCs w:val="24"/>
        </w:rPr>
      </w:pPr>
      <w:r>
        <w:rPr>
          <w:rFonts w:ascii="Times New Roman" w:hAnsi="Times New Roman"/>
          <w:i/>
          <w:sz w:val="24"/>
          <w:szCs w:val="24"/>
        </w:rPr>
        <w:t>* В фонде отложились документы</w:t>
      </w:r>
      <w:r w:rsidRPr="00505C4D">
        <w:rPr>
          <w:rFonts w:ascii="Times New Roman" w:hAnsi="Times New Roman"/>
          <w:i/>
          <w:sz w:val="24"/>
          <w:szCs w:val="24"/>
        </w:rPr>
        <w:t xml:space="preserve"> Якутского областного продовольственного комитета: постановления Иркутского Губпродкома, протоколы, телеграммы, переписка с организациями и лич</w:t>
      </w:r>
      <w:r>
        <w:rPr>
          <w:rFonts w:ascii="Times New Roman" w:hAnsi="Times New Roman"/>
          <w:i/>
          <w:sz w:val="24"/>
          <w:szCs w:val="24"/>
        </w:rPr>
        <w:t>ные дела за 1917-1919 гг.</w:t>
      </w:r>
    </w:p>
    <w:p w:rsidR="005942E5" w:rsidRPr="00EB3D81" w:rsidRDefault="005942E5" w:rsidP="005942E5">
      <w:pPr>
        <w:spacing w:after="0" w:line="360" w:lineRule="auto"/>
        <w:ind w:firstLine="708"/>
        <w:jc w:val="both"/>
        <w:rPr>
          <w:rFonts w:ascii="Times New Roman" w:hAnsi="Times New Roman"/>
          <w:sz w:val="24"/>
          <w:szCs w:val="24"/>
        </w:rPr>
      </w:pPr>
      <w:r w:rsidRPr="00EB3D81">
        <w:rPr>
          <w:rFonts w:ascii="Times New Roman" w:hAnsi="Times New Roman"/>
          <w:sz w:val="24"/>
          <w:szCs w:val="24"/>
        </w:rPr>
        <w:t>Постановления, приказы, циркуляры по продовольственному делу</w:t>
      </w:r>
      <w:r>
        <w:rPr>
          <w:rFonts w:ascii="Times New Roman" w:hAnsi="Times New Roman"/>
          <w:sz w:val="24"/>
          <w:szCs w:val="24"/>
          <w:lang w:val="sah-RU"/>
        </w:rPr>
        <w:t>.</w:t>
      </w:r>
      <w:r w:rsidRPr="00EB3D81">
        <w:rPr>
          <w:rFonts w:ascii="Times New Roman" w:hAnsi="Times New Roman"/>
          <w:sz w:val="24"/>
          <w:szCs w:val="24"/>
        </w:rPr>
        <w:t xml:space="preserve"> </w:t>
      </w:r>
      <w:r>
        <w:rPr>
          <w:rFonts w:ascii="Times New Roman" w:hAnsi="Times New Roman"/>
          <w:sz w:val="24"/>
          <w:szCs w:val="24"/>
          <w:lang w:val="sah-RU"/>
        </w:rPr>
        <w:t>С</w:t>
      </w:r>
      <w:r w:rsidRPr="00EB3D81">
        <w:rPr>
          <w:rFonts w:ascii="Times New Roman" w:hAnsi="Times New Roman"/>
          <w:sz w:val="24"/>
          <w:szCs w:val="24"/>
        </w:rPr>
        <w:t>ведения о движении това</w:t>
      </w:r>
      <w:r>
        <w:rPr>
          <w:rFonts w:ascii="Times New Roman" w:hAnsi="Times New Roman"/>
          <w:sz w:val="24"/>
          <w:szCs w:val="24"/>
        </w:rPr>
        <w:t>ро</w:t>
      </w:r>
      <w:r w:rsidRPr="00EB3D81">
        <w:rPr>
          <w:rFonts w:ascii="Times New Roman" w:hAnsi="Times New Roman"/>
          <w:sz w:val="24"/>
          <w:szCs w:val="24"/>
        </w:rPr>
        <w:t xml:space="preserve">продуктов районных продовольственных </w:t>
      </w:r>
      <w:r>
        <w:rPr>
          <w:rFonts w:ascii="Times New Roman" w:hAnsi="Times New Roman"/>
          <w:sz w:val="24"/>
          <w:szCs w:val="24"/>
        </w:rPr>
        <w:t>комитетов, документы о снабжении провианто</w:t>
      </w:r>
      <w:r w:rsidRPr="00EB3D81">
        <w:rPr>
          <w:rFonts w:ascii="Times New Roman" w:hAnsi="Times New Roman"/>
          <w:sz w:val="24"/>
          <w:szCs w:val="24"/>
        </w:rPr>
        <w:t>м</w:t>
      </w:r>
      <w:r>
        <w:rPr>
          <w:rFonts w:ascii="Times New Roman" w:hAnsi="Times New Roman"/>
          <w:sz w:val="24"/>
          <w:szCs w:val="24"/>
        </w:rPr>
        <w:t>,</w:t>
      </w:r>
      <w:r w:rsidRPr="00EB3D81">
        <w:rPr>
          <w:rFonts w:ascii="Times New Roman" w:hAnsi="Times New Roman"/>
          <w:sz w:val="24"/>
          <w:szCs w:val="24"/>
        </w:rPr>
        <w:t xml:space="preserve"> фуражом и другими товарами предприятий и учреждений</w:t>
      </w:r>
      <w:r>
        <w:rPr>
          <w:rFonts w:ascii="Times New Roman" w:hAnsi="Times New Roman"/>
          <w:sz w:val="24"/>
          <w:szCs w:val="24"/>
          <w:lang w:val="sah-RU"/>
        </w:rPr>
        <w:t>.</w:t>
      </w:r>
      <w:r>
        <w:rPr>
          <w:rFonts w:ascii="Times New Roman" w:hAnsi="Times New Roman"/>
          <w:sz w:val="24"/>
          <w:szCs w:val="24"/>
        </w:rPr>
        <w:t xml:space="preserve"> </w:t>
      </w:r>
      <w:r>
        <w:rPr>
          <w:rFonts w:ascii="Times New Roman" w:hAnsi="Times New Roman"/>
          <w:sz w:val="24"/>
          <w:szCs w:val="24"/>
          <w:lang w:val="sah-RU"/>
        </w:rPr>
        <w:t>П</w:t>
      </w:r>
      <w:r>
        <w:rPr>
          <w:rFonts w:ascii="Times New Roman" w:hAnsi="Times New Roman"/>
          <w:sz w:val="24"/>
          <w:szCs w:val="24"/>
        </w:rPr>
        <w:t>ереписка</w:t>
      </w:r>
      <w:r w:rsidRPr="00EB3D81">
        <w:rPr>
          <w:rFonts w:ascii="Times New Roman" w:hAnsi="Times New Roman"/>
          <w:sz w:val="24"/>
          <w:szCs w:val="24"/>
        </w:rPr>
        <w:t xml:space="preserve"> Якутгубпродкома с уполномоченными учреждениями</w:t>
      </w:r>
      <w:r>
        <w:rPr>
          <w:rFonts w:ascii="Times New Roman" w:hAnsi="Times New Roman"/>
          <w:sz w:val="24"/>
          <w:szCs w:val="24"/>
          <w:lang w:val="sah-RU"/>
        </w:rPr>
        <w:t>. С</w:t>
      </w:r>
      <w:r w:rsidRPr="00EB3D81">
        <w:rPr>
          <w:rFonts w:ascii="Times New Roman" w:hAnsi="Times New Roman"/>
          <w:sz w:val="24"/>
          <w:szCs w:val="24"/>
        </w:rPr>
        <w:t>писки налогоплательщиков и</w:t>
      </w:r>
      <w:r>
        <w:rPr>
          <w:rFonts w:ascii="Times New Roman" w:hAnsi="Times New Roman"/>
          <w:sz w:val="28"/>
          <w:szCs w:val="28"/>
        </w:rPr>
        <w:t xml:space="preserve"> </w:t>
      </w:r>
      <w:r w:rsidRPr="00EB3D81">
        <w:rPr>
          <w:rFonts w:ascii="Times New Roman" w:hAnsi="Times New Roman"/>
          <w:sz w:val="24"/>
          <w:szCs w:val="24"/>
        </w:rPr>
        <w:t>служащих губпродкома</w:t>
      </w:r>
      <w:r>
        <w:rPr>
          <w:rFonts w:ascii="Times New Roman" w:hAnsi="Times New Roman"/>
          <w:sz w:val="24"/>
          <w:szCs w:val="24"/>
          <w:lang w:val="sah-RU"/>
        </w:rPr>
        <w:t>.</w:t>
      </w:r>
      <w:r w:rsidRPr="00EB3D81">
        <w:rPr>
          <w:rFonts w:ascii="Times New Roman" w:hAnsi="Times New Roman"/>
          <w:sz w:val="24"/>
          <w:szCs w:val="24"/>
        </w:rPr>
        <w:t xml:space="preserve"> </w:t>
      </w:r>
      <w:r>
        <w:rPr>
          <w:rFonts w:ascii="Times New Roman" w:hAnsi="Times New Roman"/>
          <w:sz w:val="24"/>
          <w:szCs w:val="24"/>
          <w:lang w:val="sah-RU"/>
        </w:rPr>
        <w:t>Л</w:t>
      </w:r>
      <w:r w:rsidRPr="00EB3D81">
        <w:rPr>
          <w:rFonts w:ascii="Times New Roman" w:hAnsi="Times New Roman"/>
          <w:sz w:val="24"/>
          <w:szCs w:val="24"/>
        </w:rPr>
        <w:t>ичные дела рабочих и служащих Якутского губпродкома</w:t>
      </w:r>
      <w:r>
        <w:rPr>
          <w:rFonts w:ascii="Times New Roman" w:hAnsi="Times New Roman"/>
          <w:sz w:val="24"/>
          <w:szCs w:val="24"/>
        </w:rPr>
        <w:t xml:space="preserve"> (облпродкома)</w:t>
      </w:r>
      <w:r w:rsidRPr="00EB3D81">
        <w:rPr>
          <w:rFonts w:ascii="Times New Roman" w:hAnsi="Times New Roman"/>
          <w:sz w:val="24"/>
          <w:szCs w:val="24"/>
        </w:rPr>
        <w:t xml:space="preserve"> за 1917-1928 гг.  </w:t>
      </w:r>
      <w:r w:rsidRPr="00EB3D81">
        <w:rPr>
          <w:rFonts w:ascii="Times New Roman" w:hAnsi="Times New Roman"/>
          <w:sz w:val="24"/>
          <w:szCs w:val="24"/>
          <w:lang w:val="sah-RU"/>
        </w:rPr>
        <w:t xml:space="preserve"> </w:t>
      </w:r>
    </w:p>
    <w:p w:rsidR="005942E5" w:rsidRPr="00D76EC6" w:rsidRDefault="005942E5" w:rsidP="005942E5">
      <w:pPr>
        <w:spacing w:after="0" w:line="360" w:lineRule="auto"/>
        <w:rPr>
          <w:rFonts w:ascii="Times New Roman" w:hAnsi="Times New Roman"/>
          <w:sz w:val="28"/>
          <w:szCs w:val="28"/>
        </w:rPr>
      </w:pPr>
    </w:p>
    <w:p w:rsidR="005942E5" w:rsidRDefault="005942E5" w:rsidP="005942E5">
      <w:pPr>
        <w:spacing w:after="0" w:line="360" w:lineRule="auto"/>
        <w:jc w:val="center"/>
        <w:rPr>
          <w:rFonts w:ascii="Times New Roman" w:hAnsi="Times New Roman"/>
          <w:b/>
          <w:sz w:val="28"/>
          <w:szCs w:val="28"/>
          <w:lang w:val="sah-RU"/>
        </w:rPr>
      </w:pPr>
      <w:r w:rsidRPr="00081270">
        <w:rPr>
          <w:rFonts w:ascii="Times New Roman" w:hAnsi="Times New Roman"/>
          <w:b/>
          <w:sz w:val="28"/>
          <w:szCs w:val="28"/>
          <w:lang w:val="sah-RU"/>
        </w:rPr>
        <w:t>Уполномоченный Якутского</w:t>
      </w:r>
      <w:r w:rsidRPr="00081270">
        <w:rPr>
          <w:rFonts w:ascii="Times New Roman" w:hAnsi="Times New Roman"/>
          <w:b/>
          <w:sz w:val="28"/>
          <w:szCs w:val="28"/>
        </w:rPr>
        <w:t xml:space="preserve"> </w:t>
      </w:r>
      <w:r w:rsidRPr="00081270">
        <w:rPr>
          <w:rFonts w:ascii="Times New Roman" w:hAnsi="Times New Roman"/>
          <w:b/>
          <w:sz w:val="28"/>
          <w:szCs w:val="28"/>
          <w:lang w:val="sah-RU"/>
        </w:rPr>
        <w:t xml:space="preserve">губернского </w:t>
      </w:r>
    </w:p>
    <w:p w:rsidR="005942E5" w:rsidRPr="00081270" w:rsidRDefault="005942E5" w:rsidP="005942E5">
      <w:pPr>
        <w:spacing w:after="0" w:line="360" w:lineRule="auto"/>
        <w:jc w:val="center"/>
        <w:rPr>
          <w:rFonts w:ascii="Times New Roman" w:hAnsi="Times New Roman"/>
          <w:b/>
          <w:sz w:val="28"/>
          <w:szCs w:val="28"/>
          <w:lang w:val="sah-RU"/>
        </w:rPr>
      </w:pPr>
      <w:r w:rsidRPr="00081270">
        <w:rPr>
          <w:rFonts w:ascii="Times New Roman" w:hAnsi="Times New Roman"/>
          <w:b/>
          <w:sz w:val="28"/>
          <w:szCs w:val="28"/>
          <w:lang w:val="sah-RU"/>
        </w:rPr>
        <w:t>продовольственного</w:t>
      </w:r>
      <w:r w:rsidRPr="00081270">
        <w:rPr>
          <w:rFonts w:ascii="Times New Roman" w:hAnsi="Times New Roman"/>
          <w:b/>
          <w:sz w:val="28"/>
          <w:szCs w:val="28"/>
        </w:rPr>
        <w:t xml:space="preserve"> </w:t>
      </w:r>
      <w:r w:rsidRPr="00081270">
        <w:rPr>
          <w:rFonts w:ascii="Times New Roman" w:hAnsi="Times New Roman"/>
          <w:b/>
          <w:sz w:val="28"/>
          <w:szCs w:val="28"/>
          <w:lang w:val="sah-RU"/>
        </w:rPr>
        <w:t>комитета по Момскому району</w:t>
      </w:r>
    </w:p>
    <w:p w:rsidR="005942E5" w:rsidRDefault="005942E5" w:rsidP="005942E5">
      <w:pPr>
        <w:spacing w:after="0" w:line="360" w:lineRule="auto"/>
        <w:jc w:val="center"/>
        <w:rPr>
          <w:rFonts w:ascii="Times New Roman" w:hAnsi="Times New Roman"/>
          <w:sz w:val="28"/>
          <w:szCs w:val="28"/>
        </w:rPr>
      </w:pPr>
      <w:r>
        <w:rPr>
          <w:rFonts w:ascii="Times New Roman" w:hAnsi="Times New Roman"/>
          <w:sz w:val="28"/>
          <w:szCs w:val="28"/>
          <w:lang w:val="sah-RU"/>
        </w:rPr>
        <w:t xml:space="preserve">Ф.Р-514, </w:t>
      </w:r>
      <w:r w:rsidRPr="00534FAB">
        <w:rPr>
          <w:rFonts w:ascii="Times New Roman" w:hAnsi="Times New Roman"/>
          <w:sz w:val="28"/>
          <w:szCs w:val="28"/>
          <w:lang w:val="sah-RU"/>
        </w:rPr>
        <w:t>2 ед.хр.</w:t>
      </w:r>
      <w:r>
        <w:rPr>
          <w:rFonts w:ascii="Times New Roman" w:hAnsi="Times New Roman"/>
          <w:sz w:val="28"/>
          <w:szCs w:val="28"/>
          <w:lang w:val="sah-RU"/>
        </w:rPr>
        <w:t xml:space="preserve">, </w:t>
      </w:r>
      <w:smartTag w:uri="urn:schemas-microsoft-com:office:smarttags" w:element="metricconverter">
        <w:smartTagPr>
          <w:attr w:name="ProductID" w:val="1921 г"/>
        </w:smartTagPr>
        <w:r w:rsidRPr="00534FAB">
          <w:rPr>
            <w:rFonts w:ascii="Times New Roman" w:hAnsi="Times New Roman"/>
            <w:sz w:val="28"/>
            <w:szCs w:val="28"/>
            <w:lang w:val="sah-RU"/>
          </w:rPr>
          <w:t>1921 г</w:t>
        </w:r>
      </w:smartTag>
      <w:r>
        <w:rPr>
          <w:rFonts w:ascii="Times New Roman" w:hAnsi="Times New Roman"/>
          <w:sz w:val="28"/>
          <w:szCs w:val="28"/>
          <w:lang w:val="sah-RU"/>
        </w:rPr>
        <w:t>., оп.1</w:t>
      </w:r>
    </w:p>
    <w:p w:rsidR="005942E5" w:rsidRPr="00EB3D81" w:rsidRDefault="005942E5" w:rsidP="005942E5">
      <w:pPr>
        <w:spacing w:after="0" w:line="360" w:lineRule="auto"/>
        <w:ind w:firstLine="708"/>
        <w:jc w:val="both"/>
        <w:rPr>
          <w:rFonts w:ascii="Times New Roman" w:hAnsi="Times New Roman"/>
          <w:sz w:val="24"/>
          <w:szCs w:val="24"/>
        </w:rPr>
      </w:pPr>
      <w:r w:rsidRPr="00EB3D81">
        <w:rPr>
          <w:rFonts w:ascii="Times New Roman" w:hAnsi="Times New Roman"/>
          <w:sz w:val="24"/>
          <w:szCs w:val="24"/>
        </w:rPr>
        <w:t>Постановления Якутского райпродкома</w:t>
      </w:r>
      <w:r>
        <w:rPr>
          <w:rFonts w:ascii="Times New Roman" w:hAnsi="Times New Roman"/>
          <w:sz w:val="24"/>
          <w:szCs w:val="24"/>
          <w:lang w:val="sah-RU"/>
        </w:rPr>
        <w:t>.</w:t>
      </w:r>
      <w:r>
        <w:rPr>
          <w:rFonts w:ascii="Times New Roman" w:hAnsi="Times New Roman"/>
          <w:sz w:val="24"/>
          <w:szCs w:val="24"/>
        </w:rPr>
        <w:t xml:space="preserve"> </w:t>
      </w:r>
      <w:r>
        <w:rPr>
          <w:rFonts w:ascii="Times New Roman" w:hAnsi="Times New Roman"/>
          <w:sz w:val="24"/>
          <w:szCs w:val="24"/>
          <w:lang w:val="sah-RU"/>
        </w:rPr>
        <w:t>П</w:t>
      </w:r>
      <w:r>
        <w:rPr>
          <w:rFonts w:ascii="Times New Roman" w:hAnsi="Times New Roman"/>
          <w:sz w:val="24"/>
          <w:szCs w:val="24"/>
        </w:rPr>
        <w:t>ереписка уполномоченного с агентом</w:t>
      </w:r>
      <w:r w:rsidRPr="00EB3D81">
        <w:rPr>
          <w:rFonts w:ascii="Times New Roman" w:hAnsi="Times New Roman"/>
          <w:sz w:val="24"/>
          <w:szCs w:val="24"/>
        </w:rPr>
        <w:t xml:space="preserve"> по Момскому району.</w:t>
      </w:r>
    </w:p>
    <w:p w:rsidR="005942E5" w:rsidRPr="00D76EC6" w:rsidRDefault="005942E5" w:rsidP="005942E5">
      <w:pPr>
        <w:spacing w:after="0" w:line="360" w:lineRule="auto"/>
        <w:rPr>
          <w:rFonts w:ascii="Times New Roman" w:hAnsi="Times New Roman"/>
          <w:sz w:val="28"/>
          <w:szCs w:val="28"/>
        </w:rPr>
      </w:pPr>
    </w:p>
    <w:p w:rsidR="005942E5" w:rsidRPr="00081270" w:rsidRDefault="005942E5" w:rsidP="005942E5">
      <w:pPr>
        <w:spacing w:after="0" w:line="360" w:lineRule="auto"/>
        <w:jc w:val="center"/>
        <w:rPr>
          <w:rFonts w:ascii="Times New Roman" w:hAnsi="Times New Roman"/>
          <w:b/>
          <w:sz w:val="28"/>
          <w:szCs w:val="28"/>
          <w:lang w:val="sah-RU"/>
        </w:rPr>
      </w:pPr>
      <w:r w:rsidRPr="00081270">
        <w:rPr>
          <w:rFonts w:ascii="Times New Roman" w:hAnsi="Times New Roman"/>
          <w:b/>
          <w:sz w:val="28"/>
          <w:szCs w:val="28"/>
        </w:rPr>
        <w:t>Олекминский уполномоченный продовольствия губернии</w:t>
      </w:r>
    </w:p>
    <w:p w:rsidR="005942E5" w:rsidRPr="00BF6405" w:rsidRDefault="005942E5" w:rsidP="005942E5">
      <w:pPr>
        <w:spacing w:after="0" w:line="360" w:lineRule="auto"/>
        <w:jc w:val="center"/>
        <w:rPr>
          <w:rFonts w:ascii="Times New Roman" w:hAnsi="Times New Roman"/>
          <w:sz w:val="28"/>
          <w:szCs w:val="28"/>
          <w:lang w:val="sah-RU"/>
        </w:rPr>
      </w:pPr>
      <w:r w:rsidRPr="00BF6405">
        <w:rPr>
          <w:rFonts w:ascii="Times New Roman" w:hAnsi="Times New Roman"/>
          <w:sz w:val="28"/>
          <w:szCs w:val="28"/>
          <w:lang w:val="sah-RU"/>
        </w:rPr>
        <w:t>Ф.</w:t>
      </w:r>
      <w:r w:rsidRPr="00EA4742">
        <w:rPr>
          <w:rFonts w:ascii="Times New Roman" w:hAnsi="Times New Roman"/>
          <w:sz w:val="28"/>
          <w:szCs w:val="28"/>
          <w:lang w:val="sah-RU"/>
        </w:rPr>
        <w:t>Р-</w:t>
      </w:r>
      <w:r w:rsidRPr="00BF6405">
        <w:rPr>
          <w:rFonts w:ascii="Times New Roman" w:hAnsi="Times New Roman"/>
          <w:sz w:val="28"/>
          <w:szCs w:val="28"/>
          <w:lang w:val="sah-RU"/>
        </w:rPr>
        <w:t>202</w:t>
      </w:r>
      <w:r w:rsidRPr="00EA4742">
        <w:rPr>
          <w:rFonts w:ascii="Times New Roman" w:hAnsi="Times New Roman"/>
          <w:sz w:val="28"/>
          <w:szCs w:val="28"/>
          <w:lang w:val="sah-RU"/>
        </w:rPr>
        <w:t>,</w:t>
      </w:r>
      <w:r w:rsidRPr="00BF6405">
        <w:rPr>
          <w:rFonts w:ascii="Times New Roman" w:hAnsi="Times New Roman"/>
          <w:sz w:val="28"/>
          <w:szCs w:val="28"/>
          <w:lang w:val="sah-RU"/>
        </w:rPr>
        <w:t xml:space="preserve"> </w:t>
      </w:r>
      <w:r w:rsidRPr="00EA4742">
        <w:rPr>
          <w:rFonts w:ascii="Times New Roman" w:hAnsi="Times New Roman"/>
          <w:sz w:val="28"/>
          <w:szCs w:val="28"/>
          <w:lang w:val="sah-RU"/>
        </w:rPr>
        <w:t>4 ед.хр.</w:t>
      </w:r>
      <w:r>
        <w:rPr>
          <w:rFonts w:ascii="Times New Roman" w:hAnsi="Times New Roman"/>
          <w:sz w:val="28"/>
          <w:szCs w:val="28"/>
          <w:lang w:val="sah-RU"/>
        </w:rPr>
        <w:t xml:space="preserve">, </w:t>
      </w:r>
      <w:r w:rsidRPr="00EA4742">
        <w:rPr>
          <w:rFonts w:ascii="Times New Roman" w:hAnsi="Times New Roman"/>
          <w:sz w:val="28"/>
          <w:szCs w:val="28"/>
          <w:lang w:val="sah-RU"/>
        </w:rPr>
        <w:t>1921-1922 гг</w:t>
      </w:r>
      <w:r>
        <w:rPr>
          <w:rFonts w:ascii="Times New Roman" w:hAnsi="Times New Roman"/>
          <w:sz w:val="28"/>
          <w:szCs w:val="28"/>
          <w:lang w:val="sah-RU"/>
        </w:rPr>
        <w:t>., оп.</w:t>
      </w:r>
      <w:r w:rsidRPr="00BF6405">
        <w:rPr>
          <w:rFonts w:ascii="Times New Roman" w:hAnsi="Times New Roman"/>
          <w:sz w:val="28"/>
          <w:szCs w:val="28"/>
          <w:lang w:val="sah-RU"/>
        </w:rPr>
        <w:t>1</w:t>
      </w:r>
    </w:p>
    <w:p w:rsidR="005942E5" w:rsidRPr="00EB3D81" w:rsidRDefault="005942E5" w:rsidP="005942E5">
      <w:pPr>
        <w:spacing w:after="0" w:line="360" w:lineRule="auto"/>
        <w:ind w:firstLine="708"/>
        <w:jc w:val="both"/>
        <w:rPr>
          <w:rFonts w:ascii="Times New Roman" w:hAnsi="Times New Roman"/>
          <w:sz w:val="24"/>
          <w:szCs w:val="24"/>
        </w:rPr>
      </w:pPr>
      <w:r w:rsidRPr="00EB3D81">
        <w:rPr>
          <w:rFonts w:ascii="Times New Roman" w:hAnsi="Times New Roman"/>
          <w:sz w:val="24"/>
          <w:szCs w:val="24"/>
        </w:rPr>
        <w:t>Приказы уполномоченного военно-продовольственного снабжения Якутской гу</w:t>
      </w:r>
      <w:r>
        <w:rPr>
          <w:rFonts w:ascii="Times New Roman" w:hAnsi="Times New Roman"/>
          <w:sz w:val="24"/>
          <w:szCs w:val="24"/>
        </w:rPr>
        <w:t>бернии</w:t>
      </w:r>
      <w:r w:rsidRPr="00EB3D81">
        <w:rPr>
          <w:rFonts w:ascii="Times New Roman" w:hAnsi="Times New Roman"/>
          <w:sz w:val="24"/>
          <w:szCs w:val="24"/>
        </w:rPr>
        <w:t xml:space="preserve"> о порядке обмена </w:t>
      </w:r>
      <w:r>
        <w:rPr>
          <w:rFonts w:ascii="Times New Roman" w:hAnsi="Times New Roman"/>
          <w:sz w:val="24"/>
          <w:szCs w:val="24"/>
        </w:rPr>
        <w:t>продуктов, конного парка</w:t>
      </w:r>
      <w:r>
        <w:rPr>
          <w:rFonts w:ascii="Times New Roman" w:hAnsi="Times New Roman"/>
          <w:sz w:val="24"/>
          <w:szCs w:val="24"/>
          <w:lang w:val="sah-RU"/>
        </w:rPr>
        <w:t>.</w:t>
      </w:r>
      <w:r>
        <w:rPr>
          <w:rFonts w:ascii="Times New Roman" w:hAnsi="Times New Roman"/>
          <w:sz w:val="24"/>
          <w:szCs w:val="24"/>
        </w:rPr>
        <w:t xml:space="preserve"> </w:t>
      </w:r>
      <w:r>
        <w:rPr>
          <w:rFonts w:ascii="Times New Roman" w:hAnsi="Times New Roman"/>
          <w:sz w:val="24"/>
          <w:szCs w:val="24"/>
          <w:lang w:val="sah-RU"/>
        </w:rPr>
        <w:t>П</w:t>
      </w:r>
      <w:r w:rsidRPr="00EB3D81">
        <w:rPr>
          <w:rFonts w:ascii="Times New Roman" w:hAnsi="Times New Roman"/>
          <w:sz w:val="24"/>
          <w:szCs w:val="24"/>
        </w:rPr>
        <w:t xml:space="preserve">ереписка с уполномоченным Военно-продовольственного снабжения г. Олекминска по вопросам выдачи продфуража, представления отчетных сведений.  </w:t>
      </w:r>
    </w:p>
    <w:p w:rsidR="005942E5" w:rsidRDefault="005942E5" w:rsidP="005942E5">
      <w:pPr>
        <w:spacing w:after="0" w:line="360" w:lineRule="auto"/>
        <w:jc w:val="center"/>
        <w:rPr>
          <w:rFonts w:ascii="Times New Roman" w:hAnsi="Times New Roman"/>
          <w:b/>
          <w:sz w:val="28"/>
          <w:szCs w:val="28"/>
        </w:rPr>
      </w:pPr>
    </w:p>
    <w:p w:rsidR="005942E5" w:rsidRPr="00861564" w:rsidRDefault="005942E5" w:rsidP="005942E5">
      <w:pPr>
        <w:spacing w:after="0" w:line="360" w:lineRule="auto"/>
        <w:jc w:val="center"/>
        <w:rPr>
          <w:rFonts w:ascii="Times New Roman" w:hAnsi="Times New Roman"/>
          <w:b/>
          <w:sz w:val="28"/>
          <w:szCs w:val="28"/>
        </w:rPr>
      </w:pPr>
      <w:r w:rsidRPr="00861564">
        <w:rPr>
          <w:rFonts w:ascii="Times New Roman" w:hAnsi="Times New Roman"/>
          <w:b/>
          <w:sz w:val="28"/>
          <w:szCs w:val="28"/>
          <w:lang w:val="sah-RU"/>
        </w:rPr>
        <w:t>Верхоянский комиссар продовольствия</w:t>
      </w:r>
    </w:p>
    <w:p w:rsidR="005942E5" w:rsidRDefault="005942E5" w:rsidP="005942E5">
      <w:pPr>
        <w:spacing w:after="0" w:line="360" w:lineRule="auto"/>
        <w:jc w:val="center"/>
        <w:rPr>
          <w:rFonts w:ascii="Times New Roman" w:hAnsi="Times New Roman"/>
          <w:sz w:val="28"/>
          <w:szCs w:val="28"/>
        </w:rPr>
      </w:pPr>
      <w:r>
        <w:rPr>
          <w:rFonts w:ascii="Times New Roman" w:hAnsi="Times New Roman"/>
          <w:sz w:val="28"/>
          <w:szCs w:val="28"/>
          <w:lang w:val="sah-RU"/>
        </w:rPr>
        <w:t>Ф.</w:t>
      </w:r>
      <w:r>
        <w:rPr>
          <w:rFonts w:ascii="Times New Roman" w:hAnsi="Times New Roman"/>
          <w:sz w:val="28"/>
          <w:szCs w:val="28"/>
        </w:rPr>
        <w:t>Р-</w:t>
      </w:r>
      <w:r>
        <w:rPr>
          <w:rFonts w:ascii="Times New Roman" w:hAnsi="Times New Roman"/>
          <w:sz w:val="28"/>
          <w:szCs w:val="28"/>
          <w:lang w:val="sah-RU"/>
        </w:rPr>
        <w:t>257</w:t>
      </w:r>
      <w:r>
        <w:rPr>
          <w:rFonts w:ascii="Times New Roman" w:hAnsi="Times New Roman"/>
          <w:sz w:val="28"/>
          <w:szCs w:val="28"/>
        </w:rPr>
        <w:t>,</w:t>
      </w:r>
      <w:r w:rsidRPr="00861564">
        <w:rPr>
          <w:rFonts w:ascii="Times New Roman" w:hAnsi="Times New Roman"/>
          <w:sz w:val="28"/>
          <w:szCs w:val="28"/>
          <w:lang w:val="sah-RU"/>
        </w:rPr>
        <w:t xml:space="preserve"> </w:t>
      </w:r>
      <w:r>
        <w:rPr>
          <w:rFonts w:ascii="Times New Roman" w:hAnsi="Times New Roman"/>
          <w:sz w:val="28"/>
          <w:szCs w:val="28"/>
          <w:lang w:val="sah-RU"/>
        </w:rPr>
        <w:t>77 ед.хр.</w:t>
      </w:r>
      <w:r>
        <w:rPr>
          <w:rFonts w:ascii="Times New Roman" w:hAnsi="Times New Roman"/>
          <w:sz w:val="28"/>
          <w:szCs w:val="28"/>
        </w:rPr>
        <w:t>,</w:t>
      </w:r>
      <w:r>
        <w:rPr>
          <w:rFonts w:ascii="Times New Roman" w:hAnsi="Times New Roman"/>
          <w:sz w:val="28"/>
          <w:szCs w:val="28"/>
          <w:lang w:val="sah-RU"/>
        </w:rPr>
        <w:t xml:space="preserve"> 1920-1922 гг</w:t>
      </w:r>
      <w:r>
        <w:rPr>
          <w:rFonts w:ascii="Times New Roman" w:hAnsi="Times New Roman"/>
          <w:sz w:val="28"/>
          <w:szCs w:val="28"/>
        </w:rPr>
        <w:t>., оп.1-2</w:t>
      </w:r>
    </w:p>
    <w:p w:rsidR="005942E5" w:rsidRPr="00C660BF" w:rsidRDefault="005942E5" w:rsidP="005942E5">
      <w:pPr>
        <w:spacing w:after="0" w:line="360" w:lineRule="auto"/>
        <w:ind w:firstLine="708"/>
        <w:jc w:val="both"/>
        <w:rPr>
          <w:rFonts w:ascii="Times New Roman" w:hAnsi="Times New Roman"/>
          <w:sz w:val="28"/>
          <w:szCs w:val="28"/>
        </w:rPr>
      </w:pPr>
      <w:r w:rsidRPr="00EB3D81">
        <w:rPr>
          <w:rFonts w:ascii="Times New Roman" w:hAnsi="Times New Roman"/>
          <w:sz w:val="24"/>
          <w:szCs w:val="24"/>
        </w:rPr>
        <w:lastRenderedPageBreak/>
        <w:t xml:space="preserve">Декрет </w:t>
      </w:r>
      <w:r>
        <w:rPr>
          <w:rFonts w:ascii="Times New Roman" w:hAnsi="Times New Roman"/>
          <w:sz w:val="24"/>
          <w:szCs w:val="24"/>
        </w:rPr>
        <w:t>СНК о потребительских коммунах</w:t>
      </w:r>
      <w:r>
        <w:rPr>
          <w:rFonts w:ascii="Times New Roman" w:hAnsi="Times New Roman"/>
          <w:sz w:val="24"/>
          <w:szCs w:val="24"/>
          <w:lang w:val="sah-RU"/>
        </w:rPr>
        <w:t>.</w:t>
      </w:r>
      <w:r w:rsidRPr="00EB3D81">
        <w:rPr>
          <w:rFonts w:ascii="Times New Roman" w:hAnsi="Times New Roman"/>
          <w:sz w:val="24"/>
          <w:szCs w:val="24"/>
        </w:rPr>
        <w:t xml:space="preserve"> </w:t>
      </w:r>
      <w:r>
        <w:rPr>
          <w:rFonts w:ascii="Times New Roman" w:hAnsi="Times New Roman"/>
          <w:sz w:val="24"/>
          <w:szCs w:val="24"/>
          <w:lang w:val="sah-RU"/>
        </w:rPr>
        <w:t>П</w:t>
      </w:r>
      <w:r w:rsidRPr="00EB3D81">
        <w:rPr>
          <w:rFonts w:ascii="Times New Roman" w:hAnsi="Times New Roman"/>
          <w:sz w:val="24"/>
          <w:szCs w:val="24"/>
        </w:rPr>
        <w:t xml:space="preserve">остановления, протоколы, руководящие указания Якутского областного продовольственного комитета, Верхоянского продовольственного </w:t>
      </w:r>
      <w:r>
        <w:rPr>
          <w:rFonts w:ascii="Times New Roman" w:hAnsi="Times New Roman"/>
          <w:sz w:val="24"/>
          <w:szCs w:val="24"/>
        </w:rPr>
        <w:t>комиссара и агента</w:t>
      </w:r>
      <w:r>
        <w:rPr>
          <w:rFonts w:ascii="Times New Roman" w:hAnsi="Times New Roman"/>
          <w:sz w:val="24"/>
          <w:szCs w:val="24"/>
          <w:lang w:val="sah-RU"/>
        </w:rPr>
        <w:t>.</w:t>
      </w:r>
      <w:r w:rsidRPr="00EB3D81">
        <w:rPr>
          <w:rFonts w:ascii="Times New Roman" w:hAnsi="Times New Roman"/>
          <w:sz w:val="24"/>
          <w:szCs w:val="24"/>
        </w:rPr>
        <w:t xml:space="preserve"> </w:t>
      </w:r>
      <w:r>
        <w:rPr>
          <w:rFonts w:ascii="Times New Roman" w:hAnsi="Times New Roman"/>
          <w:sz w:val="24"/>
          <w:szCs w:val="24"/>
          <w:lang w:val="sah-RU"/>
        </w:rPr>
        <w:t>В</w:t>
      </w:r>
      <w:r w:rsidRPr="00EB3D81">
        <w:rPr>
          <w:rFonts w:ascii="Times New Roman" w:hAnsi="Times New Roman"/>
          <w:sz w:val="24"/>
          <w:szCs w:val="24"/>
        </w:rPr>
        <w:t>едомости прихода-расхода продовольствия</w:t>
      </w:r>
      <w:r>
        <w:rPr>
          <w:rFonts w:ascii="Times New Roman" w:hAnsi="Times New Roman"/>
          <w:sz w:val="24"/>
          <w:szCs w:val="24"/>
          <w:lang w:val="sah-RU"/>
        </w:rPr>
        <w:t>.</w:t>
      </w:r>
      <w:r>
        <w:rPr>
          <w:rFonts w:ascii="Times New Roman" w:hAnsi="Times New Roman"/>
          <w:sz w:val="24"/>
          <w:szCs w:val="24"/>
        </w:rPr>
        <w:t xml:space="preserve">  </w:t>
      </w:r>
      <w:r>
        <w:rPr>
          <w:rFonts w:ascii="Times New Roman" w:hAnsi="Times New Roman"/>
          <w:sz w:val="24"/>
          <w:szCs w:val="24"/>
          <w:lang w:val="sah-RU"/>
        </w:rPr>
        <w:t>П</w:t>
      </w:r>
      <w:r>
        <w:rPr>
          <w:rFonts w:ascii="Times New Roman" w:hAnsi="Times New Roman"/>
          <w:sz w:val="24"/>
          <w:szCs w:val="24"/>
        </w:rPr>
        <w:t>ереписка с Якутским о</w:t>
      </w:r>
      <w:r w:rsidRPr="00EB3D81">
        <w:rPr>
          <w:rFonts w:ascii="Times New Roman" w:hAnsi="Times New Roman"/>
          <w:sz w:val="24"/>
          <w:szCs w:val="24"/>
        </w:rPr>
        <w:t>бластным продовольственным отделом по воп</w:t>
      </w:r>
      <w:r>
        <w:rPr>
          <w:rFonts w:ascii="Times New Roman" w:hAnsi="Times New Roman"/>
          <w:sz w:val="24"/>
          <w:szCs w:val="24"/>
        </w:rPr>
        <w:t>росам снабжения продовольствием</w:t>
      </w:r>
      <w:r w:rsidRPr="00EB3D81">
        <w:rPr>
          <w:rFonts w:ascii="Times New Roman" w:hAnsi="Times New Roman"/>
          <w:sz w:val="24"/>
          <w:szCs w:val="24"/>
        </w:rPr>
        <w:t xml:space="preserve"> и предметами широ</w:t>
      </w:r>
      <w:r>
        <w:rPr>
          <w:rFonts w:ascii="Times New Roman" w:hAnsi="Times New Roman"/>
          <w:sz w:val="24"/>
          <w:szCs w:val="24"/>
        </w:rPr>
        <w:t>кого потребления и о продналоге</w:t>
      </w:r>
      <w:r>
        <w:rPr>
          <w:rFonts w:ascii="Times New Roman" w:hAnsi="Times New Roman"/>
          <w:sz w:val="24"/>
          <w:szCs w:val="24"/>
          <w:lang w:val="sah-RU"/>
        </w:rPr>
        <w:t>.</w:t>
      </w:r>
      <w:r w:rsidRPr="00EB3D81">
        <w:rPr>
          <w:rFonts w:ascii="Times New Roman" w:hAnsi="Times New Roman"/>
          <w:sz w:val="24"/>
          <w:szCs w:val="24"/>
        </w:rPr>
        <w:t xml:space="preserve"> </w:t>
      </w:r>
      <w:r>
        <w:rPr>
          <w:rFonts w:ascii="Times New Roman" w:hAnsi="Times New Roman"/>
          <w:sz w:val="24"/>
          <w:szCs w:val="24"/>
          <w:lang w:val="sah-RU"/>
        </w:rPr>
        <w:t>И</w:t>
      </w:r>
      <w:r w:rsidRPr="00EB3D81">
        <w:rPr>
          <w:rFonts w:ascii="Times New Roman" w:hAnsi="Times New Roman"/>
          <w:sz w:val="24"/>
          <w:szCs w:val="24"/>
        </w:rPr>
        <w:t>менн</w:t>
      </w:r>
      <w:r>
        <w:rPr>
          <w:rFonts w:ascii="Times New Roman" w:hAnsi="Times New Roman"/>
          <w:sz w:val="24"/>
          <w:szCs w:val="24"/>
        </w:rPr>
        <w:t xml:space="preserve">ые </w:t>
      </w:r>
      <w:r w:rsidRPr="00EB3D81">
        <w:rPr>
          <w:rFonts w:ascii="Times New Roman" w:hAnsi="Times New Roman"/>
          <w:sz w:val="24"/>
          <w:szCs w:val="24"/>
        </w:rPr>
        <w:t>и посемейные спис</w:t>
      </w:r>
      <w:r>
        <w:rPr>
          <w:rFonts w:ascii="Times New Roman" w:hAnsi="Times New Roman"/>
          <w:sz w:val="24"/>
          <w:szCs w:val="24"/>
        </w:rPr>
        <w:t>ки граждан Верхоянского округа</w:t>
      </w:r>
      <w:r>
        <w:rPr>
          <w:rFonts w:ascii="Times New Roman" w:hAnsi="Times New Roman"/>
          <w:sz w:val="24"/>
          <w:szCs w:val="24"/>
          <w:lang w:val="sah-RU"/>
        </w:rPr>
        <w:t>.</w:t>
      </w:r>
    </w:p>
    <w:p w:rsidR="005942E5" w:rsidRPr="00E17CFD" w:rsidRDefault="005942E5" w:rsidP="005942E5">
      <w:pPr>
        <w:spacing w:after="0" w:line="360" w:lineRule="auto"/>
        <w:jc w:val="center"/>
        <w:rPr>
          <w:rFonts w:ascii="Times New Roman" w:hAnsi="Times New Roman"/>
          <w:b/>
          <w:sz w:val="28"/>
          <w:szCs w:val="28"/>
        </w:rPr>
      </w:pPr>
      <w:r w:rsidRPr="00E17CFD">
        <w:rPr>
          <w:rFonts w:ascii="Times New Roman" w:hAnsi="Times New Roman"/>
          <w:b/>
          <w:sz w:val="28"/>
          <w:szCs w:val="28"/>
        </w:rPr>
        <w:t xml:space="preserve"> </w:t>
      </w:r>
      <w:r w:rsidRPr="00E17CFD">
        <w:rPr>
          <w:rFonts w:ascii="Times New Roman" w:hAnsi="Times New Roman"/>
          <w:b/>
          <w:sz w:val="28"/>
          <w:szCs w:val="28"/>
          <w:lang w:val="sah-RU"/>
        </w:rPr>
        <w:t xml:space="preserve"> </w:t>
      </w:r>
    </w:p>
    <w:p w:rsidR="005942E5" w:rsidRDefault="005942E5" w:rsidP="005942E5">
      <w:pPr>
        <w:spacing w:after="0" w:line="360" w:lineRule="auto"/>
        <w:jc w:val="center"/>
        <w:rPr>
          <w:rFonts w:ascii="Times New Roman" w:hAnsi="Times New Roman"/>
          <w:b/>
          <w:sz w:val="28"/>
          <w:szCs w:val="28"/>
        </w:rPr>
      </w:pPr>
      <w:r w:rsidRPr="00E17CFD">
        <w:rPr>
          <w:rFonts w:ascii="Times New Roman" w:hAnsi="Times New Roman"/>
          <w:b/>
          <w:sz w:val="28"/>
          <w:szCs w:val="28"/>
          <w:lang w:val="sah-RU"/>
        </w:rPr>
        <w:t xml:space="preserve">Комиссар продовольствия </w:t>
      </w:r>
    </w:p>
    <w:p w:rsidR="005942E5" w:rsidRPr="00E17CFD" w:rsidRDefault="005942E5" w:rsidP="005942E5">
      <w:pPr>
        <w:spacing w:after="0" w:line="360" w:lineRule="auto"/>
        <w:jc w:val="center"/>
        <w:rPr>
          <w:rFonts w:ascii="Times New Roman" w:hAnsi="Times New Roman"/>
          <w:b/>
          <w:sz w:val="28"/>
          <w:szCs w:val="28"/>
          <w:lang w:val="sah-RU"/>
        </w:rPr>
      </w:pPr>
      <w:r w:rsidRPr="00E17CFD">
        <w:rPr>
          <w:rFonts w:ascii="Times New Roman" w:hAnsi="Times New Roman"/>
          <w:b/>
          <w:sz w:val="28"/>
          <w:szCs w:val="28"/>
          <w:lang w:val="sah-RU"/>
        </w:rPr>
        <w:t>по Верхоянскому уезду Якутской области</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BF6405">
        <w:rPr>
          <w:rFonts w:ascii="Times New Roman" w:hAnsi="Times New Roman"/>
          <w:sz w:val="28"/>
          <w:szCs w:val="28"/>
          <w:lang w:val="sah-RU"/>
        </w:rPr>
        <w:t>Р-</w:t>
      </w:r>
      <w:r>
        <w:rPr>
          <w:rFonts w:ascii="Times New Roman" w:hAnsi="Times New Roman"/>
          <w:sz w:val="28"/>
          <w:szCs w:val="28"/>
          <w:lang w:val="sah-RU"/>
        </w:rPr>
        <w:t>872</w:t>
      </w:r>
      <w:r w:rsidRPr="00BF6405">
        <w:rPr>
          <w:rFonts w:ascii="Times New Roman" w:hAnsi="Times New Roman"/>
          <w:sz w:val="28"/>
          <w:szCs w:val="28"/>
          <w:lang w:val="sah-RU"/>
        </w:rPr>
        <w:t xml:space="preserve">, </w:t>
      </w:r>
      <w:r>
        <w:rPr>
          <w:rFonts w:ascii="Times New Roman" w:hAnsi="Times New Roman"/>
          <w:sz w:val="28"/>
          <w:szCs w:val="28"/>
          <w:lang w:val="sah-RU"/>
        </w:rPr>
        <w:t xml:space="preserve">3 </w:t>
      </w:r>
      <w:r w:rsidRPr="00BF6405">
        <w:rPr>
          <w:rFonts w:ascii="Times New Roman" w:hAnsi="Times New Roman"/>
          <w:sz w:val="28"/>
          <w:szCs w:val="28"/>
          <w:lang w:val="sah-RU"/>
        </w:rPr>
        <w:t>ед.хр.,</w:t>
      </w:r>
      <w:r>
        <w:rPr>
          <w:rFonts w:ascii="Times New Roman" w:hAnsi="Times New Roman"/>
          <w:sz w:val="28"/>
          <w:szCs w:val="28"/>
          <w:lang w:val="sah-RU"/>
        </w:rPr>
        <w:t xml:space="preserve"> </w:t>
      </w:r>
      <w:r w:rsidRPr="00BF6405">
        <w:rPr>
          <w:rFonts w:ascii="Times New Roman" w:hAnsi="Times New Roman"/>
          <w:sz w:val="28"/>
          <w:szCs w:val="28"/>
          <w:lang w:val="sah-RU"/>
        </w:rPr>
        <w:t>1</w:t>
      </w:r>
      <w:r>
        <w:rPr>
          <w:rFonts w:ascii="Times New Roman" w:hAnsi="Times New Roman"/>
          <w:sz w:val="28"/>
          <w:szCs w:val="28"/>
          <w:lang w:val="sah-RU"/>
        </w:rPr>
        <w:t>919-1921 гг</w:t>
      </w:r>
      <w:r w:rsidRPr="00BF6405">
        <w:rPr>
          <w:rFonts w:ascii="Times New Roman" w:hAnsi="Times New Roman"/>
          <w:sz w:val="28"/>
          <w:szCs w:val="28"/>
          <w:lang w:val="sah-RU"/>
        </w:rPr>
        <w:t>., оп.</w:t>
      </w:r>
      <w:r>
        <w:rPr>
          <w:rFonts w:ascii="Times New Roman" w:hAnsi="Times New Roman"/>
          <w:sz w:val="28"/>
          <w:szCs w:val="28"/>
          <w:lang w:val="sah-RU"/>
        </w:rPr>
        <w:t>1</w:t>
      </w:r>
    </w:p>
    <w:p w:rsidR="005942E5"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Книги прихода и расхода</w:t>
      </w:r>
      <w:r w:rsidRPr="005A4703">
        <w:rPr>
          <w:rFonts w:ascii="Times New Roman" w:hAnsi="Times New Roman"/>
          <w:sz w:val="24"/>
          <w:szCs w:val="24"/>
          <w:lang w:val="sah-RU"/>
        </w:rPr>
        <w:t>.</w:t>
      </w:r>
      <w:r>
        <w:rPr>
          <w:rFonts w:ascii="Times New Roman" w:hAnsi="Times New Roman"/>
          <w:sz w:val="24"/>
          <w:szCs w:val="24"/>
          <w:lang w:val="sah-RU"/>
        </w:rPr>
        <w:t xml:space="preserve"> </w:t>
      </w:r>
      <w:r w:rsidRPr="005A4703">
        <w:rPr>
          <w:rFonts w:ascii="Times New Roman" w:hAnsi="Times New Roman"/>
          <w:sz w:val="24"/>
          <w:szCs w:val="24"/>
          <w:lang w:val="sah-RU"/>
        </w:rPr>
        <w:t>Переписка с Уполномоченным Министерства снабжения и продовольствия по Якутской област</w:t>
      </w:r>
      <w:r>
        <w:rPr>
          <w:rFonts w:ascii="Times New Roman" w:hAnsi="Times New Roman"/>
          <w:sz w:val="24"/>
          <w:szCs w:val="24"/>
          <w:lang w:val="sah-RU"/>
        </w:rPr>
        <w:t>и по продовольственным вопросам.</w:t>
      </w:r>
    </w:p>
    <w:p w:rsidR="005942E5" w:rsidRDefault="005942E5" w:rsidP="005942E5">
      <w:pPr>
        <w:spacing w:after="0" w:line="360" w:lineRule="auto"/>
        <w:ind w:firstLine="708"/>
        <w:jc w:val="both"/>
        <w:rPr>
          <w:rFonts w:ascii="Times New Roman" w:hAnsi="Times New Roman"/>
          <w:b/>
          <w:sz w:val="28"/>
          <w:szCs w:val="28"/>
          <w:lang w:val="sah-RU"/>
        </w:rPr>
      </w:pPr>
    </w:p>
    <w:p w:rsidR="005942E5" w:rsidRPr="00D24202" w:rsidRDefault="005942E5" w:rsidP="005942E5">
      <w:pPr>
        <w:spacing w:after="0" w:line="360" w:lineRule="auto"/>
        <w:jc w:val="center"/>
        <w:rPr>
          <w:rFonts w:ascii="Times New Roman" w:hAnsi="Times New Roman"/>
          <w:b/>
          <w:sz w:val="28"/>
          <w:szCs w:val="28"/>
        </w:rPr>
      </w:pPr>
      <w:r w:rsidRPr="00D24202">
        <w:rPr>
          <w:rFonts w:ascii="Times New Roman" w:hAnsi="Times New Roman"/>
          <w:b/>
          <w:sz w:val="28"/>
          <w:szCs w:val="28"/>
          <w:lang w:val="sah-RU"/>
        </w:rPr>
        <w:t>Якутская республиканская база</w:t>
      </w:r>
    </w:p>
    <w:p w:rsidR="005942E5" w:rsidRPr="00D24202" w:rsidRDefault="005942E5" w:rsidP="005942E5">
      <w:pPr>
        <w:spacing w:after="0" w:line="360" w:lineRule="auto"/>
        <w:jc w:val="center"/>
        <w:rPr>
          <w:rFonts w:ascii="Times New Roman" w:hAnsi="Times New Roman"/>
          <w:b/>
          <w:sz w:val="28"/>
          <w:szCs w:val="28"/>
          <w:lang w:val="sah-RU"/>
        </w:rPr>
      </w:pPr>
      <w:r w:rsidRPr="00D24202">
        <w:rPr>
          <w:rFonts w:ascii="Times New Roman" w:hAnsi="Times New Roman"/>
          <w:b/>
          <w:sz w:val="28"/>
          <w:szCs w:val="28"/>
          <w:lang w:val="sah-RU"/>
        </w:rPr>
        <w:t>по заготовке и реализации сортовых семян “Сортсемовощ”</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BF6405">
        <w:rPr>
          <w:rFonts w:ascii="Times New Roman" w:hAnsi="Times New Roman"/>
          <w:sz w:val="28"/>
          <w:szCs w:val="28"/>
          <w:lang w:val="sah-RU"/>
        </w:rPr>
        <w:t>.Р-</w:t>
      </w:r>
      <w:r w:rsidRPr="00912FBA">
        <w:rPr>
          <w:rFonts w:ascii="Times New Roman" w:hAnsi="Times New Roman"/>
          <w:sz w:val="28"/>
          <w:szCs w:val="28"/>
          <w:lang w:val="sah-RU"/>
        </w:rPr>
        <w:t>927</w:t>
      </w:r>
      <w:r w:rsidRPr="00BF6405">
        <w:rPr>
          <w:rFonts w:ascii="Times New Roman" w:hAnsi="Times New Roman"/>
          <w:sz w:val="28"/>
          <w:szCs w:val="28"/>
          <w:lang w:val="sah-RU"/>
        </w:rPr>
        <w:t>,</w:t>
      </w:r>
      <w:r w:rsidRPr="00912FBA">
        <w:rPr>
          <w:rFonts w:ascii="Times New Roman" w:hAnsi="Times New Roman"/>
          <w:sz w:val="28"/>
          <w:szCs w:val="28"/>
          <w:lang w:val="sah-RU"/>
        </w:rPr>
        <w:t xml:space="preserve"> </w:t>
      </w:r>
      <w:r>
        <w:rPr>
          <w:rFonts w:ascii="Times New Roman" w:hAnsi="Times New Roman"/>
          <w:sz w:val="28"/>
          <w:szCs w:val="28"/>
          <w:lang w:val="sah-RU"/>
        </w:rPr>
        <w:t>71 ед.хр.</w:t>
      </w:r>
      <w:r w:rsidRPr="00BF6405">
        <w:rPr>
          <w:rFonts w:ascii="Times New Roman" w:hAnsi="Times New Roman"/>
          <w:sz w:val="28"/>
          <w:szCs w:val="28"/>
          <w:lang w:val="sah-RU"/>
        </w:rPr>
        <w:t xml:space="preserve">, </w:t>
      </w:r>
      <w:r>
        <w:rPr>
          <w:rFonts w:ascii="Times New Roman" w:hAnsi="Times New Roman"/>
          <w:sz w:val="28"/>
          <w:szCs w:val="28"/>
          <w:lang w:val="sah-RU"/>
        </w:rPr>
        <w:t>1939-1951 гг</w:t>
      </w:r>
      <w:r w:rsidRPr="00BF6405">
        <w:rPr>
          <w:rFonts w:ascii="Times New Roman" w:hAnsi="Times New Roman"/>
          <w:sz w:val="28"/>
          <w:szCs w:val="28"/>
          <w:lang w:val="sah-RU"/>
        </w:rPr>
        <w:t>., оп.</w:t>
      </w:r>
      <w:r>
        <w:rPr>
          <w:rFonts w:ascii="Times New Roman" w:hAnsi="Times New Roman"/>
          <w:sz w:val="28"/>
          <w:szCs w:val="28"/>
          <w:lang w:val="sah-RU"/>
        </w:rPr>
        <w:t>1-3</w:t>
      </w:r>
    </w:p>
    <w:p w:rsidR="005942E5" w:rsidRPr="00300FBA" w:rsidRDefault="005942E5" w:rsidP="005942E5">
      <w:pPr>
        <w:spacing w:after="0" w:line="360" w:lineRule="auto"/>
        <w:ind w:firstLine="708"/>
        <w:jc w:val="both"/>
        <w:rPr>
          <w:rFonts w:ascii="Times New Roman" w:hAnsi="Times New Roman"/>
          <w:sz w:val="24"/>
          <w:szCs w:val="24"/>
          <w:lang w:val="sah-RU"/>
        </w:rPr>
      </w:pPr>
      <w:r w:rsidRPr="00300FBA">
        <w:rPr>
          <w:rFonts w:ascii="Times New Roman" w:hAnsi="Times New Roman"/>
          <w:sz w:val="24"/>
          <w:szCs w:val="24"/>
          <w:lang w:val="sah-RU"/>
        </w:rPr>
        <w:t>Приказы Министерства сельского хозяйства</w:t>
      </w:r>
      <w:r>
        <w:rPr>
          <w:rFonts w:ascii="Times New Roman" w:hAnsi="Times New Roman"/>
          <w:sz w:val="24"/>
          <w:szCs w:val="24"/>
          <w:lang w:val="sah-RU"/>
        </w:rPr>
        <w:t xml:space="preserve"> ЯАССР и Республиканской конторы</w:t>
      </w:r>
      <w:r w:rsidRPr="00300FBA">
        <w:rPr>
          <w:rFonts w:ascii="Times New Roman" w:hAnsi="Times New Roman"/>
          <w:sz w:val="24"/>
          <w:szCs w:val="24"/>
          <w:lang w:val="sah-RU"/>
        </w:rPr>
        <w:t xml:space="preserve"> “Сортсем</w:t>
      </w:r>
      <w:r>
        <w:rPr>
          <w:rFonts w:ascii="Times New Roman" w:hAnsi="Times New Roman"/>
          <w:sz w:val="24"/>
          <w:szCs w:val="24"/>
          <w:lang w:val="sah-RU"/>
        </w:rPr>
        <w:t>овощ</w:t>
      </w:r>
      <w:r w:rsidRPr="00300FBA">
        <w:rPr>
          <w:rFonts w:ascii="Times New Roman" w:hAnsi="Times New Roman"/>
          <w:sz w:val="24"/>
          <w:szCs w:val="24"/>
          <w:lang w:val="sah-RU"/>
        </w:rPr>
        <w:t>” РСФСР по основной деяте</w:t>
      </w:r>
      <w:r>
        <w:rPr>
          <w:rFonts w:ascii="Times New Roman" w:hAnsi="Times New Roman"/>
          <w:sz w:val="24"/>
          <w:szCs w:val="24"/>
          <w:lang w:val="sah-RU"/>
        </w:rPr>
        <w:t>льности. О</w:t>
      </w:r>
      <w:r w:rsidRPr="00300FBA">
        <w:rPr>
          <w:rFonts w:ascii="Times New Roman" w:hAnsi="Times New Roman"/>
          <w:sz w:val="24"/>
          <w:szCs w:val="24"/>
          <w:lang w:val="sah-RU"/>
        </w:rPr>
        <w:t>боротные ведомости и балансы</w:t>
      </w:r>
      <w:r>
        <w:rPr>
          <w:rFonts w:ascii="Times New Roman" w:hAnsi="Times New Roman"/>
          <w:sz w:val="24"/>
          <w:szCs w:val="24"/>
          <w:lang w:val="sah-RU"/>
        </w:rPr>
        <w:t>. Л</w:t>
      </w:r>
      <w:r w:rsidRPr="00300FBA">
        <w:rPr>
          <w:rFonts w:ascii="Times New Roman" w:hAnsi="Times New Roman"/>
          <w:sz w:val="24"/>
          <w:szCs w:val="24"/>
          <w:lang w:val="sah-RU"/>
        </w:rPr>
        <w:t>ичные дела</w:t>
      </w:r>
      <w:r>
        <w:rPr>
          <w:rFonts w:ascii="Times New Roman" w:hAnsi="Times New Roman"/>
          <w:sz w:val="24"/>
          <w:szCs w:val="24"/>
          <w:lang w:val="sah-RU"/>
        </w:rPr>
        <w:t xml:space="preserve"> сотрудников за </w:t>
      </w:r>
      <w:r w:rsidRPr="00300FBA">
        <w:rPr>
          <w:rFonts w:ascii="Times New Roman" w:hAnsi="Times New Roman"/>
          <w:sz w:val="24"/>
          <w:szCs w:val="24"/>
          <w:lang w:val="sah-RU"/>
        </w:rPr>
        <w:t>1940-1951 гг.</w:t>
      </w:r>
    </w:p>
    <w:p w:rsidR="005942E5" w:rsidRDefault="005942E5" w:rsidP="005942E5">
      <w:pPr>
        <w:spacing w:after="0" w:line="360" w:lineRule="auto"/>
        <w:jc w:val="center"/>
        <w:rPr>
          <w:rFonts w:ascii="Times New Roman" w:hAnsi="Times New Roman"/>
          <w:b/>
          <w:sz w:val="28"/>
          <w:szCs w:val="28"/>
          <w:lang w:val="sah-RU"/>
        </w:rPr>
      </w:pPr>
    </w:p>
    <w:p w:rsidR="005942E5" w:rsidRPr="00D24202" w:rsidRDefault="005942E5" w:rsidP="005942E5">
      <w:pPr>
        <w:spacing w:after="0" w:line="360" w:lineRule="auto"/>
        <w:jc w:val="center"/>
        <w:rPr>
          <w:rFonts w:ascii="Times New Roman" w:hAnsi="Times New Roman"/>
          <w:b/>
          <w:sz w:val="28"/>
          <w:szCs w:val="28"/>
          <w:lang w:val="sah-RU"/>
        </w:rPr>
      </w:pPr>
      <w:r w:rsidRPr="00D24202">
        <w:rPr>
          <w:rFonts w:ascii="Times New Roman" w:hAnsi="Times New Roman"/>
          <w:b/>
          <w:sz w:val="28"/>
          <w:szCs w:val="28"/>
          <w:lang w:val="sah-RU"/>
        </w:rPr>
        <w:t>Якутская республиканская контора “Главзаготзерно”</w:t>
      </w:r>
    </w:p>
    <w:p w:rsidR="005942E5" w:rsidRPr="0025061C"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BF6405">
        <w:rPr>
          <w:rFonts w:ascii="Times New Roman" w:hAnsi="Times New Roman"/>
          <w:sz w:val="28"/>
          <w:szCs w:val="28"/>
          <w:lang w:val="sah-RU"/>
        </w:rPr>
        <w:t>Р-</w:t>
      </w:r>
      <w:r w:rsidRPr="00912FBA">
        <w:rPr>
          <w:rFonts w:ascii="Times New Roman" w:hAnsi="Times New Roman"/>
          <w:sz w:val="28"/>
          <w:szCs w:val="28"/>
          <w:lang w:val="sah-RU"/>
        </w:rPr>
        <w:t xml:space="preserve"> 1047</w:t>
      </w:r>
      <w:r w:rsidRPr="00BF6405">
        <w:rPr>
          <w:rFonts w:ascii="Times New Roman" w:hAnsi="Times New Roman"/>
          <w:sz w:val="28"/>
          <w:szCs w:val="28"/>
          <w:lang w:val="sah-RU"/>
        </w:rPr>
        <w:t xml:space="preserve">, </w:t>
      </w:r>
      <w:r>
        <w:rPr>
          <w:rFonts w:ascii="Times New Roman" w:hAnsi="Times New Roman"/>
          <w:sz w:val="28"/>
          <w:szCs w:val="28"/>
          <w:lang w:val="sah-RU"/>
        </w:rPr>
        <w:t>56 ед.хр.</w:t>
      </w:r>
      <w:r w:rsidRPr="00BF6405">
        <w:rPr>
          <w:rFonts w:ascii="Times New Roman" w:hAnsi="Times New Roman"/>
          <w:sz w:val="28"/>
          <w:szCs w:val="28"/>
          <w:lang w:val="sah-RU"/>
        </w:rPr>
        <w:t xml:space="preserve">, </w:t>
      </w:r>
      <w:r w:rsidRPr="00912FBA">
        <w:rPr>
          <w:rFonts w:ascii="Times New Roman" w:hAnsi="Times New Roman"/>
          <w:sz w:val="28"/>
          <w:szCs w:val="28"/>
          <w:lang w:val="sah-RU"/>
        </w:rPr>
        <w:t xml:space="preserve"> </w:t>
      </w:r>
      <w:r>
        <w:rPr>
          <w:rFonts w:ascii="Times New Roman" w:hAnsi="Times New Roman"/>
          <w:sz w:val="28"/>
          <w:szCs w:val="28"/>
          <w:lang w:val="sah-RU"/>
        </w:rPr>
        <w:t>1943-1952 гг</w:t>
      </w:r>
      <w:r w:rsidRPr="00BF6405">
        <w:rPr>
          <w:rFonts w:ascii="Times New Roman" w:hAnsi="Times New Roman"/>
          <w:sz w:val="28"/>
          <w:szCs w:val="28"/>
          <w:lang w:val="sah-RU"/>
        </w:rPr>
        <w:t>., оп.1-</w:t>
      </w:r>
      <w:r>
        <w:rPr>
          <w:rFonts w:ascii="Times New Roman" w:hAnsi="Times New Roman"/>
          <w:sz w:val="28"/>
          <w:szCs w:val="28"/>
          <w:lang w:val="sah-RU"/>
        </w:rPr>
        <w:t>2</w:t>
      </w:r>
    </w:p>
    <w:p w:rsidR="005942E5"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Постановления, распоряжения и приказы Министерства заготовок СССР, Совета Министров ЯАССР, Главзаготсортзерно ЯАССР по основной деятельности. Бухгалтерские документы</w:t>
      </w:r>
      <w:r>
        <w:rPr>
          <w:rFonts w:ascii="Times New Roman" w:hAnsi="Times New Roman"/>
          <w:sz w:val="24"/>
          <w:szCs w:val="24"/>
        </w:rPr>
        <w:t>.</w:t>
      </w:r>
      <w:r>
        <w:rPr>
          <w:rFonts w:ascii="Times New Roman" w:hAnsi="Times New Roman"/>
          <w:sz w:val="24"/>
          <w:szCs w:val="24"/>
          <w:lang w:val="sah-RU"/>
        </w:rPr>
        <w:t xml:space="preserve"> </w:t>
      </w:r>
      <w:r>
        <w:rPr>
          <w:rFonts w:ascii="Times New Roman" w:hAnsi="Times New Roman"/>
          <w:sz w:val="24"/>
          <w:szCs w:val="24"/>
        </w:rPr>
        <w:t>К</w:t>
      </w:r>
      <w:r>
        <w:rPr>
          <w:rFonts w:ascii="Times New Roman" w:hAnsi="Times New Roman"/>
          <w:sz w:val="24"/>
          <w:szCs w:val="24"/>
          <w:lang w:val="sah-RU"/>
        </w:rPr>
        <w:t>артотеки лицевых счетов рабочих и служащих.  Л</w:t>
      </w:r>
      <w:r w:rsidRPr="00EB3D81">
        <w:rPr>
          <w:rFonts w:ascii="Times New Roman" w:hAnsi="Times New Roman"/>
          <w:sz w:val="24"/>
          <w:szCs w:val="24"/>
        </w:rPr>
        <w:t>ичные дела</w:t>
      </w:r>
      <w:r>
        <w:rPr>
          <w:rFonts w:ascii="Times New Roman" w:hAnsi="Times New Roman"/>
          <w:sz w:val="24"/>
          <w:szCs w:val="24"/>
          <w:lang w:val="sah-RU"/>
        </w:rPr>
        <w:t xml:space="preserve"> сотрудников.</w:t>
      </w:r>
    </w:p>
    <w:p w:rsidR="005942E5" w:rsidRDefault="005942E5" w:rsidP="005942E5">
      <w:pPr>
        <w:spacing w:after="0" w:line="360" w:lineRule="auto"/>
        <w:rPr>
          <w:rFonts w:ascii="Times New Roman" w:hAnsi="Times New Roman"/>
          <w:sz w:val="24"/>
          <w:szCs w:val="24"/>
          <w:lang w:val="sah-RU"/>
        </w:rPr>
      </w:pPr>
    </w:p>
    <w:p w:rsidR="005942E5" w:rsidRDefault="005942E5" w:rsidP="005942E5">
      <w:pPr>
        <w:spacing w:after="0" w:line="360" w:lineRule="auto"/>
        <w:jc w:val="center"/>
        <w:rPr>
          <w:rFonts w:ascii="Times New Roman" w:hAnsi="Times New Roman"/>
          <w:sz w:val="28"/>
          <w:szCs w:val="28"/>
          <w:lang w:val="sah-RU"/>
        </w:rPr>
      </w:pPr>
      <w:r w:rsidRPr="00B27E4E">
        <w:rPr>
          <w:rFonts w:ascii="Times New Roman" w:hAnsi="Times New Roman"/>
          <w:b/>
          <w:sz w:val="28"/>
          <w:szCs w:val="28"/>
          <w:lang w:val="sah-RU"/>
        </w:rPr>
        <w:t>Вилюйский уездный продовольственный комитет</w:t>
      </w:r>
    </w:p>
    <w:p w:rsidR="005942E5" w:rsidRDefault="005942E5" w:rsidP="005942E5">
      <w:pPr>
        <w:tabs>
          <w:tab w:val="left" w:pos="1080"/>
        </w:tabs>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sidRPr="00485F7C">
        <w:rPr>
          <w:rFonts w:ascii="Times New Roman" w:hAnsi="Times New Roman"/>
          <w:sz w:val="28"/>
          <w:szCs w:val="28"/>
          <w:lang w:val="sah-RU"/>
        </w:rPr>
        <w:t>Р-</w:t>
      </w:r>
      <w:r>
        <w:rPr>
          <w:rFonts w:ascii="Times New Roman" w:hAnsi="Times New Roman"/>
          <w:sz w:val="28"/>
          <w:szCs w:val="28"/>
          <w:lang w:val="sah-RU"/>
        </w:rPr>
        <w:t>251</w:t>
      </w:r>
      <w:r w:rsidRPr="00485F7C">
        <w:rPr>
          <w:rFonts w:ascii="Times New Roman" w:hAnsi="Times New Roman"/>
          <w:sz w:val="28"/>
          <w:szCs w:val="28"/>
          <w:lang w:val="sah-RU"/>
        </w:rPr>
        <w:t>,</w:t>
      </w:r>
      <w:r>
        <w:rPr>
          <w:rFonts w:ascii="Times New Roman" w:hAnsi="Times New Roman"/>
          <w:sz w:val="28"/>
          <w:szCs w:val="28"/>
          <w:lang w:val="sah-RU"/>
        </w:rPr>
        <w:t xml:space="preserve"> 518</w:t>
      </w:r>
      <w:r w:rsidRPr="00BD7C1C">
        <w:rPr>
          <w:rFonts w:ascii="Times New Roman" w:hAnsi="Times New Roman"/>
          <w:sz w:val="28"/>
          <w:szCs w:val="28"/>
          <w:lang w:val="sah-RU"/>
        </w:rPr>
        <w:t xml:space="preserve"> </w:t>
      </w:r>
      <w:r>
        <w:rPr>
          <w:rFonts w:ascii="Times New Roman" w:hAnsi="Times New Roman"/>
          <w:sz w:val="28"/>
          <w:szCs w:val="28"/>
          <w:lang w:val="sah-RU"/>
        </w:rPr>
        <w:t>ед.хр.</w:t>
      </w:r>
      <w:r w:rsidRPr="00485F7C">
        <w:rPr>
          <w:rFonts w:ascii="Times New Roman" w:hAnsi="Times New Roman"/>
          <w:sz w:val="28"/>
          <w:szCs w:val="28"/>
          <w:lang w:val="sah-RU"/>
        </w:rPr>
        <w:t xml:space="preserve">, </w:t>
      </w:r>
      <w:r>
        <w:rPr>
          <w:rFonts w:ascii="Times New Roman" w:hAnsi="Times New Roman"/>
          <w:sz w:val="28"/>
          <w:szCs w:val="28"/>
          <w:lang w:val="sah-RU"/>
        </w:rPr>
        <w:t xml:space="preserve">1920-1922 </w:t>
      </w:r>
      <w:r w:rsidRPr="00485F7C">
        <w:rPr>
          <w:rFonts w:ascii="Times New Roman" w:hAnsi="Times New Roman"/>
          <w:sz w:val="28"/>
          <w:szCs w:val="28"/>
          <w:lang w:val="sah-RU"/>
        </w:rPr>
        <w:t>гг., оп.1</w:t>
      </w:r>
    </w:p>
    <w:p w:rsidR="005942E5" w:rsidRPr="00BA29FD" w:rsidRDefault="005942E5" w:rsidP="005942E5">
      <w:pPr>
        <w:tabs>
          <w:tab w:val="left" w:pos="1080"/>
        </w:tabs>
        <w:spacing w:after="0" w:line="360" w:lineRule="auto"/>
        <w:jc w:val="both"/>
        <w:rPr>
          <w:rFonts w:ascii="Times New Roman" w:hAnsi="Times New Roman"/>
          <w:sz w:val="28"/>
          <w:szCs w:val="28"/>
          <w:lang w:val="sah-RU"/>
        </w:rPr>
      </w:pPr>
      <w:r>
        <w:rPr>
          <w:rFonts w:ascii="Times New Roman" w:hAnsi="Times New Roman"/>
          <w:sz w:val="24"/>
          <w:szCs w:val="24"/>
          <w:lang w:val="sah-RU"/>
        </w:rPr>
        <w:tab/>
      </w:r>
      <w:r w:rsidRPr="00EB3D81">
        <w:rPr>
          <w:rFonts w:ascii="Times New Roman" w:hAnsi="Times New Roman"/>
          <w:sz w:val="24"/>
          <w:szCs w:val="24"/>
          <w:lang w:val="sah-RU"/>
        </w:rPr>
        <w:t>Положения</w:t>
      </w:r>
      <w:r w:rsidRPr="00EB3D81">
        <w:rPr>
          <w:rFonts w:ascii="Times New Roman" w:hAnsi="Times New Roman"/>
          <w:sz w:val="24"/>
          <w:szCs w:val="24"/>
        </w:rPr>
        <w:t>, постановления, распоряжени</w:t>
      </w:r>
      <w:r w:rsidRPr="00EB3D81">
        <w:rPr>
          <w:rFonts w:ascii="Times New Roman" w:hAnsi="Times New Roman"/>
          <w:sz w:val="24"/>
          <w:szCs w:val="24"/>
          <w:lang w:val="sah-RU"/>
        </w:rPr>
        <w:t>я по</w:t>
      </w:r>
      <w:r w:rsidRPr="00EB3D81">
        <w:rPr>
          <w:rFonts w:ascii="Times New Roman" w:hAnsi="Times New Roman"/>
          <w:sz w:val="24"/>
          <w:szCs w:val="24"/>
        </w:rPr>
        <w:t xml:space="preserve"> про</w:t>
      </w:r>
      <w:r w:rsidRPr="00EB3D81">
        <w:rPr>
          <w:rFonts w:ascii="Times New Roman" w:hAnsi="Times New Roman"/>
          <w:sz w:val="24"/>
          <w:szCs w:val="24"/>
          <w:lang w:val="sah-RU"/>
        </w:rPr>
        <w:t>до</w:t>
      </w:r>
      <w:r w:rsidRPr="00EB3D81">
        <w:rPr>
          <w:rFonts w:ascii="Times New Roman" w:hAnsi="Times New Roman"/>
          <w:sz w:val="24"/>
          <w:szCs w:val="24"/>
        </w:rPr>
        <w:t>вольст</w:t>
      </w:r>
      <w:r>
        <w:rPr>
          <w:rFonts w:ascii="Times New Roman" w:hAnsi="Times New Roman"/>
          <w:sz w:val="24"/>
          <w:szCs w:val="24"/>
          <w:lang w:val="sah-RU"/>
        </w:rPr>
        <w:t>вию. С</w:t>
      </w:r>
      <w:r w:rsidRPr="00EB3D81">
        <w:rPr>
          <w:rFonts w:ascii="Times New Roman" w:hAnsi="Times New Roman"/>
          <w:sz w:val="24"/>
          <w:szCs w:val="24"/>
          <w:lang w:val="sah-RU"/>
        </w:rPr>
        <w:t>ведени</w:t>
      </w:r>
      <w:r>
        <w:rPr>
          <w:rFonts w:ascii="Times New Roman" w:hAnsi="Times New Roman"/>
          <w:sz w:val="24"/>
          <w:szCs w:val="24"/>
          <w:lang w:val="sah-RU"/>
        </w:rPr>
        <w:t>я об учете сельского населения,</w:t>
      </w:r>
      <w:r w:rsidRPr="00EB3D81">
        <w:rPr>
          <w:rFonts w:ascii="Times New Roman" w:hAnsi="Times New Roman"/>
          <w:sz w:val="24"/>
          <w:szCs w:val="24"/>
          <w:lang w:val="sah-RU"/>
        </w:rPr>
        <w:t xml:space="preserve"> служащих правительственных и общественных учреждений.</w:t>
      </w:r>
      <w:r>
        <w:rPr>
          <w:rFonts w:ascii="Times New Roman" w:hAnsi="Times New Roman"/>
          <w:sz w:val="24"/>
          <w:szCs w:val="24"/>
          <w:lang w:val="sah-RU"/>
        </w:rPr>
        <w:t xml:space="preserve"> Переписка с</w:t>
      </w:r>
      <w:r w:rsidRPr="00EB3D81">
        <w:rPr>
          <w:rFonts w:ascii="Times New Roman" w:hAnsi="Times New Roman"/>
          <w:sz w:val="24"/>
          <w:szCs w:val="24"/>
          <w:lang w:val="sah-RU"/>
        </w:rPr>
        <w:t xml:space="preserve"> организациями о получении нормы продуктов и промтоваров</w:t>
      </w:r>
      <w:r>
        <w:rPr>
          <w:rFonts w:ascii="Times New Roman" w:hAnsi="Times New Roman"/>
          <w:sz w:val="24"/>
          <w:szCs w:val="24"/>
          <w:lang w:val="sah-RU"/>
        </w:rPr>
        <w:t>.</w:t>
      </w:r>
    </w:p>
    <w:p w:rsidR="005942E5" w:rsidRPr="00B27E4E" w:rsidRDefault="005942E5" w:rsidP="005942E5">
      <w:pPr>
        <w:tabs>
          <w:tab w:val="left" w:pos="1080"/>
        </w:tabs>
        <w:spacing w:after="0" w:line="360" w:lineRule="auto"/>
        <w:jc w:val="center"/>
        <w:rPr>
          <w:rFonts w:ascii="Times New Roman" w:hAnsi="Times New Roman"/>
          <w:sz w:val="28"/>
          <w:szCs w:val="28"/>
        </w:rPr>
      </w:pPr>
      <w:r>
        <w:rPr>
          <w:rFonts w:ascii="Times New Roman" w:hAnsi="Times New Roman"/>
          <w:sz w:val="28"/>
          <w:szCs w:val="28"/>
          <w:lang w:val="sah-RU"/>
        </w:rPr>
        <w:lastRenderedPageBreak/>
        <w:t xml:space="preserve"> </w:t>
      </w:r>
    </w:p>
    <w:p w:rsidR="005942E5" w:rsidRPr="00B27E4E" w:rsidRDefault="005942E5" w:rsidP="005942E5">
      <w:pPr>
        <w:spacing w:after="0" w:line="360" w:lineRule="auto"/>
        <w:jc w:val="center"/>
        <w:rPr>
          <w:rFonts w:ascii="Times New Roman" w:hAnsi="Times New Roman"/>
          <w:b/>
          <w:sz w:val="28"/>
          <w:szCs w:val="28"/>
          <w:lang w:val="sah-RU"/>
        </w:rPr>
      </w:pPr>
      <w:r w:rsidRPr="00B27E4E">
        <w:rPr>
          <w:rFonts w:ascii="Times New Roman" w:hAnsi="Times New Roman"/>
          <w:b/>
          <w:sz w:val="28"/>
          <w:szCs w:val="28"/>
          <w:lang w:val="sah-RU"/>
        </w:rPr>
        <w:t>Олекминский окружной продовольственный комитет</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sidRPr="00BF6405">
        <w:rPr>
          <w:rFonts w:ascii="Times New Roman" w:hAnsi="Times New Roman"/>
          <w:sz w:val="28"/>
          <w:szCs w:val="28"/>
          <w:lang w:val="sah-RU"/>
        </w:rPr>
        <w:t>Р-</w:t>
      </w:r>
      <w:r>
        <w:rPr>
          <w:rFonts w:ascii="Times New Roman" w:hAnsi="Times New Roman"/>
          <w:sz w:val="28"/>
          <w:szCs w:val="28"/>
          <w:lang w:val="sah-RU"/>
        </w:rPr>
        <w:t>253</w:t>
      </w:r>
      <w:r w:rsidRPr="00BF6405">
        <w:rPr>
          <w:rFonts w:ascii="Times New Roman" w:hAnsi="Times New Roman"/>
          <w:sz w:val="28"/>
          <w:szCs w:val="28"/>
          <w:lang w:val="sah-RU"/>
        </w:rPr>
        <w:t>,</w:t>
      </w:r>
      <w:r>
        <w:rPr>
          <w:rFonts w:ascii="Times New Roman" w:hAnsi="Times New Roman"/>
          <w:sz w:val="28"/>
          <w:szCs w:val="28"/>
          <w:lang w:val="sah-RU"/>
        </w:rPr>
        <w:t xml:space="preserve"> 10 ед.хр.</w:t>
      </w:r>
      <w:r w:rsidRPr="00BF6405">
        <w:rPr>
          <w:rFonts w:ascii="Times New Roman" w:hAnsi="Times New Roman"/>
          <w:sz w:val="28"/>
          <w:szCs w:val="28"/>
          <w:lang w:val="sah-RU"/>
        </w:rPr>
        <w:t xml:space="preserve">, </w:t>
      </w:r>
      <w:r>
        <w:rPr>
          <w:rFonts w:ascii="Times New Roman" w:hAnsi="Times New Roman"/>
          <w:sz w:val="28"/>
          <w:szCs w:val="28"/>
          <w:lang w:val="sah-RU"/>
        </w:rPr>
        <w:t>1917-1921 гг</w:t>
      </w:r>
      <w:r w:rsidRPr="00BF6405">
        <w:rPr>
          <w:rFonts w:ascii="Times New Roman" w:hAnsi="Times New Roman"/>
          <w:sz w:val="28"/>
          <w:szCs w:val="28"/>
          <w:lang w:val="sah-RU"/>
        </w:rPr>
        <w:t>., оп.</w:t>
      </w:r>
      <w:r>
        <w:rPr>
          <w:rFonts w:ascii="Times New Roman" w:hAnsi="Times New Roman"/>
          <w:sz w:val="28"/>
          <w:szCs w:val="28"/>
          <w:lang w:val="sah-RU"/>
        </w:rPr>
        <w:t>1</w:t>
      </w:r>
    </w:p>
    <w:p w:rsidR="005942E5" w:rsidRPr="00EB3D81" w:rsidRDefault="005942E5" w:rsidP="005942E5">
      <w:pPr>
        <w:spacing w:after="0" w:line="360" w:lineRule="auto"/>
        <w:ind w:firstLine="708"/>
        <w:jc w:val="both"/>
        <w:rPr>
          <w:rFonts w:ascii="Times New Roman" w:hAnsi="Times New Roman"/>
          <w:sz w:val="24"/>
          <w:szCs w:val="24"/>
          <w:lang w:val="sah-RU"/>
        </w:rPr>
      </w:pPr>
      <w:r w:rsidRPr="00EB3D81">
        <w:rPr>
          <w:rFonts w:ascii="Times New Roman" w:hAnsi="Times New Roman"/>
          <w:sz w:val="24"/>
          <w:szCs w:val="24"/>
          <w:lang w:val="sah-RU"/>
        </w:rPr>
        <w:t>Циркуляры Якутск</w:t>
      </w:r>
      <w:r>
        <w:rPr>
          <w:rFonts w:ascii="Times New Roman" w:hAnsi="Times New Roman"/>
          <w:sz w:val="24"/>
          <w:szCs w:val="24"/>
          <w:lang w:val="sah-RU"/>
        </w:rPr>
        <w:t>ого продовольственного комитета.</w:t>
      </w:r>
      <w:r w:rsidRPr="00EB3D81">
        <w:rPr>
          <w:rFonts w:ascii="Times New Roman" w:hAnsi="Times New Roman"/>
          <w:sz w:val="24"/>
          <w:szCs w:val="24"/>
          <w:lang w:val="sah-RU"/>
        </w:rPr>
        <w:t xml:space="preserve"> </w:t>
      </w:r>
      <w:r>
        <w:rPr>
          <w:rFonts w:ascii="Times New Roman" w:hAnsi="Times New Roman"/>
          <w:sz w:val="24"/>
          <w:szCs w:val="24"/>
          <w:lang w:val="sah-RU"/>
        </w:rPr>
        <w:t>Сведения о результатах урожая и</w:t>
      </w:r>
      <w:r w:rsidRPr="00EB3D81">
        <w:rPr>
          <w:rFonts w:ascii="Times New Roman" w:hAnsi="Times New Roman"/>
          <w:sz w:val="24"/>
          <w:szCs w:val="24"/>
          <w:lang w:val="sah-RU"/>
        </w:rPr>
        <w:t xml:space="preserve"> количестве посевной площади.</w:t>
      </w:r>
    </w:p>
    <w:p w:rsidR="005942E5" w:rsidRDefault="005942E5" w:rsidP="005942E5">
      <w:pPr>
        <w:spacing w:after="0" w:line="360" w:lineRule="auto"/>
        <w:rPr>
          <w:rFonts w:ascii="Times New Roman" w:hAnsi="Times New Roman"/>
          <w:sz w:val="28"/>
          <w:szCs w:val="28"/>
        </w:rPr>
      </w:pPr>
    </w:p>
    <w:p w:rsidR="005942E5" w:rsidRPr="00B27E4E" w:rsidRDefault="005942E5" w:rsidP="005942E5">
      <w:pPr>
        <w:spacing w:after="0" w:line="360" w:lineRule="auto"/>
        <w:jc w:val="center"/>
        <w:rPr>
          <w:rFonts w:ascii="Times New Roman" w:hAnsi="Times New Roman"/>
          <w:b/>
          <w:sz w:val="28"/>
          <w:szCs w:val="28"/>
        </w:rPr>
      </w:pPr>
      <w:r w:rsidRPr="00B27E4E">
        <w:rPr>
          <w:rFonts w:ascii="Times New Roman" w:hAnsi="Times New Roman"/>
          <w:b/>
          <w:sz w:val="28"/>
          <w:szCs w:val="28"/>
          <w:lang w:val="sah-RU"/>
        </w:rPr>
        <w:t>Мальжегарский волостной продовольственный комитет</w:t>
      </w:r>
    </w:p>
    <w:p w:rsidR="005942E5" w:rsidRPr="00B27E4E" w:rsidRDefault="005942E5" w:rsidP="005942E5">
      <w:pPr>
        <w:spacing w:after="0" w:line="360" w:lineRule="auto"/>
        <w:jc w:val="center"/>
        <w:rPr>
          <w:rFonts w:ascii="Times New Roman" w:hAnsi="Times New Roman"/>
          <w:b/>
          <w:sz w:val="28"/>
          <w:szCs w:val="28"/>
        </w:rPr>
      </w:pPr>
      <w:r w:rsidRPr="00B27E4E">
        <w:rPr>
          <w:rFonts w:ascii="Times New Roman" w:hAnsi="Times New Roman"/>
          <w:b/>
          <w:sz w:val="28"/>
          <w:szCs w:val="28"/>
          <w:lang w:val="sah-RU"/>
        </w:rPr>
        <w:t xml:space="preserve"> Олек</w:t>
      </w:r>
      <w:r w:rsidR="00027F15">
        <w:rPr>
          <w:rFonts w:ascii="Times New Roman" w:hAnsi="Times New Roman"/>
          <w:b/>
          <w:sz w:val="28"/>
          <w:szCs w:val="28"/>
          <w:lang w:val="sah-RU"/>
        </w:rPr>
        <w:t xml:space="preserve">минского уезда </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Pr>
          <w:rFonts w:ascii="Times New Roman" w:hAnsi="Times New Roman"/>
          <w:sz w:val="28"/>
          <w:szCs w:val="28"/>
        </w:rPr>
        <w:t>Р-</w:t>
      </w:r>
      <w:r>
        <w:rPr>
          <w:rFonts w:ascii="Times New Roman" w:hAnsi="Times New Roman"/>
          <w:sz w:val="28"/>
          <w:szCs w:val="28"/>
          <w:lang w:val="sah-RU"/>
        </w:rPr>
        <w:t>908</w:t>
      </w:r>
      <w:r>
        <w:rPr>
          <w:rFonts w:ascii="Times New Roman" w:hAnsi="Times New Roman"/>
          <w:sz w:val="28"/>
          <w:szCs w:val="28"/>
        </w:rPr>
        <w:t xml:space="preserve">, </w:t>
      </w:r>
      <w:r>
        <w:rPr>
          <w:rFonts w:ascii="Times New Roman" w:hAnsi="Times New Roman"/>
          <w:sz w:val="28"/>
          <w:szCs w:val="28"/>
          <w:lang w:val="sah-RU"/>
        </w:rPr>
        <w:t>25 ед.хр.</w:t>
      </w:r>
      <w:r>
        <w:rPr>
          <w:rFonts w:ascii="Times New Roman" w:hAnsi="Times New Roman"/>
          <w:sz w:val="28"/>
          <w:szCs w:val="28"/>
        </w:rPr>
        <w:t>,</w:t>
      </w:r>
      <w:r>
        <w:rPr>
          <w:rFonts w:ascii="Times New Roman" w:hAnsi="Times New Roman"/>
          <w:sz w:val="28"/>
          <w:szCs w:val="28"/>
          <w:lang w:val="sah-RU"/>
        </w:rPr>
        <w:t xml:space="preserve"> 1920-1922 гг</w:t>
      </w:r>
      <w:r>
        <w:rPr>
          <w:rFonts w:ascii="Times New Roman" w:hAnsi="Times New Roman"/>
          <w:sz w:val="28"/>
          <w:szCs w:val="28"/>
        </w:rPr>
        <w:t>., оп.</w:t>
      </w:r>
      <w:r>
        <w:rPr>
          <w:rFonts w:ascii="Times New Roman" w:hAnsi="Times New Roman"/>
          <w:sz w:val="28"/>
          <w:szCs w:val="28"/>
          <w:lang w:val="sah-RU"/>
        </w:rPr>
        <w:t>1</w:t>
      </w:r>
    </w:p>
    <w:p w:rsidR="005942E5"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w:t>
      </w:r>
      <w:r w:rsidRPr="00B0462F">
        <w:rPr>
          <w:rFonts w:ascii="Times New Roman" w:hAnsi="Times New Roman"/>
          <w:sz w:val="24"/>
          <w:szCs w:val="24"/>
          <w:lang w:val="sah-RU"/>
        </w:rPr>
        <w:t>остановления</w:t>
      </w:r>
      <w:r>
        <w:rPr>
          <w:rFonts w:ascii="Times New Roman" w:hAnsi="Times New Roman"/>
          <w:sz w:val="24"/>
          <w:szCs w:val="24"/>
          <w:lang w:val="sah-RU"/>
        </w:rPr>
        <w:t xml:space="preserve"> и</w:t>
      </w:r>
      <w:r w:rsidRPr="00B33E2A">
        <w:rPr>
          <w:rFonts w:ascii="Times New Roman" w:hAnsi="Times New Roman"/>
          <w:sz w:val="24"/>
          <w:szCs w:val="24"/>
          <w:lang w:val="sah-RU"/>
        </w:rPr>
        <w:t xml:space="preserve"> </w:t>
      </w:r>
      <w:r>
        <w:rPr>
          <w:rFonts w:ascii="Times New Roman" w:hAnsi="Times New Roman"/>
          <w:sz w:val="24"/>
          <w:szCs w:val="24"/>
          <w:lang w:val="sah-RU"/>
        </w:rPr>
        <w:t>приказы</w:t>
      </w:r>
      <w:r w:rsidRPr="00B0462F">
        <w:rPr>
          <w:rFonts w:ascii="Times New Roman" w:hAnsi="Times New Roman"/>
          <w:sz w:val="24"/>
          <w:szCs w:val="24"/>
          <w:lang w:val="sah-RU"/>
        </w:rPr>
        <w:t xml:space="preserve"> Якутского губернского, Олекминского уездного и Мальжегарского</w:t>
      </w:r>
      <w:r>
        <w:rPr>
          <w:rFonts w:ascii="Times New Roman" w:hAnsi="Times New Roman"/>
          <w:sz w:val="24"/>
          <w:szCs w:val="24"/>
          <w:lang w:val="sah-RU"/>
        </w:rPr>
        <w:t xml:space="preserve"> волостного продовольственных к</w:t>
      </w:r>
      <w:r w:rsidRPr="00B0462F">
        <w:rPr>
          <w:rFonts w:ascii="Times New Roman" w:hAnsi="Times New Roman"/>
          <w:sz w:val="24"/>
          <w:szCs w:val="24"/>
          <w:lang w:val="sah-RU"/>
        </w:rPr>
        <w:t>омитетов о замене продовольственной разверстки продовольственным налогом, о видах продналога, о запрещении вывоза хлеба и фуража</w:t>
      </w:r>
      <w:r>
        <w:rPr>
          <w:rFonts w:ascii="Times New Roman" w:hAnsi="Times New Roman"/>
          <w:sz w:val="24"/>
          <w:szCs w:val="24"/>
          <w:lang w:val="sah-RU"/>
        </w:rPr>
        <w:t>.</w:t>
      </w:r>
      <w:r w:rsidRPr="00B0462F">
        <w:rPr>
          <w:rFonts w:ascii="Times New Roman" w:hAnsi="Times New Roman"/>
          <w:sz w:val="24"/>
          <w:szCs w:val="24"/>
          <w:lang w:val="sah-RU"/>
        </w:rPr>
        <w:t xml:space="preserve"> </w:t>
      </w:r>
      <w:r>
        <w:rPr>
          <w:rFonts w:ascii="Times New Roman" w:hAnsi="Times New Roman"/>
          <w:sz w:val="24"/>
          <w:szCs w:val="24"/>
          <w:lang w:val="sah-RU"/>
        </w:rPr>
        <w:t>И</w:t>
      </w:r>
      <w:r w:rsidRPr="00B0462F">
        <w:rPr>
          <w:rFonts w:ascii="Times New Roman" w:hAnsi="Times New Roman"/>
          <w:sz w:val="24"/>
          <w:szCs w:val="24"/>
          <w:lang w:val="sah-RU"/>
        </w:rPr>
        <w:t>менные списки граждан.</w:t>
      </w:r>
    </w:p>
    <w:p w:rsidR="005942E5" w:rsidRPr="00B0462F" w:rsidRDefault="005942E5" w:rsidP="005942E5">
      <w:pPr>
        <w:spacing w:after="0" w:line="360" w:lineRule="auto"/>
        <w:jc w:val="both"/>
        <w:rPr>
          <w:rFonts w:ascii="Times New Roman" w:hAnsi="Times New Roman"/>
          <w:sz w:val="24"/>
          <w:szCs w:val="24"/>
          <w:lang w:val="sah-RU"/>
        </w:rPr>
      </w:pPr>
    </w:p>
    <w:p w:rsidR="005942E5" w:rsidRPr="00B27E4E" w:rsidRDefault="005942E5" w:rsidP="005942E5">
      <w:pPr>
        <w:spacing w:after="0" w:line="360" w:lineRule="auto"/>
        <w:jc w:val="center"/>
        <w:rPr>
          <w:rFonts w:ascii="Times New Roman" w:hAnsi="Times New Roman"/>
          <w:b/>
          <w:sz w:val="28"/>
          <w:szCs w:val="28"/>
          <w:lang w:val="sah-RU"/>
        </w:rPr>
      </w:pPr>
      <w:r w:rsidRPr="00B27E4E">
        <w:rPr>
          <w:rFonts w:ascii="Times New Roman" w:hAnsi="Times New Roman"/>
          <w:b/>
          <w:sz w:val="28"/>
          <w:szCs w:val="28"/>
          <w:lang w:val="sah-RU"/>
        </w:rPr>
        <w:t>Олекминская городская учетная комиссия</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 xml:space="preserve">  </w:t>
      </w:r>
      <w:r w:rsidRPr="006726C6">
        <w:rPr>
          <w:rFonts w:ascii="Times New Roman" w:hAnsi="Times New Roman"/>
          <w:sz w:val="28"/>
          <w:szCs w:val="28"/>
          <w:lang w:val="sah-RU"/>
        </w:rPr>
        <w:t>Ф.</w:t>
      </w:r>
      <w:r>
        <w:rPr>
          <w:rFonts w:ascii="Times New Roman" w:hAnsi="Times New Roman"/>
          <w:sz w:val="28"/>
          <w:szCs w:val="28"/>
        </w:rPr>
        <w:t>Р-</w:t>
      </w:r>
      <w:r w:rsidRPr="006726C6">
        <w:rPr>
          <w:rFonts w:ascii="Times New Roman" w:hAnsi="Times New Roman"/>
          <w:sz w:val="28"/>
          <w:szCs w:val="28"/>
          <w:lang w:val="sah-RU"/>
        </w:rPr>
        <w:t>513</w:t>
      </w:r>
      <w:r>
        <w:rPr>
          <w:rFonts w:ascii="Times New Roman" w:hAnsi="Times New Roman"/>
          <w:sz w:val="28"/>
          <w:szCs w:val="28"/>
        </w:rPr>
        <w:t xml:space="preserve">, </w:t>
      </w:r>
      <w:r>
        <w:rPr>
          <w:rFonts w:ascii="Times New Roman" w:hAnsi="Times New Roman"/>
          <w:sz w:val="28"/>
          <w:szCs w:val="28"/>
          <w:lang w:val="sah-RU"/>
        </w:rPr>
        <w:t>3</w:t>
      </w:r>
      <w:r w:rsidRPr="00BD7C1C">
        <w:rPr>
          <w:rFonts w:ascii="Times New Roman" w:hAnsi="Times New Roman"/>
          <w:sz w:val="28"/>
          <w:szCs w:val="28"/>
          <w:lang w:val="sah-RU"/>
        </w:rPr>
        <w:t xml:space="preserve"> </w:t>
      </w:r>
      <w:r>
        <w:rPr>
          <w:rFonts w:ascii="Times New Roman" w:hAnsi="Times New Roman"/>
          <w:sz w:val="28"/>
          <w:szCs w:val="28"/>
          <w:lang w:val="sah-RU"/>
        </w:rPr>
        <w:t>ед.хр.</w:t>
      </w:r>
      <w:r>
        <w:rPr>
          <w:rFonts w:ascii="Times New Roman" w:hAnsi="Times New Roman"/>
          <w:sz w:val="28"/>
          <w:szCs w:val="28"/>
        </w:rPr>
        <w:t>,</w:t>
      </w:r>
      <w:r w:rsidRPr="006726C6">
        <w:rPr>
          <w:rFonts w:ascii="Times New Roman" w:hAnsi="Times New Roman"/>
          <w:sz w:val="28"/>
          <w:szCs w:val="28"/>
          <w:lang w:val="sah-RU"/>
        </w:rPr>
        <w:t xml:space="preserve"> </w:t>
      </w:r>
      <w:smartTag w:uri="urn:schemas-microsoft-com:office:smarttags" w:element="metricconverter">
        <w:smartTagPr>
          <w:attr w:name="ProductID" w:val="1919 г"/>
        </w:smartTagPr>
        <w:r>
          <w:rPr>
            <w:rFonts w:ascii="Times New Roman" w:hAnsi="Times New Roman"/>
            <w:sz w:val="28"/>
            <w:szCs w:val="28"/>
            <w:lang w:val="sah-RU"/>
          </w:rPr>
          <w:t>1919 г</w:t>
        </w:r>
      </w:smartTag>
      <w:r>
        <w:rPr>
          <w:rFonts w:ascii="Times New Roman" w:hAnsi="Times New Roman"/>
          <w:sz w:val="28"/>
          <w:szCs w:val="28"/>
        </w:rPr>
        <w:t>.,</w:t>
      </w:r>
      <w:r>
        <w:rPr>
          <w:rFonts w:ascii="Times New Roman" w:hAnsi="Times New Roman"/>
          <w:sz w:val="28"/>
          <w:szCs w:val="28"/>
          <w:lang w:val="sah-RU"/>
        </w:rPr>
        <w:t xml:space="preserve"> </w:t>
      </w:r>
      <w:r>
        <w:rPr>
          <w:rFonts w:ascii="Times New Roman" w:hAnsi="Times New Roman"/>
          <w:sz w:val="28"/>
          <w:szCs w:val="28"/>
        </w:rPr>
        <w:t>оп.</w:t>
      </w:r>
      <w:r>
        <w:rPr>
          <w:rFonts w:ascii="Times New Roman" w:hAnsi="Times New Roman"/>
          <w:sz w:val="28"/>
          <w:szCs w:val="28"/>
          <w:lang w:val="sah-RU"/>
        </w:rPr>
        <w:t>1</w:t>
      </w:r>
    </w:p>
    <w:p w:rsidR="005942E5" w:rsidRPr="00B5144E" w:rsidRDefault="005942E5" w:rsidP="005942E5">
      <w:pPr>
        <w:spacing w:after="0" w:line="360" w:lineRule="auto"/>
        <w:ind w:firstLine="708"/>
        <w:rPr>
          <w:rFonts w:ascii="Times New Roman" w:hAnsi="Times New Roman"/>
          <w:sz w:val="24"/>
          <w:szCs w:val="24"/>
          <w:lang w:val="sah-RU"/>
        </w:rPr>
      </w:pPr>
      <w:r w:rsidRPr="00B5144E">
        <w:rPr>
          <w:rFonts w:ascii="Times New Roman" w:hAnsi="Times New Roman"/>
          <w:sz w:val="24"/>
          <w:szCs w:val="24"/>
          <w:lang w:val="sah-RU"/>
        </w:rPr>
        <w:t>Списки</w:t>
      </w:r>
      <w:r>
        <w:rPr>
          <w:rFonts w:ascii="Times New Roman" w:hAnsi="Times New Roman"/>
          <w:sz w:val="24"/>
          <w:szCs w:val="24"/>
          <w:lang w:val="sah-RU"/>
        </w:rPr>
        <w:t xml:space="preserve"> </w:t>
      </w:r>
      <w:r w:rsidRPr="00B5144E">
        <w:rPr>
          <w:rFonts w:ascii="Times New Roman" w:hAnsi="Times New Roman"/>
          <w:sz w:val="24"/>
          <w:szCs w:val="24"/>
          <w:lang w:val="sah-RU"/>
        </w:rPr>
        <w:t>граждан</w:t>
      </w:r>
      <w:r>
        <w:rPr>
          <w:rFonts w:ascii="Times New Roman" w:hAnsi="Times New Roman"/>
          <w:sz w:val="24"/>
          <w:szCs w:val="24"/>
          <w:lang w:val="sah-RU"/>
        </w:rPr>
        <w:t>,  подлежащих</w:t>
      </w:r>
      <w:r w:rsidRPr="00B5144E">
        <w:rPr>
          <w:rFonts w:ascii="Times New Roman" w:hAnsi="Times New Roman"/>
          <w:sz w:val="24"/>
          <w:szCs w:val="24"/>
          <w:lang w:val="sah-RU"/>
        </w:rPr>
        <w:t xml:space="preserve"> призыву.</w:t>
      </w:r>
    </w:p>
    <w:p w:rsidR="005942E5" w:rsidRPr="00B27E4E" w:rsidRDefault="005942E5" w:rsidP="005942E5">
      <w:pPr>
        <w:spacing w:after="0" w:line="360" w:lineRule="auto"/>
        <w:jc w:val="center"/>
        <w:rPr>
          <w:rFonts w:ascii="Times New Roman" w:hAnsi="Times New Roman"/>
          <w:sz w:val="28"/>
          <w:szCs w:val="28"/>
        </w:rPr>
      </w:pPr>
      <w:r>
        <w:rPr>
          <w:rFonts w:ascii="Times New Roman" w:hAnsi="Times New Roman"/>
          <w:sz w:val="28"/>
          <w:szCs w:val="28"/>
          <w:lang w:val="sah-RU"/>
        </w:rPr>
        <w:t xml:space="preserve"> </w:t>
      </w:r>
    </w:p>
    <w:p w:rsidR="005942E5" w:rsidRDefault="005942E5" w:rsidP="005942E5">
      <w:pPr>
        <w:tabs>
          <w:tab w:val="left" w:pos="2629"/>
          <w:tab w:val="center" w:pos="4677"/>
        </w:tabs>
        <w:spacing w:after="0" w:line="360" w:lineRule="auto"/>
        <w:jc w:val="center"/>
        <w:rPr>
          <w:rFonts w:ascii="Times New Roman" w:hAnsi="Times New Roman"/>
          <w:sz w:val="28"/>
          <w:szCs w:val="28"/>
          <w:lang w:val="sah-RU"/>
        </w:rPr>
      </w:pPr>
      <w:r w:rsidRPr="00B27E4E">
        <w:rPr>
          <w:rFonts w:ascii="Times New Roman" w:hAnsi="Times New Roman"/>
          <w:b/>
          <w:sz w:val="28"/>
          <w:szCs w:val="28"/>
          <w:lang w:val="sah-RU"/>
        </w:rPr>
        <w:t>Булунская учетная комиссия</w:t>
      </w:r>
    </w:p>
    <w:p w:rsidR="005942E5" w:rsidRDefault="005942E5" w:rsidP="005942E5">
      <w:pPr>
        <w:spacing w:after="0" w:line="360" w:lineRule="auto"/>
        <w:jc w:val="center"/>
        <w:rPr>
          <w:rFonts w:ascii="Times New Roman" w:hAnsi="Times New Roman"/>
          <w:sz w:val="28"/>
          <w:szCs w:val="28"/>
          <w:lang w:val="sah-RU"/>
        </w:rPr>
      </w:pPr>
      <w:r w:rsidRPr="006726C6">
        <w:rPr>
          <w:rFonts w:ascii="Times New Roman" w:hAnsi="Times New Roman"/>
          <w:sz w:val="28"/>
          <w:szCs w:val="28"/>
          <w:lang w:val="sah-RU"/>
        </w:rPr>
        <w:t>Ф.</w:t>
      </w:r>
      <w:r>
        <w:rPr>
          <w:rFonts w:ascii="Times New Roman" w:hAnsi="Times New Roman"/>
          <w:sz w:val="28"/>
          <w:szCs w:val="28"/>
        </w:rPr>
        <w:t>Р-</w:t>
      </w:r>
      <w:r w:rsidRPr="006726C6">
        <w:rPr>
          <w:rFonts w:ascii="Times New Roman" w:hAnsi="Times New Roman"/>
          <w:sz w:val="28"/>
          <w:szCs w:val="28"/>
          <w:lang w:val="sah-RU"/>
        </w:rPr>
        <w:t>370</w:t>
      </w:r>
      <w:r>
        <w:rPr>
          <w:rFonts w:ascii="Times New Roman" w:hAnsi="Times New Roman"/>
          <w:sz w:val="28"/>
          <w:szCs w:val="28"/>
        </w:rPr>
        <w:t>,</w:t>
      </w:r>
      <w:r w:rsidRPr="00B27E4E">
        <w:rPr>
          <w:rFonts w:ascii="Times New Roman" w:hAnsi="Times New Roman"/>
          <w:sz w:val="28"/>
          <w:szCs w:val="28"/>
          <w:lang w:val="sah-RU"/>
        </w:rPr>
        <w:t xml:space="preserve"> </w:t>
      </w:r>
      <w:r>
        <w:rPr>
          <w:rFonts w:ascii="Times New Roman" w:hAnsi="Times New Roman"/>
          <w:sz w:val="28"/>
          <w:szCs w:val="28"/>
          <w:lang w:val="sah-RU"/>
        </w:rPr>
        <w:t>7</w:t>
      </w:r>
      <w:r w:rsidRPr="00BD7C1C">
        <w:rPr>
          <w:rFonts w:ascii="Times New Roman" w:hAnsi="Times New Roman"/>
          <w:sz w:val="28"/>
          <w:szCs w:val="28"/>
          <w:lang w:val="sah-RU"/>
        </w:rPr>
        <w:t xml:space="preserve"> </w:t>
      </w:r>
      <w:r>
        <w:rPr>
          <w:rFonts w:ascii="Times New Roman" w:hAnsi="Times New Roman"/>
          <w:sz w:val="28"/>
          <w:szCs w:val="28"/>
          <w:lang w:val="sah-RU"/>
        </w:rPr>
        <w:t>ед.хр.</w:t>
      </w:r>
      <w:r>
        <w:rPr>
          <w:rFonts w:ascii="Times New Roman" w:hAnsi="Times New Roman"/>
          <w:sz w:val="28"/>
          <w:szCs w:val="28"/>
        </w:rPr>
        <w:t>,</w:t>
      </w:r>
      <w:r w:rsidRPr="006726C6">
        <w:rPr>
          <w:rFonts w:ascii="Times New Roman" w:hAnsi="Times New Roman"/>
          <w:sz w:val="28"/>
          <w:szCs w:val="28"/>
          <w:lang w:val="sah-RU"/>
        </w:rPr>
        <w:t xml:space="preserve"> </w:t>
      </w:r>
      <w:smartTag w:uri="urn:schemas-microsoft-com:office:smarttags" w:element="metricconverter">
        <w:smartTagPr>
          <w:attr w:name="ProductID" w:val="1920 г"/>
        </w:smartTagPr>
        <w:r>
          <w:rPr>
            <w:rFonts w:ascii="Times New Roman" w:hAnsi="Times New Roman"/>
            <w:sz w:val="28"/>
            <w:szCs w:val="28"/>
            <w:lang w:val="sah-RU"/>
          </w:rPr>
          <w:t>1920 г</w:t>
        </w:r>
      </w:smartTag>
      <w:r>
        <w:rPr>
          <w:rFonts w:ascii="Times New Roman" w:hAnsi="Times New Roman"/>
          <w:sz w:val="28"/>
          <w:szCs w:val="28"/>
        </w:rPr>
        <w:t>., оп.</w:t>
      </w:r>
      <w:r>
        <w:rPr>
          <w:rFonts w:ascii="Times New Roman" w:hAnsi="Times New Roman"/>
          <w:sz w:val="28"/>
          <w:szCs w:val="28"/>
          <w:lang w:val="sah-RU"/>
        </w:rPr>
        <w:t>1</w:t>
      </w:r>
    </w:p>
    <w:p w:rsidR="005942E5" w:rsidRPr="001721C6" w:rsidRDefault="005942E5" w:rsidP="005942E5">
      <w:pPr>
        <w:spacing w:after="0" w:line="360" w:lineRule="auto"/>
        <w:ind w:firstLine="708"/>
        <w:jc w:val="both"/>
        <w:rPr>
          <w:rFonts w:ascii="Times New Roman" w:hAnsi="Times New Roman"/>
          <w:sz w:val="24"/>
          <w:szCs w:val="24"/>
          <w:lang w:val="sah-RU"/>
        </w:rPr>
      </w:pPr>
      <w:r w:rsidRPr="001721C6">
        <w:rPr>
          <w:rFonts w:ascii="Times New Roman" w:hAnsi="Times New Roman"/>
          <w:sz w:val="24"/>
          <w:szCs w:val="24"/>
          <w:lang w:val="sah-RU"/>
        </w:rPr>
        <w:t>Акты, постановления, заявления и сведения об имеющемся сыр</w:t>
      </w:r>
      <w:r w:rsidRPr="001721C6">
        <w:rPr>
          <w:rFonts w:ascii="Times New Roman" w:hAnsi="Times New Roman"/>
          <w:sz w:val="24"/>
          <w:szCs w:val="24"/>
        </w:rPr>
        <w:t>ье</w:t>
      </w:r>
      <w:r w:rsidRPr="001721C6">
        <w:rPr>
          <w:rFonts w:ascii="Times New Roman" w:hAnsi="Times New Roman"/>
          <w:sz w:val="24"/>
          <w:szCs w:val="24"/>
          <w:lang w:val="sah-RU"/>
        </w:rPr>
        <w:t>, расходовании продуктов и товаров.</w:t>
      </w:r>
    </w:p>
    <w:p w:rsidR="005942E5" w:rsidRDefault="005942E5" w:rsidP="005942E5">
      <w:pPr>
        <w:spacing w:after="0" w:line="360" w:lineRule="auto"/>
        <w:jc w:val="center"/>
        <w:rPr>
          <w:rFonts w:ascii="Times New Roman" w:hAnsi="Times New Roman"/>
          <w:b/>
          <w:sz w:val="28"/>
          <w:szCs w:val="28"/>
          <w:lang w:val="sah-RU"/>
        </w:rPr>
      </w:pPr>
    </w:p>
    <w:p w:rsidR="005942E5" w:rsidRDefault="005942E5" w:rsidP="005942E5">
      <w:pPr>
        <w:spacing w:after="0" w:line="360" w:lineRule="auto"/>
        <w:jc w:val="center"/>
        <w:rPr>
          <w:rFonts w:ascii="Times New Roman" w:hAnsi="Times New Roman"/>
          <w:b/>
          <w:sz w:val="28"/>
          <w:szCs w:val="28"/>
        </w:rPr>
      </w:pPr>
      <w:r w:rsidRPr="00D23A8F">
        <w:rPr>
          <w:rFonts w:ascii="Times New Roman" w:hAnsi="Times New Roman"/>
          <w:b/>
          <w:sz w:val="28"/>
          <w:szCs w:val="28"/>
          <w:lang w:val="sah-RU"/>
        </w:rPr>
        <w:t xml:space="preserve">Продовольственный налоговый инспектор </w:t>
      </w:r>
    </w:p>
    <w:p w:rsidR="005942E5" w:rsidRDefault="005942E5" w:rsidP="005942E5">
      <w:pPr>
        <w:spacing w:after="0" w:line="360" w:lineRule="auto"/>
        <w:jc w:val="center"/>
        <w:rPr>
          <w:rFonts w:ascii="Times New Roman" w:hAnsi="Times New Roman"/>
          <w:sz w:val="28"/>
          <w:szCs w:val="28"/>
          <w:lang w:val="sah-RU"/>
        </w:rPr>
      </w:pPr>
      <w:r w:rsidRPr="00D23A8F">
        <w:rPr>
          <w:rFonts w:ascii="Times New Roman" w:hAnsi="Times New Roman"/>
          <w:b/>
          <w:sz w:val="28"/>
          <w:szCs w:val="28"/>
          <w:lang w:val="sah-RU"/>
        </w:rPr>
        <w:t>Витимской волости Иркутской губернии</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sidRPr="00BF6405">
        <w:rPr>
          <w:rFonts w:ascii="Times New Roman" w:hAnsi="Times New Roman"/>
          <w:sz w:val="28"/>
          <w:szCs w:val="28"/>
          <w:lang w:val="sah-RU"/>
        </w:rPr>
        <w:t>Р-</w:t>
      </w:r>
      <w:r>
        <w:rPr>
          <w:rFonts w:ascii="Times New Roman" w:hAnsi="Times New Roman"/>
          <w:sz w:val="28"/>
          <w:szCs w:val="28"/>
          <w:lang w:val="sah-RU"/>
        </w:rPr>
        <w:t>313</w:t>
      </w:r>
      <w:r w:rsidRPr="00BF6405">
        <w:rPr>
          <w:rFonts w:ascii="Times New Roman" w:hAnsi="Times New Roman"/>
          <w:sz w:val="28"/>
          <w:szCs w:val="28"/>
          <w:lang w:val="sah-RU"/>
        </w:rPr>
        <w:t>,</w:t>
      </w:r>
      <w:r>
        <w:rPr>
          <w:rFonts w:ascii="Times New Roman" w:hAnsi="Times New Roman"/>
          <w:sz w:val="28"/>
          <w:szCs w:val="28"/>
          <w:lang w:val="sah-RU"/>
        </w:rPr>
        <w:t xml:space="preserve"> 8</w:t>
      </w:r>
      <w:r w:rsidRPr="00BD7C1C">
        <w:rPr>
          <w:rFonts w:ascii="Times New Roman" w:hAnsi="Times New Roman"/>
          <w:sz w:val="28"/>
          <w:szCs w:val="28"/>
          <w:lang w:val="sah-RU"/>
        </w:rPr>
        <w:t xml:space="preserve"> </w:t>
      </w:r>
      <w:r>
        <w:rPr>
          <w:rFonts w:ascii="Times New Roman" w:hAnsi="Times New Roman"/>
          <w:sz w:val="28"/>
          <w:szCs w:val="28"/>
          <w:lang w:val="sah-RU"/>
        </w:rPr>
        <w:t>ед.хр.</w:t>
      </w:r>
      <w:r w:rsidRPr="00BF6405">
        <w:rPr>
          <w:rFonts w:ascii="Times New Roman" w:hAnsi="Times New Roman"/>
          <w:sz w:val="28"/>
          <w:szCs w:val="28"/>
          <w:lang w:val="sah-RU"/>
        </w:rPr>
        <w:t xml:space="preserve">, </w:t>
      </w:r>
      <w:r>
        <w:rPr>
          <w:rFonts w:ascii="Times New Roman" w:hAnsi="Times New Roman"/>
          <w:sz w:val="28"/>
          <w:szCs w:val="28"/>
          <w:lang w:val="sah-RU"/>
        </w:rPr>
        <w:t>1920-1922 гг</w:t>
      </w:r>
      <w:r w:rsidRPr="00BF6405">
        <w:rPr>
          <w:rFonts w:ascii="Times New Roman" w:hAnsi="Times New Roman"/>
          <w:sz w:val="28"/>
          <w:szCs w:val="28"/>
          <w:lang w:val="sah-RU"/>
        </w:rPr>
        <w:t>., оп.</w:t>
      </w:r>
      <w:r>
        <w:rPr>
          <w:rFonts w:ascii="Times New Roman" w:hAnsi="Times New Roman"/>
          <w:sz w:val="28"/>
          <w:szCs w:val="28"/>
          <w:lang w:val="sah-RU"/>
        </w:rPr>
        <w:t>1</w:t>
      </w:r>
    </w:p>
    <w:p w:rsidR="005942E5" w:rsidRPr="00366FC8"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Циркулярные указания,</w:t>
      </w:r>
      <w:r w:rsidRPr="00366FC8">
        <w:rPr>
          <w:rFonts w:ascii="Times New Roman" w:hAnsi="Times New Roman"/>
          <w:sz w:val="24"/>
          <w:szCs w:val="24"/>
          <w:lang w:val="sah-RU"/>
        </w:rPr>
        <w:t xml:space="preserve"> инструкции по проведению натурального</w:t>
      </w:r>
      <w:r>
        <w:rPr>
          <w:rFonts w:ascii="Times New Roman" w:hAnsi="Times New Roman"/>
          <w:sz w:val="24"/>
          <w:szCs w:val="24"/>
          <w:lang w:val="sah-RU"/>
        </w:rPr>
        <w:t xml:space="preserve"> налога, по составлению списков.</w:t>
      </w:r>
      <w:r w:rsidRPr="00366FC8">
        <w:rPr>
          <w:rFonts w:ascii="Times New Roman" w:hAnsi="Times New Roman"/>
          <w:sz w:val="24"/>
          <w:szCs w:val="24"/>
          <w:lang w:val="sah-RU"/>
        </w:rPr>
        <w:t xml:space="preserve"> </w:t>
      </w:r>
      <w:r>
        <w:rPr>
          <w:rFonts w:ascii="Times New Roman" w:hAnsi="Times New Roman"/>
          <w:sz w:val="24"/>
          <w:szCs w:val="24"/>
          <w:lang w:val="sah-RU"/>
        </w:rPr>
        <w:t>И</w:t>
      </w:r>
      <w:r w:rsidRPr="00366FC8">
        <w:rPr>
          <w:rFonts w:ascii="Times New Roman" w:hAnsi="Times New Roman"/>
          <w:sz w:val="24"/>
          <w:szCs w:val="24"/>
          <w:lang w:val="sah-RU"/>
        </w:rPr>
        <w:t xml:space="preserve">менные списки </w:t>
      </w:r>
      <w:r>
        <w:rPr>
          <w:rFonts w:ascii="Times New Roman" w:hAnsi="Times New Roman"/>
          <w:sz w:val="24"/>
          <w:szCs w:val="24"/>
          <w:lang w:val="sah-RU"/>
        </w:rPr>
        <w:t xml:space="preserve">граждан </w:t>
      </w:r>
      <w:r w:rsidRPr="00366FC8">
        <w:rPr>
          <w:rFonts w:ascii="Times New Roman" w:hAnsi="Times New Roman"/>
          <w:sz w:val="24"/>
          <w:szCs w:val="24"/>
          <w:lang w:val="sah-RU"/>
        </w:rPr>
        <w:t xml:space="preserve">Витимской волости. </w:t>
      </w:r>
    </w:p>
    <w:p w:rsidR="005942E5" w:rsidRDefault="005942E5" w:rsidP="005942E5">
      <w:pPr>
        <w:tabs>
          <w:tab w:val="left" w:pos="737"/>
          <w:tab w:val="center" w:pos="4677"/>
        </w:tabs>
        <w:spacing w:after="0" w:line="360" w:lineRule="auto"/>
        <w:rPr>
          <w:rFonts w:ascii="Times New Roman" w:hAnsi="Times New Roman"/>
          <w:sz w:val="28"/>
          <w:szCs w:val="28"/>
        </w:rPr>
      </w:pPr>
    </w:p>
    <w:p w:rsidR="005942E5" w:rsidRPr="00D23A8F" w:rsidRDefault="005942E5" w:rsidP="005942E5">
      <w:pPr>
        <w:spacing w:after="0" w:line="360" w:lineRule="auto"/>
        <w:jc w:val="center"/>
        <w:rPr>
          <w:rFonts w:ascii="Times New Roman" w:hAnsi="Times New Roman"/>
          <w:b/>
          <w:sz w:val="28"/>
          <w:szCs w:val="28"/>
          <w:lang w:val="sah-RU"/>
        </w:rPr>
      </w:pPr>
      <w:r w:rsidRPr="00D23A8F">
        <w:rPr>
          <w:rFonts w:ascii="Times New Roman" w:hAnsi="Times New Roman"/>
          <w:b/>
          <w:sz w:val="28"/>
          <w:szCs w:val="28"/>
          <w:lang w:val="sah-RU"/>
        </w:rPr>
        <w:t>Якутское отделение окружной продовольственной базы Сибирского</w:t>
      </w:r>
      <w:r w:rsidRPr="00D23A8F">
        <w:rPr>
          <w:rFonts w:ascii="Times New Roman" w:hAnsi="Times New Roman"/>
          <w:b/>
          <w:sz w:val="28"/>
          <w:szCs w:val="28"/>
        </w:rPr>
        <w:t xml:space="preserve"> </w:t>
      </w:r>
      <w:r w:rsidRPr="00D23A8F">
        <w:rPr>
          <w:rFonts w:ascii="Times New Roman" w:hAnsi="Times New Roman"/>
          <w:b/>
          <w:sz w:val="28"/>
          <w:szCs w:val="28"/>
          <w:lang w:val="sah-RU"/>
        </w:rPr>
        <w:t>военного округа</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3567D3">
        <w:rPr>
          <w:rFonts w:ascii="Times New Roman" w:hAnsi="Times New Roman"/>
          <w:sz w:val="28"/>
          <w:szCs w:val="28"/>
          <w:lang w:val="sah-RU"/>
        </w:rPr>
        <w:t>Р-</w:t>
      </w:r>
      <w:r w:rsidRPr="00912FBA">
        <w:rPr>
          <w:rFonts w:ascii="Times New Roman" w:hAnsi="Times New Roman"/>
          <w:sz w:val="28"/>
          <w:szCs w:val="28"/>
          <w:lang w:val="sah-RU"/>
        </w:rPr>
        <w:t>601</w:t>
      </w:r>
      <w:r w:rsidRPr="003567D3">
        <w:rPr>
          <w:rFonts w:ascii="Times New Roman" w:hAnsi="Times New Roman"/>
          <w:sz w:val="28"/>
          <w:szCs w:val="28"/>
          <w:lang w:val="sah-RU"/>
        </w:rPr>
        <w:t>,</w:t>
      </w:r>
      <w:r w:rsidRPr="00D23A8F">
        <w:rPr>
          <w:rFonts w:ascii="Times New Roman" w:hAnsi="Times New Roman"/>
          <w:sz w:val="28"/>
          <w:szCs w:val="28"/>
          <w:lang w:val="sah-RU"/>
        </w:rPr>
        <w:t xml:space="preserve"> </w:t>
      </w:r>
      <w:r>
        <w:rPr>
          <w:rFonts w:ascii="Times New Roman" w:hAnsi="Times New Roman"/>
          <w:sz w:val="28"/>
          <w:szCs w:val="28"/>
          <w:lang w:val="sah-RU"/>
        </w:rPr>
        <w:t>22 ед.хр.</w:t>
      </w:r>
      <w:r w:rsidRPr="003567D3">
        <w:rPr>
          <w:rFonts w:ascii="Times New Roman" w:hAnsi="Times New Roman"/>
          <w:sz w:val="28"/>
          <w:szCs w:val="28"/>
          <w:lang w:val="sah-RU"/>
        </w:rPr>
        <w:t>,</w:t>
      </w:r>
      <w:r w:rsidRPr="00912FBA">
        <w:rPr>
          <w:rFonts w:ascii="Times New Roman" w:hAnsi="Times New Roman"/>
          <w:sz w:val="28"/>
          <w:szCs w:val="28"/>
          <w:lang w:val="sah-RU"/>
        </w:rPr>
        <w:t xml:space="preserve"> </w:t>
      </w:r>
      <w:r>
        <w:rPr>
          <w:rFonts w:ascii="Times New Roman" w:hAnsi="Times New Roman"/>
          <w:sz w:val="28"/>
          <w:szCs w:val="28"/>
          <w:lang w:val="sah-RU"/>
        </w:rPr>
        <w:t>1923-1934 гг</w:t>
      </w:r>
      <w:r w:rsidRPr="003567D3">
        <w:rPr>
          <w:rFonts w:ascii="Times New Roman" w:hAnsi="Times New Roman"/>
          <w:sz w:val="28"/>
          <w:szCs w:val="28"/>
          <w:lang w:val="sah-RU"/>
        </w:rPr>
        <w:t>.,</w:t>
      </w:r>
      <w:r>
        <w:rPr>
          <w:rFonts w:ascii="Times New Roman" w:hAnsi="Times New Roman"/>
          <w:sz w:val="28"/>
          <w:szCs w:val="28"/>
          <w:lang w:val="sah-RU"/>
        </w:rPr>
        <w:t xml:space="preserve"> </w:t>
      </w:r>
      <w:r w:rsidRPr="003567D3">
        <w:rPr>
          <w:rFonts w:ascii="Times New Roman" w:hAnsi="Times New Roman"/>
          <w:sz w:val="28"/>
          <w:szCs w:val="28"/>
          <w:lang w:val="sah-RU"/>
        </w:rPr>
        <w:t>оп.</w:t>
      </w:r>
      <w:r>
        <w:rPr>
          <w:rFonts w:ascii="Times New Roman" w:hAnsi="Times New Roman"/>
          <w:sz w:val="28"/>
          <w:szCs w:val="28"/>
          <w:lang w:val="sah-RU"/>
        </w:rPr>
        <w:t>1</w:t>
      </w:r>
    </w:p>
    <w:p w:rsidR="005942E5" w:rsidRPr="00B5144E" w:rsidRDefault="005942E5" w:rsidP="005942E5">
      <w:pPr>
        <w:spacing w:after="0" w:line="360" w:lineRule="auto"/>
        <w:ind w:firstLine="708"/>
        <w:rPr>
          <w:rFonts w:ascii="Times New Roman" w:hAnsi="Times New Roman"/>
          <w:sz w:val="24"/>
          <w:szCs w:val="24"/>
          <w:lang w:val="sah-RU"/>
        </w:rPr>
      </w:pPr>
      <w:r>
        <w:rPr>
          <w:rFonts w:ascii="Times New Roman" w:hAnsi="Times New Roman"/>
          <w:sz w:val="24"/>
          <w:szCs w:val="24"/>
          <w:lang w:val="sah-RU"/>
        </w:rPr>
        <w:lastRenderedPageBreak/>
        <w:t>П</w:t>
      </w:r>
      <w:r w:rsidRPr="00B5144E">
        <w:rPr>
          <w:rFonts w:ascii="Times New Roman" w:hAnsi="Times New Roman"/>
          <w:sz w:val="24"/>
          <w:szCs w:val="24"/>
          <w:lang w:val="sah-RU"/>
        </w:rPr>
        <w:t>ри</w:t>
      </w:r>
      <w:r>
        <w:rPr>
          <w:rFonts w:ascii="Times New Roman" w:hAnsi="Times New Roman"/>
          <w:sz w:val="24"/>
          <w:szCs w:val="24"/>
          <w:lang w:val="sah-RU"/>
        </w:rPr>
        <w:t>хо</w:t>
      </w:r>
      <w:r w:rsidRPr="00B5144E">
        <w:rPr>
          <w:rFonts w:ascii="Times New Roman" w:hAnsi="Times New Roman"/>
          <w:sz w:val="24"/>
          <w:szCs w:val="24"/>
          <w:lang w:val="sah-RU"/>
        </w:rPr>
        <w:t>дно-расходные докуме</w:t>
      </w:r>
      <w:r>
        <w:rPr>
          <w:rFonts w:ascii="Times New Roman" w:hAnsi="Times New Roman"/>
          <w:sz w:val="24"/>
          <w:szCs w:val="24"/>
          <w:lang w:val="sah-RU"/>
        </w:rPr>
        <w:t>н</w:t>
      </w:r>
      <w:r w:rsidRPr="00B5144E">
        <w:rPr>
          <w:rFonts w:ascii="Times New Roman" w:hAnsi="Times New Roman"/>
          <w:sz w:val="24"/>
          <w:szCs w:val="24"/>
          <w:lang w:val="sah-RU"/>
        </w:rPr>
        <w:t>ты.</w:t>
      </w:r>
      <w:r w:rsidRPr="00D124CB">
        <w:rPr>
          <w:rFonts w:ascii="Times New Roman" w:hAnsi="Times New Roman"/>
          <w:sz w:val="24"/>
          <w:szCs w:val="24"/>
          <w:lang w:val="sah-RU"/>
        </w:rPr>
        <w:t xml:space="preserve"> </w:t>
      </w:r>
      <w:r>
        <w:rPr>
          <w:rFonts w:ascii="Times New Roman" w:hAnsi="Times New Roman"/>
          <w:sz w:val="24"/>
          <w:szCs w:val="24"/>
          <w:lang w:val="sah-RU"/>
        </w:rPr>
        <w:t>Переписка</w:t>
      </w:r>
      <w:r w:rsidRPr="00B5144E">
        <w:rPr>
          <w:rFonts w:ascii="Times New Roman" w:hAnsi="Times New Roman"/>
          <w:sz w:val="24"/>
          <w:szCs w:val="24"/>
          <w:lang w:val="sah-RU"/>
        </w:rPr>
        <w:t xml:space="preserve"> по реализации продовольств</w:t>
      </w:r>
      <w:r>
        <w:rPr>
          <w:rFonts w:ascii="Times New Roman" w:hAnsi="Times New Roman"/>
          <w:sz w:val="24"/>
          <w:szCs w:val="24"/>
          <w:lang w:val="sah-RU"/>
        </w:rPr>
        <w:t>ия.</w:t>
      </w:r>
    </w:p>
    <w:p w:rsidR="005942E5" w:rsidRDefault="005942E5" w:rsidP="005942E5">
      <w:pPr>
        <w:spacing w:after="0" w:line="360" w:lineRule="auto"/>
        <w:jc w:val="center"/>
        <w:rPr>
          <w:rFonts w:ascii="Times New Roman" w:hAnsi="Times New Roman"/>
          <w:sz w:val="28"/>
          <w:szCs w:val="28"/>
        </w:rPr>
      </w:pPr>
    </w:p>
    <w:p w:rsidR="005942E5" w:rsidRPr="00D23A8F" w:rsidRDefault="005942E5" w:rsidP="005942E5">
      <w:pPr>
        <w:spacing w:after="0" w:line="360" w:lineRule="auto"/>
        <w:jc w:val="center"/>
        <w:rPr>
          <w:rFonts w:ascii="Times New Roman" w:hAnsi="Times New Roman"/>
          <w:b/>
          <w:sz w:val="28"/>
          <w:szCs w:val="28"/>
          <w:lang w:val="sah-RU"/>
        </w:rPr>
      </w:pPr>
      <w:r w:rsidRPr="00D23A8F">
        <w:rPr>
          <w:rFonts w:ascii="Times New Roman" w:hAnsi="Times New Roman"/>
          <w:b/>
          <w:sz w:val="28"/>
          <w:szCs w:val="28"/>
          <w:lang w:val="sah-RU"/>
        </w:rPr>
        <w:t>Якутская торгово-заготовительная экспедиция Сибирской пушной компании</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sidRPr="003567D3">
        <w:rPr>
          <w:rFonts w:ascii="Times New Roman" w:hAnsi="Times New Roman"/>
          <w:sz w:val="28"/>
          <w:szCs w:val="28"/>
          <w:lang w:val="sah-RU"/>
        </w:rPr>
        <w:t>Р-</w:t>
      </w:r>
      <w:r>
        <w:rPr>
          <w:rFonts w:ascii="Times New Roman" w:hAnsi="Times New Roman"/>
          <w:sz w:val="28"/>
          <w:szCs w:val="28"/>
          <w:lang w:val="sah-RU"/>
        </w:rPr>
        <w:t>290</w:t>
      </w:r>
      <w:r w:rsidRPr="003567D3">
        <w:rPr>
          <w:rFonts w:ascii="Times New Roman" w:hAnsi="Times New Roman"/>
          <w:sz w:val="28"/>
          <w:szCs w:val="28"/>
          <w:lang w:val="sah-RU"/>
        </w:rPr>
        <w:t>,</w:t>
      </w:r>
      <w:r>
        <w:rPr>
          <w:rFonts w:ascii="Times New Roman" w:hAnsi="Times New Roman"/>
          <w:sz w:val="28"/>
          <w:szCs w:val="28"/>
          <w:lang w:val="sah-RU"/>
        </w:rPr>
        <w:t xml:space="preserve"> 204</w:t>
      </w:r>
      <w:r w:rsidRPr="005168B4">
        <w:rPr>
          <w:rFonts w:ascii="Times New Roman" w:hAnsi="Times New Roman"/>
          <w:sz w:val="28"/>
          <w:szCs w:val="28"/>
          <w:lang w:val="sah-RU"/>
        </w:rPr>
        <w:t xml:space="preserve"> </w:t>
      </w:r>
      <w:r>
        <w:rPr>
          <w:rFonts w:ascii="Times New Roman" w:hAnsi="Times New Roman"/>
          <w:sz w:val="28"/>
          <w:szCs w:val="28"/>
          <w:lang w:val="sah-RU"/>
        </w:rPr>
        <w:t>ед.хр.</w:t>
      </w:r>
      <w:r w:rsidRPr="003567D3">
        <w:rPr>
          <w:rFonts w:ascii="Times New Roman" w:hAnsi="Times New Roman"/>
          <w:sz w:val="28"/>
          <w:szCs w:val="28"/>
          <w:lang w:val="sah-RU"/>
        </w:rPr>
        <w:t xml:space="preserve">, </w:t>
      </w:r>
      <w:r>
        <w:rPr>
          <w:rFonts w:ascii="Times New Roman" w:hAnsi="Times New Roman"/>
          <w:sz w:val="28"/>
          <w:szCs w:val="28"/>
          <w:lang w:val="sah-RU"/>
        </w:rPr>
        <w:t>1923-1935 гг</w:t>
      </w:r>
      <w:r w:rsidRPr="003567D3">
        <w:rPr>
          <w:rFonts w:ascii="Times New Roman" w:hAnsi="Times New Roman"/>
          <w:sz w:val="28"/>
          <w:szCs w:val="28"/>
          <w:lang w:val="sah-RU"/>
        </w:rPr>
        <w:t>., оп.</w:t>
      </w:r>
      <w:r>
        <w:rPr>
          <w:rFonts w:ascii="Times New Roman" w:hAnsi="Times New Roman"/>
          <w:sz w:val="28"/>
          <w:szCs w:val="28"/>
          <w:lang w:val="sah-RU"/>
        </w:rPr>
        <w:t>1</w:t>
      </w:r>
    </w:p>
    <w:p w:rsidR="005942E5" w:rsidRPr="00EB3D81" w:rsidRDefault="005942E5" w:rsidP="005942E5">
      <w:pPr>
        <w:spacing w:after="0" w:line="360" w:lineRule="auto"/>
        <w:ind w:firstLine="708"/>
        <w:jc w:val="both"/>
        <w:rPr>
          <w:rFonts w:ascii="Times New Roman" w:hAnsi="Times New Roman"/>
          <w:sz w:val="24"/>
          <w:szCs w:val="24"/>
        </w:rPr>
      </w:pPr>
      <w:r w:rsidRPr="00EB3D81">
        <w:rPr>
          <w:rFonts w:ascii="Times New Roman" w:hAnsi="Times New Roman"/>
          <w:sz w:val="24"/>
          <w:szCs w:val="24"/>
          <w:lang w:val="sah-RU"/>
        </w:rPr>
        <w:t>Циркуляры, инструкции СНК ЯАССР и НК труда ЯАССР, “Союзпушнины”</w:t>
      </w:r>
      <w:r>
        <w:rPr>
          <w:rFonts w:ascii="Times New Roman" w:hAnsi="Times New Roman"/>
          <w:sz w:val="24"/>
          <w:szCs w:val="24"/>
          <w:lang w:val="sah-RU"/>
        </w:rPr>
        <w:t>.</w:t>
      </w:r>
      <w:r w:rsidRPr="00EB3D81">
        <w:rPr>
          <w:rFonts w:ascii="Times New Roman" w:hAnsi="Times New Roman"/>
          <w:sz w:val="24"/>
          <w:szCs w:val="24"/>
          <w:lang w:val="sah-RU"/>
        </w:rPr>
        <w:t xml:space="preserve"> </w:t>
      </w:r>
      <w:r>
        <w:rPr>
          <w:rFonts w:ascii="Times New Roman" w:hAnsi="Times New Roman"/>
          <w:sz w:val="24"/>
          <w:szCs w:val="24"/>
          <w:lang w:val="sah-RU"/>
        </w:rPr>
        <w:t>П</w:t>
      </w:r>
      <w:r w:rsidRPr="00EB3D81">
        <w:rPr>
          <w:rFonts w:ascii="Times New Roman" w:hAnsi="Times New Roman"/>
          <w:sz w:val="24"/>
          <w:szCs w:val="24"/>
          <w:lang w:val="sah-RU"/>
        </w:rPr>
        <w:t>ротоколы заседаний НК снабжения ЯАССР</w:t>
      </w:r>
      <w:r>
        <w:rPr>
          <w:rFonts w:ascii="Times New Roman" w:hAnsi="Times New Roman"/>
          <w:sz w:val="24"/>
          <w:szCs w:val="24"/>
          <w:lang w:val="sah-RU"/>
        </w:rPr>
        <w:t>. Ш</w:t>
      </w:r>
      <w:r w:rsidRPr="00EB3D81">
        <w:rPr>
          <w:rFonts w:ascii="Times New Roman" w:hAnsi="Times New Roman"/>
          <w:sz w:val="24"/>
          <w:szCs w:val="24"/>
          <w:lang w:val="sah-RU"/>
        </w:rPr>
        <w:t>т</w:t>
      </w:r>
      <w:r>
        <w:rPr>
          <w:rFonts w:ascii="Times New Roman" w:hAnsi="Times New Roman"/>
          <w:sz w:val="24"/>
          <w:szCs w:val="24"/>
          <w:lang w:val="sah-RU"/>
        </w:rPr>
        <w:t>атные расписания. Планы, отчеты</w:t>
      </w:r>
      <w:r w:rsidRPr="00EB3D81">
        <w:rPr>
          <w:rFonts w:ascii="Times New Roman" w:hAnsi="Times New Roman"/>
          <w:sz w:val="24"/>
          <w:szCs w:val="24"/>
          <w:lang w:val="sah-RU"/>
        </w:rPr>
        <w:t xml:space="preserve"> факторий</w:t>
      </w:r>
      <w:r>
        <w:rPr>
          <w:rFonts w:ascii="Times New Roman" w:hAnsi="Times New Roman"/>
          <w:sz w:val="24"/>
          <w:szCs w:val="24"/>
          <w:lang w:val="sah-RU"/>
        </w:rPr>
        <w:t>.</w:t>
      </w:r>
      <w:r w:rsidRPr="00EB3D81">
        <w:rPr>
          <w:rFonts w:ascii="Times New Roman" w:hAnsi="Times New Roman"/>
          <w:sz w:val="24"/>
          <w:szCs w:val="24"/>
          <w:lang w:val="sah-RU"/>
        </w:rPr>
        <w:t xml:space="preserve"> </w:t>
      </w:r>
      <w:r>
        <w:rPr>
          <w:rFonts w:ascii="Times New Roman" w:hAnsi="Times New Roman"/>
          <w:sz w:val="24"/>
          <w:szCs w:val="24"/>
          <w:lang w:val="sah-RU"/>
        </w:rPr>
        <w:t>С</w:t>
      </w:r>
      <w:r w:rsidRPr="00EB3D81">
        <w:rPr>
          <w:rFonts w:ascii="Times New Roman" w:hAnsi="Times New Roman"/>
          <w:sz w:val="24"/>
          <w:szCs w:val="24"/>
          <w:lang w:val="sah-RU"/>
        </w:rPr>
        <w:t>ведения</w:t>
      </w:r>
      <w:r>
        <w:rPr>
          <w:rFonts w:ascii="Times New Roman" w:hAnsi="Times New Roman"/>
          <w:sz w:val="24"/>
          <w:szCs w:val="24"/>
          <w:lang w:val="sah-RU"/>
        </w:rPr>
        <w:t xml:space="preserve">, </w:t>
      </w:r>
      <w:r w:rsidRPr="00EB3D81">
        <w:rPr>
          <w:rFonts w:ascii="Times New Roman" w:hAnsi="Times New Roman"/>
          <w:sz w:val="24"/>
          <w:szCs w:val="24"/>
          <w:lang w:val="sah-RU"/>
        </w:rPr>
        <w:t>статистически</w:t>
      </w:r>
      <w:r>
        <w:rPr>
          <w:rFonts w:ascii="Times New Roman" w:hAnsi="Times New Roman"/>
          <w:sz w:val="24"/>
          <w:szCs w:val="24"/>
          <w:lang w:val="sah-RU"/>
        </w:rPr>
        <w:t xml:space="preserve">е данные об </w:t>
      </w:r>
      <w:r w:rsidRPr="00EB3D81">
        <w:rPr>
          <w:rFonts w:ascii="Times New Roman" w:hAnsi="Times New Roman"/>
          <w:sz w:val="24"/>
          <w:szCs w:val="24"/>
          <w:lang w:val="sah-RU"/>
        </w:rPr>
        <w:t>обс</w:t>
      </w:r>
      <w:r>
        <w:rPr>
          <w:rFonts w:ascii="Times New Roman" w:hAnsi="Times New Roman"/>
          <w:sz w:val="24"/>
          <w:szCs w:val="24"/>
          <w:lang w:val="sah-RU"/>
        </w:rPr>
        <w:t>ледовании агентур, о</w:t>
      </w:r>
      <w:r w:rsidRPr="00EB3D81">
        <w:rPr>
          <w:rFonts w:ascii="Times New Roman" w:hAnsi="Times New Roman"/>
          <w:sz w:val="24"/>
          <w:szCs w:val="24"/>
          <w:lang w:val="sah-RU"/>
        </w:rPr>
        <w:t xml:space="preserve"> заготовк</w:t>
      </w:r>
      <w:r>
        <w:rPr>
          <w:rFonts w:ascii="Times New Roman" w:hAnsi="Times New Roman"/>
          <w:sz w:val="24"/>
          <w:szCs w:val="24"/>
          <w:lang w:val="sah-RU"/>
        </w:rPr>
        <w:t>е</w:t>
      </w:r>
      <w:r w:rsidRPr="00EB3D81">
        <w:rPr>
          <w:rFonts w:ascii="Times New Roman" w:hAnsi="Times New Roman"/>
          <w:sz w:val="24"/>
          <w:szCs w:val="24"/>
          <w:lang w:val="sah-RU"/>
        </w:rPr>
        <w:t xml:space="preserve"> пушн</w:t>
      </w:r>
      <w:r>
        <w:rPr>
          <w:rFonts w:ascii="Times New Roman" w:hAnsi="Times New Roman"/>
          <w:sz w:val="24"/>
          <w:szCs w:val="24"/>
          <w:lang w:val="sah-RU"/>
        </w:rPr>
        <w:t>ины, золота сырца, золотых монет. П</w:t>
      </w:r>
      <w:r w:rsidRPr="00EB3D81">
        <w:rPr>
          <w:rFonts w:ascii="Times New Roman" w:hAnsi="Times New Roman"/>
          <w:sz w:val="24"/>
          <w:szCs w:val="24"/>
          <w:lang w:val="sah-RU"/>
        </w:rPr>
        <w:t>риказы по кадрам</w:t>
      </w:r>
      <w:r>
        <w:rPr>
          <w:rFonts w:ascii="Times New Roman" w:hAnsi="Times New Roman"/>
          <w:sz w:val="24"/>
          <w:szCs w:val="24"/>
          <w:lang w:val="sah-RU"/>
        </w:rPr>
        <w:t>. С</w:t>
      </w:r>
      <w:r w:rsidRPr="00EB3D81">
        <w:rPr>
          <w:rFonts w:ascii="Times New Roman" w:hAnsi="Times New Roman"/>
          <w:sz w:val="24"/>
          <w:szCs w:val="24"/>
          <w:lang w:val="sah-RU"/>
        </w:rPr>
        <w:t>писки сотрудник</w:t>
      </w:r>
      <w:r>
        <w:rPr>
          <w:rFonts w:ascii="Times New Roman" w:hAnsi="Times New Roman"/>
          <w:sz w:val="24"/>
          <w:szCs w:val="24"/>
          <w:lang w:val="sah-RU"/>
        </w:rPr>
        <w:t>ов Якутской торговой экспедиции.</w:t>
      </w:r>
    </w:p>
    <w:p w:rsidR="005942E5" w:rsidRDefault="005942E5" w:rsidP="005942E5">
      <w:pPr>
        <w:spacing w:after="0" w:line="360" w:lineRule="auto"/>
        <w:jc w:val="center"/>
        <w:rPr>
          <w:rFonts w:ascii="Times New Roman" w:hAnsi="Times New Roman"/>
          <w:b/>
          <w:sz w:val="28"/>
          <w:szCs w:val="28"/>
        </w:rPr>
      </w:pPr>
    </w:p>
    <w:p w:rsidR="005942E5" w:rsidRPr="00D23A8F" w:rsidRDefault="005942E5" w:rsidP="005942E5">
      <w:pPr>
        <w:spacing w:after="0" w:line="360" w:lineRule="auto"/>
        <w:jc w:val="center"/>
        <w:rPr>
          <w:rFonts w:ascii="Times New Roman" w:hAnsi="Times New Roman"/>
          <w:b/>
          <w:sz w:val="28"/>
          <w:szCs w:val="28"/>
          <w:lang w:val="sah-RU"/>
        </w:rPr>
      </w:pPr>
      <w:r w:rsidRPr="00D23A8F">
        <w:rPr>
          <w:rFonts w:ascii="Times New Roman" w:hAnsi="Times New Roman"/>
          <w:b/>
          <w:sz w:val="28"/>
          <w:szCs w:val="28"/>
          <w:lang w:val="sah-RU"/>
        </w:rPr>
        <w:t>Якутская агентура акционерного сырьевого общества “Сырье”</w:t>
      </w:r>
    </w:p>
    <w:p w:rsidR="005942E5" w:rsidRDefault="005942E5" w:rsidP="005942E5">
      <w:pPr>
        <w:spacing w:after="0" w:line="360" w:lineRule="auto"/>
        <w:jc w:val="center"/>
        <w:rPr>
          <w:rFonts w:ascii="Times New Roman" w:hAnsi="Times New Roman"/>
          <w:sz w:val="28"/>
          <w:szCs w:val="28"/>
          <w:lang w:val="sah-RU"/>
        </w:rPr>
      </w:pPr>
      <w:r w:rsidRPr="006726C6">
        <w:rPr>
          <w:rFonts w:ascii="Times New Roman" w:hAnsi="Times New Roman"/>
          <w:sz w:val="28"/>
          <w:szCs w:val="28"/>
          <w:lang w:val="sah-RU"/>
        </w:rPr>
        <w:t>Ф.</w:t>
      </w:r>
      <w:r w:rsidRPr="003567D3">
        <w:rPr>
          <w:rFonts w:ascii="Times New Roman" w:hAnsi="Times New Roman"/>
          <w:sz w:val="28"/>
          <w:szCs w:val="28"/>
          <w:lang w:val="sah-RU"/>
        </w:rPr>
        <w:t>Р-</w:t>
      </w:r>
      <w:r w:rsidRPr="006726C6">
        <w:rPr>
          <w:rFonts w:ascii="Times New Roman" w:hAnsi="Times New Roman"/>
          <w:sz w:val="28"/>
          <w:szCs w:val="28"/>
          <w:lang w:val="sah-RU"/>
        </w:rPr>
        <w:t xml:space="preserve"> 689</w:t>
      </w:r>
      <w:r w:rsidRPr="003567D3">
        <w:rPr>
          <w:rFonts w:ascii="Times New Roman" w:hAnsi="Times New Roman"/>
          <w:sz w:val="28"/>
          <w:szCs w:val="28"/>
          <w:lang w:val="sah-RU"/>
        </w:rPr>
        <w:t>,</w:t>
      </w:r>
      <w:r w:rsidRPr="006726C6">
        <w:rPr>
          <w:rFonts w:ascii="Times New Roman" w:hAnsi="Times New Roman"/>
          <w:sz w:val="28"/>
          <w:szCs w:val="28"/>
          <w:lang w:val="sah-RU"/>
        </w:rPr>
        <w:t xml:space="preserve"> </w:t>
      </w:r>
      <w:r>
        <w:rPr>
          <w:rFonts w:ascii="Times New Roman" w:hAnsi="Times New Roman"/>
          <w:sz w:val="28"/>
          <w:szCs w:val="28"/>
          <w:lang w:val="sah-RU"/>
        </w:rPr>
        <w:t>10 ед.хр.</w:t>
      </w:r>
      <w:r w:rsidRPr="003567D3">
        <w:rPr>
          <w:rFonts w:ascii="Times New Roman" w:hAnsi="Times New Roman"/>
          <w:sz w:val="28"/>
          <w:szCs w:val="28"/>
          <w:lang w:val="sah-RU"/>
        </w:rPr>
        <w:t xml:space="preserve">, </w:t>
      </w:r>
      <w:r>
        <w:rPr>
          <w:rFonts w:ascii="Times New Roman" w:hAnsi="Times New Roman"/>
          <w:sz w:val="28"/>
          <w:szCs w:val="28"/>
          <w:lang w:val="sah-RU"/>
        </w:rPr>
        <w:t>1926-1927 гг</w:t>
      </w:r>
      <w:r w:rsidRPr="003567D3">
        <w:rPr>
          <w:rFonts w:ascii="Times New Roman" w:hAnsi="Times New Roman"/>
          <w:sz w:val="28"/>
          <w:szCs w:val="28"/>
          <w:lang w:val="sah-RU"/>
        </w:rPr>
        <w:t>., оп.</w:t>
      </w:r>
      <w:r>
        <w:rPr>
          <w:rFonts w:ascii="Times New Roman" w:hAnsi="Times New Roman"/>
          <w:sz w:val="28"/>
          <w:szCs w:val="28"/>
          <w:lang w:val="sah-RU"/>
        </w:rPr>
        <w:t>1</w:t>
      </w:r>
    </w:p>
    <w:p w:rsidR="005942E5" w:rsidRDefault="005942E5" w:rsidP="005942E5">
      <w:pPr>
        <w:spacing w:after="0" w:line="360" w:lineRule="auto"/>
        <w:ind w:firstLine="708"/>
        <w:jc w:val="both"/>
        <w:rPr>
          <w:rFonts w:ascii="Times New Roman" w:hAnsi="Times New Roman"/>
          <w:sz w:val="24"/>
          <w:szCs w:val="24"/>
          <w:lang w:val="sah-RU"/>
        </w:rPr>
      </w:pPr>
      <w:r w:rsidRPr="00300FBA">
        <w:rPr>
          <w:rFonts w:ascii="Times New Roman" w:hAnsi="Times New Roman"/>
          <w:sz w:val="24"/>
          <w:szCs w:val="24"/>
          <w:lang w:val="sah-RU"/>
        </w:rPr>
        <w:t xml:space="preserve">Протоколы </w:t>
      </w:r>
      <w:r>
        <w:rPr>
          <w:rFonts w:ascii="Times New Roman" w:hAnsi="Times New Roman"/>
          <w:sz w:val="24"/>
          <w:szCs w:val="24"/>
          <w:lang w:val="sah-RU"/>
        </w:rPr>
        <w:t xml:space="preserve">заседаний, циркуляры конторы Сибгосторга и общества “Сырье”. </w:t>
      </w:r>
    </w:p>
    <w:p w:rsidR="005942E5" w:rsidRPr="00300FBA"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 xml:space="preserve">Переписка с районными агентурами, факториями. Ведомости на </w:t>
      </w:r>
      <w:r w:rsidR="00844411">
        <w:rPr>
          <w:rFonts w:ascii="Times New Roman" w:hAnsi="Times New Roman"/>
          <w:sz w:val="24"/>
          <w:szCs w:val="24"/>
          <w:lang w:val="sah-RU"/>
        </w:rPr>
        <w:t>выдачу зарплаты</w:t>
      </w:r>
      <w:r>
        <w:rPr>
          <w:rFonts w:ascii="Times New Roman" w:hAnsi="Times New Roman"/>
          <w:sz w:val="24"/>
          <w:szCs w:val="24"/>
          <w:lang w:val="sah-RU"/>
        </w:rPr>
        <w:t xml:space="preserve"> служащим общества “Сырье”. Анкеты служащих и рабочих.</w:t>
      </w:r>
    </w:p>
    <w:p w:rsidR="005942E5" w:rsidRPr="00D23A8F" w:rsidRDefault="005942E5" w:rsidP="005942E5">
      <w:pPr>
        <w:spacing w:after="0" w:line="360" w:lineRule="auto"/>
        <w:jc w:val="center"/>
        <w:rPr>
          <w:rFonts w:ascii="Times New Roman" w:hAnsi="Times New Roman"/>
          <w:sz w:val="28"/>
          <w:szCs w:val="28"/>
        </w:rPr>
      </w:pPr>
    </w:p>
    <w:p w:rsidR="005942E5" w:rsidRDefault="005942E5" w:rsidP="005942E5">
      <w:pPr>
        <w:spacing w:after="0" w:line="360" w:lineRule="auto"/>
        <w:jc w:val="center"/>
        <w:rPr>
          <w:rFonts w:ascii="Times New Roman" w:hAnsi="Times New Roman"/>
          <w:sz w:val="28"/>
          <w:szCs w:val="28"/>
          <w:lang w:val="sah-RU"/>
        </w:rPr>
      </w:pPr>
      <w:r w:rsidRPr="00D23A8F">
        <w:rPr>
          <w:rFonts w:ascii="Times New Roman" w:hAnsi="Times New Roman"/>
          <w:b/>
          <w:sz w:val="28"/>
          <w:szCs w:val="28"/>
          <w:lang w:val="sah-RU"/>
        </w:rPr>
        <w:t>Якутское отделение Иркутской конторы “РАСО”</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Pr>
          <w:rFonts w:ascii="Times New Roman" w:hAnsi="Times New Roman"/>
          <w:sz w:val="28"/>
          <w:szCs w:val="28"/>
        </w:rPr>
        <w:t>Р-</w:t>
      </w:r>
      <w:r>
        <w:rPr>
          <w:rFonts w:ascii="Times New Roman" w:hAnsi="Times New Roman"/>
          <w:sz w:val="28"/>
          <w:szCs w:val="28"/>
          <w:lang w:val="sah-RU"/>
        </w:rPr>
        <w:t>291</w:t>
      </w:r>
      <w:r>
        <w:rPr>
          <w:rFonts w:ascii="Times New Roman" w:hAnsi="Times New Roman"/>
          <w:sz w:val="28"/>
          <w:szCs w:val="28"/>
        </w:rPr>
        <w:t>,</w:t>
      </w:r>
      <w:r>
        <w:rPr>
          <w:rFonts w:ascii="Times New Roman" w:hAnsi="Times New Roman"/>
          <w:sz w:val="28"/>
          <w:szCs w:val="28"/>
          <w:lang w:val="sah-RU"/>
        </w:rPr>
        <w:t xml:space="preserve"> 27</w:t>
      </w:r>
      <w:r w:rsidRPr="005168B4">
        <w:rPr>
          <w:rFonts w:ascii="Times New Roman" w:hAnsi="Times New Roman"/>
          <w:sz w:val="28"/>
          <w:szCs w:val="28"/>
          <w:lang w:val="sah-RU"/>
        </w:rPr>
        <w:t xml:space="preserve"> </w:t>
      </w:r>
      <w:r>
        <w:rPr>
          <w:rFonts w:ascii="Times New Roman" w:hAnsi="Times New Roman"/>
          <w:sz w:val="28"/>
          <w:szCs w:val="28"/>
          <w:lang w:val="sah-RU"/>
        </w:rPr>
        <w:t>ед. хр.</w:t>
      </w:r>
      <w:r>
        <w:rPr>
          <w:rFonts w:ascii="Times New Roman" w:hAnsi="Times New Roman"/>
          <w:sz w:val="28"/>
          <w:szCs w:val="28"/>
        </w:rPr>
        <w:t xml:space="preserve">, </w:t>
      </w:r>
      <w:r>
        <w:rPr>
          <w:rFonts w:ascii="Times New Roman" w:hAnsi="Times New Roman"/>
          <w:sz w:val="28"/>
          <w:szCs w:val="28"/>
          <w:lang w:val="sah-RU"/>
        </w:rPr>
        <w:t>1922-1926 гг</w:t>
      </w:r>
      <w:r>
        <w:rPr>
          <w:rFonts w:ascii="Times New Roman" w:hAnsi="Times New Roman"/>
          <w:sz w:val="28"/>
          <w:szCs w:val="28"/>
        </w:rPr>
        <w:t>., оп.</w:t>
      </w:r>
      <w:r>
        <w:rPr>
          <w:rFonts w:ascii="Times New Roman" w:hAnsi="Times New Roman"/>
          <w:sz w:val="28"/>
          <w:szCs w:val="28"/>
          <w:lang w:val="sah-RU"/>
        </w:rPr>
        <w:t>1</w:t>
      </w:r>
    </w:p>
    <w:p w:rsidR="005942E5" w:rsidRPr="00EB3D81" w:rsidRDefault="005942E5" w:rsidP="005942E5">
      <w:pPr>
        <w:spacing w:after="0" w:line="360" w:lineRule="auto"/>
        <w:ind w:firstLine="708"/>
        <w:jc w:val="both"/>
        <w:rPr>
          <w:rFonts w:ascii="Times New Roman" w:hAnsi="Times New Roman"/>
          <w:sz w:val="24"/>
          <w:szCs w:val="24"/>
          <w:lang w:val="sah-RU"/>
        </w:rPr>
      </w:pPr>
      <w:r w:rsidRPr="00EB3D81">
        <w:rPr>
          <w:rFonts w:ascii="Times New Roman" w:hAnsi="Times New Roman"/>
          <w:sz w:val="24"/>
          <w:szCs w:val="24"/>
          <w:lang w:val="sah-RU"/>
        </w:rPr>
        <w:t>Циркуляры</w:t>
      </w:r>
      <w:r>
        <w:rPr>
          <w:rFonts w:ascii="Times New Roman" w:hAnsi="Times New Roman"/>
          <w:sz w:val="24"/>
          <w:szCs w:val="24"/>
          <w:lang w:val="sah-RU"/>
        </w:rPr>
        <w:t>, и</w:t>
      </w:r>
      <w:r w:rsidRPr="00EB3D81">
        <w:rPr>
          <w:rFonts w:ascii="Times New Roman" w:hAnsi="Times New Roman"/>
          <w:sz w:val="24"/>
          <w:szCs w:val="24"/>
          <w:lang w:val="sah-RU"/>
        </w:rPr>
        <w:t>нструкции, директивы Восточно-Сибирской краевой конторы “РАСО”</w:t>
      </w:r>
      <w:r>
        <w:rPr>
          <w:rFonts w:ascii="Times New Roman" w:hAnsi="Times New Roman"/>
          <w:sz w:val="24"/>
          <w:szCs w:val="24"/>
          <w:lang w:val="sah-RU"/>
        </w:rPr>
        <w:t>. П</w:t>
      </w:r>
      <w:r w:rsidRPr="00EB3D81">
        <w:rPr>
          <w:rFonts w:ascii="Times New Roman" w:hAnsi="Times New Roman"/>
          <w:sz w:val="24"/>
          <w:szCs w:val="24"/>
          <w:lang w:val="sah-RU"/>
        </w:rPr>
        <w:t>ереписк</w:t>
      </w:r>
      <w:r>
        <w:rPr>
          <w:rFonts w:ascii="Times New Roman" w:hAnsi="Times New Roman"/>
          <w:sz w:val="24"/>
          <w:szCs w:val="24"/>
          <w:lang w:val="sah-RU"/>
        </w:rPr>
        <w:t>а</w:t>
      </w:r>
      <w:r w:rsidRPr="00EB3D81">
        <w:rPr>
          <w:rFonts w:ascii="Times New Roman" w:hAnsi="Times New Roman"/>
          <w:sz w:val="24"/>
          <w:szCs w:val="24"/>
          <w:lang w:val="sah-RU"/>
        </w:rPr>
        <w:t xml:space="preserve"> “РАСО” с правлением в Москве, </w:t>
      </w:r>
      <w:r>
        <w:rPr>
          <w:rFonts w:ascii="Times New Roman" w:hAnsi="Times New Roman"/>
          <w:sz w:val="24"/>
          <w:szCs w:val="24"/>
          <w:lang w:val="sah-RU"/>
        </w:rPr>
        <w:t>с Иркутской конторой,</w:t>
      </w:r>
      <w:r w:rsidRPr="00EB3D81">
        <w:rPr>
          <w:rFonts w:ascii="Times New Roman" w:hAnsi="Times New Roman"/>
          <w:sz w:val="24"/>
          <w:szCs w:val="24"/>
          <w:lang w:val="sah-RU"/>
        </w:rPr>
        <w:t xml:space="preserve"> организациями и учреждениями Якутии.</w:t>
      </w:r>
    </w:p>
    <w:p w:rsidR="005942E5" w:rsidRPr="0066105F" w:rsidRDefault="005942E5" w:rsidP="005942E5">
      <w:pPr>
        <w:spacing w:after="0" w:line="360" w:lineRule="auto"/>
        <w:jc w:val="center"/>
        <w:rPr>
          <w:rFonts w:ascii="Times New Roman" w:hAnsi="Times New Roman"/>
          <w:sz w:val="28"/>
          <w:szCs w:val="28"/>
          <w:lang w:val="sah-RU"/>
        </w:rPr>
      </w:pPr>
    </w:p>
    <w:p w:rsidR="005942E5" w:rsidRPr="005360DD" w:rsidRDefault="005942E5" w:rsidP="005942E5">
      <w:pPr>
        <w:spacing w:after="0" w:line="360" w:lineRule="auto"/>
        <w:jc w:val="center"/>
        <w:rPr>
          <w:rFonts w:ascii="Times New Roman" w:hAnsi="Times New Roman"/>
          <w:b/>
          <w:sz w:val="28"/>
          <w:szCs w:val="28"/>
          <w:lang w:val="sah-RU"/>
        </w:rPr>
      </w:pPr>
      <w:r w:rsidRPr="005360DD">
        <w:rPr>
          <w:rFonts w:ascii="Times New Roman" w:hAnsi="Times New Roman"/>
          <w:b/>
          <w:sz w:val="28"/>
          <w:szCs w:val="28"/>
        </w:rPr>
        <w:t>Народный комиссариат снабжения ЯАССР</w:t>
      </w:r>
    </w:p>
    <w:p w:rsidR="005942E5" w:rsidRDefault="005942E5" w:rsidP="005942E5">
      <w:pPr>
        <w:spacing w:after="0" w:line="360" w:lineRule="auto"/>
        <w:jc w:val="center"/>
        <w:rPr>
          <w:rFonts w:ascii="Times New Roman" w:hAnsi="Times New Roman"/>
          <w:sz w:val="28"/>
          <w:szCs w:val="28"/>
          <w:lang w:val="sah-RU"/>
        </w:rPr>
      </w:pPr>
      <w:r w:rsidRPr="003567D3">
        <w:rPr>
          <w:rFonts w:ascii="Times New Roman" w:hAnsi="Times New Roman"/>
          <w:sz w:val="28"/>
          <w:szCs w:val="28"/>
          <w:lang w:val="sah-RU"/>
        </w:rPr>
        <w:t xml:space="preserve">Ф.Р-69, </w:t>
      </w:r>
      <w:r>
        <w:rPr>
          <w:rFonts w:ascii="Times New Roman" w:hAnsi="Times New Roman"/>
          <w:sz w:val="28"/>
          <w:szCs w:val="28"/>
          <w:lang w:val="sah-RU"/>
        </w:rPr>
        <w:t>3</w:t>
      </w:r>
      <w:r w:rsidRPr="005168B4">
        <w:rPr>
          <w:rFonts w:ascii="Times New Roman" w:hAnsi="Times New Roman"/>
          <w:sz w:val="28"/>
          <w:szCs w:val="28"/>
          <w:lang w:val="sah-RU"/>
        </w:rPr>
        <w:t xml:space="preserve"> </w:t>
      </w:r>
      <w:r>
        <w:rPr>
          <w:rFonts w:ascii="Times New Roman" w:hAnsi="Times New Roman"/>
          <w:sz w:val="28"/>
          <w:szCs w:val="28"/>
          <w:lang w:val="sah-RU"/>
        </w:rPr>
        <w:t>ед.хр.</w:t>
      </w:r>
      <w:r w:rsidRPr="003567D3">
        <w:rPr>
          <w:rFonts w:ascii="Times New Roman" w:hAnsi="Times New Roman"/>
          <w:sz w:val="28"/>
          <w:szCs w:val="28"/>
          <w:lang w:val="sah-RU"/>
        </w:rPr>
        <w:t xml:space="preserve">, </w:t>
      </w:r>
      <w:r>
        <w:rPr>
          <w:rFonts w:ascii="Times New Roman" w:hAnsi="Times New Roman"/>
          <w:sz w:val="28"/>
          <w:szCs w:val="28"/>
          <w:lang w:val="sah-RU"/>
        </w:rPr>
        <w:t>1932-1934 гг</w:t>
      </w:r>
      <w:r w:rsidRPr="003567D3">
        <w:rPr>
          <w:rFonts w:ascii="Times New Roman" w:hAnsi="Times New Roman"/>
          <w:sz w:val="28"/>
          <w:szCs w:val="28"/>
          <w:lang w:val="sah-RU"/>
        </w:rPr>
        <w:t>., оп</w:t>
      </w:r>
      <w:r>
        <w:rPr>
          <w:rFonts w:ascii="Times New Roman" w:hAnsi="Times New Roman"/>
          <w:sz w:val="28"/>
          <w:szCs w:val="28"/>
          <w:lang w:val="sah-RU"/>
        </w:rPr>
        <w:t>.1</w:t>
      </w:r>
    </w:p>
    <w:p w:rsidR="005942E5"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Приказы народных</w:t>
      </w:r>
      <w:r w:rsidRPr="00EB3D81">
        <w:rPr>
          <w:rFonts w:ascii="Times New Roman" w:hAnsi="Times New Roman"/>
          <w:sz w:val="24"/>
          <w:szCs w:val="24"/>
          <w:lang w:val="sah-RU"/>
        </w:rPr>
        <w:t xml:space="preserve"> комиссариат</w:t>
      </w:r>
      <w:r>
        <w:rPr>
          <w:rFonts w:ascii="Times New Roman" w:hAnsi="Times New Roman"/>
          <w:sz w:val="24"/>
          <w:szCs w:val="24"/>
          <w:lang w:val="sah-RU"/>
        </w:rPr>
        <w:t>ов</w:t>
      </w:r>
      <w:r w:rsidRPr="00EB3D81">
        <w:rPr>
          <w:rFonts w:ascii="Times New Roman" w:hAnsi="Times New Roman"/>
          <w:sz w:val="24"/>
          <w:szCs w:val="24"/>
          <w:lang w:val="sah-RU"/>
        </w:rPr>
        <w:t xml:space="preserve"> снабжения СССР и РСФСР о ликви</w:t>
      </w:r>
      <w:r>
        <w:rPr>
          <w:rFonts w:ascii="Times New Roman" w:hAnsi="Times New Roman"/>
          <w:sz w:val="24"/>
          <w:szCs w:val="24"/>
          <w:lang w:val="sah-RU"/>
        </w:rPr>
        <w:t>дации дебиторской задолженности. У</w:t>
      </w:r>
      <w:r w:rsidRPr="00EB3D81">
        <w:rPr>
          <w:rFonts w:ascii="Times New Roman" w:hAnsi="Times New Roman"/>
          <w:sz w:val="24"/>
          <w:szCs w:val="24"/>
          <w:lang w:val="sah-RU"/>
        </w:rPr>
        <w:t>казания и отношения Нар</w:t>
      </w:r>
      <w:r>
        <w:rPr>
          <w:rFonts w:ascii="Times New Roman" w:hAnsi="Times New Roman"/>
          <w:sz w:val="24"/>
          <w:szCs w:val="24"/>
          <w:lang w:val="sah-RU"/>
        </w:rPr>
        <w:t>одного комиссариата финансов и Г</w:t>
      </w:r>
      <w:r w:rsidRPr="00EB3D81">
        <w:rPr>
          <w:rFonts w:ascii="Times New Roman" w:hAnsi="Times New Roman"/>
          <w:sz w:val="24"/>
          <w:szCs w:val="24"/>
          <w:lang w:val="sah-RU"/>
        </w:rPr>
        <w:t>осплана ЯАССР о предоставлении отчетов по бюджету и</w:t>
      </w:r>
      <w:r>
        <w:rPr>
          <w:rFonts w:ascii="Times New Roman" w:hAnsi="Times New Roman"/>
          <w:sz w:val="24"/>
          <w:szCs w:val="24"/>
          <w:lang w:val="sah-RU"/>
        </w:rPr>
        <w:t xml:space="preserve"> кассовых планов. С</w:t>
      </w:r>
      <w:r w:rsidRPr="00EB3D81">
        <w:rPr>
          <w:rFonts w:ascii="Times New Roman" w:hAnsi="Times New Roman"/>
          <w:sz w:val="24"/>
          <w:szCs w:val="24"/>
          <w:lang w:val="sah-RU"/>
        </w:rPr>
        <w:t>ведения государственного рыбного треста о ходе строительных работ.</w:t>
      </w:r>
      <w:r>
        <w:rPr>
          <w:rFonts w:ascii="Times New Roman" w:hAnsi="Times New Roman"/>
          <w:sz w:val="24"/>
          <w:szCs w:val="24"/>
          <w:lang w:val="sah-RU"/>
        </w:rPr>
        <w:t xml:space="preserve"> С</w:t>
      </w:r>
      <w:r w:rsidRPr="00EB3D81">
        <w:rPr>
          <w:rFonts w:ascii="Times New Roman" w:hAnsi="Times New Roman"/>
          <w:sz w:val="24"/>
          <w:szCs w:val="24"/>
          <w:lang w:val="sah-RU"/>
        </w:rPr>
        <w:t>писки сотрудников Народного комиссариата снабжения ЯАССР</w:t>
      </w:r>
      <w:r>
        <w:rPr>
          <w:rFonts w:ascii="Times New Roman" w:hAnsi="Times New Roman"/>
          <w:sz w:val="24"/>
          <w:szCs w:val="24"/>
          <w:lang w:val="sah-RU"/>
        </w:rPr>
        <w:t>.</w:t>
      </w:r>
    </w:p>
    <w:p w:rsidR="005942E5" w:rsidRDefault="005942E5" w:rsidP="005942E5">
      <w:pPr>
        <w:spacing w:after="0" w:line="360" w:lineRule="auto"/>
        <w:jc w:val="center"/>
        <w:rPr>
          <w:rFonts w:ascii="Times New Roman" w:hAnsi="Times New Roman"/>
          <w:sz w:val="24"/>
          <w:szCs w:val="24"/>
          <w:lang w:val="sah-RU"/>
        </w:rPr>
      </w:pPr>
    </w:p>
    <w:p w:rsidR="005942E5" w:rsidRPr="00A043B4" w:rsidRDefault="005942E5" w:rsidP="005942E5">
      <w:pPr>
        <w:spacing w:after="0" w:line="360" w:lineRule="auto"/>
        <w:jc w:val="center"/>
        <w:rPr>
          <w:rFonts w:ascii="Times New Roman" w:hAnsi="Times New Roman"/>
          <w:b/>
          <w:i/>
          <w:sz w:val="28"/>
          <w:szCs w:val="28"/>
          <w:lang w:val="sah-RU"/>
        </w:rPr>
      </w:pPr>
      <w:r>
        <w:rPr>
          <w:rFonts w:ascii="Times New Roman" w:hAnsi="Times New Roman"/>
          <w:b/>
          <w:sz w:val="28"/>
          <w:szCs w:val="28"/>
          <w:lang w:val="sah-RU"/>
        </w:rPr>
        <w:t>Якутское отделение треста “Росснабсбыт” (1934-1956)*</w:t>
      </w:r>
    </w:p>
    <w:p w:rsidR="005942E5" w:rsidRDefault="005942E5" w:rsidP="005942E5">
      <w:pPr>
        <w:spacing w:after="0" w:line="360" w:lineRule="auto"/>
        <w:jc w:val="center"/>
        <w:rPr>
          <w:rFonts w:ascii="Times New Roman" w:hAnsi="Times New Roman"/>
          <w:sz w:val="28"/>
          <w:szCs w:val="28"/>
          <w:lang w:val="sah-RU"/>
        </w:rPr>
      </w:pPr>
      <w:r w:rsidRPr="005B5050">
        <w:rPr>
          <w:rFonts w:ascii="Times New Roman" w:hAnsi="Times New Roman"/>
          <w:sz w:val="28"/>
          <w:szCs w:val="28"/>
          <w:lang w:val="sah-RU"/>
        </w:rPr>
        <w:t>Ф.</w:t>
      </w:r>
      <w:r>
        <w:rPr>
          <w:rFonts w:ascii="Times New Roman" w:hAnsi="Times New Roman"/>
          <w:sz w:val="28"/>
          <w:szCs w:val="28"/>
          <w:lang w:val="sah-RU"/>
        </w:rPr>
        <w:t>Р-</w:t>
      </w:r>
      <w:r w:rsidRPr="005B5050">
        <w:rPr>
          <w:rFonts w:ascii="Times New Roman" w:hAnsi="Times New Roman"/>
          <w:sz w:val="28"/>
          <w:szCs w:val="28"/>
          <w:lang w:val="sah-RU"/>
        </w:rPr>
        <w:t>998</w:t>
      </w:r>
      <w:r>
        <w:rPr>
          <w:rFonts w:ascii="Times New Roman" w:hAnsi="Times New Roman"/>
          <w:sz w:val="28"/>
          <w:szCs w:val="28"/>
          <w:lang w:val="sah-RU"/>
        </w:rPr>
        <w:t>,</w:t>
      </w:r>
      <w:r w:rsidRPr="005B5050">
        <w:rPr>
          <w:rFonts w:ascii="Times New Roman" w:hAnsi="Times New Roman"/>
          <w:sz w:val="28"/>
          <w:szCs w:val="28"/>
          <w:lang w:val="sah-RU"/>
        </w:rPr>
        <w:t xml:space="preserve"> </w:t>
      </w:r>
      <w:r>
        <w:rPr>
          <w:rFonts w:ascii="Times New Roman" w:hAnsi="Times New Roman"/>
          <w:sz w:val="28"/>
          <w:szCs w:val="28"/>
          <w:lang w:val="sah-RU"/>
        </w:rPr>
        <w:t>501 ед.хр., 1933-1953 гг., оп.1-3</w:t>
      </w:r>
    </w:p>
    <w:p w:rsidR="005942E5" w:rsidRPr="00EB3D81" w:rsidRDefault="005942E5" w:rsidP="005942E5">
      <w:pPr>
        <w:spacing w:after="0" w:line="360" w:lineRule="auto"/>
        <w:ind w:firstLine="708"/>
        <w:jc w:val="both"/>
        <w:rPr>
          <w:rFonts w:ascii="Times New Roman" w:hAnsi="Times New Roman"/>
          <w:i/>
          <w:sz w:val="24"/>
          <w:szCs w:val="24"/>
          <w:lang w:val="sah-RU"/>
        </w:rPr>
      </w:pPr>
      <w:r w:rsidRPr="00EB3D81">
        <w:rPr>
          <w:rFonts w:ascii="Times New Roman" w:hAnsi="Times New Roman"/>
          <w:i/>
          <w:sz w:val="24"/>
          <w:szCs w:val="24"/>
          <w:lang w:val="sah-RU"/>
        </w:rPr>
        <w:lastRenderedPageBreak/>
        <w:t>Учреждение образовано в 1934 г</w:t>
      </w:r>
      <w:r>
        <w:rPr>
          <w:rFonts w:ascii="Times New Roman" w:hAnsi="Times New Roman"/>
          <w:i/>
          <w:sz w:val="24"/>
          <w:szCs w:val="24"/>
          <w:lang w:val="sah-RU"/>
        </w:rPr>
        <w:t>.</w:t>
      </w:r>
      <w:r w:rsidRPr="00EB3D81">
        <w:rPr>
          <w:rFonts w:ascii="Times New Roman" w:hAnsi="Times New Roman"/>
          <w:i/>
          <w:sz w:val="24"/>
          <w:szCs w:val="24"/>
          <w:lang w:val="sah-RU"/>
        </w:rPr>
        <w:t xml:space="preserve"> под названием Якутская контора снабжения и </w:t>
      </w:r>
      <w:r>
        <w:rPr>
          <w:rFonts w:ascii="Times New Roman" w:hAnsi="Times New Roman"/>
          <w:i/>
          <w:sz w:val="24"/>
          <w:szCs w:val="24"/>
          <w:lang w:val="sah-RU"/>
        </w:rPr>
        <w:t>с</w:t>
      </w:r>
      <w:r w:rsidRPr="00EB3D81">
        <w:rPr>
          <w:rFonts w:ascii="Times New Roman" w:hAnsi="Times New Roman"/>
          <w:i/>
          <w:sz w:val="24"/>
          <w:szCs w:val="24"/>
          <w:lang w:val="sah-RU"/>
        </w:rPr>
        <w:t>быта МКХ ЯАССР</w:t>
      </w:r>
      <w:r>
        <w:rPr>
          <w:rFonts w:ascii="Times New Roman" w:hAnsi="Times New Roman"/>
          <w:i/>
          <w:sz w:val="24"/>
          <w:szCs w:val="24"/>
          <w:lang w:val="sah-RU"/>
        </w:rPr>
        <w:t xml:space="preserve"> </w:t>
      </w:r>
      <w:r w:rsidRPr="00EB3D81">
        <w:rPr>
          <w:rFonts w:ascii="Times New Roman" w:hAnsi="Times New Roman"/>
          <w:i/>
          <w:sz w:val="24"/>
          <w:szCs w:val="24"/>
          <w:lang w:val="sah-RU"/>
        </w:rPr>
        <w:t xml:space="preserve"> – “Якутс</w:t>
      </w:r>
      <w:r>
        <w:rPr>
          <w:rFonts w:ascii="Times New Roman" w:hAnsi="Times New Roman"/>
          <w:i/>
          <w:sz w:val="24"/>
          <w:szCs w:val="24"/>
          <w:lang w:val="sah-RU"/>
        </w:rPr>
        <w:t>набсбыт”, имело 2 отделения -</w:t>
      </w:r>
      <w:r w:rsidRPr="00EB3D81">
        <w:rPr>
          <w:rFonts w:ascii="Times New Roman" w:hAnsi="Times New Roman"/>
          <w:i/>
          <w:sz w:val="24"/>
          <w:szCs w:val="24"/>
          <w:lang w:val="sah-RU"/>
        </w:rPr>
        <w:t xml:space="preserve"> в </w:t>
      </w:r>
      <w:r>
        <w:rPr>
          <w:rFonts w:ascii="Times New Roman" w:hAnsi="Times New Roman"/>
          <w:i/>
          <w:sz w:val="24"/>
          <w:szCs w:val="24"/>
          <w:lang w:val="sah-RU"/>
        </w:rPr>
        <w:t xml:space="preserve">г.г. Иркутске и </w:t>
      </w:r>
      <w:r w:rsidRPr="00EB3D81">
        <w:rPr>
          <w:rFonts w:ascii="Times New Roman" w:hAnsi="Times New Roman"/>
          <w:i/>
          <w:sz w:val="24"/>
          <w:szCs w:val="24"/>
          <w:lang w:val="sah-RU"/>
        </w:rPr>
        <w:t>Осетрово.</w:t>
      </w:r>
    </w:p>
    <w:p w:rsidR="005942E5" w:rsidRPr="00EB3D81"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5 июня 1939 г. постановлением СМ</w:t>
      </w:r>
      <w:r w:rsidRPr="00EB3D81">
        <w:rPr>
          <w:rFonts w:ascii="Times New Roman" w:hAnsi="Times New Roman"/>
          <w:i/>
          <w:sz w:val="24"/>
          <w:szCs w:val="24"/>
          <w:lang w:val="sah-RU"/>
        </w:rPr>
        <w:t xml:space="preserve"> ЯАССР “Якутснабсбыт” передан в систему треста “Росснабсбыт” МКХ РСФСР под названием Якутское отделение треста “Росснабсбыт МКХ РСФСР”. Отделение в г. Иркутске ли</w:t>
      </w:r>
      <w:r>
        <w:rPr>
          <w:rFonts w:ascii="Times New Roman" w:hAnsi="Times New Roman"/>
          <w:i/>
          <w:sz w:val="24"/>
          <w:szCs w:val="24"/>
          <w:lang w:val="sah-RU"/>
        </w:rPr>
        <w:t xml:space="preserve">квидировано в 1949 году, осталась </w:t>
      </w:r>
      <w:r w:rsidRPr="00EB3D81">
        <w:rPr>
          <w:rFonts w:ascii="Times New Roman" w:hAnsi="Times New Roman"/>
          <w:i/>
          <w:sz w:val="24"/>
          <w:szCs w:val="24"/>
          <w:lang w:val="sah-RU"/>
        </w:rPr>
        <w:t xml:space="preserve"> опергруппа в </w:t>
      </w:r>
      <w:r>
        <w:rPr>
          <w:rFonts w:ascii="Times New Roman" w:hAnsi="Times New Roman"/>
          <w:i/>
          <w:sz w:val="24"/>
          <w:szCs w:val="24"/>
          <w:lang w:val="sah-RU"/>
        </w:rPr>
        <w:t>г.</w:t>
      </w:r>
      <w:r w:rsidRPr="00EB3D81">
        <w:rPr>
          <w:rFonts w:ascii="Times New Roman" w:hAnsi="Times New Roman"/>
          <w:i/>
          <w:sz w:val="24"/>
          <w:szCs w:val="24"/>
          <w:lang w:val="sah-RU"/>
        </w:rPr>
        <w:t xml:space="preserve">Осетрово с </w:t>
      </w:r>
      <w:smartTag w:uri="urn:schemas-microsoft-com:office:smarttags" w:element="metricconverter">
        <w:smartTagPr>
          <w:attr w:name="ProductID" w:val="1939 г"/>
        </w:smartTagPr>
        <w:r w:rsidRPr="00EB3D81">
          <w:rPr>
            <w:rFonts w:ascii="Times New Roman" w:hAnsi="Times New Roman"/>
            <w:i/>
            <w:sz w:val="24"/>
            <w:szCs w:val="24"/>
            <w:lang w:val="sah-RU"/>
          </w:rPr>
          <w:t>1939 г</w:t>
        </w:r>
      </w:smartTag>
      <w:r w:rsidRPr="00EB3D81">
        <w:rPr>
          <w:rFonts w:ascii="Times New Roman" w:hAnsi="Times New Roman"/>
          <w:i/>
          <w:sz w:val="24"/>
          <w:szCs w:val="24"/>
          <w:lang w:val="sah-RU"/>
        </w:rPr>
        <w:t xml:space="preserve">. </w:t>
      </w:r>
      <w:r>
        <w:rPr>
          <w:rFonts w:ascii="Times New Roman" w:hAnsi="Times New Roman"/>
          <w:i/>
          <w:sz w:val="24"/>
          <w:szCs w:val="24"/>
          <w:lang w:val="sah-RU"/>
        </w:rPr>
        <w:t xml:space="preserve"> В 1956 г. передан в Якутскую</w:t>
      </w:r>
      <w:r w:rsidRPr="007F5ECE">
        <w:rPr>
          <w:rFonts w:ascii="Times New Roman" w:hAnsi="Times New Roman"/>
          <w:i/>
          <w:sz w:val="24"/>
          <w:szCs w:val="24"/>
          <w:lang w:val="sah-RU"/>
        </w:rPr>
        <w:t xml:space="preserve"> республиканск</w:t>
      </w:r>
      <w:r>
        <w:rPr>
          <w:rFonts w:ascii="Times New Roman" w:hAnsi="Times New Roman"/>
          <w:i/>
          <w:sz w:val="24"/>
          <w:szCs w:val="24"/>
          <w:lang w:val="sah-RU"/>
        </w:rPr>
        <w:t>ую</w:t>
      </w:r>
      <w:r w:rsidRPr="007F5ECE">
        <w:rPr>
          <w:rFonts w:ascii="Times New Roman" w:hAnsi="Times New Roman"/>
          <w:i/>
          <w:sz w:val="24"/>
          <w:szCs w:val="24"/>
          <w:lang w:val="sah-RU"/>
        </w:rPr>
        <w:t xml:space="preserve"> контор</w:t>
      </w:r>
      <w:r>
        <w:rPr>
          <w:rFonts w:ascii="Times New Roman" w:hAnsi="Times New Roman"/>
          <w:i/>
          <w:sz w:val="24"/>
          <w:szCs w:val="24"/>
          <w:lang w:val="sah-RU"/>
        </w:rPr>
        <w:t xml:space="preserve">у </w:t>
      </w:r>
      <w:r w:rsidRPr="007F5ECE">
        <w:rPr>
          <w:rFonts w:ascii="Times New Roman" w:hAnsi="Times New Roman"/>
          <w:i/>
          <w:sz w:val="24"/>
          <w:szCs w:val="24"/>
          <w:lang w:val="sah-RU"/>
        </w:rPr>
        <w:t xml:space="preserve"> “Главснабсбыт” при СМ РСФСР</w:t>
      </w:r>
      <w:r>
        <w:rPr>
          <w:rFonts w:ascii="Times New Roman" w:hAnsi="Times New Roman"/>
          <w:i/>
          <w:sz w:val="24"/>
          <w:szCs w:val="24"/>
          <w:lang w:val="sah-RU"/>
        </w:rPr>
        <w:t>.</w:t>
      </w:r>
    </w:p>
    <w:p w:rsidR="005942E5" w:rsidRPr="00EB3D81"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 xml:space="preserve">Постановления СНК ЯАССР о передаче Якутснабсбыта в Росснабсбыт, о мобилизации транспорта, закупке хлеба у колхозников и единоличников, выполнении народно-хозяйственного плана, трудоустройстве инвалидов </w:t>
      </w:r>
      <w:r w:rsidR="00205B50">
        <w:rPr>
          <w:rFonts w:ascii="Times New Roman" w:hAnsi="Times New Roman"/>
          <w:sz w:val="24"/>
          <w:szCs w:val="24"/>
          <w:lang w:val="sah-RU"/>
        </w:rPr>
        <w:t xml:space="preserve">Великой </w:t>
      </w:r>
      <w:r>
        <w:rPr>
          <w:rFonts w:ascii="Times New Roman" w:hAnsi="Times New Roman"/>
          <w:sz w:val="24"/>
          <w:szCs w:val="24"/>
          <w:lang w:val="sah-RU"/>
        </w:rPr>
        <w:t>Отечественной войны. П</w:t>
      </w:r>
      <w:r w:rsidRPr="00EB3D81">
        <w:rPr>
          <w:rFonts w:ascii="Times New Roman" w:hAnsi="Times New Roman"/>
          <w:sz w:val="24"/>
          <w:szCs w:val="24"/>
          <w:lang w:val="sah-RU"/>
        </w:rPr>
        <w:t xml:space="preserve">риказы </w:t>
      </w:r>
      <w:r>
        <w:rPr>
          <w:rFonts w:ascii="Times New Roman" w:hAnsi="Times New Roman"/>
          <w:sz w:val="24"/>
          <w:szCs w:val="24"/>
          <w:lang w:val="sah-RU"/>
        </w:rPr>
        <w:t>Якутросснабсбыта</w:t>
      </w:r>
      <w:r w:rsidRPr="00EB3D81">
        <w:rPr>
          <w:rFonts w:ascii="Times New Roman" w:hAnsi="Times New Roman"/>
          <w:sz w:val="24"/>
          <w:szCs w:val="24"/>
          <w:lang w:val="sah-RU"/>
        </w:rPr>
        <w:t xml:space="preserve"> </w:t>
      </w:r>
      <w:r>
        <w:rPr>
          <w:rFonts w:ascii="Times New Roman" w:hAnsi="Times New Roman"/>
          <w:sz w:val="24"/>
          <w:szCs w:val="24"/>
          <w:lang w:val="sah-RU"/>
        </w:rPr>
        <w:t xml:space="preserve">за </w:t>
      </w:r>
      <w:r w:rsidRPr="00EB3D81">
        <w:rPr>
          <w:rFonts w:ascii="Times New Roman" w:hAnsi="Times New Roman"/>
          <w:sz w:val="24"/>
          <w:szCs w:val="24"/>
          <w:lang w:val="sah-RU"/>
        </w:rPr>
        <w:t xml:space="preserve">1945-1953 гг. </w:t>
      </w:r>
      <w:r>
        <w:rPr>
          <w:rFonts w:ascii="Times New Roman" w:hAnsi="Times New Roman"/>
          <w:sz w:val="24"/>
          <w:szCs w:val="24"/>
          <w:lang w:val="sah-RU"/>
        </w:rPr>
        <w:t>Протоколы собраний СНК ЯАССР, Якутснабсбыта. Штатные расписания. Планы и отчеты по основной деятельности. Акты документальной ревизии финансово-хозяйственной деятельности, приема-сдачи Якутснабсбыта. Материалы стенгазеты “Снабженец”.</w:t>
      </w:r>
      <w:r w:rsidRPr="00764986">
        <w:rPr>
          <w:rFonts w:ascii="Times New Roman" w:hAnsi="Times New Roman"/>
          <w:sz w:val="24"/>
          <w:szCs w:val="24"/>
          <w:lang w:val="sah-RU"/>
        </w:rPr>
        <w:t xml:space="preserve"> </w:t>
      </w:r>
      <w:r>
        <w:rPr>
          <w:rFonts w:ascii="Times New Roman" w:hAnsi="Times New Roman"/>
          <w:sz w:val="24"/>
          <w:szCs w:val="24"/>
          <w:lang w:val="sah-RU"/>
        </w:rPr>
        <w:t>Журнал успеваемости всеобуча. С</w:t>
      </w:r>
      <w:r w:rsidRPr="00EB3D81">
        <w:rPr>
          <w:rFonts w:ascii="Times New Roman" w:hAnsi="Times New Roman"/>
          <w:sz w:val="24"/>
          <w:szCs w:val="24"/>
          <w:lang w:val="sah-RU"/>
        </w:rPr>
        <w:t>писки рабочих и служащих</w:t>
      </w:r>
      <w:r>
        <w:rPr>
          <w:rFonts w:ascii="Times New Roman" w:hAnsi="Times New Roman"/>
          <w:sz w:val="24"/>
          <w:szCs w:val="24"/>
          <w:lang w:val="sah-RU"/>
        </w:rPr>
        <w:t>.</w:t>
      </w:r>
      <w:r w:rsidRPr="00EB3D81">
        <w:rPr>
          <w:rFonts w:ascii="Times New Roman" w:hAnsi="Times New Roman"/>
          <w:sz w:val="24"/>
          <w:szCs w:val="24"/>
          <w:lang w:val="sah-RU"/>
        </w:rPr>
        <w:t xml:space="preserve"> </w:t>
      </w:r>
      <w:r>
        <w:rPr>
          <w:rFonts w:ascii="Times New Roman" w:hAnsi="Times New Roman"/>
          <w:sz w:val="24"/>
          <w:szCs w:val="24"/>
          <w:lang w:val="sah-RU"/>
        </w:rPr>
        <w:t>Л</w:t>
      </w:r>
      <w:r w:rsidRPr="00EB3D81">
        <w:rPr>
          <w:rFonts w:ascii="Times New Roman" w:hAnsi="Times New Roman"/>
          <w:sz w:val="24"/>
          <w:szCs w:val="24"/>
          <w:lang w:val="sah-RU"/>
        </w:rPr>
        <w:t>ичн</w:t>
      </w:r>
      <w:r>
        <w:rPr>
          <w:rFonts w:ascii="Times New Roman" w:hAnsi="Times New Roman"/>
          <w:sz w:val="24"/>
          <w:szCs w:val="24"/>
          <w:lang w:val="sah-RU"/>
        </w:rPr>
        <w:t xml:space="preserve">ые дела сотрудников треста </w:t>
      </w:r>
      <w:r w:rsidRPr="00EB3D81">
        <w:rPr>
          <w:rFonts w:ascii="Times New Roman" w:hAnsi="Times New Roman"/>
          <w:sz w:val="24"/>
          <w:szCs w:val="24"/>
          <w:lang w:val="sah-RU"/>
        </w:rPr>
        <w:t xml:space="preserve">Якутского отделения треста </w:t>
      </w:r>
      <w:r>
        <w:rPr>
          <w:rFonts w:ascii="Times New Roman" w:hAnsi="Times New Roman"/>
          <w:sz w:val="24"/>
          <w:szCs w:val="24"/>
          <w:lang w:val="sah-RU"/>
        </w:rPr>
        <w:t>“</w:t>
      </w:r>
      <w:r w:rsidRPr="00EB3D81">
        <w:rPr>
          <w:rFonts w:ascii="Times New Roman" w:hAnsi="Times New Roman"/>
          <w:sz w:val="24"/>
          <w:szCs w:val="24"/>
          <w:lang w:val="sah-RU"/>
        </w:rPr>
        <w:t>Росснабсбыт”.</w:t>
      </w:r>
    </w:p>
    <w:p w:rsidR="005942E5" w:rsidRDefault="005942E5" w:rsidP="005942E5">
      <w:pPr>
        <w:spacing w:after="0" w:line="360" w:lineRule="auto"/>
        <w:rPr>
          <w:rFonts w:ascii="Times New Roman" w:hAnsi="Times New Roman"/>
          <w:sz w:val="24"/>
          <w:szCs w:val="24"/>
          <w:lang w:val="sah-RU"/>
        </w:rPr>
      </w:pPr>
    </w:p>
    <w:p w:rsidR="00E74556" w:rsidRDefault="005942E5" w:rsidP="00E74556">
      <w:pPr>
        <w:spacing w:after="0" w:line="360" w:lineRule="auto"/>
        <w:jc w:val="center"/>
        <w:rPr>
          <w:rFonts w:ascii="Times New Roman" w:hAnsi="Times New Roman"/>
          <w:b/>
          <w:sz w:val="28"/>
          <w:szCs w:val="28"/>
          <w:lang w:val="sah-RU"/>
        </w:rPr>
      </w:pPr>
      <w:r w:rsidRPr="00D20E1B">
        <w:rPr>
          <w:rFonts w:ascii="Times New Roman" w:hAnsi="Times New Roman"/>
          <w:b/>
          <w:sz w:val="28"/>
          <w:szCs w:val="28"/>
          <w:lang w:val="sah-RU"/>
        </w:rPr>
        <w:t>Государственное унитарное предприятие</w:t>
      </w:r>
    </w:p>
    <w:p w:rsidR="005942E5" w:rsidRPr="00D20E1B" w:rsidRDefault="005942E5" w:rsidP="00E74556">
      <w:pPr>
        <w:spacing w:after="0" w:line="360" w:lineRule="auto"/>
        <w:jc w:val="center"/>
        <w:rPr>
          <w:rFonts w:ascii="Times New Roman" w:hAnsi="Times New Roman"/>
          <w:b/>
          <w:sz w:val="28"/>
          <w:szCs w:val="28"/>
          <w:lang w:val="sah-RU"/>
        </w:rPr>
      </w:pPr>
      <w:r w:rsidRPr="00D20E1B">
        <w:rPr>
          <w:rFonts w:ascii="Times New Roman" w:hAnsi="Times New Roman"/>
          <w:b/>
          <w:sz w:val="28"/>
          <w:szCs w:val="28"/>
          <w:lang w:val="sah-RU"/>
        </w:rPr>
        <w:t>“Госснаб Якутии”</w:t>
      </w:r>
      <w:r>
        <w:rPr>
          <w:rFonts w:ascii="Times New Roman" w:hAnsi="Times New Roman"/>
          <w:b/>
          <w:sz w:val="28"/>
          <w:szCs w:val="28"/>
          <w:lang w:val="sah-RU"/>
        </w:rPr>
        <w:t xml:space="preserve"> </w:t>
      </w:r>
      <w:r w:rsidR="00E74556">
        <w:rPr>
          <w:rFonts w:ascii="Times New Roman" w:hAnsi="Times New Roman"/>
          <w:b/>
          <w:sz w:val="28"/>
          <w:szCs w:val="28"/>
          <w:lang w:val="sah-RU"/>
        </w:rPr>
        <w:t>(</w:t>
      </w:r>
      <w:r w:rsidRPr="00D20E1B">
        <w:rPr>
          <w:rFonts w:ascii="Times New Roman" w:hAnsi="Times New Roman"/>
          <w:b/>
          <w:sz w:val="28"/>
          <w:szCs w:val="28"/>
          <w:lang w:val="sah-RU"/>
        </w:rPr>
        <w:t>1956-2002)</w:t>
      </w:r>
    </w:p>
    <w:p w:rsidR="005942E5" w:rsidRPr="00A70188" w:rsidRDefault="005942E5" w:rsidP="005942E5">
      <w:pPr>
        <w:spacing w:after="0" w:line="360" w:lineRule="auto"/>
        <w:jc w:val="center"/>
        <w:rPr>
          <w:rFonts w:ascii="Times New Roman" w:hAnsi="Times New Roman"/>
          <w:sz w:val="28"/>
          <w:szCs w:val="28"/>
          <w:lang w:val="sah-RU"/>
        </w:rPr>
      </w:pPr>
      <w:r w:rsidRPr="00A70188">
        <w:rPr>
          <w:rFonts w:ascii="Times New Roman" w:hAnsi="Times New Roman"/>
          <w:sz w:val="28"/>
          <w:szCs w:val="28"/>
          <w:lang w:val="sah-RU"/>
        </w:rPr>
        <w:t>Ф.</w:t>
      </w:r>
      <w:r w:rsidRPr="003567D3">
        <w:rPr>
          <w:rFonts w:ascii="Times New Roman" w:hAnsi="Times New Roman"/>
          <w:sz w:val="28"/>
          <w:szCs w:val="28"/>
          <w:lang w:val="sah-RU"/>
        </w:rPr>
        <w:t>Р-</w:t>
      </w:r>
      <w:r w:rsidRPr="00A70188">
        <w:rPr>
          <w:rFonts w:ascii="Times New Roman" w:hAnsi="Times New Roman"/>
          <w:sz w:val="28"/>
          <w:szCs w:val="28"/>
          <w:lang w:val="sah-RU"/>
        </w:rPr>
        <w:t>1432</w:t>
      </w:r>
      <w:r w:rsidRPr="003567D3">
        <w:rPr>
          <w:rFonts w:ascii="Times New Roman" w:hAnsi="Times New Roman"/>
          <w:sz w:val="28"/>
          <w:szCs w:val="28"/>
          <w:lang w:val="sah-RU"/>
        </w:rPr>
        <w:t>,</w:t>
      </w:r>
      <w:r w:rsidRPr="00A70188">
        <w:rPr>
          <w:rFonts w:ascii="Times New Roman" w:hAnsi="Times New Roman"/>
          <w:sz w:val="28"/>
          <w:szCs w:val="28"/>
          <w:lang w:val="sah-RU"/>
        </w:rPr>
        <w:t xml:space="preserve"> 299 ед.хр.</w:t>
      </w:r>
      <w:r w:rsidRPr="003567D3">
        <w:rPr>
          <w:rFonts w:ascii="Times New Roman" w:hAnsi="Times New Roman"/>
          <w:sz w:val="28"/>
          <w:szCs w:val="28"/>
          <w:lang w:val="sah-RU"/>
        </w:rPr>
        <w:t xml:space="preserve">, </w:t>
      </w:r>
      <w:r w:rsidRPr="00A70188">
        <w:rPr>
          <w:rFonts w:ascii="Times New Roman" w:hAnsi="Times New Roman"/>
          <w:sz w:val="28"/>
          <w:szCs w:val="28"/>
          <w:lang w:val="sah-RU"/>
        </w:rPr>
        <w:t>1956-2004 гг</w:t>
      </w:r>
      <w:r w:rsidRPr="003567D3">
        <w:rPr>
          <w:rFonts w:ascii="Times New Roman" w:hAnsi="Times New Roman"/>
          <w:sz w:val="28"/>
          <w:szCs w:val="28"/>
          <w:lang w:val="sah-RU"/>
        </w:rPr>
        <w:t>.,</w:t>
      </w:r>
      <w:r w:rsidRPr="00A70188">
        <w:rPr>
          <w:rFonts w:ascii="Times New Roman" w:hAnsi="Times New Roman"/>
          <w:sz w:val="28"/>
          <w:szCs w:val="28"/>
          <w:lang w:val="sah-RU"/>
        </w:rPr>
        <w:t xml:space="preserve">  </w:t>
      </w:r>
      <w:r w:rsidRPr="003567D3">
        <w:rPr>
          <w:rFonts w:ascii="Times New Roman" w:hAnsi="Times New Roman"/>
          <w:sz w:val="28"/>
          <w:szCs w:val="28"/>
          <w:lang w:val="sah-RU"/>
        </w:rPr>
        <w:t>оп.</w:t>
      </w:r>
      <w:r w:rsidRPr="00A70188">
        <w:rPr>
          <w:rFonts w:ascii="Times New Roman" w:hAnsi="Times New Roman"/>
          <w:sz w:val="28"/>
          <w:szCs w:val="28"/>
          <w:lang w:val="sah-RU"/>
        </w:rPr>
        <w:t>1</w:t>
      </w:r>
    </w:p>
    <w:p w:rsidR="005942E5" w:rsidRPr="007F5ECE" w:rsidRDefault="005942E5" w:rsidP="005942E5">
      <w:pPr>
        <w:spacing w:after="0" w:line="360" w:lineRule="auto"/>
        <w:ind w:left="720"/>
        <w:jc w:val="both"/>
        <w:rPr>
          <w:rFonts w:ascii="Times New Roman" w:hAnsi="Times New Roman"/>
          <w:i/>
          <w:sz w:val="24"/>
          <w:szCs w:val="24"/>
          <w:lang w:val="sah-RU"/>
        </w:rPr>
      </w:pPr>
      <w:r w:rsidRPr="007F5ECE">
        <w:rPr>
          <w:rFonts w:ascii="Times New Roman" w:hAnsi="Times New Roman"/>
          <w:i/>
          <w:sz w:val="24"/>
          <w:szCs w:val="24"/>
          <w:lang w:val="sah-RU"/>
        </w:rPr>
        <w:t xml:space="preserve">В соответствии с распоряжением Совета Министров РСФСР № 2016-р от </w:t>
      </w:r>
    </w:p>
    <w:p w:rsidR="005942E5" w:rsidRPr="007F5ECE" w:rsidRDefault="005942E5" w:rsidP="005942E5">
      <w:pPr>
        <w:spacing w:after="0" w:line="360" w:lineRule="auto"/>
        <w:jc w:val="both"/>
        <w:rPr>
          <w:rFonts w:ascii="Times New Roman" w:hAnsi="Times New Roman"/>
          <w:i/>
          <w:sz w:val="24"/>
          <w:szCs w:val="24"/>
          <w:lang w:val="sah-RU"/>
        </w:rPr>
      </w:pPr>
      <w:r>
        <w:rPr>
          <w:rFonts w:ascii="Times New Roman" w:hAnsi="Times New Roman"/>
          <w:i/>
          <w:sz w:val="24"/>
          <w:szCs w:val="24"/>
          <w:lang w:val="sah-RU"/>
        </w:rPr>
        <w:t xml:space="preserve">14 июня </w:t>
      </w:r>
      <w:r w:rsidRPr="007F5ECE">
        <w:rPr>
          <w:rFonts w:ascii="Times New Roman" w:hAnsi="Times New Roman"/>
          <w:i/>
          <w:sz w:val="24"/>
          <w:szCs w:val="24"/>
          <w:lang w:val="sah-RU"/>
        </w:rPr>
        <w:t>1956 г. вся хозяйственная деятельность Якутского отделения треста “Росснабсыт”и его Усть-Кутского аген</w:t>
      </w:r>
      <w:r>
        <w:rPr>
          <w:rFonts w:ascii="Times New Roman" w:hAnsi="Times New Roman"/>
          <w:i/>
          <w:sz w:val="24"/>
          <w:szCs w:val="24"/>
          <w:lang w:val="sah-RU"/>
        </w:rPr>
        <w:t>т</w:t>
      </w:r>
      <w:r w:rsidRPr="007F5ECE">
        <w:rPr>
          <w:rFonts w:ascii="Times New Roman" w:hAnsi="Times New Roman"/>
          <w:i/>
          <w:sz w:val="24"/>
          <w:szCs w:val="24"/>
          <w:lang w:val="sah-RU"/>
        </w:rPr>
        <w:t>ства и Тайшетской базы Министерства коммунального хозяйства РСФСР прекращалась и передавалась вновь организованной Якутской республиканской конторе “Главснабсбыт” при СМ РСФСР.</w:t>
      </w:r>
      <w:r>
        <w:rPr>
          <w:rFonts w:ascii="Times New Roman" w:hAnsi="Times New Roman"/>
          <w:i/>
          <w:sz w:val="24"/>
          <w:szCs w:val="24"/>
          <w:lang w:val="sah-RU"/>
        </w:rPr>
        <w:t xml:space="preserve"> </w:t>
      </w:r>
      <w:r w:rsidRPr="007F5ECE">
        <w:rPr>
          <w:rFonts w:ascii="Times New Roman" w:hAnsi="Times New Roman"/>
          <w:i/>
          <w:sz w:val="24"/>
          <w:szCs w:val="24"/>
          <w:lang w:val="sah-RU"/>
        </w:rPr>
        <w:t>14 августа 1956 г</w:t>
      </w:r>
      <w:r>
        <w:rPr>
          <w:rFonts w:ascii="Times New Roman" w:hAnsi="Times New Roman"/>
          <w:i/>
          <w:sz w:val="24"/>
          <w:szCs w:val="24"/>
          <w:lang w:val="sah-RU"/>
        </w:rPr>
        <w:t xml:space="preserve">. </w:t>
      </w:r>
      <w:r w:rsidRPr="007F5ECE">
        <w:rPr>
          <w:rFonts w:ascii="Times New Roman" w:hAnsi="Times New Roman"/>
          <w:i/>
          <w:sz w:val="24"/>
          <w:szCs w:val="24"/>
          <w:lang w:val="sah-RU"/>
        </w:rPr>
        <w:t>было принято Положение о Якутской республиканской конторе</w:t>
      </w:r>
      <w:r>
        <w:rPr>
          <w:rFonts w:ascii="Times New Roman" w:hAnsi="Times New Roman"/>
          <w:i/>
          <w:sz w:val="24"/>
          <w:szCs w:val="24"/>
          <w:lang w:val="sah-RU"/>
        </w:rPr>
        <w:t xml:space="preserve"> </w:t>
      </w:r>
      <w:r w:rsidRPr="007F5ECE">
        <w:rPr>
          <w:rFonts w:ascii="Times New Roman" w:hAnsi="Times New Roman"/>
          <w:i/>
          <w:sz w:val="24"/>
          <w:szCs w:val="24"/>
          <w:lang w:val="sah-RU"/>
        </w:rPr>
        <w:t>“Главнабсбыта”</w:t>
      </w:r>
      <w:r>
        <w:rPr>
          <w:rFonts w:ascii="Times New Roman" w:hAnsi="Times New Roman"/>
          <w:i/>
          <w:sz w:val="24"/>
          <w:szCs w:val="24"/>
          <w:lang w:val="sah-RU"/>
        </w:rPr>
        <w:t xml:space="preserve"> РСФСР, согласно которому Якутская республиканскаяя контора являлась местным органом Главного управления снабжения и сбыта при Совете Министров РСФСР и находилась в подчинении Главснабсбыта РСФСР и Совета Министров ЯАССР . Контора имела право заключать договоры на поставку материалов и оборудования с организациями промышленности; вела учет выполнения договоров поставщиками, могла организовывать отделения, агентства, базы; разрабатывала снабженческо-финансовые планы, составляла и представляла транспортным организациям заявки на </w:t>
      </w:r>
      <w:r>
        <w:rPr>
          <w:rFonts w:ascii="Times New Roman" w:hAnsi="Times New Roman"/>
          <w:i/>
          <w:sz w:val="24"/>
          <w:szCs w:val="24"/>
          <w:lang w:val="sah-RU"/>
        </w:rPr>
        <w:lastRenderedPageBreak/>
        <w:t>перевозку грузов потребителям, принимала на свои склады материалы и оборудование для последующей реализации потребителям.</w:t>
      </w:r>
    </w:p>
    <w:p w:rsidR="005942E5" w:rsidRDefault="005942E5" w:rsidP="005942E5">
      <w:pPr>
        <w:spacing w:after="0" w:line="360" w:lineRule="auto"/>
        <w:ind w:firstLine="708"/>
        <w:jc w:val="both"/>
        <w:rPr>
          <w:rFonts w:ascii="Times New Roman" w:hAnsi="Times New Roman"/>
          <w:i/>
          <w:sz w:val="24"/>
          <w:szCs w:val="24"/>
          <w:lang w:val="sah-RU"/>
        </w:rPr>
      </w:pPr>
      <w:r w:rsidRPr="007F5ECE">
        <w:rPr>
          <w:rFonts w:ascii="Times New Roman" w:hAnsi="Times New Roman"/>
          <w:i/>
          <w:sz w:val="24"/>
          <w:szCs w:val="24"/>
          <w:lang w:val="sah-RU"/>
        </w:rPr>
        <w:t>С 14 марта 1957 г</w:t>
      </w:r>
      <w:r>
        <w:rPr>
          <w:rFonts w:ascii="Times New Roman" w:hAnsi="Times New Roman"/>
          <w:i/>
          <w:sz w:val="24"/>
          <w:szCs w:val="24"/>
          <w:lang w:val="sah-RU"/>
        </w:rPr>
        <w:t>.</w:t>
      </w:r>
      <w:r w:rsidRPr="007F5ECE">
        <w:rPr>
          <w:rFonts w:ascii="Times New Roman" w:hAnsi="Times New Roman"/>
          <w:i/>
          <w:sz w:val="24"/>
          <w:szCs w:val="24"/>
          <w:lang w:val="sah-RU"/>
        </w:rPr>
        <w:t xml:space="preserve"> был организован новый отдел конторы-транпортно-</w:t>
      </w:r>
    </w:p>
    <w:p w:rsidR="005942E5" w:rsidRPr="007F5ECE" w:rsidRDefault="005942E5" w:rsidP="005942E5">
      <w:pPr>
        <w:spacing w:after="0" w:line="360" w:lineRule="auto"/>
        <w:jc w:val="both"/>
        <w:rPr>
          <w:rFonts w:ascii="Times New Roman" w:hAnsi="Times New Roman"/>
          <w:i/>
          <w:sz w:val="24"/>
          <w:szCs w:val="24"/>
          <w:lang w:val="sah-RU"/>
        </w:rPr>
      </w:pPr>
      <w:r w:rsidRPr="007F5ECE">
        <w:rPr>
          <w:rFonts w:ascii="Times New Roman" w:hAnsi="Times New Roman"/>
          <w:i/>
          <w:sz w:val="24"/>
          <w:szCs w:val="24"/>
          <w:lang w:val="sah-RU"/>
        </w:rPr>
        <w:t>экспедиционный, который занимался контролем и наблюдением за прибытием грузов, их выкупом и переработкой.</w:t>
      </w:r>
      <w:r>
        <w:rPr>
          <w:rFonts w:ascii="Times New Roman" w:hAnsi="Times New Roman"/>
          <w:i/>
          <w:sz w:val="24"/>
          <w:szCs w:val="24"/>
          <w:lang w:val="sah-RU"/>
        </w:rPr>
        <w:t xml:space="preserve"> </w:t>
      </w:r>
      <w:r w:rsidRPr="007F5ECE">
        <w:rPr>
          <w:rFonts w:ascii="Times New Roman" w:hAnsi="Times New Roman"/>
          <w:i/>
          <w:sz w:val="24"/>
          <w:szCs w:val="24"/>
          <w:lang w:val="sah-RU"/>
        </w:rPr>
        <w:t>В свя</w:t>
      </w:r>
      <w:r>
        <w:rPr>
          <w:rFonts w:ascii="Times New Roman" w:hAnsi="Times New Roman"/>
          <w:i/>
          <w:sz w:val="24"/>
          <w:szCs w:val="24"/>
          <w:lang w:val="sah-RU"/>
        </w:rPr>
        <w:t>зи с дальнейши</w:t>
      </w:r>
      <w:r w:rsidRPr="007F5ECE">
        <w:rPr>
          <w:rFonts w:ascii="Times New Roman" w:hAnsi="Times New Roman"/>
          <w:i/>
          <w:sz w:val="24"/>
          <w:szCs w:val="24"/>
          <w:lang w:val="sah-RU"/>
        </w:rPr>
        <w:t>м совершенствованием организации управления промышленностью и строительством возникла неоходимость реорганизации всей системы снабжения и сбыта</w:t>
      </w:r>
      <w:r>
        <w:rPr>
          <w:rFonts w:ascii="Times New Roman" w:hAnsi="Times New Roman"/>
          <w:i/>
          <w:sz w:val="24"/>
          <w:szCs w:val="24"/>
          <w:lang w:val="sah-RU"/>
        </w:rPr>
        <w:t xml:space="preserve">. Постановлением Совета Министров ЯАССР от 3 июля 1957 г. № 271 были ликвидированы ведомственные конторы и базы снабжения и сбыта. Было создано </w:t>
      </w:r>
      <w:r w:rsidRPr="007F5ECE">
        <w:rPr>
          <w:rFonts w:ascii="Times New Roman" w:hAnsi="Times New Roman"/>
          <w:i/>
          <w:sz w:val="24"/>
          <w:szCs w:val="24"/>
          <w:lang w:val="sah-RU"/>
        </w:rPr>
        <w:t>Управление снабжения и сбыта при Совете Министров ЯАССР, с одновременным подчинением Главснабсбыту РСФСР, на него возлагались:</w:t>
      </w:r>
    </w:p>
    <w:p w:rsidR="005942E5" w:rsidRPr="007F5ECE" w:rsidRDefault="005942E5" w:rsidP="00E20CB2">
      <w:pPr>
        <w:numPr>
          <w:ilvl w:val="0"/>
          <w:numId w:val="4"/>
        </w:numPr>
        <w:spacing w:after="0" w:line="360" w:lineRule="auto"/>
        <w:jc w:val="both"/>
        <w:rPr>
          <w:rFonts w:ascii="Times New Roman" w:hAnsi="Times New Roman"/>
          <w:i/>
          <w:sz w:val="24"/>
          <w:szCs w:val="24"/>
          <w:lang w:val="sah-RU"/>
        </w:rPr>
      </w:pPr>
      <w:r w:rsidRPr="007F5ECE">
        <w:rPr>
          <w:rFonts w:ascii="Times New Roman" w:hAnsi="Times New Roman"/>
          <w:i/>
          <w:sz w:val="24"/>
          <w:szCs w:val="24"/>
          <w:lang w:val="sah-RU"/>
        </w:rPr>
        <w:t xml:space="preserve">Снабжение фондируемыми, планируемыми и приобретаемыми в порядке </w:t>
      </w:r>
    </w:p>
    <w:p w:rsidR="005942E5" w:rsidRPr="007F5ECE" w:rsidRDefault="005942E5" w:rsidP="005942E5">
      <w:pPr>
        <w:spacing w:after="0" w:line="360" w:lineRule="auto"/>
        <w:jc w:val="both"/>
        <w:rPr>
          <w:rFonts w:ascii="Times New Roman" w:hAnsi="Times New Roman"/>
          <w:i/>
          <w:sz w:val="24"/>
          <w:szCs w:val="24"/>
          <w:lang w:val="sah-RU"/>
        </w:rPr>
      </w:pPr>
      <w:r>
        <w:rPr>
          <w:rFonts w:ascii="Times New Roman" w:hAnsi="Times New Roman"/>
          <w:i/>
          <w:sz w:val="24"/>
          <w:szCs w:val="24"/>
          <w:lang w:val="sah-RU"/>
        </w:rPr>
        <w:t>д</w:t>
      </w:r>
      <w:r w:rsidRPr="007F5ECE">
        <w:rPr>
          <w:rFonts w:ascii="Times New Roman" w:hAnsi="Times New Roman"/>
          <w:i/>
          <w:sz w:val="24"/>
          <w:szCs w:val="24"/>
          <w:lang w:val="sah-RU"/>
        </w:rPr>
        <w:t>ецентрализованных заготовок сырьем, материалами и оборудованием:</w:t>
      </w:r>
    </w:p>
    <w:p w:rsidR="005942E5" w:rsidRPr="007F5ECE" w:rsidRDefault="005942E5" w:rsidP="00E20CB2">
      <w:pPr>
        <w:numPr>
          <w:ilvl w:val="0"/>
          <w:numId w:val="3"/>
        </w:numPr>
        <w:spacing w:after="0" w:line="360" w:lineRule="auto"/>
        <w:jc w:val="both"/>
        <w:rPr>
          <w:rFonts w:ascii="Times New Roman" w:hAnsi="Times New Roman"/>
          <w:i/>
          <w:sz w:val="24"/>
          <w:szCs w:val="24"/>
          <w:lang w:val="sah-RU"/>
        </w:rPr>
      </w:pPr>
      <w:r w:rsidRPr="007F5ECE">
        <w:rPr>
          <w:rFonts w:ascii="Times New Roman" w:hAnsi="Times New Roman"/>
          <w:i/>
          <w:sz w:val="24"/>
          <w:szCs w:val="24"/>
          <w:lang w:val="sah-RU"/>
        </w:rPr>
        <w:t xml:space="preserve">промышленных предприятий и строительных организаций, находящихся в ведении </w:t>
      </w:r>
    </w:p>
    <w:p w:rsidR="005942E5" w:rsidRPr="007F5ECE" w:rsidRDefault="005942E5" w:rsidP="005942E5">
      <w:pPr>
        <w:spacing w:after="0" w:line="360" w:lineRule="auto"/>
        <w:jc w:val="both"/>
        <w:rPr>
          <w:rFonts w:ascii="Times New Roman" w:hAnsi="Times New Roman"/>
          <w:i/>
          <w:sz w:val="24"/>
          <w:szCs w:val="24"/>
          <w:lang w:val="sah-RU"/>
        </w:rPr>
      </w:pPr>
      <w:r>
        <w:rPr>
          <w:rFonts w:ascii="Times New Roman" w:hAnsi="Times New Roman"/>
          <w:i/>
          <w:sz w:val="24"/>
          <w:szCs w:val="24"/>
          <w:lang w:val="sah-RU"/>
        </w:rPr>
        <w:t>С</w:t>
      </w:r>
      <w:r w:rsidRPr="007F5ECE">
        <w:rPr>
          <w:rFonts w:ascii="Times New Roman" w:hAnsi="Times New Roman"/>
          <w:i/>
          <w:sz w:val="24"/>
          <w:szCs w:val="24"/>
          <w:lang w:val="sah-RU"/>
        </w:rPr>
        <w:t>овета Министров ЯАССР;</w:t>
      </w:r>
    </w:p>
    <w:p w:rsidR="005942E5" w:rsidRPr="007F5ECE" w:rsidRDefault="005942E5" w:rsidP="00E20CB2">
      <w:pPr>
        <w:numPr>
          <w:ilvl w:val="0"/>
          <w:numId w:val="3"/>
        </w:numPr>
        <w:spacing w:after="0" w:line="360" w:lineRule="auto"/>
        <w:jc w:val="both"/>
        <w:rPr>
          <w:rFonts w:ascii="Times New Roman" w:hAnsi="Times New Roman"/>
          <w:i/>
          <w:sz w:val="24"/>
          <w:szCs w:val="24"/>
          <w:lang w:val="sah-RU"/>
        </w:rPr>
      </w:pPr>
      <w:r w:rsidRPr="007F5ECE">
        <w:rPr>
          <w:rFonts w:ascii="Times New Roman" w:hAnsi="Times New Roman"/>
          <w:i/>
          <w:sz w:val="24"/>
          <w:szCs w:val="24"/>
          <w:lang w:val="sah-RU"/>
        </w:rPr>
        <w:t xml:space="preserve">предприятий, организаций и учреждений непромышленных министерств и </w:t>
      </w:r>
    </w:p>
    <w:p w:rsidR="005942E5" w:rsidRPr="007F5ECE" w:rsidRDefault="005942E5" w:rsidP="005942E5">
      <w:pPr>
        <w:spacing w:after="0" w:line="360" w:lineRule="auto"/>
        <w:jc w:val="both"/>
        <w:rPr>
          <w:rFonts w:ascii="Times New Roman" w:hAnsi="Times New Roman"/>
          <w:i/>
          <w:sz w:val="24"/>
          <w:szCs w:val="24"/>
          <w:lang w:val="sah-RU"/>
        </w:rPr>
      </w:pPr>
      <w:r w:rsidRPr="007F5ECE">
        <w:rPr>
          <w:rFonts w:ascii="Times New Roman" w:hAnsi="Times New Roman"/>
          <w:i/>
          <w:sz w:val="24"/>
          <w:szCs w:val="24"/>
          <w:lang w:val="sah-RU"/>
        </w:rPr>
        <w:t>ведомств коммунального хозяйства, здравоохранения, просвещения, культуры, социального обеспечения, государственного контроля, финансов, юстиции, Госплана, статистич</w:t>
      </w:r>
      <w:r>
        <w:rPr>
          <w:rFonts w:ascii="Times New Roman" w:hAnsi="Times New Roman"/>
          <w:i/>
          <w:sz w:val="24"/>
          <w:szCs w:val="24"/>
          <w:lang w:val="sah-RU"/>
        </w:rPr>
        <w:t>еского управления, Комитета по фи</w:t>
      </w:r>
      <w:r w:rsidRPr="007F5ECE">
        <w:rPr>
          <w:rFonts w:ascii="Times New Roman" w:hAnsi="Times New Roman"/>
          <w:i/>
          <w:sz w:val="24"/>
          <w:szCs w:val="24"/>
          <w:lang w:val="sah-RU"/>
        </w:rPr>
        <w:t>зической культуре и спорту и т.д.</w:t>
      </w:r>
    </w:p>
    <w:p w:rsidR="005942E5" w:rsidRPr="007F5ECE" w:rsidRDefault="005942E5" w:rsidP="00E20CB2">
      <w:pPr>
        <w:numPr>
          <w:ilvl w:val="0"/>
          <w:numId w:val="4"/>
        </w:numPr>
        <w:spacing w:after="0" w:line="360" w:lineRule="auto"/>
        <w:jc w:val="both"/>
        <w:rPr>
          <w:rFonts w:ascii="Times New Roman" w:hAnsi="Times New Roman"/>
          <w:i/>
          <w:sz w:val="24"/>
          <w:szCs w:val="24"/>
          <w:lang w:val="sah-RU"/>
        </w:rPr>
      </w:pPr>
      <w:r w:rsidRPr="007F5ECE">
        <w:rPr>
          <w:rFonts w:ascii="Times New Roman" w:hAnsi="Times New Roman"/>
          <w:i/>
          <w:sz w:val="24"/>
          <w:szCs w:val="24"/>
          <w:lang w:val="sah-RU"/>
        </w:rPr>
        <w:t xml:space="preserve">Сбыт продукции, вырабатываемой предприятиями промышленности местного </w:t>
      </w:r>
    </w:p>
    <w:p w:rsidR="005942E5" w:rsidRPr="007F5ECE" w:rsidRDefault="005942E5" w:rsidP="005942E5">
      <w:pPr>
        <w:spacing w:after="0" w:line="360" w:lineRule="auto"/>
        <w:jc w:val="both"/>
        <w:rPr>
          <w:rFonts w:ascii="Times New Roman" w:hAnsi="Times New Roman"/>
          <w:i/>
          <w:sz w:val="24"/>
          <w:szCs w:val="24"/>
          <w:lang w:val="sah-RU"/>
        </w:rPr>
      </w:pPr>
      <w:r w:rsidRPr="007F5ECE">
        <w:rPr>
          <w:rFonts w:ascii="Times New Roman" w:hAnsi="Times New Roman"/>
          <w:i/>
          <w:sz w:val="24"/>
          <w:szCs w:val="24"/>
          <w:lang w:val="sah-RU"/>
        </w:rPr>
        <w:t>подчинения:</w:t>
      </w:r>
    </w:p>
    <w:p w:rsidR="005942E5" w:rsidRDefault="005942E5" w:rsidP="005942E5">
      <w:pPr>
        <w:spacing w:after="0" w:line="360" w:lineRule="auto"/>
        <w:ind w:firstLine="708"/>
        <w:jc w:val="both"/>
        <w:rPr>
          <w:rFonts w:ascii="Times New Roman" w:hAnsi="Times New Roman"/>
          <w:i/>
          <w:sz w:val="24"/>
          <w:szCs w:val="24"/>
          <w:lang w:val="sah-RU"/>
        </w:rPr>
      </w:pPr>
      <w:r w:rsidRPr="007F5ECE">
        <w:rPr>
          <w:rFonts w:ascii="Times New Roman" w:hAnsi="Times New Roman"/>
          <w:i/>
          <w:sz w:val="24"/>
          <w:szCs w:val="24"/>
          <w:lang w:val="sah-RU"/>
        </w:rPr>
        <w:t>Указом Президиума Верховного Со</w:t>
      </w:r>
      <w:r>
        <w:rPr>
          <w:rFonts w:ascii="Times New Roman" w:hAnsi="Times New Roman"/>
          <w:i/>
          <w:sz w:val="24"/>
          <w:szCs w:val="24"/>
          <w:lang w:val="sah-RU"/>
        </w:rPr>
        <w:t>вета ЯАССР от 17 марта 1965 г.</w:t>
      </w:r>
      <w:r w:rsidRPr="007F5ECE">
        <w:rPr>
          <w:rFonts w:ascii="Times New Roman" w:hAnsi="Times New Roman"/>
          <w:i/>
          <w:sz w:val="24"/>
          <w:szCs w:val="24"/>
          <w:lang w:val="sah-RU"/>
        </w:rPr>
        <w:t xml:space="preserve"> Управление снабжения и сбыта при СМ ЯАССР было переименовано в Управление снабжения и </w:t>
      </w:r>
      <w:r>
        <w:rPr>
          <w:rFonts w:ascii="Times New Roman" w:hAnsi="Times New Roman"/>
          <w:i/>
          <w:sz w:val="24"/>
          <w:szCs w:val="24"/>
          <w:lang w:val="sah-RU"/>
        </w:rPr>
        <w:t>сбыта Совета Министров ЯАССР.</w:t>
      </w:r>
      <w:r w:rsidRPr="007F5ECE">
        <w:rPr>
          <w:rFonts w:ascii="Times New Roman" w:hAnsi="Times New Roman"/>
          <w:i/>
          <w:sz w:val="24"/>
          <w:szCs w:val="24"/>
          <w:lang w:val="sah-RU"/>
        </w:rPr>
        <w:t xml:space="preserve"> Указом Президиума Верховного Совета ЯАССР от 13 август</w:t>
      </w:r>
      <w:r>
        <w:rPr>
          <w:rFonts w:ascii="Times New Roman" w:hAnsi="Times New Roman"/>
          <w:i/>
          <w:sz w:val="24"/>
          <w:szCs w:val="24"/>
          <w:lang w:val="sah-RU"/>
        </w:rPr>
        <w:t>а 1979 г.</w:t>
      </w:r>
      <w:r w:rsidRPr="007F5ECE">
        <w:rPr>
          <w:rFonts w:ascii="Times New Roman" w:hAnsi="Times New Roman"/>
          <w:i/>
          <w:sz w:val="24"/>
          <w:szCs w:val="24"/>
          <w:lang w:val="sah-RU"/>
        </w:rPr>
        <w:t xml:space="preserve"> Управление снабжения и сбыта СМ ЯАССР было переименовано в Государственный комитет ЯАССР по материально-техническому снабжению</w:t>
      </w:r>
      <w:r>
        <w:rPr>
          <w:rFonts w:ascii="Times New Roman" w:hAnsi="Times New Roman"/>
          <w:i/>
          <w:sz w:val="24"/>
          <w:szCs w:val="24"/>
          <w:lang w:val="sah-RU"/>
        </w:rPr>
        <w:t>.  Постановлением Правительства РС (Я) от 18 февраля 1992 г. № 36 Государственный комитет по материально- техническому снабжению был упразднен и на его базе создана Государственная коммерческая  фирма “Госснаб Якутии”. Распоряжением Правительства РС (Я) от 26 января 1998 г. за № 9 ГКФ “Госснаб Якутии”  преобразовался в ГУП  “Госснаб Якутии”.</w:t>
      </w:r>
    </w:p>
    <w:p w:rsidR="005942E5" w:rsidRPr="007F5ECE"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Решением Арбитражного суда РС (Я) от 6 декабря 2002 г. ГУП “Госснаб Якутии”был признан банкротом.</w:t>
      </w:r>
    </w:p>
    <w:p w:rsidR="005942E5" w:rsidRPr="007F5ECE" w:rsidRDefault="005942E5" w:rsidP="005942E5">
      <w:pPr>
        <w:spacing w:after="0" w:line="360" w:lineRule="auto"/>
        <w:ind w:firstLine="708"/>
        <w:jc w:val="both"/>
        <w:rPr>
          <w:rFonts w:ascii="Times New Roman" w:hAnsi="Times New Roman"/>
          <w:sz w:val="24"/>
          <w:szCs w:val="24"/>
          <w:lang w:val="sah-RU"/>
        </w:rPr>
      </w:pPr>
      <w:r w:rsidRPr="007F5ECE">
        <w:rPr>
          <w:rFonts w:ascii="Times New Roman" w:hAnsi="Times New Roman"/>
          <w:sz w:val="24"/>
          <w:szCs w:val="24"/>
          <w:lang w:val="sah-RU"/>
        </w:rPr>
        <w:lastRenderedPageBreak/>
        <w:t>Указы, постановления, распоряжения Президента и Правительств РС (Я).  Приказы по основной деятельности Управления снабжения и сбыта при СМ ЯАССР.</w:t>
      </w:r>
      <w:r w:rsidRPr="00722E40">
        <w:rPr>
          <w:rFonts w:ascii="Times New Roman" w:hAnsi="Times New Roman"/>
          <w:sz w:val="24"/>
          <w:szCs w:val="24"/>
          <w:lang w:val="sah-RU"/>
        </w:rPr>
        <w:t xml:space="preserve"> </w:t>
      </w:r>
      <w:r w:rsidRPr="007F5ECE">
        <w:rPr>
          <w:rFonts w:ascii="Times New Roman" w:hAnsi="Times New Roman"/>
          <w:sz w:val="24"/>
          <w:szCs w:val="24"/>
          <w:lang w:val="sah-RU"/>
        </w:rPr>
        <w:t>Положение об Якутской республиканск</w:t>
      </w:r>
      <w:r>
        <w:rPr>
          <w:rFonts w:ascii="Times New Roman" w:hAnsi="Times New Roman"/>
          <w:sz w:val="24"/>
          <w:szCs w:val="24"/>
          <w:lang w:val="sah-RU"/>
        </w:rPr>
        <w:t xml:space="preserve">ой конторе Главснабсбыта РСФСР. </w:t>
      </w:r>
      <w:r w:rsidRPr="007F5ECE">
        <w:rPr>
          <w:rFonts w:ascii="Times New Roman" w:hAnsi="Times New Roman"/>
          <w:sz w:val="24"/>
          <w:szCs w:val="24"/>
          <w:lang w:val="sah-RU"/>
        </w:rPr>
        <w:t>Штатные расписания. Бухгалтерские до</w:t>
      </w:r>
      <w:r>
        <w:rPr>
          <w:rFonts w:ascii="Times New Roman" w:hAnsi="Times New Roman"/>
          <w:sz w:val="24"/>
          <w:szCs w:val="24"/>
          <w:lang w:val="sah-RU"/>
        </w:rPr>
        <w:t xml:space="preserve">кументы. Сводные планы, отчеты. </w:t>
      </w:r>
      <w:r w:rsidRPr="007F5ECE">
        <w:rPr>
          <w:rFonts w:ascii="Times New Roman" w:hAnsi="Times New Roman"/>
          <w:sz w:val="24"/>
          <w:szCs w:val="24"/>
          <w:lang w:val="sah-RU"/>
        </w:rPr>
        <w:t>П</w:t>
      </w:r>
      <w:r>
        <w:rPr>
          <w:rFonts w:ascii="Times New Roman" w:hAnsi="Times New Roman"/>
          <w:sz w:val="24"/>
          <w:szCs w:val="24"/>
          <w:lang w:val="sah-RU"/>
        </w:rPr>
        <w:t>ереписка</w:t>
      </w:r>
      <w:r w:rsidRPr="007F5ECE">
        <w:rPr>
          <w:rFonts w:ascii="Times New Roman" w:hAnsi="Times New Roman"/>
          <w:sz w:val="24"/>
          <w:szCs w:val="24"/>
          <w:lang w:val="sah-RU"/>
        </w:rPr>
        <w:t xml:space="preserve"> с министерствами и ведомствами РС (Я).</w:t>
      </w:r>
    </w:p>
    <w:p w:rsidR="005942E5" w:rsidRPr="00581443" w:rsidRDefault="005942E5" w:rsidP="005942E5">
      <w:pPr>
        <w:spacing w:after="0" w:line="360" w:lineRule="auto"/>
        <w:jc w:val="center"/>
        <w:rPr>
          <w:rFonts w:ascii="Times New Roman" w:hAnsi="Times New Roman"/>
          <w:sz w:val="28"/>
          <w:szCs w:val="28"/>
          <w:lang w:val="sah-RU"/>
        </w:rPr>
      </w:pPr>
    </w:p>
    <w:p w:rsidR="005942E5" w:rsidRPr="00D04CB0"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ГП “Якутнефтепродукт” (1935-2000)*</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Pr>
          <w:rFonts w:ascii="Times New Roman" w:hAnsi="Times New Roman"/>
          <w:sz w:val="28"/>
          <w:szCs w:val="28"/>
        </w:rPr>
        <w:t>Р-</w:t>
      </w:r>
      <w:r w:rsidRPr="00912FBA">
        <w:rPr>
          <w:rFonts w:ascii="Times New Roman" w:hAnsi="Times New Roman"/>
          <w:sz w:val="28"/>
          <w:szCs w:val="28"/>
          <w:lang w:val="sah-RU"/>
        </w:rPr>
        <w:t>736</w:t>
      </w:r>
      <w:r>
        <w:rPr>
          <w:rFonts w:ascii="Times New Roman" w:hAnsi="Times New Roman"/>
          <w:sz w:val="28"/>
          <w:szCs w:val="28"/>
        </w:rPr>
        <w:t>,</w:t>
      </w:r>
      <w:r w:rsidRPr="00912FBA">
        <w:rPr>
          <w:rFonts w:ascii="Times New Roman" w:hAnsi="Times New Roman"/>
          <w:sz w:val="28"/>
          <w:szCs w:val="28"/>
          <w:lang w:val="sah-RU"/>
        </w:rPr>
        <w:t xml:space="preserve"> </w:t>
      </w:r>
      <w:r>
        <w:rPr>
          <w:rFonts w:ascii="Times New Roman" w:hAnsi="Times New Roman"/>
          <w:sz w:val="28"/>
          <w:szCs w:val="28"/>
          <w:lang w:val="sah-RU"/>
        </w:rPr>
        <w:t>771 ед.хр.</w:t>
      </w:r>
      <w:r>
        <w:rPr>
          <w:rFonts w:ascii="Times New Roman" w:hAnsi="Times New Roman"/>
          <w:sz w:val="28"/>
          <w:szCs w:val="28"/>
        </w:rPr>
        <w:t xml:space="preserve">, </w:t>
      </w:r>
      <w:r>
        <w:rPr>
          <w:rFonts w:ascii="Times New Roman" w:hAnsi="Times New Roman"/>
          <w:sz w:val="28"/>
          <w:szCs w:val="28"/>
          <w:lang w:val="sah-RU"/>
        </w:rPr>
        <w:t>1934-1996 гг</w:t>
      </w:r>
      <w:r>
        <w:rPr>
          <w:rFonts w:ascii="Times New Roman" w:hAnsi="Times New Roman"/>
          <w:sz w:val="28"/>
          <w:szCs w:val="28"/>
        </w:rPr>
        <w:t>., оп.1-9</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В октябре </w:t>
      </w:r>
      <w:smartTag w:uri="urn:schemas-microsoft-com:office:smarttags" w:element="metricconverter">
        <w:smartTagPr>
          <w:attr w:name="ProductID" w:val="1935 г"/>
        </w:smartTagPr>
        <w:r>
          <w:rPr>
            <w:rFonts w:ascii="Times New Roman" w:hAnsi="Times New Roman"/>
            <w:i/>
            <w:sz w:val="24"/>
            <w:szCs w:val="24"/>
            <w:lang w:val="sah-RU"/>
          </w:rPr>
          <w:t>1935 г</w:t>
        </w:r>
      </w:smartTag>
      <w:r>
        <w:rPr>
          <w:rFonts w:ascii="Times New Roman" w:hAnsi="Times New Roman"/>
          <w:i/>
          <w:sz w:val="24"/>
          <w:szCs w:val="24"/>
          <w:lang w:val="sah-RU"/>
        </w:rPr>
        <w:t>. в Якутской АССР организована Якутская республиканская контора Главного управления нефтяной промышленности (Главнефти) Народного комиссариата тяжелой промышленности СССР. Задачей конторы являлось снабжение ЯАССР нефтепродуктами. В ее ведение была передана от Восточно-Сибирской конторы Якутская нефтебаза по строительному балансу. Приказом Наркомтяжпрома СССР, Якутрайтехконторы были также переданы Якутской конторе Главнефти. В ведение конторы были Якутская нефтебаза и перевалочные базы.</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С разукрупнением Наркомтяжпрома СССР от  января </w:t>
      </w:r>
      <w:smartTag w:uri="urn:schemas-microsoft-com:office:smarttags" w:element="metricconverter">
        <w:smartTagPr>
          <w:attr w:name="ProductID" w:val="1939 г"/>
        </w:smartTagPr>
        <w:r>
          <w:rPr>
            <w:rFonts w:ascii="Times New Roman" w:hAnsi="Times New Roman"/>
            <w:i/>
            <w:sz w:val="24"/>
            <w:szCs w:val="24"/>
            <w:lang w:val="sah-RU"/>
          </w:rPr>
          <w:t>1939 г</w:t>
        </w:r>
      </w:smartTag>
      <w:r>
        <w:rPr>
          <w:rFonts w:ascii="Times New Roman" w:hAnsi="Times New Roman"/>
          <w:i/>
          <w:sz w:val="24"/>
          <w:szCs w:val="24"/>
          <w:lang w:val="sah-RU"/>
        </w:rPr>
        <w:t xml:space="preserve">. Главнефть была передана в состав вновь созданного Наркомата и Якутская контора была переименована в Якутскую республиканскую контору Главнефтесбыта Наркомата топливной промышленности СССР. По приказу Якутской республиканской конторы Главнефтеснаба при СНК СССР № 45 от 12 мая </w:t>
      </w:r>
      <w:smartTag w:uri="urn:schemas-microsoft-com:office:smarttags" w:element="metricconverter">
        <w:smartTagPr>
          <w:attr w:name="ProductID" w:val="1943 г"/>
        </w:smartTagPr>
        <w:r>
          <w:rPr>
            <w:rFonts w:ascii="Times New Roman" w:hAnsi="Times New Roman"/>
            <w:i/>
            <w:sz w:val="24"/>
            <w:szCs w:val="24"/>
            <w:lang w:val="sah-RU"/>
          </w:rPr>
          <w:t>1943 г</w:t>
        </w:r>
      </w:smartTag>
      <w:r>
        <w:rPr>
          <w:rFonts w:ascii="Times New Roman" w:hAnsi="Times New Roman"/>
          <w:i/>
          <w:sz w:val="24"/>
          <w:szCs w:val="24"/>
          <w:lang w:val="sah-RU"/>
        </w:rPr>
        <w:t xml:space="preserve">. на основании приказа начальника Главнефтеснаба при СНК СССР от 29 марта </w:t>
      </w:r>
      <w:smartTag w:uri="urn:schemas-microsoft-com:office:smarttags" w:element="metricconverter">
        <w:smartTagPr>
          <w:attr w:name="ProductID" w:val="1943 г"/>
        </w:smartTagPr>
        <w:r>
          <w:rPr>
            <w:rFonts w:ascii="Times New Roman" w:hAnsi="Times New Roman"/>
            <w:i/>
            <w:sz w:val="24"/>
            <w:szCs w:val="24"/>
            <w:lang w:val="sah-RU"/>
          </w:rPr>
          <w:t>1943 г</w:t>
        </w:r>
      </w:smartTag>
      <w:r>
        <w:rPr>
          <w:rFonts w:ascii="Times New Roman" w:hAnsi="Times New Roman"/>
          <w:i/>
          <w:sz w:val="24"/>
          <w:szCs w:val="24"/>
          <w:lang w:val="sah-RU"/>
        </w:rPr>
        <w:t xml:space="preserve">., основанном на распоряжении СНК СССР № 6621-р от 28 марта </w:t>
      </w:r>
      <w:smartTag w:uri="urn:schemas-microsoft-com:office:smarttags" w:element="metricconverter">
        <w:smartTagPr>
          <w:attr w:name="ProductID" w:val="1943 г"/>
        </w:smartTagPr>
        <w:r>
          <w:rPr>
            <w:rFonts w:ascii="Times New Roman" w:hAnsi="Times New Roman"/>
            <w:i/>
            <w:sz w:val="24"/>
            <w:szCs w:val="24"/>
            <w:lang w:val="sah-RU"/>
          </w:rPr>
          <w:t>1943 г</w:t>
        </w:r>
      </w:smartTag>
      <w:r>
        <w:rPr>
          <w:rFonts w:ascii="Times New Roman" w:hAnsi="Times New Roman"/>
          <w:i/>
          <w:sz w:val="24"/>
          <w:szCs w:val="24"/>
          <w:lang w:val="sah-RU"/>
        </w:rPr>
        <w:t>. Контора переименована в Управление Главнефтеснаба при СНК СССР по ЯАССР. Согласно утвержденному Положению управление занималось организацией завоза и хранения нефтепродуктов, а также снабжением ими потребителей.</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С преобразованием наркоматов в министерства в марте </w:t>
      </w:r>
      <w:smartTag w:uri="urn:schemas-microsoft-com:office:smarttags" w:element="metricconverter">
        <w:smartTagPr>
          <w:attr w:name="ProductID" w:val="1946 г"/>
        </w:smartTagPr>
        <w:r>
          <w:rPr>
            <w:rFonts w:ascii="Times New Roman" w:hAnsi="Times New Roman"/>
            <w:i/>
            <w:sz w:val="24"/>
            <w:szCs w:val="24"/>
            <w:lang w:val="sah-RU"/>
          </w:rPr>
          <w:t>1946 г</w:t>
        </w:r>
      </w:smartTag>
      <w:r>
        <w:rPr>
          <w:rFonts w:ascii="Times New Roman" w:hAnsi="Times New Roman"/>
          <w:i/>
          <w:sz w:val="24"/>
          <w:szCs w:val="24"/>
          <w:lang w:val="sah-RU"/>
        </w:rPr>
        <w:t xml:space="preserve">. управление переименовано в Якутское  управление Главнефтеснаба при Совете Министров СССР.      28 декабря </w:t>
      </w:r>
      <w:smartTag w:uri="urn:schemas-microsoft-com:office:smarttags" w:element="metricconverter">
        <w:smartTagPr>
          <w:attr w:name="ProductID" w:val="1948 г"/>
        </w:smartTagPr>
        <w:r>
          <w:rPr>
            <w:rFonts w:ascii="Times New Roman" w:hAnsi="Times New Roman"/>
            <w:i/>
            <w:sz w:val="24"/>
            <w:szCs w:val="24"/>
            <w:lang w:val="sah-RU"/>
          </w:rPr>
          <w:t>1948 г</w:t>
        </w:r>
      </w:smartTag>
      <w:r>
        <w:rPr>
          <w:rFonts w:ascii="Times New Roman" w:hAnsi="Times New Roman"/>
          <w:i/>
          <w:sz w:val="24"/>
          <w:szCs w:val="24"/>
          <w:lang w:val="sah-RU"/>
        </w:rPr>
        <w:t xml:space="preserve">. Главнефтеснаб при Госснабе СССР был передан вновь созданному Министерству нефтяной промышленности СССР, в связи с чем управление было переименовано в Якутское республиканское управление  Главнефтесбыта Министерства нефтяной промышленности СССР. В ведении управления было 4 нефтебазы:1. Усть-Кутская (построена в </w:t>
      </w:r>
      <w:smartTag w:uri="urn:schemas-microsoft-com:office:smarttags" w:element="metricconverter">
        <w:smartTagPr>
          <w:attr w:name="ProductID" w:val="1936 г"/>
        </w:smartTagPr>
        <w:r>
          <w:rPr>
            <w:rFonts w:ascii="Times New Roman" w:hAnsi="Times New Roman"/>
            <w:i/>
            <w:sz w:val="24"/>
            <w:szCs w:val="24"/>
            <w:lang w:val="sah-RU"/>
          </w:rPr>
          <w:t>1936 г</w:t>
        </w:r>
      </w:smartTag>
      <w:r>
        <w:rPr>
          <w:rFonts w:ascii="Times New Roman" w:hAnsi="Times New Roman"/>
          <w:i/>
          <w:sz w:val="24"/>
          <w:szCs w:val="24"/>
          <w:lang w:val="sah-RU"/>
        </w:rPr>
        <w:t xml:space="preserve">.), 2. Олекминская (в </w:t>
      </w:r>
      <w:smartTag w:uri="urn:schemas-microsoft-com:office:smarttags" w:element="metricconverter">
        <w:smartTagPr>
          <w:attr w:name="ProductID" w:val="1940 г"/>
        </w:smartTagPr>
        <w:r>
          <w:rPr>
            <w:rFonts w:ascii="Times New Roman" w:hAnsi="Times New Roman"/>
            <w:i/>
            <w:sz w:val="24"/>
            <w:szCs w:val="24"/>
            <w:lang w:val="sah-RU"/>
          </w:rPr>
          <w:t>1940 г</w:t>
        </w:r>
      </w:smartTag>
      <w:r>
        <w:rPr>
          <w:rFonts w:ascii="Times New Roman" w:hAnsi="Times New Roman"/>
          <w:i/>
          <w:sz w:val="24"/>
          <w:szCs w:val="24"/>
          <w:lang w:val="sah-RU"/>
        </w:rPr>
        <w:t xml:space="preserve">.), 3. Якутская (в1936 г.), 4. Усть-Илгинская на территории Иркутской области, которая в </w:t>
      </w:r>
      <w:smartTag w:uri="urn:schemas-microsoft-com:office:smarttags" w:element="metricconverter">
        <w:smartTagPr>
          <w:attr w:name="ProductID" w:val="1951 г"/>
        </w:smartTagPr>
        <w:r>
          <w:rPr>
            <w:rFonts w:ascii="Times New Roman" w:hAnsi="Times New Roman"/>
            <w:i/>
            <w:sz w:val="24"/>
            <w:szCs w:val="24"/>
            <w:lang w:val="sah-RU"/>
          </w:rPr>
          <w:lastRenderedPageBreak/>
          <w:t>1951 г</w:t>
        </w:r>
      </w:smartTag>
      <w:r>
        <w:rPr>
          <w:rFonts w:ascii="Times New Roman" w:hAnsi="Times New Roman"/>
          <w:i/>
          <w:sz w:val="24"/>
          <w:szCs w:val="24"/>
          <w:lang w:val="sah-RU"/>
        </w:rPr>
        <w:t>. была законсервирована в связи со строительством железной дороги Тайшет - Станция Лена и подлежала переносу на Усть-Кутскую нефтебазу.</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На основании приказа Главнефтесбыта Министерства нефтяной промышленности СССР №71 от 10 июля </w:t>
      </w:r>
      <w:smartTag w:uri="urn:schemas-microsoft-com:office:smarttags" w:element="metricconverter">
        <w:smartTagPr>
          <w:attr w:name="ProductID" w:val="1953 г"/>
        </w:smartTagPr>
        <w:r>
          <w:rPr>
            <w:rFonts w:ascii="Times New Roman" w:hAnsi="Times New Roman"/>
            <w:i/>
            <w:sz w:val="24"/>
            <w:szCs w:val="24"/>
            <w:lang w:val="sah-RU"/>
          </w:rPr>
          <w:t>1953 г</w:t>
        </w:r>
      </w:smartTag>
      <w:r>
        <w:rPr>
          <w:rFonts w:ascii="Times New Roman" w:hAnsi="Times New Roman"/>
          <w:i/>
          <w:sz w:val="24"/>
          <w:szCs w:val="24"/>
          <w:lang w:val="sah-RU"/>
        </w:rPr>
        <w:t xml:space="preserve">. о ликвидации излишних звеньев Якутское управление было ликвидировано по состоянию на 1 августа </w:t>
      </w:r>
      <w:smartTag w:uri="urn:schemas-microsoft-com:office:smarttags" w:element="metricconverter">
        <w:smartTagPr>
          <w:attr w:name="ProductID" w:val="1953 г"/>
        </w:smartTagPr>
        <w:r>
          <w:rPr>
            <w:rFonts w:ascii="Times New Roman" w:hAnsi="Times New Roman"/>
            <w:i/>
            <w:sz w:val="24"/>
            <w:szCs w:val="24"/>
            <w:lang w:val="sah-RU"/>
          </w:rPr>
          <w:t>1953 г</w:t>
        </w:r>
      </w:smartTag>
      <w:r>
        <w:rPr>
          <w:rFonts w:ascii="Times New Roman" w:hAnsi="Times New Roman"/>
          <w:i/>
          <w:sz w:val="24"/>
          <w:szCs w:val="24"/>
          <w:lang w:val="sah-RU"/>
        </w:rPr>
        <w:t>.</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Росглавнефтеснабсбыт при Госплане РСФСР постановлением № 4415-р от 25 июля </w:t>
      </w:r>
      <w:smartTag w:uri="urn:schemas-microsoft-com:office:smarttags" w:element="metricconverter">
        <w:smartTagPr>
          <w:attr w:name="ProductID" w:val="1959 г"/>
        </w:smartTagPr>
        <w:r>
          <w:rPr>
            <w:rFonts w:ascii="Times New Roman" w:hAnsi="Times New Roman"/>
            <w:i/>
            <w:sz w:val="24"/>
            <w:szCs w:val="24"/>
            <w:lang w:val="sah-RU"/>
          </w:rPr>
          <w:t>1959 г</w:t>
        </w:r>
      </w:smartTag>
      <w:r>
        <w:rPr>
          <w:rFonts w:ascii="Times New Roman" w:hAnsi="Times New Roman"/>
          <w:i/>
          <w:sz w:val="24"/>
          <w:szCs w:val="24"/>
          <w:lang w:val="sah-RU"/>
        </w:rPr>
        <w:t xml:space="preserve">. вновь организовал Якутское товарно-транспортное управление. На основании постановления Совета Министров РСФСР от 18 сентября </w:t>
      </w:r>
      <w:smartTag w:uri="urn:schemas-microsoft-com:office:smarttags" w:element="metricconverter">
        <w:smartTagPr>
          <w:attr w:name="ProductID" w:val="1959 г"/>
        </w:smartTagPr>
        <w:r>
          <w:rPr>
            <w:rFonts w:ascii="Times New Roman" w:hAnsi="Times New Roman"/>
            <w:i/>
            <w:sz w:val="24"/>
            <w:szCs w:val="24"/>
            <w:lang w:val="sah-RU"/>
          </w:rPr>
          <w:t>1959 г</w:t>
        </w:r>
      </w:smartTag>
      <w:r>
        <w:rPr>
          <w:rFonts w:ascii="Times New Roman" w:hAnsi="Times New Roman"/>
          <w:i/>
          <w:sz w:val="24"/>
          <w:szCs w:val="24"/>
          <w:lang w:val="sah-RU"/>
        </w:rPr>
        <w:t xml:space="preserve">. № 1559 о преобразовании Росглавнефтеснабсбыта при Госплане РСФСР в Главное управление по транспорту и снабжению нефтью и нефтепродуктами (Главнефтснаб РСФСР) при Совете Министров РСФСР Якутское управление стало именоваться Якутское товарно-транспортное управление Главнефтеснаба РСФСР. Управление свою деятельность начало с января </w:t>
      </w:r>
      <w:smartTag w:uri="urn:schemas-microsoft-com:office:smarttags" w:element="metricconverter">
        <w:smartTagPr>
          <w:attr w:name="ProductID" w:val="1960 г"/>
        </w:smartTagPr>
        <w:r>
          <w:rPr>
            <w:rFonts w:ascii="Times New Roman" w:hAnsi="Times New Roman"/>
            <w:i/>
            <w:sz w:val="24"/>
            <w:szCs w:val="24"/>
            <w:lang w:val="sah-RU"/>
          </w:rPr>
          <w:t>1960 г</w:t>
        </w:r>
      </w:smartTag>
      <w:r>
        <w:rPr>
          <w:rFonts w:ascii="Times New Roman" w:hAnsi="Times New Roman"/>
          <w:i/>
          <w:sz w:val="24"/>
          <w:szCs w:val="24"/>
          <w:lang w:val="sah-RU"/>
        </w:rPr>
        <w:t xml:space="preserve">. Согласно Положению о Якутском товарно-транспортном управлении от 25 декабря </w:t>
      </w:r>
      <w:smartTag w:uri="urn:schemas-microsoft-com:office:smarttags" w:element="metricconverter">
        <w:smartTagPr>
          <w:attr w:name="ProductID" w:val="1959 г"/>
        </w:smartTagPr>
        <w:r>
          <w:rPr>
            <w:rFonts w:ascii="Times New Roman" w:hAnsi="Times New Roman"/>
            <w:i/>
            <w:sz w:val="24"/>
            <w:szCs w:val="24"/>
            <w:lang w:val="sah-RU"/>
          </w:rPr>
          <w:t>1959 г</w:t>
        </w:r>
      </w:smartTag>
      <w:r>
        <w:rPr>
          <w:rFonts w:ascii="Times New Roman" w:hAnsi="Times New Roman"/>
          <w:i/>
          <w:sz w:val="24"/>
          <w:szCs w:val="24"/>
          <w:lang w:val="sah-RU"/>
        </w:rPr>
        <w:t xml:space="preserve">. управление являлось самостоятельной производственно-хозяйственной единицей, имело самостоятельный баланс и основными задачами управления являлось снабжение нефтепродуктами предприятий, строек, организаций и учреждений, находящихся на территории республики в соответствии с утвержденными планами. Якутскому управлению из ведения Иркутского управления были переданы Якутская, Нюрбинская и Олекминская нефтебазы. С февраля </w:t>
      </w:r>
      <w:smartTag w:uri="urn:schemas-microsoft-com:office:smarttags" w:element="metricconverter">
        <w:smartTagPr>
          <w:attr w:name="ProductID" w:val="1961 г"/>
        </w:smartTagPr>
        <w:r>
          <w:rPr>
            <w:rFonts w:ascii="Times New Roman" w:hAnsi="Times New Roman"/>
            <w:i/>
            <w:sz w:val="24"/>
            <w:szCs w:val="24"/>
            <w:lang w:val="sah-RU"/>
          </w:rPr>
          <w:t>1961 г</w:t>
        </w:r>
      </w:smartTag>
      <w:r>
        <w:rPr>
          <w:rFonts w:ascii="Times New Roman" w:hAnsi="Times New Roman"/>
          <w:i/>
          <w:sz w:val="24"/>
          <w:szCs w:val="24"/>
          <w:lang w:val="sah-RU"/>
        </w:rPr>
        <w:t xml:space="preserve">. Якутское товарно-транспортное управление переименовано в Якутское управление Главнефтеснаба РСФСР. </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24 декабря </w:t>
      </w:r>
      <w:smartTag w:uri="urn:schemas-microsoft-com:office:smarttags" w:element="metricconverter">
        <w:smartTagPr>
          <w:attr w:name="ProductID" w:val="1969 г"/>
        </w:smartTagPr>
        <w:r>
          <w:rPr>
            <w:rFonts w:ascii="Times New Roman" w:hAnsi="Times New Roman"/>
            <w:i/>
            <w:sz w:val="24"/>
            <w:szCs w:val="24"/>
            <w:lang w:val="sah-RU"/>
          </w:rPr>
          <w:t>1969 г</w:t>
        </w:r>
      </w:smartTag>
      <w:r>
        <w:rPr>
          <w:rFonts w:ascii="Times New Roman" w:hAnsi="Times New Roman"/>
          <w:i/>
          <w:sz w:val="24"/>
          <w:szCs w:val="24"/>
          <w:lang w:val="sah-RU"/>
        </w:rPr>
        <w:t>. был утвержден новый Устав Якутского управления Главнефтеснаба РСФСР. В ведение управления находились, как самостоятельные хозрасчетные предприятия и организации: Якутская распределительная нефтебаза, Сковородинская и  Большеневерская нефтебазы, материально-транспортная база и РСУ, а также 17 несамостоятельных нефтебаз.</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В связи с созданием Госкомитета РСФСР</w:t>
      </w:r>
      <w:r w:rsidRPr="00B23845">
        <w:rPr>
          <w:rFonts w:ascii="Times New Roman" w:hAnsi="Times New Roman"/>
          <w:i/>
          <w:sz w:val="24"/>
          <w:szCs w:val="24"/>
          <w:lang w:val="sah-RU"/>
        </w:rPr>
        <w:t xml:space="preserve"> </w:t>
      </w:r>
      <w:r>
        <w:rPr>
          <w:rFonts w:ascii="Times New Roman" w:hAnsi="Times New Roman"/>
          <w:i/>
          <w:sz w:val="24"/>
          <w:szCs w:val="24"/>
          <w:lang w:val="sah-RU"/>
        </w:rPr>
        <w:t xml:space="preserve">по обеспечению нефтепродуктами (Госкомнефтепродукта РСФСР) (постановление Совета Министров РСФСР от 6 декабря </w:t>
      </w:r>
      <w:smartTag w:uri="urn:schemas-microsoft-com:office:smarttags" w:element="metricconverter">
        <w:smartTagPr>
          <w:attr w:name="ProductID" w:val="1979 г"/>
        </w:smartTagPr>
        <w:r>
          <w:rPr>
            <w:rFonts w:ascii="Times New Roman" w:hAnsi="Times New Roman"/>
            <w:i/>
            <w:sz w:val="24"/>
            <w:szCs w:val="24"/>
            <w:lang w:val="sah-RU"/>
          </w:rPr>
          <w:t>1979 г</w:t>
        </w:r>
      </w:smartTag>
      <w:r>
        <w:rPr>
          <w:rFonts w:ascii="Times New Roman" w:hAnsi="Times New Roman"/>
          <w:i/>
          <w:sz w:val="24"/>
          <w:szCs w:val="24"/>
          <w:lang w:val="sah-RU"/>
        </w:rPr>
        <w:t xml:space="preserve">. № 590) Якутское управление Главнефтеснаба РСФСР было переименовано в Якутское управление Госкомнефтепродукта РСФСР. </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Приказом Концерна Роснефтепродукт от 15 августа 1988 г. № 199 Якутское управление Госкомнефтепродукт РСФСР было преобразовано в Объединение “Якутнефтепродукт”.</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lastRenderedPageBreak/>
        <w:t xml:space="preserve">Приказом по Объединению “Якутнефтепродукт” от 25 мая 1992 г. № 74 Объединение “Якутнефтепродукт” переименовано в Якутское Государственное предприятие по обеспечению нефтепродуктами (Якутнефтепродукт). </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30 августа 2000 г. Якутское Государственное предприятие “Якутнефтепродукт” преобразовано в ОАО “Саханефтегазсбыт”.</w:t>
      </w:r>
    </w:p>
    <w:p w:rsidR="005942E5"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w:t>
      </w:r>
      <w:r w:rsidR="00FB7614">
        <w:rPr>
          <w:rFonts w:ascii="Times New Roman" w:hAnsi="Times New Roman"/>
          <w:i/>
          <w:sz w:val="24"/>
          <w:szCs w:val="24"/>
          <w:lang w:val="sah-RU"/>
        </w:rPr>
        <w:t xml:space="preserve"> </w:t>
      </w:r>
      <w:r>
        <w:rPr>
          <w:rFonts w:ascii="Times New Roman" w:hAnsi="Times New Roman"/>
          <w:i/>
          <w:sz w:val="24"/>
          <w:szCs w:val="24"/>
          <w:lang w:val="sah-RU"/>
        </w:rPr>
        <w:t>В фонде отложились проекты Восточно-Сибирской конторы</w:t>
      </w:r>
      <w:r w:rsidRPr="00327651">
        <w:rPr>
          <w:rFonts w:ascii="Times New Roman" w:hAnsi="Times New Roman"/>
          <w:sz w:val="24"/>
          <w:szCs w:val="24"/>
          <w:lang w:val="sah-RU"/>
        </w:rPr>
        <w:t xml:space="preserve"> </w:t>
      </w:r>
      <w:r w:rsidRPr="00327651">
        <w:rPr>
          <w:rFonts w:ascii="Times New Roman" w:hAnsi="Times New Roman"/>
          <w:i/>
          <w:sz w:val="24"/>
          <w:szCs w:val="24"/>
          <w:lang w:val="sah-RU"/>
        </w:rPr>
        <w:t>Главнефтесбыта</w:t>
      </w:r>
      <w:r w:rsidRPr="00C2369E">
        <w:rPr>
          <w:rFonts w:ascii="Times New Roman" w:hAnsi="Times New Roman"/>
          <w:sz w:val="24"/>
          <w:szCs w:val="24"/>
          <w:lang w:val="sah-RU"/>
        </w:rPr>
        <w:t xml:space="preserve"> </w:t>
      </w:r>
      <w:r>
        <w:rPr>
          <w:rFonts w:ascii="Times New Roman" w:hAnsi="Times New Roman"/>
          <w:i/>
          <w:sz w:val="24"/>
          <w:szCs w:val="24"/>
          <w:lang w:val="sah-RU"/>
        </w:rPr>
        <w:t xml:space="preserve"> по строительству нефтебаз в  г. Якутске за 1934 г.</w:t>
      </w:r>
    </w:p>
    <w:p w:rsidR="005942E5" w:rsidRDefault="005942E5" w:rsidP="005942E5">
      <w:pPr>
        <w:spacing w:after="0" w:line="360" w:lineRule="auto"/>
        <w:ind w:firstLine="708"/>
        <w:jc w:val="both"/>
        <w:rPr>
          <w:rFonts w:ascii="Times New Roman" w:hAnsi="Times New Roman"/>
          <w:sz w:val="24"/>
          <w:szCs w:val="24"/>
          <w:lang w:val="sah-RU"/>
        </w:rPr>
      </w:pPr>
      <w:r w:rsidRPr="00C2369E">
        <w:rPr>
          <w:rFonts w:ascii="Times New Roman" w:hAnsi="Times New Roman"/>
          <w:sz w:val="24"/>
          <w:szCs w:val="24"/>
          <w:lang w:val="sah-RU"/>
        </w:rPr>
        <w:t>Постановления Якутского СНК ЯАССР. Приказы по основной деятельности, распоряжения СМ ЯАССР</w:t>
      </w:r>
      <w:r>
        <w:rPr>
          <w:rFonts w:ascii="Times New Roman" w:hAnsi="Times New Roman"/>
          <w:sz w:val="24"/>
          <w:szCs w:val="24"/>
          <w:lang w:val="sah-RU"/>
        </w:rPr>
        <w:t xml:space="preserve">, </w:t>
      </w:r>
      <w:r w:rsidRPr="00581443">
        <w:rPr>
          <w:rFonts w:ascii="Times New Roman" w:hAnsi="Times New Roman"/>
          <w:sz w:val="24"/>
          <w:szCs w:val="24"/>
          <w:lang w:val="sah-RU"/>
        </w:rPr>
        <w:t>Главнефтес</w:t>
      </w:r>
      <w:r w:rsidRPr="00C2369E">
        <w:rPr>
          <w:rFonts w:ascii="Times New Roman" w:hAnsi="Times New Roman"/>
          <w:sz w:val="24"/>
          <w:szCs w:val="24"/>
          <w:lang w:val="sah-RU"/>
        </w:rPr>
        <w:t>быта, Наркомата нефтпрома, Главнефтесбыта</w:t>
      </w:r>
      <w:r>
        <w:rPr>
          <w:rFonts w:ascii="Times New Roman" w:hAnsi="Times New Roman"/>
          <w:sz w:val="24"/>
          <w:szCs w:val="24"/>
          <w:lang w:val="sah-RU"/>
        </w:rPr>
        <w:t>, генерального директора объединения “Якутнефтепродукт”</w:t>
      </w:r>
      <w:r w:rsidRPr="00C2369E">
        <w:rPr>
          <w:rFonts w:ascii="Times New Roman" w:hAnsi="Times New Roman"/>
          <w:sz w:val="24"/>
          <w:szCs w:val="24"/>
          <w:lang w:val="sah-RU"/>
        </w:rPr>
        <w:t>.</w:t>
      </w:r>
      <w:r>
        <w:rPr>
          <w:rFonts w:ascii="Times New Roman" w:hAnsi="Times New Roman"/>
          <w:sz w:val="24"/>
          <w:szCs w:val="24"/>
          <w:lang w:val="sah-RU"/>
        </w:rPr>
        <w:t xml:space="preserve"> Протоколы, решения и другие документы экономического совета управления. Устав Якутского управления Госкомнефтепродукта РСФСР. </w:t>
      </w:r>
      <w:r w:rsidRPr="00C2369E">
        <w:rPr>
          <w:rFonts w:ascii="Times New Roman" w:hAnsi="Times New Roman"/>
          <w:sz w:val="24"/>
          <w:szCs w:val="24"/>
          <w:lang w:val="sah-RU"/>
        </w:rPr>
        <w:t xml:space="preserve">Указания, циркуляры Главнефтесбыта. Штатные расписания Управления. </w:t>
      </w:r>
      <w:r>
        <w:rPr>
          <w:rFonts w:ascii="Times New Roman" w:hAnsi="Times New Roman"/>
          <w:sz w:val="24"/>
          <w:szCs w:val="24"/>
          <w:lang w:val="sah-RU"/>
        </w:rPr>
        <w:t>Коллективный договор предприятий.</w:t>
      </w:r>
      <w:r w:rsidRPr="00107BF6">
        <w:rPr>
          <w:rFonts w:ascii="Times New Roman" w:hAnsi="Times New Roman"/>
          <w:sz w:val="24"/>
          <w:szCs w:val="24"/>
          <w:lang w:val="sah-RU"/>
        </w:rPr>
        <w:t xml:space="preserve"> </w:t>
      </w:r>
    </w:p>
    <w:p w:rsidR="005942E5" w:rsidRPr="00C2369E" w:rsidRDefault="005942E5" w:rsidP="005942E5">
      <w:pPr>
        <w:spacing w:after="0" w:line="360" w:lineRule="auto"/>
        <w:ind w:firstLine="708"/>
        <w:jc w:val="both"/>
        <w:rPr>
          <w:rFonts w:ascii="Times New Roman" w:hAnsi="Times New Roman"/>
          <w:sz w:val="24"/>
          <w:szCs w:val="24"/>
          <w:lang w:val="sah-RU"/>
        </w:rPr>
      </w:pPr>
      <w:r w:rsidRPr="00C2369E">
        <w:rPr>
          <w:rFonts w:ascii="Times New Roman" w:hAnsi="Times New Roman"/>
          <w:sz w:val="24"/>
          <w:szCs w:val="24"/>
          <w:lang w:val="sah-RU"/>
        </w:rPr>
        <w:t>Планы по всем отраслям деятельности учреждений, организаций и предприятий Якутского управления Главнефтеснаба, проекты по строительству, нормативы по основной деятельности. Годовые, сводные отчеты.</w:t>
      </w:r>
      <w:r>
        <w:rPr>
          <w:rFonts w:ascii="Times New Roman" w:hAnsi="Times New Roman"/>
          <w:sz w:val="24"/>
          <w:szCs w:val="24"/>
          <w:lang w:val="sah-RU"/>
        </w:rPr>
        <w:t xml:space="preserve"> Анализ хозяйственной деятельности Якутского управления Госкомнефтепродукта РСФСР. </w:t>
      </w:r>
      <w:r w:rsidRPr="00C2369E">
        <w:rPr>
          <w:rFonts w:ascii="Times New Roman" w:hAnsi="Times New Roman"/>
          <w:sz w:val="24"/>
          <w:szCs w:val="24"/>
          <w:lang w:val="sah-RU"/>
        </w:rPr>
        <w:t>Титульные списки капитального строительства по строительству нефтебаз. Акты государственных комиссий о приемке эксплуатацию законченных строительством объектов. Утвержденные см</w:t>
      </w:r>
      <w:r>
        <w:rPr>
          <w:rFonts w:ascii="Times New Roman" w:hAnsi="Times New Roman"/>
          <w:sz w:val="24"/>
          <w:szCs w:val="24"/>
          <w:lang w:val="sah-RU"/>
        </w:rPr>
        <w:t xml:space="preserve">еты капитального строительства. Статистические отчеты управления о несчастных случаях на производстве. </w:t>
      </w:r>
      <w:r w:rsidRPr="00C2369E">
        <w:rPr>
          <w:rFonts w:ascii="Times New Roman" w:hAnsi="Times New Roman"/>
          <w:sz w:val="24"/>
          <w:szCs w:val="24"/>
          <w:lang w:val="sah-RU"/>
        </w:rPr>
        <w:t xml:space="preserve">Переписка с НКВД ЯАССР, Главнефтесбытом, с организациями по основной деятельности. </w:t>
      </w:r>
      <w:r>
        <w:rPr>
          <w:rFonts w:ascii="Times New Roman" w:hAnsi="Times New Roman"/>
          <w:sz w:val="24"/>
          <w:szCs w:val="24"/>
          <w:lang w:val="sah-RU"/>
        </w:rPr>
        <w:t xml:space="preserve">Списки работников аппарата управления и нефтебаз с анкетными данными. </w:t>
      </w:r>
      <w:r w:rsidRPr="00C2369E">
        <w:rPr>
          <w:rFonts w:ascii="Times New Roman" w:hAnsi="Times New Roman"/>
          <w:sz w:val="24"/>
          <w:szCs w:val="24"/>
          <w:lang w:val="sah-RU"/>
        </w:rPr>
        <w:t>Личные дела сотрудников.</w:t>
      </w:r>
    </w:p>
    <w:p w:rsidR="005942E5" w:rsidRDefault="005942E5" w:rsidP="005942E5">
      <w:pPr>
        <w:spacing w:after="0" w:line="360" w:lineRule="auto"/>
        <w:jc w:val="center"/>
        <w:rPr>
          <w:rFonts w:ascii="Times New Roman" w:hAnsi="Times New Roman"/>
          <w:sz w:val="28"/>
          <w:szCs w:val="28"/>
          <w:lang w:val="sah-RU"/>
        </w:rPr>
      </w:pPr>
    </w:p>
    <w:p w:rsidR="005942E5" w:rsidRPr="008448AD" w:rsidRDefault="005942E5" w:rsidP="005942E5">
      <w:pPr>
        <w:spacing w:after="0" w:line="360" w:lineRule="auto"/>
        <w:jc w:val="center"/>
        <w:rPr>
          <w:rFonts w:ascii="Times New Roman" w:hAnsi="Times New Roman"/>
          <w:b/>
          <w:sz w:val="28"/>
          <w:szCs w:val="28"/>
          <w:lang w:val="sah-RU"/>
        </w:rPr>
      </w:pPr>
      <w:r w:rsidRPr="008448AD">
        <w:rPr>
          <w:rFonts w:ascii="Times New Roman" w:hAnsi="Times New Roman"/>
          <w:b/>
          <w:sz w:val="28"/>
          <w:szCs w:val="28"/>
          <w:lang w:val="sah-RU"/>
        </w:rPr>
        <w:t>Якутская нефтебаза Главнефт</w:t>
      </w:r>
      <w:r w:rsidR="00FB7614">
        <w:rPr>
          <w:rFonts w:ascii="Times New Roman" w:hAnsi="Times New Roman"/>
          <w:b/>
          <w:sz w:val="28"/>
          <w:szCs w:val="28"/>
          <w:lang w:val="sah-RU"/>
        </w:rPr>
        <w:t>е</w:t>
      </w:r>
      <w:r w:rsidRPr="008448AD">
        <w:rPr>
          <w:rFonts w:ascii="Times New Roman" w:hAnsi="Times New Roman"/>
          <w:b/>
          <w:sz w:val="28"/>
          <w:szCs w:val="28"/>
          <w:lang w:val="sah-RU"/>
        </w:rPr>
        <w:t>сбыта Министерства нефтяной промышленности</w:t>
      </w:r>
      <w:r>
        <w:rPr>
          <w:rFonts w:ascii="Times New Roman" w:hAnsi="Times New Roman"/>
          <w:b/>
          <w:sz w:val="28"/>
          <w:szCs w:val="28"/>
          <w:lang w:val="sah-RU"/>
        </w:rPr>
        <w:t xml:space="preserve"> (1935-1953)*</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3567D3">
        <w:rPr>
          <w:rFonts w:ascii="Times New Roman" w:hAnsi="Times New Roman"/>
          <w:sz w:val="28"/>
          <w:szCs w:val="28"/>
          <w:lang w:val="sah-RU"/>
        </w:rPr>
        <w:t>Р-</w:t>
      </w:r>
      <w:r w:rsidRPr="00912FBA">
        <w:rPr>
          <w:rFonts w:ascii="Times New Roman" w:hAnsi="Times New Roman"/>
          <w:sz w:val="28"/>
          <w:szCs w:val="28"/>
          <w:lang w:val="sah-RU"/>
        </w:rPr>
        <w:t>1052</w:t>
      </w:r>
      <w:r w:rsidRPr="003567D3">
        <w:rPr>
          <w:rFonts w:ascii="Times New Roman" w:hAnsi="Times New Roman"/>
          <w:sz w:val="28"/>
          <w:szCs w:val="28"/>
          <w:lang w:val="sah-RU"/>
        </w:rPr>
        <w:t>,</w:t>
      </w:r>
      <w:r w:rsidRPr="00912FBA">
        <w:rPr>
          <w:rFonts w:ascii="Times New Roman" w:hAnsi="Times New Roman"/>
          <w:sz w:val="28"/>
          <w:szCs w:val="28"/>
          <w:lang w:val="sah-RU"/>
        </w:rPr>
        <w:t xml:space="preserve"> </w:t>
      </w:r>
      <w:r>
        <w:rPr>
          <w:rFonts w:ascii="Times New Roman" w:hAnsi="Times New Roman"/>
          <w:sz w:val="28"/>
          <w:szCs w:val="28"/>
          <w:lang w:val="sah-RU"/>
        </w:rPr>
        <w:t>350 ед.хр.</w:t>
      </w:r>
      <w:r w:rsidRPr="003567D3">
        <w:rPr>
          <w:rFonts w:ascii="Times New Roman" w:hAnsi="Times New Roman"/>
          <w:sz w:val="28"/>
          <w:szCs w:val="28"/>
          <w:lang w:val="sah-RU"/>
        </w:rPr>
        <w:t xml:space="preserve">, </w:t>
      </w:r>
      <w:r>
        <w:rPr>
          <w:rFonts w:ascii="Times New Roman" w:hAnsi="Times New Roman"/>
          <w:sz w:val="28"/>
          <w:szCs w:val="28"/>
          <w:lang w:val="sah-RU"/>
        </w:rPr>
        <w:t>1935-1954 гг</w:t>
      </w:r>
      <w:r w:rsidRPr="003567D3">
        <w:rPr>
          <w:rFonts w:ascii="Times New Roman" w:hAnsi="Times New Roman"/>
          <w:sz w:val="28"/>
          <w:szCs w:val="28"/>
          <w:lang w:val="sah-RU"/>
        </w:rPr>
        <w:t>., оп.</w:t>
      </w:r>
      <w:r>
        <w:rPr>
          <w:rFonts w:ascii="Times New Roman" w:hAnsi="Times New Roman"/>
          <w:sz w:val="28"/>
          <w:szCs w:val="28"/>
          <w:lang w:val="sah-RU"/>
        </w:rPr>
        <w:t>1-2</w:t>
      </w:r>
    </w:p>
    <w:p w:rsidR="005942E5" w:rsidRDefault="007B01FD"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Якутское республиканское у</w:t>
      </w:r>
      <w:r w:rsidR="005942E5" w:rsidRPr="007F5ECE">
        <w:rPr>
          <w:rFonts w:ascii="Times New Roman" w:hAnsi="Times New Roman"/>
          <w:i/>
          <w:sz w:val="24"/>
          <w:szCs w:val="24"/>
          <w:lang w:val="sah-RU"/>
        </w:rPr>
        <w:t xml:space="preserve">правление Главнефтесбыта было </w:t>
      </w:r>
      <w:r w:rsidR="005942E5">
        <w:rPr>
          <w:rFonts w:ascii="Times New Roman" w:hAnsi="Times New Roman"/>
          <w:i/>
          <w:sz w:val="24"/>
          <w:szCs w:val="24"/>
          <w:lang w:val="sah-RU"/>
        </w:rPr>
        <w:t>организовано в октябре 1935 г</w:t>
      </w:r>
      <w:r w:rsidR="005942E5" w:rsidRPr="007F5ECE">
        <w:rPr>
          <w:rFonts w:ascii="Times New Roman" w:hAnsi="Times New Roman"/>
          <w:i/>
          <w:sz w:val="24"/>
          <w:szCs w:val="24"/>
          <w:lang w:val="sah-RU"/>
        </w:rPr>
        <w:t>.</w:t>
      </w:r>
      <w:r w:rsidR="005942E5">
        <w:rPr>
          <w:rFonts w:ascii="Times New Roman" w:hAnsi="Times New Roman"/>
          <w:i/>
          <w:sz w:val="24"/>
          <w:szCs w:val="24"/>
          <w:lang w:val="sah-RU"/>
        </w:rPr>
        <w:t xml:space="preserve"> </w:t>
      </w:r>
      <w:r>
        <w:rPr>
          <w:rFonts w:ascii="Times New Roman" w:hAnsi="Times New Roman"/>
          <w:i/>
          <w:sz w:val="24"/>
          <w:szCs w:val="24"/>
          <w:lang w:val="sah-RU"/>
        </w:rPr>
        <w:t>Якутское р</w:t>
      </w:r>
      <w:r w:rsidR="005942E5" w:rsidRPr="007F5ECE">
        <w:rPr>
          <w:rFonts w:ascii="Times New Roman" w:hAnsi="Times New Roman"/>
          <w:i/>
          <w:sz w:val="24"/>
          <w:szCs w:val="24"/>
          <w:lang w:val="sah-RU"/>
        </w:rPr>
        <w:t>еспубликанс</w:t>
      </w:r>
      <w:r>
        <w:rPr>
          <w:rFonts w:ascii="Times New Roman" w:hAnsi="Times New Roman"/>
          <w:i/>
          <w:sz w:val="24"/>
          <w:szCs w:val="24"/>
          <w:lang w:val="sah-RU"/>
        </w:rPr>
        <w:t>кое у</w:t>
      </w:r>
      <w:r w:rsidR="005942E5">
        <w:rPr>
          <w:rFonts w:ascii="Times New Roman" w:hAnsi="Times New Roman"/>
          <w:i/>
          <w:sz w:val="24"/>
          <w:szCs w:val="24"/>
          <w:lang w:val="sah-RU"/>
        </w:rPr>
        <w:t xml:space="preserve">правление Главнефтесбыта занималось функциями завоза и </w:t>
      </w:r>
      <w:r w:rsidR="005942E5" w:rsidRPr="007F5ECE">
        <w:rPr>
          <w:rFonts w:ascii="Times New Roman" w:hAnsi="Times New Roman"/>
          <w:i/>
          <w:sz w:val="24"/>
          <w:szCs w:val="24"/>
          <w:lang w:val="sah-RU"/>
        </w:rPr>
        <w:t xml:space="preserve"> реализации нефтепродуктов для народного хозяйства Якутской республики.</w:t>
      </w:r>
      <w:r w:rsidR="005942E5">
        <w:rPr>
          <w:rFonts w:ascii="Times New Roman" w:hAnsi="Times New Roman"/>
          <w:i/>
          <w:sz w:val="24"/>
          <w:szCs w:val="24"/>
          <w:lang w:val="sah-RU"/>
        </w:rPr>
        <w:t xml:space="preserve"> Во исполнение</w:t>
      </w:r>
      <w:r w:rsidR="005942E5" w:rsidRPr="007F5ECE">
        <w:rPr>
          <w:rFonts w:ascii="Times New Roman" w:hAnsi="Times New Roman"/>
          <w:i/>
          <w:sz w:val="24"/>
          <w:szCs w:val="24"/>
          <w:lang w:val="sah-RU"/>
        </w:rPr>
        <w:t xml:space="preserve"> приказа Главного управления по сбыту и тра</w:t>
      </w:r>
      <w:r w:rsidR="005942E5">
        <w:rPr>
          <w:rFonts w:ascii="Times New Roman" w:hAnsi="Times New Roman"/>
          <w:i/>
          <w:sz w:val="24"/>
          <w:szCs w:val="24"/>
          <w:lang w:val="sah-RU"/>
        </w:rPr>
        <w:t xml:space="preserve">нспорту нефти и нефтепродуктов </w:t>
      </w:r>
      <w:r w:rsidR="005942E5" w:rsidRPr="007F5ECE">
        <w:rPr>
          <w:rFonts w:ascii="Times New Roman" w:hAnsi="Times New Roman"/>
          <w:i/>
          <w:sz w:val="24"/>
          <w:szCs w:val="24"/>
          <w:lang w:val="sah-RU"/>
        </w:rPr>
        <w:t xml:space="preserve"> (Главнефтесбыт)</w:t>
      </w:r>
      <w:r w:rsidR="005942E5">
        <w:rPr>
          <w:rFonts w:ascii="Times New Roman" w:hAnsi="Times New Roman"/>
          <w:i/>
          <w:sz w:val="24"/>
          <w:szCs w:val="24"/>
          <w:lang w:val="sah-RU"/>
        </w:rPr>
        <w:t xml:space="preserve"> Министерства</w:t>
      </w:r>
      <w:r w:rsidR="005942E5" w:rsidRPr="007F5ECE">
        <w:rPr>
          <w:rFonts w:ascii="Times New Roman" w:hAnsi="Times New Roman"/>
          <w:i/>
          <w:sz w:val="24"/>
          <w:szCs w:val="24"/>
          <w:lang w:val="sah-RU"/>
        </w:rPr>
        <w:t xml:space="preserve"> нефтяной промышленности за №71 от 10 июля 1953 г.</w:t>
      </w:r>
      <w:r w:rsidR="005942E5">
        <w:rPr>
          <w:rFonts w:ascii="Times New Roman" w:hAnsi="Times New Roman"/>
          <w:i/>
          <w:sz w:val="24"/>
          <w:szCs w:val="24"/>
          <w:lang w:val="sah-RU"/>
        </w:rPr>
        <w:t xml:space="preserve"> о ликвидации излишних звеньев</w:t>
      </w:r>
      <w:r>
        <w:rPr>
          <w:rFonts w:ascii="Times New Roman" w:hAnsi="Times New Roman"/>
          <w:i/>
          <w:sz w:val="24"/>
          <w:szCs w:val="24"/>
          <w:lang w:val="sah-RU"/>
        </w:rPr>
        <w:t xml:space="preserve"> Якутское у</w:t>
      </w:r>
      <w:r w:rsidR="005942E5" w:rsidRPr="007F5ECE">
        <w:rPr>
          <w:rFonts w:ascii="Times New Roman" w:hAnsi="Times New Roman"/>
          <w:i/>
          <w:sz w:val="24"/>
          <w:szCs w:val="24"/>
          <w:lang w:val="sah-RU"/>
        </w:rPr>
        <w:t xml:space="preserve">правление </w:t>
      </w:r>
      <w:r w:rsidR="005942E5" w:rsidRPr="007F5ECE">
        <w:rPr>
          <w:rFonts w:ascii="Times New Roman" w:hAnsi="Times New Roman"/>
          <w:i/>
          <w:sz w:val="24"/>
          <w:szCs w:val="24"/>
          <w:lang w:val="sah-RU"/>
        </w:rPr>
        <w:lastRenderedPageBreak/>
        <w:t>Главнефтесбыта по сост</w:t>
      </w:r>
      <w:r>
        <w:rPr>
          <w:rFonts w:ascii="Times New Roman" w:hAnsi="Times New Roman"/>
          <w:i/>
          <w:sz w:val="24"/>
          <w:szCs w:val="24"/>
          <w:lang w:val="sah-RU"/>
        </w:rPr>
        <w:t>оянию на 1</w:t>
      </w:r>
      <w:r w:rsidR="005942E5">
        <w:rPr>
          <w:rFonts w:ascii="Times New Roman" w:hAnsi="Times New Roman"/>
          <w:i/>
          <w:sz w:val="24"/>
          <w:szCs w:val="24"/>
          <w:lang w:val="sah-RU"/>
        </w:rPr>
        <w:t>–ое августа 1953 г. передано Иркутскому товарно-транспортном</w:t>
      </w:r>
      <w:r w:rsidR="005942E5" w:rsidRPr="007F5ECE">
        <w:rPr>
          <w:rFonts w:ascii="Times New Roman" w:hAnsi="Times New Roman"/>
          <w:i/>
          <w:sz w:val="24"/>
          <w:szCs w:val="24"/>
          <w:lang w:val="sah-RU"/>
        </w:rPr>
        <w:t>у управлению “Главнефтесбыта”</w:t>
      </w:r>
      <w:r w:rsidR="005942E5">
        <w:rPr>
          <w:rFonts w:ascii="Times New Roman" w:hAnsi="Times New Roman"/>
          <w:i/>
          <w:sz w:val="24"/>
          <w:szCs w:val="24"/>
          <w:lang w:val="sah-RU"/>
        </w:rPr>
        <w:t>.</w:t>
      </w:r>
    </w:p>
    <w:p w:rsidR="005942E5" w:rsidRPr="007F5ECE" w:rsidRDefault="005942E5" w:rsidP="005942E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w:t>
      </w:r>
      <w:r w:rsidRPr="00FC70D5">
        <w:rPr>
          <w:rFonts w:ascii="Times New Roman" w:hAnsi="Times New Roman"/>
          <w:i/>
          <w:sz w:val="24"/>
          <w:szCs w:val="24"/>
          <w:lang w:val="sah-RU"/>
        </w:rPr>
        <w:t xml:space="preserve"> </w:t>
      </w:r>
      <w:r>
        <w:rPr>
          <w:rFonts w:ascii="Times New Roman" w:hAnsi="Times New Roman"/>
          <w:i/>
          <w:sz w:val="24"/>
          <w:szCs w:val="24"/>
          <w:lang w:val="sah-RU"/>
        </w:rPr>
        <w:t>В ф</w:t>
      </w:r>
      <w:r w:rsidRPr="00FC70D5">
        <w:rPr>
          <w:rFonts w:ascii="Times New Roman" w:hAnsi="Times New Roman"/>
          <w:i/>
          <w:sz w:val="24"/>
          <w:szCs w:val="24"/>
          <w:lang w:val="sah-RU"/>
        </w:rPr>
        <w:t xml:space="preserve">онде отложились документы </w:t>
      </w:r>
      <w:r>
        <w:rPr>
          <w:rFonts w:ascii="Times New Roman" w:hAnsi="Times New Roman"/>
          <w:i/>
          <w:sz w:val="24"/>
          <w:szCs w:val="24"/>
          <w:lang w:val="sah-RU"/>
        </w:rPr>
        <w:t>Иркутского</w:t>
      </w:r>
      <w:r w:rsidRPr="007F5ECE">
        <w:rPr>
          <w:rFonts w:ascii="Times New Roman" w:hAnsi="Times New Roman"/>
          <w:i/>
          <w:sz w:val="24"/>
          <w:szCs w:val="24"/>
          <w:lang w:val="sah-RU"/>
        </w:rPr>
        <w:t xml:space="preserve"> товарно-транспортно</w:t>
      </w:r>
      <w:r>
        <w:rPr>
          <w:rFonts w:ascii="Times New Roman" w:hAnsi="Times New Roman"/>
          <w:i/>
          <w:sz w:val="24"/>
          <w:szCs w:val="24"/>
          <w:lang w:val="sah-RU"/>
        </w:rPr>
        <w:t>го</w:t>
      </w:r>
      <w:r w:rsidRPr="007F5ECE">
        <w:rPr>
          <w:rFonts w:ascii="Times New Roman" w:hAnsi="Times New Roman"/>
          <w:i/>
          <w:sz w:val="24"/>
          <w:szCs w:val="24"/>
          <w:lang w:val="sah-RU"/>
        </w:rPr>
        <w:t xml:space="preserve"> управлени</w:t>
      </w:r>
      <w:r>
        <w:rPr>
          <w:rFonts w:ascii="Times New Roman" w:hAnsi="Times New Roman"/>
          <w:i/>
          <w:sz w:val="24"/>
          <w:szCs w:val="24"/>
          <w:lang w:val="sah-RU"/>
        </w:rPr>
        <w:t>я</w:t>
      </w:r>
      <w:r w:rsidRPr="007F5ECE">
        <w:rPr>
          <w:rFonts w:ascii="Times New Roman" w:hAnsi="Times New Roman"/>
          <w:i/>
          <w:sz w:val="24"/>
          <w:szCs w:val="24"/>
          <w:lang w:val="sah-RU"/>
        </w:rPr>
        <w:t xml:space="preserve"> “Главнефтесбыта”</w:t>
      </w:r>
      <w:r>
        <w:rPr>
          <w:rFonts w:ascii="Times New Roman" w:hAnsi="Times New Roman"/>
          <w:i/>
          <w:sz w:val="24"/>
          <w:szCs w:val="24"/>
          <w:lang w:val="sah-RU"/>
        </w:rPr>
        <w:t>: приказы по личному составу, справки, балансовая стоимость имущества за 1954 г.</w:t>
      </w:r>
    </w:p>
    <w:p w:rsidR="005942E5" w:rsidRPr="00C21BC3" w:rsidRDefault="005942E5" w:rsidP="005942E5">
      <w:pPr>
        <w:spacing w:after="0" w:line="360" w:lineRule="auto"/>
        <w:ind w:firstLine="708"/>
        <w:jc w:val="both"/>
        <w:rPr>
          <w:rFonts w:ascii="Times New Roman" w:hAnsi="Times New Roman"/>
          <w:sz w:val="24"/>
          <w:szCs w:val="24"/>
          <w:lang w:val="sah-RU"/>
        </w:rPr>
      </w:pPr>
      <w:r w:rsidRPr="00C21BC3">
        <w:rPr>
          <w:rFonts w:ascii="Times New Roman" w:hAnsi="Times New Roman"/>
          <w:sz w:val="24"/>
          <w:szCs w:val="24"/>
          <w:lang w:val="sah-RU"/>
        </w:rPr>
        <w:t>Постановления, распоряжения Правительства СССР</w:t>
      </w:r>
      <w:r>
        <w:rPr>
          <w:rFonts w:ascii="Times New Roman" w:hAnsi="Times New Roman"/>
          <w:sz w:val="24"/>
          <w:szCs w:val="24"/>
          <w:lang w:val="sah-RU"/>
        </w:rPr>
        <w:t>, СМ ЯАССР.</w:t>
      </w:r>
      <w:r w:rsidRPr="00C21BC3">
        <w:rPr>
          <w:rFonts w:ascii="Times New Roman" w:hAnsi="Times New Roman"/>
          <w:sz w:val="24"/>
          <w:szCs w:val="24"/>
          <w:lang w:val="sah-RU"/>
        </w:rPr>
        <w:t xml:space="preserve"> </w:t>
      </w:r>
      <w:r>
        <w:rPr>
          <w:rFonts w:ascii="Times New Roman" w:hAnsi="Times New Roman"/>
          <w:sz w:val="24"/>
          <w:szCs w:val="24"/>
          <w:lang w:val="sah-RU"/>
        </w:rPr>
        <w:t>П</w:t>
      </w:r>
      <w:r w:rsidRPr="00C21BC3">
        <w:rPr>
          <w:rFonts w:ascii="Times New Roman" w:hAnsi="Times New Roman"/>
          <w:sz w:val="24"/>
          <w:szCs w:val="24"/>
          <w:lang w:val="sah-RU"/>
        </w:rPr>
        <w:t xml:space="preserve">риказы Наркомата нефтепромышленности СССР, Главного управления по снабжению </w:t>
      </w:r>
      <w:r>
        <w:rPr>
          <w:rFonts w:ascii="Times New Roman" w:hAnsi="Times New Roman"/>
          <w:sz w:val="24"/>
          <w:szCs w:val="24"/>
          <w:lang w:val="sah-RU"/>
        </w:rPr>
        <w:t>н</w:t>
      </w:r>
      <w:r w:rsidRPr="00C21BC3">
        <w:rPr>
          <w:rFonts w:ascii="Times New Roman" w:hAnsi="Times New Roman"/>
          <w:sz w:val="24"/>
          <w:szCs w:val="24"/>
          <w:lang w:val="sah-RU"/>
        </w:rPr>
        <w:t xml:space="preserve">ефтепромышленности СССР, Якутской конторы </w:t>
      </w:r>
      <w:r>
        <w:rPr>
          <w:rFonts w:ascii="Times New Roman" w:hAnsi="Times New Roman"/>
          <w:sz w:val="24"/>
          <w:szCs w:val="24"/>
          <w:lang w:val="sah-RU"/>
        </w:rPr>
        <w:t>Главнефтесбыта. Циркуляры Главнефтесбыта СССР, Министерства нефтяной промышленности СССР, СМ ЯАССР, Якутской конторы. Планы перевозок спецнефтепродуктов, распределения фонда нефтепродуктов. Годовые отчеты по основной деятельности. Требовательные ведомости на выдачу зарплаты рабочим и служащим. Сведения по учету и перевозкам спецнефтепродуктов, о ходе реализации, поступлении нефтепродуктов, оборудования и материалов. Переписка с нефтебазами и Якутнефтесбытом по кадрам. Списки сотрудников. Личные дела сотрудников Якутской нефтебазы ГНС МНП СССР.</w:t>
      </w:r>
    </w:p>
    <w:p w:rsidR="005942E5" w:rsidRDefault="005942E5" w:rsidP="005942E5">
      <w:pPr>
        <w:spacing w:after="0" w:line="360" w:lineRule="auto"/>
        <w:jc w:val="center"/>
        <w:rPr>
          <w:rFonts w:ascii="Times New Roman" w:hAnsi="Times New Roman"/>
          <w:sz w:val="28"/>
          <w:szCs w:val="28"/>
          <w:lang w:val="sah-RU"/>
        </w:rPr>
      </w:pPr>
    </w:p>
    <w:p w:rsidR="005942E5" w:rsidRPr="008448AD" w:rsidRDefault="005942E5" w:rsidP="005942E5">
      <w:pPr>
        <w:spacing w:after="0" w:line="360" w:lineRule="auto"/>
        <w:jc w:val="center"/>
        <w:rPr>
          <w:rFonts w:ascii="Times New Roman" w:hAnsi="Times New Roman"/>
          <w:b/>
          <w:sz w:val="28"/>
          <w:szCs w:val="28"/>
        </w:rPr>
      </w:pPr>
      <w:r w:rsidRPr="008448AD">
        <w:rPr>
          <w:rFonts w:ascii="Times New Roman" w:hAnsi="Times New Roman"/>
          <w:b/>
          <w:sz w:val="28"/>
          <w:szCs w:val="28"/>
          <w:lang w:val="sah-RU"/>
        </w:rPr>
        <w:t>Тиксинское отделение Управления Арктического</w:t>
      </w:r>
    </w:p>
    <w:p w:rsidR="00AF0AEA" w:rsidRDefault="005942E5" w:rsidP="005942E5">
      <w:pPr>
        <w:spacing w:after="0" w:line="360" w:lineRule="auto"/>
        <w:jc w:val="center"/>
        <w:rPr>
          <w:rFonts w:ascii="Times New Roman" w:hAnsi="Times New Roman"/>
          <w:b/>
          <w:sz w:val="28"/>
          <w:szCs w:val="28"/>
          <w:lang w:val="sah-RU"/>
        </w:rPr>
      </w:pPr>
      <w:r w:rsidRPr="008448AD">
        <w:rPr>
          <w:rFonts w:ascii="Times New Roman" w:hAnsi="Times New Roman"/>
          <w:b/>
          <w:sz w:val="28"/>
          <w:szCs w:val="28"/>
          <w:lang w:val="sah-RU"/>
        </w:rPr>
        <w:t xml:space="preserve"> снабжения Главсевморпути при Совете Минис</w:t>
      </w:r>
      <w:r w:rsidRPr="008448AD">
        <w:rPr>
          <w:rFonts w:ascii="Times New Roman" w:hAnsi="Times New Roman"/>
          <w:b/>
          <w:sz w:val="28"/>
          <w:szCs w:val="28"/>
        </w:rPr>
        <w:t>т</w:t>
      </w:r>
      <w:r w:rsidRPr="008448AD">
        <w:rPr>
          <w:rFonts w:ascii="Times New Roman" w:hAnsi="Times New Roman"/>
          <w:b/>
          <w:sz w:val="28"/>
          <w:szCs w:val="28"/>
          <w:lang w:val="sah-RU"/>
        </w:rPr>
        <w:t>ров СССР</w:t>
      </w:r>
    </w:p>
    <w:p w:rsidR="005942E5" w:rsidRPr="008448AD"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 (1948-не уст.)</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sidRPr="003567D3">
        <w:rPr>
          <w:rFonts w:ascii="Times New Roman" w:hAnsi="Times New Roman"/>
          <w:sz w:val="28"/>
          <w:szCs w:val="28"/>
          <w:lang w:val="sah-RU"/>
        </w:rPr>
        <w:t>Р-</w:t>
      </w:r>
      <w:r>
        <w:rPr>
          <w:rFonts w:ascii="Times New Roman" w:hAnsi="Times New Roman"/>
          <w:sz w:val="28"/>
          <w:szCs w:val="28"/>
          <w:lang w:val="sah-RU"/>
        </w:rPr>
        <w:t>1015</w:t>
      </w:r>
      <w:r w:rsidRPr="003567D3">
        <w:rPr>
          <w:rFonts w:ascii="Times New Roman" w:hAnsi="Times New Roman"/>
          <w:sz w:val="28"/>
          <w:szCs w:val="28"/>
          <w:lang w:val="sah-RU"/>
        </w:rPr>
        <w:t>,</w:t>
      </w:r>
      <w:r>
        <w:rPr>
          <w:rFonts w:ascii="Times New Roman" w:hAnsi="Times New Roman"/>
          <w:sz w:val="28"/>
          <w:szCs w:val="28"/>
          <w:lang w:val="sah-RU"/>
        </w:rPr>
        <w:t xml:space="preserve"> 51 ед.хр.</w:t>
      </w:r>
      <w:r w:rsidRPr="003567D3">
        <w:rPr>
          <w:rFonts w:ascii="Times New Roman" w:hAnsi="Times New Roman"/>
          <w:sz w:val="28"/>
          <w:szCs w:val="28"/>
          <w:lang w:val="sah-RU"/>
        </w:rPr>
        <w:t xml:space="preserve">, </w:t>
      </w:r>
      <w:r>
        <w:rPr>
          <w:rFonts w:ascii="Times New Roman" w:hAnsi="Times New Roman"/>
          <w:sz w:val="28"/>
          <w:szCs w:val="28"/>
          <w:lang w:val="sah-RU"/>
        </w:rPr>
        <w:t>1948-1954 гг</w:t>
      </w:r>
      <w:r w:rsidRPr="003567D3">
        <w:rPr>
          <w:rFonts w:ascii="Times New Roman" w:hAnsi="Times New Roman"/>
          <w:sz w:val="28"/>
          <w:szCs w:val="28"/>
          <w:lang w:val="sah-RU"/>
        </w:rPr>
        <w:t>., оп.</w:t>
      </w:r>
      <w:r>
        <w:rPr>
          <w:rFonts w:ascii="Times New Roman" w:hAnsi="Times New Roman"/>
          <w:sz w:val="28"/>
          <w:szCs w:val="28"/>
          <w:lang w:val="sah-RU"/>
        </w:rPr>
        <w:t>1</w:t>
      </w:r>
    </w:p>
    <w:p w:rsidR="005942E5" w:rsidRPr="007F5ECE" w:rsidRDefault="005942E5" w:rsidP="005942E5">
      <w:pPr>
        <w:spacing w:after="0" w:line="360" w:lineRule="auto"/>
        <w:ind w:firstLine="708"/>
        <w:jc w:val="both"/>
        <w:rPr>
          <w:rFonts w:ascii="Times New Roman" w:hAnsi="Times New Roman"/>
          <w:i/>
          <w:sz w:val="24"/>
          <w:szCs w:val="24"/>
          <w:lang w:val="sah-RU"/>
        </w:rPr>
      </w:pPr>
      <w:r w:rsidRPr="007F5ECE">
        <w:rPr>
          <w:rFonts w:ascii="Times New Roman" w:hAnsi="Times New Roman"/>
          <w:i/>
          <w:sz w:val="24"/>
          <w:szCs w:val="24"/>
          <w:lang w:val="sah-RU"/>
        </w:rPr>
        <w:t>Т</w:t>
      </w:r>
      <w:r w:rsidR="00750D95">
        <w:rPr>
          <w:rFonts w:ascii="Times New Roman" w:hAnsi="Times New Roman"/>
          <w:i/>
          <w:sz w:val="24"/>
          <w:szCs w:val="24"/>
          <w:lang w:val="sah-RU"/>
        </w:rPr>
        <w:t>иксинское отделение Управления а</w:t>
      </w:r>
      <w:r w:rsidRPr="007F5ECE">
        <w:rPr>
          <w:rFonts w:ascii="Times New Roman" w:hAnsi="Times New Roman"/>
          <w:i/>
          <w:sz w:val="24"/>
          <w:szCs w:val="24"/>
          <w:lang w:val="sah-RU"/>
        </w:rPr>
        <w:t>рктического снабжения Главсевморпути</w:t>
      </w:r>
      <w:r>
        <w:rPr>
          <w:rFonts w:ascii="Times New Roman" w:hAnsi="Times New Roman"/>
          <w:i/>
          <w:sz w:val="24"/>
          <w:szCs w:val="24"/>
          <w:lang w:val="sah-RU"/>
        </w:rPr>
        <w:t xml:space="preserve"> </w:t>
      </w:r>
      <w:r w:rsidRPr="007F5ECE">
        <w:rPr>
          <w:rFonts w:ascii="Times New Roman" w:hAnsi="Times New Roman"/>
          <w:i/>
          <w:sz w:val="24"/>
          <w:szCs w:val="24"/>
          <w:lang w:val="sah-RU"/>
        </w:rPr>
        <w:t>при Совете Министров СССР организовано 2</w:t>
      </w:r>
      <w:r w:rsidR="00851777">
        <w:rPr>
          <w:rFonts w:ascii="Times New Roman" w:hAnsi="Times New Roman"/>
          <w:i/>
          <w:sz w:val="24"/>
          <w:szCs w:val="24"/>
          <w:lang w:val="sah-RU"/>
        </w:rPr>
        <w:t>5 февраля 1948 г. на основании п</w:t>
      </w:r>
      <w:r w:rsidRPr="007F5ECE">
        <w:rPr>
          <w:rFonts w:ascii="Times New Roman" w:hAnsi="Times New Roman"/>
          <w:i/>
          <w:sz w:val="24"/>
          <w:szCs w:val="24"/>
          <w:lang w:val="sah-RU"/>
        </w:rPr>
        <w:t>остановления Совета Министров СССР.</w:t>
      </w:r>
    </w:p>
    <w:p w:rsidR="005942E5" w:rsidRPr="007F5ECE" w:rsidRDefault="005942E5" w:rsidP="005942E5">
      <w:pPr>
        <w:spacing w:after="0" w:line="360" w:lineRule="auto"/>
        <w:jc w:val="both"/>
        <w:rPr>
          <w:rFonts w:ascii="Times New Roman" w:hAnsi="Times New Roman"/>
          <w:i/>
          <w:sz w:val="24"/>
          <w:szCs w:val="24"/>
          <w:lang w:val="sah-RU"/>
        </w:rPr>
      </w:pPr>
      <w:r w:rsidRPr="007F5ECE">
        <w:rPr>
          <w:rFonts w:ascii="Times New Roman" w:hAnsi="Times New Roman"/>
          <w:i/>
          <w:sz w:val="24"/>
          <w:szCs w:val="24"/>
          <w:lang w:val="sah-RU"/>
        </w:rPr>
        <w:t>Отделение имело своей цель</w:t>
      </w:r>
      <w:r>
        <w:rPr>
          <w:rFonts w:ascii="Times New Roman" w:hAnsi="Times New Roman"/>
          <w:i/>
          <w:sz w:val="24"/>
          <w:szCs w:val="24"/>
          <w:lang w:val="sah-RU"/>
        </w:rPr>
        <w:t>ю</w:t>
      </w:r>
      <w:r w:rsidRPr="007F5ECE">
        <w:rPr>
          <w:rFonts w:ascii="Times New Roman" w:hAnsi="Times New Roman"/>
          <w:i/>
          <w:sz w:val="24"/>
          <w:szCs w:val="24"/>
          <w:lang w:val="sah-RU"/>
        </w:rPr>
        <w:t xml:space="preserve">: </w:t>
      </w:r>
    </w:p>
    <w:p w:rsidR="005942E5" w:rsidRDefault="005942E5" w:rsidP="00E20CB2">
      <w:pPr>
        <w:numPr>
          <w:ilvl w:val="0"/>
          <w:numId w:val="5"/>
        </w:numPr>
        <w:spacing w:after="0" w:line="360" w:lineRule="auto"/>
        <w:jc w:val="both"/>
        <w:rPr>
          <w:rFonts w:ascii="Times New Roman" w:hAnsi="Times New Roman"/>
          <w:i/>
          <w:sz w:val="24"/>
          <w:szCs w:val="24"/>
          <w:lang w:val="sah-RU"/>
        </w:rPr>
      </w:pPr>
      <w:r w:rsidRPr="007F5ECE">
        <w:rPr>
          <w:rFonts w:ascii="Times New Roman" w:hAnsi="Times New Roman"/>
          <w:i/>
          <w:sz w:val="24"/>
          <w:szCs w:val="24"/>
          <w:lang w:val="sah-RU"/>
        </w:rPr>
        <w:t>Снабжение оборудование</w:t>
      </w:r>
      <w:r>
        <w:rPr>
          <w:rFonts w:ascii="Times New Roman" w:hAnsi="Times New Roman"/>
          <w:i/>
          <w:sz w:val="24"/>
          <w:szCs w:val="24"/>
          <w:lang w:val="sah-RU"/>
        </w:rPr>
        <w:t>м</w:t>
      </w:r>
      <w:r w:rsidRPr="007F5ECE">
        <w:rPr>
          <w:rFonts w:ascii="Times New Roman" w:hAnsi="Times New Roman"/>
          <w:i/>
          <w:sz w:val="24"/>
          <w:szCs w:val="24"/>
          <w:lang w:val="sah-RU"/>
        </w:rPr>
        <w:t xml:space="preserve">, стройматериалами, стройдеталями, горючим, </w:t>
      </w:r>
    </w:p>
    <w:p w:rsidR="005942E5" w:rsidRPr="007F5ECE" w:rsidRDefault="005942E5" w:rsidP="005942E5">
      <w:pPr>
        <w:spacing w:after="0" w:line="360" w:lineRule="auto"/>
        <w:jc w:val="both"/>
        <w:rPr>
          <w:rFonts w:ascii="Times New Roman" w:hAnsi="Times New Roman"/>
          <w:i/>
          <w:sz w:val="24"/>
          <w:szCs w:val="24"/>
          <w:lang w:val="sah-RU"/>
        </w:rPr>
      </w:pPr>
      <w:r w:rsidRPr="007F5ECE">
        <w:rPr>
          <w:rFonts w:ascii="Times New Roman" w:hAnsi="Times New Roman"/>
          <w:i/>
          <w:sz w:val="24"/>
          <w:szCs w:val="24"/>
          <w:lang w:val="sah-RU"/>
        </w:rPr>
        <w:t>спецодеждой и другими видами снабжения.</w:t>
      </w:r>
    </w:p>
    <w:p w:rsidR="005942E5" w:rsidRPr="00AA28E9" w:rsidRDefault="005942E5" w:rsidP="00E20CB2">
      <w:pPr>
        <w:numPr>
          <w:ilvl w:val="0"/>
          <w:numId w:val="5"/>
        </w:numPr>
        <w:spacing w:after="0" w:line="360" w:lineRule="auto"/>
        <w:jc w:val="both"/>
        <w:rPr>
          <w:rFonts w:ascii="Times New Roman" w:hAnsi="Times New Roman"/>
          <w:i/>
          <w:sz w:val="24"/>
          <w:szCs w:val="24"/>
          <w:lang w:val="sah-RU"/>
        </w:rPr>
      </w:pPr>
      <w:r w:rsidRPr="00AA28E9">
        <w:rPr>
          <w:rFonts w:ascii="Times New Roman" w:hAnsi="Times New Roman"/>
          <w:i/>
          <w:sz w:val="24"/>
          <w:szCs w:val="24"/>
          <w:lang w:val="sah-RU"/>
        </w:rPr>
        <w:t>Осуществляло контроль за поступлением отгруженного перевалочными отделениями  Арктикснаба оборудования и других видов материалов.</w:t>
      </w:r>
    </w:p>
    <w:p w:rsidR="005942E5" w:rsidRPr="00E24EDA" w:rsidRDefault="005942E5" w:rsidP="005942E5">
      <w:pPr>
        <w:spacing w:after="0" w:line="360" w:lineRule="auto"/>
        <w:ind w:firstLine="360"/>
        <w:jc w:val="both"/>
        <w:rPr>
          <w:rFonts w:ascii="Times New Roman" w:hAnsi="Times New Roman"/>
          <w:sz w:val="24"/>
          <w:szCs w:val="24"/>
          <w:lang w:val="sah-RU"/>
        </w:rPr>
      </w:pPr>
      <w:r w:rsidRPr="00E24EDA">
        <w:rPr>
          <w:rFonts w:ascii="Times New Roman" w:hAnsi="Times New Roman"/>
          <w:sz w:val="24"/>
          <w:szCs w:val="24"/>
          <w:lang w:val="sah-RU"/>
        </w:rPr>
        <w:t xml:space="preserve">Приказы Министерства МФ СССР, Арктикснаба по кадрам. Инструкции и </w:t>
      </w:r>
      <w:r w:rsidR="00851777">
        <w:rPr>
          <w:rFonts w:ascii="Times New Roman" w:hAnsi="Times New Roman"/>
          <w:sz w:val="24"/>
          <w:szCs w:val="24"/>
          <w:lang w:val="sah-RU"/>
        </w:rPr>
        <w:t>руководящие материалы Главного у</w:t>
      </w:r>
      <w:r w:rsidRPr="00E24EDA">
        <w:rPr>
          <w:rFonts w:ascii="Times New Roman" w:hAnsi="Times New Roman"/>
          <w:sz w:val="24"/>
          <w:szCs w:val="24"/>
          <w:lang w:val="sah-RU"/>
        </w:rPr>
        <w:t>прав</w:t>
      </w:r>
      <w:r>
        <w:rPr>
          <w:rFonts w:ascii="Times New Roman" w:hAnsi="Times New Roman"/>
          <w:sz w:val="24"/>
          <w:szCs w:val="24"/>
          <w:lang w:val="sah-RU"/>
        </w:rPr>
        <w:t>ления и Управления Арктикснаба.</w:t>
      </w:r>
      <w:r w:rsidRPr="00E24EDA">
        <w:rPr>
          <w:rFonts w:ascii="Times New Roman" w:hAnsi="Times New Roman"/>
          <w:sz w:val="24"/>
          <w:szCs w:val="24"/>
          <w:lang w:val="sah-RU"/>
        </w:rPr>
        <w:t xml:space="preserve"> Годовые отчеты. Лицевые счета рабочих и служащих. </w:t>
      </w:r>
      <w:r>
        <w:rPr>
          <w:rFonts w:ascii="Times New Roman" w:hAnsi="Times New Roman"/>
          <w:sz w:val="24"/>
          <w:szCs w:val="24"/>
          <w:lang w:val="sah-RU"/>
        </w:rPr>
        <w:t xml:space="preserve"> </w:t>
      </w:r>
      <w:r w:rsidRPr="00E24EDA">
        <w:rPr>
          <w:rFonts w:ascii="Times New Roman" w:hAnsi="Times New Roman"/>
          <w:sz w:val="24"/>
          <w:szCs w:val="24"/>
          <w:lang w:val="sah-RU"/>
        </w:rPr>
        <w:t>Личные дела сотрудников.</w:t>
      </w:r>
    </w:p>
    <w:p w:rsidR="005942E5" w:rsidRPr="00F33283" w:rsidRDefault="005942E5" w:rsidP="005942E5">
      <w:pPr>
        <w:spacing w:after="0" w:line="360" w:lineRule="auto"/>
        <w:rPr>
          <w:rFonts w:ascii="Times New Roman" w:hAnsi="Times New Roman"/>
          <w:sz w:val="24"/>
          <w:szCs w:val="24"/>
        </w:rPr>
      </w:pPr>
    </w:p>
    <w:p w:rsidR="005942E5" w:rsidRDefault="005942E5" w:rsidP="005942E5">
      <w:pPr>
        <w:spacing w:after="0" w:line="360" w:lineRule="auto"/>
        <w:jc w:val="center"/>
        <w:rPr>
          <w:rFonts w:ascii="Times New Roman" w:hAnsi="Times New Roman"/>
          <w:b/>
          <w:sz w:val="28"/>
          <w:szCs w:val="28"/>
        </w:rPr>
      </w:pPr>
      <w:r w:rsidRPr="008448AD">
        <w:rPr>
          <w:rFonts w:ascii="Times New Roman" w:hAnsi="Times New Roman"/>
          <w:b/>
          <w:sz w:val="28"/>
          <w:szCs w:val="28"/>
          <w:lang w:val="sah-RU"/>
        </w:rPr>
        <w:t xml:space="preserve">Уполномоченный по лесоплаву в ЯАССР </w:t>
      </w:r>
    </w:p>
    <w:p w:rsidR="005942E5" w:rsidRDefault="005942E5" w:rsidP="005942E5">
      <w:pPr>
        <w:spacing w:after="0" w:line="360" w:lineRule="auto"/>
        <w:jc w:val="center"/>
        <w:rPr>
          <w:rFonts w:ascii="Times New Roman" w:hAnsi="Times New Roman"/>
          <w:b/>
          <w:sz w:val="28"/>
          <w:szCs w:val="28"/>
        </w:rPr>
      </w:pPr>
      <w:r w:rsidRPr="008448AD">
        <w:rPr>
          <w:rFonts w:ascii="Times New Roman" w:hAnsi="Times New Roman"/>
          <w:b/>
          <w:sz w:val="28"/>
          <w:szCs w:val="28"/>
          <w:lang w:val="sah-RU"/>
        </w:rPr>
        <w:t>Тиксинского отделения Аркт</w:t>
      </w:r>
      <w:r w:rsidR="00B24204">
        <w:rPr>
          <w:rFonts w:ascii="Times New Roman" w:hAnsi="Times New Roman"/>
          <w:b/>
          <w:sz w:val="28"/>
          <w:szCs w:val="28"/>
          <w:lang w:val="sah-RU"/>
        </w:rPr>
        <w:t>ик</w:t>
      </w:r>
      <w:r w:rsidRPr="008448AD">
        <w:rPr>
          <w:rFonts w:ascii="Times New Roman" w:hAnsi="Times New Roman"/>
          <w:b/>
          <w:sz w:val="28"/>
          <w:szCs w:val="28"/>
          <w:lang w:val="sah-RU"/>
        </w:rPr>
        <w:t xml:space="preserve">снаба ГУСМП </w:t>
      </w:r>
    </w:p>
    <w:p w:rsidR="005942E5" w:rsidRPr="008448AD"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lastRenderedPageBreak/>
        <w:t>при Совете Министров СССР</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sidRPr="00485F7C">
        <w:rPr>
          <w:rFonts w:ascii="Times New Roman" w:hAnsi="Times New Roman"/>
          <w:sz w:val="28"/>
          <w:szCs w:val="28"/>
          <w:lang w:val="sah-RU"/>
        </w:rPr>
        <w:t>Р-</w:t>
      </w:r>
      <w:r>
        <w:rPr>
          <w:rFonts w:ascii="Times New Roman" w:hAnsi="Times New Roman"/>
          <w:sz w:val="28"/>
          <w:szCs w:val="28"/>
          <w:lang w:val="sah-RU"/>
        </w:rPr>
        <w:t>1019</w:t>
      </w:r>
      <w:r w:rsidRPr="00485F7C">
        <w:rPr>
          <w:rFonts w:ascii="Times New Roman" w:hAnsi="Times New Roman"/>
          <w:sz w:val="28"/>
          <w:szCs w:val="28"/>
          <w:lang w:val="sah-RU"/>
        </w:rPr>
        <w:t>,</w:t>
      </w:r>
      <w:r>
        <w:rPr>
          <w:rFonts w:ascii="Times New Roman" w:hAnsi="Times New Roman"/>
          <w:sz w:val="28"/>
          <w:szCs w:val="28"/>
          <w:lang w:val="sah-RU"/>
        </w:rPr>
        <w:t xml:space="preserve"> 21</w:t>
      </w:r>
      <w:r w:rsidRPr="004074C9">
        <w:rPr>
          <w:rFonts w:ascii="Times New Roman" w:hAnsi="Times New Roman"/>
          <w:sz w:val="28"/>
          <w:szCs w:val="28"/>
          <w:lang w:val="sah-RU"/>
        </w:rPr>
        <w:t xml:space="preserve"> </w:t>
      </w:r>
      <w:r>
        <w:rPr>
          <w:rFonts w:ascii="Times New Roman" w:hAnsi="Times New Roman"/>
          <w:sz w:val="28"/>
          <w:szCs w:val="28"/>
          <w:lang w:val="sah-RU"/>
        </w:rPr>
        <w:t>ед.хр.</w:t>
      </w:r>
      <w:r w:rsidRPr="00485F7C">
        <w:rPr>
          <w:rFonts w:ascii="Times New Roman" w:hAnsi="Times New Roman"/>
          <w:sz w:val="28"/>
          <w:szCs w:val="28"/>
          <w:lang w:val="sah-RU"/>
        </w:rPr>
        <w:t xml:space="preserve">, </w:t>
      </w:r>
      <w:r>
        <w:rPr>
          <w:rFonts w:ascii="Times New Roman" w:hAnsi="Times New Roman"/>
          <w:sz w:val="28"/>
          <w:szCs w:val="28"/>
          <w:lang w:val="sah-RU"/>
        </w:rPr>
        <w:t>1947-1950  гг</w:t>
      </w:r>
      <w:r w:rsidRPr="00485F7C">
        <w:rPr>
          <w:rFonts w:ascii="Times New Roman" w:hAnsi="Times New Roman"/>
          <w:sz w:val="28"/>
          <w:szCs w:val="28"/>
          <w:lang w:val="sah-RU"/>
        </w:rPr>
        <w:t>., оп.</w:t>
      </w:r>
      <w:r>
        <w:rPr>
          <w:rFonts w:ascii="Times New Roman" w:hAnsi="Times New Roman"/>
          <w:sz w:val="28"/>
          <w:szCs w:val="28"/>
          <w:lang w:val="sah-RU"/>
        </w:rPr>
        <w:t>1</w:t>
      </w:r>
    </w:p>
    <w:p w:rsidR="005942E5" w:rsidRPr="00DA34A9" w:rsidRDefault="005942E5" w:rsidP="005942E5">
      <w:pPr>
        <w:spacing w:after="0" w:line="360" w:lineRule="auto"/>
        <w:ind w:firstLine="708"/>
        <w:rPr>
          <w:rFonts w:ascii="Times New Roman" w:hAnsi="Times New Roman"/>
          <w:sz w:val="24"/>
          <w:szCs w:val="24"/>
          <w:lang w:val="sah-RU"/>
        </w:rPr>
      </w:pPr>
      <w:r w:rsidRPr="00DA34A9">
        <w:rPr>
          <w:rFonts w:ascii="Times New Roman" w:hAnsi="Times New Roman"/>
          <w:sz w:val="24"/>
          <w:szCs w:val="24"/>
          <w:lang w:val="sah-RU"/>
        </w:rPr>
        <w:t>Приказы уполномоченног</w:t>
      </w:r>
      <w:r>
        <w:rPr>
          <w:rFonts w:ascii="Times New Roman" w:hAnsi="Times New Roman"/>
          <w:sz w:val="24"/>
          <w:szCs w:val="24"/>
          <w:lang w:val="sah-RU"/>
        </w:rPr>
        <w:t>о Арктикснаба по личному составу.</w:t>
      </w:r>
      <w:r w:rsidRPr="00DA34A9">
        <w:rPr>
          <w:rFonts w:ascii="Times New Roman" w:hAnsi="Times New Roman"/>
          <w:sz w:val="24"/>
          <w:szCs w:val="24"/>
          <w:lang w:val="sah-RU"/>
        </w:rPr>
        <w:t xml:space="preserve"> </w:t>
      </w:r>
      <w:r>
        <w:rPr>
          <w:rFonts w:ascii="Times New Roman" w:hAnsi="Times New Roman"/>
          <w:sz w:val="24"/>
          <w:szCs w:val="24"/>
          <w:lang w:val="sah-RU"/>
        </w:rPr>
        <w:t>Л</w:t>
      </w:r>
      <w:r w:rsidRPr="00DA34A9">
        <w:rPr>
          <w:rFonts w:ascii="Times New Roman" w:hAnsi="Times New Roman"/>
          <w:sz w:val="24"/>
          <w:szCs w:val="24"/>
          <w:lang w:val="sah-RU"/>
        </w:rPr>
        <w:t>ицевые карточки рабочих и служащих.</w:t>
      </w:r>
    </w:p>
    <w:p w:rsidR="005942E5" w:rsidRDefault="005942E5" w:rsidP="005942E5">
      <w:pPr>
        <w:spacing w:after="0" w:line="360" w:lineRule="auto"/>
        <w:jc w:val="center"/>
        <w:rPr>
          <w:rFonts w:ascii="Times New Roman" w:hAnsi="Times New Roman"/>
          <w:b/>
          <w:sz w:val="28"/>
          <w:szCs w:val="28"/>
          <w:lang w:val="sah-RU"/>
        </w:rPr>
      </w:pPr>
    </w:p>
    <w:p w:rsidR="005942E5" w:rsidRPr="00D47E35"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Пушно-заготовительная контора ЯТУ</w:t>
      </w:r>
      <w:r w:rsidRPr="00D47E35">
        <w:rPr>
          <w:rFonts w:ascii="Times New Roman" w:hAnsi="Times New Roman"/>
          <w:b/>
          <w:sz w:val="28"/>
          <w:szCs w:val="28"/>
          <w:lang w:val="sah-RU"/>
        </w:rPr>
        <w:t xml:space="preserve"> ГУСМП</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sidRPr="00485F7C">
        <w:rPr>
          <w:rFonts w:ascii="Times New Roman" w:hAnsi="Times New Roman"/>
          <w:sz w:val="28"/>
          <w:szCs w:val="28"/>
          <w:lang w:val="sah-RU"/>
        </w:rPr>
        <w:t>Р-</w:t>
      </w:r>
      <w:r>
        <w:rPr>
          <w:rFonts w:ascii="Times New Roman" w:hAnsi="Times New Roman"/>
          <w:sz w:val="28"/>
          <w:szCs w:val="28"/>
          <w:lang w:val="sah-RU"/>
        </w:rPr>
        <w:t>490</w:t>
      </w:r>
      <w:r w:rsidRPr="00485F7C">
        <w:rPr>
          <w:rFonts w:ascii="Times New Roman" w:hAnsi="Times New Roman"/>
          <w:sz w:val="28"/>
          <w:szCs w:val="28"/>
          <w:lang w:val="sah-RU"/>
        </w:rPr>
        <w:t>,</w:t>
      </w:r>
      <w:r>
        <w:rPr>
          <w:rFonts w:ascii="Times New Roman" w:hAnsi="Times New Roman"/>
          <w:sz w:val="28"/>
          <w:szCs w:val="28"/>
          <w:lang w:val="sah-RU"/>
        </w:rPr>
        <w:t xml:space="preserve"> 809 ед.хр.</w:t>
      </w:r>
      <w:r w:rsidRPr="00485F7C">
        <w:rPr>
          <w:rFonts w:ascii="Times New Roman" w:hAnsi="Times New Roman"/>
          <w:sz w:val="28"/>
          <w:szCs w:val="28"/>
          <w:lang w:val="sah-RU"/>
        </w:rPr>
        <w:t xml:space="preserve">, </w:t>
      </w:r>
      <w:r>
        <w:rPr>
          <w:rFonts w:ascii="Times New Roman" w:hAnsi="Times New Roman"/>
          <w:sz w:val="28"/>
          <w:szCs w:val="28"/>
          <w:lang w:val="sah-RU"/>
        </w:rPr>
        <w:t>1932-1938 гг</w:t>
      </w:r>
      <w:r w:rsidRPr="00485F7C">
        <w:rPr>
          <w:rFonts w:ascii="Times New Roman" w:hAnsi="Times New Roman"/>
          <w:sz w:val="28"/>
          <w:szCs w:val="28"/>
          <w:lang w:val="sah-RU"/>
        </w:rPr>
        <w:t>.,</w:t>
      </w:r>
      <w:r>
        <w:rPr>
          <w:rFonts w:ascii="Times New Roman" w:hAnsi="Times New Roman"/>
          <w:sz w:val="28"/>
          <w:szCs w:val="28"/>
          <w:lang w:val="sah-RU"/>
        </w:rPr>
        <w:t xml:space="preserve"> </w:t>
      </w:r>
      <w:r w:rsidRPr="00485F7C">
        <w:rPr>
          <w:rFonts w:ascii="Times New Roman" w:hAnsi="Times New Roman"/>
          <w:sz w:val="28"/>
          <w:szCs w:val="28"/>
          <w:lang w:val="sah-RU"/>
        </w:rPr>
        <w:t>оп.</w:t>
      </w:r>
      <w:r>
        <w:rPr>
          <w:rFonts w:ascii="Times New Roman" w:hAnsi="Times New Roman"/>
          <w:sz w:val="28"/>
          <w:szCs w:val="28"/>
          <w:lang w:val="sah-RU"/>
        </w:rPr>
        <w:t>2</w:t>
      </w:r>
    </w:p>
    <w:p w:rsidR="005942E5" w:rsidRPr="00DA34A9"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Постановления</w:t>
      </w:r>
      <w:r w:rsidRPr="00DA34A9">
        <w:rPr>
          <w:rFonts w:ascii="Times New Roman" w:hAnsi="Times New Roman"/>
          <w:sz w:val="24"/>
          <w:szCs w:val="24"/>
          <w:lang w:val="sah-RU"/>
        </w:rPr>
        <w:t>,</w:t>
      </w:r>
      <w:r>
        <w:rPr>
          <w:rFonts w:ascii="Times New Roman" w:hAnsi="Times New Roman"/>
          <w:sz w:val="24"/>
          <w:szCs w:val="24"/>
          <w:lang w:val="sah-RU"/>
        </w:rPr>
        <w:t xml:space="preserve"> приказы, распоряжения, переписка</w:t>
      </w:r>
      <w:r w:rsidRPr="00DA34A9">
        <w:rPr>
          <w:rFonts w:ascii="Times New Roman" w:hAnsi="Times New Roman"/>
          <w:sz w:val="24"/>
          <w:szCs w:val="24"/>
          <w:lang w:val="sah-RU"/>
        </w:rPr>
        <w:t xml:space="preserve"> с СНК </w:t>
      </w:r>
      <w:r>
        <w:rPr>
          <w:rFonts w:ascii="Times New Roman" w:hAnsi="Times New Roman"/>
          <w:sz w:val="24"/>
          <w:szCs w:val="24"/>
          <w:lang w:val="sah-RU"/>
        </w:rPr>
        <w:t>ЯАССР. П</w:t>
      </w:r>
      <w:r w:rsidRPr="00DA34A9">
        <w:rPr>
          <w:rFonts w:ascii="Times New Roman" w:hAnsi="Times New Roman"/>
          <w:sz w:val="24"/>
          <w:szCs w:val="24"/>
          <w:lang w:val="sah-RU"/>
        </w:rPr>
        <w:t>лан, годовые отчеты пушнозаготовок</w:t>
      </w:r>
      <w:r>
        <w:rPr>
          <w:rFonts w:ascii="Times New Roman" w:hAnsi="Times New Roman"/>
          <w:sz w:val="24"/>
          <w:szCs w:val="24"/>
          <w:lang w:val="sah-RU"/>
        </w:rPr>
        <w:t>.</w:t>
      </w:r>
      <w:r w:rsidRPr="00DA34A9">
        <w:rPr>
          <w:rFonts w:ascii="Times New Roman" w:hAnsi="Times New Roman"/>
          <w:sz w:val="24"/>
          <w:szCs w:val="24"/>
          <w:lang w:val="sah-RU"/>
        </w:rPr>
        <w:t xml:space="preserve"> </w:t>
      </w:r>
      <w:r>
        <w:rPr>
          <w:rFonts w:ascii="Times New Roman" w:hAnsi="Times New Roman"/>
          <w:sz w:val="24"/>
          <w:szCs w:val="24"/>
          <w:lang w:val="sah-RU"/>
        </w:rPr>
        <w:t>С</w:t>
      </w:r>
      <w:r w:rsidRPr="00DA34A9">
        <w:rPr>
          <w:rFonts w:ascii="Times New Roman" w:hAnsi="Times New Roman"/>
          <w:sz w:val="24"/>
          <w:szCs w:val="24"/>
          <w:lang w:val="sah-RU"/>
        </w:rPr>
        <w:t>ведения о пушнозаг</w:t>
      </w:r>
      <w:r>
        <w:rPr>
          <w:rFonts w:ascii="Times New Roman" w:hAnsi="Times New Roman"/>
          <w:sz w:val="24"/>
          <w:szCs w:val="24"/>
          <w:lang w:val="sah-RU"/>
        </w:rPr>
        <w:t>отовительной сети районов ЯАССР. Приказы по личному составу. С</w:t>
      </w:r>
      <w:r w:rsidRPr="00DA34A9">
        <w:rPr>
          <w:rFonts w:ascii="Times New Roman" w:hAnsi="Times New Roman"/>
          <w:sz w:val="24"/>
          <w:szCs w:val="24"/>
          <w:lang w:val="sah-RU"/>
        </w:rPr>
        <w:t>писки работников стахановцев,</w:t>
      </w:r>
      <w:r>
        <w:rPr>
          <w:rFonts w:ascii="Times New Roman" w:hAnsi="Times New Roman"/>
          <w:sz w:val="24"/>
          <w:szCs w:val="24"/>
          <w:lang w:val="sah-RU"/>
        </w:rPr>
        <w:t xml:space="preserve"> курсантов торгового ученичества. Л</w:t>
      </w:r>
      <w:r w:rsidRPr="00DA34A9">
        <w:rPr>
          <w:rFonts w:ascii="Times New Roman" w:hAnsi="Times New Roman"/>
          <w:sz w:val="24"/>
          <w:szCs w:val="24"/>
          <w:lang w:val="sah-RU"/>
        </w:rPr>
        <w:t>ичные дела сотрудников.</w:t>
      </w:r>
    </w:p>
    <w:p w:rsidR="005942E5" w:rsidRPr="00972A61" w:rsidRDefault="005942E5" w:rsidP="005942E5">
      <w:pPr>
        <w:spacing w:after="0" w:line="360" w:lineRule="auto"/>
        <w:rPr>
          <w:rFonts w:ascii="Times New Roman" w:hAnsi="Times New Roman"/>
          <w:sz w:val="28"/>
          <w:szCs w:val="28"/>
          <w:lang w:val="sah-RU"/>
        </w:rPr>
      </w:pPr>
    </w:p>
    <w:p w:rsidR="005942E5" w:rsidRPr="00D47E35" w:rsidRDefault="005942E5" w:rsidP="005942E5">
      <w:pPr>
        <w:spacing w:after="0" w:line="360" w:lineRule="auto"/>
        <w:jc w:val="center"/>
        <w:rPr>
          <w:rFonts w:ascii="Times New Roman" w:hAnsi="Times New Roman"/>
          <w:b/>
          <w:sz w:val="28"/>
          <w:szCs w:val="28"/>
          <w:lang w:val="sah-RU"/>
        </w:rPr>
      </w:pPr>
      <w:r w:rsidRPr="00D47E35">
        <w:rPr>
          <w:rFonts w:ascii="Times New Roman" w:hAnsi="Times New Roman"/>
          <w:b/>
          <w:sz w:val="28"/>
          <w:szCs w:val="28"/>
          <w:lang w:val="sah-RU"/>
        </w:rPr>
        <w:t>Якутская республиканская контора главного управления по сбыту автомобильной и тракторной продукции</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3567D3">
        <w:rPr>
          <w:rFonts w:ascii="Times New Roman" w:hAnsi="Times New Roman"/>
          <w:sz w:val="28"/>
          <w:szCs w:val="28"/>
          <w:lang w:val="sah-RU"/>
        </w:rPr>
        <w:t>Р</w:t>
      </w:r>
      <w:r>
        <w:rPr>
          <w:rFonts w:ascii="Times New Roman" w:hAnsi="Times New Roman"/>
          <w:sz w:val="28"/>
          <w:szCs w:val="28"/>
          <w:lang w:val="sah-RU"/>
        </w:rPr>
        <w:t>-</w:t>
      </w:r>
      <w:r w:rsidRPr="00912FBA">
        <w:rPr>
          <w:rFonts w:ascii="Times New Roman" w:hAnsi="Times New Roman"/>
          <w:sz w:val="28"/>
          <w:szCs w:val="28"/>
          <w:lang w:val="sah-RU"/>
        </w:rPr>
        <w:t>805</w:t>
      </w:r>
      <w:r w:rsidRPr="003567D3">
        <w:rPr>
          <w:rFonts w:ascii="Times New Roman" w:hAnsi="Times New Roman"/>
          <w:sz w:val="28"/>
          <w:szCs w:val="28"/>
          <w:lang w:val="sah-RU"/>
        </w:rPr>
        <w:t xml:space="preserve">, </w:t>
      </w:r>
      <w:r>
        <w:rPr>
          <w:rFonts w:ascii="Times New Roman" w:hAnsi="Times New Roman"/>
          <w:sz w:val="28"/>
          <w:szCs w:val="28"/>
          <w:lang w:val="sah-RU"/>
        </w:rPr>
        <w:t>51 ед.хр.</w:t>
      </w:r>
      <w:r w:rsidRPr="003567D3">
        <w:rPr>
          <w:rFonts w:ascii="Times New Roman" w:hAnsi="Times New Roman"/>
          <w:sz w:val="28"/>
          <w:szCs w:val="28"/>
          <w:lang w:val="sah-RU"/>
        </w:rPr>
        <w:t>,</w:t>
      </w:r>
      <w:r w:rsidRPr="00912FBA">
        <w:rPr>
          <w:rFonts w:ascii="Times New Roman" w:hAnsi="Times New Roman"/>
          <w:sz w:val="28"/>
          <w:szCs w:val="28"/>
          <w:lang w:val="sah-RU"/>
        </w:rPr>
        <w:t xml:space="preserve"> </w:t>
      </w:r>
      <w:r>
        <w:rPr>
          <w:rFonts w:ascii="Times New Roman" w:hAnsi="Times New Roman"/>
          <w:sz w:val="28"/>
          <w:szCs w:val="28"/>
          <w:lang w:val="sah-RU"/>
        </w:rPr>
        <w:t>1938-1947 гг</w:t>
      </w:r>
      <w:r w:rsidRPr="003567D3">
        <w:rPr>
          <w:rFonts w:ascii="Times New Roman" w:hAnsi="Times New Roman"/>
          <w:sz w:val="28"/>
          <w:szCs w:val="28"/>
          <w:lang w:val="sah-RU"/>
        </w:rPr>
        <w:t>., оп.</w:t>
      </w:r>
      <w:r>
        <w:rPr>
          <w:rFonts w:ascii="Times New Roman" w:hAnsi="Times New Roman"/>
          <w:sz w:val="28"/>
          <w:szCs w:val="28"/>
          <w:lang w:val="sah-RU"/>
        </w:rPr>
        <w:t>1-2</w:t>
      </w:r>
    </w:p>
    <w:p w:rsidR="005942E5"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Постановления СНК ЯАССР, бюро Обкома ВКП (б) по бронированию и резервированию запасных частей, о ремонте автотракторного парка. Протоколы производственных совещаний конторы Глававтотракторсбыта.</w:t>
      </w:r>
      <w:r w:rsidRPr="00282DB3">
        <w:rPr>
          <w:rFonts w:ascii="Times New Roman" w:hAnsi="Times New Roman"/>
          <w:sz w:val="24"/>
          <w:szCs w:val="24"/>
          <w:lang w:val="sah-RU"/>
        </w:rPr>
        <w:t xml:space="preserve"> </w:t>
      </w:r>
      <w:r>
        <w:rPr>
          <w:rFonts w:ascii="Times New Roman" w:hAnsi="Times New Roman"/>
          <w:sz w:val="24"/>
          <w:szCs w:val="24"/>
          <w:lang w:val="sah-RU"/>
        </w:rPr>
        <w:t>Годовой отчет по основной деятельности. Сведения о количественном учете тракторного и наличии автомобильного парка по ЯАССР. С</w:t>
      </w:r>
      <w:r w:rsidRPr="003237B2">
        <w:rPr>
          <w:rFonts w:ascii="Times New Roman" w:hAnsi="Times New Roman"/>
          <w:sz w:val="24"/>
          <w:szCs w:val="24"/>
          <w:lang w:val="sah-RU"/>
        </w:rPr>
        <w:t>писки рабочих и служащих Якутской конторы.</w:t>
      </w:r>
    </w:p>
    <w:p w:rsidR="005942E5" w:rsidRPr="003237B2" w:rsidRDefault="005942E5" w:rsidP="005942E5">
      <w:pPr>
        <w:spacing w:after="0" w:line="360" w:lineRule="auto"/>
        <w:jc w:val="both"/>
        <w:rPr>
          <w:rFonts w:ascii="Times New Roman" w:hAnsi="Times New Roman"/>
          <w:sz w:val="24"/>
          <w:szCs w:val="24"/>
        </w:rPr>
      </w:pPr>
    </w:p>
    <w:p w:rsidR="005942E5" w:rsidRPr="009F4CA7" w:rsidRDefault="005942E5" w:rsidP="005942E5">
      <w:pPr>
        <w:spacing w:after="0" w:line="360" w:lineRule="auto"/>
        <w:jc w:val="center"/>
        <w:rPr>
          <w:rFonts w:ascii="Times New Roman" w:hAnsi="Times New Roman"/>
          <w:b/>
          <w:sz w:val="28"/>
          <w:szCs w:val="28"/>
        </w:rPr>
      </w:pPr>
      <w:r w:rsidRPr="009F4CA7">
        <w:rPr>
          <w:rFonts w:ascii="Times New Roman" w:hAnsi="Times New Roman"/>
          <w:b/>
          <w:sz w:val="28"/>
          <w:szCs w:val="28"/>
          <w:lang w:val="sah-RU"/>
        </w:rPr>
        <w:t xml:space="preserve">Якутская республиканская контора “Заготживсырье” </w:t>
      </w:r>
    </w:p>
    <w:p w:rsidR="005942E5" w:rsidRPr="009F4CA7" w:rsidRDefault="005942E5" w:rsidP="005942E5">
      <w:pPr>
        <w:spacing w:after="0" w:line="360" w:lineRule="auto"/>
        <w:jc w:val="center"/>
        <w:rPr>
          <w:rFonts w:ascii="Times New Roman" w:hAnsi="Times New Roman"/>
          <w:b/>
          <w:sz w:val="28"/>
          <w:szCs w:val="28"/>
          <w:lang w:val="sah-RU"/>
        </w:rPr>
      </w:pPr>
      <w:r w:rsidRPr="009F4CA7">
        <w:rPr>
          <w:rFonts w:ascii="Times New Roman" w:hAnsi="Times New Roman"/>
          <w:b/>
          <w:sz w:val="28"/>
          <w:szCs w:val="28"/>
          <w:lang w:val="sah-RU"/>
        </w:rPr>
        <w:t>Министерства заготовок СССР</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Pr>
          <w:rFonts w:ascii="Times New Roman" w:hAnsi="Times New Roman"/>
          <w:sz w:val="28"/>
          <w:szCs w:val="28"/>
        </w:rPr>
        <w:t>Р-</w:t>
      </w:r>
      <w:r w:rsidRPr="00912FBA">
        <w:rPr>
          <w:rFonts w:ascii="Times New Roman" w:hAnsi="Times New Roman"/>
          <w:sz w:val="28"/>
          <w:szCs w:val="28"/>
          <w:lang w:val="sah-RU"/>
        </w:rPr>
        <w:t>1051</w:t>
      </w:r>
      <w:r>
        <w:rPr>
          <w:rFonts w:ascii="Times New Roman" w:hAnsi="Times New Roman"/>
          <w:sz w:val="28"/>
          <w:szCs w:val="28"/>
        </w:rPr>
        <w:t>,</w:t>
      </w:r>
      <w:r w:rsidRPr="009F4CA7">
        <w:rPr>
          <w:rFonts w:ascii="Times New Roman" w:hAnsi="Times New Roman"/>
          <w:sz w:val="28"/>
          <w:szCs w:val="28"/>
          <w:lang w:val="sah-RU"/>
        </w:rPr>
        <w:t xml:space="preserve"> </w:t>
      </w:r>
      <w:r>
        <w:rPr>
          <w:rFonts w:ascii="Times New Roman" w:hAnsi="Times New Roman"/>
          <w:sz w:val="28"/>
          <w:szCs w:val="28"/>
          <w:lang w:val="sah-RU"/>
        </w:rPr>
        <w:t>23 ед.хр.</w:t>
      </w:r>
      <w:r>
        <w:rPr>
          <w:rFonts w:ascii="Times New Roman" w:hAnsi="Times New Roman"/>
          <w:sz w:val="28"/>
          <w:szCs w:val="28"/>
        </w:rPr>
        <w:t>,</w:t>
      </w:r>
      <w:r w:rsidRPr="00912FBA">
        <w:rPr>
          <w:rFonts w:ascii="Times New Roman" w:hAnsi="Times New Roman"/>
          <w:sz w:val="28"/>
          <w:szCs w:val="28"/>
          <w:lang w:val="sah-RU"/>
        </w:rPr>
        <w:t xml:space="preserve"> </w:t>
      </w:r>
      <w:r>
        <w:rPr>
          <w:rFonts w:ascii="Times New Roman" w:hAnsi="Times New Roman"/>
          <w:sz w:val="28"/>
          <w:szCs w:val="28"/>
          <w:lang w:val="sah-RU"/>
        </w:rPr>
        <w:t>1950-1958 гг</w:t>
      </w:r>
      <w:r>
        <w:rPr>
          <w:rFonts w:ascii="Times New Roman" w:hAnsi="Times New Roman"/>
          <w:sz w:val="28"/>
          <w:szCs w:val="28"/>
        </w:rPr>
        <w:t>.,</w:t>
      </w:r>
      <w:r>
        <w:rPr>
          <w:rFonts w:ascii="Times New Roman" w:hAnsi="Times New Roman"/>
          <w:sz w:val="28"/>
          <w:szCs w:val="28"/>
          <w:lang w:val="sah-RU"/>
        </w:rPr>
        <w:t xml:space="preserve"> </w:t>
      </w:r>
      <w:r>
        <w:rPr>
          <w:rFonts w:ascii="Times New Roman" w:hAnsi="Times New Roman"/>
          <w:sz w:val="28"/>
          <w:szCs w:val="28"/>
        </w:rPr>
        <w:t>оп.</w:t>
      </w:r>
      <w:r>
        <w:rPr>
          <w:rFonts w:ascii="Times New Roman" w:hAnsi="Times New Roman"/>
          <w:sz w:val="28"/>
          <w:szCs w:val="28"/>
          <w:lang w:val="sah-RU"/>
        </w:rPr>
        <w:t>1, 1а, 2</w:t>
      </w:r>
    </w:p>
    <w:p w:rsidR="005942E5" w:rsidRDefault="005942E5" w:rsidP="005942E5">
      <w:pPr>
        <w:spacing w:after="0" w:line="360" w:lineRule="auto"/>
        <w:ind w:firstLine="708"/>
        <w:jc w:val="both"/>
        <w:rPr>
          <w:rFonts w:ascii="Times New Roman" w:hAnsi="Times New Roman"/>
          <w:sz w:val="24"/>
          <w:szCs w:val="24"/>
          <w:lang w:val="sah-RU"/>
        </w:rPr>
      </w:pPr>
      <w:r w:rsidRPr="003237B2">
        <w:rPr>
          <w:rFonts w:ascii="Times New Roman" w:hAnsi="Times New Roman"/>
          <w:sz w:val="24"/>
          <w:szCs w:val="24"/>
          <w:lang w:val="sah-RU"/>
        </w:rPr>
        <w:t>Поста</w:t>
      </w:r>
      <w:r>
        <w:rPr>
          <w:rFonts w:ascii="Times New Roman" w:hAnsi="Times New Roman"/>
          <w:sz w:val="24"/>
          <w:szCs w:val="24"/>
          <w:lang w:val="sah-RU"/>
        </w:rPr>
        <w:t>новления, распоряжения СМ ЯАССР. П</w:t>
      </w:r>
      <w:r w:rsidRPr="003237B2">
        <w:rPr>
          <w:rFonts w:ascii="Times New Roman" w:hAnsi="Times New Roman"/>
          <w:sz w:val="24"/>
          <w:szCs w:val="24"/>
          <w:lang w:val="sah-RU"/>
        </w:rPr>
        <w:t>риказы Уполминзага ЯАССР</w:t>
      </w:r>
      <w:r>
        <w:rPr>
          <w:rFonts w:ascii="Times New Roman" w:hAnsi="Times New Roman"/>
          <w:sz w:val="24"/>
          <w:szCs w:val="24"/>
          <w:lang w:val="sah-RU"/>
        </w:rPr>
        <w:t>.</w:t>
      </w:r>
      <w:r w:rsidRPr="003237B2">
        <w:rPr>
          <w:rFonts w:ascii="Times New Roman" w:hAnsi="Times New Roman"/>
          <w:sz w:val="24"/>
          <w:szCs w:val="24"/>
          <w:lang w:val="sah-RU"/>
        </w:rPr>
        <w:t xml:space="preserve"> </w:t>
      </w:r>
      <w:r>
        <w:rPr>
          <w:rFonts w:ascii="Times New Roman" w:hAnsi="Times New Roman"/>
          <w:sz w:val="24"/>
          <w:szCs w:val="24"/>
          <w:lang w:val="sah-RU"/>
        </w:rPr>
        <w:t>Протоколы балансовых комиссий республиканской конторы “Заготживсырье” за 1950 и 1951 гг. Годовой отчет по основной деятельности. П</w:t>
      </w:r>
      <w:r w:rsidRPr="003237B2">
        <w:rPr>
          <w:rFonts w:ascii="Times New Roman" w:hAnsi="Times New Roman"/>
          <w:sz w:val="24"/>
          <w:szCs w:val="24"/>
          <w:lang w:val="sah-RU"/>
        </w:rPr>
        <w:t xml:space="preserve">риказы конторы </w:t>
      </w:r>
      <w:r>
        <w:rPr>
          <w:rFonts w:ascii="Times New Roman" w:hAnsi="Times New Roman"/>
          <w:sz w:val="24"/>
          <w:szCs w:val="24"/>
          <w:lang w:val="sah-RU"/>
        </w:rPr>
        <w:t>“</w:t>
      </w:r>
      <w:r w:rsidRPr="003237B2">
        <w:rPr>
          <w:rFonts w:ascii="Times New Roman" w:hAnsi="Times New Roman"/>
          <w:sz w:val="24"/>
          <w:szCs w:val="24"/>
          <w:lang w:val="sah-RU"/>
        </w:rPr>
        <w:t>Заго</w:t>
      </w:r>
      <w:r>
        <w:rPr>
          <w:rFonts w:ascii="Times New Roman" w:hAnsi="Times New Roman"/>
          <w:sz w:val="24"/>
          <w:szCs w:val="24"/>
          <w:lang w:val="sah-RU"/>
        </w:rPr>
        <w:t>тживсырье”  по личному составу. Лицевые счета, личные дела сотрудников, 1951-1956 гг.</w:t>
      </w:r>
    </w:p>
    <w:p w:rsidR="005942E5" w:rsidRPr="003237B2" w:rsidRDefault="005942E5" w:rsidP="005942E5">
      <w:pPr>
        <w:spacing w:after="0" w:line="360" w:lineRule="auto"/>
        <w:jc w:val="both"/>
        <w:rPr>
          <w:rFonts w:ascii="Times New Roman" w:hAnsi="Times New Roman"/>
          <w:sz w:val="24"/>
          <w:szCs w:val="24"/>
        </w:rPr>
      </w:pPr>
    </w:p>
    <w:p w:rsidR="005942E5" w:rsidRPr="009F4CA7" w:rsidRDefault="005942E5" w:rsidP="005942E5">
      <w:pPr>
        <w:spacing w:after="0" w:line="360" w:lineRule="auto"/>
        <w:jc w:val="center"/>
        <w:rPr>
          <w:rFonts w:ascii="Times New Roman" w:hAnsi="Times New Roman"/>
          <w:b/>
          <w:sz w:val="28"/>
          <w:szCs w:val="28"/>
          <w:lang w:val="sah-RU"/>
        </w:rPr>
      </w:pPr>
      <w:r w:rsidRPr="009F4CA7">
        <w:rPr>
          <w:rFonts w:ascii="Times New Roman" w:hAnsi="Times New Roman"/>
          <w:b/>
          <w:sz w:val="28"/>
          <w:szCs w:val="28"/>
          <w:lang w:val="sah-RU"/>
        </w:rPr>
        <w:t>Республиканская контора по сбыту топлива “Якуттопсбыт”</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Pr>
          <w:rFonts w:ascii="Times New Roman" w:hAnsi="Times New Roman"/>
          <w:sz w:val="28"/>
          <w:szCs w:val="28"/>
          <w:lang w:val="sah-RU"/>
        </w:rPr>
        <w:t>.</w:t>
      </w:r>
      <w:r w:rsidRPr="002E1B46">
        <w:rPr>
          <w:rFonts w:ascii="Times New Roman" w:hAnsi="Times New Roman"/>
          <w:sz w:val="28"/>
          <w:szCs w:val="28"/>
          <w:lang w:val="sah-RU"/>
        </w:rPr>
        <w:t>Р-</w:t>
      </w:r>
      <w:r w:rsidRPr="00912FBA">
        <w:rPr>
          <w:rFonts w:ascii="Times New Roman" w:hAnsi="Times New Roman"/>
          <w:sz w:val="28"/>
          <w:szCs w:val="28"/>
          <w:lang w:val="sah-RU"/>
        </w:rPr>
        <w:t>1077</w:t>
      </w:r>
      <w:r w:rsidRPr="002E1B46">
        <w:rPr>
          <w:rFonts w:ascii="Times New Roman" w:hAnsi="Times New Roman"/>
          <w:sz w:val="28"/>
          <w:szCs w:val="28"/>
          <w:lang w:val="sah-RU"/>
        </w:rPr>
        <w:t>,</w:t>
      </w:r>
      <w:r w:rsidRPr="00912FBA">
        <w:rPr>
          <w:rFonts w:ascii="Times New Roman" w:hAnsi="Times New Roman"/>
          <w:sz w:val="28"/>
          <w:szCs w:val="28"/>
          <w:lang w:val="sah-RU"/>
        </w:rPr>
        <w:t xml:space="preserve"> </w:t>
      </w:r>
      <w:r>
        <w:rPr>
          <w:rFonts w:ascii="Times New Roman" w:hAnsi="Times New Roman"/>
          <w:sz w:val="28"/>
          <w:szCs w:val="28"/>
          <w:lang w:val="sah-RU"/>
        </w:rPr>
        <w:t>88 ед.хр.</w:t>
      </w:r>
      <w:r w:rsidRPr="002E1B46">
        <w:rPr>
          <w:rFonts w:ascii="Times New Roman" w:hAnsi="Times New Roman"/>
          <w:sz w:val="28"/>
          <w:szCs w:val="28"/>
          <w:lang w:val="sah-RU"/>
        </w:rPr>
        <w:t xml:space="preserve">, </w:t>
      </w:r>
      <w:r>
        <w:rPr>
          <w:rFonts w:ascii="Times New Roman" w:hAnsi="Times New Roman"/>
          <w:sz w:val="28"/>
          <w:szCs w:val="28"/>
          <w:lang w:val="sah-RU"/>
        </w:rPr>
        <w:t>1947-1952 гг</w:t>
      </w:r>
      <w:r w:rsidRPr="002E1B46">
        <w:rPr>
          <w:rFonts w:ascii="Times New Roman" w:hAnsi="Times New Roman"/>
          <w:sz w:val="28"/>
          <w:szCs w:val="28"/>
          <w:lang w:val="sah-RU"/>
        </w:rPr>
        <w:t>.,</w:t>
      </w:r>
      <w:r>
        <w:rPr>
          <w:rFonts w:ascii="Times New Roman" w:hAnsi="Times New Roman"/>
          <w:sz w:val="28"/>
          <w:szCs w:val="28"/>
          <w:lang w:val="sah-RU"/>
        </w:rPr>
        <w:t xml:space="preserve"> оп.1 </w:t>
      </w:r>
    </w:p>
    <w:p w:rsidR="005942E5" w:rsidRDefault="005942E5" w:rsidP="005942E5">
      <w:pPr>
        <w:spacing w:after="0" w:line="360" w:lineRule="auto"/>
        <w:ind w:firstLine="708"/>
        <w:rPr>
          <w:rFonts w:ascii="Times New Roman" w:hAnsi="Times New Roman"/>
          <w:sz w:val="24"/>
          <w:szCs w:val="24"/>
          <w:lang w:val="sah-RU"/>
        </w:rPr>
      </w:pPr>
      <w:r>
        <w:rPr>
          <w:rFonts w:ascii="Times New Roman" w:hAnsi="Times New Roman"/>
          <w:sz w:val="24"/>
          <w:szCs w:val="24"/>
          <w:lang w:val="sah-RU"/>
        </w:rPr>
        <w:t>Книги п</w:t>
      </w:r>
      <w:r w:rsidRPr="002E1B46">
        <w:rPr>
          <w:rFonts w:ascii="Times New Roman" w:hAnsi="Times New Roman"/>
          <w:sz w:val="24"/>
          <w:szCs w:val="24"/>
          <w:lang w:val="sah-RU"/>
        </w:rPr>
        <w:t>риказ</w:t>
      </w:r>
      <w:r>
        <w:rPr>
          <w:rFonts w:ascii="Times New Roman" w:hAnsi="Times New Roman"/>
          <w:sz w:val="24"/>
          <w:szCs w:val="24"/>
          <w:lang w:val="sah-RU"/>
        </w:rPr>
        <w:t>ов по основной деятельности и личному составу. Л</w:t>
      </w:r>
      <w:r w:rsidRPr="002E1B46">
        <w:rPr>
          <w:rFonts w:ascii="Times New Roman" w:hAnsi="Times New Roman"/>
          <w:sz w:val="24"/>
          <w:szCs w:val="24"/>
          <w:lang w:val="sah-RU"/>
        </w:rPr>
        <w:t>ицевые счета</w:t>
      </w:r>
      <w:r>
        <w:rPr>
          <w:rFonts w:ascii="Times New Roman" w:hAnsi="Times New Roman"/>
          <w:sz w:val="24"/>
          <w:szCs w:val="24"/>
          <w:lang w:val="sah-RU"/>
        </w:rPr>
        <w:t>,</w:t>
      </w:r>
      <w:r w:rsidRPr="002E1B46">
        <w:rPr>
          <w:rFonts w:ascii="Times New Roman" w:hAnsi="Times New Roman"/>
          <w:sz w:val="24"/>
          <w:szCs w:val="24"/>
          <w:lang w:val="sah-RU"/>
        </w:rPr>
        <w:t xml:space="preserve"> </w:t>
      </w:r>
      <w:r>
        <w:rPr>
          <w:rFonts w:ascii="Times New Roman" w:hAnsi="Times New Roman"/>
          <w:sz w:val="24"/>
          <w:szCs w:val="24"/>
          <w:lang w:val="sah-RU"/>
        </w:rPr>
        <w:t>л</w:t>
      </w:r>
      <w:r w:rsidRPr="002E1B46">
        <w:rPr>
          <w:rFonts w:ascii="Times New Roman" w:hAnsi="Times New Roman"/>
          <w:sz w:val="24"/>
          <w:szCs w:val="24"/>
          <w:lang w:val="sah-RU"/>
        </w:rPr>
        <w:t>ичные дела сотрудников.</w:t>
      </w:r>
    </w:p>
    <w:p w:rsidR="005942E5" w:rsidRPr="002E1B46" w:rsidRDefault="005942E5" w:rsidP="005942E5">
      <w:pPr>
        <w:spacing w:after="0" w:line="360" w:lineRule="auto"/>
        <w:rPr>
          <w:rFonts w:ascii="Times New Roman" w:hAnsi="Times New Roman"/>
          <w:sz w:val="24"/>
          <w:szCs w:val="24"/>
          <w:lang w:val="sah-RU"/>
        </w:rPr>
      </w:pPr>
    </w:p>
    <w:p w:rsidR="005942E5" w:rsidRDefault="005942E5" w:rsidP="005942E5">
      <w:pPr>
        <w:spacing w:after="0" w:line="360" w:lineRule="auto"/>
        <w:jc w:val="center"/>
        <w:rPr>
          <w:rFonts w:ascii="Times New Roman" w:hAnsi="Times New Roman"/>
          <w:b/>
          <w:sz w:val="28"/>
          <w:szCs w:val="28"/>
        </w:rPr>
      </w:pPr>
      <w:r w:rsidRPr="009F4CA7">
        <w:rPr>
          <w:rFonts w:ascii="Times New Roman" w:hAnsi="Times New Roman"/>
          <w:b/>
          <w:sz w:val="28"/>
          <w:szCs w:val="28"/>
          <w:lang w:val="sah-RU"/>
        </w:rPr>
        <w:t xml:space="preserve">Якутская контора Культремснабсбыта </w:t>
      </w:r>
    </w:p>
    <w:p w:rsidR="005942E5" w:rsidRPr="009F4CA7" w:rsidRDefault="005942E5" w:rsidP="005942E5">
      <w:pPr>
        <w:spacing w:after="0" w:line="360" w:lineRule="auto"/>
        <w:jc w:val="center"/>
        <w:rPr>
          <w:rFonts w:ascii="Times New Roman" w:hAnsi="Times New Roman"/>
          <w:b/>
          <w:sz w:val="28"/>
          <w:szCs w:val="28"/>
        </w:rPr>
      </w:pPr>
      <w:r w:rsidRPr="009F4CA7">
        <w:rPr>
          <w:rFonts w:ascii="Times New Roman" w:hAnsi="Times New Roman"/>
          <w:b/>
          <w:sz w:val="28"/>
          <w:szCs w:val="28"/>
          <w:lang w:val="sah-RU"/>
        </w:rPr>
        <w:t>Министерства культуры ЯАССР</w:t>
      </w:r>
      <w:r w:rsidR="004A5BCC">
        <w:rPr>
          <w:rFonts w:ascii="Times New Roman" w:hAnsi="Times New Roman"/>
          <w:b/>
          <w:sz w:val="28"/>
          <w:szCs w:val="28"/>
          <w:lang w:val="sah-RU"/>
        </w:rPr>
        <w:t xml:space="preserve"> </w:t>
      </w:r>
    </w:p>
    <w:p w:rsidR="005942E5" w:rsidRDefault="005942E5" w:rsidP="005942E5">
      <w:pPr>
        <w:spacing w:after="0" w:line="360" w:lineRule="auto"/>
        <w:jc w:val="center"/>
        <w:rPr>
          <w:rFonts w:ascii="Times New Roman" w:hAnsi="Times New Roman"/>
          <w:sz w:val="28"/>
          <w:szCs w:val="28"/>
          <w:lang w:val="sah-RU"/>
        </w:rPr>
      </w:pPr>
      <w:r w:rsidRPr="00A043B4">
        <w:rPr>
          <w:rFonts w:ascii="Times New Roman" w:hAnsi="Times New Roman"/>
          <w:sz w:val="28"/>
          <w:szCs w:val="28"/>
          <w:lang w:val="sah-RU"/>
        </w:rPr>
        <w:t>Ф.</w:t>
      </w:r>
      <w:r>
        <w:rPr>
          <w:rFonts w:ascii="Times New Roman" w:hAnsi="Times New Roman"/>
          <w:sz w:val="28"/>
          <w:szCs w:val="28"/>
        </w:rPr>
        <w:t>Р-</w:t>
      </w:r>
      <w:r w:rsidRPr="00A043B4">
        <w:rPr>
          <w:rFonts w:ascii="Times New Roman" w:hAnsi="Times New Roman"/>
          <w:sz w:val="28"/>
          <w:szCs w:val="28"/>
          <w:lang w:val="sah-RU"/>
        </w:rPr>
        <w:t>1206</w:t>
      </w:r>
      <w:r>
        <w:rPr>
          <w:rFonts w:ascii="Times New Roman" w:hAnsi="Times New Roman"/>
          <w:sz w:val="28"/>
          <w:szCs w:val="28"/>
        </w:rPr>
        <w:t>,</w:t>
      </w:r>
      <w:r w:rsidRPr="009F4CA7">
        <w:rPr>
          <w:rFonts w:ascii="Times New Roman" w:hAnsi="Times New Roman"/>
          <w:sz w:val="28"/>
          <w:szCs w:val="28"/>
          <w:lang w:val="sah-RU"/>
        </w:rPr>
        <w:t xml:space="preserve"> </w:t>
      </w:r>
      <w:r>
        <w:rPr>
          <w:rFonts w:ascii="Times New Roman" w:hAnsi="Times New Roman"/>
          <w:sz w:val="28"/>
          <w:szCs w:val="28"/>
          <w:lang w:val="sah-RU"/>
        </w:rPr>
        <w:t>34</w:t>
      </w:r>
      <w:r>
        <w:rPr>
          <w:rFonts w:ascii="Times New Roman" w:hAnsi="Times New Roman"/>
          <w:sz w:val="28"/>
          <w:szCs w:val="28"/>
        </w:rPr>
        <w:t xml:space="preserve"> </w:t>
      </w:r>
      <w:r>
        <w:rPr>
          <w:rFonts w:ascii="Times New Roman" w:hAnsi="Times New Roman"/>
          <w:sz w:val="28"/>
          <w:szCs w:val="28"/>
          <w:lang w:val="sah-RU"/>
        </w:rPr>
        <w:t>ед.хр.</w:t>
      </w:r>
      <w:r>
        <w:rPr>
          <w:rFonts w:ascii="Times New Roman" w:hAnsi="Times New Roman"/>
          <w:sz w:val="28"/>
          <w:szCs w:val="28"/>
        </w:rPr>
        <w:t>,</w:t>
      </w:r>
      <w:r w:rsidRPr="00A043B4">
        <w:rPr>
          <w:rFonts w:ascii="Times New Roman" w:hAnsi="Times New Roman"/>
          <w:sz w:val="28"/>
          <w:szCs w:val="28"/>
          <w:lang w:val="sah-RU"/>
        </w:rPr>
        <w:t xml:space="preserve"> </w:t>
      </w:r>
      <w:r>
        <w:rPr>
          <w:rFonts w:ascii="Times New Roman" w:hAnsi="Times New Roman"/>
          <w:sz w:val="28"/>
          <w:szCs w:val="28"/>
          <w:lang w:val="sah-RU"/>
        </w:rPr>
        <w:t>1945-1955 гг</w:t>
      </w:r>
      <w:r>
        <w:rPr>
          <w:rFonts w:ascii="Times New Roman" w:hAnsi="Times New Roman"/>
          <w:sz w:val="28"/>
          <w:szCs w:val="28"/>
        </w:rPr>
        <w:t>., оп.</w:t>
      </w:r>
      <w:r>
        <w:rPr>
          <w:rFonts w:ascii="Times New Roman" w:hAnsi="Times New Roman"/>
          <w:sz w:val="28"/>
          <w:szCs w:val="28"/>
          <w:lang w:val="sah-RU"/>
        </w:rPr>
        <w:t>1</w:t>
      </w:r>
    </w:p>
    <w:p w:rsidR="005942E5" w:rsidRPr="003237B2" w:rsidRDefault="005942E5" w:rsidP="005942E5">
      <w:pPr>
        <w:spacing w:after="0" w:line="360" w:lineRule="auto"/>
        <w:ind w:firstLine="708"/>
        <w:jc w:val="both"/>
        <w:rPr>
          <w:rFonts w:ascii="Times New Roman" w:hAnsi="Times New Roman"/>
          <w:sz w:val="24"/>
          <w:szCs w:val="24"/>
          <w:lang w:val="sah-RU"/>
        </w:rPr>
      </w:pPr>
      <w:r w:rsidRPr="003237B2">
        <w:rPr>
          <w:rFonts w:ascii="Times New Roman" w:hAnsi="Times New Roman"/>
          <w:sz w:val="24"/>
          <w:szCs w:val="24"/>
          <w:lang w:val="sah-RU"/>
        </w:rPr>
        <w:t>Приказы</w:t>
      </w:r>
      <w:r>
        <w:rPr>
          <w:rFonts w:ascii="Times New Roman" w:hAnsi="Times New Roman"/>
          <w:sz w:val="24"/>
          <w:szCs w:val="24"/>
          <w:lang w:val="sah-RU"/>
        </w:rPr>
        <w:t xml:space="preserve"> по основной деятельности конторы. </w:t>
      </w:r>
      <w:r w:rsidRPr="00BE102B">
        <w:rPr>
          <w:rFonts w:ascii="Times New Roman" w:hAnsi="Times New Roman"/>
          <w:sz w:val="24"/>
          <w:szCs w:val="24"/>
          <w:lang w:val="sah-RU"/>
        </w:rPr>
        <w:t>Положение.</w:t>
      </w:r>
      <w:r>
        <w:rPr>
          <w:rFonts w:ascii="Times New Roman" w:hAnsi="Times New Roman"/>
          <w:sz w:val="24"/>
          <w:szCs w:val="24"/>
          <w:lang w:val="sah-RU"/>
        </w:rPr>
        <w:t xml:space="preserve"> Штатные расписания. Годовые планы, отчеты.</w:t>
      </w:r>
      <w:r w:rsidRPr="003237B2">
        <w:rPr>
          <w:rFonts w:ascii="Times New Roman" w:hAnsi="Times New Roman"/>
          <w:sz w:val="24"/>
          <w:szCs w:val="24"/>
          <w:lang w:val="sah-RU"/>
        </w:rPr>
        <w:t xml:space="preserve"> </w:t>
      </w:r>
      <w:r>
        <w:rPr>
          <w:rFonts w:ascii="Times New Roman" w:hAnsi="Times New Roman"/>
          <w:sz w:val="24"/>
          <w:szCs w:val="24"/>
          <w:lang w:val="sah-RU"/>
        </w:rPr>
        <w:t>Л</w:t>
      </w:r>
      <w:r w:rsidRPr="003237B2">
        <w:rPr>
          <w:rFonts w:ascii="Times New Roman" w:hAnsi="Times New Roman"/>
          <w:sz w:val="24"/>
          <w:szCs w:val="24"/>
          <w:lang w:val="sah-RU"/>
        </w:rPr>
        <w:t>ицевые счета рабочих и служащих.</w:t>
      </w:r>
    </w:p>
    <w:p w:rsidR="005942E5" w:rsidRDefault="005942E5" w:rsidP="005942E5">
      <w:pPr>
        <w:spacing w:after="0" w:line="360" w:lineRule="auto"/>
        <w:jc w:val="center"/>
        <w:rPr>
          <w:rFonts w:ascii="Times New Roman" w:hAnsi="Times New Roman"/>
          <w:b/>
          <w:sz w:val="28"/>
          <w:szCs w:val="28"/>
          <w:lang w:val="sah-RU"/>
        </w:rPr>
      </w:pPr>
    </w:p>
    <w:p w:rsidR="005942E5"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Джугджурская контора Главного управления</w:t>
      </w:r>
    </w:p>
    <w:p w:rsidR="005942E5"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 рабочего снабжения МЦМ СССР </w:t>
      </w:r>
    </w:p>
    <w:p w:rsidR="005942E5" w:rsidRDefault="005942E5" w:rsidP="005942E5">
      <w:pPr>
        <w:spacing w:after="0" w:line="360" w:lineRule="auto"/>
        <w:jc w:val="center"/>
        <w:rPr>
          <w:rFonts w:ascii="Times New Roman" w:hAnsi="Times New Roman"/>
          <w:sz w:val="28"/>
          <w:szCs w:val="28"/>
          <w:lang w:val="sah-RU"/>
        </w:rPr>
      </w:pPr>
      <w:r w:rsidRPr="004F6C45">
        <w:rPr>
          <w:rFonts w:ascii="Times New Roman" w:hAnsi="Times New Roman"/>
          <w:sz w:val="28"/>
          <w:szCs w:val="28"/>
          <w:lang w:val="sah-RU"/>
        </w:rPr>
        <w:t>Ф.Р-</w:t>
      </w:r>
      <w:r>
        <w:rPr>
          <w:rFonts w:ascii="Times New Roman" w:hAnsi="Times New Roman"/>
          <w:sz w:val="28"/>
          <w:szCs w:val="28"/>
          <w:lang w:val="sah-RU"/>
        </w:rPr>
        <w:t>980, 4411 ед.хр., 1931-1957 гг.,1-8</w:t>
      </w:r>
    </w:p>
    <w:p w:rsidR="005942E5" w:rsidRPr="004F6C45" w:rsidRDefault="005942E5" w:rsidP="00496770">
      <w:pPr>
        <w:spacing w:after="0" w:line="360" w:lineRule="auto"/>
        <w:ind w:firstLine="708"/>
        <w:jc w:val="both"/>
        <w:rPr>
          <w:rFonts w:ascii="Times New Roman" w:hAnsi="Times New Roman"/>
          <w:sz w:val="24"/>
          <w:szCs w:val="24"/>
          <w:lang w:val="sah-RU"/>
        </w:rPr>
      </w:pPr>
      <w:r w:rsidRPr="004F6C45">
        <w:rPr>
          <w:rFonts w:ascii="Times New Roman" w:hAnsi="Times New Roman"/>
          <w:sz w:val="24"/>
          <w:szCs w:val="24"/>
          <w:lang w:val="sah-RU"/>
        </w:rPr>
        <w:t xml:space="preserve">Приказы, циркуляры, инструкции Наркомата тяжелой промышленности. </w:t>
      </w:r>
      <w:r>
        <w:rPr>
          <w:rFonts w:ascii="Times New Roman" w:hAnsi="Times New Roman"/>
          <w:sz w:val="24"/>
          <w:szCs w:val="24"/>
          <w:lang w:val="sah-RU"/>
        </w:rPr>
        <w:t>Сводные сметы технических проектов. Сведении о коренизации и якутизации аппарата. Планы, отчеты о работе. Протоколы общего собрания рабочих и служащих. Списки стахановцев ударников. Приказы по личному составу. Лицевые счета. Личные дела.</w:t>
      </w:r>
    </w:p>
    <w:p w:rsidR="005942E5" w:rsidRPr="004F6C45" w:rsidRDefault="005942E5" w:rsidP="005942E5">
      <w:pPr>
        <w:spacing w:after="0" w:line="360" w:lineRule="auto"/>
        <w:rPr>
          <w:rFonts w:ascii="Times New Roman" w:hAnsi="Times New Roman"/>
          <w:sz w:val="28"/>
          <w:szCs w:val="28"/>
          <w:lang w:val="sah-RU"/>
        </w:rPr>
      </w:pPr>
    </w:p>
    <w:p w:rsidR="005942E5" w:rsidRPr="000326F9"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 Местпромснабсбыт ММП ЯАССР (1942-1957)*</w:t>
      </w:r>
    </w:p>
    <w:p w:rsidR="005942E5" w:rsidRDefault="005942E5" w:rsidP="005942E5">
      <w:pPr>
        <w:spacing w:after="0" w:line="360" w:lineRule="auto"/>
        <w:jc w:val="center"/>
        <w:rPr>
          <w:rFonts w:ascii="Times New Roman" w:hAnsi="Times New Roman"/>
          <w:sz w:val="28"/>
          <w:szCs w:val="28"/>
          <w:lang w:val="sah-RU"/>
        </w:rPr>
      </w:pPr>
      <w:r w:rsidRPr="006E7EF6">
        <w:rPr>
          <w:rFonts w:ascii="Times New Roman" w:hAnsi="Times New Roman"/>
          <w:sz w:val="28"/>
          <w:szCs w:val="28"/>
          <w:lang w:val="sah-RU"/>
        </w:rPr>
        <w:t>Ф.</w:t>
      </w:r>
      <w:r>
        <w:rPr>
          <w:rFonts w:ascii="Times New Roman" w:hAnsi="Times New Roman"/>
          <w:sz w:val="28"/>
          <w:szCs w:val="28"/>
          <w:lang w:val="sah-RU"/>
        </w:rPr>
        <w:t>Р-</w:t>
      </w:r>
      <w:r w:rsidRPr="006E7EF6">
        <w:rPr>
          <w:rFonts w:ascii="Times New Roman" w:hAnsi="Times New Roman"/>
          <w:sz w:val="28"/>
          <w:szCs w:val="28"/>
          <w:lang w:val="sah-RU"/>
        </w:rPr>
        <w:t>649</w:t>
      </w:r>
      <w:r>
        <w:rPr>
          <w:rFonts w:ascii="Times New Roman" w:hAnsi="Times New Roman"/>
          <w:sz w:val="28"/>
          <w:szCs w:val="28"/>
          <w:lang w:val="sah-RU"/>
        </w:rPr>
        <w:t>, 102 ед.хр.,</w:t>
      </w:r>
      <w:r w:rsidRPr="000326F9">
        <w:rPr>
          <w:rFonts w:ascii="Times New Roman" w:hAnsi="Times New Roman"/>
          <w:b/>
          <w:sz w:val="28"/>
          <w:szCs w:val="28"/>
          <w:lang w:val="sah-RU"/>
        </w:rPr>
        <w:t xml:space="preserve"> </w:t>
      </w:r>
      <w:r>
        <w:rPr>
          <w:rFonts w:ascii="Times New Roman" w:hAnsi="Times New Roman"/>
          <w:sz w:val="28"/>
          <w:szCs w:val="28"/>
          <w:lang w:val="sah-RU"/>
        </w:rPr>
        <w:t>1935-1936, 1943-1957 гг., оп.3</w:t>
      </w:r>
    </w:p>
    <w:p w:rsidR="005942E5" w:rsidRPr="006F65C0" w:rsidRDefault="005942E5" w:rsidP="005942E5">
      <w:pPr>
        <w:spacing w:after="0" w:line="360" w:lineRule="auto"/>
        <w:ind w:firstLine="708"/>
        <w:jc w:val="both"/>
        <w:rPr>
          <w:rFonts w:ascii="Times New Roman" w:hAnsi="Times New Roman"/>
          <w:i/>
          <w:sz w:val="24"/>
          <w:szCs w:val="24"/>
          <w:lang w:val="sah-RU"/>
        </w:rPr>
      </w:pPr>
      <w:r w:rsidRPr="006F65C0">
        <w:rPr>
          <w:rFonts w:ascii="Times New Roman" w:hAnsi="Times New Roman"/>
          <w:i/>
          <w:sz w:val="24"/>
          <w:szCs w:val="24"/>
          <w:lang w:val="sah-RU"/>
        </w:rPr>
        <w:t>Якутский облпромтехснаб промкооперац</w:t>
      </w:r>
      <w:r>
        <w:rPr>
          <w:rFonts w:ascii="Times New Roman" w:hAnsi="Times New Roman"/>
          <w:i/>
          <w:sz w:val="24"/>
          <w:szCs w:val="24"/>
          <w:lang w:val="sah-RU"/>
        </w:rPr>
        <w:t>ии ЯАССР организован в 1942 г.</w:t>
      </w:r>
      <w:r w:rsidRPr="006F65C0">
        <w:rPr>
          <w:rFonts w:ascii="Times New Roman" w:hAnsi="Times New Roman"/>
          <w:i/>
          <w:sz w:val="24"/>
          <w:szCs w:val="24"/>
          <w:lang w:val="sah-RU"/>
        </w:rPr>
        <w:t xml:space="preserve"> как хозрасчетная организация</w:t>
      </w:r>
      <w:r>
        <w:rPr>
          <w:rFonts w:ascii="Times New Roman" w:hAnsi="Times New Roman"/>
          <w:i/>
          <w:sz w:val="24"/>
          <w:szCs w:val="24"/>
          <w:lang w:val="sah-RU"/>
        </w:rPr>
        <w:t>.</w:t>
      </w:r>
      <w:r w:rsidRPr="006F65C0">
        <w:rPr>
          <w:rFonts w:ascii="Times New Roman" w:hAnsi="Times New Roman"/>
          <w:i/>
          <w:sz w:val="24"/>
          <w:szCs w:val="24"/>
          <w:lang w:val="sah-RU"/>
        </w:rPr>
        <w:t xml:space="preserve"> </w:t>
      </w:r>
      <w:r>
        <w:rPr>
          <w:rFonts w:ascii="Times New Roman" w:hAnsi="Times New Roman"/>
          <w:i/>
          <w:sz w:val="24"/>
          <w:szCs w:val="24"/>
          <w:lang w:val="sah-RU"/>
        </w:rPr>
        <w:t>Основной</w:t>
      </w:r>
      <w:r w:rsidRPr="006F65C0">
        <w:rPr>
          <w:rFonts w:ascii="Times New Roman" w:hAnsi="Times New Roman"/>
          <w:i/>
          <w:sz w:val="24"/>
          <w:szCs w:val="24"/>
          <w:lang w:val="sah-RU"/>
        </w:rPr>
        <w:t xml:space="preserve"> функци</w:t>
      </w:r>
      <w:r>
        <w:rPr>
          <w:rFonts w:ascii="Times New Roman" w:hAnsi="Times New Roman"/>
          <w:i/>
          <w:sz w:val="24"/>
          <w:szCs w:val="24"/>
          <w:lang w:val="sah-RU"/>
        </w:rPr>
        <w:t>ей</w:t>
      </w:r>
      <w:r w:rsidRPr="006F65C0">
        <w:rPr>
          <w:rFonts w:ascii="Times New Roman" w:hAnsi="Times New Roman"/>
          <w:i/>
          <w:sz w:val="24"/>
          <w:szCs w:val="24"/>
          <w:lang w:val="sah-RU"/>
        </w:rPr>
        <w:t xml:space="preserve"> </w:t>
      </w:r>
      <w:r>
        <w:rPr>
          <w:rFonts w:ascii="Times New Roman" w:hAnsi="Times New Roman"/>
          <w:i/>
          <w:sz w:val="24"/>
          <w:szCs w:val="24"/>
          <w:lang w:val="sah-RU"/>
        </w:rPr>
        <w:t>являлось обеспечение</w:t>
      </w:r>
      <w:r w:rsidRPr="006F65C0">
        <w:rPr>
          <w:rFonts w:ascii="Times New Roman" w:hAnsi="Times New Roman"/>
          <w:i/>
          <w:sz w:val="24"/>
          <w:szCs w:val="24"/>
          <w:lang w:val="sah-RU"/>
        </w:rPr>
        <w:t xml:space="preserve"> </w:t>
      </w:r>
      <w:r>
        <w:rPr>
          <w:rFonts w:ascii="Times New Roman" w:hAnsi="Times New Roman"/>
          <w:i/>
          <w:sz w:val="24"/>
          <w:szCs w:val="24"/>
          <w:lang w:val="sah-RU"/>
        </w:rPr>
        <w:t>материально-техническим</w:t>
      </w:r>
      <w:r w:rsidRPr="006F65C0">
        <w:rPr>
          <w:rFonts w:ascii="Times New Roman" w:hAnsi="Times New Roman"/>
          <w:i/>
          <w:sz w:val="24"/>
          <w:szCs w:val="24"/>
          <w:lang w:val="sah-RU"/>
        </w:rPr>
        <w:t xml:space="preserve"> снабжение</w:t>
      </w:r>
      <w:r>
        <w:rPr>
          <w:rFonts w:ascii="Times New Roman" w:hAnsi="Times New Roman"/>
          <w:i/>
          <w:sz w:val="24"/>
          <w:szCs w:val="24"/>
          <w:lang w:val="sah-RU"/>
        </w:rPr>
        <w:t>м</w:t>
      </w:r>
      <w:r w:rsidRPr="006F65C0">
        <w:rPr>
          <w:rFonts w:ascii="Times New Roman" w:hAnsi="Times New Roman"/>
          <w:i/>
          <w:sz w:val="24"/>
          <w:szCs w:val="24"/>
          <w:lang w:val="sah-RU"/>
        </w:rPr>
        <w:t xml:space="preserve"> промысловых артелей системы промкооперации.</w:t>
      </w:r>
      <w:r>
        <w:rPr>
          <w:rFonts w:ascii="Times New Roman" w:hAnsi="Times New Roman"/>
          <w:i/>
          <w:sz w:val="24"/>
          <w:szCs w:val="24"/>
          <w:lang w:val="sah-RU"/>
        </w:rPr>
        <w:t xml:space="preserve"> </w:t>
      </w:r>
      <w:r w:rsidRPr="006F65C0">
        <w:rPr>
          <w:rFonts w:ascii="Times New Roman" w:hAnsi="Times New Roman"/>
          <w:i/>
          <w:sz w:val="24"/>
          <w:szCs w:val="24"/>
          <w:lang w:val="sah-RU"/>
        </w:rPr>
        <w:t xml:space="preserve">Ввиду укрупнения снабов облпромтехснаб влился в Местпромснабсбыт Министерства местной промышленности по состоянию на 1 сентября </w:t>
      </w:r>
      <w:smartTag w:uri="urn:schemas-microsoft-com:office:smarttags" w:element="metricconverter">
        <w:smartTagPr>
          <w:attr w:name="ProductID" w:val="1956 г"/>
        </w:smartTagPr>
        <w:r w:rsidRPr="006F65C0">
          <w:rPr>
            <w:rFonts w:ascii="Times New Roman" w:hAnsi="Times New Roman"/>
            <w:i/>
            <w:sz w:val="24"/>
            <w:szCs w:val="24"/>
            <w:lang w:val="sah-RU"/>
          </w:rPr>
          <w:t>1956 г</w:t>
        </w:r>
      </w:smartTag>
      <w:r w:rsidRPr="006F65C0">
        <w:rPr>
          <w:rFonts w:ascii="Times New Roman" w:hAnsi="Times New Roman"/>
          <w:i/>
          <w:sz w:val="24"/>
          <w:szCs w:val="24"/>
          <w:lang w:val="sah-RU"/>
        </w:rPr>
        <w:t>.</w:t>
      </w:r>
    </w:p>
    <w:p w:rsidR="005942E5" w:rsidRDefault="005942E5" w:rsidP="005942E5">
      <w:pPr>
        <w:spacing w:after="0" w:line="360" w:lineRule="auto"/>
        <w:ind w:firstLine="708"/>
        <w:jc w:val="both"/>
        <w:rPr>
          <w:rFonts w:ascii="Times New Roman" w:hAnsi="Times New Roman"/>
          <w:i/>
          <w:sz w:val="24"/>
          <w:szCs w:val="24"/>
          <w:lang w:val="sah-RU"/>
        </w:rPr>
      </w:pPr>
      <w:r w:rsidRPr="006F65C0">
        <w:rPr>
          <w:rFonts w:ascii="Times New Roman" w:hAnsi="Times New Roman"/>
          <w:i/>
          <w:sz w:val="24"/>
          <w:szCs w:val="24"/>
          <w:lang w:val="sah-RU"/>
        </w:rPr>
        <w:t xml:space="preserve">Местпромснабсбыт ММП согласно решения правительства за № 585 от 8 июня </w:t>
      </w:r>
      <w:smartTag w:uri="urn:schemas-microsoft-com:office:smarttags" w:element="metricconverter">
        <w:smartTagPr>
          <w:attr w:name="ProductID" w:val="1957 г"/>
        </w:smartTagPr>
        <w:r w:rsidRPr="006F65C0">
          <w:rPr>
            <w:rFonts w:ascii="Times New Roman" w:hAnsi="Times New Roman"/>
            <w:i/>
            <w:sz w:val="24"/>
            <w:szCs w:val="24"/>
            <w:lang w:val="sah-RU"/>
          </w:rPr>
          <w:t>1957 г</w:t>
        </w:r>
      </w:smartTag>
      <w:r>
        <w:rPr>
          <w:rFonts w:ascii="Times New Roman" w:hAnsi="Times New Roman"/>
          <w:i/>
          <w:sz w:val="24"/>
          <w:szCs w:val="24"/>
          <w:lang w:val="sah-RU"/>
        </w:rPr>
        <w:t>. объединился с У</w:t>
      </w:r>
      <w:r w:rsidRPr="006F65C0">
        <w:rPr>
          <w:rFonts w:ascii="Times New Roman" w:hAnsi="Times New Roman"/>
          <w:i/>
          <w:sz w:val="24"/>
          <w:szCs w:val="24"/>
          <w:lang w:val="sah-RU"/>
        </w:rPr>
        <w:t>правлением снабжения и сбыта при Совете Министров ЯАССР.</w:t>
      </w:r>
    </w:p>
    <w:p w:rsidR="005942E5" w:rsidRPr="006F36C6" w:rsidRDefault="005942E5" w:rsidP="005942E5">
      <w:pPr>
        <w:spacing w:after="0" w:line="360" w:lineRule="auto"/>
        <w:ind w:firstLine="708"/>
        <w:jc w:val="both"/>
        <w:rPr>
          <w:rFonts w:ascii="Times New Roman" w:hAnsi="Times New Roman"/>
          <w:i/>
          <w:sz w:val="24"/>
          <w:szCs w:val="24"/>
          <w:lang w:val="sah-RU"/>
        </w:rPr>
      </w:pPr>
      <w:r w:rsidRPr="006F36C6">
        <w:rPr>
          <w:rFonts w:ascii="Times New Roman" w:hAnsi="Times New Roman"/>
          <w:i/>
          <w:sz w:val="24"/>
          <w:szCs w:val="24"/>
          <w:lang w:val="sah-RU"/>
        </w:rPr>
        <w:t xml:space="preserve"> </w:t>
      </w:r>
      <w:r>
        <w:rPr>
          <w:rFonts w:ascii="Times New Roman" w:hAnsi="Times New Roman"/>
          <w:i/>
          <w:sz w:val="24"/>
          <w:szCs w:val="24"/>
          <w:lang w:val="sah-RU"/>
        </w:rPr>
        <w:t xml:space="preserve">⃰  </w:t>
      </w:r>
      <w:r w:rsidRPr="006F36C6">
        <w:rPr>
          <w:rFonts w:ascii="Times New Roman" w:hAnsi="Times New Roman"/>
          <w:i/>
          <w:sz w:val="24"/>
          <w:szCs w:val="24"/>
          <w:lang w:val="sah-RU"/>
        </w:rPr>
        <w:t>В фонде отложились документы</w:t>
      </w:r>
      <w:r>
        <w:rPr>
          <w:rFonts w:ascii="Times New Roman" w:hAnsi="Times New Roman"/>
          <w:i/>
          <w:sz w:val="24"/>
          <w:szCs w:val="24"/>
          <w:lang w:val="sah-RU"/>
        </w:rPr>
        <w:t>:</w:t>
      </w:r>
      <w:r w:rsidRPr="006F36C6">
        <w:rPr>
          <w:rFonts w:ascii="Times New Roman" w:hAnsi="Times New Roman"/>
          <w:i/>
          <w:sz w:val="24"/>
          <w:szCs w:val="24"/>
          <w:lang w:val="sah-RU"/>
        </w:rPr>
        <w:t xml:space="preserve"> приказы по основной деятельности и личному составу </w:t>
      </w:r>
      <w:r>
        <w:rPr>
          <w:rFonts w:ascii="Times New Roman" w:hAnsi="Times New Roman"/>
          <w:i/>
          <w:sz w:val="24"/>
          <w:szCs w:val="24"/>
          <w:lang w:val="sah-RU"/>
        </w:rPr>
        <w:t xml:space="preserve">Севморснаба ЯТУ ГУСМП </w:t>
      </w:r>
      <w:r w:rsidRPr="006F36C6">
        <w:rPr>
          <w:rFonts w:ascii="Times New Roman" w:hAnsi="Times New Roman"/>
          <w:i/>
          <w:sz w:val="24"/>
          <w:szCs w:val="24"/>
          <w:lang w:val="sah-RU"/>
        </w:rPr>
        <w:t>за 1935-36 гг.</w:t>
      </w:r>
    </w:p>
    <w:p w:rsidR="005942E5" w:rsidRDefault="005942E5" w:rsidP="005942E5">
      <w:pPr>
        <w:spacing w:after="0" w:line="360" w:lineRule="auto"/>
        <w:ind w:firstLine="708"/>
        <w:jc w:val="both"/>
        <w:rPr>
          <w:rFonts w:ascii="Times New Roman" w:hAnsi="Times New Roman"/>
          <w:sz w:val="24"/>
          <w:szCs w:val="24"/>
          <w:lang w:val="sah-RU"/>
        </w:rPr>
      </w:pPr>
      <w:r w:rsidRPr="005B0A97">
        <w:rPr>
          <w:rFonts w:ascii="Times New Roman" w:hAnsi="Times New Roman"/>
          <w:sz w:val="24"/>
          <w:szCs w:val="24"/>
          <w:lang w:val="sah-RU"/>
        </w:rPr>
        <w:t>Ус</w:t>
      </w:r>
      <w:r>
        <w:rPr>
          <w:rFonts w:ascii="Times New Roman" w:hAnsi="Times New Roman"/>
          <w:sz w:val="24"/>
          <w:szCs w:val="24"/>
          <w:lang w:val="sah-RU"/>
        </w:rPr>
        <w:t xml:space="preserve">тав Якутского Местпромснабсбыта. </w:t>
      </w:r>
      <w:r w:rsidRPr="005B0A97">
        <w:rPr>
          <w:rFonts w:ascii="Times New Roman" w:hAnsi="Times New Roman"/>
          <w:sz w:val="24"/>
          <w:szCs w:val="24"/>
          <w:lang w:val="sah-RU"/>
        </w:rPr>
        <w:t>Приказы по основной деятельности</w:t>
      </w:r>
      <w:r>
        <w:rPr>
          <w:rFonts w:ascii="Times New Roman" w:hAnsi="Times New Roman"/>
          <w:sz w:val="24"/>
          <w:szCs w:val="24"/>
          <w:lang w:val="sah-RU"/>
        </w:rPr>
        <w:t>.</w:t>
      </w:r>
      <w:r w:rsidRPr="005B0A97">
        <w:rPr>
          <w:rFonts w:ascii="Times New Roman" w:hAnsi="Times New Roman"/>
          <w:sz w:val="24"/>
          <w:szCs w:val="24"/>
          <w:lang w:val="sah-RU"/>
        </w:rPr>
        <w:t xml:space="preserve"> Положение о Местпромснабсбыте. Штатные расписания.</w:t>
      </w:r>
      <w:r>
        <w:rPr>
          <w:rFonts w:ascii="Times New Roman" w:hAnsi="Times New Roman"/>
          <w:sz w:val="24"/>
          <w:szCs w:val="24"/>
          <w:lang w:val="sah-RU"/>
        </w:rPr>
        <w:t xml:space="preserve"> </w:t>
      </w:r>
      <w:r w:rsidRPr="005B0A97">
        <w:rPr>
          <w:rFonts w:ascii="Times New Roman" w:hAnsi="Times New Roman"/>
          <w:sz w:val="24"/>
          <w:szCs w:val="24"/>
          <w:lang w:val="sah-RU"/>
        </w:rPr>
        <w:t>Ликвидационный баланс Облпромтехснаба по состоянию 1 сентября 1956 года.</w:t>
      </w:r>
      <w:r>
        <w:rPr>
          <w:rFonts w:ascii="Times New Roman" w:hAnsi="Times New Roman"/>
          <w:sz w:val="24"/>
          <w:szCs w:val="24"/>
          <w:lang w:val="sah-RU"/>
        </w:rPr>
        <w:t xml:space="preserve"> Приказы</w:t>
      </w:r>
      <w:r w:rsidRPr="000F7831">
        <w:rPr>
          <w:rFonts w:ascii="Times New Roman" w:hAnsi="Times New Roman"/>
          <w:sz w:val="24"/>
          <w:szCs w:val="24"/>
          <w:lang w:val="sah-RU"/>
        </w:rPr>
        <w:t xml:space="preserve"> </w:t>
      </w:r>
      <w:r w:rsidRPr="005B0A97">
        <w:rPr>
          <w:rFonts w:ascii="Times New Roman" w:hAnsi="Times New Roman"/>
          <w:sz w:val="24"/>
          <w:szCs w:val="24"/>
          <w:lang w:val="sah-RU"/>
        </w:rPr>
        <w:t>по личному составу. Личные дела сотрудников Облпромтехснаба ЯАССР.</w:t>
      </w:r>
    </w:p>
    <w:p w:rsidR="005942E5" w:rsidRPr="005B0A97" w:rsidRDefault="005942E5" w:rsidP="005942E5">
      <w:pPr>
        <w:spacing w:after="0" w:line="360" w:lineRule="auto"/>
        <w:jc w:val="both"/>
        <w:rPr>
          <w:rFonts w:ascii="Times New Roman" w:hAnsi="Times New Roman"/>
          <w:sz w:val="24"/>
          <w:szCs w:val="24"/>
          <w:lang w:val="sah-RU"/>
        </w:rPr>
      </w:pPr>
    </w:p>
    <w:p w:rsidR="005942E5" w:rsidRDefault="005942E5" w:rsidP="005942E5">
      <w:pPr>
        <w:spacing w:after="0" w:line="360" w:lineRule="auto"/>
        <w:jc w:val="center"/>
        <w:rPr>
          <w:rFonts w:ascii="Times New Roman" w:hAnsi="Times New Roman"/>
          <w:b/>
          <w:sz w:val="28"/>
          <w:szCs w:val="28"/>
        </w:rPr>
      </w:pPr>
      <w:r w:rsidRPr="009F4CA7">
        <w:rPr>
          <w:rFonts w:ascii="Times New Roman" w:hAnsi="Times New Roman"/>
          <w:b/>
          <w:sz w:val="28"/>
          <w:szCs w:val="28"/>
        </w:rPr>
        <w:t xml:space="preserve">Якутское главное территориальное </w:t>
      </w:r>
    </w:p>
    <w:p w:rsidR="005942E5" w:rsidRPr="009F4CA7" w:rsidRDefault="005942E5" w:rsidP="005942E5">
      <w:pPr>
        <w:spacing w:after="0" w:line="360" w:lineRule="auto"/>
        <w:jc w:val="center"/>
        <w:rPr>
          <w:rFonts w:ascii="Times New Roman" w:hAnsi="Times New Roman"/>
          <w:b/>
          <w:sz w:val="28"/>
          <w:szCs w:val="28"/>
          <w:lang w:val="sah-RU"/>
        </w:rPr>
      </w:pPr>
      <w:r w:rsidRPr="009F4CA7">
        <w:rPr>
          <w:rFonts w:ascii="Times New Roman" w:hAnsi="Times New Roman"/>
          <w:b/>
          <w:sz w:val="28"/>
          <w:szCs w:val="28"/>
        </w:rPr>
        <w:lastRenderedPageBreak/>
        <w:t>управление (Якутглавснаб) Госснаба СССР</w:t>
      </w:r>
      <w:r>
        <w:rPr>
          <w:rFonts w:ascii="Times New Roman" w:hAnsi="Times New Roman"/>
          <w:b/>
          <w:sz w:val="28"/>
          <w:szCs w:val="28"/>
        </w:rPr>
        <w:t xml:space="preserve"> (1965-1991)</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rPr>
        <w:t xml:space="preserve">Ф.Р-1455., </w:t>
      </w:r>
      <w:r>
        <w:rPr>
          <w:rFonts w:ascii="Times New Roman" w:hAnsi="Times New Roman"/>
          <w:sz w:val="28"/>
          <w:szCs w:val="28"/>
          <w:lang w:val="sah-RU"/>
        </w:rPr>
        <w:t>133 ед.хр.</w:t>
      </w:r>
      <w:r>
        <w:rPr>
          <w:rFonts w:ascii="Times New Roman" w:hAnsi="Times New Roman"/>
          <w:sz w:val="28"/>
          <w:szCs w:val="28"/>
        </w:rPr>
        <w:t xml:space="preserve">, </w:t>
      </w:r>
      <w:r>
        <w:rPr>
          <w:rFonts w:ascii="Times New Roman" w:hAnsi="Times New Roman"/>
          <w:sz w:val="28"/>
          <w:szCs w:val="28"/>
          <w:lang w:val="sah-RU"/>
        </w:rPr>
        <w:t>1965-1991 гг</w:t>
      </w:r>
      <w:r>
        <w:rPr>
          <w:rFonts w:ascii="Times New Roman" w:hAnsi="Times New Roman"/>
          <w:sz w:val="28"/>
          <w:szCs w:val="28"/>
        </w:rPr>
        <w:t>., оп.</w:t>
      </w:r>
      <w:r>
        <w:rPr>
          <w:rFonts w:ascii="Times New Roman" w:hAnsi="Times New Roman"/>
          <w:sz w:val="28"/>
          <w:szCs w:val="28"/>
          <w:lang w:val="sah-RU"/>
        </w:rPr>
        <w:t>1</w:t>
      </w:r>
    </w:p>
    <w:p w:rsidR="005942E5" w:rsidRPr="00995FD1" w:rsidRDefault="005942E5" w:rsidP="005942E5">
      <w:pPr>
        <w:spacing w:after="0" w:line="360" w:lineRule="auto"/>
        <w:ind w:firstLine="708"/>
        <w:jc w:val="both"/>
        <w:rPr>
          <w:rFonts w:ascii="Times New Roman" w:hAnsi="Times New Roman"/>
          <w:i/>
          <w:sz w:val="24"/>
          <w:szCs w:val="24"/>
          <w:lang w:val="sah-RU"/>
        </w:rPr>
      </w:pPr>
      <w:r w:rsidRPr="00995FD1">
        <w:rPr>
          <w:rFonts w:ascii="Times New Roman" w:hAnsi="Times New Roman"/>
          <w:i/>
          <w:sz w:val="24"/>
          <w:szCs w:val="24"/>
          <w:lang w:val="sah-RU"/>
        </w:rPr>
        <w:t>Якутское главное территориальное управление образовано приказом Госснаба СССР № 777 от</w:t>
      </w:r>
      <w:r>
        <w:rPr>
          <w:rFonts w:ascii="Times New Roman" w:hAnsi="Times New Roman"/>
          <w:i/>
          <w:sz w:val="24"/>
          <w:szCs w:val="24"/>
          <w:lang w:val="sah-RU"/>
        </w:rPr>
        <w:t xml:space="preserve"> 31 декабря 1965 г.</w:t>
      </w:r>
      <w:r w:rsidRPr="00995FD1">
        <w:rPr>
          <w:rFonts w:ascii="Times New Roman" w:hAnsi="Times New Roman"/>
          <w:i/>
          <w:sz w:val="24"/>
          <w:szCs w:val="24"/>
          <w:lang w:val="sah-RU"/>
        </w:rPr>
        <w:t xml:space="preserve"> “Об образовании управления материально-технического снабжения Якутского </w:t>
      </w:r>
      <w:r>
        <w:rPr>
          <w:rFonts w:ascii="Times New Roman" w:hAnsi="Times New Roman"/>
          <w:i/>
          <w:sz w:val="24"/>
          <w:szCs w:val="24"/>
          <w:lang w:val="sah-RU"/>
        </w:rPr>
        <w:t xml:space="preserve">и Сахалинского районов” </w:t>
      </w:r>
      <w:r w:rsidRPr="00995FD1">
        <w:rPr>
          <w:rFonts w:ascii="Times New Roman" w:hAnsi="Times New Roman"/>
          <w:i/>
          <w:sz w:val="24"/>
          <w:szCs w:val="24"/>
          <w:lang w:val="sah-RU"/>
        </w:rPr>
        <w:t>под названием</w:t>
      </w:r>
      <w:r>
        <w:rPr>
          <w:rFonts w:ascii="Times New Roman" w:hAnsi="Times New Roman"/>
          <w:i/>
          <w:sz w:val="24"/>
          <w:szCs w:val="24"/>
          <w:lang w:val="sah-RU"/>
        </w:rPr>
        <w:t xml:space="preserve"> “</w:t>
      </w:r>
      <w:r w:rsidRPr="00995FD1">
        <w:rPr>
          <w:rFonts w:ascii="Times New Roman" w:hAnsi="Times New Roman"/>
          <w:i/>
          <w:sz w:val="24"/>
          <w:szCs w:val="24"/>
          <w:lang w:val="sah-RU"/>
        </w:rPr>
        <w:t>Управление материально-технического снабжения  Якутского района</w:t>
      </w:r>
      <w:r>
        <w:rPr>
          <w:rFonts w:ascii="Times New Roman" w:hAnsi="Times New Roman"/>
          <w:i/>
          <w:sz w:val="24"/>
          <w:szCs w:val="24"/>
          <w:lang w:val="sah-RU"/>
        </w:rPr>
        <w:t xml:space="preserve">” </w:t>
      </w:r>
      <w:r w:rsidRPr="00995FD1">
        <w:rPr>
          <w:rFonts w:ascii="Times New Roman" w:hAnsi="Times New Roman"/>
          <w:i/>
          <w:sz w:val="24"/>
          <w:szCs w:val="24"/>
          <w:lang w:val="sah-RU"/>
        </w:rPr>
        <w:t>- сокращен</w:t>
      </w:r>
      <w:r>
        <w:rPr>
          <w:rFonts w:ascii="Times New Roman" w:hAnsi="Times New Roman"/>
          <w:i/>
          <w:sz w:val="24"/>
          <w:szCs w:val="24"/>
          <w:lang w:val="sah-RU"/>
        </w:rPr>
        <w:t>но</w:t>
      </w:r>
      <w:r w:rsidR="00F0447E">
        <w:rPr>
          <w:rFonts w:ascii="Times New Roman" w:hAnsi="Times New Roman"/>
          <w:i/>
          <w:sz w:val="24"/>
          <w:szCs w:val="24"/>
          <w:lang w:val="sah-RU"/>
        </w:rPr>
        <w:t xml:space="preserve"> УМТС Якутского района. </w:t>
      </w:r>
    </w:p>
    <w:p w:rsidR="005942E5" w:rsidRDefault="005942E5" w:rsidP="005942E5">
      <w:pPr>
        <w:spacing w:after="0" w:line="360" w:lineRule="auto"/>
        <w:ind w:firstLine="240"/>
        <w:jc w:val="both"/>
        <w:rPr>
          <w:rFonts w:ascii="Times New Roman" w:hAnsi="Times New Roman"/>
          <w:i/>
          <w:sz w:val="24"/>
          <w:szCs w:val="24"/>
          <w:lang w:val="sah-RU"/>
        </w:rPr>
      </w:pPr>
      <w:r w:rsidRPr="00995FD1">
        <w:rPr>
          <w:rFonts w:ascii="Times New Roman" w:hAnsi="Times New Roman"/>
          <w:i/>
          <w:sz w:val="24"/>
          <w:szCs w:val="24"/>
          <w:lang w:val="sah-RU"/>
        </w:rPr>
        <w:t xml:space="preserve">Организационную основу УМТС Якутского района составили </w:t>
      </w:r>
      <w:r>
        <w:rPr>
          <w:rFonts w:ascii="Times New Roman" w:hAnsi="Times New Roman"/>
          <w:i/>
          <w:sz w:val="24"/>
          <w:szCs w:val="24"/>
          <w:lang w:val="sah-RU"/>
        </w:rPr>
        <w:t xml:space="preserve">ведомственные </w:t>
      </w:r>
      <w:r w:rsidRPr="00995FD1">
        <w:rPr>
          <w:rFonts w:ascii="Times New Roman" w:hAnsi="Times New Roman"/>
          <w:i/>
          <w:sz w:val="24"/>
          <w:szCs w:val="24"/>
          <w:lang w:val="sah-RU"/>
        </w:rPr>
        <w:t>конторы и базы</w:t>
      </w:r>
      <w:r>
        <w:rPr>
          <w:rFonts w:ascii="Times New Roman" w:hAnsi="Times New Roman"/>
          <w:i/>
          <w:sz w:val="24"/>
          <w:szCs w:val="24"/>
          <w:lang w:val="sah-RU"/>
        </w:rPr>
        <w:t>:</w:t>
      </w:r>
    </w:p>
    <w:p w:rsidR="005942E5" w:rsidRPr="00995FD1" w:rsidRDefault="005942E5" w:rsidP="00E20CB2">
      <w:pPr>
        <w:numPr>
          <w:ilvl w:val="0"/>
          <w:numId w:val="6"/>
        </w:numPr>
        <w:spacing w:after="0" w:line="360" w:lineRule="auto"/>
        <w:jc w:val="both"/>
        <w:rPr>
          <w:rFonts w:ascii="Times New Roman" w:hAnsi="Times New Roman"/>
          <w:i/>
          <w:sz w:val="24"/>
          <w:szCs w:val="24"/>
          <w:lang w:val="sah-RU"/>
        </w:rPr>
      </w:pPr>
      <w:r>
        <w:rPr>
          <w:rFonts w:ascii="Times New Roman" w:hAnsi="Times New Roman"/>
          <w:i/>
          <w:sz w:val="24"/>
          <w:szCs w:val="24"/>
          <w:lang w:val="sah-RU"/>
        </w:rPr>
        <w:t xml:space="preserve"> </w:t>
      </w:r>
      <w:r w:rsidRPr="00995FD1">
        <w:rPr>
          <w:rFonts w:ascii="Times New Roman" w:hAnsi="Times New Roman"/>
          <w:i/>
          <w:sz w:val="24"/>
          <w:szCs w:val="24"/>
          <w:lang w:val="sah-RU"/>
        </w:rPr>
        <w:t>Якутская металлобаза от УМТС Иркутского района – приказом № 777</w:t>
      </w:r>
      <w:r>
        <w:rPr>
          <w:rFonts w:ascii="Times New Roman" w:hAnsi="Times New Roman"/>
          <w:i/>
          <w:sz w:val="24"/>
          <w:szCs w:val="24"/>
          <w:lang w:val="sah-RU"/>
        </w:rPr>
        <w:t xml:space="preserve"> от 31 декабря </w:t>
      </w:r>
      <w:r w:rsidRPr="00995FD1">
        <w:rPr>
          <w:rFonts w:ascii="Times New Roman" w:hAnsi="Times New Roman"/>
          <w:i/>
          <w:sz w:val="24"/>
          <w:szCs w:val="24"/>
          <w:lang w:val="sah-RU"/>
        </w:rPr>
        <w:t xml:space="preserve">1965 г. </w:t>
      </w:r>
    </w:p>
    <w:p w:rsidR="005942E5" w:rsidRPr="00995FD1" w:rsidRDefault="005942E5" w:rsidP="00E20CB2">
      <w:pPr>
        <w:numPr>
          <w:ilvl w:val="0"/>
          <w:numId w:val="6"/>
        </w:numPr>
        <w:spacing w:after="0" w:line="360" w:lineRule="auto"/>
        <w:jc w:val="both"/>
        <w:rPr>
          <w:rFonts w:ascii="Times New Roman" w:hAnsi="Times New Roman"/>
          <w:i/>
          <w:sz w:val="24"/>
          <w:szCs w:val="24"/>
        </w:rPr>
      </w:pPr>
      <w:r w:rsidRPr="00995FD1">
        <w:rPr>
          <w:rFonts w:ascii="Times New Roman" w:hAnsi="Times New Roman"/>
          <w:i/>
          <w:sz w:val="24"/>
          <w:szCs w:val="24"/>
          <w:lang w:val="sah-RU"/>
        </w:rPr>
        <w:t xml:space="preserve">Якутская контора материально-технического снабжения МЦМ СССР – </w:t>
      </w:r>
    </w:p>
    <w:p w:rsidR="005942E5" w:rsidRPr="00995FD1" w:rsidRDefault="005942E5" w:rsidP="005942E5">
      <w:pPr>
        <w:spacing w:after="0" w:line="360" w:lineRule="auto"/>
        <w:jc w:val="both"/>
        <w:rPr>
          <w:rFonts w:ascii="Times New Roman" w:hAnsi="Times New Roman"/>
          <w:i/>
          <w:sz w:val="24"/>
          <w:szCs w:val="24"/>
          <w:lang w:val="sah-RU"/>
        </w:rPr>
      </w:pPr>
      <w:r w:rsidRPr="00995FD1">
        <w:rPr>
          <w:rFonts w:ascii="Times New Roman" w:hAnsi="Times New Roman"/>
          <w:i/>
          <w:sz w:val="24"/>
          <w:szCs w:val="24"/>
          <w:lang w:val="sah-RU"/>
        </w:rPr>
        <w:t>распо</w:t>
      </w:r>
      <w:r>
        <w:rPr>
          <w:rFonts w:ascii="Times New Roman" w:hAnsi="Times New Roman"/>
          <w:i/>
          <w:sz w:val="24"/>
          <w:szCs w:val="24"/>
          <w:lang w:val="sah-RU"/>
        </w:rPr>
        <w:t xml:space="preserve">ряжением СМ СССР № 974 от 16 июня </w:t>
      </w:r>
      <w:r w:rsidRPr="00995FD1">
        <w:rPr>
          <w:rFonts w:ascii="Times New Roman" w:hAnsi="Times New Roman"/>
          <w:i/>
          <w:sz w:val="24"/>
          <w:szCs w:val="24"/>
          <w:lang w:val="sah-RU"/>
        </w:rPr>
        <w:t>1966 г.</w:t>
      </w:r>
    </w:p>
    <w:p w:rsidR="005942E5" w:rsidRPr="00995FD1" w:rsidRDefault="005942E5" w:rsidP="00E20CB2">
      <w:pPr>
        <w:numPr>
          <w:ilvl w:val="0"/>
          <w:numId w:val="6"/>
        </w:numPr>
        <w:spacing w:after="0" w:line="360" w:lineRule="auto"/>
        <w:jc w:val="both"/>
        <w:rPr>
          <w:rFonts w:ascii="Times New Roman" w:hAnsi="Times New Roman"/>
          <w:i/>
          <w:sz w:val="24"/>
          <w:szCs w:val="24"/>
          <w:lang w:val="sah-RU"/>
        </w:rPr>
      </w:pPr>
      <w:r w:rsidRPr="00995FD1">
        <w:rPr>
          <w:rFonts w:ascii="Times New Roman" w:hAnsi="Times New Roman"/>
          <w:i/>
          <w:sz w:val="24"/>
          <w:szCs w:val="24"/>
          <w:lang w:val="sah-RU"/>
        </w:rPr>
        <w:t xml:space="preserve">Усть-Кутская контора материально-технического снабжения МЦМ </w:t>
      </w:r>
    </w:p>
    <w:p w:rsidR="005942E5" w:rsidRPr="00995FD1" w:rsidRDefault="005942E5" w:rsidP="005942E5">
      <w:pPr>
        <w:spacing w:after="0" w:line="360" w:lineRule="auto"/>
        <w:jc w:val="both"/>
        <w:rPr>
          <w:rFonts w:ascii="Times New Roman" w:hAnsi="Times New Roman"/>
          <w:i/>
          <w:sz w:val="24"/>
          <w:szCs w:val="24"/>
          <w:lang w:val="sah-RU"/>
        </w:rPr>
      </w:pPr>
      <w:r w:rsidRPr="00995FD1">
        <w:rPr>
          <w:rFonts w:ascii="Times New Roman" w:hAnsi="Times New Roman"/>
          <w:i/>
          <w:sz w:val="24"/>
          <w:szCs w:val="24"/>
          <w:lang w:val="sah-RU"/>
        </w:rPr>
        <w:t>СССР – тем же распоряжением.</w:t>
      </w:r>
    </w:p>
    <w:p w:rsidR="005942E5" w:rsidRPr="00995FD1" w:rsidRDefault="005942E5" w:rsidP="00E20CB2">
      <w:pPr>
        <w:numPr>
          <w:ilvl w:val="0"/>
          <w:numId w:val="6"/>
        </w:numPr>
        <w:spacing w:after="0" w:line="360" w:lineRule="auto"/>
        <w:jc w:val="both"/>
        <w:rPr>
          <w:rFonts w:ascii="Times New Roman" w:hAnsi="Times New Roman"/>
          <w:i/>
          <w:sz w:val="24"/>
          <w:szCs w:val="24"/>
          <w:lang w:val="sah-RU"/>
        </w:rPr>
      </w:pPr>
      <w:r w:rsidRPr="00995FD1">
        <w:rPr>
          <w:rFonts w:ascii="Times New Roman" w:hAnsi="Times New Roman"/>
          <w:i/>
          <w:sz w:val="24"/>
          <w:szCs w:val="24"/>
          <w:lang w:val="sah-RU"/>
        </w:rPr>
        <w:t>Хандыгская универсальная база МЦМ СССР – же распоряжением.</w:t>
      </w:r>
    </w:p>
    <w:p w:rsidR="005942E5" w:rsidRPr="00995FD1" w:rsidRDefault="005942E5" w:rsidP="00E20CB2">
      <w:pPr>
        <w:numPr>
          <w:ilvl w:val="0"/>
          <w:numId w:val="6"/>
        </w:numPr>
        <w:spacing w:after="0" w:line="360" w:lineRule="auto"/>
        <w:jc w:val="both"/>
        <w:rPr>
          <w:rFonts w:ascii="Times New Roman" w:hAnsi="Times New Roman"/>
          <w:i/>
          <w:sz w:val="24"/>
          <w:szCs w:val="24"/>
          <w:lang w:val="sah-RU"/>
        </w:rPr>
      </w:pPr>
      <w:r w:rsidRPr="00995FD1">
        <w:rPr>
          <w:rFonts w:ascii="Times New Roman" w:hAnsi="Times New Roman"/>
          <w:i/>
          <w:sz w:val="24"/>
          <w:szCs w:val="24"/>
          <w:lang w:val="sah-RU"/>
        </w:rPr>
        <w:t>Большеневерская универсальная база МЦМ СССР – тем же.</w:t>
      </w:r>
    </w:p>
    <w:p w:rsidR="005942E5" w:rsidRPr="00DA399F" w:rsidRDefault="005942E5" w:rsidP="00E20CB2">
      <w:pPr>
        <w:numPr>
          <w:ilvl w:val="0"/>
          <w:numId w:val="6"/>
        </w:numPr>
        <w:spacing w:after="0" w:line="360" w:lineRule="auto"/>
        <w:jc w:val="both"/>
        <w:rPr>
          <w:rFonts w:ascii="Times New Roman" w:hAnsi="Times New Roman"/>
          <w:i/>
          <w:sz w:val="24"/>
          <w:szCs w:val="24"/>
          <w:lang w:val="sah-RU"/>
        </w:rPr>
      </w:pPr>
      <w:r w:rsidRPr="00DA399F">
        <w:rPr>
          <w:rFonts w:ascii="Times New Roman" w:hAnsi="Times New Roman"/>
          <w:i/>
          <w:sz w:val="24"/>
          <w:szCs w:val="24"/>
          <w:lang w:val="sah-RU"/>
        </w:rPr>
        <w:t>Большеневерская база Мингеологии РСФСР 01 января 68 г. письмом</w:t>
      </w:r>
      <w:r>
        <w:rPr>
          <w:rFonts w:ascii="Times New Roman" w:hAnsi="Times New Roman"/>
          <w:i/>
          <w:sz w:val="24"/>
          <w:szCs w:val="24"/>
          <w:lang w:val="sah-RU"/>
        </w:rPr>
        <w:t xml:space="preserve"> </w:t>
      </w:r>
      <w:r w:rsidRPr="00DA399F">
        <w:rPr>
          <w:rFonts w:ascii="Times New Roman" w:hAnsi="Times New Roman"/>
          <w:i/>
          <w:sz w:val="24"/>
          <w:szCs w:val="24"/>
          <w:lang w:val="sah-RU"/>
        </w:rPr>
        <w:t>Госснаба СССР № АЛ – 867 от 08.10.1967 г. и Якутская база Мингеологии РСФСР.</w:t>
      </w:r>
    </w:p>
    <w:p w:rsidR="005942E5" w:rsidRPr="00995FD1" w:rsidRDefault="005942E5" w:rsidP="005942E5">
      <w:pPr>
        <w:spacing w:after="0" w:line="360" w:lineRule="auto"/>
        <w:ind w:firstLine="240"/>
        <w:jc w:val="both"/>
        <w:rPr>
          <w:rFonts w:ascii="Times New Roman" w:hAnsi="Times New Roman"/>
          <w:i/>
          <w:sz w:val="24"/>
          <w:szCs w:val="24"/>
          <w:lang w:val="sah-RU"/>
        </w:rPr>
      </w:pPr>
      <w:r w:rsidRPr="00995FD1">
        <w:rPr>
          <w:rFonts w:ascii="Times New Roman" w:hAnsi="Times New Roman"/>
          <w:i/>
          <w:sz w:val="24"/>
          <w:szCs w:val="24"/>
          <w:lang w:val="sah-RU"/>
        </w:rPr>
        <w:t xml:space="preserve">Приказом Госснаба СССР и МЦМ СССР № 7/4 от 05.01.1968 г. в </w:t>
      </w:r>
      <w:r>
        <w:rPr>
          <w:rFonts w:ascii="Times New Roman" w:hAnsi="Times New Roman"/>
          <w:i/>
          <w:sz w:val="24"/>
          <w:szCs w:val="24"/>
          <w:lang w:val="sah-RU"/>
        </w:rPr>
        <w:t>состав УМТС Якутского района вош</w:t>
      </w:r>
      <w:r w:rsidRPr="00995FD1">
        <w:rPr>
          <w:rFonts w:ascii="Times New Roman" w:hAnsi="Times New Roman"/>
          <w:i/>
          <w:sz w:val="24"/>
          <w:szCs w:val="24"/>
          <w:lang w:val="sah-RU"/>
        </w:rPr>
        <w:t>ли: Куйгинская контора Якутзолото МЦМ СССР; Ленская база Якуталмаз МЦМ СССР.</w:t>
      </w:r>
      <w:r>
        <w:rPr>
          <w:rFonts w:ascii="Times New Roman" w:hAnsi="Times New Roman"/>
          <w:i/>
          <w:sz w:val="24"/>
          <w:szCs w:val="24"/>
          <w:lang w:val="sah-RU"/>
        </w:rPr>
        <w:t xml:space="preserve"> </w:t>
      </w:r>
      <w:r w:rsidRPr="00995FD1">
        <w:rPr>
          <w:rFonts w:ascii="Times New Roman" w:hAnsi="Times New Roman"/>
          <w:i/>
          <w:sz w:val="24"/>
          <w:szCs w:val="24"/>
          <w:lang w:val="sah-RU"/>
        </w:rPr>
        <w:t>Приказом Госснаба С</w:t>
      </w:r>
      <w:r>
        <w:rPr>
          <w:rFonts w:ascii="Times New Roman" w:hAnsi="Times New Roman"/>
          <w:i/>
          <w:sz w:val="24"/>
          <w:szCs w:val="24"/>
          <w:lang w:val="sah-RU"/>
        </w:rPr>
        <w:t>С</w:t>
      </w:r>
      <w:r w:rsidRPr="00995FD1">
        <w:rPr>
          <w:rFonts w:ascii="Times New Roman" w:hAnsi="Times New Roman"/>
          <w:i/>
          <w:sz w:val="24"/>
          <w:szCs w:val="24"/>
          <w:lang w:val="sah-RU"/>
        </w:rPr>
        <w:t xml:space="preserve">СР № 79 от 30 января </w:t>
      </w:r>
      <w:smartTag w:uri="urn:schemas-microsoft-com:office:smarttags" w:element="metricconverter">
        <w:smartTagPr>
          <w:attr w:name="ProductID" w:val="1970 г"/>
        </w:smartTagPr>
        <w:r w:rsidRPr="00995FD1">
          <w:rPr>
            <w:rFonts w:ascii="Times New Roman" w:hAnsi="Times New Roman"/>
            <w:i/>
            <w:sz w:val="24"/>
            <w:szCs w:val="24"/>
            <w:lang w:val="sah-RU"/>
          </w:rPr>
          <w:t>1970 г</w:t>
        </w:r>
      </w:smartTag>
      <w:r w:rsidRPr="00995FD1">
        <w:rPr>
          <w:rFonts w:ascii="Times New Roman" w:hAnsi="Times New Roman"/>
          <w:i/>
          <w:sz w:val="24"/>
          <w:szCs w:val="24"/>
          <w:lang w:val="sah-RU"/>
        </w:rPr>
        <w:t>. конторы снабжения были переименованы в универсальные базы (Якутская, Янская, Эльдиканская, Хандыгская, Ленская, Большеневерская, Якутская металлобаза).</w:t>
      </w:r>
    </w:p>
    <w:p w:rsidR="005942E5" w:rsidRDefault="005942E5" w:rsidP="005942E5">
      <w:pPr>
        <w:spacing w:after="0" w:line="360" w:lineRule="auto"/>
        <w:ind w:firstLine="240"/>
        <w:jc w:val="both"/>
        <w:rPr>
          <w:rFonts w:ascii="Times New Roman" w:hAnsi="Times New Roman"/>
          <w:i/>
          <w:sz w:val="24"/>
          <w:szCs w:val="24"/>
          <w:lang w:val="sah-RU"/>
        </w:rPr>
      </w:pPr>
      <w:r w:rsidRPr="00995FD1">
        <w:rPr>
          <w:rFonts w:ascii="Times New Roman" w:hAnsi="Times New Roman"/>
          <w:i/>
          <w:sz w:val="24"/>
          <w:szCs w:val="24"/>
          <w:lang w:val="sah-RU"/>
        </w:rPr>
        <w:t xml:space="preserve">Приказом Госснаба СССР № 18 от 17.01. </w:t>
      </w:r>
      <w:smartTag w:uri="urn:schemas-microsoft-com:office:smarttags" w:element="metricconverter">
        <w:smartTagPr>
          <w:attr w:name="ProductID" w:val="1980 г"/>
        </w:smartTagPr>
        <w:r w:rsidRPr="00995FD1">
          <w:rPr>
            <w:rFonts w:ascii="Times New Roman" w:hAnsi="Times New Roman"/>
            <w:i/>
            <w:sz w:val="24"/>
            <w:szCs w:val="24"/>
            <w:lang w:val="sah-RU"/>
          </w:rPr>
          <w:t>1980 г</w:t>
        </w:r>
      </w:smartTag>
      <w:r w:rsidRPr="00995FD1">
        <w:rPr>
          <w:rFonts w:ascii="Times New Roman" w:hAnsi="Times New Roman"/>
          <w:i/>
          <w:sz w:val="24"/>
          <w:szCs w:val="24"/>
          <w:lang w:val="sah-RU"/>
        </w:rPr>
        <w:t xml:space="preserve">. “О переименовании управлений материально-технического снабжения в районах РСФСР в главные территориальные управления Госснаба СССР” УМТС Якутского района переимновано в Якутское главное территориальное управление и приказом Госснаба СССР № 56 от 28.02. </w:t>
      </w:r>
      <w:smartTag w:uri="urn:schemas-microsoft-com:office:smarttags" w:element="metricconverter">
        <w:smartTagPr>
          <w:attr w:name="ProductID" w:val="1980 г"/>
        </w:smartTagPr>
        <w:r w:rsidRPr="00995FD1">
          <w:rPr>
            <w:rFonts w:ascii="Times New Roman" w:hAnsi="Times New Roman"/>
            <w:i/>
            <w:sz w:val="24"/>
            <w:szCs w:val="24"/>
            <w:lang w:val="sah-RU"/>
          </w:rPr>
          <w:t>1980 г</w:t>
        </w:r>
      </w:smartTag>
      <w:r w:rsidRPr="00995FD1">
        <w:rPr>
          <w:rFonts w:ascii="Times New Roman" w:hAnsi="Times New Roman"/>
          <w:i/>
          <w:sz w:val="24"/>
          <w:szCs w:val="24"/>
          <w:lang w:val="sah-RU"/>
        </w:rPr>
        <w:t>. ему присвоено сокра</w:t>
      </w:r>
      <w:r>
        <w:rPr>
          <w:rFonts w:ascii="Times New Roman" w:hAnsi="Times New Roman"/>
          <w:i/>
          <w:sz w:val="24"/>
          <w:szCs w:val="24"/>
          <w:lang w:val="sah-RU"/>
        </w:rPr>
        <w:t>щеннон название “Якутгл</w:t>
      </w:r>
      <w:r w:rsidRPr="00995FD1">
        <w:rPr>
          <w:rFonts w:ascii="Times New Roman" w:hAnsi="Times New Roman"/>
          <w:i/>
          <w:sz w:val="24"/>
          <w:szCs w:val="24"/>
          <w:lang w:val="sah-RU"/>
        </w:rPr>
        <w:t xml:space="preserve">авснаб”. </w:t>
      </w:r>
      <w:r>
        <w:rPr>
          <w:rFonts w:ascii="Times New Roman" w:hAnsi="Times New Roman"/>
          <w:i/>
          <w:sz w:val="24"/>
          <w:szCs w:val="24"/>
          <w:lang w:val="sah-RU"/>
        </w:rPr>
        <w:t>В 1977 г.</w:t>
      </w:r>
      <w:r w:rsidRPr="00995FD1">
        <w:rPr>
          <w:rFonts w:ascii="Times New Roman" w:hAnsi="Times New Roman"/>
          <w:i/>
          <w:sz w:val="24"/>
          <w:szCs w:val="24"/>
          <w:lang w:val="sah-RU"/>
        </w:rPr>
        <w:t xml:space="preserve"> в составе Якутглавснаба организовано Южно-Якутское предприятие по поставкам продукции (прик</w:t>
      </w:r>
      <w:r>
        <w:rPr>
          <w:rFonts w:ascii="Times New Roman" w:hAnsi="Times New Roman"/>
          <w:i/>
          <w:sz w:val="24"/>
          <w:szCs w:val="24"/>
          <w:lang w:val="sah-RU"/>
        </w:rPr>
        <w:t xml:space="preserve">аз Госснаба СССР № 170 от 5 сентября </w:t>
      </w:r>
      <w:r w:rsidRPr="00995FD1">
        <w:rPr>
          <w:rFonts w:ascii="Times New Roman" w:hAnsi="Times New Roman"/>
          <w:i/>
          <w:sz w:val="24"/>
          <w:szCs w:val="24"/>
          <w:lang w:val="sah-RU"/>
        </w:rPr>
        <w:t>1977 г.).</w:t>
      </w:r>
      <w:r>
        <w:rPr>
          <w:rFonts w:ascii="Times New Roman" w:hAnsi="Times New Roman"/>
          <w:i/>
          <w:sz w:val="24"/>
          <w:szCs w:val="24"/>
          <w:lang w:val="sah-RU"/>
        </w:rPr>
        <w:t xml:space="preserve"> </w:t>
      </w:r>
      <w:r w:rsidRPr="00995FD1">
        <w:rPr>
          <w:rFonts w:ascii="Times New Roman" w:hAnsi="Times New Roman"/>
          <w:i/>
          <w:sz w:val="24"/>
          <w:szCs w:val="24"/>
          <w:lang w:val="sah-RU"/>
        </w:rPr>
        <w:t xml:space="preserve">В </w:t>
      </w:r>
      <w:smartTag w:uri="urn:schemas-microsoft-com:office:smarttags" w:element="metricconverter">
        <w:smartTagPr>
          <w:attr w:name="ProductID" w:val="1983 г"/>
        </w:smartTagPr>
        <w:r w:rsidRPr="00995FD1">
          <w:rPr>
            <w:rFonts w:ascii="Times New Roman" w:hAnsi="Times New Roman"/>
            <w:i/>
            <w:sz w:val="24"/>
            <w:szCs w:val="24"/>
            <w:lang w:val="sah-RU"/>
          </w:rPr>
          <w:t>1983 г</w:t>
        </w:r>
      </w:smartTag>
      <w:r w:rsidRPr="00995FD1">
        <w:rPr>
          <w:rFonts w:ascii="Times New Roman" w:hAnsi="Times New Roman"/>
          <w:i/>
          <w:sz w:val="24"/>
          <w:szCs w:val="24"/>
          <w:lang w:val="sah-RU"/>
        </w:rPr>
        <w:t>. в составе Якутглавснаба организовано Усть-Кутское спе</w:t>
      </w:r>
      <w:r>
        <w:rPr>
          <w:rFonts w:ascii="Times New Roman" w:hAnsi="Times New Roman"/>
          <w:i/>
          <w:sz w:val="24"/>
          <w:szCs w:val="24"/>
          <w:lang w:val="sah-RU"/>
        </w:rPr>
        <w:t xml:space="preserve">циализированное предприятие по </w:t>
      </w:r>
      <w:r w:rsidRPr="00995FD1">
        <w:rPr>
          <w:rFonts w:ascii="Times New Roman" w:hAnsi="Times New Roman"/>
          <w:i/>
          <w:sz w:val="24"/>
          <w:szCs w:val="24"/>
          <w:lang w:val="sah-RU"/>
        </w:rPr>
        <w:t>гос</w:t>
      </w:r>
      <w:r>
        <w:rPr>
          <w:rFonts w:ascii="Times New Roman" w:hAnsi="Times New Roman"/>
          <w:i/>
          <w:sz w:val="24"/>
          <w:szCs w:val="24"/>
          <w:lang w:val="sah-RU"/>
        </w:rPr>
        <w:t>пос</w:t>
      </w:r>
      <w:r w:rsidRPr="00995FD1">
        <w:rPr>
          <w:rFonts w:ascii="Times New Roman" w:hAnsi="Times New Roman"/>
          <w:i/>
          <w:sz w:val="24"/>
          <w:szCs w:val="24"/>
          <w:lang w:val="sah-RU"/>
        </w:rPr>
        <w:t>тавкам продукции (при</w:t>
      </w:r>
      <w:r>
        <w:rPr>
          <w:rFonts w:ascii="Times New Roman" w:hAnsi="Times New Roman"/>
          <w:i/>
          <w:sz w:val="24"/>
          <w:szCs w:val="24"/>
          <w:lang w:val="sah-RU"/>
        </w:rPr>
        <w:t>каз Госснаба СССР №100 от 14 марта 19</w:t>
      </w:r>
      <w:r w:rsidRPr="00995FD1">
        <w:rPr>
          <w:rFonts w:ascii="Times New Roman" w:hAnsi="Times New Roman"/>
          <w:i/>
          <w:sz w:val="24"/>
          <w:szCs w:val="24"/>
          <w:lang w:val="sah-RU"/>
        </w:rPr>
        <w:t>83 г.).</w:t>
      </w:r>
      <w:r>
        <w:rPr>
          <w:rFonts w:ascii="Times New Roman" w:hAnsi="Times New Roman"/>
          <w:i/>
          <w:sz w:val="24"/>
          <w:szCs w:val="24"/>
          <w:lang w:val="sah-RU"/>
        </w:rPr>
        <w:t xml:space="preserve"> В апреле 1991 г. Госснаб СССР был ликвидирован. Его правопреемником стало Министерство материальных ресурсов СССР.</w:t>
      </w:r>
    </w:p>
    <w:p w:rsidR="005942E5" w:rsidRDefault="005942E5" w:rsidP="005942E5">
      <w:pPr>
        <w:spacing w:after="0" w:line="360" w:lineRule="auto"/>
        <w:ind w:firstLine="708"/>
        <w:jc w:val="both"/>
        <w:rPr>
          <w:rFonts w:ascii="Times New Roman" w:hAnsi="Times New Roman"/>
          <w:sz w:val="24"/>
          <w:szCs w:val="24"/>
        </w:rPr>
      </w:pPr>
      <w:r w:rsidRPr="00F52F34">
        <w:rPr>
          <w:rFonts w:ascii="Times New Roman" w:hAnsi="Times New Roman"/>
          <w:sz w:val="24"/>
          <w:szCs w:val="24"/>
        </w:rPr>
        <w:lastRenderedPageBreak/>
        <w:t>Приказы и распоряжения</w:t>
      </w:r>
      <w:r>
        <w:rPr>
          <w:rFonts w:ascii="Times New Roman" w:hAnsi="Times New Roman"/>
          <w:sz w:val="24"/>
          <w:szCs w:val="24"/>
        </w:rPr>
        <w:t xml:space="preserve"> Госснаба СССР по деятельности У</w:t>
      </w:r>
      <w:r w:rsidRPr="00F52F34">
        <w:rPr>
          <w:rFonts w:ascii="Times New Roman" w:hAnsi="Times New Roman"/>
          <w:sz w:val="24"/>
          <w:szCs w:val="24"/>
        </w:rPr>
        <w:t>правления материально-технического снабжения Якутского района и по основной деятельности управления. Протоколы расширенного заседания Совета управления и партийно-хозяйственного актива.</w:t>
      </w:r>
      <w:r>
        <w:rPr>
          <w:rFonts w:ascii="Times New Roman" w:hAnsi="Times New Roman"/>
          <w:sz w:val="24"/>
          <w:szCs w:val="24"/>
        </w:rPr>
        <w:t xml:space="preserve"> </w:t>
      </w:r>
      <w:r w:rsidRPr="00F52F34">
        <w:rPr>
          <w:rFonts w:ascii="Times New Roman" w:hAnsi="Times New Roman"/>
          <w:sz w:val="24"/>
          <w:szCs w:val="24"/>
        </w:rPr>
        <w:t>Проекты, планы, отчеты товарооборота, доходов и издержек обращения. Штатные расписания и сметы административно-хозяйственных расходов баз управления.</w:t>
      </w:r>
    </w:p>
    <w:p w:rsidR="005942E5" w:rsidRPr="00F52F34" w:rsidRDefault="005942E5" w:rsidP="005942E5">
      <w:pPr>
        <w:spacing w:after="0" w:line="360" w:lineRule="auto"/>
        <w:jc w:val="both"/>
        <w:rPr>
          <w:rFonts w:ascii="Times New Roman" w:hAnsi="Times New Roman"/>
          <w:sz w:val="24"/>
          <w:szCs w:val="24"/>
        </w:rPr>
      </w:pPr>
    </w:p>
    <w:p w:rsidR="005942E5" w:rsidRPr="00AF7877" w:rsidRDefault="005942E5" w:rsidP="005942E5">
      <w:pPr>
        <w:spacing w:after="0" w:line="360" w:lineRule="auto"/>
        <w:jc w:val="center"/>
        <w:rPr>
          <w:rFonts w:ascii="Times New Roman" w:hAnsi="Times New Roman"/>
          <w:b/>
          <w:sz w:val="28"/>
          <w:szCs w:val="28"/>
          <w:lang w:val="sah-RU"/>
        </w:rPr>
      </w:pPr>
      <w:r w:rsidRPr="00AF7877">
        <w:rPr>
          <w:rFonts w:ascii="Times New Roman" w:hAnsi="Times New Roman"/>
          <w:b/>
          <w:sz w:val="28"/>
          <w:szCs w:val="28"/>
          <w:lang w:val="sah-RU"/>
        </w:rPr>
        <w:t>Колымский окружной продовольственный комитет</w:t>
      </w:r>
    </w:p>
    <w:p w:rsidR="005942E5" w:rsidRPr="00A55522" w:rsidRDefault="005942E5" w:rsidP="005942E5">
      <w:pPr>
        <w:spacing w:after="0" w:line="360" w:lineRule="auto"/>
        <w:jc w:val="center"/>
        <w:rPr>
          <w:rFonts w:ascii="Times New Roman" w:hAnsi="Times New Roman"/>
          <w:sz w:val="28"/>
          <w:szCs w:val="28"/>
          <w:lang w:val="sah-RU"/>
        </w:rPr>
      </w:pPr>
      <w:r w:rsidRPr="00AF7877">
        <w:rPr>
          <w:rFonts w:ascii="Times New Roman" w:hAnsi="Times New Roman"/>
          <w:sz w:val="28"/>
          <w:szCs w:val="28"/>
          <w:lang w:val="sah-RU"/>
        </w:rPr>
        <w:t>Ф.</w:t>
      </w:r>
      <w:r w:rsidRPr="005942E5">
        <w:rPr>
          <w:rFonts w:ascii="Times New Roman" w:hAnsi="Times New Roman"/>
          <w:sz w:val="28"/>
          <w:szCs w:val="28"/>
          <w:lang w:val="sah-RU"/>
        </w:rPr>
        <w:t>Р-</w:t>
      </w:r>
      <w:r w:rsidRPr="00AF7877">
        <w:rPr>
          <w:rFonts w:ascii="Times New Roman" w:hAnsi="Times New Roman"/>
          <w:sz w:val="28"/>
          <w:szCs w:val="28"/>
          <w:lang w:val="sah-RU"/>
        </w:rPr>
        <w:t>394</w:t>
      </w:r>
      <w:r w:rsidRPr="005942E5">
        <w:rPr>
          <w:rFonts w:ascii="Times New Roman" w:hAnsi="Times New Roman"/>
          <w:sz w:val="28"/>
          <w:szCs w:val="28"/>
          <w:lang w:val="sah-RU"/>
        </w:rPr>
        <w:t>,</w:t>
      </w:r>
      <w:r w:rsidRPr="00AF7877">
        <w:rPr>
          <w:rFonts w:ascii="Times New Roman" w:hAnsi="Times New Roman"/>
          <w:b/>
          <w:sz w:val="28"/>
          <w:szCs w:val="28"/>
          <w:lang w:val="sah-RU"/>
        </w:rPr>
        <w:t xml:space="preserve"> </w:t>
      </w:r>
      <w:r>
        <w:rPr>
          <w:rFonts w:ascii="Times New Roman" w:hAnsi="Times New Roman"/>
          <w:sz w:val="28"/>
          <w:szCs w:val="28"/>
          <w:lang w:val="sah-RU"/>
        </w:rPr>
        <w:t>35 ед.хр.</w:t>
      </w:r>
      <w:r w:rsidRPr="005942E5">
        <w:rPr>
          <w:rFonts w:ascii="Times New Roman" w:hAnsi="Times New Roman"/>
          <w:sz w:val="28"/>
          <w:szCs w:val="28"/>
          <w:lang w:val="sah-RU"/>
        </w:rPr>
        <w:t xml:space="preserve">, </w:t>
      </w:r>
      <w:r>
        <w:rPr>
          <w:rFonts w:ascii="Times New Roman" w:hAnsi="Times New Roman"/>
          <w:sz w:val="28"/>
          <w:szCs w:val="28"/>
          <w:lang w:val="sah-RU"/>
        </w:rPr>
        <w:t>1917-1919 гг</w:t>
      </w:r>
      <w:r w:rsidRPr="005942E5">
        <w:rPr>
          <w:rFonts w:ascii="Times New Roman" w:hAnsi="Times New Roman"/>
          <w:sz w:val="28"/>
          <w:szCs w:val="28"/>
          <w:lang w:val="sah-RU"/>
        </w:rPr>
        <w:t>.,</w:t>
      </w:r>
      <w:r>
        <w:rPr>
          <w:rFonts w:ascii="Times New Roman" w:hAnsi="Times New Roman"/>
          <w:sz w:val="28"/>
          <w:szCs w:val="28"/>
          <w:lang w:val="sah-RU"/>
        </w:rPr>
        <w:t xml:space="preserve"> </w:t>
      </w:r>
      <w:r w:rsidRPr="005942E5">
        <w:rPr>
          <w:rFonts w:ascii="Times New Roman" w:hAnsi="Times New Roman"/>
          <w:sz w:val="28"/>
          <w:szCs w:val="28"/>
          <w:lang w:val="sah-RU"/>
        </w:rPr>
        <w:t>оп.</w:t>
      </w:r>
      <w:r>
        <w:rPr>
          <w:rFonts w:ascii="Times New Roman" w:hAnsi="Times New Roman"/>
          <w:sz w:val="28"/>
          <w:szCs w:val="28"/>
          <w:lang w:val="sah-RU"/>
        </w:rPr>
        <w:t>1</w:t>
      </w:r>
    </w:p>
    <w:p w:rsidR="005942E5" w:rsidRDefault="005942E5" w:rsidP="005942E5">
      <w:pPr>
        <w:spacing w:after="0" w:line="360" w:lineRule="auto"/>
        <w:ind w:firstLine="708"/>
        <w:jc w:val="both"/>
        <w:rPr>
          <w:rFonts w:ascii="Times New Roman" w:hAnsi="Times New Roman"/>
          <w:sz w:val="24"/>
          <w:szCs w:val="24"/>
          <w:lang w:val="sah-RU"/>
        </w:rPr>
      </w:pPr>
      <w:r w:rsidRPr="00230049">
        <w:rPr>
          <w:rFonts w:ascii="Times New Roman" w:hAnsi="Times New Roman"/>
          <w:sz w:val="24"/>
          <w:szCs w:val="24"/>
          <w:lang w:val="sah-RU"/>
        </w:rPr>
        <w:t xml:space="preserve">  </w:t>
      </w:r>
      <w:r>
        <w:rPr>
          <w:rFonts w:ascii="Times New Roman" w:hAnsi="Times New Roman"/>
          <w:sz w:val="24"/>
          <w:szCs w:val="24"/>
        </w:rPr>
        <w:t>П</w:t>
      </w:r>
      <w:r>
        <w:rPr>
          <w:rFonts w:ascii="Times New Roman" w:hAnsi="Times New Roman"/>
          <w:sz w:val="24"/>
          <w:szCs w:val="24"/>
          <w:lang w:val="sah-RU"/>
        </w:rPr>
        <w:t>ротоколы</w:t>
      </w:r>
      <w:r>
        <w:rPr>
          <w:rFonts w:ascii="Times New Roman" w:hAnsi="Times New Roman"/>
          <w:sz w:val="24"/>
          <w:szCs w:val="24"/>
        </w:rPr>
        <w:t xml:space="preserve"> и выписки из протоколов по выборам в продовольственный комитет. П</w:t>
      </w:r>
      <w:r>
        <w:rPr>
          <w:rFonts w:ascii="Times New Roman" w:hAnsi="Times New Roman"/>
          <w:sz w:val="24"/>
          <w:szCs w:val="24"/>
          <w:lang w:val="sah-RU"/>
        </w:rPr>
        <w:t>риходо-расходные документы.</w:t>
      </w:r>
      <w:r>
        <w:rPr>
          <w:rFonts w:ascii="Times New Roman" w:hAnsi="Times New Roman"/>
          <w:sz w:val="24"/>
          <w:szCs w:val="24"/>
        </w:rPr>
        <w:t xml:space="preserve"> Документы по торговой части, о представлении ежемесячных сведений, о ценах на продукты и материалы по</w:t>
      </w:r>
      <w:r w:rsidR="00416C9D">
        <w:rPr>
          <w:rFonts w:ascii="Times New Roman" w:hAnsi="Times New Roman"/>
          <w:sz w:val="24"/>
          <w:szCs w:val="24"/>
        </w:rPr>
        <w:t xml:space="preserve"> уезду</w:t>
      </w:r>
      <w:r>
        <w:rPr>
          <w:rFonts w:ascii="Times New Roman" w:hAnsi="Times New Roman"/>
          <w:sz w:val="24"/>
          <w:szCs w:val="24"/>
        </w:rPr>
        <w:t>, по учету запасов хлеба для армии и нормировании продуктов, об оказании помощи юкагирам и ламутам Верхне-Колымской части Колымского округа,</w:t>
      </w:r>
      <w:r w:rsidRPr="00FA2C08">
        <w:rPr>
          <w:rFonts w:ascii="Times New Roman" w:hAnsi="Times New Roman"/>
          <w:sz w:val="24"/>
          <w:szCs w:val="24"/>
        </w:rPr>
        <w:t xml:space="preserve"> </w:t>
      </w:r>
      <w:r w:rsidR="00416C9D">
        <w:rPr>
          <w:rFonts w:ascii="Times New Roman" w:hAnsi="Times New Roman"/>
          <w:sz w:val="24"/>
          <w:szCs w:val="24"/>
        </w:rPr>
        <w:t xml:space="preserve">введении </w:t>
      </w:r>
      <w:r>
        <w:rPr>
          <w:rFonts w:ascii="Times New Roman" w:hAnsi="Times New Roman"/>
          <w:sz w:val="24"/>
          <w:szCs w:val="24"/>
        </w:rPr>
        <w:t>карточной системы распределения хлебных продуктов в городах и округах Якутской области.</w:t>
      </w:r>
      <w:r>
        <w:rPr>
          <w:rFonts w:ascii="Times New Roman" w:hAnsi="Times New Roman"/>
          <w:sz w:val="24"/>
          <w:szCs w:val="24"/>
          <w:lang w:val="sah-RU"/>
        </w:rPr>
        <w:t xml:space="preserve"> </w:t>
      </w:r>
    </w:p>
    <w:p w:rsidR="005942E5" w:rsidRDefault="005942E5" w:rsidP="005942E5">
      <w:pPr>
        <w:spacing w:after="0" w:line="360" w:lineRule="auto"/>
        <w:rPr>
          <w:rFonts w:ascii="Times New Roman" w:hAnsi="Times New Roman"/>
          <w:sz w:val="24"/>
          <w:szCs w:val="24"/>
          <w:lang w:val="sah-RU"/>
        </w:rPr>
      </w:pPr>
    </w:p>
    <w:p w:rsidR="005942E5" w:rsidRPr="00AF7877" w:rsidRDefault="005942E5" w:rsidP="005942E5">
      <w:pPr>
        <w:spacing w:after="0" w:line="360" w:lineRule="auto"/>
        <w:jc w:val="center"/>
        <w:rPr>
          <w:rFonts w:ascii="Times New Roman" w:hAnsi="Times New Roman"/>
          <w:b/>
          <w:sz w:val="28"/>
          <w:szCs w:val="28"/>
          <w:lang w:val="sah-RU"/>
        </w:rPr>
      </w:pPr>
      <w:r w:rsidRPr="00AF7877">
        <w:rPr>
          <w:rFonts w:ascii="Times New Roman" w:hAnsi="Times New Roman"/>
          <w:b/>
          <w:sz w:val="28"/>
          <w:szCs w:val="28"/>
          <w:lang w:val="sah-RU"/>
        </w:rPr>
        <w:t>Таттинская улусная продовольственная комиссия</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Pr>
          <w:rFonts w:ascii="Times New Roman" w:hAnsi="Times New Roman"/>
          <w:sz w:val="28"/>
          <w:szCs w:val="28"/>
        </w:rPr>
        <w:t>Р-</w:t>
      </w:r>
      <w:r w:rsidRPr="00912FBA">
        <w:rPr>
          <w:rFonts w:ascii="Times New Roman" w:hAnsi="Times New Roman"/>
          <w:sz w:val="28"/>
          <w:szCs w:val="28"/>
          <w:lang w:val="sah-RU"/>
        </w:rPr>
        <w:t>581</w:t>
      </w:r>
      <w:r>
        <w:rPr>
          <w:rFonts w:ascii="Times New Roman" w:hAnsi="Times New Roman"/>
          <w:sz w:val="28"/>
          <w:szCs w:val="28"/>
        </w:rPr>
        <w:t>,</w:t>
      </w:r>
      <w:r w:rsidRPr="00912FBA">
        <w:rPr>
          <w:rFonts w:ascii="Times New Roman" w:hAnsi="Times New Roman"/>
          <w:sz w:val="28"/>
          <w:szCs w:val="28"/>
          <w:lang w:val="sah-RU"/>
        </w:rPr>
        <w:t xml:space="preserve"> </w:t>
      </w:r>
      <w:r>
        <w:rPr>
          <w:rFonts w:ascii="Times New Roman" w:hAnsi="Times New Roman"/>
          <w:sz w:val="28"/>
          <w:szCs w:val="28"/>
          <w:lang w:val="sah-RU"/>
        </w:rPr>
        <w:t>8 ед.хр.</w:t>
      </w:r>
      <w:r>
        <w:rPr>
          <w:rFonts w:ascii="Times New Roman" w:hAnsi="Times New Roman"/>
          <w:sz w:val="28"/>
          <w:szCs w:val="28"/>
        </w:rPr>
        <w:t xml:space="preserve">, </w:t>
      </w:r>
      <w:smartTag w:uri="urn:schemas-microsoft-com:office:smarttags" w:element="metricconverter">
        <w:smartTagPr>
          <w:attr w:name="ProductID" w:val="1917 г"/>
        </w:smartTagPr>
        <w:r>
          <w:rPr>
            <w:rFonts w:ascii="Times New Roman" w:hAnsi="Times New Roman"/>
            <w:sz w:val="28"/>
            <w:szCs w:val="28"/>
            <w:lang w:val="sah-RU"/>
          </w:rPr>
          <w:t>1917 г</w:t>
        </w:r>
      </w:smartTag>
      <w:r>
        <w:rPr>
          <w:rFonts w:ascii="Times New Roman" w:hAnsi="Times New Roman"/>
          <w:sz w:val="28"/>
          <w:szCs w:val="28"/>
          <w:lang w:val="sah-RU"/>
        </w:rPr>
        <w:t xml:space="preserve"> </w:t>
      </w:r>
      <w:r>
        <w:rPr>
          <w:rFonts w:ascii="Times New Roman" w:hAnsi="Times New Roman"/>
          <w:sz w:val="28"/>
          <w:szCs w:val="28"/>
        </w:rPr>
        <w:t>., оп.</w:t>
      </w:r>
      <w:r>
        <w:rPr>
          <w:rFonts w:ascii="Times New Roman" w:hAnsi="Times New Roman"/>
          <w:sz w:val="28"/>
          <w:szCs w:val="28"/>
          <w:lang w:val="sah-RU"/>
        </w:rPr>
        <w:t xml:space="preserve"> 1</w:t>
      </w:r>
    </w:p>
    <w:p w:rsidR="005942E5" w:rsidRDefault="005942E5" w:rsidP="005942E5">
      <w:pPr>
        <w:spacing w:after="0" w:line="360" w:lineRule="auto"/>
        <w:ind w:firstLine="708"/>
        <w:jc w:val="both"/>
        <w:rPr>
          <w:rFonts w:ascii="Times New Roman" w:hAnsi="Times New Roman"/>
          <w:sz w:val="24"/>
          <w:szCs w:val="24"/>
          <w:lang w:val="sah-RU"/>
        </w:rPr>
      </w:pPr>
      <w:r w:rsidRPr="00DA34A9">
        <w:rPr>
          <w:rFonts w:ascii="Times New Roman" w:hAnsi="Times New Roman"/>
          <w:sz w:val="24"/>
          <w:szCs w:val="24"/>
          <w:lang w:val="sah-RU"/>
        </w:rPr>
        <w:t>Протоколы заседаний Таттинской улусной комиссии, переписка с наслежными комиссиями об отпуске казенного хлеба.</w:t>
      </w:r>
    </w:p>
    <w:p w:rsidR="005942E5" w:rsidRPr="00436BF5" w:rsidRDefault="005942E5" w:rsidP="005942E5">
      <w:pPr>
        <w:spacing w:after="0" w:line="360" w:lineRule="auto"/>
        <w:rPr>
          <w:rFonts w:ascii="Times New Roman" w:hAnsi="Times New Roman"/>
          <w:sz w:val="24"/>
          <w:szCs w:val="24"/>
          <w:lang w:val="sah-RU"/>
        </w:rPr>
      </w:pPr>
    </w:p>
    <w:p w:rsidR="005942E5" w:rsidRDefault="005942E5" w:rsidP="005942E5">
      <w:pPr>
        <w:spacing w:after="0" w:line="360" w:lineRule="auto"/>
        <w:jc w:val="center"/>
        <w:rPr>
          <w:rFonts w:ascii="Times New Roman" w:hAnsi="Times New Roman"/>
          <w:b/>
          <w:sz w:val="28"/>
          <w:szCs w:val="28"/>
        </w:rPr>
      </w:pPr>
      <w:r w:rsidRPr="0013489A">
        <w:rPr>
          <w:rFonts w:ascii="Times New Roman" w:hAnsi="Times New Roman"/>
          <w:b/>
          <w:sz w:val="28"/>
          <w:szCs w:val="28"/>
          <w:lang w:val="sah-RU"/>
        </w:rPr>
        <w:t>Ново-Николаевский наслежный продов</w:t>
      </w:r>
      <w:r w:rsidRPr="0013489A">
        <w:rPr>
          <w:rFonts w:ascii="Times New Roman" w:hAnsi="Times New Roman"/>
          <w:b/>
          <w:sz w:val="28"/>
          <w:szCs w:val="28"/>
        </w:rPr>
        <w:t>о</w:t>
      </w:r>
      <w:r w:rsidRPr="0013489A">
        <w:rPr>
          <w:rFonts w:ascii="Times New Roman" w:hAnsi="Times New Roman"/>
          <w:b/>
          <w:sz w:val="28"/>
          <w:szCs w:val="28"/>
          <w:lang w:val="sah-RU"/>
        </w:rPr>
        <w:t xml:space="preserve">льственный </w:t>
      </w:r>
    </w:p>
    <w:p w:rsidR="005942E5" w:rsidRPr="0013489A" w:rsidRDefault="005942E5" w:rsidP="005942E5">
      <w:pPr>
        <w:spacing w:after="0" w:line="360" w:lineRule="auto"/>
        <w:jc w:val="center"/>
        <w:rPr>
          <w:rFonts w:ascii="Times New Roman" w:hAnsi="Times New Roman"/>
          <w:b/>
          <w:sz w:val="28"/>
          <w:szCs w:val="28"/>
          <w:lang w:val="sah-RU"/>
        </w:rPr>
      </w:pPr>
      <w:r w:rsidRPr="0013489A">
        <w:rPr>
          <w:rFonts w:ascii="Times New Roman" w:hAnsi="Times New Roman"/>
          <w:b/>
          <w:sz w:val="28"/>
          <w:szCs w:val="28"/>
          <w:lang w:val="sah-RU"/>
        </w:rPr>
        <w:t>комитет Якутского уезда Якутской области</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Pr>
          <w:rFonts w:ascii="Times New Roman" w:hAnsi="Times New Roman"/>
          <w:sz w:val="28"/>
          <w:szCs w:val="28"/>
        </w:rPr>
        <w:t>Р-</w:t>
      </w:r>
      <w:r w:rsidRPr="00912FBA">
        <w:rPr>
          <w:rFonts w:ascii="Times New Roman" w:hAnsi="Times New Roman"/>
          <w:sz w:val="28"/>
          <w:szCs w:val="28"/>
          <w:lang w:val="sah-RU"/>
        </w:rPr>
        <w:t>508</w:t>
      </w:r>
      <w:r>
        <w:rPr>
          <w:rFonts w:ascii="Times New Roman" w:hAnsi="Times New Roman"/>
          <w:sz w:val="28"/>
          <w:szCs w:val="28"/>
        </w:rPr>
        <w:t>,</w:t>
      </w:r>
      <w:r w:rsidRPr="0013489A">
        <w:rPr>
          <w:rFonts w:ascii="Times New Roman" w:hAnsi="Times New Roman"/>
          <w:sz w:val="28"/>
          <w:szCs w:val="28"/>
          <w:lang w:val="sah-RU"/>
        </w:rPr>
        <w:t xml:space="preserve"> </w:t>
      </w:r>
      <w:r>
        <w:rPr>
          <w:rFonts w:ascii="Times New Roman" w:hAnsi="Times New Roman"/>
          <w:sz w:val="28"/>
          <w:szCs w:val="28"/>
          <w:lang w:val="sah-RU"/>
        </w:rPr>
        <w:t>4 ед.хр.</w:t>
      </w:r>
      <w:r>
        <w:rPr>
          <w:rFonts w:ascii="Times New Roman" w:hAnsi="Times New Roman"/>
          <w:sz w:val="28"/>
          <w:szCs w:val="28"/>
        </w:rPr>
        <w:t>,</w:t>
      </w:r>
      <w:r>
        <w:rPr>
          <w:rFonts w:ascii="Times New Roman" w:hAnsi="Times New Roman"/>
          <w:sz w:val="28"/>
          <w:szCs w:val="28"/>
          <w:lang w:val="sah-RU"/>
        </w:rPr>
        <w:t xml:space="preserve"> </w:t>
      </w:r>
      <w:smartTag w:uri="urn:schemas-microsoft-com:office:smarttags" w:element="metricconverter">
        <w:smartTagPr>
          <w:attr w:name="ProductID" w:val="1917 г"/>
        </w:smartTagPr>
        <w:r>
          <w:rPr>
            <w:rFonts w:ascii="Times New Roman" w:hAnsi="Times New Roman"/>
            <w:sz w:val="28"/>
            <w:szCs w:val="28"/>
            <w:lang w:val="sah-RU"/>
          </w:rPr>
          <w:t>1917 г</w:t>
        </w:r>
      </w:smartTag>
      <w:r>
        <w:rPr>
          <w:rFonts w:ascii="Times New Roman" w:hAnsi="Times New Roman"/>
          <w:sz w:val="28"/>
          <w:szCs w:val="28"/>
        </w:rPr>
        <w:t>., оп.</w:t>
      </w:r>
      <w:r>
        <w:rPr>
          <w:rFonts w:ascii="Times New Roman" w:hAnsi="Times New Roman"/>
          <w:sz w:val="28"/>
          <w:szCs w:val="28"/>
          <w:lang w:val="sah-RU"/>
        </w:rPr>
        <w:t>1</w:t>
      </w:r>
    </w:p>
    <w:p w:rsidR="005942E5" w:rsidRDefault="005942E5" w:rsidP="005942E5">
      <w:pPr>
        <w:spacing w:after="0" w:line="360" w:lineRule="auto"/>
        <w:ind w:firstLine="708"/>
        <w:jc w:val="both"/>
        <w:rPr>
          <w:rFonts w:ascii="Times New Roman" w:hAnsi="Times New Roman"/>
          <w:sz w:val="24"/>
          <w:szCs w:val="24"/>
          <w:lang w:val="sah-RU"/>
        </w:rPr>
      </w:pPr>
      <w:r w:rsidRPr="00DA34A9">
        <w:rPr>
          <w:rFonts w:ascii="Times New Roman" w:hAnsi="Times New Roman"/>
          <w:sz w:val="24"/>
          <w:szCs w:val="24"/>
          <w:lang w:val="sah-RU"/>
        </w:rPr>
        <w:t>Протоколы комитета, прошения граждан, списки избирателей Ново-Николаевского наслега.</w:t>
      </w:r>
    </w:p>
    <w:p w:rsidR="005942E5" w:rsidRPr="00907AF9" w:rsidRDefault="005942E5" w:rsidP="005942E5">
      <w:pPr>
        <w:spacing w:after="0" w:line="360" w:lineRule="auto"/>
        <w:rPr>
          <w:rFonts w:ascii="Times New Roman" w:hAnsi="Times New Roman"/>
          <w:sz w:val="24"/>
          <w:szCs w:val="24"/>
        </w:rPr>
      </w:pPr>
    </w:p>
    <w:p w:rsidR="005942E5" w:rsidRPr="00F863CD" w:rsidRDefault="005942E5" w:rsidP="005942E5">
      <w:pPr>
        <w:spacing w:after="0" w:line="360" w:lineRule="auto"/>
        <w:jc w:val="center"/>
        <w:rPr>
          <w:rFonts w:ascii="Times New Roman" w:hAnsi="Times New Roman"/>
          <w:b/>
          <w:sz w:val="28"/>
          <w:szCs w:val="28"/>
        </w:rPr>
      </w:pPr>
      <w:r w:rsidRPr="00F863CD">
        <w:rPr>
          <w:rFonts w:ascii="Times New Roman" w:hAnsi="Times New Roman"/>
          <w:b/>
          <w:sz w:val="28"/>
          <w:szCs w:val="28"/>
          <w:lang w:val="sah-RU"/>
        </w:rPr>
        <w:t xml:space="preserve">Отдел рабочего снабжения при Ленском речном пароходстве </w:t>
      </w:r>
    </w:p>
    <w:p w:rsidR="005942E5" w:rsidRPr="00F863CD" w:rsidRDefault="005942E5" w:rsidP="005942E5">
      <w:pPr>
        <w:spacing w:after="0" w:line="360" w:lineRule="auto"/>
        <w:jc w:val="center"/>
        <w:rPr>
          <w:rFonts w:ascii="Times New Roman" w:hAnsi="Times New Roman"/>
          <w:b/>
          <w:sz w:val="28"/>
          <w:szCs w:val="28"/>
          <w:lang w:val="sah-RU"/>
        </w:rPr>
      </w:pPr>
      <w:r w:rsidRPr="00F863CD">
        <w:rPr>
          <w:rFonts w:ascii="Times New Roman" w:hAnsi="Times New Roman"/>
          <w:b/>
          <w:sz w:val="28"/>
          <w:szCs w:val="28"/>
          <w:lang w:val="sah-RU"/>
        </w:rPr>
        <w:t>ГлавУРСа Наркомречфлота СССР</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3567D3">
        <w:rPr>
          <w:rFonts w:ascii="Times New Roman" w:hAnsi="Times New Roman"/>
          <w:sz w:val="28"/>
          <w:szCs w:val="28"/>
          <w:lang w:val="sah-RU"/>
        </w:rPr>
        <w:t>Р-</w:t>
      </w:r>
      <w:r w:rsidRPr="00912FBA">
        <w:rPr>
          <w:rFonts w:ascii="Times New Roman" w:hAnsi="Times New Roman"/>
          <w:sz w:val="28"/>
          <w:szCs w:val="28"/>
          <w:lang w:val="sah-RU"/>
        </w:rPr>
        <w:t>645</w:t>
      </w:r>
      <w:r w:rsidRPr="003567D3">
        <w:rPr>
          <w:rFonts w:ascii="Times New Roman" w:hAnsi="Times New Roman"/>
          <w:sz w:val="28"/>
          <w:szCs w:val="28"/>
          <w:lang w:val="sah-RU"/>
        </w:rPr>
        <w:t>,</w:t>
      </w:r>
      <w:r w:rsidRPr="00F863CD">
        <w:rPr>
          <w:rFonts w:ascii="Times New Roman" w:hAnsi="Times New Roman"/>
          <w:sz w:val="28"/>
          <w:szCs w:val="28"/>
          <w:lang w:val="sah-RU"/>
        </w:rPr>
        <w:t xml:space="preserve"> </w:t>
      </w:r>
      <w:r>
        <w:rPr>
          <w:rFonts w:ascii="Times New Roman" w:hAnsi="Times New Roman"/>
          <w:sz w:val="28"/>
          <w:szCs w:val="28"/>
          <w:lang w:val="sah-RU"/>
        </w:rPr>
        <w:t>242 ед.хр.</w:t>
      </w:r>
      <w:r w:rsidRPr="003567D3">
        <w:rPr>
          <w:rFonts w:ascii="Times New Roman" w:hAnsi="Times New Roman"/>
          <w:sz w:val="28"/>
          <w:szCs w:val="28"/>
          <w:lang w:val="sah-RU"/>
        </w:rPr>
        <w:t>,</w:t>
      </w:r>
      <w:r w:rsidRPr="00912FBA">
        <w:rPr>
          <w:rFonts w:ascii="Times New Roman" w:hAnsi="Times New Roman"/>
          <w:sz w:val="28"/>
          <w:szCs w:val="28"/>
          <w:lang w:val="sah-RU"/>
        </w:rPr>
        <w:t xml:space="preserve"> </w:t>
      </w:r>
      <w:r>
        <w:rPr>
          <w:rFonts w:ascii="Times New Roman" w:hAnsi="Times New Roman"/>
          <w:sz w:val="28"/>
          <w:szCs w:val="28"/>
          <w:lang w:val="sah-RU"/>
        </w:rPr>
        <w:t>1919-1920 гг</w:t>
      </w:r>
      <w:r w:rsidRPr="003567D3">
        <w:rPr>
          <w:rFonts w:ascii="Times New Roman" w:hAnsi="Times New Roman"/>
          <w:sz w:val="28"/>
          <w:szCs w:val="28"/>
          <w:lang w:val="sah-RU"/>
        </w:rPr>
        <w:t>., оп.</w:t>
      </w:r>
      <w:r>
        <w:rPr>
          <w:rFonts w:ascii="Times New Roman" w:hAnsi="Times New Roman"/>
          <w:sz w:val="28"/>
          <w:szCs w:val="28"/>
          <w:lang w:val="sah-RU"/>
        </w:rPr>
        <w:t>1-3</w:t>
      </w:r>
    </w:p>
    <w:p w:rsidR="005942E5" w:rsidRPr="006F6F99"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lang w:val="sah-RU"/>
        </w:rPr>
        <w:t>Постановления и п</w:t>
      </w:r>
      <w:r w:rsidRPr="006F6F99">
        <w:rPr>
          <w:rFonts w:ascii="Times New Roman" w:hAnsi="Times New Roman"/>
          <w:sz w:val="24"/>
          <w:szCs w:val="24"/>
          <w:lang w:val="sah-RU"/>
        </w:rPr>
        <w:t>риказы</w:t>
      </w:r>
      <w:r>
        <w:rPr>
          <w:rFonts w:ascii="Times New Roman" w:hAnsi="Times New Roman"/>
          <w:sz w:val="24"/>
          <w:szCs w:val="24"/>
          <w:lang w:val="sah-RU"/>
        </w:rPr>
        <w:t xml:space="preserve"> Совнаркома ЯАССР, Торгводтранса и других руководящих учреждений.</w:t>
      </w:r>
      <w:r w:rsidRPr="006F6F99">
        <w:rPr>
          <w:rFonts w:ascii="Times New Roman" w:hAnsi="Times New Roman"/>
          <w:sz w:val="24"/>
          <w:szCs w:val="24"/>
          <w:lang w:val="sah-RU"/>
        </w:rPr>
        <w:t xml:space="preserve"> </w:t>
      </w:r>
      <w:r>
        <w:rPr>
          <w:rFonts w:ascii="Times New Roman" w:hAnsi="Times New Roman"/>
          <w:sz w:val="24"/>
          <w:szCs w:val="24"/>
          <w:lang w:val="sah-RU"/>
        </w:rPr>
        <w:t xml:space="preserve">Книга приказов по основной деятельности. Циркуляры о </w:t>
      </w:r>
      <w:r>
        <w:rPr>
          <w:rFonts w:ascii="Times New Roman" w:hAnsi="Times New Roman"/>
          <w:sz w:val="24"/>
          <w:szCs w:val="24"/>
          <w:lang w:val="sah-RU"/>
        </w:rPr>
        <w:lastRenderedPageBreak/>
        <w:t>количественном учете нормированных продуктов и промтоваров. П</w:t>
      </w:r>
      <w:r w:rsidRPr="006F6F99">
        <w:rPr>
          <w:rFonts w:ascii="Times New Roman" w:hAnsi="Times New Roman"/>
          <w:sz w:val="24"/>
          <w:szCs w:val="24"/>
          <w:lang w:val="sah-RU"/>
        </w:rPr>
        <w:t>ротоколы заседаний правления,</w:t>
      </w:r>
      <w:r>
        <w:rPr>
          <w:rFonts w:ascii="Times New Roman" w:hAnsi="Times New Roman"/>
          <w:sz w:val="24"/>
          <w:szCs w:val="24"/>
          <w:lang w:val="sah-RU"/>
        </w:rPr>
        <w:t xml:space="preserve"> производственно-технических, административно-технических и др. совещаний по вопросам кооперации и торговли, общего собрания пайщиков. П</w:t>
      </w:r>
      <w:r w:rsidRPr="006F6F99">
        <w:rPr>
          <w:rFonts w:ascii="Times New Roman" w:hAnsi="Times New Roman"/>
          <w:sz w:val="24"/>
          <w:szCs w:val="24"/>
          <w:lang w:val="sah-RU"/>
        </w:rPr>
        <w:t>роизводственно-финансовые планы, отчеты.</w:t>
      </w:r>
      <w:r w:rsidRPr="00A0461D">
        <w:rPr>
          <w:rFonts w:ascii="Times New Roman" w:hAnsi="Times New Roman"/>
          <w:sz w:val="24"/>
          <w:szCs w:val="24"/>
          <w:lang w:val="sah-RU"/>
        </w:rPr>
        <w:t xml:space="preserve"> </w:t>
      </w:r>
      <w:r>
        <w:rPr>
          <w:rFonts w:ascii="Times New Roman" w:hAnsi="Times New Roman"/>
          <w:sz w:val="24"/>
          <w:szCs w:val="24"/>
          <w:lang w:val="sah-RU"/>
        </w:rPr>
        <w:t>Титульные списки капитального строительства на 1935 г. Картотека лицевых счетов рабочих и служащих. Списки сотрудников.</w:t>
      </w:r>
    </w:p>
    <w:p w:rsidR="005942E5" w:rsidRDefault="005942E5" w:rsidP="005942E5">
      <w:pPr>
        <w:spacing w:after="0" w:line="360" w:lineRule="auto"/>
        <w:jc w:val="center"/>
        <w:rPr>
          <w:rFonts w:ascii="Times New Roman" w:hAnsi="Times New Roman"/>
          <w:sz w:val="28"/>
          <w:szCs w:val="28"/>
        </w:rPr>
      </w:pPr>
    </w:p>
    <w:p w:rsidR="005942E5" w:rsidRPr="003C2209" w:rsidRDefault="005942E5" w:rsidP="005942E5">
      <w:pPr>
        <w:spacing w:after="0" w:line="360" w:lineRule="auto"/>
        <w:jc w:val="center"/>
        <w:rPr>
          <w:rFonts w:ascii="Times New Roman" w:hAnsi="Times New Roman"/>
          <w:b/>
          <w:sz w:val="28"/>
          <w:szCs w:val="28"/>
          <w:lang w:val="sah-RU"/>
        </w:rPr>
      </w:pPr>
      <w:r w:rsidRPr="003C2209">
        <w:rPr>
          <w:rFonts w:ascii="Times New Roman" w:hAnsi="Times New Roman"/>
          <w:b/>
          <w:sz w:val="28"/>
          <w:szCs w:val="28"/>
          <w:lang w:val="sah-RU"/>
        </w:rPr>
        <w:t>Укуланская б</w:t>
      </w:r>
      <w:r>
        <w:rPr>
          <w:rFonts w:ascii="Times New Roman" w:hAnsi="Times New Roman"/>
          <w:b/>
          <w:sz w:val="28"/>
          <w:szCs w:val="28"/>
          <w:lang w:val="sah-RU"/>
        </w:rPr>
        <w:t>аза Я</w:t>
      </w:r>
      <w:r w:rsidRPr="003C2209">
        <w:rPr>
          <w:rFonts w:ascii="Times New Roman" w:hAnsi="Times New Roman"/>
          <w:b/>
          <w:sz w:val="28"/>
          <w:szCs w:val="28"/>
          <w:lang w:val="sah-RU"/>
        </w:rPr>
        <w:t>кутской конторы “Золотопродснаб”</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3567D3">
        <w:rPr>
          <w:rFonts w:ascii="Times New Roman" w:hAnsi="Times New Roman"/>
          <w:sz w:val="28"/>
          <w:szCs w:val="28"/>
          <w:lang w:val="sah-RU"/>
        </w:rPr>
        <w:t>Р-</w:t>
      </w:r>
      <w:r w:rsidRPr="00912FBA">
        <w:rPr>
          <w:rFonts w:ascii="Times New Roman" w:hAnsi="Times New Roman"/>
          <w:sz w:val="28"/>
          <w:szCs w:val="28"/>
          <w:lang w:val="sah-RU"/>
        </w:rPr>
        <w:t>1056</w:t>
      </w:r>
      <w:r w:rsidRPr="003567D3">
        <w:rPr>
          <w:rFonts w:ascii="Times New Roman" w:hAnsi="Times New Roman"/>
          <w:sz w:val="28"/>
          <w:szCs w:val="28"/>
          <w:lang w:val="sah-RU"/>
        </w:rPr>
        <w:t>,</w:t>
      </w:r>
      <w:r w:rsidRPr="00912FBA">
        <w:rPr>
          <w:rFonts w:ascii="Times New Roman" w:hAnsi="Times New Roman"/>
          <w:sz w:val="28"/>
          <w:szCs w:val="28"/>
          <w:lang w:val="sah-RU"/>
        </w:rPr>
        <w:t xml:space="preserve"> </w:t>
      </w:r>
      <w:r>
        <w:rPr>
          <w:rFonts w:ascii="Times New Roman" w:hAnsi="Times New Roman"/>
          <w:sz w:val="28"/>
          <w:szCs w:val="28"/>
          <w:lang w:val="sah-RU"/>
        </w:rPr>
        <w:t>8 ед.хр.</w:t>
      </w:r>
      <w:r w:rsidRPr="003567D3">
        <w:rPr>
          <w:rFonts w:ascii="Times New Roman" w:hAnsi="Times New Roman"/>
          <w:sz w:val="28"/>
          <w:szCs w:val="28"/>
          <w:lang w:val="sah-RU"/>
        </w:rPr>
        <w:t xml:space="preserve">, </w:t>
      </w:r>
      <w:r>
        <w:rPr>
          <w:rFonts w:ascii="Times New Roman" w:hAnsi="Times New Roman"/>
          <w:sz w:val="28"/>
          <w:szCs w:val="28"/>
          <w:lang w:val="sah-RU"/>
        </w:rPr>
        <w:t>1933-1940 гг</w:t>
      </w:r>
      <w:r w:rsidRPr="003567D3">
        <w:rPr>
          <w:rFonts w:ascii="Times New Roman" w:hAnsi="Times New Roman"/>
          <w:sz w:val="28"/>
          <w:szCs w:val="28"/>
          <w:lang w:val="sah-RU"/>
        </w:rPr>
        <w:t>., оп.</w:t>
      </w:r>
      <w:r>
        <w:rPr>
          <w:rFonts w:ascii="Times New Roman" w:hAnsi="Times New Roman"/>
          <w:sz w:val="28"/>
          <w:szCs w:val="28"/>
          <w:lang w:val="sah-RU"/>
        </w:rPr>
        <w:t>1</w:t>
      </w:r>
    </w:p>
    <w:p w:rsidR="005942E5" w:rsidRPr="003E6D8C"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rPr>
        <w:t>Г</w:t>
      </w:r>
      <w:r>
        <w:rPr>
          <w:rFonts w:ascii="Times New Roman" w:hAnsi="Times New Roman"/>
          <w:sz w:val="24"/>
          <w:szCs w:val="24"/>
          <w:lang w:val="sah-RU"/>
        </w:rPr>
        <w:t>одовые отчеты Укуланской базы.</w:t>
      </w:r>
      <w:r>
        <w:rPr>
          <w:rFonts w:ascii="Times New Roman" w:hAnsi="Times New Roman"/>
          <w:sz w:val="24"/>
          <w:szCs w:val="24"/>
        </w:rPr>
        <w:t xml:space="preserve"> А</w:t>
      </w:r>
      <w:r w:rsidR="00CC69C0">
        <w:rPr>
          <w:rFonts w:ascii="Times New Roman" w:hAnsi="Times New Roman"/>
          <w:sz w:val="24"/>
          <w:szCs w:val="24"/>
          <w:lang w:val="sah-RU"/>
        </w:rPr>
        <w:t xml:space="preserve">кты </w:t>
      </w:r>
      <w:r w:rsidRPr="003E6D8C">
        <w:rPr>
          <w:rFonts w:ascii="Times New Roman" w:hAnsi="Times New Roman"/>
          <w:sz w:val="24"/>
          <w:szCs w:val="24"/>
          <w:lang w:val="sah-RU"/>
        </w:rPr>
        <w:t>о передаче Чуранской базы в ведение Якутской транспортной заготовительной конторы “Якутзолотоснабтранс”</w:t>
      </w:r>
      <w:r>
        <w:rPr>
          <w:rFonts w:ascii="Times New Roman" w:hAnsi="Times New Roman"/>
          <w:sz w:val="24"/>
          <w:szCs w:val="24"/>
        </w:rPr>
        <w:t>.</w:t>
      </w:r>
      <w:r>
        <w:rPr>
          <w:rFonts w:ascii="Times New Roman" w:hAnsi="Times New Roman"/>
          <w:sz w:val="24"/>
          <w:szCs w:val="24"/>
          <w:lang w:val="sah-RU"/>
        </w:rPr>
        <w:t xml:space="preserve"> Приказы по личному составу</w:t>
      </w:r>
      <w:r>
        <w:rPr>
          <w:rFonts w:ascii="Times New Roman" w:hAnsi="Times New Roman"/>
          <w:sz w:val="24"/>
          <w:szCs w:val="24"/>
        </w:rPr>
        <w:t>.</w:t>
      </w:r>
    </w:p>
    <w:p w:rsidR="005942E5" w:rsidRDefault="005942E5" w:rsidP="005942E5">
      <w:pPr>
        <w:spacing w:after="0" w:line="360" w:lineRule="auto"/>
        <w:rPr>
          <w:rFonts w:ascii="Times New Roman" w:hAnsi="Times New Roman"/>
          <w:sz w:val="28"/>
          <w:szCs w:val="28"/>
        </w:rPr>
      </w:pPr>
    </w:p>
    <w:p w:rsidR="005942E5" w:rsidRPr="0011532B" w:rsidRDefault="005942E5" w:rsidP="005942E5">
      <w:pPr>
        <w:spacing w:after="0" w:line="360" w:lineRule="auto"/>
        <w:jc w:val="center"/>
        <w:rPr>
          <w:rFonts w:ascii="Times New Roman" w:hAnsi="Times New Roman"/>
          <w:b/>
          <w:sz w:val="28"/>
          <w:szCs w:val="28"/>
          <w:lang w:val="sah-RU"/>
        </w:rPr>
      </w:pPr>
      <w:r w:rsidRPr="0011532B">
        <w:rPr>
          <w:rFonts w:ascii="Times New Roman" w:hAnsi="Times New Roman"/>
          <w:b/>
          <w:sz w:val="28"/>
          <w:szCs w:val="28"/>
          <w:lang w:val="sah-RU"/>
        </w:rPr>
        <w:t>Укуланское управление рабочего снабжения треста “Алданслюда”</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sidRPr="003567D3">
        <w:rPr>
          <w:rFonts w:ascii="Times New Roman" w:hAnsi="Times New Roman"/>
          <w:sz w:val="28"/>
          <w:szCs w:val="28"/>
          <w:lang w:val="sah-RU"/>
        </w:rPr>
        <w:t>Р-</w:t>
      </w:r>
      <w:r>
        <w:rPr>
          <w:rFonts w:ascii="Times New Roman" w:hAnsi="Times New Roman"/>
          <w:sz w:val="28"/>
          <w:szCs w:val="28"/>
          <w:lang w:val="sah-RU"/>
        </w:rPr>
        <w:t>1139</w:t>
      </w:r>
      <w:r w:rsidRPr="003567D3">
        <w:rPr>
          <w:rFonts w:ascii="Times New Roman" w:hAnsi="Times New Roman"/>
          <w:sz w:val="28"/>
          <w:szCs w:val="28"/>
          <w:lang w:val="sah-RU"/>
        </w:rPr>
        <w:t>,</w:t>
      </w:r>
      <w:r w:rsidRPr="0011532B">
        <w:rPr>
          <w:rFonts w:ascii="Times New Roman" w:hAnsi="Times New Roman"/>
          <w:sz w:val="28"/>
          <w:szCs w:val="28"/>
          <w:lang w:val="sah-RU"/>
        </w:rPr>
        <w:t xml:space="preserve"> </w:t>
      </w:r>
      <w:r>
        <w:rPr>
          <w:rFonts w:ascii="Times New Roman" w:hAnsi="Times New Roman"/>
          <w:sz w:val="28"/>
          <w:szCs w:val="28"/>
          <w:lang w:val="sah-RU"/>
        </w:rPr>
        <w:t>295 ед.хр.</w:t>
      </w:r>
      <w:r w:rsidRPr="003567D3">
        <w:rPr>
          <w:rFonts w:ascii="Times New Roman" w:hAnsi="Times New Roman"/>
          <w:sz w:val="28"/>
          <w:szCs w:val="28"/>
          <w:lang w:val="sah-RU"/>
        </w:rPr>
        <w:t>,</w:t>
      </w:r>
      <w:r>
        <w:rPr>
          <w:rFonts w:ascii="Times New Roman" w:hAnsi="Times New Roman"/>
          <w:sz w:val="28"/>
          <w:szCs w:val="28"/>
          <w:lang w:val="sah-RU"/>
        </w:rPr>
        <w:t xml:space="preserve"> 1942-1953 гг</w:t>
      </w:r>
      <w:r w:rsidRPr="003567D3">
        <w:rPr>
          <w:rFonts w:ascii="Times New Roman" w:hAnsi="Times New Roman"/>
          <w:sz w:val="28"/>
          <w:szCs w:val="28"/>
          <w:lang w:val="sah-RU"/>
        </w:rPr>
        <w:t>., оп.</w:t>
      </w:r>
      <w:r>
        <w:rPr>
          <w:rFonts w:ascii="Times New Roman" w:hAnsi="Times New Roman"/>
          <w:sz w:val="28"/>
          <w:szCs w:val="28"/>
          <w:lang w:val="sah-RU"/>
        </w:rPr>
        <w:t>1-2</w:t>
      </w:r>
    </w:p>
    <w:p w:rsidR="005942E5" w:rsidRPr="00EB4A72"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rPr>
        <w:t>П</w:t>
      </w:r>
      <w:r>
        <w:rPr>
          <w:rFonts w:ascii="Times New Roman" w:hAnsi="Times New Roman"/>
          <w:sz w:val="24"/>
          <w:szCs w:val="24"/>
          <w:lang w:val="sah-RU"/>
        </w:rPr>
        <w:t>ротоколы производственных совещаний по вопросам соцсоревнования</w:t>
      </w:r>
      <w:r>
        <w:rPr>
          <w:rFonts w:ascii="Times New Roman" w:hAnsi="Times New Roman"/>
          <w:sz w:val="24"/>
          <w:szCs w:val="24"/>
        </w:rPr>
        <w:t>.</w:t>
      </w:r>
      <w:r>
        <w:rPr>
          <w:rFonts w:ascii="Times New Roman" w:hAnsi="Times New Roman"/>
          <w:sz w:val="24"/>
          <w:szCs w:val="24"/>
          <w:lang w:val="sah-RU"/>
        </w:rPr>
        <w:t xml:space="preserve"> </w:t>
      </w:r>
      <w:r>
        <w:rPr>
          <w:rFonts w:ascii="Times New Roman" w:hAnsi="Times New Roman"/>
          <w:sz w:val="24"/>
          <w:szCs w:val="24"/>
        </w:rPr>
        <w:t>Г</w:t>
      </w:r>
      <w:r>
        <w:rPr>
          <w:rFonts w:ascii="Times New Roman" w:hAnsi="Times New Roman"/>
          <w:sz w:val="24"/>
          <w:szCs w:val="24"/>
          <w:lang w:val="sah-RU"/>
        </w:rPr>
        <w:t>одовые отчеты</w:t>
      </w:r>
      <w:r>
        <w:rPr>
          <w:rFonts w:ascii="Times New Roman" w:hAnsi="Times New Roman"/>
          <w:sz w:val="24"/>
          <w:szCs w:val="24"/>
        </w:rPr>
        <w:t>.</w:t>
      </w:r>
      <w:r>
        <w:rPr>
          <w:rFonts w:ascii="Times New Roman" w:hAnsi="Times New Roman"/>
          <w:sz w:val="24"/>
          <w:szCs w:val="24"/>
          <w:lang w:val="sah-RU"/>
        </w:rPr>
        <w:t xml:space="preserve"> </w:t>
      </w:r>
      <w:r>
        <w:rPr>
          <w:rFonts w:ascii="Times New Roman" w:hAnsi="Times New Roman"/>
          <w:sz w:val="24"/>
          <w:szCs w:val="24"/>
        </w:rPr>
        <w:t>Р</w:t>
      </w:r>
      <w:r w:rsidRPr="00EB4A72">
        <w:rPr>
          <w:rFonts w:ascii="Times New Roman" w:hAnsi="Times New Roman"/>
          <w:sz w:val="24"/>
          <w:szCs w:val="24"/>
          <w:lang w:val="sah-RU"/>
        </w:rPr>
        <w:t>асчетные ведомости</w:t>
      </w:r>
      <w:r>
        <w:rPr>
          <w:rFonts w:ascii="Times New Roman" w:hAnsi="Times New Roman"/>
          <w:sz w:val="24"/>
          <w:szCs w:val="24"/>
        </w:rPr>
        <w:t>.</w:t>
      </w:r>
      <w:r>
        <w:rPr>
          <w:rFonts w:ascii="Times New Roman" w:hAnsi="Times New Roman"/>
          <w:sz w:val="24"/>
          <w:szCs w:val="24"/>
          <w:lang w:val="sah-RU"/>
        </w:rPr>
        <w:t xml:space="preserve"> </w:t>
      </w:r>
      <w:r>
        <w:rPr>
          <w:rFonts w:ascii="Times New Roman" w:hAnsi="Times New Roman"/>
          <w:sz w:val="24"/>
          <w:szCs w:val="24"/>
        </w:rPr>
        <w:t>А</w:t>
      </w:r>
      <w:r>
        <w:rPr>
          <w:rFonts w:ascii="Times New Roman" w:hAnsi="Times New Roman"/>
          <w:sz w:val="24"/>
          <w:szCs w:val="24"/>
          <w:lang w:val="sah-RU"/>
        </w:rPr>
        <w:t>кты ревизий</w:t>
      </w:r>
      <w:r>
        <w:rPr>
          <w:rFonts w:ascii="Times New Roman" w:hAnsi="Times New Roman"/>
          <w:sz w:val="24"/>
          <w:szCs w:val="24"/>
        </w:rPr>
        <w:t>.</w:t>
      </w:r>
      <w:r>
        <w:rPr>
          <w:rFonts w:ascii="Times New Roman" w:hAnsi="Times New Roman"/>
          <w:sz w:val="24"/>
          <w:szCs w:val="24"/>
          <w:lang w:val="sah-RU"/>
        </w:rPr>
        <w:t xml:space="preserve"> </w:t>
      </w:r>
      <w:r w:rsidRPr="00EB4A72">
        <w:rPr>
          <w:rFonts w:ascii="Times New Roman" w:hAnsi="Times New Roman"/>
          <w:sz w:val="24"/>
          <w:szCs w:val="24"/>
          <w:lang w:val="sah-RU"/>
        </w:rPr>
        <w:t>Приказы</w:t>
      </w:r>
      <w:r>
        <w:rPr>
          <w:rFonts w:ascii="Times New Roman" w:hAnsi="Times New Roman"/>
          <w:sz w:val="24"/>
          <w:szCs w:val="24"/>
          <w:lang w:val="sah-RU"/>
        </w:rPr>
        <w:t xml:space="preserve"> по личному составу</w:t>
      </w:r>
      <w:r>
        <w:rPr>
          <w:rFonts w:ascii="Times New Roman" w:hAnsi="Times New Roman"/>
          <w:sz w:val="24"/>
          <w:szCs w:val="24"/>
        </w:rPr>
        <w:t>.</w:t>
      </w:r>
      <w:r>
        <w:rPr>
          <w:rFonts w:ascii="Times New Roman" w:hAnsi="Times New Roman"/>
          <w:sz w:val="24"/>
          <w:szCs w:val="24"/>
          <w:lang w:val="sah-RU"/>
        </w:rPr>
        <w:t xml:space="preserve"> </w:t>
      </w:r>
      <w:r>
        <w:rPr>
          <w:rFonts w:ascii="Times New Roman" w:hAnsi="Times New Roman"/>
          <w:sz w:val="24"/>
          <w:szCs w:val="24"/>
        </w:rPr>
        <w:t>Л</w:t>
      </w:r>
      <w:r>
        <w:rPr>
          <w:rFonts w:ascii="Times New Roman" w:hAnsi="Times New Roman"/>
          <w:sz w:val="24"/>
          <w:szCs w:val="24"/>
          <w:lang w:val="sah-RU"/>
        </w:rPr>
        <w:t>ичные дела сотрудников.</w:t>
      </w:r>
    </w:p>
    <w:p w:rsidR="005942E5" w:rsidRDefault="005942E5" w:rsidP="005942E5">
      <w:pPr>
        <w:spacing w:after="0" w:line="360" w:lineRule="auto"/>
        <w:rPr>
          <w:rFonts w:ascii="Times New Roman" w:hAnsi="Times New Roman"/>
          <w:sz w:val="28"/>
          <w:szCs w:val="28"/>
        </w:rPr>
      </w:pPr>
    </w:p>
    <w:p w:rsidR="005942E5" w:rsidRPr="0011532B" w:rsidRDefault="005942E5" w:rsidP="005942E5">
      <w:pPr>
        <w:spacing w:after="0" w:line="360" w:lineRule="auto"/>
        <w:jc w:val="center"/>
        <w:rPr>
          <w:rFonts w:ascii="Times New Roman" w:hAnsi="Times New Roman"/>
          <w:b/>
          <w:sz w:val="28"/>
          <w:szCs w:val="28"/>
          <w:lang w:val="sah-RU"/>
        </w:rPr>
      </w:pPr>
      <w:r w:rsidRPr="0011532B">
        <w:rPr>
          <w:rFonts w:ascii="Times New Roman" w:hAnsi="Times New Roman"/>
          <w:b/>
          <w:sz w:val="28"/>
          <w:szCs w:val="28"/>
          <w:lang w:val="sah-RU"/>
        </w:rPr>
        <w:t>Агентство Якутзолотопродснаба Верхне-Вилюйского района</w:t>
      </w:r>
    </w:p>
    <w:p w:rsidR="005942E5" w:rsidRDefault="005942E5" w:rsidP="005942E5">
      <w:pPr>
        <w:tabs>
          <w:tab w:val="center" w:pos="4677"/>
          <w:tab w:val="left" w:pos="7518"/>
        </w:tabs>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sidRPr="003567D3">
        <w:rPr>
          <w:rFonts w:ascii="Times New Roman" w:hAnsi="Times New Roman"/>
          <w:sz w:val="28"/>
          <w:szCs w:val="28"/>
          <w:lang w:val="sah-RU"/>
        </w:rPr>
        <w:t>Р-</w:t>
      </w:r>
      <w:r>
        <w:rPr>
          <w:rFonts w:ascii="Times New Roman" w:hAnsi="Times New Roman"/>
          <w:sz w:val="28"/>
          <w:szCs w:val="28"/>
          <w:lang w:val="sah-RU"/>
        </w:rPr>
        <w:t>1238</w:t>
      </w:r>
      <w:r w:rsidRPr="003567D3">
        <w:rPr>
          <w:rFonts w:ascii="Times New Roman" w:hAnsi="Times New Roman"/>
          <w:sz w:val="28"/>
          <w:szCs w:val="28"/>
          <w:lang w:val="sah-RU"/>
        </w:rPr>
        <w:t>,</w:t>
      </w:r>
      <w:r w:rsidRPr="0011532B">
        <w:rPr>
          <w:rFonts w:ascii="Times New Roman" w:hAnsi="Times New Roman"/>
          <w:sz w:val="28"/>
          <w:szCs w:val="28"/>
          <w:lang w:val="sah-RU"/>
        </w:rPr>
        <w:t xml:space="preserve"> </w:t>
      </w:r>
      <w:r>
        <w:rPr>
          <w:rFonts w:ascii="Times New Roman" w:hAnsi="Times New Roman"/>
          <w:sz w:val="28"/>
          <w:szCs w:val="28"/>
          <w:lang w:val="sah-RU"/>
        </w:rPr>
        <w:t>24 ед.хр., 1936-1946 гг</w:t>
      </w:r>
      <w:r w:rsidRPr="003567D3">
        <w:rPr>
          <w:rFonts w:ascii="Times New Roman" w:hAnsi="Times New Roman"/>
          <w:sz w:val="28"/>
          <w:szCs w:val="28"/>
          <w:lang w:val="sah-RU"/>
        </w:rPr>
        <w:t>., оп.</w:t>
      </w:r>
      <w:r>
        <w:rPr>
          <w:rFonts w:ascii="Times New Roman" w:hAnsi="Times New Roman"/>
          <w:sz w:val="28"/>
          <w:szCs w:val="28"/>
          <w:lang w:val="sah-RU"/>
        </w:rPr>
        <w:t>1</w:t>
      </w:r>
    </w:p>
    <w:p w:rsidR="005942E5" w:rsidRDefault="005942E5" w:rsidP="005942E5">
      <w:pPr>
        <w:spacing w:after="0" w:line="360" w:lineRule="auto"/>
        <w:ind w:firstLine="708"/>
        <w:jc w:val="both"/>
        <w:rPr>
          <w:rFonts w:ascii="Times New Roman" w:hAnsi="Times New Roman"/>
          <w:sz w:val="24"/>
          <w:szCs w:val="24"/>
          <w:lang w:val="sah-RU"/>
        </w:rPr>
      </w:pPr>
      <w:r w:rsidRPr="00C53E55">
        <w:rPr>
          <w:rFonts w:ascii="Times New Roman" w:hAnsi="Times New Roman"/>
          <w:sz w:val="24"/>
          <w:szCs w:val="24"/>
          <w:lang w:val="sah-RU"/>
        </w:rPr>
        <w:t xml:space="preserve">Приказы </w:t>
      </w:r>
      <w:r>
        <w:rPr>
          <w:rFonts w:ascii="Times New Roman" w:hAnsi="Times New Roman"/>
          <w:sz w:val="24"/>
          <w:szCs w:val="24"/>
          <w:lang w:val="sah-RU"/>
        </w:rPr>
        <w:t>Алданского ОРС</w:t>
      </w:r>
      <w:r>
        <w:rPr>
          <w:rFonts w:ascii="Times New Roman" w:hAnsi="Times New Roman"/>
          <w:sz w:val="24"/>
          <w:szCs w:val="24"/>
        </w:rPr>
        <w:t xml:space="preserve"> по деятельности</w:t>
      </w:r>
      <w:r>
        <w:rPr>
          <w:rFonts w:ascii="Times New Roman" w:hAnsi="Times New Roman"/>
          <w:sz w:val="24"/>
          <w:szCs w:val="24"/>
          <w:lang w:val="sah-RU"/>
        </w:rPr>
        <w:t xml:space="preserve"> за 1943,1952 гг</w:t>
      </w:r>
      <w:r>
        <w:rPr>
          <w:rFonts w:ascii="Times New Roman" w:hAnsi="Times New Roman"/>
          <w:sz w:val="24"/>
          <w:szCs w:val="24"/>
        </w:rPr>
        <w:t>.,</w:t>
      </w:r>
      <w:r>
        <w:rPr>
          <w:rFonts w:ascii="Times New Roman" w:hAnsi="Times New Roman"/>
          <w:sz w:val="24"/>
          <w:szCs w:val="24"/>
          <w:lang w:val="sah-RU"/>
        </w:rPr>
        <w:t xml:space="preserve"> </w:t>
      </w:r>
      <w:r w:rsidRPr="00C53E55">
        <w:rPr>
          <w:rFonts w:ascii="Times New Roman" w:hAnsi="Times New Roman"/>
          <w:sz w:val="24"/>
          <w:szCs w:val="24"/>
          <w:lang w:val="sah-RU"/>
        </w:rPr>
        <w:t>по личному составу</w:t>
      </w:r>
      <w:r>
        <w:rPr>
          <w:rFonts w:ascii="Times New Roman" w:hAnsi="Times New Roman"/>
          <w:sz w:val="24"/>
          <w:szCs w:val="24"/>
          <w:lang w:val="sah-RU"/>
        </w:rPr>
        <w:t xml:space="preserve"> за 1942-1949 гг.</w:t>
      </w:r>
      <w:r w:rsidRPr="00C53E55">
        <w:rPr>
          <w:rFonts w:ascii="Times New Roman" w:hAnsi="Times New Roman"/>
          <w:sz w:val="24"/>
          <w:szCs w:val="24"/>
          <w:lang w:val="sah-RU"/>
        </w:rPr>
        <w:t xml:space="preserve"> </w:t>
      </w:r>
      <w:r>
        <w:rPr>
          <w:rFonts w:ascii="Times New Roman" w:hAnsi="Times New Roman"/>
          <w:sz w:val="24"/>
          <w:szCs w:val="24"/>
        </w:rPr>
        <w:t>Г</w:t>
      </w:r>
      <w:r w:rsidRPr="00C53E55">
        <w:rPr>
          <w:rFonts w:ascii="Times New Roman" w:hAnsi="Times New Roman"/>
          <w:sz w:val="24"/>
          <w:szCs w:val="24"/>
          <w:lang w:val="sah-RU"/>
        </w:rPr>
        <w:t>одовые отчеты</w:t>
      </w:r>
      <w:r>
        <w:rPr>
          <w:rFonts w:ascii="Times New Roman" w:hAnsi="Times New Roman"/>
          <w:sz w:val="24"/>
          <w:szCs w:val="24"/>
        </w:rPr>
        <w:t>. Р</w:t>
      </w:r>
      <w:r>
        <w:rPr>
          <w:rFonts w:ascii="Times New Roman" w:hAnsi="Times New Roman"/>
          <w:sz w:val="24"/>
          <w:szCs w:val="24"/>
          <w:lang w:val="sah-RU"/>
        </w:rPr>
        <w:t>асчетные</w:t>
      </w:r>
      <w:r w:rsidRPr="00C53E55">
        <w:rPr>
          <w:rFonts w:ascii="Times New Roman" w:hAnsi="Times New Roman"/>
          <w:sz w:val="24"/>
          <w:szCs w:val="24"/>
          <w:lang w:val="sah-RU"/>
        </w:rPr>
        <w:t xml:space="preserve"> ведомости на выдачу заработной платы</w:t>
      </w:r>
      <w:r>
        <w:rPr>
          <w:rFonts w:ascii="Times New Roman" w:hAnsi="Times New Roman"/>
          <w:sz w:val="24"/>
          <w:szCs w:val="24"/>
        </w:rPr>
        <w:t>.</w:t>
      </w:r>
      <w:r>
        <w:rPr>
          <w:rFonts w:ascii="Times New Roman" w:hAnsi="Times New Roman"/>
          <w:sz w:val="24"/>
          <w:szCs w:val="24"/>
          <w:lang w:val="sah-RU"/>
        </w:rPr>
        <w:t xml:space="preserve"> </w:t>
      </w:r>
      <w:r>
        <w:rPr>
          <w:rFonts w:ascii="Times New Roman" w:hAnsi="Times New Roman"/>
          <w:sz w:val="24"/>
          <w:szCs w:val="24"/>
        </w:rPr>
        <w:t>Л</w:t>
      </w:r>
      <w:r>
        <w:rPr>
          <w:rFonts w:ascii="Times New Roman" w:hAnsi="Times New Roman"/>
          <w:sz w:val="24"/>
          <w:szCs w:val="24"/>
          <w:lang w:val="sah-RU"/>
        </w:rPr>
        <w:t>ичные дела сотрудников за 1943-1953 гг</w:t>
      </w:r>
      <w:r w:rsidRPr="00C53E55">
        <w:rPr>
          <w:rFonts w:ascii="Times New Roman" w:hAnsi="Times New Roman"/>
          <w:sz w:val="24"/>
          <w:szCs w:val="24"/>
          <w:lang w:val="sah-RU"/>
        </w:rPr>
        <w:t>.</w:t>
      </w:r>
    </w:p>
    <w:p w:rsidR="005942E5" w:rsidRPr="00C53E55" w:rsidRDefault="005942E5" w:rsidP="005942E5">
      <w:pPr>
        <w:spacing w:after="0" w:line="360" w:lineRule="auto"/>
        <w:jc w:val="both"/>
        <w:rPr>
          <w:rFonts w:ascii="Times New Roman" w:hAnsi="Times New Roman"/>
          <w:sz w:val="24"/>
          <w:szCs w:val="24"/>
        </w:rPr>
      </w:pPr>
    </w:p>
    <w:p w:rsidR="005942E5"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Отдел рабочего снабжения Якутской конторы разведочного бурения Якутнефтегазразведки</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Ф.Р-1287,  28 ед.хр., 1951-1956 гг., оп.1</w:t>
      </w:r>
    </w:p>
    <w:p w:rsidR="005942E5"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 xml:space="preserve">Постановления и распоряжения </w:t>
      </w:r>
      <w:r w:rsidR="00D044E0">
        <w:rPr>
          <w:rFonts w:ascii="Times New Roman" w:hAnsi="Times New Roman"/>
          <w:sz w:val="24"/>
          <w:szCs w:val="24"/>
          <w:lang w:val="sah-RU"/>
        </w:rPr>
        <w:t>Совета Министров ЯАССР по</w:t>
      </w:r>
      <w:r>
        <w:rPr>
          <w:rFonts w:ascii="Times New Roman" w:hAnsi="Times New Roman"/>
          <w:sz w:val="24"/>
          <w:szCs w:val="24"/>
          <w:lang w:val="sah-RU"/>
        </w:rPr>
        <w:t xml:space="preserve"> деятельности Якутской конторы Геоло</w:t>
      </w:r>
      <w:r w:rsidR="00D044E0">
        <w:rPr>
          <w:rFonts w:ascii="Times New Roman" w:hAnsi="Times New Roman"/>
          <w:sz w:val="24"/>
          <w:szCs w:val="24"/>
          <w:lang w:val="sah-RU"/>
        </w:rPr>
        <w:t>гопродснаба. Приказы министров геологии и т</w:t>
      </w:r>
      <w:r>
        <w:rPr>
          <w:rFonts w:ascii="Times New Roman" w:hAnsi="Times New Roman"/>
          <w:sz w:val="24"/>
          <w:szCs w:val="24"/>
          <w:lang w:val="sah-RU"/>
        </w:rPr>
        <w:t xml:space="preserve">орговли  по основной деятельности. Протоколы производственных совещаний ОРСа, Центральной инвентаризационной комиссии, совещаний работников, отделений геологопродснаба по производственным, хозяйственным, финансовым вопросам. Штатное расписание </w:t>
      </w:r>
      <w:r>
        <w:rPr>
          <w:rFonts w:ascii="Times New Roman" w:hAnsi="Times New Roman"/>
          <w:sz w:val="24"/>
          <w:szCs w:val="24"/>
          <w:lang w:val="sah-RU"/>
        </w:rPr>
        <w:lastRenderedPageBreak/>
        <w:t>административно-управленческого персонала Якутской конторы геологопродснаба и его Крестяхского отделения. Ведомости на выдачу зарплаты рабочим и служащим. Приказы по личному составу.</w:t>
      </w:r>
    </w:p>
    <w:p w:rsidR="005942E5" w:rsidRPr="00E80BA0" w:rsidRDefault="005942E5" w:rsidP="005942E5">
      <w:pPr>
        <w:spacing w:after="0" w:line="360" w:lineRule="auto"/>
        <w:jc w:val="center"/>
        <w:rPr>
          <w:rFonts w:ascii="Times New Roman" w:hAnsi="Times New Roman"/>
          <w:b/>
          <w:sz w:val="28"/>
          <w:szCs w:val="28"/>
          <w:lang w:val="sah-RU"/>
        </w:rPr>
      </w:pPr>
    </w:p>
    <w:p w:rsidR="005942E5" w:rsidRDefault="005942E5" w:rsidP="005942E5">
      <w:pPr>
        <w:spacing w:after="0" w:line="360" w:lineRule="auto"/>
        <w:jc w:val="center"/>
        <w:rPr>
          <w:rFonts w:ascii="Times New Roman" w:hAnsi="Times New Roman"/>
          <w:b/>
          <w:sz w:val="28"/>
          <w:szCs w:val="28"/>
        </w:rPr>
      </w:pPr>
      <w:r>
        <w:rPr>
          <w:rFonts w:ascii="Times New Roman" w:hAnsi="Times New Roman"/>
          <w:b/>
          <w:sz w:val="28"/>
          <w:szCs w:val="28"/>
        </w:rPr>
        <w:t>Якутская государственная заводская конюшня</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Pr>
          <w:rFonts w:ascii="Times New Roman" w:hAnsi="Times New Roman"/>
          <w:sz w:val="28"/>
          <w:szCs w:val="28"/>
        </w:rPr>
        <w:t>Р-</w:t>
      </w:r>
      <w:r>
        <w:rPr>
          <w:rFonts w:ascii="Times New Roman" w:hAnsi="Times New Roman"/>
          <w:sz w:val="28"/>
          <w:szCs w:val="28"/>
          <w:lang w:val="sah-RU"/>
        </w:rPr>
        <w:t>1289</w:t>
      </w:r>
      <w:r>
        <w:rPr>
          <w:rFonts w:ascii="Times New Roman" w:hAnsi="Times New Roman"/>
          <w:sz w:val="28"/>
          <w:szCs w:val="28"/>
        </w:rPr>
        <w:t>,</w:t>
      </w:r>
      <w:r>
        <w:rPr>
          <w:rFonts w:ascii="Times New Roman" w:hAnsi="Times New Roman"/>
          <w:sz w:val="28"/>
          <w:szCs w:val="28"/>
          <w:lang w:val="sah-RU"/>
        </w:rPr>
        <w:t xml:space="preserve"> 18 ед.хр.</w:t>
      </w:r>
      <w:r>
        <w:rPr>
          <w:rFonts w:ascii="Times New Roman" w:hAnsi="Times New Roman"/>
          <w:sz w:val="28"/>
          <w:szCs w:val="28"/>
        </w:rPr>
        <w:t xml:space="preserve">, </w:t>
      </w:r>
      <w:r>
        <w:rPr>
          <w:rFonts w:ascii="Times New Roman" w:hAnsi="Times New Roman"/>
          <w:sz w:val="28"/>
          <w:szCs w:val="28"/>
          <w:lang w:val="sah-RU"/>
        </w:rPr>
        <w:t>1935-1954 гг</w:t>
      </w:r>
      <w:r>
        <w:rPr>
          <w:rFonts w:ascii="Times New Roman" w:hAnsi="Times New Roman"/>
          <w:sz w:val="28"/>
          <w:szCs w:val="28"/>
        </w:rPr>
        <w:t>.,</w:t>
      </w:r>
      <w:r>
        <w:rPr>
          <w:rFonts w:ascii="Times New Roman" w:hAnsi="Times New Roman"/>
          <w:sz w:val="28"/>
          <w:szCs w:val="28"/>
          <w:lang w:val="sah-RU"/>
        </w:rPr>
        <w:t xml:space="preserve"> </w:t>
      </w:r>
      <w:r>
        <w:rPr>
          <w:rFonts w:ascii="Times New Roman" w:hAnsi="Times New Roman"/>
          <w:sz w:val="28"/>
          <w:szCs w:val="28"/>
        </w:rPr>
        <w:t>оп.</w:t>
      </w:r>
      <w:r>
        <w:rPr>
          <w:rFonts w:ascii="Times New Roman" w:hAnsi="Times New Roman"/>
          <w:sz w:val="28"/>
          <w:szCs w:val="28"/>
          <w:lang w:val="sah-RU"/>
        </w:rPr>
        <w:t>1</w:t>
      </w:r>
    </w:p>
    <w:p w:rsidR="005942E5" w:rsidRPr="009238F3"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rPr>
        <w:t>С</w:t>
      </w:r>
      <w:r w:rsidRPr="009238F3">
        <w:rPr>
          <w:rFonts w:ascii="Times New Roman" w:hAnsi="Times New Roman"/>
          <w:sz w:val="24"/>
          <w:szCs w:val="24"/>
          <w:lang w:val="sah-RU"/>
        </w:rPr>
        <w:t>мета расходов</w:t>
      </w:r>
      <w:r>
        <w:rPr>
          <w:rFonts w:ascii="Times New Roman" w:hAnsi="Times New Roman"/>
          <w:sz w:val="24"/>
          <w:szCs w:val="24"/>
          <w:lang w:val="sah-RU"/>
        </w:rPr>
        <w:t xml:space="preserve"> по содержанию ГЗК ЯАССР. </w:t>
      </w:r>
      <w:r>
        <w:rPr>
          <w:rFonts w:ascii="Times New Roman" w:hAnsi="Times New Roman"/>
          <w:sz w:val="24"/>
          <w:szCs w:val="24"/>
        </w:rPr>
        <w:t>П</w:t>
      </w:r>
      <w:r>
        <w:rPr>
          <w:rFonts w:ascii="Times New Roman" w:hAnsi="Times New Roman"/>
          <w:sz w:val="24"/>
          <w:szCs w:val="24"/>
          <w:lang w:val="sah-RU"/>
        </w:rPr>
        <w:t xml:space="preserve">роизводственный </w:t>
      </w:r>
      <w:r w:rsidRPr="009238F3">
        <w:rPr>
          <w:rFonts w:ascii="Times New Roman" w:hAnsi="Times New Roman"/>
          <w:sz w:val="24"/>
          <w:szCs w:val="24"/>
          <w:lang w:val="sah-RU"/>
        </w:rPr>
        <w:t>план</w:t>
      </w:r>
      <w:r>
        <w:rPr>
          <w:rFonts w:ascii="Times New Roman" w:hAnsi="Times New Roman"/>
          <w:sz w:val="24"/>
          <w:szCs w:val="24"/>
          <w:lang w:val="sah-RU"/>
        </w:rPr>
        <w:t xml:space="preserve"> на 1945 г</w:t>
      </w:r>
      <w:r>
        <w:rPr>
          <w:rFonts w:ascii="Times New Roman" w:hAnsi="Times New Roman"/>
          <w:sz w:val="24"/>
          <w:szCs w:val="24"/>
        </w:rPr>
        <w:t>. О</w:t>
      </w:r>
      <w:r>
        <w:rPr>
          <w:rFonts w:ascii="Times New Roman" w:hAnsi="Times New Roman"/>
          <w:sz w:val="24"/>
          <w:szCs w:val="24"/>
          <w:lang w:val="sah-RU"/>
        </w:rPr>
        <w:t xml:space="preserve">боротный баланс. </w:t>
      </w:r>
      <w:r>
        <w:rPr>
          <w:rFonts w:ascii="Times New Roman" w:hAnsi="Times New Roman"/>
          <w:sz w:val="24"/>
          <w:szCs w:val="24"/>
        </w:rPr>
        <w:t>Г</w:t>
      </w:r>
      <w:r>
        <w:rPr>
          <w:rFonts w:ascii="Times New Roman" w:hAnsi="Times New Roman"/>
          <w:sz w:val="24"/>
          <w:szCs w:val="24"/>
          <w:lang w:val="sah-RU"/>
        </w:rPr>
        <w:t>одовые</w:t>
      </w:r>
      <w:r w:rsidRPr="009238F3">
        <w:rPr>
          <w:rFonts w:ascii="Times New Roman" w:hAnsi="Times New Roman"/>
          <w:sz w:val="24"/>
          <w:szCs w:val="24"/>
          <w:lang w:val="sah-RU"/>
        </w:rPr>
        <w:t xml:space="preserve"> отчеты</w:t>
      </w:r>
      <w:r>
        <w:rPr>
          <w:rFonts w:ascii="Times New Roman" w:hAnsi="Times New Roman"/>
          <w:sz w:val="24"/>
          <w:szCs w:val="24"/>
          <w:lang w:val="sah-RU"/>
        </w:rPr>
        <w:t xml:space="preserve">. </w:t>
      </w:r>
      <w:r>
        <w:rPr>
          <w:rFonts w:ascii="Times New Roman" w:hAnsi="Times New Roman"/>
          <w:sz w:val="24"/>
          <w:szCs w:val="24"/>
        </w:rPr>
        <w:t>Л</w:t>
      </w:r>
      <w:r w:rsidRPr="009238F3">
        <w:rPr>
          <w:rFonts w:ascii="Times New Roman" w:hAnsi="Times New Roman"/>
          <w:sz w:val="24"/>
          <w:szCs w:val="24"/>
          <w:lang w:val="sah-RU"/>
        </w:rPr>
        <w:t>ицевые счета</w:t>
      </w:r>
      <w:r>
        <w:rPr>
          <w:rFonts w:ascii="Times New Roman" w:hAnsi="Times New Roman"/>
          <w:sz w:val="24"/>
          <w:szCs w:val="24"/>
        </w:rPr>
        <w:t xml:space="preserve"> рабочих и служащих.</w:t>
      </w:r>
      <w:r w:rsidRPr="009238F3">
        <w:rPr>
          <w:rFonts w:ascii="Times New Roman" w:hAnsi="Times New Roman"/>
          <w:sz w:val="24"/>
          <w:szCs w:val="24"/>
          <w:lang w:val="sah-RU"/>
        </w:rPr>
        <w:t xml:space="preserve"> Приказы по личному составу</w:t>
      </w:r>
      <w:r>
        <w:rPr>
          <w:rFonts w:ascii="Times New Roman" w:hAnsi="Times New Roman"/>
          <w:sz w:val="24"/>
          <w:szCs w:val="24"/>
        </w:rPr>
        <w:t>.</w:t>
      </w:r>
    </w:p>
    <w:p w:rsidR="005942E5" w:rsidRPr="0011532B" w:rsidRDefault="005942E5" w:rsidP="005942E5">
      <w:pPr>
        <w:spacing w:after="0" w:line="360" w:lineRule="auto"/>
        <w:jc w:val="center"/>
        <w:rPr>
          <w:rFonts w:ascii="Times New Roman" w:hAnsi="Times New Roman"/>
          <w:b/>
          <w:sz w:val="28"/>
          <w:szCs w:val="28"/>
        </w:rPr>
      </w:pPr>
    </w:p>
    <w:p w:rsidR="005942E5" w:rsidRPr="0011532B" w:rsidRDefault="005942E5" w:rsidP="005942E5">
      <w:pPr>
        <w:spacing w:after="0" w:line="360" w:lineRule="auto"/>
        <w:jc w:val="center"/>
        <w:rPr>
          <w:rFonts w:ascii="Times New Roman" w:hAnsi="Times New Roman"/>
          <w:b/>
          <w:sz w:val="28"/>
          <w:szCs w:val="28"/>
          <w:lang w:val="sah-RU"/>
        </w:rPr>
      </w:pPr>
      <w:r w:rsidRPr="0011532B">
        <w:rPr>
          <w:rFonts w:ascii="Times New Roman" w:hAnsi="Times New Roman"/>
          <w:b/>
          <w:sz w:val="28"/>
          <w:szCs w:val="28"/>
        </w:rPr>
        <w:t xml:space="preserve">Государственное унитарное предприятие </w:t>
      </w:r>
      <w:r w:rsidRPr="0011532B">
        <w:rPr>
          <w:rFonts w:ascii="Times New Roman" w:hAnsi="Times New Roman"/>
          <w:b/>
          <w:sz w:val="28"/>
          <w:szCs w:val="28"/>
          <w:lang w:val="sah-RU"/>
        </w:rPr>
        <w:t>“</w:t>
      </w:r>
      <w:r w:rsidRPr="0011532B">
        <w:rPr>
          <w:rFonts w:ascii="Times New Roman" w:hAnsi="Times New Roman"/>
          <w:b/>
          <w:sz w:val="28"/>
          <w:szCs w:val="28"/>
        </w:rPr>
        <w:t>Центрякутснаб</w:t>
      </w:r>
      <w:r w:rsidRPr="0011532B">
        <w:rPr>
          <w:rFonts w:ascii="Times New Roman" w:hAnsi="Times New Roman"/>
          <w:b/>
          <w:sz w:val="28"/>
          <w:szCs w:val="28"/>
          <w:lang w:val="sah-RU"/>
        </w:rPr>
        <w:t>”</w:t>
      </w:r>
      <w:r>
        <w:rPr>
          <w:rFonts w:ascii="Times New Roman" w:hAnsi="Times New Roman"/>
          <w:b/>
          <w:sz w:val="28"/>
          <w:szCs w:val="28"/>
          <w:lang w:val="sah-RU"/>
        </w:rPr>
        <w:t xml:space="preserve"> (1957-2003)*</w:t>
      </w:r>
    </w:p>
    <w:p w:rsidR="005942E5" w:rsidRDefault="005942E5" w:rsidP="005942E5">
      <w:pPr>
        <w:spacing w:after="0" w:line="360" w:lineRule="auto"/>
        <w:jc w:val="center"/>
        <w:rPr>
          <w:rFonts w:ascii="Times New Roman" w:hAnsi="Times New Roman"/>
          <w:sz w:val="28"/>
          <w:szCs w:val="28"/>
        </w:rPr>
      </w:pPr>
      <w:r>
        <w:rPr>
          <w:rFonts w:ascii="Times New Roman" w:hAnsi="Times New Roman"/>
          <w:sz w:val="28"/>
          <w:szCs w:val="28"/>
        </w:rPr>
        <w:t xml:space="preserve">Ф.Р-1522, </w:t>
      </w:r>
      <w:r>
        <w:rPr>
          <w:rFonts w:ascii="Times New Roman" w:hAnsi="Times New Roman"/>
          <w:sz w:val="28"/>
          <w:szCs w:val="28"/>
          <w:lang w:val="sah-RU"/>
        </w:rPr>
        <w:t>73 ед.хр.</w:t>
      </w:r>
      <w:r>
        <w:rPr>
          <w:rFonts w:ascii="Times New Roman" w:hAnsi="Times New Roman"/>
          <w:sz w:val="28"/>
          <w:szCs w:val="28"/>
        </w:rPr>
        <w:t xml:space="preserve">, </w:t>
      </w:r>
      <w:r>
        <w:rPr>
          <w:rFonts w:ascii="Times New Roman" w:hAnsi="Times New Roman"/>
          <w:sz w:val="28"/>
          <w:szCs w:val="28"/>
          <w:lang w:val="sah-RU"/>
        </w:rPr>
        <w:t>1967-2005 гг</w:t>
      </w:r>
      <w:r>
        <w:rPr>
          <w:rFonts w:ascii="Times New Roman" w:hAnsi="Times New Roman"/>
          <w:sz w:val="28"/>
          <w:szCs w:val="28"/>
        </w:rPr>
        <w:t>.,</w:t>
      </w:r>
      <w:r>
        <w:rPr>
          <w:rFonts w:ascii="Times New Roman" w:hAnsi="Times New Roman"/>
          <w:sz w:val="28"/>
          <w:szCs w:val="28"/>
          <w:lang w:val="sah-RU"/>
        </w:rPr>
        <w:t xml:space="preserve"> </w:t>
      </w:r>
      <w:r>
        <w:rPr>
          <w:rFonts w:ascii="Times New Roman" w:hAnsi="Times New Roman"/>
          <w:sz w:val="28"/>
          <w:szCs w:val="28"/>
        </w:rPr>
        <w:t>оп.1</w:t>
      </w:r>
    </w:p>
    <w:p w:rsidR="005942E5" w:rsidRDefault="005942E5" w:rsidP="00A05ED3">
      <w:pPr>
        <w:spacing w:after="0" w:line="360" w:lineRule="auto"/>
        <w:ind w:firstLine="708"/>
        <w:jc w:val="both"/>
        <w:rPr>
          <w:rFonts w:ascii="Times New Roman" w:hAnsi="Times New Roman"/>
          <w:i/>
          <w:sz w:val="24"/>
          <w:szCs w:val="24"/>
        </w:rPr>
      </w:pPr>
      <w:r>
        <w:rPr>
          <w:rFonts w:ascii="Times New Roman" w:hAnsi="Times New Roman"/>
          <w:i/>
          <w:sz w:val="24"/>
          <w:szCs w:val="24"/>
        </w:rPr>
        <w:t>На</w:t>
      </w:r>
      <w:r w:rsidRPr="00363556">
        <w:rPr>
          <w:rFonts w:ascii="Times New Roman" w:hAnsi="Times New Roman"/>
          <w:i/>
          <w:sz w:val="24"/>
          <w:szCs w:val="24"/>
        </w:rPr>
        <w:t xml:space="preserve"> основании приказа </w:t>
      </w:r>
      <w:r>
        <w:rPr>
          <w:rFonts w:ascii="Times New Roman" w:hAnsi="Times New Roman"/>
          <w:i/>
          <w:sz w:val="24"/>
          <w:szCs w:val="24"/>
        </w:rPr>
        <w:t xml:space="preserve">Госплана СССР </w:t>
      </w:r>
      <w:r w:rsidRPr="00363556">
        <w:rPr>
          <w:rFonts w:ascii="Times New Roman" w:hAnsi="Times New Roman"/>
          <w:i/>
          <w:sz w:val="24"/>
          <w:szCs w:val="24"/>
        </w:rPr>
        <w:t>№ 1155 от 22 октября 1957 г</w:t>
      </w:r>
      <w:r>
        <w:rPr>
          <w:rFonts w:ascii="Times New Roman" w:hAnsi="Times New Roman"/>
          <w:i/>
          <w:sz w:val="24"/>
          <w:szCs w:val="24"/>
        </w:rPr>
        <w:t xml:space="preserve">. </w:t>
      </w:r>
      <w:r w:rsidRPr="00363556">
        <w:rPr>
          <w:rFonts w:ascii="Times New Roman" w:hAnsi="Times New Roman"/>
          <w:i/>
          <w:sz w:val="24"/>
          <w:szCs w:val="24"/>
        </w:rPr>
        <w:t>для улучшения поставок производственно-технического назначения образован Якутский метал</w:t>
      </w:r>
      <w:r>
        <w:rPr>
          <w:rFonts w:ascii="Times New Roman" w:hAnsi="Times New Roman"/>
          <w:i/>
          <w:sz w:val="24"/>
          <w:szCs w:val="24"/>
        </w:rPr>
        <w:t xml:space="preserve">лосклад в г. Якутске с </w:t>
      </w:r>
      <w:r w:rsidRPr="00363556">
        <w:rPr>
          <w:rFonts w:ascii="Times New Roman" w:hAnsi="Times New Roman"/>
          <w:i/>
          <w:sz w:val="24"/>
          <w:szCs w:val="24"/>
        </w:rPr>
        <w:t>1 декабря 1957 г</w:t>
      </w:r>
      <w:r>
        <w:rPr>
          <w:rFonts w:ascii="Times New Roman" w:hAnsi="Times New Roman"/>
          <w:i/>
          <w:sz w:val="24"/>
          <w:szCs w:val="24"/>
        </w:rPr>
        <w:t>.</w:t>
      </w:r>
      <w:r w:rsidRPr="00363556">
        <w:rPr>
          <w:rFonts w:ascii="Times New Roman" w:hAnsi="Times New Roman"/>
          <w:i/>
          <w:sz w:val="24"/>
          <w:szCs w:val="24"/>
        </w:rPr>
        <w:t xml:space="preserve"> с подчинением Иркутской конторе Главметаллсбыта.</w:t>
      </w:r>
      <w:r>
        <w:rPr>
          <w:rFonts w:ascii="Times New Roman" w:hAnsi="Times New Roman"/>
          <w:i/>
          <w:sz w:val="24"/>
          <w:szCs w:val="24"/>
        </w:rPr>
        <w:t xml:space="preserve"> 2 сентября 1</w:t>
      </w:r>
      <w:r w:rsidRPr="00363556">
        <w:rPr>
          <w:rFonts w:ascii="Times New Roman" w:hAnsi="Times New Roman"/>
          <w:i/>
          <w:sz w:val="24"/>
          <w:szCs w:val="24"/>
        </w:rPr>
        <w:t>9</w:t>
      </w:r>
      <w:r>
        <w:rPr>
          <w:rFonts w:ascii="Times New Roman" w:hAnsi="Times New Roman"/>
          <w:i/>
          <w:sz w:val="24"/>
          <w:szCs w:val="24"/>
        </w:rPr>
        <w:t>57 г. создана контора техснаба УМТС Якутского совнархоза, 2 марта 1963 г. переименована в Якутскую контору техснаба УМТСиС Северо-Восточного совнархоза.</w:t>
      </w:r>
      <w:r w:rsidR="00A05ED3">
        <w:rPr>
          <w:rFonts w:ascii="Times New Roman" w:hAnsi="Times New Roman"/>
          <w:i/>
          <w:sz w:val="24"/>
          <w:szCs w:val="24"/>
        </w:rPr>
        <w:t xml:space="preserve"> </w:t>
      </w:r>
      <w:r>
        <w:rPr>
          <w:rFonts w:ascii="Times New Roman" w:hAnsi="Times New Roman"/>
          <w:i/>
          <w:sz w:val="24"/>
          <w:szCs w:val="24"/>
        </w:rPr>
        <w:t>5 января 1967 г. создано Управление материально-технического снабжения Якутского района Госкомитета Совета Министров СССР по материально-техническому снабжению.</w:t>
      </w:r>
    </w:p>
    <w:p w:rsidR="005942E5" w:rsidRDefault="005942E5" w:rsidP="005942E5">
      <w:pPr>
        <w:spacing w:after="0" w:line="360" w:lineRule="auto"/>
        <w:ind w:firstLine="708"/>
        <w:jc w:val="both"/>
        <w:rPr>
          <w:rFonts w:ascii="Times New Roman" w:hAnsi="Times New Roman"/>
          <w:i/>
          <w:sz w:val="24"/>
          <w:szCs w:val="24"/>
        </w:rPr>
      </w:pPr>
      <w:r>
        <w:rPr>
          <w:rFonts w:ascii="Times New Roman" w:hAnsi="Times New Roman"/>
          <w:i/>
          <w:sz w:val="24"/>
          <w:szCs w:val="24"/>
        </w:rPr>
        <w:t>Якутский металлосклад Иркутской конторы Росглавчерметснабсбыт в 1967 г. реорганизован в Якутскую контору черметснабсбыт. В соответствии с приказом Управления материально-технического снабжения Якутского района от 15 января 1969 г. № 17 «О преобразовании контор и баз» и штатным расписанием Якутской металлобазы Якутского управления по снабжению и сбыту черных металлов, утвержденных УМТС Якутского района от 24 марта 1969 г., в связи реорганизацией «Якутчерметснабсбыт» и образованием Якутской металлобазы установлено структурное подразделение. Якутская металлобаза переименована в Якутское предприятие по поставкам металлопродукции «Якутметаллснаб».</w:t>
      </w:r>
    </w:p>
    <w:p w:rsidR="005942E5" w:rsidRDefault="005942E5" w:rsidP="005942E5">
      <w:pPr>
        <w:spacing w:after="0" w:line="360" w:lineRule="auto"/>
        <w:ind w:firstLine="708"/>
        <w:jc w:val="both"/>
        <w:rPr>
          <w:rFonts w:ascii="Times New Roman" w:hAnsi="Times New Roman"/>
          <w:i/>
          <w:sz w:val="24"/>
          <w:szCs w:val="24"/>
        </w:rPr>
      </w:pPr>
      <w:r>
        <w:rPr>
          <w:rFonts w:ascii="Times New Roman" w:hAnsi="Times New Roman"/>
          <w:i/>
          <w:sz w:val="24"/>
          <w:szCs w:val="24"/>
        </w:rPr>
        <w:t xml:space="preserve">Якутская контора Управления материально-технического снабжения Якутского района с 1 января 1971 г. переименована в Якутскую универсальную базу УМТС Якутского района (приказ №2 от 3 января 1971 г. по УМТС Якутского района). Якутская универсальная база УМТС Якутского района переименована в Якутское </w:t>
      </w:r>
      <w:r>
        <w:rPr>
          <w:rFonts w:ascii="Times New Roman" w:hAnsi="Times New Roman"/>
          <w:i/>
          <w:sz w:val="24"/>
          <w:szCs w:val="24"/>
        </w:rPr>
        <w:lastRenderedPageBreak/>
        <w:t>предприятие «Якутснаб» УМТС Якутского района (приказ № 85 от 16 марта 1977 г. по УМТС Якутского района).  Якутское предприятие «Якутснаб» УМТС Якутского района переименовано в Управление «Якутснаб» Якутглавснаба Госснаба СССР (приказ № 24 от 4 февраля 1980 г. по Якутглавснабу).</w:t>
      </w:r>
    </w:p>
    <w:p w:rsidR="005942E5" w:rsidRDefault="005942E5" w:rsidP="005942E5">
      <w:pPr>
        <w:spacing w:after="0" w:line="360" w:lineRule="auto"/>
        <w:ind w:firstLine="708"/>
        <w:jc w:val="both"/>
        <w:rPr>
          <w:rFonts w:ascii="Times New Roman" w:hAnsi="Times New Roman"/>
          <w:i/>
          <w:sz w:val="24"/>
          <w:szCs w:val="24"/>
        </w:rPr>
      </w:pPr>
      <w:r>
        <w:rPr>
          <w:rFonts w:ascii="Times New Roman" w:hAnsi="Times New Roman"/>
          <w:i/>
          <w:sz w:val="24"/>
          <w:szCs w:val="24"/>
        </w:rPr>
        <w:t>Управление «Якутснаб» с 1 апреля 1984 г. реорганизовано в Управление «Центрякутснаб» (включая Якутское предприятие по поставкам металлопродуции «Якутметаллснаб» (приказ №57 от 15 марта 1984 г. по Якутснабу). Управление «Центрякутснаб» переименовано в Якутское предприятие оптовой торговли производственно-технического назначения «Центрякутснаб» (приказ №1 от 3 января 1991 г. по Якутской коммерческо-посреднической компании «Якутснаб»).  Якутская торговая фирма «Центроснаб» в 1992 г. реорганизована в Государственную торговую фирму «Центрякутснаб» (распоряжение главы администрации г. Якутска № 55р-2 от 15 января 1998 г.</w:t>
      </w:r>
      <w:r w:rsidR="00C67A3F">
        <w:rPr>
          <w:rFonts w:ascii="Times New Roman" w:hAnsi="Times New Roman"/>
          <w:i/>
          <w:sz w:val="24"/>
          <w:szCs w:val="24"/>
        </w:rPr>
        <w:t>).</w:t>
      </w:r>
      <w:r>
        <w:rPr>
          <w:rFonts w:ascii="Times New Roman" w:hAnsi="Times New Roman"/>
          <w:i/>
          <w:sz w:val="24"/>
          <w:szCs w:val="24"/>
        </w:rPr>
        <w:t xml:space="preserve"> Решением Арбитражного суда РС (Я) от 20 октября 2003 г. ГУП «Центрякутснаб» признан банкротом.</w:t>
      </w:r>
    </w:p>
    <w:p w:rsidR="005942E5" w:rsidRDefault="005942E5" w:rsidP="005942E5">
      <w:pPr>
        <w:spacing w:after="0" w:line="360" w:lineRule="auto"/>
        <w:ind w:firstLine="708"/>
        <w:jc w:val="both"/>
        <w:rPr>
          <w:rFonts w:ascii="Times New Roman" w:hAnsi="Times New Roman"/>
          <w:i/>
          <w:sz w:val="24"/>
          <w:szCs w:val="24"/>
        </w:rPr>
      </w:pPr>
      <w:r>
        <w:rPr>
          <w:rFonts w:ascii="Times New Roman" w:hAnsi="Times New Roman"/>
          <w:i/>
          <w:sz w:val="24"/>
          <w:szCs w:val="24"/>
        </w:rPr>
        <w:t>* В фонде отложились документы ликвидационной комиссии за 2004-2005 гг.</w:t>
      </w:r>
    </w:p>
    <w:p w:rsidR="005942E5" w:rsidRDefault="005942E5" w:rsidP="005942E5">
      <w:pPr>
        <w:spacing w:after="0" w:line="360" w:lineRule="auto"/>
        <w:ind w:firstLine="708"/>
        <w:jc w:val="both"/>
        <w:rPr>
          <w:rFonts w:ascii="Times New Roman" w:hAnsi="Times New Roman"/>
          <w:sz w:val="24"/>
          <w:szCs w:val="24"/>
        </w:rPr>
      </w:pPr>
      <w:r w:rsidRPr="005B0A97">
        <w:rPr>
          <w:rFonts w:ascii="Times New Roman" w:hAnsi="Times New Roman"/>
          <w:sz w:val="24"/>
          <w:szCs w:val="24"/>
        </w:rPr>
        <w:t>Приказы директора по основной деятельности. Положение и должностные инструкции сотрудников. Решения, определения Арбитражного суда РС (Я). Штатные расписания на 1967-1992 гг. Бухгалтерские балансы и отчеты.</w:t>
      </w:r>
      <w:r>
        <w:rPr>
          <w:rFonts w:ascii="Times New Roman" w:hAnsi="Times New Roman"/>
          <w:sz w:val="24"/>
          <w:szCs w:val="24"/>
        </w:rPr>
        <w:t xml:space="preserve"> Документы</w:t>
      </w:r>
      <w:r w:rsidRPr="005B0A97">
        <w:rPr>
          <w:rFonts w:ascii="Times New Roman" w:hAnsi="Times New Roman"/>
          <w:sz w:val="24"/>
          <w:szCs w:val="24"/>
        </w:rPr>
        <w:t xml:space="preserve"> (справки, акты, обзоры) ревизий за 1980-1990 гг. Типовые нормативы по труду, тарифно-квалификационные справоч</w:t>
      </w:r>
      <w:r>
        <w:rPr>
          <w:rFonts w:ascii="Times New Roman" w:hAnsi="Times New Roman"/>
          <w:sz w:val="24"/>
          <w:szCs w:val="24"/>
        </w:rPr>
        <w:t>ники, ставки.</w:t>
      </w:r>
      <w:r w:rsidRPr="005B0A97">
        <w:rPr>
          <w:rFonts w:ascii="Times New Roman" w:hAnsi="Times New Roman"/>
          <w:sz w:val="24"/>
          <w:szCs w:val="24"/>
        </w:rPr>
        <w:t xml:space="preserve"> Документы о работе ликвидационной комиссии. </w:t>
      </w:r>
    </w:p>
    <w:p w:rsidR="005942E5" w:rsidRPr="005B0A97" w:rsidRDefault="005942E5" w:rsidP="005942E5">
      <w:pPr>
        <w:spacing w:after="0" w:line="360" w:lineRule="auto"/>
        <w:jc w:val="both"/>
        <w:rPr>
          <w:rFonts w:ascii="Times New Roman" w:hAnsi="Times New Roman"/>
          <w:sz w:val="24"/>
          <w:szCs w:val="24"/>
        </w:rPr>
      </w:pPr>
    </w:p>
    <w:p w:rsidR="005942E5" w:rsidRPr="0011532B" w:rsidRDefault="005942E5" w:rsidP="005942E5">
      <w:pPr>
        <w:spacing w:after="0" w:line="360" w:lineRule="auto"/>
        <w:jc w:val="center"/>
        <w:rPr>
          <w:rFonts w:ascii="Times New Roman" w:hAnsi="Times New Roman"/>
          <w:b/>
          <w:sz w:val="28"/>
          <w:szCs w:val="28"/>
          <w:lang w:val="sah-RU"/>
        </w:rPr>
      </w:pPr>
      <w:r w:rsidRPr="0011532B">
        <w:rPr>
          <w:rFonts w:ascii="Times New Roman" w:hAnsi="Times New Roman"/>
          <w:b/>
          <w:sz w:val="28"/>
          <w:szCs w:val="28"/>
          <w:lang w:val="sah-RU"/>
        </w:rPr>
        <w:t>Мухтуйское отделение Якутского государственного склада</w:t>
      </w:r>
    </w:p>
    <w:p w:rsidR="005942E5" w:rsidRDefault="005942E5" w:rsidP="005942E5">
      <w:pPr>
        <w:tabs>
          <w:tab w:val="center" w:pos="4677"/>
          <w:tab w:val="left" w:pos="7518"/>
        </w:tabs>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3567D3">
        <w:rPr>
          <w:rFonts w:ascii="Times New Roman" w:hAnsi="Times New Roman"/>
          <w:sz w:val="28"/>
          <w:szCs w:val="28"/>
          <w:lang w:val="sah-RU"/>
        </w:rPr>
        <w:t>Р-</w:t>
      </w:r>
      <w:r w:rsidRPr="00912FBA">
        <w:rPr>
          <w:rFonts w:ascii="Times New Roman" w:hAnsi="Times New Roman"/>
          <w:sz w:val="28"/>
          <w:szCs w:val="28"/>
          <w:lang w:val="sah-RU"/>
        </w:rPr>
        <w:t>275</w:t>
      </w:r>
      <w:r w:rsidRPr="003567D3">
        <w:rPr>
          <w:rFonts w:ascii="Times New Roman" w:hAnsi="Times New Roman"/>
          <w:sz w:val="28"/>
          <w:szCs w:val="28"/>
          <w:lang w:val="sah-RU"/>
        </w:rPr>
        <w:t>,</w:t>
      </w:r>
      <w:r w:rsidRPr="00912FBA">
        <w:rPr>
          <w:rFonts w:ascii="Times New Roman" w:hAnsi="Times New Roman"/>
          <w:sz w:val="28"/>
          <w:szCs w:val="28"/>
          <w:lang w:val="sah-RU"/>
        </w:rPr>
        <w:t xml:space="preserve"> </w:t>
      </w:r>
      <w:r>
        <w:rPr>
          <w:rFonts w:ascii="Times New Roman" w:hAnsi="Times New Roman"/>
          <w:sz w:val="28"/>
          <w:szCs w:val="28"/>
          <w:lang w:val="sah-RU"/>
        </w:rPr>
        <w:t>17 ед.хр.</w:t>
      </w:r>
      <w:r w:rsidRPr="003567D3">
        <w:rPr>
          <w:rFonts w:ascii="Times New Roman" w:hAnsi="Times New Roman"/>
          <w:sz w:val="28"/>
          <w:szCs w:val="28"/>
          <w:lang w:val="sah-RU"/>
        </w:rPr>
        <w:t xml:space="preserve">, </w:t>
      </w:r>
      <w:r>
        <w:rPr>
          <w:rFonts w:ascii="Times New Roman" w:hAnsi="Times New Roman"/>
          <w:sz w:val="28"/>
          <w:szCs w:val="28"/>
          <w:lang w:val="sah-RU"/>
        </w:rPr>
        <w:t>1923-1927 гг</w:t>
      </w:r>
      <w:r w:rsidRPr="003567D3">
        <w:rPr>
          <w:rFonts w:ascii="Times New Roman" w:hAnsi="Times New Roman"/>
          <w:sz w:val="28"/>
          <w:szCs w:val="28"/>
          <w:lang w:val="sah-RU"/>
        </w:rPr>
        <w:t>., оп.</w:t>
      </w:r>
      <w:r>
        <w:rPr>
          <w:rFonts w:ascii="Times New Roman" w:hAnsi="Times New Roman"/>
          <w:sz w:val="28"/>
          <w:szCs w:val="28"/>
          <w:lang w:val="sah-RU"/>
        </w:rPr>
        <w:t>1</w:t>
      </w:r>
    </w:p>
    <w:p w:rsidR="005942E5" w:rsidRPr="00EB3D81" w:rsidRDefault="005942E5" w:rsidP="005942E5">
      <w:pPr>
        <w:spacing w:after="0" w:line="360" w:lineRule="auto"/>
        <w:ind w:firstLine="708"/>
        <w:jc w:val="both"/>
        <w:rPr>
          <w:rFonts w:ascii="Times New Roman" w:hAnsi="Times New Roman"/>
          <w:sz w:val="24"/>
          <w:szCs w:val="24"/>
          <w:lang w:val="sah-RU"/>
        </w:rPr>
      </w:pPr>
      <w:r w:rsidRPr="00EB3D81">
        <w:rPr>
          <w:rFonts w:ascii="Times New Roman" w:hAnsi="Times New Roman"/>
          <w:sz w:val="24"/>
          <w:szCs w:val="24"/>
          <w:lang w:val="sah-RU"/>
        </w:rPr>
        <w:t>Постановление СНК РСФСР, выписки постановлений Госсельбанка и ЭКОСО</w:t>
      </w:r>
      <w:r>
        <w:rPr>
          <w:rFonts w:ascii="Times New Roman" w:hAnsi="Times New Roman"/>
          <w:sz w:val="24"/>
          <w:szCs w:val="24"/>
        </w:rPr>
        <w:t>.</w:t>
      </w:r>
      <w:r>
        <w:rPr>
          <w:rFonts w:ascii="Times New Roman" w:hAnsi="Times New Roman"/>
          <w:sz w:val="24"/>
          <w:szCs w:val="24"/>
          <w:lang w:val="sah-RU"/>
        </w:rPr>
        <w:t xml:space="preserve"> </w:t>
      </w:r>
      <w:r>
        <w:rPr>
          <w:rFonts w:ascii="Times New Roman" w:hAnsi="Times New Roman"/>
          <w:sz w:val="24"/>
          <w:szCs w:val="24"/>
        </w:rPr>
        <w:t>В</w:t>
      </w:r>
      <w:r w:rsidRPr="00EB3D81">
        <w:rPr>
          <w:rFonts w:ascii="Times New Roman" w:hAnsi="Times New Roman"/>
          <w:sz w:val="24"/>
          <w:szCs w:val="24"/>
          <w:lang w:val="sah-RU"/>
        </w:rPr>
        <w:t>едомости, кассовые книги.</w:t>
      </w:r>
      <w:r w:rsidR="00A670D3">
        <w:rPr>
          <w:rFonts w:ascii="Times New Roman" w:hAnsi="Times New Roman"/>
          <w:sz w:val="24"/>
          <w:szCs w:val="24"/>
          <w:lang w:val="sah-RU"/>
        </w:rPr>
        <w:t xml:space="preserve"> </w:t>
      </w:r>
      <w:r>
        <w:rPr>
          <w:rFonts w:ascii="Times New Roman" w:hAnsi="Times New Roman"/>
          <w:sz w:val="24"/>
          <w:szCs w:val="24"/>
        </w:rPr>
        <w:t>П</w:t>
      </w:r>
      <w:r w:rsidRPr="00EB3D81">
        <w:rPr>
          <w:rFonts w:ascii="Times New Roman" w:hAnsi="Times New Roman"/>
          <w:sz w:val="24"/>
          <w:szCs w:val="24"/>
          <w:lang w:val="sah-RU"/>
        </w:rPr>
        <w:t>ереписка с Якутпредством о машиноснабжении Якутии и дотации госсельсклада</w:t>
      </w:r>
      <w:r>
        <w:rPr>
          <w:rFonts w:ascii="Times New Roman" w:hAnsi="Times New Roman"/>
          <w:sz w:val="24"/>
          <w:szCs w:val="24"/>
        </w:rPr>
        <w:t>.</w:t>
      </w:r>
      <w:r w:rsidRPr="00EB3D81">
        <w:rPr>
          <w:rFonts w:ascii="Times New Roman" w:hAnsi="Times New Roman"/>
          <w:sz w:val="24"/>
          <w:szCs w:val="24"/>
          <w:lang w:val="sah-RU"/>
        </w:rPr>
        <w:t xml:space="preserve"> </w:t>
      </w:r>
    </w:p>
    <w:p w:rsidR="005942E5" w:rsidRPr="00A670D3" w:rsidRDefault="005942E5" w:rsidP="005942E5">
      <w:pPr>
        <w:spacing w:after="0" w:line="360" w:lineRule="auto"/>
        <w:jc w:val="center"/>
        <w:rPr>
          <w:rFonts w:ascii="Times New Roman" w:hAnsi="Times New Roman"/>
          <w:sz w:val="28"/>
          <w:szCs w:val="28"/>
          <w:lang w:val="sah-RU"/>
        </w:rPr>
      </w:pPr>
    </w:p>
    <w:p w:rsidR="005942E5" w:rsidRPr="0011532B" w:rsidRDefault="005942E5" w:rsidP="005942E5">
      <w:pPr>
        <w:spacing w:after="0" w:line="360" w:lineRule="auto"/>
        <w:jc w:val="center"/>
        <w:rPr>
          <w:rFonts w:ascii="Times New Roman" w:hAnsi="Times New Roman"/>
          <w:b/>
          <w:sz w:val="28"/>
          <w:szCs w:val="28"/>
          <w:lang w:val="sah-RU"/>
        </w:rPr>
      </w:pPr>
      <w:r w:rsidRPr="0011532B">
        <w:rPr>
          <w:rFonts w:ascii="Times New Roman" w:hAnsi="Times New Roman"/>
          <w:b/>
          <w:sz w:val="28"/>
          <w:szCs w:val="28"/>
          <w:lang w:val="sah-RU"/>
        </w:rPr>
        <w:t>Якутский казенный винный склад</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664E6F">
        <w:rPr>
          <w:rFonts w:ascii="Times New Roman" w:hAnsi="Times New Roman"/>
          <w:sz w:val="28"/>
          <w:szCs w:val="28"/>
          <w:lang w:val="sah-RU"/>
        </w:rPr>
        <w:t>Р-</w:t>
      </w:r>
      <w:r w:rsidRPr="00912FBA">
        <w:rPr>
          <w:rFonts w:ascii="Times New Roman" w:hAnsi="Times New Roman"/>
          <w:sz w:val="28"/>
          <w:szCs w:val="28"/>
          <w:lang w:val="sah-RU"/>
        </w:rPr>
        <w:t>516</w:t>
      </w:r>
      <w:r w:rsidRPr="00664E6F">
        <w:rPr>
          <w:rFonts w:ascii="Times New Roman" w:hAnsi="Times New Roman"/>
          <w:sz w:val="28"/>
          <w:szCs w:val="28"/>
          <w:lang w:val="sah-RU"/>
        </w:rPr>
        <w:t>,</w:t>
      </w:r>
      <w:r w:rsidRPr="000562B1">
        <w:rPr>
          <w:rFonts w:ascii="Times New Roman" w:hAnsi="Times New Roman"/>
          <w:sz w:val="28"/>
          <w:szCs w:val="28"/>
          <w:lang w:val="sah-RU"/>
        </w:rPr>
        <w:t xml:space="preserve"> </w:t>
      </w:r>
      <w:r>
        <w:rPr>
          <w:rFonts w:ascii="Times New Roman" w:hAnsi="Times New Roman"/>
          <w:sz w:val="28"/>
          <w:szCs w:val="28"/>
          <w:lang w:val="sah-RU"/>
        </w:rPr>
        <w:t>75 ед.хр.</w:t>
      </w:r>
      <w:r w:rsidRPr="00664E6F">
        <w:rPr>
          <w:rFonts w:ascii="Times New Roman" w:hAnsi="Times New Roman"/>
          <w:sz w:val="28"/>
          <w:szCs w:val="28"/>
          <w:lang w:val="sah-RU"/>
        </w:rPr>
        <w:t>,</w:t>
      </w:r>
      <w:r w:rsidRPr="00912FBA">
        <w:rPr>
          <w:rFonts w:ascii="Times New Roman" w:hAnsi="Times New Roman"/>
          <w:sz w:val="28"/>
          <w:szCs w:val="28"/>
          <w:lang w:val="sah-RU"/>
        </w:rPr>
        <w:t xml:space="preserve"> </w:t>
      </w:r>
      <w:r>
        <w:rPr>
          <w:rFonts w:ascii="Times New Roman" w:hAnsi="Times New Roman"/>
          <w:sz w:val="28"/>
          <w:szCs w:val="28"/>
          <w:lang w:val="sah-RU"/>
        </w:rPr>
        <w:t>1918-1928 гг</w:t>
      </w:r>
      <w:r w:rsidRPr="00664E6F">
        <w:rPr>
          <w:rFonts w:ascii="Times New Roman" w:hAnsi="Times New Roman"/>
          <w:sz w:val="28"/>
          <w:szCs w:val="28"/>
          <w:lang w:val="sah-RU"/>
        </w:rPr>
        <w:t>., оп.</w:t>
      </w:r>
      <w:r>
        <w:rPr>
          <w:rFonts w:ascii="Times New Roman" w:hAnsi="Times New Roman"/>
          <w:sz w:val="28"/>
          <w:szCs w:val="28"/>
          <w:lang w:val="sah-RU"/>
        </w:rPr>
        <w:t>1</w:t>
      </w:r>
    </w:p>
    <w:p w:rsidR="005942E5" w:rsidRPr="00EB3D81" w:rsidRDefault="005942E5" w:rsidP="005942E5">
      <w:pPr>
        <w:spacing w:after="0" w:line="360" w:lineRule="auto"/>
        <w:ind w:firstLine="708"/>
        <w:jc w:val="both"/>
        <w:rPr>
          <w:rFonts w:ascii="Times New Roman" w:hAnsi="Times New Roman"/>
          <w:sz w:val="24"/>
          <w:szCs w:val="24"/>
        </w:rPr>
      </w:pPr>
      <w:r>
        <w:rPr>
          <w:rFonts w:ascii="Times New Roman" w:hAnsi="Times New Roman"/>
          <w:sz w:val="24"/>
          <w:szCs w:val="24"/>
          <w:lang w:val="sah-RU"/>
        </w:rPr>
        <w:t>Приказы  и циркуляр управления “Центрспирт”, приказы и выписки из протоколов по личному составу</w:t>
      </w:r>
      <w:r>
        <w:rPr>
          <w:rFonts w:ascii="Times New Roman" w:hAnsi="Times New Roman"/>
          <w:sz w:val="24"/>
          <w:szCs w:val="24"/>
        </w:rPr>
        <w:t>.</w:t>
      </w:r>
      <w:r>
        <w:rPr>
          <w:rFonts w:ascii="Times New Roman" w:hAnsi="Times New Roman"/>
          <w:sz w:val="24"/>
          <w:szCs w:val="24"/>
          <w:lang w:val="sah-RU"/>
        </w:rPr>
        <w:t xml:space="preserve"> </w:t>
      </w:r>
      <w:r>
        <w:rPr>
          <w:rFonts w:ascii="Times New Roman" w:hAnsi="Times New Roman"/>
          <w:sz w:val="24"/>
          <w:szCs w:val="24"/>
        </w:rPr>
        <w:t>Т</w:t>
      </w:r>
      <w:r>
        <w:rPr>
          <w:rFonts w:ascii="Times New Roman" w:hAnsi="Times New Roman"/>
          <w:sz w:val="24"/>
          <w:szCs w:val="24"/>
          <w:lang w:val="sah-RU"/>
        </w:rPr>
        <w:t>ребовательные ведомости  на выдачу зарплаты</w:t>
      </w:r>
      <w:r>
        <w:rPr>
          <w:rFonts w:ascii="Times New Roman" w:hAnsi="Times New Roman"/>
          <w:sz w:val="24"/>
          <w:szCs w:val="24"/>
        </w:rPr>
        <w:t>.</w:t>
      </w:r>
      <w:r>
        <w:rPr>
          <w:rFonts w:ascii="Times New Roman" w:hAnsi="Times New Roman"/>
          <w:sz w:val="24"/>
          <w:szCs w:val="24"/>
          <w:lang w:val="sah-RU"/>
        </w:rPr>
        <w:t xml:space="preserve"> </w:t>
      </w:r>
      <w:r>
        <w:rPr>
          <w:rFonts w:ascii="Times New Roman" w:hAnsi="Times New Roman"/>
          <w:sz w:val="24"/>
          <w:szCs w:val="24"/>
        </w:rPr>
        <w:t>С</w:t>
      </w:r>
      <w:r>
        <w:rPr>
          <w:rFonts w:ascii="Times New Roman" w:hAnsi="Times New Roman"/>
          <w:sz w:val="24"/>
          <w:szCs w:val="24"/>
          <w:lang w:val="sah-RU"/>
        </w:rPr>
        <w:t>писки рабочих и служащих</w:t>
      </w:r>
      <w:r>
        <w:rPr>
          <w:rFonts w:ascii="Times New Roman" w:hAnsi="Times New Roman"/>
          <w:sz w:val="24"/>
          <w:szCs w:val="24"/>
        </w:rPr>
        <w:t>. Л</w:t>
      </w:r>
      <w:r>
        <w:rPr>
          <w:rFonts w:ascii="Times New Roman" w:hAnsi="Times New Roman"/>
          <w:sz w:val="24"/>
          <w:szCs w:val="24"/>
          <w:lang w:val="sah-RU"/>
        </w:rPr>
        <w:t xml:space="preserve">ичные дела сотрудников. </w:t>
      </w:r>
    </w:p>
    <w:p w:rsidR="005942E5" w:rsidRPr="002F5668" w:rsidRDefault="005942E5" w:rsidP="005942E5">
      <w:pPr>
        <w:spacing w:after="0" w:line="360" w:lineRule="auto"/>
        <w:jc w:val="center"/>
        <w:rPr>
          <w:rFonts w:ascii="Times New Roman" w:hAnsi="Times New Roman"/>
          <w:b/>
          <w:sz w:val="28"/>
          <w:szCs w:val="28"/>
          <w:lang w:val="sah-RU"/>
        </w:rPr>
      </w:pPr>
    </w:p>
    <w:p w:rsidR="005942E5" w:rsidRDefault="005942E5" w:rsidP="005942E5">
      <w:pPr>
        <w:spacing w:after="0" w:line="360" w:lineRule="auto"/>
        <w:jc w:val="center"/>
        <w:rPr>
          <w:rFonts w:ascii="Times New Roman" w:hAnsi="Times New Roman"/>
          <w:b/>
          <w:sz w:val="28"/>
          <w:szCs w:val="28"/>
        </w:rPr>
      </w:pPr>
      <w:r w:rsidRPr="0011532B">
        <w:rPr>
          <w:rFonts w:ascii="Times New Roman" w:hAnsi="Times New Roman"/>
          <w:b/>
          <w:sz w:val="28"/>
          <w:szCs w:val="28"/>
          <w:lang w:val="sah-RU"/>
        </w:rPr>
        <w:lastRenderedPageBreak/>
        <w:t>Производственно-сбытовая база “Узбеквино”</w:t>
      </w:r>
    </w:p>
    <w:p w:rsidR="005942E5" w:rsidRPr="0011532B" w:rsidRDefault="005942E5" w:rsidP="005942E5">
      <w:pPr>
        <w:spacing w:after="0" w:line="360" w:lineRule="auto"/>
        <w:jc w:val="center"/>
        <w:rPr>
          <w:rFonts w:ascii="Times New Roman" w:hAnsi="Times New Roman"/>
          <w:b/>
          <w:sz w:val="28"/>
          <w:szCs w:val="28"/>
          <w:lang w:val="sah-RU"/>
        </w:rPr>
      </w:pPr>
      <w:r w:rsidRPr="0011532B">
        <w:rPr>
          <w:rFonts w:ascii="Times New Roman" w:hAnsi="Times New Roman"/>
          <w:b/>
          <w:sz w:val="28"/>
          <w:szCs w:val="28"/>
          <w:lang w:val="sah-RU"/>
        </w:rPr>
        <w:t xml:space="preserve"> Министерства пищевой промышленности УзССР в г. Якутске</w:t>
      </w:r>
    </w:p>
    <w:p w:rsidR="005942E5" w:rsidRDefault="005942E5" w:rsidP="005942E5">
      <w:pPr>
        <w:spacing w:after="0" w:line="360" w:lineRule="auto"/>
        <w:jc w:val="center"/>
        <w:rPr>
          <w:rFonts w:ascii="Times New Roman" w:hAnsi="Times New Roman"/>
          <w:sz w:val="28"/>
          <w:szCs w:val="28"/>
          <w:lang w:val="sah-RU"/>
        </w:rPr>
      </w:pPr>
      <w:r w:rsidRPr="00912FBA">
        <w:rPr>
          <w:rFonts w:ascii="Times New Roman" w:hAnsi="Times New Roman"/>
          <w:sz w:val="28"/>
          <w:szCs w:val="28"/>
          <w:lang w:val="sah-RU"/>
        </w:rPr>
        <w:t>Ф.</w:t>
      </w:r>
      <w:r w:rsidRPr="003567D3">
        <w:rPr>
          <w:rFonts w:ascii="Times New Roman" w:hAnsi="Times New Roman"/>
          <w:sz w:val="28"/>
          <w:szCs w:val="28"/>
          <w:lang w:val="sah-RU"/>
        </w:rPr>
        <w:t>Р-</w:t>
      </w:r>
      <w:r w:rsidRPr="00912FBA">
        <w:rPr>
          <w:rFonts w:ascii="Times New Roman" w:hAnsi="Times New Roman"/>
          <w:sz w:val="28"/>
          <w:szCs w:val="28"/>
          <w:lang w:val="sah-RU"/>
        </w:rPr>
        <w:t>1071</w:t>
      </w:r>
      <w:r w:rsidRPr="003567D3">
        <w:rPr>
          <w:rFonts w:ascii="Times New Roman" w:hAnsi="Times New Roman"/>
          <w:sz w:val="28"/>
          <w:szCs w:val="28"/>
          <w:lang w:val="sah-RU"/>
        </w:rPr>
        <w:t>,</w:t>
      </w:r>
      <w:r w:rsidRPr="00912FBA">
        <w:rPr>
          <w:rFonts w:ascii="Times New Roman" w:hAnsi="Times New Roman"/>
          <w:sz w:val="28"/>
          <w:szCs w:val="28"/>
          <w:lang w:val="sah-RU"/>
        </w:rPr>
        <w:t xml:space="preserve"> </w:t>
      </w:r>
      <w:r>
        <w:rPr>
          <w:rFonts w:ascii="Times New Roman" w:hAnsi="Times New Roman"/>
          <w:sz w:val="28"/>
          <w:szCs w:val="28"/>
          <w:lang w:val="sah-RU"/>
        </w:rPr>
        <w:t>7 ед.хр.</w:t>
      </w:r>
      <w:r w:rsidRPr="003567D3">
        <w:rPr>
          <w:rFonts w:ascii="Times New Roman" w:hAnsi="Times New Roman"/>
          <w:sz w:val="28"/>
          <w:szCs w:val="28"/>
          <w:lang w:val="sah-RU"/>
        </w:rPr>
        <w:t xml:space="preserve">, </w:t>
      </w:r>
      <w:r>
        <w:rPr>
          <w:rFonts w:ascii="Times New Roman" w:hAnsi="Times New Roman"/>
          <w:sz w:val="28"/>
          <w:szCs w:val="28"/>
          <w:lang w:val="sah-RU"/>
        </w:rPr>
        <w:t>1946-1952 гг</w:t>
      </w:r>
      <w:r w:rsidRPr="003567D3">
        <w:rPr>
          <w:rFonts w:ascii="Times New Roman" w:hAnsi="Times New Roman"/>
          <w:sz w:val="28"/>
          <w:szCs w:val="28"/>
          <w:lang w:val="sah-RU"/>
        </w:rPr>
        <w:t>., оп.</w:t>
      </w:r>
      <w:r>
        <w:rPr>
          <w:rFonts w:ascii="Times New Roman" w:hAnsi="Times New Roman"/>
          <w:sz w:val="28"/>
          <w:szCs w:val="28"/>
          <w:lang w:val="sah-RU"/>
        </w:rPr>
        <w:t>1</w:t>
      </w:r>
    </w:p>
    <w:p w:rsidR="005942E5" w:rsidRPr="009238F3" w:rsidRDefault="005942E5" w:rsidP="005942E5">
      <w:pPr>
        <w:spacing w:after="0" w:line="360" w:lineRule="auto"/>
        <w:ind w:firstLine="708"/>
        <w:jc w:val="both"/>
        <w:rPr>
          <w:rFonts w:ascii="Times New Roman" w:hAnsi="Times New Roman"/>
          <w:sz w:val="24"/>
          <w:szCs w:val="24"/>
          <w:lang w:val="sah-RU"/>
        </w:rPr>
      </w:pPr>
      <w:r>
        <w:rPr>
          <w:rFonts w:ascii="Times New Roman" w:hAnsi="Times New Roman"/>
          <w:sz w:val="24"/>
          <w:szCs w:val="24"/>
        </w:rPr>
        <w:t>П</w:t>
      </w:r>
      <w:r w:rsidRPr="009238F3">
        <w:rPr>
          <w:rFonts w:ascii="Times New Roman" w:hAnsi="Times New Roman"/>
          <w:sz w:val="24"/>
          <w:szCs w:val="24"/>
          <w:lang w:val="sah-RU"/>
        </w:rPr>
        <w:t>риказ</w:t>
      </w:r>
      <w:r>
        <w:rPr>
          <w:rFonts w:ascii="Times New Roman" w:hAnsi="Times New Roman"/>
          <w:sz w:val="24"/>
          <w:szCs w:val="24"/>
        </w:rPr>
        <w:t xml:space="preserve">ы </w:t>
      </w:r>
      <w:r>
        <w:rPr>
          <w:rFonts w:ascii="Times New Roman" w:hAnsi="Times New Roman"/>
          <w:sz w:val="24"/>
          <w:szCs w:val="24"/>
          <w:lang w:val="sah-RU"/>
        </w:rPr>
        <w:t>Якутской баз</w:t>
      </w:r>
      <w:r>
        <w:rPr>
          <w:rFonts w:ascii="Times New Roman" w:hAnsi="Times New Roman"/>
          <w:sz w:val="24"/>
          <w:szCs w:val="24"/>
        </w:rPr>
        <w:t>ы</w:t>
      </w:r>
      <w:r>
        <w:rPr>
          <w:rFonts w:ascii="Times New Roman" w:hAnsi="Times New Roman"/>
          <w:sz w:val="24"/>
          <w:szCs w:val="24"/>
          <w:lang w:val="sah-RU"/>
        </w:rPr>
        <w:t xml:space="preserve"> “Узбеквино”</w:t>
      </w:r>
      <w:r w:rsidRPr="009238F3">
        <w:rPr>
          <w:rFonts w:ascii="Times New Roman" w:hAnsi="Times New Roman"/>
          <w:sz w:val="24"/>
          <w:szCs w:val="24"/>
          <w:lang w:val="sah-RU"/>
        </w:rPr>
        <w:t xml:space="preserve"> </w:t>
      </w:r>
      <w:r>
        <w:rPr>
          <w:rFonts w:ascii="Times New Roman" w:hAnsi="Times New Roman"/>
          <w:sz w:val="24"/>
          <w:szCs w:val="24"/>
        </w:rPr>
        <w:t xml:space="preserve">по </w:t>
      </w:r>
      <w:r>
        <w:rPr>
          <w:rFonts w:ascii="Times New Roman" w:hAnsi="Times New Roman"/>
          <w:sz w:val="24"/>
          <w:szCs w:val="24"/>
          <w:lang w:val="sah-RU"/>
        </w:rPr>
        <w:t>административно-хозяйственной деятельности.</w:t>
      </w:r>
      <w:r>
        <w:rPr>
          <w:rFonts w:ascii="Times New Roman" w:hAnsi="Times New Roman"/>
          <w:sz w:val="24"/>
          <w:szCs w:val="24"/>
        </w:rPr>
        <w:t xml:space="preserve"> Ш</w:t>
      </w:r>
      <w:r>
        <w:rPr>
          <w:rFonts w:ascii="Times New Roman" w:hAnsi="Times New Roman"/>
          <w:sz w:val="24"/>
          <w:szCs w:val="24"/>
          <w:lang w:val="sah-RU"/>
        </w:rPr>
        <w:t>татные расписани</w:t>
      </w:r>
      <w:r>
        <w:rPr>
          <w:rFonts w:ascii="Times New Roman" w:hAnsi="Times New Roman"/>
          <w:sz w:val="24"/>
          <w:szCs w:val="24"/>
        </w:rPr>
        <w:t>я</w:t>
      </w:r>
      <w:r w:rsidRPr="009238F3">
        <w:rPr>
          <w:rFonts w:ascii="Times New Roman" w:hAnsi="Times New Roman"/>
          <w:sz w:val="24"/>
          <w:szCs w:val="24"/>
          <w:lang w:val="sah-RU"/>
        </w:rPr>
        <w:t xml:space="preserve"> Якутской базы треста “Узбеквино” и магазинов в Якутске, Бодайбо, </w:t>
      </w:r>
      <w:r>
        <w:rPr>
          <w:rFonts w:ascii="Times New Roman" w:hAnsi="Times New Roman"/>
          <w:sz w:val="24"/>
          <w:szCs w:val="24"/>
          <w:lang w:val="sah-RU"/>
        </w:rPr>
        <w:t>Тайшете, Усолье</w:t>
      </w:r>
      <w:r>
        <w:rPr>
          <w:rFonts w:ascii="Times New Roman" w:hAnsi="Times New Roman"/>
          <w:sz w:val="24"/>
          <w:szCs w:val="24"/>
        </w:rPr>
        <w:t>.</w:t>
      </w:r>
      <w:r>
        <w:rPr>
          <w:rFonts w:ascii="Times New Roman" w:hAnsi="Times New Roman"/>
          <w:sz w:val="24"/>
          <w:szCs w:val="24"/>
          <w:lang w:val="sah-RU"/>
        </w:rPr>
        <w:t xml:space="preserve"> </w:t>
      </w:r>
      <w:r>
        <w:rPr>
          <w:rFonts w:ascii="Times New Roman" w:hAnsi="Times New Roman"/>
          <w:sz w:val="24"/>
          <w:szCs w:val="24"/>
        </w:rPr>
        <w:t>Г</w:t>
      </w:r>
      <w:r>
        <w:rPr>
          <w:rFonts w:ascii="Times New Roman" w:hAnsi="Times New Roman"/>
          <w:sz w:val="24"/>
          <w:szCs w:val="24"/>
          <w:lang w:val="sah-RU"/>
        </w:rPr>
        <w:t>одовые отчеты</w:t>
      </w:r>
      <w:r>
        <w:rPr>
          <w:rFonts w:ascii="Times New Roman" w:hAnsi="Times New Roman"/>
          <w:sz w:val="24"/>
          <w:szCs w:val="24"/>
        </w:rPr>
        <w:t>. Р</w:t>
      </w:r>
      <w:r>
        <w:rPr>
          <w:rFonts w:ascii="Times New Roman" w:hAnsi="Times New Roman"/>
          <w:sz w:val="24"/>
          <w:szCs w:val="24"/>
          <w:lang w:val="sah-RU"/>
        </w:rPr>
        <w:t xml:space="preserve">асчетно-платежные ведомости на заработную плату, лицевые счета за </w:t>
      </w:r>
      <w:smartTag w:uri="urn:schemas-microsoft-com:office:smarttags" w:element="metricconverter">
        <w:smartTagPr>
          <w:attr w:name="ProductID" w:val="1951 г"/>
        </w:smartTagPr>
        <w:r>
          <w:rPr>
            <w:rFonts w:ascii="Times New Roman" w:hAnsi="Times New Roman"/>
            <w:sz w:val="24"/>
            <w:szCs w:val="24"/>
            <w:lang w:val="sah-RU"/>
          </w:rPr>
          <w:t>1951 г</w:t>
        </w:r>
      </w:smartTag>
      <w:r>
        <w:rPr>
          <w:rFonts w:ascii="Times New Roman" w:hAnsi="Times New Roman"/>
          <w:sz w:val="24"/>
          <w:szCs w:val="24"/>
          <w:lang w:val="sah-RU"/>
        </w:rPr>
        <w:t xml:space="preserve">. Приказы </w:t>
      </w:r>
      <w:r>
        <w:rPr>
          <w:rFonts w:ascii="Times New Roman" w:hAnsi="Times New Roman"/>
          <w:sz w:val="24"/>
          <w:szCs w:val="24"/>
        </w:rPr>
        <w:t>п</w:t>
      </w:r>
      <w:r>
        <w:rPr>
          <w:rFonts w:ascii="Times New Roman" w:hAnsi="Times New Roman"/>
          <w:sz w:val="24"/>
          <w:szCs w:val="24"/>
          <w:lang w:val="sah-RU"/>
        </w:rPr>
        <w:t xml:space="preserve">о </w:t>
      </w:r>
      <w:r w:rsidRPr="009238F3">
        <w:rPr>
          <w:rFonts w:ascii="Times New Roman" w:hAnsi="Times New Roman"/>
          <w:sz w:val="24"/>
          <w:szCs w:val="24"/>
          <w:lang w:val="sah-RU"/>
        </w:rPr>
        <w:t>личном</w:t>
      </w:r>
      <w:r>
        <w:rPr>
          <w:rFonts w:ascii="Times New Roman" w:hAnsi="Times New Roman"/>
          <w:sz w:val="24"/>
          <w:szCs w:val="24"/>
        </w:rPr>
        <w:t>у</w:t>
      </w:r>
      <w:r w:rsidRPr="009238F3">
        <w:rPr>
          <w:rFonts w:ascii="Times New Roman" w:hAnsi="Times New Roman"/>
          <w:sz w:val="24"/>
          <w:szCs w:val="24"/>
          <w:lang w:val="sah-RU"/>
        </w:rPr>
        <w:t xml:space="preserve"> состав</w:t>
      </w:r>
      <w:r>
        <w:rPr>
          <w:rFonts w:ascii="Times New Roman" w:hAnsi="Times New Roman"/>
          <w:sz w:val="24"/>
          <w:szCs w:val="24"/>
        </w:rPr>
        <w:t>у.</w:t>
      </w:r>
    </w:p>
    <w:p w:rsidR="005942E5" w:rsidRDefault="005942E5" w:rsidP="005942E5">
      <w:pPr>
        <w:spacing w:after="0" w:line="360" w:lineRule="auto"/>
        <w:jc w:val="center"/>
        <w:rPr>
          <w:rFonts w:ascii="Times New Roman" w:hAnsi="Times New Roman"/>
          <w:sz w:val="28"/>
          <w:szCs w:val="28"/>
        </w:rPr>
      </w:pPr>
    </w:p>
    <w:p w:rsidR="00347B91" w:rsidRDefault="005942E5" w:rsidP="005942E5">
      <w:pPr>
        <w:spacing w:after="0" w:line="360" w:lineRule="auto"/>
        <w:jc w:val="center"/>
        <w:rPr>
          <w:rFonts w:ascii="Times New Roman" w:hAnsi="Times New Roman"/>
          <w:b/>
          <w:sz w:val="28"/>
          <w:szCs w:val="28"/>
          <w:lang w:val="sah-RU"/>
        </w:rPr>
      </w:pPr>
      <w:r w:rsidRPr="0011532B">
        <w:rPr>
          <w:rFonts w:ascii="Times New Roman" w:hAnsi="Times New Roman"/>
          <w:b/>
          <w:sz w:val="28"/>
          <w:szCs w:val="28"/>
          <w:lang w:val="sah-RU"/>
        </w:rPr>
        <w:t>Якутская республиканская контора “Ветснабсбыт”</w:t>
      </w:r>
    </w:p>
    <w:p w:rsidR="005942E5" w:rsidRPr="0011532B" w:rsidRDefault="005942E5" w:rsidP="005942E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 (1938-по наст. вр.)*</w:t>
      </w:r>
    </w:p>
    <w:p w:rsidR="005942E5" w:rsidRDefault="005942E5" w:rsidP="005942E5">
      <w:pPr>
        <w:spacing w:after="0" w:line="360" w:lineRule="auto"/>
        <w:jc w:val="center"/>
        <w:rPr>
          <w:rFonts w:ascii="Times New Roman" w:hAnsi="Times New Roman"/>
          <w:sz w:val="28"/>
          <w:szCs w:val="28"/>
          <w:lang w:val="sah-RU"/>
        </w:rPr>
      </w:pPr>
      <w:r>
        <w:rPr>
          <w:rFonts w:ascii="Times New Roman" w:hAnsi="Times New Roman"/>
          <w:sz w:val="28"/>
          <w:szCs w:val="28"/>
          <w:lang w:val="sah-RU"/>
        </w:rPr>
        <w:t>Ф.</w:t>
      </w:r>
      <w:r w:rsidRPr="00664E6F">
        <w:rPr>
          <w:rFonts w:ascii="Times New Roman" w:hAnsi="Times New Roman"/>
          <w:sz w:val="28"/>
          <w:szCs w:val="28"/>
          <w:lang w:val="sah-RU"/>
        </w:rPr>
        <w:t>Р-</w:t>
      </w:r>
      <w:r>
        <w:rPr>
          <w:rFonts w:ascii="Times New Roman" w:hAnsi="Times New Roman"/>
          <w:sz w:val="28"/>
          <w:szCs w:val="28"/>
          <w:lang w:val="sah-RU"/>
        </w:rPr>
        <w:t>947</w:t>
      </w:r>
      <w:r w:rsidRPr="00664E6F">
        <w:rPr>
          <w:rFonts w:ascii="Times New Roman" w:hAnsi="Times New Roman"/>
          <w:sz w:val="28"/>
          <w:szCs w:val="28"/>
          <w:lang w:val="sah-RU"/>
        </w:rPr>
        <w:t>,</w:t>
      </w:r>
      <w:r>
        <w:rPr>
          <w:rFonts w:ascii="Times New Roman" w:hAnsi="Times New Roman"/>
          <w:sz w:val="28"/>
          <w:szCs w:val="28"/>
          <w:lang w:val="sah-RU"/>
        </w:rPr>
        <w:t xml:space="preserve"> 139 ед.хр.</w:t>
      </w:r>
      <w:r w:rsidRPr="00664E6F">
        <w:rPr>
          <w:rFonts w:ascii="Times New Roman" w:hAnsi="Times New Roman"/>
          <w:sz w:val="28"/>
          <w:szCs w:val="28"/>
          <w:lang w:val="sah-RU"/>
        </w:rPr>
        <w:t xml:space="preserve">, </w:t>
      </w:r>
      <w:r>
        <w:rPr>
          <w:rFonts w:ascii="Times New Roman" w:hAnsi="Times New Roman"/>
          <w:sz w:val="28"/>
          <w:szCs w:val="28"/>
          <w:lang w:val="sah-RU"/>
        </w:rPr>
        <w:t>1931-1945 гг</w:t>
      </w:r>
      <w:r w:rsidRPr="00664E6F">
        <w:rPr>
          <w:rFonts w:ascii="Times New Roman" w:hAnsi="Times New Roman"/>
          <w:sz w:val="28"/>
          <w:szCs w:val="28"/>
          <w:lang w:val="sah-RU"/>
        </w:rPr>
        <w:t>., оп</w:t>
      </w:r>
      <w:r>
        <w:rPr>
          <w:rFonts w:ascii="Times New Roman" w:hAnsi="Times New Roman"/>
          <w:sz w:val="28"/>
          <w:szCs w:val="28"/>
          <w:lang w:val="sah-RU"/>
        </w:rPr>
        <w:t xml:space="preserve">.1-2 </w:t>
      </w:r>
    </w:p>
    <w:p w:rsidR="005942E5" w:rsidRDefault="005942E5" w:rsidP="00347B91">
      <w:pPr>
        <w:spacing w:after="0" w:line="360" w:lineRule="auto"/>
        <w:ind w:firstLine="708"/>
        <w:jc w:val="both"/>
        <w:rPr>
          <w:rFonts w:ascii="Times New Roman" w:hAnsi="Times New Roman"/>
          <w:i/>
          <w:sz w:val="24"/>
          <w:szCs w:val="24"/>
        </w:rPr>
      </w:pPr>
      <w:r>
        <w:rPr>
          <w:rFonts w:ascii="Times New Roman" w:hAnsi="Times New Roman"/>
          <w:i/>
          <w:sz w:val="24"/>
          <w:szCs w:val="24"/>
        </w:rPr>
        <w:t>По постановлению СНК ЯАССР №18</w:t>
      </w:r>
      <w:r w:rsidRPr="00420433">
        <w:rPr>
          <w:rFonts w:ascii="Times New Roman" w:hAnsi="Times New Roman"/>
          <w:i/>
          <w:sz w:val="24"/>
          <w:szCs w:val="24"/>
        </w:rPr>
        <w:t xml:space="preserve"> от 17 июня 1938 г. </w:t>
      </w:r>
      <w:r>
        <w:rPr>
          <w:rFonts w:ascii="Times New Roman" w:hAnsi="Times New Roman"/>
          <w:i/>
          <w:sz w:val="24"/>
          <w:szCs w:val="24"/>
        </w:rPr>
        <w:t>и н</w:t>
      </w:r>
      <w:r w:rsidRPr="00420433">
        <w:rPr>
          <w:rFonts w:ascii="Times New Roman" w:hAnsi="Times New Roman"/>
          <w:i/>
          <w:sz w:val="24"/>
          <w:szCs w:val="24"/>
        </w:rPr>
        <w:t>а основании постановл</w:t>
      </w:r>
      <w:r>
        <w:rPr>
          <w:rFonts w:ascii="Times New Roman" w:hAnsi="Times New Roman"/>
          <w:i/>
          <w:sz w:val="24"/>
          <w:szCs w:val="24"/>
        </w:rPr>
        <w:t>е</w:t>
      </w:r>
      <w:r w:rsidRPr="00420433">
        <w:rPr>
          <w:rFonts w:ascii="Times New Roman" w:hAnsi="Times New Roman"/>
          <w:i/>
          <w:sz w:val="24"/>
          <w:szCs w:val="24"/>
        </w:rPr>
        <w:t>ния СНК СССР от 3 января 1937 г</w:t>
      </w:r>
      <w:r>
        <w:rPr>
          <w:rFonts w:ascii="Times New Roman" w:hAnsi="Times New Roman"/>
          <w:i/>
          <w:sz w:val="24"/>
          <w:szCs w:val="24"/>
        </w:rPr>
        <w:t>. за</w:t>
      </w:r>
      <w:r w:rsidRPr="00420433">
        <w:rPr>
          <w:rFonts w:ascii="Times New Roman" w:hAnsi="Times New Roman"/>
          <w:i/>
          <w:sz w:val="24"/>
          <w:szCs w:val="24"/>
        </w:rPr>
        <w:t xml:space="preserve"> № 8 организо</w:t>
      </w:r>
      <w:r>
        <w:rPr>
          <w:rFonts w:ascii="Times New Roman" w:hAnsi="Times New Roman"/>
          <w:i/>
          <w:sz w:val="24"/>
          <w:szCs w:val="24"/>
        </w:rPr>
        <w:t>вана</w:t>
      </w:r>
      <w:r w:rsidRPr="00420433">
        <w:rPr>
          <w:rFonts w:ascii="Times New Roman" w:hAnsi="Times New Roman"/>
          <w:i/>
          <w:sz w:val="24"/>
          <w:szCs w:val="24"/>
        </w:rPr>
        <w:t xml:space="preserve"> </w:t>
      </w:r>
      <w:r>
        <w:rPr>
          <w:rFonts w:ascii="Times New Roman" w:hAnsi="Times New Roman"/>
          <w:i/>
          <w:sz w:val="24"/>
          <w:szCs w:val="24"/>
        </w:rPr>
        <w:t>Якутская</w:t>
      </w:r>
      <w:r w:rsidRPr="00420433">
        <w:rPr>
          <w:rFonts w:ascii="Times New Roman" w:hAnsi="Times New Roman"/>
          <w:i/>
          <w:sz w:val="24"/>
          <w:szCs w:val="24"/>
        </w:rPr>
        <w:t xml:space="preserve"> республиканск</w:t>
      </w:r>
      <w:r>
        <w:rPr>
          <w:rFonts w:ascii="Times New Roman" w:hAnsi="Times New Roman"/>
          <w:i/>
          <w:sz w:val="24"/>
          <w:szCs w:val="24"/>
        </w:rPr>
        <w:t>ая</w:t>
      </w:r>
      <w:r w:rsidR="00347B91">
        <w:rPr>
          <w:rFonts w:ascii="Times New Roman" w:hAnsi="Times New Roman"/>
          <w:i/>
          <w:sz w:val="24"/>
          <w:szCs w:val="24"/>
        </w:rPr>
        <w:t xml:space="preserve"> </w:t>
      </w:r>
      <w:r w:rsidRPr="00420433">
        <w:rPr>
          <w:rFonts w:ascii="Times New Roman" w:hAnsi="Times New Roman"/>
          <w:i/>
          <w:sz w:val="24"/>
          <w:szCs w:val="24"/>
        </w:rPr>
        <w:t>контор</w:t>
      </w:r>
      <w:r>
        <w:rPr>
          <w:rFonts w:ascii="Times New Roman" w:hAnsi="Times New Roman"/>
          <w:i/>
          <w:sz w:val="24"/>
          <w:szCs w:val="24"/>
        </w:rPr>
        <w:t>а</w:t>
      </w:r>
      <w:r w:rsidRPr="00420433">
        <w:rPr>
          <w:rFonts w:ascii="Times New Roman" w:hAnsi="Times New Roman"/>
          <w:i/>
          <w:sz w:val="24"/>
          <w:szCs w:val="24"/>
        </w:rPr>
        <w:t xml:space="preserve"> </w:t>
      </w:r>
      <w:r>
        <w:rPr>
          <w:rFonts w:ascii="Times New Roman" w:hAnsi="Times New Roman"/>
          <w:i/>
          <w:sz w:val="24"/>
          <w:szCs w:val="24"/>
        </w:rPr>
        <w:t>«</w:t>
      </w:r>
      <w:r w:rsidRPr="00420433">
        <w:rPr>
          <w:rFonts w:ascii="Times New Roman" w:hAnsi="Times New Roman"/>
          <w:i/>
          <w:sz w:val="24"/>
          <w:szCs w:val="24"/>
        </w:rPr>
        <w:t>Ветснабсбыт</w:t>
      </w:r>
      <w:r>
        <w:rPr>
          <w:rFonts w:ascii="Times New Roman" w:hAnsi="Times New Roman"/>
          <w:i/>
          <w:sz w:val="24"/>
          <w:szCs w:val="24"/>
        </w:rPr>
        <w:t>»</w:t>
      </w:r>
      <w:r w:rsidRPr="00420433">
        <w:rPr>
          <w:rFonts w:ascii="Times New Roman" w:hAnsi="Times New Roman"/>
          <w:i/>
          <w:sz w:val="24"/>
          <w:szCs w:val="24"/>
        </w:rPr>
        <w:t xml:space="preserve"> н</w:t>
      </w:r>
      <w:r>
        <w:rPr>
          <w:rFonts w:ascii="Times New Roman" w:hAnsi="Times New Roman"/>
          <w:i/>
          <w:sz w:val="24"/>
          <w:szCs w:val="24"/>
        </w:rPr>
        <w:t>а базе ветсклада НКЗема ЯАССР.</w:t>
      </w:r>
    </w:p>
    <w:p w:rsidR="005942E5" w:rsidRPr="00C32C19" w:rsidRDefault="005942E5" w:rsidP="005942E5">
      <w:pPr>
        <w:spacing w:after="0" w:line="360" w:lineRule="auto"/>
        <w:ind w:firstLine="708"/>
        <w:jc w:val="both"/>
        <w:rPr>
          <w:rFonts w:ascii="Times New Roman" w:hAnsi="Times New Roman"/>
          <w:sz w:val="28"/>
          <w:szCs w:val="28"/>
          <w:lang w:val="sah-RU"/>
        </w:rPr>
      </w:pPr>
      <w:r>
        <w:rPr>
          <w:rFonts w:ascii="Times New Roman" w:hAnsi="Times New Roman"/>
          <w:i/>
          <w:sz w:val="24"/>
          <w:szCs w:val="24"/>
        </w:rPr>
        <w:t>* В фонде отложились документы ветсклада Наркомзема ЯАССР за 1931-1937 гг.</w:t>
      </w:r>
    </w:p>
    <w:p w:rsidR="005942E5" w:rsidRPr="00F53676" w:rsidRDefault="005942E5" w:rsidP="005942E5">
      <w:pPr>
        <w:spacing w:after="0" w:line="360" w:lineRule="auto"/>
        <w:ind w:firstLine="708"/>
        <w:jc w:val="both"/>
        <w:rPr>
          <w:rFonts w:ascii="Times New Roman" w:hAnsi="Times New Roman"/>
          <w:b/>
          <w:sz w:val="24"/>
          <w:szCs w:val="24"/>
          <w:lang w:val="sah-RU"/>
        </w:rPr>
      </w:pPr>
      <w:r w:rsidRPr="00F53676">
        <w:rPr>
          <w:rFonts w:ascii="Times New Roman" w:hAnsi="Times New Roman"/>
          <w:sz w:val="24"/>
          <w:szCs w:val="24"/>
          <w:lang w:val="sah-RU"/>
        </w:rPr>
        <w:t>Постановления,</w:t>
      </w:r>
      <w:r>
        <w:rPr>
          <w:rFonts w:ascii="Times New Roman" w:hAnsi="Times New Roman"/>
          <w:sz w:val="24"/>
          <w:szCs w:val="24"/>
          <w:lang w:val="sah-RU"/>
        </w:rPr>
        <w:t xml:space="preserve"> приказы и протоколы Правления треста и филиала Ветснабпрома по основной деятельности и по личному составу. Договоры Ветуправления с заводами и ко</w:t>
      </w:r>
      <w:r w:rsidR="00CF0241">
        <w:rPr>
          <w:rFonts w:ascii="Times New Roman" w:hAnsi="Times New Roman"/>
          <w:sz w:val="24"/>
          <w:szCs w:val="24"/>
          <w:lang w:val="sah-RU"/>
        </w:rPr>
        <w:t>мбинатами страны на поставку медикаментов, хирургических инструментов</w:t>
      </w:r>
      <w:r w:rsidR="00D1507C">
        <w:rPr>
          <w:rFonts w:ascii="Times New Roman" w:hAnsi="Times New Roman"/>
          <w:sz w:val="24"/>
          <w:szCs w:val="24"/>
          <w:lang w:val="sah-RU"/>
        </w:rPr>
        <w:t>.</w:t>
      </w:r>
      <w:r>
        <w:rPr>
          <w:rFonts w:ascii="Times New Roman" w:hAnsi="Times New Roman"/>
          <w:sz w:val="24"/>
          <w:szCs w:val="24"/>
          <w:lang w:val="sah-RU"/>
        </w:rPr>
        <w:t xml:space="preserve"> Планы снабжения биопрепаратами, прививочным инвентарем, дезсредствами районных ветучастков по Якутской республике на 1940 г., торгфинплан на 1944 г. Якутской республиканской конторы </w:t>
      </w:r>
      <w:r w:rsidR="00807959">
        <w:rPr>
          <w:rFonts w:ascii="Times New Roman" w:hAnsi="Times New Roman"/>
          <w:sz w:val="24"/>
          <w:szCs w:val="24"/>
          <w:lang w:val="sah-RU"/>
        </w:rPr>
        <w:t>“Ветснабсбыта”.</w:t>
      </w:r>
      <w:r>
        <w:rPr>
          <w:rFonts w:ascii="Times New Roman" w:hAnsi="Times New Roman"/>
          <w:sz w:val="24"/>
          <w:szCs w:val="24"/>
          <w:lang w:val="sah-RU"/>
        </w:rPr>
        <w:t xml:space="preserve"> Отчеты о поступлении и остатке основных предметов ветснабжения за 1942 г. </w:t>
      </w:r>
    </w:p>
    <w:p w:rsidR="009F49AA" w:rsidRDefault="009F49AA" w:rsidP="005942E5">
      <w:pPr>
        <w:spacing w:after="0" w:line="360" w:lineRule="auto"/>
        <w:jc w:val="center"/>
        <w:rPr>
          <w:rFonts w:ascii="Times New Roman" w:hAnsi="Times New Roman" w:cs="Times New Roman"/>
          <w:b/>
          <w:sz w:val="32"/>
          <w:szCs w:val="32"/>
        </w:rPr>
        <w:sectPr w:rsidR="009F49AA" w:rsidSect="001D4688">
          <w:pgSz w:w="11906" w:h="16838" w:code="9"/>
          <w:pgMar w:top="851" w:right="1418" w:bottom="851" w:left="1418" w:header="720" w:footer="720" w:gutter="0"/>
          <w:cols w:space="720"/>
        </w:sectPr>
      </w:pPr>
    </w:p>
    <w:p w:rsidR="005942E5" w:rsidRPr="005942E5" w:rsidRDefault="005942E5" w:rsidP="005942E5">
      <w:pPr>
        <w:spacing w:after="0" w:line="360" w:lineRule="auto"/>
        <w:jc w:val="center"/>
        <w:rPr>
          <w:rFonts w:ascii="Times New Roman" w:hAnsi="Times New Roman" w:cs="Times New Roman"/>
          <w:b/>
          <w:sz w:val="32"/>
          <w:szCs w:val="32"/>
        </w:rPr>
      </w:pPr>
      <w:r w:rsidRPr="005942E5">
        <w:rPr>
          <w:rFonts w:ascii="Times New Roman" w:hAnsi="Times New Roman" w:cs="Times New Roman"/>
          <w:b/>
          <w:sz w:val="32"/>
          <w:szCs w:val="32"/>
        </w:rPr>
        <w:lastRenderedPageBreak/>
        <w:t>Геология, геодезия, измерительная техника, охрана о</w:t>
      </w:r>
      <w:r w:rsidR="007F0D90">
        <w:rPr>
          <w:rFonts w:ascii="Times New Roman" w:hAnsi="Times New Roman" w:cs="Times New Roman"/>
          <w:b/>
          <w:sz w:val="32"/>
          <w:szCs w:val="32"/>
        </w:rPr>
        <w:t>кружающей среды, гидрометслужба</w:t>
      </w:r>
    </w:p>
    <w:p w:rsidR="005942E5" w:rsidRPr="005942E5" w:rsidRDefault="005942E5" w:rsidP="005942E5">
      <w:pPr>
        <w:spacing w:after="0" w:line="360" w:lineRule="auto"/>
        <w:jc w:val="center"/>
        <w:rPr>
          <w:rFonts w:ascii="Times New Roman" w:hAnsi="Times New Roman" w:cs="Times New Roman"/>
          <w:b/>
        </w:rPr>
      </w:pPr>
    </w:p>
    <w:p w:rsidR="005942E5" w:rsidRPr="00C44E4B" w:rsidRDefault="005942E5" w:rsidP="005942E5">
      <w:pPr>
        <w:spacing w:after="0" w:line="360" w:lineRule="auto"/>
        <w:jc w:val="center"/>
        <w:rPr>
          <w:rFonts w:ascii="Times New Roman" w:hAnsi="Times New Roman" w:cs="Times New Roman"/>
          <w:b/>
          <w:sz w:val="28"/>
          <w:szCs w:val="28"/>
        </w:rPr>
      </w:pPr>
      <w:r w:rsidRPr="00C44E4B">
        <w:rPr>
          <w:rFonts w:ascii="Times New Roman" w:hAnsi="Times New Roman" w:cs="Times New Roman"/>
          <w:b/>
          <w:sz w:val="28"/>
          <w:szCs w:val="28"/>
        </w:rPr>
        <w:t>Якутское</w:t>
      </w:r>
      <w:r w:rsidR="00C820BF">
        <w:rPr>
          <w:rFonts w:ascii="Times New Roman" w:hAnsi="Times New Roman" w:cs="Times New Roman"/>
          <w:b/>
          <w:sz w:val="28"/>
          <w:szCs w:val="28"/>
        </w:rPr>
        <w:t xml:space="preserve">  геологическое управление (1938</w:t>
      </w:r>
      <w:r w:rsidRPr="00C44E4B">
        <w:rPr>
          <w:rFonts w:ascii="Times New Roman" w:hAnsi="Times New Roman" w:cs="Times New Roman"/>
          <w:b/>
          <w:sz w:val="28"/>
          <w:szCs w:val="28"/>
        </w:rPr>
        <w:t>-1992)*</w:t>
      </w:r>
    </w:p>
    <w:p w:rsidR="005942E5" w:rsidRDefault="005942E5" w:rsidP="005942E5">
      <w:pPr>
        <w:spacing w:after="0" w:line="360" w:lineRule="auto"/>
        <w:jc w:val="center"/>
        <w:rPr>
          <w:rFonts w:ascii="Times New Roman" w:hAnsi="Times New Roman" w:cs="Times New Roman"/>
          <w:sz w:val="28"/>
          <w:szCs w:val="28"/>
        </w:rPr>
      </w:pPr>
      <w:r w:rsidRPr="00C44E4B">
        <w:rPr>
          <w:rFonts w:ascii="Times New Roman" w:hAnsi="Times New Roman" w:cs="Times New Roman"/>
          <w:sz w:val="28"/>
          <w:szCs w:val="28"/>
        </w:rPr>
        <w:t>Ф.Р-541, 2290 ед.хр., 1794-1952 гг., оп.1-5,7-15,18,25,27-29</w:t>
      </w:r>
    </w:p>
    <w:p w:rsidR="00C820BF" w:rsidRPr="005942E5" w:rsidRDefault="00C820BF" w:rsidP="00C820BF">
      <w:pPr>
        <w:spacing w:after="0" w:line="360" w:lineRule="auto"/>
        <w:ind w:firstLine="397"/>
        <w:jc w:val="both"/>
        <w:rPr>
          <w:rFonts w:ascii="Times New Roman" w:hAnsi="Times New Roman" w:cs="Times New Roman"/>
          <w:i/>
          <w:sz w:val="24"/>
          <w:szCs w:val="24"/>
        </w:rPr>
      </w:pPr>
      <w:r w:rsidRPr="005942E5">
        <w:rPr>
          <w:rFonts w:ascii="Times New Roman" w:hAnsi="Times New Roman" w:cs="Times New Roman"/>
          <w:i/>
          <w:sz w:val="24"/>
          <w:szCs w:val="24"/>
        </w:rPr>
        <w:t>В 1938 г. создано Якутское геологическое управление Наркомата тяжелой промышленности. В 1940 г. преобразовано в Якутскую геолого-поисковую контору «Главнефтегеологии» Наркомата нефти. В 1944 г. преобразовано в Якутский геологоразведочный трест Главгеологии Наркомнефти СССР. В 1948 г. - в Якутское геологическое управление Главнефтегеологии Министерства геологии СССР. В 1953 г. преобразовано в Якутское государственное союзное геологическое управление Главнефтеразведки Министерства нефтяной промышленности СССР. В 1954 г. преобразовано в Якутскую контору разведочного бурения. Приказом Министерства геологии и охраны недр СССР от 8 апреля 1957 г. вошло в  состав Якутского территориального геологического управления Мингеологии и охраны недр СССР.</w:t>
      </w:r>
    </w:p>
    <w:p w:rsidR="005942E5" w:rsidRPr="005942E5" w:rsidRDefault="005942E5" w:rsidP="005942E5">
      <w:pPr>
        <w:pStyle w:val="aa"/>
        <w:spacing w:line="360" w:lineRule="auto"/>
        <w:ind w:firstLine="397"/>
        <w:rPr>
          <w:i/>
          <w:sz w:val="24"/>
          <w:szCs w:val="24"/>
        </w:rPr>
      </w:pPr>
      <w:r w:rsidRPr="005942E5">
        <w:rPr>
          <w:i/>
          <w:sz w:val="24"/>
          <w:szCs w:val="24"/>
        </w:rPr>
        <w:t>Приказом Министерства геологии и охраны недр СССР от 8 апреля 1957 г. образовано Якутское территориальное геологическое управление Мингеологии и охраны недр СССР, в состав которого вошли Якутская контора разведочного бурения Главнефтегазразведки Министерства нефтяной промышленности СССР, Янское, Индигирское, Алданское районные геологоуправления и Южно-Якутская комплексная экспедиция. При реорганизации геологических организаций, подведомственных концерну (ранее ПГО) «Якутскгеология»</w:t>
      </w:r>
      <w:r w:rsidR="00F83E67">
        <w:rPr>
          <w:i/>
          <w:sz w:val="24"/>
          <w:szCs w:val="24"/>
        </w:rPr>
        <w:t xml:space="preserve"> на основании приказов министра</w:t>
      </w:r>
      <w:r w:rsidRPr="005942E5">
        <w:rPr>
          <w:i/>
          <w:sz w:val="24"/>
          <w:szCs w:val="24"/>
        </w:rPr>
        <w:t xml:space="preserve"> от 18 августа 1992 г. № 53 «О ликвидации исполнительного концерна «Якутскгеология», № 54 «О передаче хозрасчетных структурных подразделений концерна «Якутскгеология» правопреемником их устанавливается Министерство промышленности и геологии РС (Я).</w:t>
      </w:r>
    </w:p>
    <w:p w:rsidR="005942E5" w:rsidRPr="005942E5" w:rsidRDefault="005942E5" w:rsidP="005942E5">
      <w:pPr>
        <w:tabs>
          <w:tab w:val="left" w:pos="7191"/>
        </w:tabs>
        <w:spacing w:after="0" w:line="360" w:lineRule="auto"/>
        <w:ind w:firstLine="397"/>
        <w:jc w:val="both"/>
        <w:rPr>
          <w:rFonts w:ascii="Times New Roman" w:hAnsi="Times New Roman" w:cs="Times New Roman"/>
          <w:i/>
          <w:sz w:val="24"/>
          <w:szCs w:val="24"/>
        </w:rPr>
      </w:pPr>
      <w:r w:rsidRPr="005942E5">
        <w:rPr>
          <w:rFonts w:ascii="Times New Roman" w:hAnsi="Times New Roman" w:cs="Times New Roman"/>
          <w:i/>
          <w:sz w:val="24"/>
          <w:szCs w:val="24"/>
        </w:rPr>
        <w:t>* В фон</w:t>
      </w:r>
      <w:r w:rsidR="008A3831">
        <w:rPr>
          <w:rFonts w:ascii="Times New Roman" w:hAnsi="Times New Roman" w:cs="Times New Roman"/>
          <w:i/>
          <w:sz w:val="24"/>
          <w:szCs w:val="24"/>
        </w:rPr>
        <w:t>де отложились дела за 1794 -1937</w:t>
      </w:r>
      <w:r w:rsidR="00540CE8">
        <w:rPr>
          <w:rFonts w:ascii="Times New Roman" w:hAnsi="Times New Roman" w:cs="Times New Roman"/>
          <w:i/>
          <w:sz w:val="24"/>
          <w:szCs w:val="24"/>
        </w:rPr>
        <w:t xml:space="preserve"> гг.: </w:t>
      </w:r>
      <w:r w:rsidRPr="005942E5">
        <w:rPr>
          <w:rFonts w:ascii="Times New Roman" w:hAnsi="Times New Roman" w:cs="Times New Roman"/>
          <w:i/>
          <w:sz w:val="24"/>
          <w:szCs w:val="24"/>
        </w:rPr>
        <w:t xml:space="preserve">отчет верхоянской партии, межевые журналы </w:t>
      </w:r>
      <w:r w:rsidR="00540CE8">
        <w:rPr>
          <w:rFonts w:ascii="Times New Roman" w:hAnsi="Times New Roman" w:cs="Times New Roman"/>
          <w:i/>
          <w:sz w:val="24"/>
          <w:szCs w:val="24"/>
        </w:rPr>
        <w:t>приисков,</w:t>
      </w:r>
      <w:r w:rsidRPr="005942E5">
        <w:rPr>
          <w:rFonts w:ascii="Times New Roman" w:hAnsi="Times New Roman" w:cs="Times New Roman"/>
          <w:i/>
          <w:sz w:val="24"/>
          <w:szCs w:val="24"/>
        </w:rPr>
        <w:t xml:space="preserve"> документы о развитии золопромышлености (уставы, инструкции, проекты, переписка, отчеты), исторический очерк законодательства по развитию частых золотых приисков, полевые, разведочные журналы приисков, статья о полезных ископаемых, документы об углях, карты, о верхнеамурской золотопромышленной компании, Ленском золотопромышленном товариществе, тетради для записи заявок, заявки на отвод участков, сообщения о работах и най</w:t>
      </w:r>
      <w:r w:rsidR="00E10825">
        <w:rPr>
          <w:rFonts w:ascii="Times New Roman" w:hAnsi="Times New Roman" w:cs="Times New Roman"/>
          <w:i/>
          <w:sz w:val="24"/>
          <w:szCs w:val="24"/>
        </w:rPr>
        <w:t>денном золоте.</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Уста</w:t>
      </w:r>
      <w:r w:rsidR="00900477">
        <w:rPr>
          <w:rFonts w:ascii="Times New Roman" w:hAnsi="Times New Roman" w:cs="Times New Roman"/>
          <w:sz w:val="24"/>
          <w:szCs w:val="24"/>
        </w:rPr>
        <w:t>в Г</w:t>
      </w:r>
      <w:r w:rsidRPr="005942E5">
        <w:rPr>
          <w:rFonts w:ascii="Times New Roman" w:hAnsi="Times New Roman" w:cs="Times New Roman"/>
          <w:sz w:val="24"/>
          <w:szCs w:val="24"/>
        </w:rPr>
        <w:t xml:space="preserve">осударственного якутского районного геологоразведочного управления. Постановления ЦИК и СНК СССР, РСФСР, ЯАССР. Инструкции, циркуляры, приказы и </w:t>
      </w:r>
      <w:r w:rsidRPr="005942E5">
        <w:rPr>
          <w:rFonts w:ascii="Times New Roman" w:hAnsi="Times New Roman" w:cs="Times New Roman"/>
          <w:sz w:val="24"/>
          <w:szCs w:val="24"/>
        </w:rPr>
        <w:lastRenderedPageBreak/>
        <w:t>распоряжения Геологотреста ЯАССР. Циркуляры, указания Главникель, Оловопродснаб. Циркуляры ВСНХ. Приказы Наркомата, Министерства нефтяной промышлености СССР, Министерства геологии СССР. Приказы, протоколы, постановления ВСНХ, РГРУ, ЯЦСНХ, «Союзгелогоразведки». Протоколы коллегии главного геологоразведочного управления ВСНХ СССР. Материалы 2-го съезда золото- и платинопромышленников. Инструкции о ведении работ, директивы по технике безопасности.</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Протоколы производственных совещаний, технических совещаний, общих профсоюзных собраний, общих собраний, квалификационной комиссии, заседаний месткома, инвентаризационной комиссии.</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Приказы и распоряжения по основной деятельности, по отделам. Годовые планы, отчеты, промфинпланы, квартальные планы и отчеты, календарные планы. Годовые отчеты ОРС и продснабов. Производственно-технические отчёты. Годовые, технические отчеты экспедиций и партий.</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Докладные записки, доклады о деятельности. Сведения о реорганизации. Статистические отчеты, сведения. Акты обследования складов, деятельности, приемки оборудования. Договоры по перевозкам грузов, по хозяйственным вопросам. Документы о снабжении, состоянии и эксплуатации транспорта, по перевозкам грузов.</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 xml:space="preserve">Акты выполненных геологоразведочных работ. Технические проекты на работы. Проекты, планы геолого-исследовательских, геологоразведочных, изыскательных, поисковых и буровых работ. Договоры по снаряжению поисковых партий. Нормы выработки и расценки по отделам. </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Документы Ленского золотопромышленного товарищества, о Якутском управлении горного надзора, по обследованию Алданских приисков, о работе Якутской северо-восточной экспедиции по геолого-экономическому обследованию районов, об управлении Алданским горным округом, о работе геологического фонда, геологотреста, музее РайГРАУ, работе химлаборатории.</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 xml:space="preserve">Документы о научно-исследовательской работе. Геокарта, карты района работ и съемки Якутской почвенно-ботанической экспедиции, планы, карты золотосодержащих приисков Олекминского округа, каменноугольных рудников, схематические карты месторождений угля, геологические карты, карты Якутии.  Заявки на оборудование. Документы по топографическим съемкам, гидрогеологическим работам, об астрономических пунктах. Сведения о золотопромывательских драгах, обогатительной фабрике. </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 xml:space="preserve">Очерки, статьи, книги о горных богатствах Якутии. Сведения о состоянии запасов золотороссыпных месторождений. Заявки на разведку. Описания границ приисков, </w:t>
      </w:r>
      <w:r w:rsidRPr="005942E5">
        <w:rPr>
          <w:rFonts w:ascii="Times New Roman" w:hAnsi="Times New Roman" w:cs="Times New Roman"/>
          <w:sz w:val="24"/>
          <w:szCs w:val="24"/>
        </w:rPr>
        <w:lastRenderedPageBreak/>
        <w:t xml:space="preserve">сведения о поступлении золота с приисков. Учетные листки кадастра месторождений полезных ископаемых, реестр и списки приисков. Документы о разведке стройматериалов, по исследованию территории г. Якутска, о разведке исландского шпата, об открытии месторождения угля. Результаты анализов полезных ископаемых, сведения о месторождениях, о разведке и добыче соли. Сведения о маркшейдерском деле республики. Сводные спецификации, паспорт и инструкция на оборудование. Фотоальбом экспедиции. Паспорта месторождений полезных ископаемых.  </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Буровые журналы. Журналы зарисовок по шурфам. Рабочие записные книжки практикантов, полевые книжки, полевые тетради топографической съемки. Сборник маркшейдерских формуляров. Шурфовочные журналы.</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Документы о соцсоревновании, стахановском движении, рационализаторской и изобретательской работе.  Акты приема и передачи дел, ревизий.</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Годовые титульные списки по капитальному строительству. Акты приемки объектов строительства. Документы по капитальному строительству.</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 xml:space="preserve">Штатные расписания Сметы технических проектов, на геологоразведочные, топогеодезические, каротажные работы, на строительство, на исследования, производственные сметы. </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Переписка по административно-хозяйственным вопросам.</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Протокол совещаний бухгалтеров. Годовые бухгалтерские, оперативно-финансовые, финансовые отчеты. Счетные планы. Промфинпланы. Балансы основной деятельности. Сведения о премировании рабочих. Контрольные цифры, расценки на работы. Кассовые книги.</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Приказы по личному составу разведочных партий. Отчеты по кадрам. Учетные, личные карточки рабочих и служащих. Список рабочих и служащих. Документы об исках граждан, о выборах нарзаседателей, по работе с кадрами.</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 xml:space="preserve">Журналы регистрационный, технические, входящих и исходящих документов. Книги учета эксплуатации автомашин, регистрации заявок, на запись поступающего золота, суточной записи добываемого золота. </w:t>
      </w:r>
    </w:p>
    <w:p w:rsidR="005942E5" w:rsidRPr="005942E5" w:rsidRDefault="005942E5" w:rsidP="005942E5">
      <w:pPr>
        <w:spacing w:after="0" w:line="360" w:lineRule="auto"/>
        <w:jc w:val="center"/>
        <w:rPr>
          <w:rFonts w:ascii="Times New Roman" w:hAnsi="Times New Roman" w:cs="Times New Roman"/>
          <w:b/>
        </w:rPr>
      </w:pPr>
    </w:p>
    <w:p w:rsidR="005942E5" w:rsidRPr="00C44E4B" w:rsidRDefault="005942E5" w:rsidP="005942E5">
      <w:pPr>
        <w:spacing w:after="0" w:line="360" w:lineRule="auto"/>
        <w:jc w:val="center"/>
        <w:rPr>
          <w:rFonts w:ascii="Times New Roman" w:hAnsi="Times New Roman" w:cs="Times New Roman"/>
          <w:b/>
          <w:sz w:val="28"/>
          <w:szCs w:val="28"/>
        </w:rPr>
      </w:pPr>
      <w:r w:rsidRPr="00C44E4B">
        <w:rPr>
          <w:rFonts w:ascii="Times New Roman" w:hAnsi="Times New Roman" w:cs="Times New Roman"/>
          <w:b/>
          <w:sz w:val="28"/>
          <w:szCs w:val="28"/>
        </w:rPr>
        <w:t>Якутская конто</w:t>
      </w:r>
      <w:r w:rsidR="00526309">
        <w:rPr>
          <w:rFonts w:ascii="Times New Roman" w:hAnsi="Times New Roman" w:cs="Times New Roman"/>
          <w:b/>
          <w:sz w:val="28"/>
          <w:szCs w:val="28"/>
        </w:rPr>
        <w:t xml:space="preserve">ра разведочного бурения </w:t>
      </w:r>
    </w:p>
    <w:p w:rsidR="005942E5" w:rsidRPr="00C44E4B" w:rsidRDefault="005942E5" w:rsidP="005942E5">
      <w:pPr>
        <w:tabs>
          <w:tab w:val="center" w:pos="4677"/>
          <w:tab w:val="left" w:pos="7573"/>
        </w:tabs>
        <w:spacing w:after="0" w:line="360" w:lineRule="auto"/>
        <w:jc w:val="center"/>
        <w:rPr>
          <w:rFonts w:ascii="Times New Roman" w:hAnsi="Times New Roman" w:cs="Times New Roman"/>
          <w:sz w:val="28"/>
          <w:szCs w:val="28"/>
        </w:rPr>
      </w:pPr>
      <w:r w:rsidRPr="00C44E4B">
        <w:rPr>
          <w:rFonts w:ascii="Times New Roman" w:hAnsi="Times New Roman" w:cs="Times New Roman"/>
          <w:sz w:val="28"/>
          <w:szCs w:val="28"/>
        </w:rPr>
        <w:t>Ф.Р-1011, 156 ед.хр., 1938-1951 гг., оп.1</w:t>
      </w:r>
    </w:p>
    <w:p w:rsidR="005942E5" w:rsidRPr="005942E5" w:rsidRDefault="005942E5" w:rsidP="005942E5">
      <w:pPr>
        <w:tabs>
          <w:tab w:val="left" w:pos="222"/>
          <w:tab w:val="left" w:pos="993"/>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 xml:space="preserve">Протоколы совещаний геологического отдела. Месячные геологические отчеты. Акты о приеме работ. Полевые материалы (книжки, анализы, каталоги, журналы горных выработок) экспедиций, партий. Тетради механических и химических анализов, журналы геологических и гидрогеологических наблюдений, описания керна. Материалы по </w:t>
      </w:r>
      <w:r w:rsidRPr="005942E5">
        <w:rPr>
          <w:rFonts w:ascii="Times New Roman" w:hAnsi="Times New Roman" w:cs="Times New Roman"/>
          <w:sz w:val="24"/>
          <w:szCs w:val="24"/>
        </w:rPr>
        <w:lastRenderedPageBreak/>
        <w:t>описанию</w:t>
      </w:r>
      <w:r w:rsidR="006169D7">
        <w:rPr>
          <w:rFonts w:ascii="Times New Roman" w:hAnsi="Times New Roman" w:cs="Times New Roman"/>
          <w:sz w:val="24"/>
          <w:szCs w:val="24"/>
        </w:rPr>
        <w:t xml:space="preserve"> пород. Дела, паспорта скважин. </w:t>
      </w:r>
      <w:r w:rsidRPr="005942E5">
        <w:rPr>
          <w:rFonts w:ascii="Times New Roman" w:hAnsi="Times New Roman" w:cs="Times New Roman"/>
          <w:sz w:val="24"/>
          <w:szCs w:val="24"/>
        </w:rPr>
        <w:t>Переписка по вопросам геологии, производственным работам.</w:t>
      </w:r>
    </w:p>
    <w:p w:rsidR="005942E5" w:rsidRPr="005942E5" w:rsidRDefault="005942E5" w:rsidP="005942E5">
      <w:pPr>
        <w:tabs>
          <w:tab w:val="left" w:pos="222"/>
          <w:tab w:val="left" w:pos="993"/>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 xml:space="preserve">Приказы по личному составу Якутской геологоразведочной конторы, Якутскому геологоразведочному тресту, Якутскому геологическому управлению.  </w:t>
      </w:r>
    </w:p>
    <w:p w:rsidR="005942E5" w:rsidRPr="005942E5" w:rsidRDefault="005942E5" w:rsidP="005942E5">
      <w:pPr>
        <w:tabs>
          <w:tab w:val="left" w:pos="7191"/>
        </w:tabs>
        <w:spacing w:after="0" w:line="360" w:lineRule="auto"/>
        <w:ind w:firstLine="397"/>
        <w:jc w:val="both"/>
        <w:rPr>
          <w:rFonts w:ascii="Times New Roman" w:hAnsi="Times New Roman" w:cs="Times New Roman"/>
          <w:sz w:val="24"/>
          <w:szCs w:val="24"/>
        </w:rPr>
      </w:pPr>
    </w:p>
    <w:p w:rsidR="005942E5" w:rsidRPr="00C44E4B" w:rsidRDefault="005942E5" w:rsidP="005942E5">
      <w:pPr>
        <w:tabs>
          <w:tab w:val="left" w:pos="222"/>
          <w:tab w:val="left" w:pos="993"/>
        </w:tabs>
        <w:spacing w:after="0" w:line="360" w:lineRule="auto"/>
        <w:ind w:firstLine="397"/>
        <w:jc w:val="center"/>
        <w:rPr>
          <w:rFonts w:ascii="Times New Roman" w:hAnsi="Times New Roman" w:cs="Times New Roman"/>
          <w:b/>
          <w:sz w:val="28"/>
          <w:szCs w:val="28"/>
        </w:rPr>
      </w:pPr>
      <w:r w:rsidRPr="00C44E4B">
        <w:rPr>
          <w:rFonts w:ascii="Times New Roman" w:hAnsi="Times New Roman" w:cs="Times New Roman"/>
          <w:b/>
          <w:sz w:val="28"/>
          <w:szCs w:val="28"/>
        </w:rPr>
        <w:t>Беркакитский филиал ОАО «Геотекс» (1989-2002)</w:t>
      </w:r>
    </w:p>
    <w:p w:rsidR="005942E5" w:rsidRPr="00C44E4B" w:rsidRDefault="005942E5" w:rsidP="005942E5">
      <w:pPr>
        <w:tabs>
          <w:tab w:val="left" w:pos="222"/>
          <w:tab w:val="left" w:pos="993"/>
        </w:tabs>
        <w:spacing w:after="0" w:line="360" w:lineRule="auto"/>
        <w:ind w:firstLine="397"/>
        <w:jc w:val="center"/>
        <w:rPr>
          <w:rFonts w:ascii="Times New Roman" w:hAnsi="Times New Roman" w:cs="Times New Roman"/>
          <w:sz w:val="28"/>
          <w:szCs w:val="28"/>
        </w:rPr>
      </w:pPr>
      <w:r w:rsidRPr="00C44E4B">
        <w:rPr>
          <w:rFonts w:ascii="Times New Roman" w:hAnsi="Times New Roman" w:cs="Times New Roman"/>
          <w:sz w:val="28"/>
          <w:szCs w:val="28"/>
        </w:rPr>
        <w:t>Ф.Р-1519, 31 ед.хр., 1989-2002 гг., оп.1</w:t>
      </w:r>
    </w:p>
    <w:p w:rsidR="005942E5" w:rsidRPr="005942E5" w:rsidRDefault="005942E5" w:rsidP="005942E5">
      <w:pPr>
        <w:spacing w:after="0" w:line="360" w:lineRule="auto"/>
        <w:ind w:firstLine="397"/>
        <w:jc w:val="both"/>
        <w:rPr>
          <w:rFonts w:ascii="Times New Roman" w:hAnsi="Times New Roman" w:cs="Times New Roman"/>
          <w:i/>
          <w:sz w:val="24"/>
          <w:szCs w:val="24"/>
        </w:rPr>
      </w:pPr>
      <w:r w:rsidRPr="005942E5">
        <w:rPr>
          <w:rFonts w:ascii="Times New Roman" w:hAnsi="Times New Roman" w:cs="Times New Roman"/>
          <w:i/>
          <w:sz w:val="24"/>
          <w:szCs w:val="24"/>
        </w:rPr>
        <w:t>Беркакитская база производственно-технического отдела и комплектации производственно-геологического объединения «Якутскгеология» была образована приказом № 469 от 5 августа 1989 г. Министерства геологии РСФСР.</w:t>
      </w:r>
    </w:p>
    <w:p w:rsidR="005942E5" w:rsidRPr="005942E5" w:rsidRDefault="005942E5" w:rsidP="005942E5">
      <w:pPr>
        <w:spacing w:after="0" w:line="360" w:lineRule="auto"/>
        <w:ind w:firstLine="397"/>
        <w:jc w:val="both"/>
        <w:rPr>
          <w:rFonts w:ascii="Times New Roman" w:hAnsi="Times New Roman" w:cs="Times New Roman"/>
          <w:i/>
          <w:sz w:val="24"/>
          <w:szCs w:val="24"/>
        </w:rPr>
      </w:pPr>
      <w:r w:rsidRPr="005942E5">
        <w:rPr>
          <w:rFonts w:ascii="Times New Roman" w:hAnsi="Times New Roman" w:cs="Times New Roman"/>
          <w:i/>
          <w:sz w:val="24"/>
          <w:szCs w:val="24"/>
        </w:rPr>
        <w:t>Основные задачи: своевременное и комплексное обеспечение материально-техническими ресурсами и средствами геологоразведочных  и других работ, выполняемых государственными геологическими предприятиями, централизация финансирования и функций заказчика по строительству в других районах.</w:t>
      </w:r>
    </w:p>
    <w:p w:rsidR="005942E5" w:rsidRPr="005942E5" w:rsidRDefault="005942E5" w:rsidP="005942E5">
      <w:pPr>
        <w:spacing w:after="0" w:line="360" w:lineRule="auto"/>
        <w:ind w:firstLine="708"/>
        <w:jc w:val="both"/>
        <w:rPr>
          <w:rFonts w:ascii="Times New Roman" w:hAnsi="Times New Roman" w:cs="Times New Roman"/>
          <w:i/>
          <w:sz w:val="24"/>
          <w:szCs w:val="24"/>
        </w:rPr>
      </w:pPr>
      <w:r w:rsidRPr="005942E5">
        <w:rPr>
          <w:rFonts w:ascii="Times New Roman" w:hAnsi="Times New Roman" w:cs="Times New Roman"/>
          <w:i/>
          <w:sz w:val="24"/>
          <w:szCs w:val="24"/>
        </w:rPr>
        <w:t>В 1992 г. приказом Министерства промышленности и геологии РС (Я) № 55 от 18 августа ББПТОиК ПГО «Якутскгеология» была передана в ведение Министерства промышленности и геологии РС (Я). Распоряжением Правительства РС (Я) от 29 декабря 1995 г. №1251 база была преобразована в ОАО «Геотекс».</w:t>
      </w:r>
    </w:p>
    <w:p w:rsidR="005942E5" w:rsidRPr="005942E5" w:rsidRDefault="005942E5" w:rsidP="005942E5">
      <w:pPr>
        <w:spacing w:after="0" w:line="360" w:lineRule="auto"/>
        <w:ind w:firstLine="708"/>
        <w:jc w:val="both"/>
        <w:rPr>
          <w:rFonts w:ascii="Times New Roman" w:hAnsi="Times New Roman" w:cs="Times New Roman"/>
          <w:i/>
          <w:sz w:val="24"/>
          <w:szCs w:val="24"/>
        </w:rPr>
      </w:pPr>
      <w:r w:rsidRPr="005942E5">
        <w:rPr>
          <w:rFonts w:ascii="Times New Roman" w:hAnsi="Times New Roman" w:cs="Times New Roman"/>
          <w:i/>
          <w:sz w:val="24"/>
          <w:szCs w:val="24"/>
        </w:rPr>
        <w:t>По определению Арбитражного суда РС (Я) от 10 октября 2002 г. принято решение о банкротстве ОАО «Геотекс» и его ликвидации.</w:t>
      </w:r>
    </w:p>
    <w:p w:rsidR="005942E5" w:rsidRPr="005942E5" w:rsidRDefault="005942E5" w:rsidP="005942E5">
      <w:pPr>
        <w:spacing w:after="0" w:line="360" w:lineRule="auto"/>
        <w:ind w:firstLine="708"/>
        <w:jc w:val="both"/>
        <w:rPr>
          <w:rFonts w:ascii="Times New Roman" w:hAnsi="Times New Roman" w:cs="Times New Roman"/>
          <w:sz w:val="24"/>
          <w:szCs w:val="24"/>
        </w:rPr>
      </w:pPr>
      <w:r w:rsidRPr="005942E5">
        <w:rPr>
          <w:rFonts w:ascii="Times New Roman" w:hAnsi="Times New Roman" w:cs="Times New Roman"/>
          <w:sz w:val="24"/>
          <w:szCs w:val="24"/>
        </w:rPr>
        <w:t>Приказы по деятельности, штатные расписания, бухгалтерские отчеты, документы по ликвидации.</w:t>
      </w:r>
    </w:p>
    <w:p w:rsidR="005942E5" w:rsidRPr="005942E5" w:rsidRDefault="005942E5" w:rsidP="005942E5">
      <w:pPr>
        <w:spacing w:after="0" w:line="360" w:lineRule="auto"/>
        <w:jc w:val="center"/>
        <w:rPr>
          <w:rFonts w:ascii="Times New Roman" w:hAnsi="Times New Roman" w:cs="Times New Roman"/>
          <w:b/>
        </w:rPr>
      </w:pPr>
    </w:p>
    <w:p w:rsidR="005942E5" w:rsidRPr="00C44E4B" w:rsidRDefault="003021B8" w:rsidP="005942E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Якутское а</w:t>
      </w:r>
      <w:r w:rsidR="005942E5" w:rsidRPr="00C44E4B">
        <w:rPr>
          <w:rFonts w:ascii="Times New Roman" w:hAnsi="Times New Roman" w:cs="Times New Roman"/>
          <w:b/>
          <w:sz w:val="28"/>
          <w:szCs w:val="28"/>
        </w:rPr>
        <w:t>эрогеодезическое предприятие главного Управления геодезии и картографии  МВД СССР (1941- по наст. вр.)*</w:t>
      </w:r>
    </w:p>
    <w:p w:rsidR="005942E5" w:rsidRPr="00C44E4B" w:rsidRDefault="005942E5" w:rsidP="005942E5">
      <w:pPr>
        <w:spacing w:after="0" w:line="360" w:lineRule="auto"/>
        <w:jc w:val="center"/>
        <w:rPr>
          <w:rFonts w:ascii="Times New Roman" w:hAnsi="Times New Roman" w:cs="Times New Roman"/>
          <w:sz w:val="28"/>
          <w:szCs w:val="28"/>
        </w:rPr>
      </w:pPr>
      <w:r w:rsidRPr="00C44E4B">
        <w:rPr>
          <w:rFonts w:ascii="Times New Roman" w:hAnsi="Times New Roman" w:cs="Times New Roman"/>
          <w:sz w:val="28"/>
          <w:szCs w:val="28"/>
        </w:rPr>
        <w:t>Ф.Р-841, 543 ед.хр., 1938-1953 гг., оп.1-6</w:t>
      </w:r>
    </w:p>
    <w:p w:rsidR="005942E5" w:rsidRPr="005942E5" w:rsidRDefault="005942E5" w:rsidP="005942E5">
      <w:pPr>
        <w:spacing w:after="0" w:line="360" w:lineRule="auto"/>
        <w:ind w:firstLine="397"/>
        <w:jc w:val="both"/>
        <w:rPr>
          <w:rFonts w:ascii="Times New Roman" w:hAnsi="Times New Roman" w:cs="Times New Roman"/>
          <w:i/>
          <w:sz w:val="24"/>
          <w:szCs w:val="24"/>
        </w:rPr>
      </w:pPr>
      <w:r w:rsidRPr="005942E5">
        <w:rPr>
          <w:rFonts w:ascii="Times New Roman" w:hAnsi="Times New Roman" w:cs="Times New Roman"/>
          <w:i/>
          <w:sz w:val="24"/>
          <w:szCs w:val="24"/>
        </w:rPr>
        <w:t xml:space="preserve">Якутское аэрогеодезическое предприятие организовано на основании распоряжения СНК СССР от 19 февраля 1941 г. согласно приказу Главного управления геодезии и картографии при СНК СССР от 15 мая 1941 г. В его ведение были переданы экспедиции московского отделения Колымо-Охотского аэрогеодезического предприятия. С марта 1946 г. стало относиться ГУГК при СМ СССР. По постановлению СМ СССР от 15 марта 1953 г. было передано ГУГК МВД СССР. Исполняло функции государственной службы по картографированию территории ЯАССР и частично территорий, граничащих с ЯАССР. </w:t>
      </w:r>
    </w:p>
    <w:p w:rsidR="005942E5" w:rsidRPr="005942E5" w:rsidRDefault="005942E5" w:rsidP="005942E5">
      <w:pPr>
        <w:spacing w:after="0" w:line="360" w:lineRule="auto"/>
        <w:ind w:firstLine="397"/>
        <w:jc w:val="both"/>
        <w:rPr>
          <w:rFonts w:ascii="Times New Roman" w:hAnsi="Times New Roman" w:cs="Times New Roman"/>
          <w:i/>
          <w:sz w:val="24"/>
          <w:szCs w:val="24"/>
        </w:rPr>
      </w:pPr>
      <w:r w:rsidRPr="005942E5">
        <w:rPr>
          <w:rFonts w:ascii="Times New Roman" w:hAnsi="Times New Roman" w:cs="Times New Roman"/>
          <w:i/>
          <w:sz w:val="24"/>
          <w:szCs w:val="24"/>
        </w:rPr>
        <w:lastRenderedPageBreak/>
        <w:t xml:space="preserve">*В фонде отложились документы: таблица годовых выводов из основных наблюдений по станциям Охотский перевоз, Усть-Мая за 1938-1940 гг.; приказы по главному управлению геодезии и картографии при СНК СССР и его службам; доклады по плану работ (1939 г.). </w:t>
      </w:r>
    </w:p>
    <w:p w:rsidR="005942E5" w:rsidRPr="005942E5" w:rsidRDefault="005942E5" w:rsidP="005942E5">
      <w:pPr>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Положения об отделах. Приказы по главному управлению геодезии и картографии при СНК СССР и его службам. Постановления СНК ЯАССР. Собрания постановлений и распоряжений правительства СССР. Правила внутреннего распорядка.</w:t>
      </w:r>
    </w:p>
    <w:p w:rsidR="005942E5" w:rsidRPr="005942E5" w:rsidRDefault="005942E5" w:rsidP="005942E5">
      <w:pPr>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Протоколы совещаний руководящих работников, производственных совещаний. Приказы, распоряжения по основной деятельности. Планы выполнения работ.  Годовые отчеты отрядов, экспедиций. Штатные расписания. Переписка по административно-хозяйственным вопросам.</w:t>
      </w:r>
    </w:p>
    <w:p w:rsidR="005942E5" w:rsidRPr="005942E5" w:rsidRDefault="005942E5" w:rsidP="005942E5">
      <w:pPr>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Сведения об организации Якутского геодезического предприятия. Докладные записки. Сквозной график выполнения работ. Сводная смета и схема по производству работ. Документы о работе экспедиций. Таблица годовых выводов из основных наблюдений по станциям наставления по производству топографических съемок. Сведения о давлении воздуха и температуре. Документы об аэросъемочных работах, по строительству, о материально-технической базе, о снабжении. Карты местностей. Документы о рационализаторских предложениях, соцсоревновании, соблюдении техники безопасности.</w:t>
      </w:r>
    </w:p>
    <w:p w:rsidR="005942E5" w:rsidRPr="005942E5" w:rsidRDefault="005942E5" w:rsidP="005942E5">
      <w:pPr>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 xml:space="preserve"> Балансы на производственные работы. Финансовые отчеты.  Акты о передаче дел. </w:t>
      </w:r>
    </w:p>
    <w:p w:rsidR="005942E5" w:rsidRPr="005942E5" w:rsidRDefault="005942E5" w:rsidP="005942E5">
      <w:pPr>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Приказы по личному составу. Личные листки по учету кадров. Характеристики, аттестационные листы. Списки сотрудников. Документы о подготовке, движении кадров,  военнообязанных.  Трудовые договоры. Личные дела.</w:t>
      </w:r>
    </w:p>
    <w:p w:rsidR="005942E5" w:rsidRPr="005942E5" w:rsidRDefault="005942E5" w:rsidP="005942E5">
      <w:pPr>
        <w:spacing w:after="0" w:line="360" w:lineRule="auto"/>
        <w:jc w:val="both"/>
        <w:rPr>
          <w:rFonts w:ascii="Times New Roman" w:hAnsi="Times New Roman" w:cs="Times New Roman"/>
          <w:sz w:val="24"/>
          <w:szCs w:val="24"/>
        </w:rPr>
      </w:pPr>
    </w:p>
    <w:p w:rsidR="00AC3388" w:rsidRDefault="005942E5" w:rsidP="005942E5">
      <w:pPr>
        <w:spacing w:after="0" w:line="360" w:lineRule="auto"/>
        <w:jc w:val="center"/>
        <w:rPr>
          <w:rFonts w:ascii="Times New Roman" w:hAnsi="Times New Roman" w:cs="Times New Roman"/>
          <w:b/>
          <w:sz w:val="28"/>
          <w:szCs w:val="28"/>
        </w:rPr>
      </w:pPr>
      <w:r w:rsidRPr="00C44E4B">
        <w:rPr>
          <w:rFonts w:ascii="Times New Roman" w:hAnsi="Times New Roman" w:cs="Times New Roman"/>
          <w:b/>
          <w:sz w:val="28"/>
          <w:szCs w:val="28"/>
        </w:rPr>
        <w:t xml:space="preserve">Якутская государственная контрольная лаборатория </w:t>
      </w:r>
    </w:p>
    <w:p w:rsidR="005942E5" w:rsidRPr="00C44E4B" w:rsidRDefault="005942E5" w:rsidP="005942E5">
      <w:pPr>
        <w:spacing w:after="0" w:line="360" w:lineRule="auto"/>
        <w:jc w:val="center"/>
        <w:rPr>
          <w:rFonts w:ascii="Times New Roman" w:hAnsi="Times New Roman" w:cs="Times New Roman"/>
          <w:b/>
          <w:sz w:val="28"/>
          <w:szCs w:val="28"/>
        </w:rPr>
      </w:pPr>
      <w:r w:rsidRPr="00C44E4B">
        <w:rPr>
          <w:rFonts w:ascii="Times New Roman" w:hAnsi="Times New Roman" w:cs="Times New Roman"/>
          <w:b/>
          <w:sz w:val="28"/>
          <w:szCs w:val="28"/>
        </w:rPr>
        <w:t>по измерительной технике (1935- по наст. вр.)*</w:t>
      </w:r>
    </w:p>
    <w:p w:rsidR="005942E5" w:rsidRPr="00C44E4B" w:rsidRDefault="005942E5" w:rsidP="005942E5">
      <w:pPr>
        <w:spacing w:after="0" w:line="360" w:lineRule="auto"/>
        <w:jc w:val="center"/>
        <w:rPr>
          <w:rFonts w:ascii="Times New Roman" w:hAnsi="Times New Roman" w:cs="Times New Roman"/>
          <w:bCs/>
          <w:i/>
          <w:iCs/>
          <w:sz w:val="28"/>
          <w:szCs w:val="28"/>
        </w:rPr>
      </w:pPr>
      <w:r w:rsidRPr="00C44E4B">
        <w:rPr>
          <w:rFonts w:ascii="Times New Roman" w:hAnsi="Times New Roman" w:cs="Times New Roman"/>
          <w:sz w:val="28"/>
          <w:szCs w:val="28"/>
        </w:rPr>
        <w:t>Ф.Р-965, 86 ед.хр., 1934-1954 гг., оп.1-3</w:t>
      </w:r>
    </w:p>
    <w:p w:rsidR="005942E5" w:rsidRPr="005942E5" w:rsidRDefault="005942E5" w:rsidP="005942E5">
      <w:pPr>
        <w:pStyle w:val="af3"/>
        <w:spacing w:before="0" w:beforeAutospacing="0" w:after="0" w:afterAutospacing="0" w:line="360" w:lineRule="auto"/>
        <w:ind w:firstLine="397"/>
        <w:jc w:val="both"/>
        <w:rPr>
          <w:i/>
          <w:iCs/>
        </w:rPr>
      </w:pPr>
      <w:r w:rsidRPr="005942E5">
        <w:rPr>
          <w:bCs/>
          <w:i/>
          <w:iCs/>
        </w:rPr>
        <w:t>25 марта 1935 г. была о</w:t>
      </w:r>
      <w:r w:rsidRPr="005942E5">
        <w:rPr>
          <w:i/>
          <w:iCs/>
        </w:rPr>
        <w:t>рганизована Якутская поверочная палатка мер и весов. С</w:t>
      </w:r>
      <w:r w:rsidRPr="005942E5">
        <w:rPr>
          <w:i/>
        </w:rPr>
        <w:t xml:space="preserve"> 1938 г. - Управление уполномоченного комитета по делам мер и измерительных приборов при СНК ЯАССР.  </w:t>
      </w:r>
      <w:r w:rsidRPr="005942E5">
        <w:rPr>
          <w:i/>
          <w:iCs/>
        </w:rPr>
        <w:t xml:space="preserve">В </w:t>
      </w:r>
      <w:r w:rsidRPr="005942E5">
        <w:rPr>
          <w:bCs/>
          <w:i/>
          <w:iCs/>
        </w:rPr>
        <w:t>1953 г.</w:t>
      </w:r>
      <w:r w:rsidRPr="005942E5">
        <w:rPr>
          <w:i/>
          <w:iCs/>
        </w:rPr>
        <w:t xml:space="preserve"> организовано Якутское управление мер и измерительных приборов Главной палаты мер и весов СССР. В </w:t>
      </w:r>
      <w:r w:rsidRPr="005942E5">
        <w:rPr>
          <w:bCs/>
          <w:i/>
          <w:iCs/>
        </w:rPr>
        <w:t>1955 г.</w:t>
      </w:r>
      <w:r w:rsidRPr="005942E5">
        <w:rPr>
          <w:i/>
          <w:iCs/>
        </w:rPr>
        <w:t xml:space="preserve"> Якутское управление мер и измерительных приборов преобразовано в Якутскую государственную контрольную лабораторию по измерительной технике.</w:t>
      </w:r>
    </w:p>
    <w:p w:rsidR="005942E5" w:rsidRPr="005942E5" w:rsidRDefault="005942E5" w:rsidP="005942E5">
      <w:pPr>
        <w:pStyle w:val="af3"/>
        <w:spacing w:before="0" w:beforeAutospacing="0" w:after="0" w:afterAutospacing="0" w:line="360" w:lineRule="auto"/>
        <w:ind w:firstLine="397"/>
        <w:jc w:val="both"/>
      </w:pPr>
      <w:r w:rsidRPr="005942E5">
        <w:rPr>
          <w:i/>
          <w:iCs/>
        </w:rPr>
        <w:t>*</w:t>
      </w:r>
      <w:r w:rsidRPr="005942E5">
        <w:rPr>
          <w:i/>
        </w:rPr>
        <w:t xml:space="preserve"> В фонде отложились </w:t>
      </w:r>
      <w:r w:rsidRPr="005942E5">
        <w:rPr>
          <w:i/>
          <w:iCs/>
        </w:rPr>
        <w:t>циркулярные распоряжения Центрального управления мер и весов за 1934 г.</w:t>
      </w:r>
    </w:p>
    <w:p w:rsidR="005942E5" w:rsidRPr="005942E5" w:rsidRDefault="005942E5" w:rsidP="005942E5">
      <w:pPr>
        <w:tabs>
          <w:tab w:val="left" w:pos="222"/>
          <w:tab w:val="left" w:pos="993"/>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lastRenderedPageBreak/>
        <w:t xml:space="preserve">Циркулярные распоряжения Центрального управления мер и весов, приказы Комитета по делам мер и измерительных приборов при СНК СССР. Личные дела сотрудников. Расчетно-платежные ведомости. </w:t>
      </w:r>
    </w:p>
    <w:p w:rsidR="005942E5" w:rsidRPr="005942E5" w:rsidRDefault="005942E5" w:rsidP="005942E5">
      <w:pPr>
        <w:tabs>
          <w:tab w:val="left" w:pos="222"/>
          <w:tab w:val="left" w:pos="993"/>
        </w:tabs>
        <w:spacing w:after="0" w:line="360" w:lineRule="auto"/>
        <w:ind w:firstLine="397"/>
        <w:jc w:val="both"/>
        <w:rPr>
          <w:rFonts w:ascii="Times New Roman" w:hAnsi="Times New Roman" w:cs="Times New Roman"/>
          <w:sz w:val="24"/>
          <w:szCs w:val="24"/>
        </w:rPr>
      </w:pPr>
    </w:p>
    <w:p w:rsidR="005942E5" w:rsidRPr="00C44E4B" w:rsidRDefault="005942E5" w:rsidP="005942E5">
      <w:pPr>
        <w:spacing w:after="0" w:line="360" w:lineRule="auto"/>
        <w:ind w:firstLine="720"/>
        <w:jc w:val="center"/>
        <w:rPr>
          <w:rFonts w:ascii="Times New Roman" w:hAnsi="Times New Roman" w:cs="Times New Roman"/>
          <w:b/>
          <w:sz w:val="28"/>
          <w:szCs w:val="28"/>
        </w:rPr>
      </w:pPr>
      <w:r w:rsidRPr="00C44E4B">
        <w:rPr>
          <w:rFonts w:ascii="Times New Roman" w:hAnsi="Times New Roman" w:cs="Times New Roman"/>
          <w:b/>
          <w:sz w:val="28"/>
          <w:szCs w:val="28"/>
        </w:rPr>
        <w:t>Ленское бассейновое вод</w:t>
      </w:r>
      <w:r w:rsidR="00283BA3">
        <w:rPr>
          <w:rFonts w:ascii="Times New Roman" w:hAnsi="Times New Roman" w:cs="Times New Roman"/>
          <w:b/>
          <w:sz w:val="28"/>
          <w:szCs w:val="28"/>
        </w:rPr>
        <w:t>охозяйственное объединение (ЛБВО</w:t>
      </w:r>
      <w:r w:rsidRPr="00C44E4B">
        <w:rPr>
          <w:rFonts w:ascii="Times New Roman" w:hAnsi="Times New Roman" w:cs="Times New Roman"/>
          <w:b/>
          <w:sz w:val="28"/>
          <w:szCs w:val="28"/>
        </w:rPr>
        <w:t>) Минводхоза РСФСР (1973-по наст. вр.)</w:t>
      </w:r>
    </w:p>
    <w:p w:rsidR="005942E5" w:rsidRPr="00C44E4B" w:rsidRDefault="005942E5" w:rsidP="005942E5">
      <w:pPr>
        <w:spacing w:after="0" w:line="360" w:lineRule="auto"/>
        <w:ind w:firstLine="720"/>
        <w:jc w:val="center"/>
        <w:rPr>
          <w:rFonts w:ascii="Times New Roman" w:hAnsi="Times New Roman" w:cs="Times New Roman"/>
          <w:sz w:val="28"/>
          <w:szCs w:val="28"/>
        </w:rPr>
      </w:pPr>
      <w:r w:rsidRPr="00C44E4B">
        <w:rPr>
          <w:rFonts w:ascii="Times New Roman" w:hAnsi="Times New Roman" w:cs="Times New Roman"/>
          <w:sz w:val="28"/>
          <w:szCs w:val="28"/>
        </w:rPr>
        <w:t>Ф.Р-1488, 15 ед.хр., 1973, 1976-1989 гг., оп.1</w:t>
      </w:r>
    </w:p>
    <w:p w:rsidR="005942E5" w:rsidRPr="005942E5" w:rsidRDefault="005942E5" w:rsidP="005942E5">
      <w:pPr>
        <w:spacing w:after="0" w:line="360" w:lineRule="auto"/>
        <w:ind w:firstLine="708"/>
        <w:jc w:val="both"/>
        <w:rPr>
          <w:rFonts w:ascii="Times New Roman" w:hAnsi="Times New Roman" w:cs="Times New Roman"/>
          <w:i/>
          <w:sz w:val="24"/>
          <w:szCs w:val="24"/>
        </w:rPr>
      </w:pPr>
      <w:r w:rsidRPr="005942E5">
        <w:rPr>
          <w:rFonts w:ascii="Times New Roman" w:hAnsi="Times New Roman" w:cs="Times New Roman"/>
          <w:i/>
          <w:sz w:val="24"/>
          <w:szCs w:val="24"/>
        </w:rPr>
        <w:t xml:space="preserve">Ленское бассейновое (территориальное) управление по регулированию использования и охране вод Минводхоза РСФСР образовано на основании постановления СМ РСФСР от 11 ноября </w:t>
      </w:r>
      <w:smartTag w:uri="urn:schemas-microsoft-com:office:smarttags" w:element="metricconverter">
        <w:smartTagPr>
          <w:attr w:name="ProductID" w:val="1973 г"/>
        </w:smartTagPr>
        <w:r w:rsidRPr="005942E5">
          <w:rPr>
            <w:rFonts w:ascii="Times New Roman" w:hAnsi="Times New Roman" w:cs="Times New Roman"/>
            <w:i/>
            <w:sz w:val="24"/>
            <w:szCs w:val="24"/>
          </w:rPr>
          <w:t>1973 г</w:t>
        </w:r>
      </w:smartTag>
      <w:r w:rsidRPr="005942E5">
        <w:rPr>
          <w:rFonts w:ascii="Times New Roman" w:hAnsi="Times New Roman" w:cs="Times New Roman"/>
          <w:i/>
          <w:sz w:val="24"/>
          <w:szCs w:val="24"/>
        </w:rPr>
        <w:t xml:space="preserve">. № 569 «Об укреплении государственных органов по регулированию использования и охране вод в РСФСР» и в соответствии с приказом министра мелиорации и водного хозяйства РСФСР № 690-пр от 24 декабря </w:t>
      </w:r>
      <w:smartTag w:uri="urn:schemas-microsoft-com:office:smarttags" w:element="metricconverter">
        <w:smartTagPr>
          <w:attr w:name="ProductID" w:val="1973 г"/>
        </w:smartTagPr>
        <w:r w:rsidRPr="005942E5">
          <w:rPr>
            <w:rFonts w:ascii="Times New Roman" w:hAnsi="Times New Roman" w:cs="Times New Roman"/>
            <w:i/>
            <w:sz w:val="24"/>
            <w:szCs w:val="24"/>
          </w:rPr>
          <w:t>1973 г</w:t>
        </w:r>
      </w:smartTag>
      <w:r w:rsidRPr="005942E5">
        <w:rPr>
          <w:rFonts w:ascii="Times New Roman" w:hAnsi="Times New Roman" w:cs="Times New Roman"/>
          <w:i/>
          <w:sz w:val="24"/>
          <w:szCs w:val="24"/>
        </w:rPr>
        <w:t>. на базе Якутского филиала Байкальской бассейновой инспекции Минводхоза РСФСР.</w:t>
      </w:r>
    </w:p>
    <w:p w:rsidR="005942E5" w:rsidRPr="005942E5" w:rsidRDefault="005942E5" w:rsidP="005942E5">
      <w:pPr>
        <w:spacing w:after="0" w:line="360" w:lineRule="auto"/>
        <w:ind w:firstLine="708"/>
        <w:jc w:val="both"/>
        <w:rPr>
          <w:rFonts w:ascii="Times New Roman" w:hAnsi="Times New Roman" w:cs="Times New Roman"/>
          <w:i/>
          <w:sz w:val="24"/>
          <w:szCs w:val="24"/>
        </w:rPr>
      </w:pPr>
      <w:r w:rsidRPr="005942E5">
        <w:rPr>
          <w:rFonts w:ascii="Times New Roman" w:hAnsi="Times New Roman" w:cs="Times New Roman"/>
          <w:i/>
          <w:sz w:val="24"/>
          <w:szCs w:val="24"/>
        </w:rPr>
        <w:t xml:space="preserve">В соответствии с приказом министра мелиорации и водного хозяйства РСФСР от 27 июня 1969 г. № 288 Якутский филиал гидрохимической лаборатории Амурской бассейновой инспекции (образованной в Якутске с 25 июня </w:t>
      </w:r>
      <w:smartTag w:uri="urn:schemas-microsoft-com:office:smarttags" w:element="metricconverter">
        <w:smartTagPr>
          <w:attr w:name="ProductID" w:val="1968 г"/>
        </w:smartTagPr>
        <w:r w:rsidRPr="005942E5">
          <w:rPr>
            <w:rFonts w:ascii="Times New Roman" w:hAnsi="Times New Roman" w:cs="Times New Roman"/>
            <w:i/>
            <w:sz w:val="24"/>
            <w:szCs w:val="24"/>
          </w:rPr>
          <w:t>1968 г</w:t>
        </w:r>
      </w:smartTag>
      <w:r w:rsidRPr="005942E5">
        <w:rPr>
          <w:rFonts w:ascii="Times New Roman" w:hAnsi="Times New Roman" w:cs="Times New Roman"/>
          <w:i/>
          <w:sz w:val="24"/>
          <w:szCs w:val="24"/>
        </w:rPr>
        <w:t xml:space="preserve">.) передан в состав Байкальской бассейновой инспекции (ББИ) 7 августа </w:t>
      </w:r>
      <w:smartTag w:uri="urn:schemas-microsoft-com:office:smarttags" w:element="metricconverter">
        <w:smartTagPr>
          <w:attr w:name="ProductID" w:val="1969 г"/>
        </w:smartTagPr>
        <w:r w:rsidRPr="005942E5">
          <w:rPr>
            <w:rFonts w:ascii="Times New Roman" w:hAnsi="Times New Roman" w:cs="Times New Roman"/>
            <w:i/>
            <w:sz w:val="24"/>
            <w:szCs w:val="24"/>
          </w:rPr>
          <w:t>1969 г</w:t>
        </w:r>
      </w:smartTag>
      <w:r w:rsidRPr="005942E5">
        <w:rPr>
          <w:rFonts w:ascii="Times New Roman" w:hAnsi="Times New Roman" w:cs="Times New Roman"/>
          <w:i/>
          <w:sz w:val="24"/>
          <w:szCs w:val="24"/>
        </w:rPr>
        <w:t xml:space="preserve">. На Якутский филиал ББИ согласно приказу от 07 августа </w:t>
      </w:r>
      <w:smartTag w:uri="urn:schemas-microsoft-com:office:smarttags" w:element="metricconverter">
        <w:smartTagPr>
          <w:attr w:name="ProductID" w:val="1969 г"/>
        </w:smartTagPr>
        <w:r w:rsidRPr="005942E5">
          <w:rPr>
            <w:rFonts w:ascii="Times New Roman" w:hAnsi="Times New Roman" w:cs="Times New Roman"/>
            <w:i/>
            <w:sz w:val="24"/>
            <w:szCs w:val="24"/>
          </w:rPr>
          <w:t>1969 г</w:t>
        </w:r>
      </w:smartTag>
      <w:r w:rsidRPr="005942E5">
        <w:rPr>
          <w:rFonts w:ascii="Times New Roman" w:hAnsi="Times New Roman" w:cs="Times New Roman"/>
          <w:i/>
          <w:sz w:val="24"/>
          <w:szCs w:val="24"/>
        </w:rPr>
        <w:t>. № 46 Байкальской инспекции возложен контроль за использованием и охраной водных ресурсов в Якутской АССР.</w:t>
      </w:r>
    </w:p>
    <w:p w:rsidR="005942E5" w:rsidRPr="005942E5" w:rsidRDefault="005942E5" w:rsidP="005942E5">
      <w:pPr>
        <w:spacing w:after="0" w:line="360" w:lineRule="auto"/>
        <w:ind w:firstLine="708"/>
        <w:jc w:val="both"/>
        <w:rPr>
          <w:rFonts w:ascii="Times New Roman" w:hAnsi="Times New Roman" w:cs="Times New Roman"/>
          <w:i/>
          <w:sz w:val="24"/>
          <w:szCs w:val="24"/>
        </w:rPr>
      </w:pPr>
      <w:r w:rsidRPr="005942E5">
        <w:rPr>
          <w:rFonts w:ascii="Times New Roman" w:hAnsi="Times New Roman" w:cs="Times New Roman"/>
          <w:i/>
          <w:sz w:val="24"/>
          <w:szCs w:val="24"/>
        </w:rPr>
        <w:t>В дальнейшем, когда на базе Якутского филиала ББИ было образовано Ленское бассейновое (территориальное) управление по регулированию использования и охране вод (ЛБТУ), наряду с функциями контроля и охраны водных ресурсов согласно Типового положения об управлении, Минводхоз РСФСР возложил обязанности государственного управления и контроля за соблюдением всеми министерствами, ведомствами, предприятиями, организациями, объектами-водопользователями, установленного порядка пользования водными ресурсами, ведение единого госучета использования вод, учета водных балансов водных ресурсов и источников загрязнения, выдачу разрешений на спецводопользование, согласование проектно-сметной документации, приемку объектов в эксплуатацию, систематизацию, анализ и обобщение данных об использовании водных ресурсов, разрешение споров между водопользователями в порядке, установленном водным законодательством и другими подзаконными актами и т.д.</w:t>
      </w:r>
    </w:p>
    <w:p w:rsidR="005942E5" w:rsidRPr="005942E5" w:rsidRDefault="005942E5" w:rsidP="005942E5">
      <w:pPr>
        <w:spacing w:after="0" w:line="360" w:lineRule="auto"/>
        <w:ind w:firstLine="708"/>
        <w:jc w:val="both"/>
        <w:rPr>
          <w:rFonts w:ascii="Times New Roman" w:hAnsi="Times New Roman" w:cs="Times New Roman"/>
          <w:i/>
          <w:sz w:val="24"/>
          <w:szCs w:val="24"/>
        </w:rPr>
      </w:pPr>
      <w:r w:rsidRPr="005942E5">
        <w:rPr>
          <w:rFonts w:ascii="Times New Roman" w:hAnsi="Times New Roman" w:cs="Times New Roman"/>
          <w:i/>
          <w:sz w:val="24"/>
          <w:szCs w:val="24"/>
        </w:rPr>
        <w:t xml:space="preserve">В соответствии с приказом Минводхоза РСФСР № 398-пр от 05 ноября 1988 г. «О передаче функций по охране водных ресурсов органам Госкомприроды РСФСР» ЛБТУ по охране вод было преобразовано в Ленское бассейновое водохозяйственное объединение </w:t>
      </w:r>
      <w:r w:rsidRPr="005942E5">
        <w:rPr>
          <w:rFonts w:ascii="Times New Roman" w:hAnsi="Times New Roman" w:cs="Times New Roman"/>
          <w:i/>
          <w:sz w:val="24"/>
          <w:szCs w:val="24"/>
        </w:rPr>
        <w:lastRenderedPageBreak/>
        <w:t>Минводхоза РСФСР. Последнее по своему наименованию должно было заниматься комплексом работ водохозяйственного направления в республике. Однако, из-за отсутствия на его балансе водохозяйственных сооружений и в связи с переходом функций госуправления водохозяйственным комплексом в ре</w:t>
      </w:r>
      <w:r w:rsidR="003A33EF">
        <w:rPr>
          <w:rFonts w:ascii="Times New Roman" w:hAnsi="Times New Roman" w:cs="Times New Roman"/>
          <w:i/>
          <w:sz w:val="24"/>
          <w:szCs w:val="24"/>
        </w:rPr>
        <w:t>спублике  Госкомприроде РС (Я) У</w:t>
      </w:r>
      <w:r w:rsidRPr="005942E5">
        <w:rPr>
          <w:rFonts w:ascii="Times New Roman" w:hAnsi="Times New Roman" w:cs="Times New Roman"/>
          <w:i/>
          <w:sz w:val="24"/>
          <w:szCs w:val="24"/>
        </w:rPr>
        <w:t xml:space="preserve">казом Президента РС (Я) от 19 января </w:t>
      </w:r>
      <w:smartTag w:uri="urn:schemas-microsoft-com:office:smarttags" w:element="metricconverter">
        <w:smartTagPr>
          <w:attr w:name="ProductID" w:val="1992 г"/>
        </w:smartTagPr>
        <w:r w:rsidRPr="005942E5">
          <w:rPr>
            <w:rFonts w:ascii="Times New Roman" w:hAnsi="Times New Roman" w:cs="Times New Roman"/>
            <w:i/>
            <w:sz w:val="24"/>
            <w:szCs w:val="24"/>
          </w:rPr>
          <w:t>1992 г</w:t>
        </w:r>
      </w:smartTag>
      <w:r w:rsidRPr="005942E5">
        <w:rPr>
          <w:rFonts w:ascii="Times New Roman" w:hAnsi="Times New Roman" w:cs="Times New Roman"/>
          <w:i/>
          <w:sz w:val="24"/>
          <w:szCs w:val="24"/>
        </w:rPr>
        <w:t>. за № 27 «О реорганизации центральных органов государственного управления РС (Я)» водохозяйственное объединение реорганизуется в Управление водных ресурсов с подчинением Министерству экологии и природопользова</w:t>
      </w:r>
      <w:r w:rsidR="003A33EF">
        <w:rPr>
          <w:rFonts w:ascii="Times New Roman" w:hAnsi="Times New Roman" w:cs="Times New Roman"/>
          <w:i/>
          <w:sz w:val="24"/>
          <w:szCs w:val="24"/>
        </w:rPr>
        <w:t>ния РС (Я). В развитие данного У</w:t>
      </w:r>
      <w:r w:rsidRPr="005942E5">
        <w:rPr>
          <w:rFonts w:ascii="Times New Roman" w:hAnsi="Times New Roman" w:cs="Times New Roman"/>
          <w:i/>
          <w:sz w:val="24"/>
          <w:szCs w:val="24"/>
        </w:rPr>
        <w:t xml:space="preserve">каза Президента РС (Я) </w:t>
      </w:r>
      <w:r w:rsidR="003A33EF">
        <w:rPr>
          <w:rFonts w:ascii="Times New Roman" w:hAnsi="Times New Roman" w:cs="Times New Roman"/>
          <w:i/>
          <w:sz w:val="24"/>
          <w:szCs w:val="24"/>
        </w:rPr>
        <w:t xml:space="preserve">от </w:t>
      </w:r>
      <w:r w:rsidRPr="005942E5">
        <w:rPr>
          <w:rFonts w:ascii="Times New Roman" w:hAnsi="Times New Roman" w:cs="Times New Roman"/>
          <w:i/>
          <w:sz w:val="24"/>
          <w:szCs w:val="24"/>
        </w:rPr>
        <w:t xml:space="preserve">4 мая </w:t>
      </w:r>
      <w:smartTag w:uri="urn:schemas-microsoft-com:office:smarttags" w:element="metricconverter">
        <w:smartTagPr>
          <w:attr w:name="ProductID" w:val="1992 г"/>
        </w:smartTagPr>
        <w:r w:rsidRPr="005942E5">
          <w:rPr>
            <w:rFonts w:ascii="Times New Roman" w:hAnsi="Times New Roman" w:cs="Times New Roman"/>
            <w:i/>
            <w:sz w:val="24"/>
            <w:szCs w:val="24"/>
          </w:rPr>
          <w:t>1992 г</w:t>
        </w:r>
      </w:smartTag>
      <w:r w:rsidRPr="005942E5">
        <w:rPr>
          <w:rFonts w:ascii="Times New Roman" w:hAnsi="Times New Roman" w:cs="Times New Roman"/>
          <w:i/>
          <w:sz w:val="24"/>
          <w:szCs w:val="24"/>
        </w:rPr>
        <w:t xml:space="preserve">. за № 218 Правительство республики принимает постановление «Вопросы Управления водных ресурсов Министерства экологии и природопользования РС (Я)», которым устанавливает данное управление полномочным государственным органом Министерства экологии  по вопросам государственного управления в области регулирования использования вод, организации контроля за охраной водных ресурсов от загрязнения и истощения, восстановления водных объектов в соответствии с требованиями природоохранного законодательства. </w:t>
      </w:r>
    </w:p>
    <w:p w:rsidR="005942E5" w:rsidRPr="005942E5" w:rsidRDefault="0019128D" w:rsidP="005942E5">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По Указ</w:t>
      </w:r>
      <w:r w:rsidR="003A33EF">
        <w:rPr>
          <w:rFonts w:ascii="Times New Roman" w:hAnsi="Times New Roman" w:cs="Times New Roman"/>
          <w:i/>
          <w:sz w:val="24"/>
          <w:szCs w:val="24"/>
        </w:rPr>
        <w:t>ам</w:t>
      </w:r>
      <w:r w:rsidR="005942E5" w:rsidRPr="005942E5">
        <w:rPr>
          <w:rFonts w:ascii="Times New Roman" w:hAnsi="Times New Roman" w:cs="Times New Roman"/>
          <w:i/>
          <w:sz w:val="24"/>
          <w:szCs w:val="24"/>
        </w:rPr>
        <w:t xml:space="preserve"> Президента РС (Я) № 204 от 1 августа </w:t>
      </w:r>
      <w:smartTag w:uri="urn:schemas-microsoft-com:office:smarttags" w:element="metricconverter">
        <w:smartTagPr>
          <w:attr w:name="ProductID" w:val="1992 г"/>
        </w:smartTagPr>
        <w:r w:rsidR="005942E5" w:rsidRPr="005942E5">
          <w:rPr>
            <w:rFonts w:ascii="Times New Roman" w:hAnsi="Times New Roman" w:cs="Times New Roman"/>
            <w:i/>
            <w:sz w:val="24"/>
            <w:szCs w:val="24"/>
          </w:rPr>
          <w:t>1992 г</w:t>
        </w:r>
      </w:smartTag>
      <w:r w:rsidR="005942E5" w:rsidRPr="005942E5">
        <w:rPr>
          <w:rFonts w:ascii="Times New Roman" w:hAnsi="Times New Roman" w:cs="Times New Roman"/>
          <w:i/>
          <w:sz w:val="24"/>
          <w:szCs w:val="24"/>
        </w:rPr>
        <w:t xml:space="preserve">. и № 206 от 12 августа </w:t>
      </w:r>
      <w:smartTag w:uri="urn:schemas-microsoft-com:office:smarttags" w:element="metricconverter">
        <w:smartTagPr>
          <w:attr w:name="ProductID" w:val="1992 г"/>
        </w:smartTagPr>
        <w:r w:rsidR="005942E5" w:rsidRPr="005942E5">
          <w:rPr>
            <w:rFonts w:ascii="Times New Roman" w:hAnsi="Times New Roman" w:cs="Times New Roman"/>
            <w:i/>
            <w:sz w:val="24"/>
            <w:szCs w:val="24"/>
          </w:rPr>
          <w:t>1992 г</w:t>
        </w:r>
      </w:smartTag>
      <w:r w:rsidR="005942E5" w:rsidRPr="005942E5">
        <w:rPr>
          <w:rFonts w:ascii="Times New Roman" w:hAnsi="Times New Roman" w:cs="Times New Roman"/>
          <w:i/>
          <w:sz w:val="24"/>
          <w:szCs w:val="24"/>
        </w:rPr>
        <w:t>. «Управление водных ресурсов» пере</w:t>
      </w:r>
      <w:r w:rsidR="00EF5CA7">
        <w:rPr>
          <w:rFonts w:ascii="Times New Roman" w:hAnsi="Times New Roman" w:cs="Times New Roman"/>
          <w:i/>
          <w:sz w:val="24"/>
          <w:szCs w:val="24"/>
        </w:rPr>
        <w:t>ведено  в разряд подразделений М</w:t>
      </w:r>
      <w:r w:rsidR="005942E5" w:rsidRPr="005942E5">
        <w:rPr>
          <w:rFonts w:ascii="Times New Roman" w:hAnsi="Times New Roman" w:cs="Times New Roman"/>
          <w:i/>
          <w:sz w:val="24"/>
          <w:szCs w:val="24"/>
        </w:rPr>
        <w:t xml:space="preserve">инистерства без самостоятельного баланса с численностью 12 человек, выполняющих весь комплекс полномочий, определенных постановлением Правительства РС (Я) от 4 мая </w:t>
      </w:r>
      <w:smartTag w:uri="urn:schemas-microsoft-com:office:smarttags" w:element="metricconverter">
        <w:smartTagPr>
          <w:attr w:name="ProductID" w:val="1992 г"/>
        </w:smartTagPr>
        <w:r w:rsidR="005942E5" w:rsidRPr="005942E5">
          <w:rPr>
            <w:rFonts w:ascii="Times New Roman" w:hAnsi="Times New Roman" w:cs="Times New Roman"/>
            <w:i/>
            <w:sz w:val="24"/>
            <w:szCs w:val="24"/>
          </w:rPr>
          <w:t>1992 г</w:t>
        </w:r>
      </w:smartTag>
      <w:r w:rsidR="005942E5" w:rsidRPr="005942E5">
        <w:rPr>
          <w:rFonts w:ascii="Times New Roman" w:hAnsi="Times New Roman" w:cs="Times New Roman"/>
          <w:i/>
          <w:sz w:val="24"/>
          <w:szCs w:val="24"/>
        </w:rPr>
        <w:t>. № 218.</w:t>
      </w:r>
    </w:p>
    <w:p w:rsidR="005942E5" w:rsidRPr="005942E5" w:rsidRDefault="005942E5" w:rsidP="005942E5">
      <w:pPr>
        <w:spacing w:after="0" w:line="360" w:lineRule="auto"/>
        <w:ind w:firstLine="708"/>
        <w:jc w:val="both"/>
        <w:rPr>
          <w:rFonts w:ascii="Times New Roman" w:hAnsi="Times New Roman" w:cs="Times New Roman"/>
          <w:sz w:val="24"/>
          <w:szCs w:val="24"/>
        </w:rPr>
      </w:pPr>
      <w:r w:rsidRPr="005942E5">
        <w:rPr>
          <w:rFonts w:ascii="Times New Roman" w:hAnsi="Times New Roman" w:cs="Times New Roman"/>
          <w:sz w:val="24"/>
          <w:szCs w:val="24"/>
        </w:rPr>
        <w:t>Отчеты о работе.</w:t>
      </w:r>
    </w:p>
    <w:p w:rsidR="005942E5" w:rsidRPr="005942E5" w:rsidRDefault="005942E5" w:rsidP="005942E5">
      <w:pPr>
        <w:spacing w:line="360" w:lineRule="auto"/>
        <w:rPr>
          <w:rFonts w:ascii="Times New Roman" w:hAnsi="Times New Roman" w:cs="Times New Roman"/>
          <w:sz w:val="24"/>
          <w:szCs w:val="24"/>
        </w:rPr>
      </w:pPr>
    </w:p>
    <w:p w:rsidR="005942E5" w:rsidRPr="00C44E4B" w:rsidRDefault="008268DE" w:rsidP="005942E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Якутское управление г</w:t>
      </w:r>
      <w:r w:rsidR="005942E5" w:rsidRPr="00C44E4B">
        <w:rPr>
          <w:rFonts w:ascii="Times New Roman" w:hAnsi="Times New Roman" w:cs="Times New Roman"/>
          <w:b/>
          <w:sz w:val="28"/>
          <w:szCs w:val="28"/>
        </w:rPr>
        <w:t>идрометслужбы (1938- по наст. вр.)</w:t>
      </w:r>
    </w:p>
    <w:p w:rsidR="005942E5" w:rsidRPr="00C44E4B" w:rsidRDefault="005942E5" w:rsidP="005942E5">
      <w:pPr>
        <w:spacing w:after="0" w:line="360" w:lineRule="auto"/>
        <w:jc w:val="center"/>
        <w:rPr>
          <w:rFonts w:ascii="Times New Roman" w:hAnsi="Times New Roman" w:cs="Times New Roman"/>
          <w:sz w:val="28"/>
          <w:szCs w:val="28"/>
        </w:rPr>
      </w:pPr>
      <w:r w:rsidRPr="00C44E4B">
        <w:rPr>
          <w:rFonts w:ascii="Times New Roman" w:hAnsi="Times New Roman" w:cs="Times New Roman"/>
          <w:sz w:val="28"/>
          <w:szCs w:val="28"/>
        </w:rPr>
        <w:t>Ф.Р-1063, 612 ед.хр., 1938-1979 гг., оп.1-2</w:t>
      </w:r>
    </w:p>
    <w:p w:rsidR="005942E5" w:rsidRPr="005942E5" w:rsidRDefault="005942E5" w:rsidP="005942E5">
      <w:pPr>
        <w:spacing w:after="0" w:line="360" w:lineRule="auto"/>
        <w:ind w:firstLine="397"/>
        <w:jc w:val="both"/>
        <w:rPr>
          <w:rFonts w:ascii="Times New Roman" w:hAnsi="Times New Roman" w:cs="Times New Roman"/>
          <w:i/>
          <w:sz w:val="24"/>
          <w:szCs w:val="24"/>
        </w:rPr>
      </w:pPr>
      <w:r w:rsidRPr="005942E5">
        <w:rPr>
          <w:rFonts w:ascii="Times New Roman" w:hAnsi="Times New Roman" w:cs="Times New Roman"/>
          <w:i/>
          <w:sz w:val="24"/>
          <w:szCs w:val="24"/>
        </w:rPr>
        <w:t>В соответствии с постановлением СНК СССР от 28 августа 1938 г</w:t>
      </w:r>
      <w:r w:rsidR="009818D6">
        <w:rPr>
          <w:rFonts w:ascii="Times New Roman" w:hAnsi="Times New Roman" w:cs="Times New Roman"/>
          <w:i/>
          <w:sz w:val="24"/>
          <w:szCs w:val="24"/>
        </w:rPr>
        <w:t>., приказами по Г</w:t>
      </w:r>
      <w:r w:rsidRPr="005942E5">
        <w:rPr>
          <w:rFonts w:ascii="Times New Roman" w:hAnsi="Times New Roman" w:cs="Times New Roman"/>
          <w:i/>
          <w:sz w:val="24"/>
          <w:szCs w:val="24"/>
        </w:rPr>
        <w:t>лавному управлению Севмор</w:t>
      </w:r>
      <w:r w:rsidR="009818D6">
        <w:rPr>
          <w:rFonts w:ascii="Times New Roman" w:hAnsi="Times New Roman" w:cs="Times New Roman"/>
          <w:i/>
          <w:sz w:val="24"/>
          <w:szCs w:val="24"/>
        </w:rPr>
        <w:t>пути от 5 октября 1938 г. и по Г</w:t>
      </w:r>
      <w:r w:rsidRPr="005942E5">
        <w:rPr>
          <w:rFonts w:ascii="Times New Roman" w:hAnsi="Times New Roman" w:cs="Times New Roman"/>
          <w:i/>
          <w:sz w:val="24"/>
          <w:szCs w:val="24"/>
        </w:rPr>
        <w:t>лавному управлению гидрометслужбы при СНК СССР от 11 сентября 1938 г. гидрометеорологические станции и посты Главсевморпути, расположенные на территории ЯАССР, переданы в ведение Главного управления гидрометеорологической службы при СНК СССР и в конце 1938 г. было организовано Якутское управление гидрометслужбы.</w:t>
      </w:r>
    </w:p>
    <w:p w:rsidR="005942E5" w:rsidRPr="005942E5" w:rsidRDefault="005942E5" w:rsidP="005942E5">
      <w:pPr>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Положения и должностные инструкции. Приказы по главному управлению гидрометслужбы при СНК СССР. Приказы народного комиссара обороны СССР и Забайкальского фронта. Постановления и решения других местных органов.</w:t>
      </w:r>
    </w:p>
    <w:p w:rsidR="005942E5" w:rsidRPr="005942E5" w:rsidRDefault="005942E5" w:rsidP="005942E5">
      <w:pPr>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lastRenderedPageBreak/>
        <w:t>Протоколы совещаний при начальнике управления, технического совета. Приказы по основной деятельности. Годовые планы. Производственные годовые отчеты, отчеты отделов, по оперативно-производственной деятельности. Статистические отчеты. Отчеты гидрологической сети. Штатные расписания. Переписка по административно-хозяйственным вопросам.</w:t>
      </w:r>
    </w:p>
    <w:p w:rsidR="005942E5" w:rsidRPr="005942E5" w:rsidRDefault="005942E5" w:rsidP="005942E5">
      <w:pPr>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Доклады о работе управления.  Документы по социалистическому соревнованию.  Годовые титульные списки. Акты приемки-сдачи гидрометучреждений. Приемо-сдаточные акты при смене руководства.</w:t>
      </w:r>
    </w:p>
    <w:p w:rsidR="005942E5" w:rsidRPr="005942E5" w:rsidRDefault="005942E5" w:rsidP="005942E5">
      <w:pPr>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Циркуляры отдела службы прогнозов на сеть авиаметстанций, отдела гидрометсети на сеть гидрометстанций, службы прогнозов. Документы по учету чрезвычайных гидрометявлений, обследования управления, списки станций. Справки, методические указания, инструкции научно-исследовательских работ Якутской геофизической обсерватории.  Планы-схемы гидрометобслуживания отдельных отраслей хозяйства. Балансы. Отчеты по капиталовложениям.</w:t>
      </w:r>
    </w:p>
    <w:p w:rsidR="005942E5" w:rsidRPr="005942E5" w:rsidRDefault="005942E5" w:rsidP="005942E5">
      <w:pPr>
        <w:tabs>
          <w:tab w:val="left" w:pos="222"/>
          <w:tab w:val="left" w:pos="993"/>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Приказы по личному составу.  Журнал учета уволенных сотрудников. Личные дела.</w:t>
      </w:r>
    </w:p>
    <w:p w:rsidR="005942E5" w:rsidRPr="005942E5" w:rsidRDefault="005942E5" w:rsidP="005942E5">
      <w:pPr>
        <w:tabs>
          <w:tab w:val="left" w:pos="222"/>
          <w:tab w:val="left" w:pos="993"/>
        </w:tabs>
        <w:spacing w:after="0" w:line="360" w:lineRule="auto"/>
        <w:ind w:firstLine="397"/>
        <w:jc w:val="both"/>
        <w:rPr>
          <w:rFonts w:ascii="Times New Roman" w:hAnsi="Times New Roman" w:cs="Times New Roman"/>
          <w:b/>
          <w:sz w:val="24"/>
          <w:szCs w:val="24"/>
        </w:rPr>
      </w:pPr>
    </w:p>
    <w:p w:rsidR="005942E5" w:rsidRPr="00C44E4B" w:rsidRDefault="005942E5" w:rsidP="005942E5">
      <w:pPr>
        <w:tabs>
          <w:tab w:val="left" w:pos="222"/>
          <w:tab w:val="left" w:pos="993"/>
        </w:tabs>
        <w:spacing w:after="0" w:line="360" w:lineRule="auto"/>
        <w:ind w:firstLine="397"/>
        <w:jc w:val="center"/>
        <w:rPr>
          <w:rFonts w:ascii="Times New Roman" w:hAnsi="Times New Roman" w:cs="Times New Roman"/>
          <w:b/>
          <w:sz w:val="28"/>
          <w:szCs w:val="28"/>
        </w:rPr>
      </w:pPr>
      <w:r w:rsidRPr="00C44E4B">
        <w:rPr>
          <w:rFonts w:ascii="Times New Roman" w:hAnsi="Times New Roman" w:cs="Times New Roman"/>
          <w:b/>
          <w:sz w:val="28"/>
          <w:szCs w:val="28"/>
        </w:rPr>
        <w:t>Усть-Майская метеорологическая станция</w:t>
      </w:r>
    </w:p>
    <w:p w:rsidR="005942E5" w:rsidRPr="00C44E4B" w:rsidRDefault="005942E5" w:rsidP="005942E5">
      <w:pPr>
        <w:tabs>
          <w:tab w:val="left" w:pos="222"/>
          <w:tab w:val="left" w:pos="993"/>
        </w:tabs>
        <w:spacing w:after="0" w:line="360" w:lineRule="auto"/>
        <w:ind w:firstLine="397"/>
        <w:jc w:val="center"/>
        <w:rPr>
          <w:rFonts w:ascii="Times New Roman" w:hAnsi="Times New Roman" w:cs="Times New Roman"/>
          <w:sz w:val="28"/>
          <w:szCs w:val="28"/>
        </w:rPr>
      </w:pPr>
      <w:r w:rsidRPr="00C44E4B">
        <w:rPr>
          <w:rFonts w:ascii="Times New Roman" w:hAnsi="Times New Roman" w:cs="Times New Roman"/>
          <w:sz w:val="28"/>
          <w:szCs w:val="28"/>
        </w:rPr>
        <w:t>Ф.Р-473, 11 ед.хр., 1911-1930 гг., оп.1</w:t>
      </w:r>
    </w:p>
    <w:p w:rsidR="005942E5" w:rsidRDefault="005942E5" w:rsidP="005942E5">
      <w:pPr>
        <w:tabs>
          <w:tab w:val="left" w:pos="222"/>
          <w:tab w:val="left" w:pos="993"/>
        </w:tabs>
        <w:spacing w:after="0" w:line="360" w:lineRule="auto"/>
        <w:ind w:firstLine="397"/>
        <w:jc w:val="both"/>
        <w:rPr>
          <w:rFonts w:ascii="Times New Roman" w:hAnsi="Times New Roman" w:cs="Times New Roman"/>
          <w:sz w:val="24"/>
          <w:szCs w:val="24"/>
        </w:rPr>
      </w:pPr>
      <w:r w:rsidRPr="005942E5">
        <w:rPr>
          <w:rFonts w:ascii="Times New Roman" w:hAnsi="Times New Roman" w:cs="Times New Roman"/>
          <w:sz w:val="24"/>
          <w:szCs w:val="24"/>
        </w:rPr>
        <w:t>Книги Главной геофизической обсерватории для записи наблюдений над облаками по нефоскопу. Докладные, метеотелеграммы аэрометеорологической станции. Разносная книга научной экспедиции РАН. Абрис-снимок местности. Смета и отчет метеорологической станции.</w:t>
      </w:r>
    </w:p>
    <w:p w:rsidR="00A53451" w:rsidRDefault="00A53451" w:rsidP="005942E5">
      <w:pPr>
        <w:tabs>
          <w:tab w:val="left" w:pos="222"/>
          <w:tab w:val="left" w:pos="993"/>
        </w:tabs>
        <w:spacing w:after="0" w:line="360" w:lineRule="auto"/>
        <w:ind w:firstLine="397"/>
        <w:jc w:val="both"/>
        <w:rPr>
          <w:rFonts w:ascii="Times New Roman" w:hAnsi="Times New Roman" w:cs="Times New Roman"/>
          <w:sz w:val="24"/>
          <w:szCs w:val="24"/>
        </w:rPr>
      </w:pPr>
    </w:p>
    <w:p w:rsidR="00A53451" w:rsidRDefault="00A53451" w:rsidP="005942E5">
      <w:pPr>
        <w:tabs>
          <w:tab w:val="left" w:pos="222"/>
          <w:tab w:val="left" w:pos="993"/>
        </w:tabs>
        <w:spacing w:after="0" w:line="360" w:lineRule="auto"/>
        <w:ind w:firstLine="397"/>
        <w:jc w:val="both"/>
        <w:rPr>
          <w:rFonts w:ascii="Times New Roman" w:hAnsi="Times New Roman" w:cs="Times New Roman"/>
          <w:sz w:val="24"/>
          <w:szCs w:val="24"/>
        </w:rPr>
      </w:pPr>
    </w:p>
    <w:p w:rsidR="00A53451" w:rsidRDefault="00A53451" w:rsidP="005942E5">
      <w:pPr>
        <w:tabs>
          <w:tab w:val="left" w:pos="222"/>
          <w:tab w:val="left" w:pos="993"/>
        </w:tabs>
        <w:spacing w:after="0" w:line="360" w:lineRule="auto"/>
        <w:ind w:firstLine="397"/>
        <w:jc w:val="both"/>
        <w:rPr>
          <w:rFonts w:ascii="Times New Roman" w:hAnsi="Times New Roman" w:cs="Times New Roman"/>
          <w:sz w:val="24"/>
          <w:szCs w:val="24"/>
        </w:rPr>
      </w:pPr>
    </w:p>
    <w:p w:rsidR="00A53451" w:rsidRDefault="00A53451" w:rsidP="005942E5">
      <w:pPr>
        <w:tabs>
          <w:tab w:val="left" w:pos="222"/>
          <w:tab w:val="left" w:pos="993"/>
        </w:tabs>
        <w:spacing w:after="0" w:line="360" w:lineRule="auto"/>
        <w:ind w:firstLine="397"/>
        <w:jc w:val="both"/>
        <w:rPr>
          <w:rFonts w:ascii="Times New Roman" w:hAnsi="Times New Roman" w:cs="Times New Roman"/>
          <w:sz w:val="24"/>
          <w:szCs w:val="24"/>
        </w:rPr>
      </w:pPr>
    </w:p>
    <w:p w:rsidR="00A53451" w:rsidRDefault="00A53451" w:rsidP="005942E5">
      <w:pPr>
        <w:tabs>
          <w:tab w:val="left" w:pos="222"/>
          <w:tab w:val="left" w:pos="993"/>
        </w:tabs>
        <w:spacing w:after="0" w:line="360" w:lineRule="auto"/>
        <w:ind w:firstLine="397"/>
        <w:jc w:val="both"/>
        <w:rPr>
          <w:rFonts w:ascii="Times New Roman" w:hAnsi="Times New Roman" w:cs="Times New Roman"/>
          <w:sz w:val="24"/>
          <w:szCs w:val="24"/>
        </w:rPr>
      </w:pPr>
    </w:p>
    <w:p w:rsidR="00A53451" w:rsidRDefault="00A53451" w:rsidP="005942E5">
      <w:pPr>
        <w:tabs>
          <w:tab w:val="left" w:pos="222"/>
          <w:tab w:val="left" w:pos="993"/>
        </w:tabs>
        <w:spacing w:after="0" w:line="360" w:lineRule="auto"/>
        <w:ind w:firstLine="397"/>
        <w:jc w:val="both"/>
        <w:rPr>
          <w:rFonts w:ascii="Times New Roman" w:hAnsi="Times New Roman" w:cs="Times New Roman"/>
          <w:sz w:val="24"/>
          <w:szCs w:val="24"/>
        </w:rPr>
      </w:pPr>
    </w:p>
    <w:p w:rsidR="00287406" w:rsidRDefault="00287406" w:rsidP="00167BD0">
      <w:pPr>
        <w:spacing w:after="0" w:line="360" w:lineRule="auto"/>
        <w:jc w:val="center"/>
        <w:rPr>
          <w:rFonts w:ascii="Times New Roman" w:hAnsi="Times New Roman" w:cs="Times New Roman"/>
          <w:b/>
          <w:sz w:val="32"/>
          <w:szCs w:val="32"/>
        </w:rPr>
      </w:pPr>
    </w:p>
    <w:p w:rsidR="00287406" w:rsidRDefault="00287406" w:rsidP="00167BD0">
      <w:pPr>
        <w:spacing w:after="0" w:line="360" w:lineRule="auto"/>
        <w:jc w:val="center"/>
        <w:rPr>
          <w:rFonts w:ascii="Times New Roman" w:hAnsi="Times New Roman" w:cs="Times New Roman"/>
          <w:b/>
          <w:sz w:val="32"/>
          <w:szCs w:val="32"/>
        </w:rPr>
      </w:pPr>
    </w:p>
    <w:p w:rsidR="00287406" w:rsidRDefault="00287406" w:rsidP="00167BD0">
      <w:pPr>
        <w:spacing w:after="0" w:line="360" w:lineRule="auto"/>
        <w:jc w:val="center"/>
        <w:rPr>
          <w:rFonts w:ascii="Times New Roman" w:hAnsi="Times New Roman" w:cs="Times New Roman"/>
          <w:b/>
          <w:sz w:val="32"/>
          <w:szCs w:val="32"/>
        </w:rPr>
      </w:pPr>
    </w:p>
    <w:p w:rsidR="00287406" w:rsidRDefault="00287406" w:rsidP="00167BD0">
      <w:pPr>
        <w:spacing w:after="0" w:line="360" w:lineRule="auto"/>
        <w:jc w:val="center"/>
        <w:rPr>
          <w:rFonts w:ascii="Times New Roman" w:hAnsi="Times New Roman" w:cs="Times New Roman"/>
          <w:b/>
          <w:sz w:val="32"/>
          <w:szCs w:val="32"/>
        </w:rPr>
      </w:pPr>
    </w:p>
    <w:p w:rsidR="00287406" w:rsidRDefault="00287406" w:rsidP="00167BD0">
      <w:pPr>
        <w:spacing w:after="0" w:line="360" w:lineRule="auto"/>
        <w:jc w:val="center"/>
        <w:rPr>
          <w:rFonts w:ascii="Times New Roman" w:hAnsi="Times New Roman" w:cs="Times New Roman"/>
          <w:b/>
          <w:sz w:val="32"/>
          <w:szCs w:val="32"/>
        </w:rPr>
      </w:pPr>
    </w:p>
    <w:p w:rsidR="00167BD0" w:rsidRPr="004473E9" w:rsidRDefault="00167BD0" w:rsidP="00167BD0">
      <w:pPr>
        <w:spacing w:after="0" w:line="360" w:lineRule="auto"/>
        <w:jc w:val="center"/>
        <w:rPr>
          <w:rFonts w:ascii="Times New Roman" w:hAnsi="Times New Roman" w:cs="Times New Roman"/>
          <w:b/>
          <w:sz w:val="32"/>
          <w:szCs w:val="32"/>
        </w:rPr>
      </w:pPr>
      <w:r w:rsidRPr="004473E9">
        <w:rPr>
          <w:rFonts w:ascii="Times New Roman" w:hAnsi="Times New Roman" w:cs="Times New Roman"/>
          <w:b/>
          <w:sz w:val="32"/>
          <w:szCs w:val="32"/>
        </w:rPr>
        <w:lastRenderedPageBreak/>
        <w:t>Кооперация</w:t>
      </w:r>
    </w:p>
    <w:p w:rsidR="00167BD0" w:rsidRPr="00287406" w:rsidRDefault="00167BD0" w:rsidP="00287406">
      <w:pPr>
        <w:spacing w:after="0" w:line="360" w:lineRule="auto"/>
        <w:rPr>
          <w:rFonts w:ascii="Times New Roman" w:hAnsi="Times New Roman" w:cs="Times New Roman"/>
          <w:b/>
          <w:sz w:val="28"/>
          <w:szCs w:val="28"/>
        </w:rPr>
      </w:pPr>
      <w:r w:rsidRPr="00287406">
        <w:rPr>
          <w:rFonts w:ascii="Times New Roman" w:hAnsi="Times New Roman" w:cs="Times New Roman"/>
          <w:b/>
          <w:sz w:val="28"/>
          <w:szCs w:val="28"/>
        </w:rPr>
        <w:t>Потребительская</w:t>
      </w:r>
    </w:p>
    <w:p w:rsidR="00167BD0" w:rsidRDefault="00167BD0" w:rsidP="00167BD0">
      <w:pPr>
        <w:pStyle w:val="af6"/>
        <w:spacing w:line="360" w:lineRule="auto"/>
        <w:ind w:left="0" w:firstLine="426"/>
        <w:jc w:val="both"/>
        <w:rPr>
          <w:rFonts w:ascii="Times New Roman" w:hAnsi="Times New Roman"/>
          <w:sz w:val="28"/>
          <w:szCs w:val="28"/>
        </w:rPr>
      </w:pPr>
    </w:p>
    <w:p w:rsidR="00167BD0" w:rsidRDefault="00167BD0" w:rsidP="00167BD0">
      <w:pPr>
        <w:pStyle w:val="af6"/>
        <w:spacing w:line="360" w:lineRule="auto"/>
        <w:ind w:left="0" w:firstLine="426"/>
        <w:jc w:val="center"/>
        <w:rPr>
          <w:rFonts w:ascii="Times New Roman" w:hAnsi="Times New Roman"/>
          <w:b/>
          <w:sz w:val="28"/>
          <w:szCs w:val="28"/>
        </w:rPr>
      </w:pPr>
      <w:r w:rsidRPr="001E49BD">
        <w:rPr>
          <w:rFonts w:ascii="Times New Roman" w:hAnsi="Times New Roman"/>
          <w:b/>
          <w:sz w:val="28"/>
          <w:szCs w:val="28"/>
        </w:rPr>
        <w:t>Якутский республикански</w:t>
      </w:r>
      <w:r>
        <w:rPr>
          <w:rFonts w:ascii="Times New Roman" w:hAnsi="Times New Roman"/>
          <w:b/>
          <w:sz w:val="28"/>
          <w:szCs w:val="28"/>
        </w:rPr>
        <w:t>й потребительский союз "Холбос"</w:t>
      </w:r>
    </w:p>
    <w:p w:rsidR="00167BD0" w:rsidRPr="001E49BD" w:rsidRDefault="00167BD0" w:rsidP="00167BD0">
      <w:pPr>
        <w:pStyle w:val="af6"/>
        <w:spacing w:line="360" w:lineRule="auto"/>
        <w:ind w:left="0" w:firstLine="426"/>
        <w:jc w:val="center"/>
        <w:rPr>
          <w:rFonts w:ascii="Times New Roman" w:hAnsi="Times New Roman"/>
          <w:b/>
          <w:sz w:val="28"/>
          <w:szCs w:val="28"/>
        </w:rPr>
      </w:pPr>
      <w:r>
        <w:rPr>
          <w:rFonts w:ascii="Times New Roman" w:hAnsi="Times New Roman"/>
          <w:b/>
          <w:sz w:val="28"/>
          <w:szCs w:val="28"/>
        </w:rPr>
        <w:t>(1918-по наст. вр.)</w:t>
      </w:r>
    </w:p>
    <w:p w:rsidR="00167BD0" w:rsidRPr="001E49BD" w:rsidRDefault="00167BD0" w:rsidP="00167BD0">
      <w:pPr>
        <w:pStyle w:val="af6"/>
        <w:spacing w:line="360" w:lineRule="auto"/>
        <w:ind w:left="0" w:firstLine="426"/>
        <w:jc w:val="center"/>
        <w:rPr>
          <w:rFonts w:ascii="Times New Roman" w:hAnsi="Times New Roman"/>
          <w:sz w:val="28"/>
          <w:szCs w:val="28"/>
        </w:rPr>
      </w:pPr>
      <w:r>
        <w:rPr>
          <w:rFonts w:ascii="Times New Roman" w:hAnsi="Times New Roman"/>
          <w:sz w:val="28"/>
          <w:szCs w:val="28"/>
        </w:rPr>
        <w:t>Ф.Р-286, 4864</w:t>
      </w:r>
      <w:r w:rsidRPr="001E49BD">
        <w:rPr>
          <w:rFonts w:ascii="Times New Roman" w:hAnsi="Times New Roman"/>
          <w:sz w:val="28"/>
          <w:szCs w:val="28"/>
        </w:rPr>
        <w:t xml:space="preserve"> ед. хр.</w:t>
      </w:r>
      <w:r>
        <w:rPr>
          <w:rFonts w:ascii="Times New Roman" w:hAnsi="Times New Roman"/>
          <w:sz w:val="28"/>
          <w:szCs w:val="28"/>
        </w:rPr>
        <w:t>, 1919</w:t>
      </w:r>
      <w:r w:rsidRPr="001E49BD">
        <w:rPr>
          <w:rFonts w:ascii="Times New Roman" w:hAnsi="Times New Roman"/>
          <w:sz w:val="28"/>
          <w:szCs w:val="28"/>
        </w:rPr>
        <w:t>–1988 гг.</w:t>
      </w:r>
      <w:r>
        <w:rPr>
          <w:rFonts w:ascii="Times New Roman" w:hAnsi="Times New Roman"/>
          <w:sz w:val="28"/>
          <w:szCs w:val="28"/>
        </w:rPr>
        <w:t>, оп.10-14, 16-27</w:t>
      </w:r>
    </w:p>
    <w:p w:rsidR="00167BD0" w:rsidRPr="00313C40" w:rsidRDefault="00167BD0" w:rsidP="00167BD0">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1-й съезд кооператоров состоялся в г. Якутске 4-10 декабря 1918 г. с участие</w:t>
      </w:r>
      <w:r>
        <w:rPr>
          <w:rFonts w:ascii="Times New Roman" w:hAnsi="Times New Roman"/>
          <w:i/>
          <w:sz w:val="24"/>
          <w:szCs w:val="24"/>
        </w:rPr>
        <w:t xml:space="preserve">м </w:t>
      </w:r>
      <w:r w:rsidRPr="00313C40">
        <w:rPr>
          <w:rFonts w:ascii="Times New Roman" w:hAnsi="Times New Roman"/>
          <w:i/>
          <w:sz w:val="24"/>
          <w:szCs w:val="24"/>
        </w:rPr>
        <w:t xml:space="preserve"> представителей Якутского уезда. «Холбос» возник вначале как объединение потребкоо</w:t>
      </w:r>
      <w:r>
        <w:rPr>
          <w:rFonts w:ascii="Times New Roman" w:hAnsi="Times New Roman"/>
          <w:i/>
          <w:sz w:val="24"/>
          <w:szCs w:val="24"/>
        </w:rPr>
        <w:t>пераций этого уезда. Кроме него самостоятельно существовало</w:t>
      </w:r>
      <w:r w:rsidRPr="00313C40">
        <w:rPr>
          <w:rFonts w:ascii="Times New Roman" w:hAnsi="Times New Roman"/>
          <w:i/>
          <w:sz w:val="24"/>
          <w:szCs w:val="24"/>
        </w:rPr>
        <w:t xml:space="preserve"> Олекминское объединение кооперативов</w:t>
      </w:r>
      <w:r>
        <w:rPr>
          <w:rFonts w:ascii="Times New Roman" w:hAnsi="Times New Roman"/>
          <w:i/>
          <w:sz w:val="24"/>
          <w:szCs w:val="24"/>
        </w:rPr>
        <w:t>, оно</w:t>
      </w:r>
      <w:r w:rsidRPr="00313C40">
        <w:rPr>
          <w:rFonts w:ascii="Times New Roman" w:hAnsi="Times New Roman"/>
          <w:i/>
          <w:sz w:val="24"/>
          <w:szCs w:val="24"/>
        </w:rPr>
        <w:t xml:space="preserve"> принял</w:t>
      </w:r>
      <w:r>
        <w:rPr>
          <w:rFonts w:ascii="Times New Roman" w:hAnsi="Times New Roman"/>
          <w:i/>
          <w:sz w:val="24"/>
          <w:szCs w:val="24"/>
        </w:rPr>
        <w:t>о</w:t>
      </w:r>
      <w:r w:rsidRPr="00313C40">
        <w:rPr>
          <w:rFonts w:ascii="Times New Roman" w:hAnsi="Times New Roman"/>
          <w:i/>
          <w:sz w:val="24"/>
          <w:szCs w:val="24"/>
        </w:rPr>
        <w:t xml:space="preserve"> устав облпотребсоюза «Холбос», избрал</w:t>
      </w:r>
      <w:r>
        <w:rPr>
          <w:rFonts w:ascii="Times New Roman" w:hAnsi="Times New Roman"/>
          <w:i/>
          <w:sz w:val="24"/>
          <w:szCs w:val="24"/>
        </w:rPr>
        <w:t xml:space="preserve">о состав </w:t>
      </w:r>
      <w:r w:rsidRPr="00313C40">
        <w:rPr>
          <w:rFonts w:ascii="Times New Roman" w:hAnsi="Times New Roman"/>
          <w:i/>
          <w:sz w:val="24"/>
          <w:szCs w:val="24"/>
        </w:rPr>
        <w:t xml:space="preserve"> правления и ревизионной комиссии. Первым председателем «Холбоса» являлся К.О. Гаврилов.</w:t>
      </w:r>
    </w:p>
    <w:p w:rsidR="00167BD0" w:rsidRPr="00313C40" w:rsidRDefault="00167BD0" w:rsidP="00167BD0">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Союз защищал интересы пайщиков, вовлекал население в хозяйственную и общественную жизнь, проводил просветительскую работу. Уже на 1-м съезде кооператоров Якутской области были приняты решения об открытии торговых лавок, складов, чайных, народных домов, библиотек. В 1919 г. «Холбос» организовал постоянную контору в г. Иркутске и начал завозить товары из-за пределов Якутии, что имело важное значение в условиях их острого дефицита и неимоверных транспортных трудностей. В годы гражданской войны в Якутии на него была возложена задача не только торговли сельхозпроду</w:t>
      </w:r>
      <w:r>
        <w:rPr>
          <w:rFonts w:ascii="Times New Roman" w:hAnsi="Times New Roman"/>
          <w:i/>
          <w:sz w:val="24"/>
          <w:szCs w:val="24"/>
        </w:rPr>
        <w:t>ктами, заготовки сырья, пушнины, организация</w:t>
      </w:r>
      <w:r w:rsidRPr="00313C40">
        <w:rPr>
          <w:rFonts w:ascii="Times New Roman" w:hAnsi="Times New Roman"/>
          <w:i/>
          <w:sz w:val="24"/>
          <w:szCs w:val="24"/>
        </w:rPr>
        <w:t xml:space="preserve"> снабжения товарами мирного населения, но и продовольственного обеспечения отрядов Красной Армии. Кроме того, поступала помощь и от Сибревкома. В 1</w:t>
      </w:r>
      <w:r>
        <w:rPr>
          <w:rFonts w:ascii="Times New Roman" w:hAnsi="Times New Roman"/>
          <w:i/>
          <w:sz w:val="24"/>
          <w:szCs w:val="24"/>
        </w:rPr>
        <w:t>921 г.</w:t>
      </w:r>
      <w:r w:rsidRPr="00313C40">
        <w:rPr>
          <w:rFonts w:ascii="Times New Roman" w:hAnsi="Times New Roman"/>
          <w:i/>
          <w:sz w:val="24"/>
          <w:szCs w:val="24"/>
        </w:rPr>
        <w:t xml:space="preserve"> для товарообменного фонда облпотребсоюзу «Холбос» было доставлено до 20 тыс. аршин мануфактуры. Но в годы гражданской войны местная сеть кооперативов «Холбоса» была почти уничтож</w:t>
      </w:r>
      <w:r>
        <w:rPr>
          <w:rFonts w:ascii="Times New Roman" w:hAnsi="Times New Roman"/>
          <w:i/>
          <w:sz w:val="24"/>
          <w:szCs w:val="24"/>
        </w:rPr>
        <w:t>ена, лавки и склады были опустошены.</w:t>
      </w:r>
    </w:p>
    <w:p w:rsidR="00167BD0" w:rsidRPr="00313C40" w:rsidRDefault="00167BD0" w:rsidP="00167BD0">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В 30-е годы шло дальнейшее увеличение к</w:t>
      </w:r>
      <w:r>
        <w:rPr>
          <w:rFonts w:ascii="Times New Roman" w:hAnsi="Times New Roman"/>
          <w:i/>
          <w:sz w:val="24"/>
          <w:szCs w:val="24"/>
        </w:rPr>
        <w:t>оличества пайщиков и накопление</w:t>
      </w:r>
      <w:r w:rsidRPr="00313C40">
        <w:rPr>
          <w:rFonts w:ascii="Times New Roman" w:hAnsi="Times New Roman"/>
          <w:i/>
          <w:sz w:val="24"/>
          <w:szCs w:val="24"/>
        </w:rPr>
        <w:t xml:space="preserve"> паевого капитала. Освобождение потребкооперации от работы в городах дало возможность направить всю ее деятельность на организацию торгового обслуживания тружеников сельской местности, н</w:t>
      </w:r>
      <w:r>
        <w:rPr>
          <w:rFonts w:ascii="Times New Roman" w:hAnsi="Times New Roman"/>
          <w:i/>
          <w:sz w:val="24"/>
          <w:szCs w:val="24"/>
        </w:rPr>
        <w:t>а повышение культуры торговли, р</w:t>
      </w:r>
      <w:r w:rsidRPr="00313C40">
        <w:rPr>
          <w:rFonts w:ascii="Times New Roman" w:hAnsi="Times New Roman"/>
          <w:i/>
          <w:sz w:val="24"/>
          <w:szCs w:val="24"/>
        </w:rPr>
        <w:t xml:space="preserve">асширения ассортимента товаров. Развертывалась торговая и складская сеть, строились новые районные универмаги и сельмаги, улучшалось обеспечение промышленными и продовольственными товарами, охотничьим снаряжением сельских жителей, охотников-промысловиков. </w:t>
      </w:r>
    </w:p>
    <w:p w:rsidR="00167BD0" w:rsidRPr="00313C40" w:rsidRDefault="00167BD0" w:rsidP="00167BD0">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 xml:space="preserve">В годы Великой Отечественной войны «Холбос» проводил большую работу по экономному распределению в сельских районах в условиях жесткой карточной системы </w:t>
      </w:r>
      <w:r w:rsidRPr="00313C40">
        <w:rPr>
          <w:rFonts w:ascii="Times New Roman" w:hAnsi="Times New Roman"/>
          <w:i/>
          <w:sz w:val="24"/>
          <w:szCs w:val="24"/>
        </w:rPr>
        <w:lastRenderedPageBreak/>
        <w:t>продовольственных, промтоварных и сырьевых ресурсов. Организовывались заготовки сельхозпродуктов и дикорастущих ягод, производство продовольственных и промышленных изделий из местного сырья. В 50-е годы «Холбос» организовал в больших масштабах завоз различных товаров через Ос</w:t>
      </w:r>
      <w:r>
        <w:rPr>
          <w:rFonts w:ascii="Times New Roman" w:hAnsi="Times New Roman"/>
          <w:i/>
          <w:sz w:val="24"/>
          <w:szCs w:val="24"/>
        </w:rPr>
        <w:t>е</w:t>
      </w:r>
      <w:r w:rsidRPr="00313C40">
        <w:rPr>
          <w:rFonts w:ascii="Times New Roman" w:hAnsi="Times New Roman"/>
          <w:i/>
          <w:sz w:val="24"/>
          <w:szCs w:val="24"/>
        </w:rPr>
        <w:t>тровский речной порт из-за пределов Якутии.</w:t>
      </w:r>
    </w:p>
    <w:p w:rsidR="00167BD0" w:rsidRPr="00313C40" w:rsidRDefault="00167BD0" w:rsidP="00167BD0">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В последующие годы «Холбос» вел значительную работу по строительству объектов торговли, соцкультбыта, по улучшению торгового обслуживания и организации общественного питания, заготовки, переработки местного сельскохозяйственного сырья, развитию клеточного звероводства и т.д. Вместе с тем массовые укрупнения колхозов, ликвидация т.н. «неперспективных сел», создание крупных совхозов вызвали закрытие низовых потребительских обществ, реорганизацию райпотребсоюзов в райпо, что ослабило связь с пайщиками и ухудшило торговое обслуживание сельских жителей.</w:t>
      </w:r>
    </w:p>
    <w:p w:rsidR="00167BD0" w:rsidRPr="00313C40" w:rsidRDefault="00167BD0" w:rsidP="00167BD0">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С 1 января 1988 года в 10-ти сельскохозяйственных районах Якутии правление «Холбос» начало преобразование райпо в райпотребсоюзы с 41 сельским потребобществом. В некоторых районных центрах открывались колбасные, коптильные, кондитерские цехи, велись работы по организации цехов по переработке овощей и дикорастущих культур, по производству безалкогольных напитков.</w:t>
      </w:r>
    </w:p>
    <w:p w:rsidR="00167BD0" w:rsidRDefault="00167BD0" w:rsidP="00167BD0">
      <w:pPr>
        <w:pStyle w:val="af6"/>
        <w:spacing w:line="360" w:lineRule="auto"/>
        <w:ind w:left="0" w:firstLine="426"/>
        <w:jc w:val="both"/>
        <w:rPr>
          <w:rFonts w:ascii="Times New Roman" w:hAnsi="Times New Roman"/>
          <w:sz w:val="24"/>
          <w:szCs w:val="24"/>
        </w:rPr>
      </w:pPr>
      <w:r w:rsidRPr="00313C40">
        <w:rPr>
          <w:rFonts w:ascii="Times New Roman" w:hAnsi="Times New Roman"/>
          <w:sz w:val="24"/>
          <w:szCs w:val="24"/>
        </w:rPr>
        <w:t>Протоколы собраний, заседаний совета и правления «Холбос»</w:t>
      </w:r>
      <w:r>
        <w:rPr>
          <w:rFonts w:ascii="Times New Roman" w:hAnsi="Times New Roman"/>
          <w:sz w:val="24"/>
          <w:szCs w:val="24"/>
        </w:rPr>
        <w:t xml:space="preserve">, оценочных комиссий, </w:t>
      </w:r>
      <w:r w:rsidRPr="00313C40">
        <w:rPr>
          <w:rFonts w:ascii="Times New Roman" w:hAnsi="Times New Roman"/>
          <w:sz w:val="24"/>
          <w:szCs w:val="24"/>
        </w:rPr>
        <w:t xml:space="preserve">положения, инструкции и циркуляры Сибирского краевого потребсоюза и «Холбос», списки рабочих </w:t>
      </w:r>
      <w:r>
        <w:rPr>
          <w:rFonts w:ascii="Times New Roman" w:hAnsi="Times New Roman"/>
          <w:sz w:val="24"/>
          <w:szCs w:val="24"/>
        </w:rPr>
        <w:t xml:space="preserve">и служащих, директивы СНК, </w:t>
      </w:r>
      <w:r w:rsidRPr="00313C40">
        <w:rPr>
          <w:rFonts w:ascii="Times New Roman" w:hAnsi="Times New Roman"/>
          <w:sz w:val="24"/>
          <w:szCs w:val="24"/>
        </w:rPr>
        <w:t>сметы и фонды зарплаты, отчеты потребобщест</w:t>
      </w:r>
      <w:r>
        <w:rPr>
          <w:rFonts w:ascii="Times New Roman" w:hAnsi="Times New Roman"/>
          <w:sz w:val="24"/>
          <w:szCs w:val="24"/>
        </w:rPr>
        <w:t>в, сведения о заготовках</w:t>
      </w:r>
      <w:r w:rsidRPr="00313C40">
        <w:rPr>
          <w:rFonts w:ascii="Times New Roman" w:hAnsi="Times New Roman"/>
          <w:sz w:val="24"/>
          <w:szCs w:val="24"/>
        </w:rPr>
        <w:t>, акты проверок качества, переписка с Обкомом партии, штатные расписания.</w:t>
      </w:r>
    </w:p>
    <w:p w:rsidR="00167BD0" w:rsidRPr="00313C40" w:rsidRDefault="00167BD0" w:rsidP="00167BD0">
      <w:pPr>
        <w:pStyle w:val="af6"/>
        <w:spacing w:line="360" w:lineRule="auto"/>
        <w:ind w:left="0" w:firstLine="426"/>
        <w:jc w:val="both"/>
        <w:rPr>
          <w:rFonts w:ascii="Times New Roman" w:hAnsi="Times New Roman"/>
          <w:sz w:val="24"/>
          <w:szCs w:val="24"/>
        </w:rPr>
      </w:pPr>
    </w:p>
    <w:p w:rsidR="00167BD0" w:rsidRDefault="00167BD0" w:rsidP="00167BD0">
      <w:pPr>
        <w:spacing w:after="0" w:line="360" w:lineRule="auto"/>
        <w:ind w:firstLine="426"/>
        <w:jc w:val="center"/>
        <w:rPr>
          <w:rFonts w:ascii="Times New Roman" w:hAnsi="Times New Roman" w:cs="Times New Roman"/>
          <w:b/>
          <w:sz w:val="28"/>
          <w:szCs w:val="28"/>
        </w:rPr>
      </w:pPr>
      <w:r w:rsidRPr="000001DC">
        <w:rPr>
          <w:rFonts w:ascii="Times New Roman" w:hAnsi="Times New Roman" w:cs="Times New Roman"/>
          <w:b/>
          <w:sz w:val="28"/>
          <w:szCs w:val="28"/>
        </w:rPr>
        <w:t>Сельские и наслежные потребительские общества и заготконторы ЯАССР</w:t>
      </w:r>
    </w:p>
    <w:p w:rsidR="00167BD0" w:rsidRDefault="00167BD0" w:rsidP="00167BD0">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Ф.Р-298, 788 ед. хр., 1918–1962 гг., оп.1-3</w:t>
      </w:r>
    </w:p>
    <w:p w:rsidR="00167BD0" w:rsidRDefault="00167BD0" w:rsidP="00167BD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Протоколы общих собраний правлений районных потребительских обществ, протоколы собраний пайщиков, статистические и финансовые отчеты, списки пайщиков, личные дела пайщиков.</w:t>
      </w:r>
    </w:p>
    <w:p w:rsidR="00167BD0" w:rsidRDefault="00167BD0" w:rsidP="00167BD0">
      <w:pPr>
        <w:spacing w:after="0" w:line="360" w:lineRule="auto"/>
        <w:ind w:firstLine="426"/>
        <w:jc w:val="both"/>
        <w:rPr>
          <w:rFonts w:ascii="Times New Roman" w:hAnsi="Times New Roman" w:cs="Times New Roman"/>
          <w:sz w:val="24"/>
          <w:szCs w:val="24"/>
        </w:rPr>
      </w:pPr>
    </w:p>
    <w:p w:rsidR="00167BD0" w:rsidRDefault="00167BD0" w:rsidP="00167BD0">
      <w:pPr>
        <w:spacing w:after="0" w:line="360" w:lineRule="auto"/>
        <w:ind w:firstLine="426"/>
        <w:jc w:val="center"/>
        <w:rPr>
          <w:rFonts w:ascii="Times New Roman" w:hAnsi="Times New Roman" w:cs="Times New Roman"/>
          <w:b/>
          <w:sz w:val="28"/>
          <w:szCs w:val="28"/>
        </w:rPr>
      </w:pPr>
      <w:r w:rsidRPr="00632803">
        <w:rPr>
          <w:rFonts w:ascii="Times New Roman" w:hAnsi="Times New Roman" w:cs="Times New Roman"/>
          <w:b/>
          <w:sz w:val="28"/>
          <w:szCs w:val="28"/>
        </w:rPr>
        <w:t>Райпотребобщество Оленекского района</w:t>
      </w:r>
    </w:p>
    <w:p w:rsidR="00167BD0" w:rsidRDefault="00167BD0" w:rsidP="00167BD0">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Ф.Р-1393, 29 ед. хр., 1953–1963 гг., оп.1</w:t>
      </w:r>
    </w:p>
    <w:p w:rsidR="00167BD0" w:rsidRDefault="00167BD0" w:rsidP="00167BD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Протоколы заседаний правления райпотребобщества, протоколы общих собраний коллектива, протоколы участковых собраний, годовые отчеты, штатные расписания.</w:t>
      </w:r>
    </w:p>
    <w:p w:rsidR="00167BD0" w:rsidRDefault="00167BD0" w:rsidP="00167BD0">
      <w:pPr>
        <w:spacing w:after="0" w:line="360" w:lineRule="auto"/>
        <w:ind w:firstLine="426"/>
        <w:jc w:val="both"/>
        <w:rPr>
          <w:rFonts w:ascii="Times New Roman" w:hAnsi="Times New Roman" w:cs="Times New Roman"/>
          <w:sz w:val="24"/>
          <w:szCs w:val="24"/>
        </w:rPr>
      </w:pPr>
    </w:p>
    <w:p w:rsidR="00167BD0" w:rsidRDefault="00167BD0" w:rsidP="00167BD0">
      <w:pPr>
        <w:spacing w:after="0" w:line="360" w:lineRule="auto"/>
        <w:ind w:firstLine="426"/>
        <w:jc w:val="center"/>
        <w:rPr>
          <w:rFonts w:ascii="Times New Roman" w:hAnsi="Times New Roman" w:cs="Times New Roman"/>
          <w:b/>
          <w:sz w:val="28"/>
          <w:szCs w:val="28"/>
        </w:rPr>
      </w:pPr>
      <w:r w:rsidRPr="00313C40">
        <w:rPr>
          <w:rFonts w:ascii="Times New Roman" w:hAnsi="Times New Roman" w:cs="Times New Roman"/>
          <w:b/>
          <w:sz w:val="28"/>
          <w:szCs w:val="28"/>
        </w:rPr>
        <w:t>Союз рыболовецкой потребительской кооперации ЯАССР</w:t>
      </w:r>
      <w:r w:rsidR="00E21A13">
        <w:rPr>
          <w:rFonts w:ascii="Times New Roman" w:hAnsi="Times New Roman" w:cs="Times New Roman"/>
          <w:b/>
          <w:sz w:val="28"/>
          <w:szCs w:val="28"/>
        </w:rPr>
        <w:t xml:space="preserve"> </w:t>
      </w:r>
    </w:p>
    <w:p w:rsidR="00167BD0" w:rsidRPr="00313C40" w:rsidRDefault="00167BD0" w:rsidP="00167BD0">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(1942</w:t>
      </w:r>
      <w:r w:rsidRPr="00313C40">
        <w:rPr>
          <w:rFonts w:ascii="Times New Roman" w:hAnsi="Times New Roman" w:cs="Times New Roman"/>
          <w:b/>
          <w:sz w:val="28"/>
          <w:szCs w:val="28"/>
        </w:rPr>
        <w:t>–1950)</w:t>
      </w:r>
      <w:r w:rsidR="007D75D1">
        <w:rPr>
          <w:rFonts w:ascii="Times New Roman" w:hAnsi="Times New Roman" w:cs="Times New Roman"/>
          <w:b/>
          <w:sz w:val="28"/>
          <w:szCs w:val="28"/>
        </w:rPr>
        <w:t xml:space="preserve"> ⃰</w:t>
      </w:r>
    </w:p>
    <w:p w:rsidR="00167BD0" w:rsidRPr="00313C40" w:rsidRDefault="00167BD0" w:rsidP="00167BD0">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Ф.Р-646, 2740 ед. хр., 1933-1951</w:t>
      </w:r>
      <w:r w:rsidRPr="00313C40">
        <w:rPr>
          <w:rFonts w:ascii="Times New Roman" w:hAnsi="Times New Roman" w:cs="Times New Roman"/>
          <w:sz w:val="28"/>
          <w:szCs w:val="28"/>
        </w:rPr>
        <w:t xml:space="preserve"> гг.</w:t>
      </w:r>
      <w:r>
        <w:rPr>
          <w:rFonts w:ascii="Times New Roman" w:hAnsi="Times New Roman" w:cs="Times New Roman"/>
          <w:sz w:val="28"/>
          <w:szCs w:val="28"/>
        </w:rPr>
        <w:t>, оп.1-4</w:t>
      </w:r>
    </w:p>
    <w:p w:rsidR="00167BD0" w:rsidRPr="001E49BD" w:rsidRDefault="00167BD0" w:rsidP="00167BD0">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Образован н</w:t>
      </w:r>
      <w:r w:rsidRPr="001E49BD">
        <w:rPr>
          <w:rFonts w:ascii="Times New Roman" w:hAnsi="Times New Roman" w:cs="Times New Roman"/>
          <w:i/>
          <w:sz w:val="24"/>
          <w:szCs w:val="24"/>
        </w:rPr>
        <w:t>а основании распоряжения Совета Народных комиссаров Союза ССР от 15 мая 1942 г. за №8820 о ликвидации Якутполярторга Наркомторга РСФСР и передаче всей его деятельности вновь созданному Рыболовпотребсоюзу Якутской АССР.</w:t>
      </w:r>
    </w:p>
    <w:p w:rsidR="00167BD0" w:rsidRPr="001E49BD" w:rsidRDefault="00167BD0" w:rsidP="00167BD0">
      <w:pPr>
        <w:spacing w:after="0" w:line="360" w:lineRule="auto"/>
        <w:ind w:firstLine="426"/>
        <w:jc w:val="both"/>
        <w:rPr>
          <w:rFonts w:ascii="Times New Roman" w:hAnsi="Times New Roman" w:cs="Times New Roman"/>
          <w:i/>
          <w:sz w:val="24"/>
          <w:szCs w:val="24"/>
        </w:rPr>
      </w:pPr>
      <w:r w:rsidRPr="001E49BD">
        <w:rPr>
          <w:rFonts w:ascii="Times New Roman" w:hAnsi="Times New Roman" w:cs="Times New Roman"/>
          <w:i/>
          <w:sz w:val="24"/>
          <w:szCs w:val="24"/>
        </w:rPr>
        <w:t>Рыболовпотребсоюз организован для руководства рыбкоопами и райпо Якутской АССР. Для обслуживания рабочих и служащих рыбной промышленности и р</w:t>
      </w:r>
      <w:r>
        <w:rPr>
          <w:rFonts w:ascii="Times New Roman" w:hAnsi="Times New Roman" w:cs="Times New Roman"/>
          <w:i/>
          <w:sz w:val="24"/>
          <w:szCs w:val="24"/>
        </w:rPr>
        <w:t>ыболовов – колхозников Я</w:t>
      </w:r>
      <w:r w:rsidRPr="001E49BD">
        <w:rPr>
          <w:rFonts w:ascii="Times New Roman" w:hAnsi="Times New Roman" w:cs="Times New Roman"/>
          <w:i/>
          <w:sz w:val="24"/>
          <w:szCs w:val="24"/>
        </w:rPr>
        <w:t>АССР на базе Якутполярторга организованы 5 рыболовецких кооперативов, 3 районных потребительских общества и I промыслово–охотничья станция, со следующим определением их местонахождения и районов деятельности.</w:t>
      </w:r>
      <w:r>
        <w:rPr>
          <w:rFonts w:ascii="Times New Roman" w:hAnsi="Times New Roman" w:cs="Times New Roman"/>
          <w:i/>
          <w:sz w:val="24"/>
          <w:szCs w:val="24"/>
        </w:rPr>
        <w:t xml:space="preserve"> </w:t>
      </w:r>
      <w:r w:rsidRPr="001E49BD">
        <w:rPr>
          <w:rFonts w:ascii="Times New Roman" w:hAnsi="Times New Roman" w:cs="Times New Roman"/>
          <w:i/>
          <w:sz w:val="24"/>
          <w:szCs w:val="24"/>
        </w:rPr>
        <w:t xml:space="preserve">Якутский Рыболовпотребсоюз также обслуживал закрытые учреждения и население в районах его деятельности, в частности рабочих и  служащих оленеводческого совхоза СЯРПа, авиации Булунского, Верхоянского, Жиганского районов и охотников-промысловиков. Также было передано в систему Рыболовпотребсоюза Жиганское райпо. </w:t>
      </w:r>
    </w:p>
    <w:p w:rsidR="00167BD0" w:rsidRPr="001E49BD" w:rsidRDefault="00167BD0" w:rsidP="00167BD0">
      <w:pPr>
        <w:spacing w:after="0" w:line="360" w:lineRule="auto"/>
        <w:ind w:firstLine="426"/>
        <w:jc w:val="both"/>
        <w:rPr>
          <w:rFonts w:ascii="Times New Roman" w:hAnsi="Times New Roman" w:cs="Times New Roman"/>
          <w:i/>
          <w:sz w:val="24"/>
          <w:szCs w:val="24"/>
        </w:rPr>
      </w:pPr>
      <w:r w:rsidRPr="001E49BD">
        <w:rPr>
          <w:rFonts w:ascii="Times New Roman" w:hAnsi="Times New Roman" w:cs="Times New Roman"/>
          <w:i/>
          <w:sz w:val="24"/>
          <w:szCs w:val="24"/>
        </w:rPr>
        <w:t>Якутский Рыболовпотребсоюз имел основные задачи: торговля, заготовка и продажа сельскохозяйственных продуктов, заготовка пушнины, лов рыбы для продажи населению, звероводство, разведение серебристо – черных лисиц.</w:t>
      </w:r>
    </w:p>
    <w:p w:rsidR="00167BD0" w:rsidRPr="001E49BD" w:rsidRDefault="00167BD0" w:rsidP="00167BD0">
      <w:pPr>
        <w:spacing w:after="0" w:line="360" w:lineRule="auto"/>
        <w:ind w:firstLine="426"/>
        <w:jc w:val="both"/>
        <w:rPr>
          <w:rFonts w:ascii="Times New Roman" w:hAnsi="Times New Roman" w:cs="Times New Roman"/>
          <w:i/>
          <w:sz w:val="24"/>
          <w:szCs w:val="24"/>
        </w:rPr>
      </w:pPr>
      <w:r w:rsidRPr="001E49BD">
        <w:rPr>
          <w:rFonts w:ascii="Times New Roman" w:hAnsi="Times New Roman" w:cs="Times New Roman"/>
          <w:i/>
          <w:sz w:val="24"/>
          <w:szCs w:val="24"/>
        </w:rPr>
        <w:t>Членами Рыболовпотребсоюза были все рыболовецкие потребительские кооперации (рыбкоопы, райпо, райсоюзы) Якутской республики. Члены Рыболовпотребсоюза принимали участие в управлении его делами через своих представителей на республиканском съезде рыболовецкой потребительской кооперации и собраниях Совета Рыболовпотребсоюза.</w:t>
      </w:r>
    </w:p>
    <w:p w:rsidR="00167BD0" w:rsidRPr="001E49BD" w:rsidRDefault="00167BD0" w:rsidP="00167BD0">
      <w:pPr>
        <w:spacing w:after="0" w:line="360" w:lineRule="auto"/>
        <w:ind w:firstLine="426"/>
        <w:jc w:val="both"/>
        <w:rPr>
          <w:rFonts w:ascii="Times New Roman" w:hAnsi="Times New Roman" w:cs="Times New Roman"/>
          <w:i/>
          <w:sz w:val="24"/>
          <w:szCs w:val="24"/>
        </w:rPr>
      </w:pPr>
      <w:r w:rsidRPr="001E49BD">
        <w:rPr>
          <w:rFonts w:ascii="Times New Roman" w:hAnsi="Times New Roman" w:cs="Times New Roman"/>
          <w:i/>
          <w:sz w:val="24"/>
          <w:szCs w:val="24"/>
        </w:rPr>
        <w:t>Органами управления Якутского рыболовпотребсоюза являлись:</w:t>
      </w:r>
    </w:p>
    <w:p w:rsidR="00167BD0" w:rsidRPr="001E49BD" w:rsidRDefault="00167BD0" w:rsidP="00167BD0">
      <w:pPr>
        <w:spacing w:after="0" w:line="360" w:lineRule="auto"/>
        <w:ind w:firstLine="426"/>
        <w:jc w:val="both"/>
        <w:rPr>
          <w:rFonts w:ascii="Times New Roman" w:hAnsi="Times New Roman" w:cs="Times New Roman"/>
          <w:i/>
          <w:sz w:val="24"/>
          <w:szCs w:val="24"/>
        </w:rPr>
      </w:pPr>
      <w:r w:rsidRPr="001E49BD">
        <w:rPr>
          <w:rFonts w:ascii="Times New Roman" w:hAnsi="Times New Roman" w:cs="Times New Roman"/>
          <w:i/>
          <w:sz w:val="24"/>
          <w:szCs w:val="24"/>
        </w:rPr>
        <w:t>а) республиканский съезд рыболовецкой потребительской кооперации</w:t>
      </w:r>
    </w:p>
    <w:p w:rsidR="00167BD0" w:rsidRPr="001E49BD" w:rsidRDefault="00167BD0" w:rsidP="00167BD0">
      <w:pPr>
        <w:spacing w:after="0" w:line="360" w:lineRule="auto"/>
        <w:ind w:firstLine="426"/>
        <w:jc w:val="both"/>
        <w:rPr>
          <w:rFonts w:ascii="Times New Roman" w:hAnsi="Times New Roman" w:cs="Times New Roman"/>
          <w:i/>
          <w:sz w:val="24"/>
          <w:szCs w:val="24"/>
        </w:rPr>
      </w:pPr>
      <w:r w:rsidRPr="001E49BD">
        <w:rPr>
          <w:rFonts w:ascii="Times New Roman" w:hAnsi="Times New Roman" w:cs="Times New Roman"/>
          <w:i/>
          <w:sz w:val="24"/>
          <w:szCs w:val="24"/>
        </w:rPr>
        <w:t>б) Совет Рыболовпотребсоюза</w:t>
      </w:r>
    </w:p>
    <w:p w:rsidR="00167BD0" w:rsidRPr="001E49BD" w:rsidRDefault="00167BD0" w:rsidP="00167BD0">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в) Правление Р</w:t>
      </w:r>
      <w:r w:rsidRPr="001E49BD">
        <w:rPr>
          <w:rFonts w:ascii="Times New Roman" w:hAnsi="Times New Roman" w:cs="Times New Roman"/>
          <w:i/>
          <w:sz w:val="24"/>
          <w:szCs w:val="24"/>
        </w:rPr>
        <w:t>ыболовпотребсоюза</w:t>
      </w:r>
    </w:p>
    <w:p w:rsidR="00167BD0" w:rsidRDefault="00167BD0" w:rsidP="00167BD0">
      <w:pPr>
        <w:spacing w:after="0" w:line="360" w:lineRule="auto"/>
        <w:ind w:firstLine="426"/>
        <w:jc w:val="both"/>
        <w:rPr>
          <w:rFonts w:ascii="Times New Roman" w:hAnsi="Times New Roman" w:cs="Times New Roman"/>
          <w:i/>
          <w:sz w:val="24"/>
          <w:szCs w:val="24"/>
        </w:rPr>
      </w:pPr>
      <w:r w:rsidRPr="001E49BD">
        <w:rPr>
          <w:rFonts w:ascii="Times New Roman" w:hAnsi="Times New Roman" w:cs="Times New Roman"/>
          <w:i/>
          <w:sz w:val="24"/>
          <w:szCs w:val="24"/>
        </w:rPr>
        <w:t>Якутский Рыболовпотребсоюз ликвидирован на основании постановления Центросоюза от 21 августа 1950 г. с передачей функции руководства и организационно – хозяйственного обслуживания рыболовецких потребительских обществ и звероферм Якутскому потребсоюзу «Холбос», Якутторгу и Тресту столовых и ресторанов.</w:t>
      </w:r>
    </w:p>
    <w:p w:rsidR="00E21A13" w:rsidRPr="001E49BD" w:rsidRDefault="00E21A13" w:rsidP="00167BD0">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 В фонде отложились документы Якутполярторга за 1933-1941 гг.</w:t>
      </w:r>
    </w:p>
    <w:p w:rsidR="00167BD0" w:rsidRDefault="00167BD0" w:rsidP="00167BD0">
      <w:pPr>
        <w:spacing w:after="0" w:line="360" w:lineRule="auto"/>
        <w:ind w:firstLine="426"/>
        <w:jc w:val="both"/>
        <w:rPr>
          <w:rFonts w:ascii="Times New Roman" w:hAnsi="Times New Roman" w:cs="Times New Roman"/>
          <w:sz w:val="24"/>
          <w:szCs w:val="24"/>
        </w:rPr>
      </w:pPr>
      <w:r w:rsidRPr="001E49BD">
        <w:rPr>
          <w:rFonts w:ascii="Times New Roman" w:hAnsi="Times New Roman" w:cs="Times New Roman"/>
          <w:sz w:val="24"/>
          <w:szCs w:val="24"/>
        </w:rPr>
        <w:lastRenderedPageBreak/>
        <w:t xml:space="preserve">Протоколы совещаний, </w:t>
      </w:r>
      <w:r>
        <w:rPr>
          <w:rFonts w:ascii="Times New Roman" w:hAnsi="Times New Roman" w:cs="Times New Roman"/>
          <w:sz w:val="24"/>
          <w:szCs w:val="24"/>
        </w:rPr>
        <w:t>протоколы собраний общества и его</w:t>
      </w:r>
      <w:r w:rsidRPr="001E49BD">
        <w:rPr>
          <w:rFonts w:ascii="Times New Roman" w:hAnsi="Times New Roman" w:cs="Times New Roman"/>
          <w:sz w:val="24"/>
          <w:szCs w:val="24"/>
        </w:rPr>
        <w:t xml:space="preserve"> </w:t>
      </w:r>
      <w:r w:rsidR="00A6123F">
        <w:rPr>
          <w:rFonts w:ascii="Times New Roman" w:hAnsi="Times New Roman" w:cs="Times New Roman"/>
          <w:sz w:val="24"/>
          <w:szCs w:val="24"/>
        </w:rPr>
        <w:t>правления, ревизионной комиссии. О</w:t>
      </w:r>
      <w:r w:rsidRPr="001E49BD">
        <w:rPr>
          <w:rFonts w:ascii="Times New Roman" w:hAnsi="Times New Roman" w:cs="Times New Roman"/>
          <w:sz w:val="24"/>
          <w:szCs w:val="24"/>
        </w:rPr>
        <w:t xml:space="preserve">тчеты, сметы, приходно-расходные книги, телеграммы, распоряжения, списки охотников, </w:t>
      </w:r>
      <w:r>
        <w:rPr>
          <w:rFonts w:ascii="Times New Roman" w:hAnsi="Times New Roman" w:cs="Times New Roman"/>
          <w:sz w:val="24"/>
          <w:szCs w:val="24"/>
        </w:rPr>
        <w:t>лимиты снабжения, списки членов-</w:t>
      </w:r>
      <w:r w:rsidRPr="001E49BD">
        <w:rPr>
          <w:rFonts w:ascii="Times New Roman" w:hAnsi="Times New Roman" w:cs="Times New Roman"/>
          <w:sz w:val="24"/>
          <w:szCs w:val="24"/>
        </w:rPr>
        <w:t>пайщиков, приказы, лицевые счета, личные дела.</w:t>
      </w:r>
    </w:p>
    <w:p w:rsidR="00167BD0" w:rsidRDefault="00167BD0" w:rsidP="00167BD0">
      <w:pPr>
        <w:spacing w:after="0" w:line="360" w:lineRule="auto"/>
        <w:ind w:firstLine="426"/>
        <w:jc w:val="both"/>
        <w:rPr>
          <w:rFonts w:ascii="Times New Roman" w:hAnsi="Times New Roman" w:cs="Times New Roman"/>
          <w:sz w:val="24"/>
          <w:szCs w:val="24"/>
        </w:rPr>
      </w:pPr>
    </w:p>
    <w:p w:rsidR="00167BD0" w:rsidRPr="005B6CE5" w:rsidRDefault="00167BD0" w:rsidP="00167BD0">
      <w:pPr>
        <w:pStyle w:val="af6"/>
        <w:spacing w:line="360" w:lineRule="auto"/>
        <w:ind w:left="0" w:firstLine="426"/>
        <w:jc w:val="center"/>
        <w:rPr>
          <w:rFonts w:ascii="Times New Roman" w:hAnsi="Times New Roman"/>
          <w:b/>
          <w:sz w:val="28"/>
          <w:szCs w:val="28"/>
        </w:rPr>
      </w:pPr>
      <w:r w:rsidRPr="005B6CE5">
        <w:rPr>
          <w:rFonts w:ascii="Times New Roman" w:hAnsi="Times New Roman"/>
          <w:b/>
          <w:sz w:val="28"/>
          <w:szCs w:val="28"/>
        </w:rPr>
        <w:t>Якутский областной совет интегра</w:t>
      </w:r>
      <w:r>
        <w:rPr>
          <w:rFonts w:ascii="Times New Roman" w:hAnsi="Times New Roman"/>
          <w:b/>
          <w:sz w:val="28"/>
          <w:szCs w:val="28"/>
        </w:rPr>
        <w:t>льной кооперации "Интегралсоюз"</w:t>
      </w:r>
    </w:p>
    <w:p w:rsidR="00167BD0" w:rsidRPr="001E49BD" w:rsidRDefault="00167BD0" w:rsidP="00167BD0">
      <w:pPr>
        <w:pStyle w:val="af6"/>
        <w:spacing w:line="360" w:lineRule="auto"/>
        <w:ind w:left="0" w:firstLine="426"/>
        <w:jc w:val="center"/>
        <w:rPr>
          <w:rFonts w:ascii="Times New Roman" w:hAnsi="Times New Roman"/>
          <w:sz w:val="24"/>
          <w:szCs w:val="24"/>
        </w:rPr>
      </w:pPr>
      <w:r w:rsidRPr="005B6CE5">
        <w:rPr>
          <w:rFonts w:ascii="Times New Roman" w:hAnsi="Times New Roman"/>
          <w:sz w:val="28"/>
          <w:szCs w:val="28"/>
        </w:rPr>
        <w:t>Ф.Р-489,</w:t>
      </w:r>
      <w:r w:rsidRPr="005B6CE5">
        <w:rPr>
          <w:rFonts w:ascii="Times New Roman" w:hAnsi="Times New Roman"/>
          <w:b/>
          <w:sz w:val="28"/>
          <w:szCs w:val="28"/>
        </w:rPr>
        <w:t xml:space="preserve"> </w:t>
      </w:r>
      <w:r>
        <w:rPr>
          <w:rFonts w:ascii="Times New Roman" w:hAnsi="Times New Roman"/>
          <w:sz w:val="28"/>
          <w:szCs w:val="28"/>
        </w:rPr>
        <w:t>216</w:t>
      </w:r>
      <w:r w:rsidRPr="005B6CE5">
        <w:rPr>
          <w:rFonts w:ascii="Times New Roman" w:hAnsi="Times New Roman"/>
          <w:sz w:val="28"/>
          <w:szCs w:val="28"/>
        </w:rPr>
        <w:t xml:space="preserve"> ед. хр.</w:t>
      </w:r>
      <w:r>
        <w:rPr>
          <w:rFonts w:ascii="Times New Roman" w:hAnsi="Times New Roman"/>
          <w:sz w:val="28"/>
          <w:szCs w:val="28"/>
        </w:rPr>
        <w:t>, 1926</w:t>
      </w:r>
      <w:r w:rsidRPr="005B6CE5">
        <w:rPr>
          <w:rFonts w:ascii="Times New Roman" w:hAnsi="Times New Roman"/>
          <w:sz w:val="28"/>
          <w:szCs w:val="28"/>
        </w:rPr>
        <w:t>–1939 гг.</w:t>
      </w:r>
      <w:r>
        <w:rPr>
          <w:rFonts w:ascii="Times New Roman" w:hAnsi="Times New Roman"/>
          <w:sz w:val="28"/>
          <w:szCs w:val="28"/>
        </w:rPr>
        <w:t>, оп.1-</w:t>
      </w:r>
      <w:r w:rsidRPr="005B6CE5">
        <w:rPr>
          <w:rFonts w:ascii="Times New Roman" w:hAnsi="Times New Roman"/>
          <w:sz w:val="28"/>
          <w:szCs w:val="28"/>
        </w:rPr>
        <w:t>3</w:t>
      </w:r>
    </w:p>
    <w:p w:rsidR="00167BD0" w:rsidRDefault="00167BD0" w:rsidP="00167BD0">
      <w:pPr>
        <w:pStyle w:val="af6"/>
        <w:spacing w:line="360" w:lineRule="auto"/>
        <w:ind w:left="0" w:firstLine="426"/>
        <w:jc w:val="both"/>
        <w:rPr>
          <w:rFonts w:ascii="Times New Roman" w:hAnsi="Times New Roman"/>
          <w:sz w:val="24"/>
          <w:szCs w:val="24"/>
        </w:rPr>
      </w:pPr>
      <w:r>
        <w:rPr>
          <w:rFonts w:ascii="Times New Roman" w:hAnsi="Times New Roman"/>
          <w:sz w:val="24"/>
          <w:szCs w:val="24"/>
        </w:rPr>
        <w:t xml:space="preserve">Приказы, постановления, инструкции, протоколы, документы о планах  </w:t>
      </w:r>
      <w:r>
        <w:rPr>
          <w:rFonts w:ascii="Times New Roman" w:hAnsi="Times New Roman"/>
          <w:sz w:val="24"/>
          <w:szCs w:val="24"/>
          <w:lang w:val="sah-RU"/>
        </w:rPr>
        <w:t>II</w:t>
      </w:r>
      <w:r>
        <w:rPr>
          <w:rFonts w:ascii="Times New Roman" w:hAnsi="Times New Roman"/>
          <w:sz w:val="24"/>
          <w:szCs w:val="24"/>
        </w:rPr>
        <w:t>-й пятилетки. Сметы, сводный отчет и годовые балансовые отчеты, производственные планы, переписка по устройству на местожительство представителей народностей севера, баланс главной конторы, сводки о состоянии коллективизации, контрольные цифры,</w:t>
      </w:r>
      <w:r w:rsidRPr="00F5690A">
        <w:rPr>
          <w:rFonts w:ascii="Times New Roman" w:hAnsi="Times New Roman"/>
          <w:sz w:val="24"/>
          <w:szCs w:val="24"/>
        </w:rPr>
        <w:t xml:space="preserve"> </w:t>
      </w:r>
      <w:r>
        <w:rPr>
          <w:rFonts w:ascii="Times New Roman" w:hAnsi="Times New Roman"/>
          <w:sz w:val="24"/>
          <w:szCs w:val="24"/>
        </w:rPr>
        <w:t>карточки рабочих и служащих.</w:t>
      </w:r>
    </w:p>
    <w:p w:rsidR="00167BD0" w:rsidRDefault="00167BD0" w:rsidP="00167BD0">
      <w:pPr>
        <w:spacing w:after="0" w:line="360" w:lineRule="auto"/>
        <w:ind w:firstLine="426"/>
        <w:jc w:val="both"/>
        <w:rPr>
          <w:rFonts w:ascii="Times New Roman" w:hAnsi="Times New Roman" w:cs="Times New Roman"/>
          <w:sz w:val="24"/>
          <w:szCs w:val="24"/>
        </w:rPr>
      </w:pPr>
    </w:p>
    <w:p w:rsidR="00167BD0" w:rsidRDefault="00167BD0" w:rsidP="00167BD0">
      <w:pPr>
        <w:spacing w:after="0" w:line="360" w:lineRule="auto"/>
        <w:ind w:firstLine="426"/>
        <w:jc w:val="center"/>
        <w:rPr>
          <w:rFonts w:ascii="Times New Roman" w:hAnsi="Times New Roman" w:cs="Times New Roman"/>
          <w:b/>
          <w:sz w:val="28"/>
          <w:szCs w:val="28"/>
        </w:rPr>
      </w:pPr>
      <w:r w:rsidRPr="000001DC">
        <w:rPr>
          <w:rFonts w:ascii="Times New Roman" w:hAnsi="Times New Roman" w:cs="Times New Roman"/>
          <w:b/>
          <w:sz w:val="28"/>
          <w:szCs w:val="28"/>
        </w:rPr>
        <w:t xml:space="preserve">Ленское </w:t>
      </w:r>
      <w:r>
        <w:rPr>
          <w:rFonts w:ascii="Times New Roman" w:hAnsi="Times New Roman" w:cs="Times New Roman"/>
          <w:b/>
          <w:sz w:val="28"/>
          <w:szCs w:val="28"/>
        </w:rPr>
        <w:t>в</w:t>
      </w:r>
      <w:r w:rsidRPr="000001DC">
        <w:rPr>
          <w:rFonts w:ascii="Times New Roman" w:hAnsi="Times New Roman" w:cs="Times New Roman"/>
          <w:b/>
          <w:sz w:val="28"/>
          <w:szCs w:val="28"/>
        </w:rPr>
        <w:t xml:space="preserve">одное </w:t>
      </w:r>
      <w:r>
        <w:rPr>
          <w:rFonts w:ascii="Times New Roman" w:hAnsi="Times New Roman" w:cs="Times New Roman"/>
          <w:b/>
          <w:sz w:val="28"/>
          <w:szCs w:val="28"/>
        </w:rPr>
        <w:t>т</w:t>
      </w:r>
      <w:r w:rsidRPr="000001DC">
        <w:rPr>
          <w:rFonts w:ascii="Times New Roman" w:hAnsi="Times New Roman" w:cs="Times New Roman"/>
          <w:b/>
          <w:sz w:val="28"/>
          <w:szCs w:val="28"/>
        </w:rPr>
        <w:t xml:space="preserve">ранспортное </w:t>
      </w:r>
      <w:r>
        <w:rPr>
          <w:rFonts w:ascii="Times New Roman" w:hAnsi="Times New Roman" w:cs="Times New Roman"/>
          <w:b/>
          <w:sz w:val="28"/>
          <w:szCs w:val="28"/>
        </w:rPr>
        <w:t>п</w:t>
      </w:r>
      <w:r w:rsidRPr="000001DC">
        <w:rPr>
          <w:rFonts w:ascii="Times New Roman" w:hAnsi="Times New Roman" w:cs="Times New Roman"/>
          <w:b/>
          <w:sz w:val="28"/>
          <w:szCs w:val="28"/>
        </w:rPr>
        <w:t xml:space="preserve">отребительское </w:t>
      </w:r>
      <w:r>
        <w:rPr>
          <w:rFonts w:ascii="Times New Roman" w:hAnsi="Times New Roman" w:cs="Times New Roman"/>
          <w:b/>
          <w:sz w:val="28"/>
          <w:szCs w:val="28"/>
        </w:rPr>
        <w:t>о</w:t>
      </w:r>
      <w:r w:rsidRPr="000001DC">
        <w:rPr>
          <w:rFonts w:ascii="Times New Roman" w:hAnsi="Times New Roman" w:cs="Times New Roman"/>
          <w:b/>
          <w:sz w:val="28"/>
          <w:szCs w:val="28"/>
        </w:rPr>
        <w:t>бщество</w:t>
      </w:r>
    </w:p>
    <w:p w:rsidR="00167BD0" w:rsidRDefault="00167BD0" w:rsidP="00167BD0">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Ф.Р-547, 74 ед. хр., 1930-1931 гг., оп.1-3</w:t>
      </w:r>
    </w:p>
    <w:p w:rsidR="00167BD0" w:rsidRDefault="00167BD0" w:rsidP="00167BD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Протоколы заседаний претензионной комиссии, конференций, доклады, акты, книги врачебной комиссии, личные дела.</w:t>
      </w:r>
    </w:p>
    <w:p w:rsidR="00167BD0" w:rsidRDefault="00167BD0" w:rsidP="00167BD0">
      <w:pPr>
        <w:spacing w:after="0" w:line="360" w:lineRule="auto"/>
        <w:ind w:firstLine="426"/>
        <w:jc w:val="both"/>
        <w:rPr>
          <w:rFonts w:ascii="Times New Roman" w:hAnsi="Times New Roman" w:cs="Times New Roman"/>
          <w:sz w:val="24"/>
          <w:szCs w:val="24"/>
        </w:rPr>
      </w:pPr>
    </w:p>
    <w:p w:rsidR="00167BD0" w:rsidRPr="00F7593D" w:rsidRDefault="00167BD0" w:rsidP="00167BD0">
      <w:pPr>
        <w:pStyle w:val="af6"/>
        <w:spacing w:line="360" w:lineRule="auto"/>
        <w:ind w:left="0" w:firstLine="426"/>
        <w:jc w:val="center"/>
        <w:rPr>
          <w:rFonts w:ascii="Times New Roman" w:hAnsi="Times New Roman"/>
          <w:b/>
          <w:sz w:val="28"/>
          <w:szCs w:val="28"/>
        </w:rPr>
      </w:pPr>
      <w:r w:rsidRPr="00F7593D">
        <w:rPr>
          <w:rFonts w:ascii="Times New Roman" w:hAnsi="Times New Roman"/>
          <w:b/>
          <w:sz w:val="28"/>
          <w:szCs w:val="28"/>
        </w:rPr>
        <w:t>Якутское городское кооперативное общество</w:t>
      </w:r>
      <w:r>
        <w:rPr>
          <w:rFonts w:ascii="Times New Roman" w:hAnsi="Times New Roman"/>
          <w:b/>
          <w:sz w:val="28"/>
          <w:szCs w:val="28"/>
        </w:rPr>
        <w:t xml:space="preserve"> "Экономия"</w:t>
      </w:r>
    </w:p>
    <w:p w:rsidR="00167BD0" w:rsidRPr="00F7593D" w:rsidRDefault="00641055" w:rsidP="00167BD0">
      <w:pPr>
        <w:pStyle w:val="af6"/>
        <w:spacing w:line="360" w:lineRule="auto"/>
        <w:ind w:left="0" w:firstLine="426"/>
        <w:jc w:val="center"/>
        <w:rPr>
          <w:rFonts w:ascii="Times New Roman" w:hAnsi="Times New Roman"/>
          <w:sz w:val="28"/>
          <w:szCs w:val="28"/>
        </w:rPr>
      </w:pPr>
      <w:r>
        <w:rPr>
          <w:rFonts w:ascii="Times New Roman" w:hAnsi="Times New Roman"/>
          <w:sz w:val="28"/>
          <w:szCs w:val="28"/>
        </w:rPr>
        <w:t>Ф.</w:t>
      </w:r>
      <w:r w:rsidR="00167BD0" w:rsidRPr="00636B6B">
        <w:rPr>
          <w:rFonts w:ascii="Times New Roman" w:hAnsi="Times New Roman"/>
          <w:sz w:val="28"/>
          <w:szCs w:val="28"/>
        </w:rPr>
        <w:t>Р-</w:t>
      </w:r>
      <w:r w:rsidR="00167BD0">
        <w:rPr>
          <w:rFonts w:ascii="Times New Roman" w:hAnsi="Times New Roman"/>
          <w:sz w:val="28"/>
          <w:szCs w:val="28"/>
        </w:rPr>
        <w:t>287,</w:t>
      </w:r>
      <w:r w:rsidR="00167BD0" w:rsidRPr="00636B6B">
        <w:rPr>
          <w:rFonts w:ascii="Times New Roman" w:hAnsi="Times New Roman"/>
          <w:sz w:val="28"/>
          <w:szCs w:val="28"/>
        </w:rPr>
        <w:t xml:space="preserve"> </w:t>
      </w:r>
      <w:r w:rsidR="00167BD0">
        <w:rPr>
          <w:rFonts w:ascii="Times New Roman" w:hAnsi="Times New Roman"/>
          <w:sz w:val="28"/>
          <w:szCs w:val="28"/>
        </w:rPr>
        <w:t xml:space="preserve">43 ед. хр., 1917–1921 гг., оп.1 </w:t>
      </w:r>
    </w:p>
    <w:p w:rsidR="00167BD0" w:rsidRDefault="00167BD0" w:rsidP="00167BD0">
      <w:pPr>
        <w:pStyle w:val="af6"/>
        <w:spacing w:line="360" w:lineRule="auto"/>
        <w:ind w:left="0" w:firstLine="426"/>
        <w:jc w:val="both"/>
        <w:rPr>
          <w:rFonts w:ascii="Times New Roman" w:hAnsi="Times New Roman"/>
          <w:sz w:val="24"/>
          <w:szCs w:val="24"/>
        </w:rPr>
      </w:pPr>
      <w:r w:rsidRPr="00313C40">
        <w:rPr>
          <w:rFonts w:ascii="Times New Roman" w:hAnsi="Times New Roman"/>
          <w:sz w:val="24"/>
          <w:szCs w:val="24"/>
        </w:rPr>
        <w:t>Декрет СНК о кооперативных организациях, постано</w:t>
      </w:r>
      <w:r>
        <w:rPr>
          <w:rFonts w:ascii="Times New Roman" w:hAnsi="Times New Roman"/>
          <w:sz w:val="24"/>
          <w:szCs w:val="24"/>
        </w:rPr>
        <w:t xml:space="preserve">вления, циркуляры СНК СССР,  </w:t>
      </w:r>
      <w:r w:rsidRPr="00313C40">
        <w:rPr>
          <w:rFonts w:ascii="Times New Roman" w:hAnsi="Times New Roman"/>
          <w:sz w:val="24"/>
          <w:szCs w:val="24"/>
        </w:rPr>
        <w:t xml:space="preserve"> ЯАССР и Центросоюза СССР, уставы кооперативных обществ, протоколы заседаний правления Якутского городского потребительского общества «Экономия» и общих собраний членов общества, годовые о</w:t>
      </w:r>
      <w:r>
        <w:rPr>
          <w:rFonts w:ascii="Times New Roman" w:hAnsi="Times New Roman"/>
          <w:sz w:val="24"/>
          <w:szCs w:val="24"/>
        </w:rPr>
        <w:t xml:space="preserve">тчеты, </w:t>
      </w:r>
      <w:r w:rsidRPr="00313C40">
        <w:rPr>
          <w:rFonts w:ascii="Times New Roman" w:hAnsi="Times New Roman"/>
          <w:sz w:val="24"/>
          <w:szCs w:val="24"/>
        </w:rPr>
        <w:t>списки рабочих и служ</w:t>
      </w:r>
      <w:r>
        <w:rPr>
          <w:rFonts w:ascii="Times New Roman" w:hAnsi="Times New Roman"/>
          <w:sz w:val="24"/>
          <w:szCs w:val="24"/>
        </w:rPr>
        <w:t>ащих, посемейные списки граждан.</w:t>
      </w:r>
      <w:r w:rsidRPr="00313C40">
        <w:rPr>
          <w:rFonts w:ascii="Times New Roman" w:hAnsi="Times New Roman"/>
          <w:sz w:val="24"/>
          <w:szCs w:val="24"/>
        </w:rPr>
        <w:t xml:space="preserve"> </w:t>
      </w:r>
    </w:p>
    <w:p w:rsidR="00167BD0" w:rsidRPr="00313C40" w:rsidRDefault="00167BD0" w:rsidP="00167BD0">
      <w:pPr>
        <w:pStyle w:val="af6"/>
        <w:spacing w:line="360" w:lineRule="auto"/>
        <w:ind w:left="0" w:firstLine="426"/>
        <w:jc w:val="both"/>
        <w:rPr>
          <w:rFonts w:ascii="Times New Roman" w:hAnsi="Times New Roman"/>
          <w:sz w:val="24"/>
          <w:szCs w:val="24"/>
        </w:rPr>
      </w:pPr>
    </w:p>
    <w:p w:rsidR="00167BD0" w:rsidRDefault="00167BD0" w:rsidP="00B94072">
      <w:pPr>
        <w:pStyle w:val="af6"/>
        <w:spacing w:line="360" w:lineRule="auto"/>
        <w:ind w:left="0" w:firstLine="426"/>
        <w:rPr>
          <w:rFonts w:ascii="Times New Roman" w:hAnsi="Times New Roman"/>
          <w:b/>
          <w:sz w:val="28"/>
          <w:szCs w:val="28"/>
        </w:rPr>
      </w:pPr>
      <w:r w:rsidRPr="002371C9">
        <w:rPr>
          <w:rFonts w:ascii="Times New Roman" w:hAnsi="Times New Roman"/>
          <w:b/>
          <w:sz w:val="28"/>
          <w:szCs w:val="28"/>
        </w:rPr>
        <w:t>Сельскохозяйственная</w:t>
      </w:r>
    </w:p>
    <w:p w:rsidR="00167BD0" w:rsidRDefault="00167BD0" w:rsidP="00167BD0">
      <w:pPr>
        <w:pStyle w:val="af6"/>
        <w:spacing w:line="360" w:lineRule="auto"/>
        <w:ind w:left="0" w:firstLine="426"/>
        <w:jc w:val="both"/>
        <w:rPr>
          <w:rFonts w:ascii="Times New Roman" w:hAnsi="Times New Roman"/>
          <w:b/>
          <w:sz w:val="28"/>
          <w:szCs w:val="28"/>
        </w:rPr>
      </w:pPr>
    </w:p>
    <w:p w:rsidR="00167BD0" w:rsidRDefault="00167BD0" w:rsidP="00167BD0">
      <w:pPr>
        <w:pStyle w:val="af6"/>
        <w:spacing w:line="360" w:lineRule="auto"/>
        <w:ind w:left="0" w:firstLine="426"/>
        <w:jc w:val="center"/>
        <w:rPr>
          <w:rFonts w:ascii="Times New Roman" w:hAnsi="Times New Roman"/>
          <w:b/>
          <w:sz w:val="28"/>
          <w:szCs w:val="28"/>
        </w:rPr>
      </w:pPr>
      <w:r w:rsidRPr="00560C2F">
        <w:rPr>
          <w:rFonts w:ascii="Times New Roman" w:hAnsi="Times New Roman"/>
          <w:b/>
          <w:sz w:val="28"/>
          <w:szCs w:val="28"/>
        </w:rPr>
        <w:t>Якутс</w:t>
      </w:r>
      <w:r>
        <w:rPr>
          <w:rFonts w:ascii="Times New Roman" w:hAnsi="Times New Roman"/>
          <w:b/>
          <w:sz w:val="28"/>
          <w:szCs w:val="28"/>
        </w:rPr>
        <w:t>кий областной союз коллективных</w:t>
      </w:r>
      <w:r w:rsidRPr="00560C2F">
        <w:rPr>
          <w:rFonts w:ascii="Times New Roman" w:hAnsi="Times New Roman"/>
          <w:b/>
          <w:sz w:val="28"/>
          <w:szCs w:val="28"/>
        </w:rPr>
        <w:t xml:space="preserve"> хозяйств</w:t>
      </w:r>
    </w:p>
    <w:p w:rsidR="00167BD0" w:rsidRPr="001E49BD" w:rsidRDefault="00167BD0" w:rsidP="00167BD0">
      <w:pPr>
        <w:pStyle w:val="af6"/>
        <w:spacing w:line="360" w:lineRule="auto"/>
        <w:ind w:left="0" w:firstLine="426"/>
        <w:jc w:val="center"/>
        <w:rPr>
          <w:rFonts w:ascii="Times New Roman" w:hAnsi="Times New Roman"/>
          <w:sz w:val="28"/>
          <w:szCs w:val="28"/>
        </w:rPr>
      </w:pPr>
      <w:r>
        <w:rPr>
          <w:rFonts w:ascii="Times New Roman" w:hAnsi="Times New Roman"/>
          <w:sz w:val="28"/>
          <w:szCs w:val="28"/>
        </w:rPr>
        <w:t>Ф.</w:t>
      </w:r>
      <w:r w:rsidRPr="00636B6B">
        <w:rPr>
          <w:rFonts w:ascii="Times New Roman" w:hAnsi="Times New Roman"/>
          <w:sz w:val="28"/>
          <w:szCs w:val="28"/>
        </w:rPr>
        <w:t>Ф.</w:t>
      </w:r>
      <w:r>
        <w:rPr>
          <w:rFonts w:ascii="Times New Roman" w:hAnsi="Times New Roman"/>
          <w:sz w:val="28"/>
          <w:szCs w:val="28"/>
        </w:rPr>
        <w:t>Р-266,</w:t>
      </w:r>
      <w:r w:rsidRPr="00560C2F">
        <w:rPr>
          <w:rFonts w:ascii="Times New Roman" w:hAnsi="Times New Roman"/>
          <w:b/>
          <w:sz w:val="28"/>
          <w:szCs w:val="28"/>
        </w:rPr>
        <w:t xml:space="preserve"> </w:t>
      </w:r>
      <w:r w:rsidRPr="00CB7252">
        <w:rPr>
          <w:rFonts w:ascii="Times New Roman" w:hAnsi="Times New Roman"/>
          <w:sz w:val="28"/>
          <w:szCs w:val="28"/>
        </w:rPr>
        <w:t>Р-</w:t>
      </w:r>
      <w:r w:rsidRPr="00090E19">
        <w:rPr>
          <w:rFonts w:ascii="Times New Roman" w:hAnsi="Times New Roman"/>
          <w:sz w:val="28"/>
          <w:szCs w:val="28"/>
        </w:rPr>
        <w:t>571</w:t>
      </w:r>
      <w:r>
        <w:rPr>
          <w:rFonts w:ascii="Times New Roman" w:hAnsi="Times New Roman"/>
          <w:sz w:val="28"/>
          <w:szCs w:val="28"/>
        </w:rPr>
        <w:t>, 1703 ед. хр., 1925–1932 гг., оп.1-4</w:t>
      </w:r>
    </w:p>
    <w:p w:rsidR="00167BD0" w:rsidRDefault="00167BD0" w:rsidP="00167BD0">
      <w:pPr>
        <w:pStyle w:val="af6"/>
        <w:spacing w:line="360" w:lineRule="auto"/>
        <w:ind w:left="0" w:firstLine="426"/>
        <w:jc w:val="both"/>
        <w:rPr>
          <w:rFonts w:ascii="Times New Roman" w:hAnsi="Times New Roman"/>
          <w:sz w:val="24"/>
          <w:szCs w:val="24"/>
        </w:rPr>
      </w:pPr>
      <w:r w:rsidRPr="00313C40">
        <w:rPr>
          <w:rFonts w:ascii="Times New Roman" w:hAnsi="Times New Roman"/>
          <w:sz w:val="24"/>
          <w:szCs w:val="24"/>
        </w:rPr>
        <w:t xml:space="preserve">Постановления и протоколы заседаний правления, переписка с ЦИК и СНК ЯАССР,  НКЗ ЯАССР, с Наркомвнуторгом ЯАССР, с Госбанком, Госпланом, Госсельскладом и </w:t>
      </w:r>
      <w:r w:rsidRPr="00313C40">
        <w:rPr>
          <w:rFonts w:ascii="Times New Roman" w:hAnsi="Times New Roman"/>
          <w:sz w:val="24"/>
          <w:szCs w:val="24"/>
        </w:rPr>
        <w:lastRenderedPageBreak/>
        <w:t>сельскохозяйственными артелями по вопросам сельского хозяйства, акты о приеме и выдаче товаров, планы работы колхозов, сведения о</w:t>
      </w:r>
      <w:r>
        <w:rPr>
          <w:rFonts w:ascii="Times New Roman" w:hAnsi="Times New Roman"/>
          <w:sz w:val="24"/>
          <w:szCs w:val="24"/>
        </w:rPr>
        <w:t xml:space="preserve"> ходе коллективизации, документы</w:t>
      </w:r>
      <w:r w:rsidRPr="00313C40">
        <w:rPr>
          <w:rFonts w:ascii="Times New Roman" w:hAnsi="Times New Roman"/>
          <w:sz w:val="24"/>
          <w:szCs w:val="24"/>
        </w:rPr>
        <w:t xml:space="preserve"> обследования колхозов, финансовые отчеты, г</w:t>
      </w:r>
      <w:r>
        <w:rPr>
          <w:rFonts w:ascii="Times New Roman" w:hAnsi="Times New Roman"/>
          <w:sz w:val="24"/>
          <w:szCs w:val="24"/>
        </w:rPr>
        <w:t>лавные книги колхозов, документы</w:t>
      </w:r>
      <w:r w:rsidRPr="00313C40">
        <w:rPr>
          <w:rFonts w:ascii="Times New Roman" w:hAnsi="Times New Roman"/>
          <w:sz w:val="24"/>
          <w:szCs w:val="24"/>
        </w:rPr>
        <w:t xml:space="preserve"> всеякутского съезда колхозов.</w:t>
      </w:r>
      <w:r w:rsidRPr="00E918BB">
        <w:rPr>
          <w:rFonts w:ascii="Times New Roman" w:hAnsi="Times New Roman"/>
          <w:sz w:val="24"/>
          <w:szCs w:val="24"/>
        </w:rPr>
        <w:t xml:space="preserve"> </w:t>
      </w:r>
      <w:r>
        <w:rPr>
          <w:rFonts w:ascii="Times New Roman" w:hAnsi="Times New Roman"/>
          <w:sz w:val="24"/>
          <w:szCs w:val="24"/>
        </w:rPr>
        <w:t>Личные дела.</w:t>
      </w:r>
    </w:p>
    <w:p w:rsidR="00167BD0" w:rsidRPr="002371C9" w:rsidRDefault="00167BD0" w:rsidP="00167BD0">
      <w:pPr>
        <w:pStyle w:val="af6"/>
        <w:spacing w:line="360" w:lineRule="auto"/>
        <w:ind w:left="0" w:firstLine="426"/>
        <w:jc w:val="both"/>
        <w:rPr>
          <w:rFonts w:ascii="Times New Roman" w:hAnsi="Times New Roman"/>
          <w:b/>
          <w:sz w:val="28"/>
          <w:szCs w:val="28"/>
        </w:rPr>
      </w:pPr>
    </w:p>
    <w:p w:rsidR="00167BD0" w:rsidRDefault="00167BD0" w:rsidP="00167BD0">
      <w:pPr>
        <w:pStyle w:val="af6"/>
        <w:spacing w:line="360" w:lineRule="auto"/>
        <w:ind w:left="0" w:firstLine="426"/>
        <w:jc w:val="both"/>
        <w:rPr>
          <w:rFonts w:ascii="Times New Roman" w:hAnsi="Times New Roman"/>
          <w:b/>
          <w:sz w:val="28"/>
          <w:szCs w:val="28"/>
        </w:rPr>
      </w:pPr>
      <w:r w:rsidRPr="002371C9">
        <w:rPr>
          <w:rFonts w:ascii="Times New Roman" w:hAnsi="Times New Roman"/>
          <w:b/>
          <w:sz w:val="28"/>
          <w:szCs w:val="28"/>
        </w:rPr>
        <w:t>Промысловая</w:t>
      </w:r>
    </w:p>
    <w:p w:rsidR="00167BD0" w:rsidRPr="002371C9" w:rsidRDefault="00167BD0" w:rsidP="00167BD0">
      <w:pPr>
        <w:pStyle w:val="af6"/>
        <w:spacing w:line="360" w:lineRule="auto"/>
        <w:ind w:left="0" w:firstLine="426"/>
        <w:jc w:val="both"/>
        <w:rPr>
          <w:rFonts w:ascii="Times New Roman" w:hAnsi="Times New Roman"/>
          <w:b/>
          <w:sz w:val="28"/>
          <w:szCs w:val="28"/>
        </w:rPr>
      </w:pPr>
    </w:p>
    <w:p w:rsidR="00167BD0" w:rsidRDefault="00167BD0" w:rsidP="00167BD0">
      <w:pPr>
        <w:spacing w:after="0" w:line="360" w:lineRule="auto"/>
        <w:ind w:firstLine="426"/>
        <w:jc w:val="center"/>
        <w:rPr>
          <w:rFonts w:ascii="Times New Roman" w:hAnsi="Times New Roman" w:cs="Times New Roman"/>
          <w:b/>
          <w:sz w:val="28"/>
          <w:szCs w:val="24"/>
        </w:rPr>
      </w:pPr>
      <w:r w:rsidRPr="00CB51B9">
        <w:rPr>
          <w:rFonts w:ascii="Times New Roman" w:hAnsi="Times New Roman" w:cs="Times New Roman"/>
          <w:b/>
          <w:sz w:val="28"/>
          <w:szCs w:val="24"/>
        </w:rPr>
        <w:t xml:space="preserve">Старший </w:t>
      </w:r>
      <w:r>
        <w:rPr>
          <w:rFonts w:ascii="Times New Roman" w:hAnsi="Times New Roman" w:cs="Times New Roman"/>
          <w:b/>
          <w:sz w:val="28"/>
          <w:szCs w:val="24"/>
        </w:rPr>
        <w:t>и</w:t>
      </w:r>
      <w:r w:rsidRPr="00CB51B9">
        <w:rPr>
          <w:rFonts w:ascii="Times New Roman" w:hAnsi="Times New Roman" w:cs="Times New Roman"/>
          <w:b/>
          <w:sz w:val="28"/>
          <w:szCs w:val="24"/>
        </w:rPr>
        <w:t xml:space="preserve">нспектор </w:t>
      </w:r>
      <w:r>
        <w:rPr>
          <w:rFonts w:ascii="Times New Roman" w:hAnsi="Times New Roman" w:cs="Times New Roman"/>
          <w:b/>
          <w:sz w:val="28"/>
          <w:szCs w:val="24"/>
        </w:rPr>
        <w:t>г</w:t>
      </w:r>
      <w:r w:rsidRPr="00CB51B9">
        <w:rPr>
          <w:rFonts w:ascii="Times New Roman" w:hAnsi="Times New Roman" w:cs="Times New Roman"/>
          <w:b/>
          <w:sz w:val="28"/>
          <w:szCs w:val="24"/>
        </w:rPr>
        <w:t xml:space="preserve">лавного </w:t>
      </w:r>
      <w:r>
        <w:rPr>
          <w:rFonts w:ascii="Times New Roman" w:hAnsi="Times New Roman" w:cs="Times New Roman"/>
          <w:b/>
          <w:sz w:val="28"/>
          <w:szCs w:val="24"/>
        </w:rPr>
        <w:t>у</w:t>
      </w:r>
      <w:r w:rsidRPr="00CB51B9">
        <w:rPr>
          <w:rFonts w:ascii="Times New Roman" w:hAnsi="Times New Roman" w:cs="Times New Roman"/>
          <w:b/>
          <w:sz w:val="28"/>
          <w:szCs w:val="24"/>
        </w:rPr>
        <w:t>правления по делам промысловой и потребительской  кооперации при Совете Министров СССР по ЯАССР</w:t>
      </w:r>
    </w:p>
    <w:p w:rsidR="00167BD0" w:rsidRDefault="00167BD0" w:rsidP="00167BD0">
      <w:pPr>
        <w:spacing w:after="0" w:line="360" w:lineRule="auto"/>
        <w:ind w:firstLine="426"/>
        <w:jc w:val="center"/>
        <w:rPr>
          <w:rFonts w:ascii="Times New Roman" w:hAnsi="Times New Roman" w:cs="Times New Roman"/>
          <w:sz w:val="28"/>
          <w:szCs w:val="24"/>
        </w:rPr>
      </w:pPr>
      <w:r>
        <w:rPr>
          <w:rFonts w:ascii="Times New Roman" w:hAnsi="Times New Roman" w:cs="Times New Roman"/>
          <w:sz w:val="28"/>
          <w:szCs w:val="24"/>
        </w:rPr>
        <w:t>Ф.Р-859, 50 ед. хр., 1947–1950 гг., оп.1</w:t>
      </w:r>
    </w:p>
    <w:p w:rsidR="00167BD0" w:rsidRDefault="00167BD0" w:rsidP="00167BD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приказы Совета Министров ЯАССР, Главукоопа и старшего инспектора Главного управления, планы, отчеты, справки о работе кооперативных организаций, пе</w:t>
      </w:r>
      <w:r w:rsidR="00A159CA">
        <w:rPr>
          <w:rFonts w:ascii="Times New Roman" w:hAnsi="Times New Roman" w:cs="Times New Roman"/>
          <w:sz w:val="24"/>
          <w:szCs w:val="24"/>
        </w:rPr>
        <w:t xml:space="preserve">реписка с Главным управлением, </w:t>
      </w:r>
      <w:r>
        <w:rPr>
          <w:rFonts w:ascii="Times New Roman" w:hAnsi="Times New Roman" w:cs="Times New Roman"/>
          <w:sz w:val="24"/>
          <w:szCs w:val="24"/>
        </w:rPr>
        <w:t xml:space="preserve"> судебными органами.</w:t>
      </w:r>
    </w:p>
    <w:p w:rsidR="00167BD0" w:rsidRDefault="00167BD0" w:rsidP="00167BD0">
      <w:pPr>
        <w:spacing w:after="0" w:line="360" w:lineRule="auto"/>
        <w:ind w:firstLine="426"/>
        <w:jc w:val="both"/>
        <w:rPr>
          <w:rFonts w:ascii="Times New Roman" w:hAnsi="Times New Roman" w:cs="Times New Roman"/>
          <w:sz w:val="24"/>
          <w:szCs w:val="24"/>
        </w:rPr>
      </w:pPr>
    </w:p>
    <w:p w:rsidR="00167BD0" w:rsidRDefault="00167BD0" w:rsidP="00167BD0">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Совет промысловой кооперации (</w:t>
      </w:r>
      <w:r w:rsidRPr="00617A05">
        <w:rPr>
          <w:rFonts w:ascii="Times New Roman" w:hAnsi="Times New Roman" w:cs="Times New Roman"/>
          <w:b/>
          <w:sz w:val="28"/>
          <w:szCs w:val="28"/>
        </w:rPr>
        <w:t>Промсовет</w:t>
      </w:r>
      <w:r>
        <w:rPr>
          <w:rFonts w:ascii="Times New Roman" w:hAnsi="Times New Roman" w:cs="Times New Roman"/>
          <w:b/>
          <w:sz w:val="28"/>
          <w:szCs w:val="28"/>
        </w:rPr>
        <w:t>)</w:t>
      </w:r>
      <w:r w:rsidRPr="00617A05">
        <w:rPr>
          <w:rFonts w:ascii="Times New Roman" w:hAnsi="Times New Roman" w:cs="Times New Roman"/>
          <w:b/>
          <w:sz w:val="28"/>
          <w:szCs w:val="28"/>
        </w:rPr>
        <w:t xml:space="preserve"> ЯАССР </w:t>
      </w:r>
    </w:p>
    <w:p w:rsidR="00167BD0" w:rsidRPr="00617A05" w:rsidRDefault="00167BD0" w:rsidP="00167BD0">
      <w:pPr>
        <w:spacing w:after="0" w:line="360" w:lineRule="auto"/>
        <w:ind w:firstLine="426"/>
        <w:jc w:val="center"/>
        <w:rPr>
          <w:rFonts w:ascii="Times New Roman" w:hAnsi="Times New Roman" w:cs="Times New Roman"/>
          <w:b/>
          <w:sz w:val="28"/>
          <w:szCs w:val="28"/>
        </w:rPr>
      </w:pPr>
      <w:r w:rsidRPr="00617A05">
        <w:rPr>
          <w:rFonts w:ascii="Times New Roman" w:hAnsi="Times New Roman" w:cs="Times New Roman"/>
          <w:b/>
          <w:sz w:val="28"/>
          <w:szCs w:val="28"/>
        </w:rPr>
        <w:t>и артели его системы</w:t>
      </w:r>
      <w:r>
        <w:rPr>
          <w:rFonts w:ascii="Times New Roman" w:hAnsi="Times New Roman" w:cs="Times New Roman"/>
          <w:b/>
          <w:sz w:val="28"/>
          <w:szCs w:val="28"/>
        </w:rPr>
        <w:t xml:space="preserve"> (1930-1956)</w:t>
      </w:r>
    </w:p>
    <w:p w:rsidR="00167BD0" w:rsidRDefault="00167BD0" w:rsidP="00167BD0">
      <w:pPr>
        <w:spacing w:after="0" w:line="360" w:lineRule="auto"/>
        <w:ind w:firstLine="426"/>
        <w:jc w:val="center"/>
        <w:rPr>
          <w:rFonts w:ascii="Times New Roman" w:hAnsi="Times New Roman" w:cs="Times New Roman"/>
          <w:sz w:val="28"/>
          <w:szCs w:val="28"/>
        </w:rPr>
      </w:pPr>
      <w:r w:rsidRPr="00617A05">
        <w:rPr>
          <w:rFonts w:ascii="Times New Roman" w:hAnsi="Times New Roman" w:cs="Times New Roman"/>
          <w:sz w:val="28"/>
          <w:szCs w:val="28"/>
        </w:rPr>
        <w:t>Ф.Р-1070, 4984 ед. хр., 1930-1957 гг., оп.1-5</w:t>
      </w:r>
    </w:p>
    <w:p w:rsidR="00167BD0" w:rsidRPr="00DE0EF1" w:rsidRDefault="00167BD0" w:rsidP="00167BD0">
      <w:pPr>
        <w:spacing w:after="0" w:line="360" w:lineRule="auto"/>
        <w:ind w:firstLine="426"/>
        <w:jc w:val="both"/>
        <w:rPr>
          <w:rFonts w:ascii="Times New Roman" w:hAnsi="Times New Roman" w:cs="Times New Roman"/>
          <w:sz w:val="28"/>
          <w:szCs w:val="28"/>
        </w:rPr>
      </w:pPr>
      <w:r>
        <w:rPr>
          <w:rFonts w:ascii="Times New Roman" w:hAnsi="Times New Roman" w:cs="Times New Roman"/>
          <w:i/>
          <w:sz w:val="24"/>
          <w:szCs w:val="24"/>
        </w:rPr>
        <w:t>Постановлением СНК ЯАССР №312 от 17 апреля 1930 г. был образован Союз промысловой кооперации ЯАССР. На его базе в соответствии с постановлением ЯАССР №274 от 16 марта 1942 г. при СНК ЯАССР был учрежден Уполномоченный управления промысловой кооперации СНК РСФСР по ЯАССР. В соответствии с Указом Президиума Верховного Совета ЯАССР от 26 марта 1946 г. о преобразовании СНК ЯАССР в Совет Министров ЯАССР 29 марта 1946 г. Управление было переименовано в Управление промысловой кооперации при СМ ЯАССР. На основании постановлений СМ ССР от14 июля 1950 г. и СМ РСФСР от 22 июля 1950 г. в Управлении промкооперации при СМ ЯАССР 8 августа 1950 г. был издан приказ об организации Совета промысловой кооперации ЯАССР (Промсовет).</w:t>
      </w:r>
    </w:p>
    <w:p w:rsidR="00167BD0" w:rsidRDefault="00167BD0" w:rsidP="00167BD0">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Основной задачей Промсовета ЯАССР являлось налаживание выпуска качественных товаров широкого потребления и улучшение бытового обслуживания населения. На Промсовет возлагалось руководство деятельностью Алданского межрайпромсоюза и артелей, планирование хозяйственной деятельности, сбыт продукции, снабжение сырьем, материалами и оборудованием, организация трудового устройства инвалидов и их обучение в соответствии с формой и степенью их инвалидности.</w:t>
      </w:r>
    </w:p>
    <w:p w:rsidR="00167BD0" w:rsidRDefault="00167BD0" w:rsidP="00167BD0">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lastRenderedPageBreak/>
        <w:t>Промсовет объединял Алданский межрайпромсоюз, кооперативно-промысловые артели и артели инвалидов: «Стахановец», «Работница», «Красный кожевник», «Ширпотреб», «Металлист», «Красный строитель», «Корунд», «Тайга», «20 лет Октября», «Взаимопомощь», «Надомник», «Культура», «Дружба», «Новая заря», «Красная заря», «Объединение», «Труд» - Верхневилюйск, «Красный Октябрь», «Красный труд», «Боевой», «Сайды», «Труд» - Бестях, «Строитель», «Пищевик», «8-е Марта», «Победа», «20 лет Якутии», «Заря».</w:t>
      </w:r>
    </w:p>
    <w:p w:rsidR="00167BD0" w:rsidRDefault="00167BD0" w:rsidP="00167BD0">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4 сентября 1956 г. СМ ЯАССР принял постановление о передаче Министерству промышленности ЯАССР продовольственных товаров предприятий артели «20 лет Октября» и Министерству местной промышленности ЯАССР всех остальных артелей промысловой кооперации по балансу на 1 сентября 1956 г.</w:t>
      </w:r>
    </w:p>
    <w:p w:rsidR="00167BD0" w:rsidRDefault="00167BD0" w:rsidP="00167BD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Уставы Промсовета, артелей. Постановления, протоколы заседаний президиума Промсовета,  правлений и партийно-хозяйственного актива промартелей. </w:t>
      </w:r>
      <w:r w:rsidRPr="00430D44">
        <w:rPr>
          <w:rFonts w:ascii="Times New Roman" w:hAnsi="Times New Roman" w:cs="Times New Roman"/>
          <w:sz w:val="24"/>
          <w:szCs w:val="24"/>
        </w:rPr>
        <w:t>Постановления</w:t>
      </w:r>
      <w:r>
        <w:rPr>
          <w:rFonts w:ascii="Times New Roman" w:hAnsi="Times New Roman" w:cs="Times New Roman"/>
          <w:sz w:val="24"/>
          <w:szCs w:val="24"/>
        </w:rPr>
        <w:t>, заключения</w:t>
      </w:r>
      <w:r w:rsidRPr="00430D44">
        <w:rPr>
          <w:rFonts w:ascii="Times New Roman" w:hAnsi="Times New Roman" w:cs="Times New Roman"/>
          <w:sz w:val="24"/>
          <w:szCs w:val="24"/>
        </w:rPr>
        <w:t xml:space="preserve"> балансовой комиссии</w:t>
      </w:r>
      <w:r>
        <w:rPr>
          <w:rFonts w:ascii="Times New Roman" w:hAnsi="Times New Roman" w:cs="Times New Roman"/>
          <w:sz w:val="24"/>
          <w:szCs w:val="24"/>
        </w:rPr>
        <w:t>. Приказы по деятельности, производственные и финансовые планы. Отчеты о работе Промсовета, артелей. Документы о капитальном строительстве, проведении финансово-хозяйственных ревизий, розничном товарообороте, реализации товарной продукции, организации соцсоревнования, внедрении рационализаторских предложений, подготовке и повышении квалификации рабочих кадров. Сметы, штатные расписания, сводные бухгалтерские отчеты.</w:t>
      </w:r>
    </w:p>
    <w:p w:rsidR="00167BD0" w:rsidRPr="00430D44" w:rsidRDefault="00167BD0" w:rsidP="00167BD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Распоряжения, приказы по личному составу, лицевые счета рабочих и служащих, ведомости на выдачу зарплаты, личные дела, трудовые книжки.</w:t>
      </w:r>
    </w:p>
    <w:p w:rsidR="00167BD0" w:rsidRPr="008F53E5" w:rsidRDefault="00167BD0" w:rsidP="00167BD0">
      <w:pPr>
        <w:spacing w:after="0" w:line="360" w:lineRule="auto"/>
        <w:ind w:firstLine="426"/>
        <w:jc w:val="center"/>
        <w:rPr>
          <w:rFonts w:ascii="Times New Roman" w:hAnsi="Times New Roman" w:cs="Times New Roman"/>
          <w:color w:val="FF0000"/>
          <w:sz w:val="28"/>
          <w:szCs w:val="28"/>
        </w:rPr>
      </w:pPr>
    </w:p>
    <w:p w:rsidR="00167BD0" w:rsidRDefault="00167BD0" w:rsidP="00167BD0">
      <w:pPr>
        <w:spacing w:after="0" w:line="360" w:lineRule="auto"/>
        <w:ind w:firstLine="426"/>
        <w:jc w:val="center"/>
        <w:rPr>
          <w:rFonts w:ascii="Times New Roman" w:hAnsi="Times New Roman" w:cs="Times New Roman"/>
          <w:b/>
          <w:sz w:val="28"/>
          <w:szCs w:val="28"/>
        </w:rPr>
      </w:pPr>
      <w:r w:rsidRPr="003D73C7">
        <w:rPr>
          <w:rFonts w:ascii="Times New Roman" w:hAnsi="Times New Roman" w:cs="Times New Roman"/>
          <w:b/>
          <w:sz w:val="28"/>
          <w:szCs w:val="28"/>
        </w:rPr>
        <w:t>Алданский окружной промысловый союз и артели его</w:t>
      </w:r>
      <w:r>
        <w:rPr>
          <w:rFonts w:ascii="Times New Roman" w:hAnsi="Times New Roman" w:cs="Times New Roman"/>
          <w:b/>
          <w:sz w:val="28"/>
          <w:szCs w:val="28"/>
        </w:rPr>
        <w:t xml:space="preserve"> системы</w:t>
      </w:r>
    </w:p>
    <w:p w:rsidR="00167BD0" w:rsidRDefault="00167BD0" w:rsidP="00167BD0">
      <w:pPr>
        <w:spacing w:after="0" w:line="360" w:lineRule="auto"/>
        <w:ind w:firstLine="426"/>
        <w:jc w:val="center"/>
        <w:rPr>
          <w:rFonts w:ascii="Times New Roman" w:hAnsi="Times New Roman" w:cs="Times New Roman"/>
          <w:sz w:val="28"/>
          <w:szCs w:val="28"/>
        </w:rPr>
      </w:pPr>
      <w:r w:rsidRPr="009C4CA1">
        <w:rPr>
          <w:rFonts w:ascii="Times New Roman" w:hAnsi="Times New Roman" w:cs="Times New Roman"/>
          <w:sz w:val="28"/>
          <w:szCs w:val="28"/>
        </w:rPr>
        <w:t>Ф.Р-1129,</w:t>
      </w:r>
      <w:r>
        <w:rPr>
          <w:rFonts w:ascii="Times New Roman" w:hAnsi="Times New Roman" w:cs="Times New Roman"/>
          <w:sz w:val="28"/>
          <w:szCs w:val="28"/>
        </w:rPr>
        <w:t xml:space="preserve"> </w:t>
      </w:r>
      <w:r w:rsidRPr="003D73C7">
        <w:rPr>
          <w:rFonts w:ascii="Times New Roman" w:hAnsi="Times New Roman" w:cs="Times New Roman"/>
          <w:sz w:val="28"/>
          <w:szCs w:val="28"/>
        </w:rPr>
        <w:t>225</w:t>
      </w:r>
      <w:r>
        <w:rPr>
          <w:rFonts w:ascii="Times New Roman" w:hAnsi="Times New Roman" w:cs="Times New Roman"/>
          <w:sz w:val="28"/>
          <w:szCs w:val="28"/>
        </w:rPr>
        <w:t xml:space="preserve"> ед. хр., </w:t>
      </w:r>
      <w:r w:rsidRPr="003D73C7">
        <w:rPr>
          <w:rFonts w:ascii="Times New Roman" w:hAnsi="Times New Roman" w:cs="Times New Roman"/>
          <w:sz w:val="28"/>
          <w:szCs w:val="28"/>
        </w:rPr>
        <w:t>1940–1954 гг.</w:t>
      </w:r>
      <w:r>
        <w:rPr>
          <w:rFonts w:ascii="Times New Roman" w:hAnsi="Times New Roman" w:cs="Times New Roman"/>
          <w:sz w:val="28"/>
          <w:szCs w:val="28"/>
        </w:rPr>
        <w:t>, оп.1–4</w:t>
      </w:r>
    </w:p>
    <w:p w:rsidR="00167BD0" w:rsidRDefault="00167BD0" w:rsidP="00167BD0">
      <w:pPr>
        <w:spacing w:after="0" w:line="360" w:lineRule="auto"/>
        <w:ind w:firstLine="426"/>
        <w:jc w:val="both"/>
        <w:rPr>
          <w:rFonts w:ascii="Times New Roman" w:hAnsi="Times New Roman" w:cs="Times New Roman"/>
          <w:sz w:val="24"/>
          <w:szCs w:val="24"/>
        </w:rPr>
      </w:pPr>
      <w:r w:rsidRPr="00BC6F11">
        <w:rPr>
          <w:rFonts w:ascii="Times New Roman" w:hAnsi="Times New Roman" w:cs="Times New Roman"/>
          <w:sz w:val="24"/>
          <w:szCs w:val="24"/>
        </w:rPr>
        <w:t>Приказы, протокол</w:t>
      </w:r>
      <w:r>
        <w:rPr>
          <w:rFonts w:ascii="Times New Roman" w:hAnsi="Times New Roman" w:cs="Times New Roman"/>
          <w:sz w:val="24"/>
          <w:szCs w:val="24"/>
        </w:rPr>
        <w:t xml:space="preserve">ы заседаний правлений, </w:t>
      </w:r>
      <w:r w:rsidRPr="00BC6F11">
        <w:rPr>
          <w:rFonts w:ascii="Times New Roman" w:hAnsi="Times New Roman" w:cs="Times New Roman"/>
          <w:sz w:val="24"/>
          <w:szCs w:val="24"/>
        </w:rPr>
        <w:t xml:space="preserve">отчеты, </w:t>
      </w:r>
      <w:r>
        <w:rPr>
          <w:rFonts w:ascii="Times New Roman" w:hAnsi="Times New Roman" w:cs="Times New Roman"/>
          <w:sz w:val="24"/>
          <w:szCs w:val="24"/>
        </w:rPr>
        <w:t>документы</w:t>
      </w:r>
      <w:r w:rsidRPr="00BC6F11">
        <w:rPr>
          <w:rFonts w:ascii="Times New Roman" w:hAnsi="Times New Roman" w:cs="Times New Roman"/>
          <w:sz w:val="24"/>
          <w:szCs w:val="24"/>
        </w:rPr>
        <w:t xml:space="preserve"> по производственной деятельности Алданского пр</w:t>
      </w:r>
      <w:r>
        <w:rPr>
          <w:rFonts w:ascii="Times New Roman" w:hAnsi="Times New Roman" w:cs="Times New Roman"/>
          <w:sz w:val="24"/>
          <w:szCs w:val="24"/>
        </w:rPr>
        <w:t>омсоюза и его системы,</w:t>
      </w:r>
      <w:r w:rsidRPr="00BC6F11">
        <w:rPr>
          <w:rFonts w:ascii="Times New Roman" w:hAnsi="Times New Roman" w:cs="Times New Roman"/>
          <w:sz w:val="24"/>
          <w:szCs w:val="24"/>
        </w:rPr>
        <w:t xml:space="preserve"> по личному составу.</w:t>
      </w:r>
    </w:p>
    <w:p w:rsidR="00167BD0" w:rsidRDefault="00167BD0" w:rsidP="00167BD0">
      <w:pPr>
        <w:spacing w:after="0" w:line="360" w:lineRule="auto"/>
        <w:ind w:firstLine="426"/>
        <w:jc w:val="both"/>
        <w:rPr>
          <w:rFonts w:ascii="Times New Roman" w:hAnsi="Times New Roman" w:cs="Times New Roman"/>
          <w:sz w:val="24"/>
          <w:szCs w:val="24"/>
        </w:rPr>
      </w:pPr>
    </w:p>
    <w:p w:rsidR="00167BD0" w:rsidRDefault="00167BD0" w:rsidP="00167BD0">
      <w:pPr>
        <w:pStyle w:val="af6"/>
        <w:spacing w:line="360" w:lineRule="auto"/>
        <w:ind w:left="0" w:firstLine="426"/>
        <w:jc w:val="center"/>
        <w:rPr>
          <w:rFonts w:ascii="Times New Roman" w:hAnsi="Times New Roman"/>
          <w:sz w:val="28"/>
          <w:szCs w:val="28"/>
        </w:rPr>
      </w:pPr>
      <w:r w:rsidRPr="00474E6D">
        <w:rPr>
          <w:rFonts w:ascii="Times New Roman" w:hAnsi="Times New Roman"/>
          <w:b/>
          <w:sz w:val="28"/>
          <w:szCs w:val="28"/>
        </w:rPr>
        <w:t xml:space="preserve">Якутский союз </w:t>
      </w:r>
      <w:r>
        <w:rPr>
          <w:rFonts w:ascii="Times New Roman" w:hAnsi="Times New Roman"/>
          <w:b/>
          <w:sz w:val="28"/>
          <w:szCs w:val="28"/>
        </w:rPr>
        <w:t>промысловой кооперации "Иделях"</w:t>
      </w:r>
    </w:p>
    <w:p w:rsidR="00167BD0" w:rsidRPr="00636B6B" w:rsidRDefault="00167BD0" w:rsidP="00167BD0">
      <w:pPr>
        <w:pStyle w:val="af6"/>
        <w:spacing w:line="360" w:lineRule="auto"/>
        <w:ind w:left="0" w:firstLine="426"/>
        <w:jc w:val="center"/>
        <w:rPr>
          <w:rFonts w:ascii="Times New Roman" w:hAnsi="Times New Roman"/>
          <w:sz w:val="28"/>
          <w:szCs w:val="28"/>
        </w:rPr>
      </w:pPr>
      <w:r w:rsidRPr="00636B6B">
        <w:rPr>
          <w:rFonts w:ascii="Times New Roman" w:hAnsi="Times New Roman"/>
          <w:sz w:val="28"/>
          <w:szCs w:val="28"/>
        </w:rPr>
        <w:t>Ф.Р-</w:t>
      </w:r>
      <w:r>
        <w:rPr>
          <w:rFonts w:ascii="Times New Roman" w:hAnsi="Times New Roman"/>
          <w:sz w:val="28"/>
          <w:szCs w:val="28"/>
        </w:rPr>
        <w:t>268,</w:t>
      </w:r>
      <w:r w:rsidRPr="00474E6D">
        <w:rPr>
          <w:b/>
        </w:rPr>
        <w:t xml:space="preserve"> </w:t>
      </w:r>
      <w:r>
        <w:rPr>
          <w:rFonts w:ascii="Times New Roman" w:hAnsi="Times New Roman"/>
          <w:sz w:val="28"/>
          <w:szCs w:val="28"/>
        </w:rPr>
        <w:t>33 ед. хр., 1925–1928 гг., оп.1</w:t>
      </w:r>
    </w:p>
    <w:p w:rsidR="00167BD0" w:rsidRPr="00313C40" w:rsidRDefault="00167BD0" w:rsidP="00167BD0">
      <w:pPr>
        <w:pStyle w:val="af6"/>
        <w:spacing w:line="360" w:lineRule="auto"/>
        <w:ind w:left="0" w:firstLine="426"/>
        <w:jc w:val="both"/>
        <w:rPr>
          <w:rFonts w:ascii="Times New Roman" w:hAnsi="Times New Roman"/>
          <w:sz w:val="24"/>
          <w:szCs w:val="24"/>
        </w:rPr>
      </w:pPr>
      <w:r w:rsidRPr="00313C40">
        <w:rPr>
          <w:rFonts w:ascii="Times New Roman" w:hAnsi="Times New Roman"/>
          <w:sz w:val="24"/>
          <w:szCs w:val="24"/>
        </w:rPr>
        <w:t>Сведения о работе факторий, кассовые книги, книги по учету имущества и пушнины.</w:t>
      </w:r>
    </w:p>
    <w:p w:rsidR="00167BD0" w:rsidRDefault="00167BD0" w:rsidP="00167BD0">
      <w:pPr>
        <w:spacing w:after="0" w:line="360" w:lineRule="auto"/>
        <w:ind w:firstLine="426"/>
        <w:jc w:val="both"/>
        <w:rPr>
          <w:rFonts w:ascii="Times New Roman" w:hAnsi="Times New Roman" w:cs="Times New Roman"/>
          <w:sz w:val="24"/>
          <w:szCs w:val="24"/>
        </w:rPr>
      </w:pPr>
    </w:p>
    <w:p w:rsidR="00167BD0" w:rsidRDefault="00167BD0" w:rsidP="00167BD0">
      <w:pPr>
        <w:spacing w:after="0" w:line="360" w:lineRule="auto"/>
        <w:ind w:firstLine="426"/>
        <w:jc w:val="center"/>
        <w:rPr>
          <w:rFonts w:ascii="Times New Roman" w:hAnsi="Times New Roman" w:cs="Times New Roman"/>
          <w:b/>
          <w:sz w:val="28"/>
          <w:szCs w:val="28"/>
        </w:rPr>
      </w:pPr>
      <w:r w:rsidRPr="00130890">
        <w:rPr>
          <w:rFonts w:ascii="Times New Roman" w:hAnsi="Times New Roman" w:cs="Times New Roman"/>
          <w:b/>
          <w:sz w:val="28"/>
          <w:szCs w:val="28"/>
        </w:rPr>
        <w:t xml:space="preserve">Якутская </w:t>
      </w:r>
      <w:r>
        <w:rPr>
          <w:rFonts w:ascii="Times New Roman" w:hAnsi="Times New Roman" w:cs="Times New Roman"/>
          <w:b/>
          <w:sz w:val="28"/>
          <w:szCs w:val="28"/>
        </w:rPr>
        <w:t>о</w:t>
      </w:r>
      <w:r w:rsidRPr="00130890">
        <w:rPr>
          <w:rFonts w:ascii="Times New Roman" w:hAnsi="Times New Roman" w:cs="Times New Roman"/>
          <w:b/>
          <w:sz w:val="28"/>
          <w:szCs w:val="28"/>
        </w:rPr>
        <w:t xml:space="preserve">бластная </w:t>
      </w:r>
      <w:r>
        <w:rPr>
          <w:rFonts w:ascii="Times New Roman" w:hAnsi="Times New Roman" w:cs="Times New Roman"/>
          <w:b/>
          <w:sz w:val="28"/>
          <w:szCs w:val="28"/>
        </w:rPr>
        <w:t>к</w:t>
      </w:r>
      <w:r w:rsidRPr="00130890">
        <w:rPr>
          <w:rFonts w:ascii="Times New Roman" w:hAnsi="Times New Roman" w:cs="Times New Roman"/>
          <w:b/>
          <w:sz w:val="28"/>
          <w:szCs w:val="28"/>
        </w:rPr>
        <w:t xml:space="preserve">асса </w:t>
      </w:r>
      <w:r>
        <w:rPr>
          <w:rFonts w:ascii="Times New Roman" w:hAnsi="Times New Roman" w:cs="Times New Roman"/>
          <w:b/>
          <w:sz w:val="28"/>
          <w:szCs w:val="28"/>
        </w:rPr>
        <w:t>взаимного с</w:t>
      </w:r>
      <w:r w:rsidRPr="00130890">
        <w:rPr>
          <w:rFonts w:ascii="Times New Roman" w:hAnsi="Times New Roman" w:cs="Times New Roman"/>
          <w:b/>
          <w:sz w:val="28"/>
          <w:szCs w:val="28"/>
        </w:rPr>
        <w:t xml:space="preserve">трахования </w:t>
      </w:r>
      <w:r>
        <w:rPr>
          <w:rFonts w:ascii="Times New Roman" w:hAnsi="Times New Roman" w:cs="Times New Roman"/>
          <w:b/>
          <w:sz w:val="28"/>
          <w:szCs w:val="28"/>
        </w:rPr>
        <w:t>п</w:t>
      </w:r>
      <w:r w:rsidRPr="00130890">
        <w:rPr>
          <w:rFonts w:ascii="Times New Roman" w:hAnsi="Times New Roman" w:cs="Times New Roman"/>
          <w:b/>
          <w:sz w:val="28"/>
          <w:szCs w:val="28"/>
        </w:rPr>
        <w:t>ромкооперации</w:t>
      </w:r>
    </w:p>
    <w:p w:rsidR="00167BD0" w:rsidRDefault="00167BD0" w:rsidP="00167BD0">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Ф.Р-641, 122 ед. хр., 1934–1943 гг., оп.1-3</w:t>
      </w:r>
    </w:p>
    <w:p w:rsidR="00167BD0" w:rsidRDefault="00167BD0" w:rsidP="00167BD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Инструкции Всекопромсовета ЯАССР, протоколы заседаний президиума Якутской областной промстрахкассы, планы, проекты бюджетов касс, сметы, штаты, личные дела сотрудников.</w:t>
      </w:r>
    </w:p>
    <w:p w:rsidR="00167BD0" w:rsidRDefault="00167BD0" w:rsidP="00167BD0">
      <w:pPr>
        <w:spacing w:after="0" w:line="360" w:lineRule="auto"/>
        <w:ind w:firstLine="426"/>
        <w:jc w:val="center"/>
        <w:rPr>
          <w:rFonts w:ascii="Times New Roman" w:hAnsi="Times New Roman" w:cs="Times New Roman"/>
          <w:sz w:val="28"/>
          <w:szCs w:val="24"/>
        </w:rPr>
      </w:pPr>
    </w:p>
    <w:p w:rsidR="00167BD0" w:rsidRDefault="00167BD0" w:rsidP="00167BD0">
      <w:pPr>
        <w:spacing w:after="0" w:line="360" w:lineRule="auto"/>
        <w:ind w:firstLine="426"/>
        <w:jc w:val="center"/>
        <w:rPr>
          <w:rFonts w:ascii="Times New Roman" w:hAnsi="Times New Roman" w:cs="Times New Roman"/>
          <w:b/>
          <w:sz w:val="28"/>
          <w:szCs w:val="24"/>
        </w:rPr>
      </w:pPr>
      <w:r w:rsidRPr="00CB51B9">
        <w:rPr>
          <w:rFonts w:ascii="Times New Roman" w:hAnsi="Times New Roman" w:cs="Times New Roman"/>
          <w:b/>
          <w:sz w:val="28"/>
          <w:szCs w:val="24"/>
        </w:rPr>
        <w:t xml:space="preserve">Якутская </w:t>
      </w:r>
      <w:r>
        <w:rPr>
          <w:rFonts w:ascii="Times New Roman" w:hAnsi="Times New Roman" w:cs="Times New Roman"/>
          <w:b/>
          <w:sz w:val="28"/>
          <w:szCs w:val="24"/>
        </w:rPr>
        <w:t>о</w:t>
      </w:r>
      <w:r w:rsidRPr="00CB51B9">
        <w:rPr>
          <w:rFonts w:ascii="Times New Roman" w:hAnsi="Times New Roman" w:cs="Times New Roman"/>
          <w:b/>
          <w:sz w:val="28"/>
          <w:szCs w:val="24"/>
        </w:rPr>
        <w:t xml:space="preserve">бластная </w:t>
      </w:r>
      <w:r>
        <w:rPr>
          <w:rFonts w:ascii="Times New Roman" w:hAnsi="Times New Roman" w:cs="Times New Roman"/>
          <w:b/>
          <w:sz w:val="28"/>
          <w:szCs w:val="24"/>
        </w:rPr>
        <w:t>к</w:t>
      </w:r>
      <w:r w:rsidRPr="00CB51B9">
        <w:rPr>
          <w:rFonts w:ascii="Times New Roman" w:hAnsi="Times New Roman" w:cs="Times New Roman"/>
          <w:b/>
          <w:sz w:val="28"/>
          <w:szCs w:val="24"/>
        </w:rPr>
        <w:t xml:space="preserve">асса  </w:t>
      </w:r>
      <w:r>
        <w:rPr>
          <w:rFonts w:ascii="Times New Roman" w:hAnsi="Times New Roman" w:cs="Times New Roman"/>
          <w:b/>
          <w:sz w:val="28"/>
          <w:szCs w:val="24"/>
        </w:rPr>
        <w:t>в</w:t>
      </w:r>
      <w:r w:rsidRPr="00CB51B9">
        <w:rPr>
          <w:rFonts w:ascii="Times New Roman" w:hAnsi="Times New Roman" w:cs="Times New Roman"/>
          <w:b/>
          <w:sz w:val="28"/>
          <w:szCs w:val="24"/>
        </w:rPr>
        <w:t xml:space="preserve">заимного </w:t>
      </w:r>
      <w:r>
        <w:rPr>
          <w:rFonts w:ascii="Times New Roman" w:hAnsi="Times New Roman" w:cs="Times New Roman"/>
          <w:b/>
          <w:sz w:val="28"/>
          <w:szCs w:val="24"/>
        </w:rPr>
        <w:t>с</w:t>
      </w:r>
      <w:r w:rsidRPr="00CB51B9">
        <w:rPr>
          <w:rFonts w:ascii="Times New Roman" w:hAnsi="Times New Roman" w:cs="Times New Roman"/>
          <w:b/>
          <w:sz w:val="28"/>
          <w:szCs w:val="24"/>
        </w:rPr>
        <w:t>трахования кооперации инвалидов</w:t>
      </w:r>
    </w:p>
    <w:p w:rsidR="00167BD0" w:rsidRDefault="00167BD0" w:rsidP="00167BD0">
      <w:pPr>
        <w:spacing w:after="0" w:line="360" w:lineRule="auto"/>
        <w:ind w:firstLine="426"/>
        <w:jc w:val="center"/>
        <w:rPr>
          <w:rFonts w:ascii="Times New Roman" w:hAnsi="Times New Roman" w:cs="Times New Roman"/>
          <w:sz w:val="28"/>
          <w:szCs w:val="24"/>
        </w:rPr>
      </w:pPr>
      <w:r>
        <w:rPr>
          <w:rFonts w:ascii="Times New Roman" w:hAnsi="Times New Roman" w:cs="Times New Roman"/>
          <w:sz w:val="28"/>
          <w:szCs w:val="24"/>
        </w:rPr>
        <w:t>Ф.Р-963, 59 ед. хр., 1938-1952 гг., оп.1-2</w:t>
      </w:r>
    </w:p>
    <w:p w:rsidR="00167BD0" w:rsidRDefault="00167BD0" w:rsidP="00167BD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Директивные указания, инструкции Всекоопинсоюзстрахкасс, постановления Всекопромстрахсовета ЯАССР, протоколы заседаний президиума и пленумов, сметы, балансы, штатные расписания, список пенсионеров Коопинстрахкассы.</w:t>
      </w:r>
    </w:p>
    <w:p w:rsidR="00167BD0" w:rsidRPr="00BC6F11" w:rsidRDefault="00167BD0" w:rsidP="00167BD0">
      <w:pPr>
        <w:spacing w:after="0" w:line="360" w:lineRule="auto"/>
        <w:ind w:firstLine="426"/>
        <w:jc w:val="both"/>
        <w:rPr>
          <w:rFonts w:ascii="Times New Roman" w:hAnsi="Times New Roman" w:cs="Times New Roman"/>
          <w:sz w:val="24"/>
          <w:szCs w:val="24"/>
        </w:rPr>
      </w:pPr>
    </w:p>
    <w:p w:rsidR="00167BD0" w:rsidRPr="00F705C9" w:rsidRDefault="00167BD0" w:rsidP="00167BD0">
      <w:pPr>
        <w:spacing w:after="0" w:line="360" w:lineRule="auto"/>
        <w:ind w:firstLine="426"/>
        <w:jc w:val="center"/>
        <w:rPr>
          <w:rFonts w:ascii="Times New Roman" w:hAnsi="Times New Roman" w:cs="Times New Roman"/>
          <w:b/>
          <w:sz w:val="28"/>
          <w:szCs w:val="28"/>
        </w:rPr>
      </w:pPr>
      <w:r w:rsidRPr="00F705C9">
        <w:rPr>
          <w:rFonts w:ascii="Times New Roman" w:hAnsi="Times New Roman" w:cs="Times New Roman"/>
          <w:b/>
          <w:sz w:val="28"/>
          <w:szCs w:val="28"/>
        </w:rPr>
        <w:t>Артель "Дружба"</w:t>
      </w:r>
    </w:p>
    <w:p w:rsidR="00167BD0" w:rsidRDefault="00167BD0" w:rsidP="00167BD0">
      <w:pPr>
        <w:spacing w:after="0" w:line="360" w:lineRule="auto"/>
        <w:ind w:firstLine="426"/>
        <w:jc w:val="center"/>
        <w:rPr>
          <w:rFonts w:ascii="Times New Roman" w:hAnsi="Times New Roman" w:cs="Times New Roman"/>
          <w:sz w:val="28"/>
          <w:szCs w:val="24"/>
        </w:rPr>
      </w:pPr>
      <w:r>
        <w:rPr>
          <w:rFonts w:ascii="Times New Roman" w:hAnsi="Times New Roman" w:cs="Times New Roman"/>
          <w:sz w:val="28"/>
          <w:szCs w:val="24"/>
        </w:rPr>
        <w:t>Ф.Р-1290, 109 ед. хр., 1949–1956 гг., оп.1</w:t>
      </w:r>
    </w:p>
    <w:p w:rsidR="00167BD0" w:rsidRDefault="00167BD0" w:rsidP="00167BD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президиума Якутского областного союза инвалидов, протоколы заседаний правления артели, общих собраний артели, отчеты, переписка с правлением совета промысловой кооперации, личные дела.</w:t>
      </w:r>
    </w:p>
    <w:p w:rsidR="00167BD0" w:rsidRDefault="00167BD0" w:rsidP="00167BD0">
      <w:pPr>
        <w:spacing w:after="0" w:line="360" w:lineRule="auto"/>
        <w:ind w:firstLine="426"/>
        <w:jc w:val="both"/>
        <w:rPr>
          <w:rFonts w:ascii="Times New Roman" w:hAnsi="Times New Roman" w:cs="Times New Roman"/>
          <w:sz w:val="24"/>
          <w:szCs w:val="24"/>
        </w:rPr>
      </w:pPr>
    </w:p>
    <w:p w:rsidR="00167BD0" w:rsidRDefault="00167BD0" w:rsidP="00167BD0">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Артели</w:t>
      </w:r>
      <w:r w:rsidRPr="00DC22C3">
        <w:rPr>
          <w:rFonts w:ascii="Times New Roman" w:hAnsi="Times New Roman" w:cs="Times New Roman"/>
          <w:b/>
          <w:sz w:val="28"/>
          <w:szCs w:val="28"/>
        </w:rPr>
        <w:t xml:space="preserve"> "Ширпотреб" и "Пищевик"</w:t>
      </w:r>
    </w:p>
    <w:p w:rsidR="00167BD0" w:rsidRDefault="00167BD0" w:rsidP="00167BD0">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Ф.Р-1151, 254 ед. хр., 1932-1954 гг., оп.1</w:t>
      </w:r>
    </w:p>
    <w:p w:rsidR="00167BD0" w:rsidRDefault="00167BD0" w:rsidP="00167BD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Приказы правления  по артели, протоколы заседаний правления, списки членов артели, личные листки по учету кадров, личные дела.</w:t>
      </w:r>
    </w:p>
    <w:p w:rsidR="00167BD0" w:rsidRDefault="00167BD0" w:rsidP="00167BD0">
      <w:pPr>
        <w:spacing w:line="360" w:lineRule="auto"/>
        <w:rPr>
          <w:rFonts w:ascii="Times New Roman" w:hAnsi="Times New Roman" w:cs="Times New Roman"/>
          <w:b/>
          <w:sz w:val="28"/>
          <w:szCs w:val="28"/>
        </w:rPr>
      </w:pPr>
    </w:p>
    <w:p w:rsidR="00230049" w:rsidRDefault="00230049" w:rsidP="008A16A5">
      <w:pPr>
        <w:spacing w:after="0" w:line="360" w:lineRule="auto"/>
        <w:jc w:val="center"/>
        <w:rPr>
          <w:rFonts w:ascii="Times New Roman" w:hAnsi="Times New Roman" w:cs="Times New Roman"/>
          <w:b/>
          <w:sz w:val="32"/>
          <w:szCs w:val="32"/>
        </w:rPr>
      </w:pPr>
    </w:p>
    <w:p w:rsidR="00230049" w:rsidRDefault="00230049" w:rsidP="008A16A5">
      <w:pPr>
        <w:spacing w:after="0" w:line="360" w:lineRule="auto"/>
        <w:jc w:val="center"/>
        <w:rPr>
          <w:rFonts w:ascii="Times New Roman" w:hAnsi="Times New Roman" w:cs="Times New Roman"/>
          <w:b/>
          <w:sz w:val="32"/>
          <w:szCs w:val="32"/>
        </w:rPr>
      </w:pPr>
    </w:p>
    <w:p w:rsidR="00230049" w:rsidRDefault="00230049" w:rsidP="008A16A5">
      <w:pPr>
        <w:spacing w:after="0" w:line="360" w:lineRule="auto"/>
        <w:jc w:val="center"/>
        <w:rPr>
          <w:rFonts w:ascii="Times New Roman" w:hAnsi="Times New Roman" w:cs="Times New Roman"/>
          <w:b/>
          <w:sz w:val="32"/>
          <w:szCs w:val="32"/>
        </w:rPr>
      </w:pPr>
    </w:p>
    <w:p w:rsidR="00230049" w:rsidRDefault="00230049" w:rsidP="008A16A5">
      <w:pPr>
        <w:spacing w:after="0" w:line="360" w:lineRule="auto"/>
        <w:jc w:val="center"/>
        <w:rPr>
          <w:rFonts w:ascii="Times New Roman" w:hAnsi="Times New Roman" w:cs="Times New Roman"/>
          <w:b/>
          <w:sz w:val="32"/>
          <w:szCs w:val="32"/>
        </w:rPr>
      </w:pPr>
    </w:p>
    <w:p w:rsidR="00230049" w:rsidRDefault="00230049" w:rsidP="008A16A5">
      <w:pPr>
        <w:spacing w:after="0" w:line="360" w:lineRule="auto"/>
        <w:jc w:val="center"/>
        <w:rPr>
          <w:rFonts w:ascii="Times New Roman" w:hAnsi="Times New Roman" w:cs="Times New Roman"/>
          <w:b/>
          <w:sz w:val="32"/>
          <w:szCs w:val="32"/>
        </w:rPr>
      </w:pPr>
    </w:p>
    <w:p w:rsidR="00230049" w:rsidRDefault="00230049" w:rsidP="008A16A5">
      <w:pPr>
        <w:spacing w:after="0" w:line="360" w:lineRule="auto"/>
        <w:jc w:val="center"/>
        <w:rPr>
          <w:rFonts w:ascii="Times New Roman" w:hAnsi="Times New Roman" w:cs="Times New Roman"/>
          <w:b/>
          <w:sz w:val="32"/>
          <w:szCs w:val="32"/>
        </w:rPr>
      </w:pPr>
    </w:p>
    <w:p w:rsidR="00230049" w:rsidRDefault="00230049" w:rsidP="008A16A5">
      <w:pPr>
        <w:spacing w:after="0" w:line="360" w:lineRule="auto"/>
        <w:jc w:val="center"/>
        <w:rPr>
          <w:rFonts w:ascii="Times New Roman" w:hAnsi="Times New Roman" w:cs="Times New Roman"/>
          <w:b/>
          <w:sz w:val="32"/>
          <w:szCs w:val="32"/>
        </w:rPr>
      </w:pPr>
    </w:p>
    <w:p w:rsidR="00230049" w:rsidRDefault="00230049" w:rsidP="008A16A5">
      <w:pPr>
        <w:spacing w:after="0" w:line="360" w:lineRule="auto"/>
        <w:jc w:val="center"/>
        <w:rPr>
          <w:rFonts w:ascii="Times New Roman" w:hAnsi="Times New Roman" w:cs="Times New Roman"/>
          <w:b/>
          <w:sz w:val="32"/>
          <w:szCs w:val="32"/>
        </w:rPr>
      </w:pPr>
    </w:p>
    <w:p w:rsidR="008A16A5" w:rsidRPr="008A16A5" w:rsidRDefault="008A16A5" w:rsidP="008A16A5">
      <w:pPr>
        <w:spacing w:after="0" w:line="360" w:lineRule="auto"/>
        <w:jc w:val="center"/>
        <w:rPr>
          <w:rFonts w:ascii="Times New Roman" w:hAnsi="Times New Roman" w:cs="Times New Roman"/>
          <w:b/>
          <w:sz w:val="32"/>
          <w:szCs w:val="32"/>
        </w:rPr>
      </w:pPr>
      <w:r w:rsidRPr="008A16A5">
        <w:rPr>
          <w:rFonts w:ascii="Times New Roman" w:hAnsi="Times New Roman" w:cs="Times New Roman"/>
          <w:b/>
          <w:sz w:val="32"/>
          <w:szCs w:val="32"/>
        </w:rPr>
        <w:lastRenderedPageBreak/>
        <w:t>Труд и социальное обеспечение</w:t>
      </w:r>
    </w:p>
    <w:p w:rsidR="008A16A5" w:rsidRPr="008A16A5" w:rsidRDefault="008A16A5" w:rsidP="008A16A5">
      <w:pPr>
        <w:spacing w:after="0" w:line="360" w:lineRule="auto"/>
        <w:rPr>
          <w:rFonts w:ascii="Times New Roman" w:hAnsi="Times New Roman" w:cs="Times New Roman"/>
          <w:b/>
          <w:sz w:val="28"/>
          <w:szCs w:val="28"/>
        </w:rPr>
      </w:pPr>
    </w:p>
    <w:p w:rsidR="009B6D7D" w:rsidRPr="008A16A5" w:rsidRDefault="009B6D7D" w:rsidP="009B6D7D">
      <w:pPr>
        <w:spacing w:after="0" w:line="360" w:lineRule="auto"/>
        <w:ind w:left="284" w:firstLine="1"/>
        <w:jc w:val="center"/>
        <w:rPr>
          <w:rFonts w:ascii="Times New Roman" w:hAnsi="Times New Roman" w:cs="Times New Roman"/>
          <w:b/>
          <w:sz w:val="28"/>
          <w:szCs w:val="28"/>
        </w:rPr>
      </w:pPr>
      <w:r w:rsidRPr="008A16A5">
        <w:rPr>
          <w:rFonts w:ascii="Times New Roman" w:hAnsi="Times New Roman" w:cs="Times New Roman"/>
          <w:b/>
          <w:sz w:val="28"/>
          <w:szCs w:val="28"/>
        </w:rPr>
        <w:t>Якутский губернский отдел труда и социального обеспечения</w:t>
      </w:r>
    </w:p>
    <w:p w:rsidR="009B6D7D" w:rsidRPr="008A16A5" w:rsidRDefault="009B6D7D" w:rsidP="009B6D7D">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(1920-1930 гг.)</w:t>
      </w:r>
    </w:p>
    <w:p w:rsidR="009B6D7D" w:rsidRPr="008A16A5" w:rsidRDefault="009B6D7D" w:rsidP="009B6D7D">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 xml:space="preserve">Ф.Р-59, 1445 ед.хр., 1920-1933 гг., </w:t>
      </w:r>
    </w:p>
    <w:p w:rsidR="009B6D7D" w:rsidRPr="008A16A5" w:rsidRDefault="009B6D7D" w:rsidP="009B6D7D">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оп.1, 3,3а, 3б, 3в, 4а, 4б, 4в, 4г, 4д, 5-16</w:t>
      </w:r>
    </w:p>
    <w:p w:rsidR="009B6D7D" w:rsidRPr="008A16A5" w:rsidRDefault="009B6D7D" w:rsidP="009B6D7D">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После Октябрьской революции 1917 г. социальное обеспечение проводил отдел призрения </w:t>
      </w:r>
      <w:r w:rsidR="00E54209">
        <w:rPr>
          <w:rFonts w:ascii="Times New Roman" w:hAnsi="Times New Roman" w:cs="Times New Roman"/>
          <w:i/>
          <w:sz w:val="24"/>
          <w:szCs w:val="24"/>
        </w:rPr>
        <w:t xml:space="preserve">при Губревкоме, с июня 1920 г. - </w:t>
      </w:r>
      <w:r w:rsidRPr="008A16A5">
        <w:rPr>
          <w:rFonts w:ascii="Times New Roman" w:hAnsi="Times New Roman" w:cs="Times New Roman"/>
          <w:i/>
          <w:sz w:val="24"/>
          <w:szCs w:val="24"/>
        </w:rPr>
        <w:t xml:space="preserve">Губтрудсобес. С 1919 г. было введено страхование всех работающих по найму за счёт государства и нанимателей по всем видам нетрудоспособности: на случай болезни, увечья, инвалидности, старости, материнства, по случаю потери кормильца. </w:t>
      </w:r>
    </w:p>
    <w:p w:rsidR="009B6D7D" w:rsidRPr="008A16A5" w:rsidRDefault="009B6D7D" w:rsidP="009B6D7D">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В 1923 г. отдел собеса функционировал при НКВД, затем в мае того же года был выделен из него и вошел в состав Управздрава. В октябре 1923 г. постановлением ЯЦИК  Наркомат просвещения и Управздрав с отделом собеса были объединены в единый Наркомат  просвещения и здравоохранения ЯАССР.</w:t>
      </w:r>
    </w:p>
    <w:p w:rsidR="009B6D7D" w:rsidRPr="008A16A5" w:rsidRDefault="009B6D7D" w:rsidP="009B6D7D">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В тот период отдел социального обеспечения охватывал своей работой в основном городской контингент населения, почти не захватывая сельское население, при нём существовали рабоче-крестьянские комиссии по назначению пенсий, 3 инвалидных дома, 80 крестьянских дома взаимопомощи.  </w:t>
      </w:r>
    </w:p>
    <w:p w:rsidR="009B6D7D" w:rsidRPr="008A16A5" w:rsidRDefault="009B6D7D" w:rsidP="009B6D7D">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Постановлением № 45 Президиума ЯЦИК от 25 октября 1930 г. отдел собеса был реорганизован в самостоятельный Наркомат социального обеспечения ЯАССР.</w:t>
      </w:r>
    </w:p>
    <w:p w:rsidR="009B6D7D" w:rsidRPr="008A16A5" w:rsidRDefault="009B6D7D" w:rsidP="009B6D7D">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На местах были организованы районные и другие учреждения собеса разных типов, при них состояли крестьянские комитеты взаимопомощи, объединения инвалидов. С 1934 г. по предложению ВЦИК в штат районных исполкомов вводится должность инспектора по социальному обеспечению.</w:t>
      </w:r>
    </w:p>
    <w:p w:rsidR="009B6D7D" w:rsidRPr="008A16A5" w:rsidRDefault="009B6D7D" w:rsidP="009B6D7D">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Постановления и распоряжения Совета Министров ЯАССР по деятельности Министерства соцобеспечения ЯАССР (1943, 1947-1948, 1958, 1962-1974 гг.). Постановления, декреты, инструкции ЦИК, СНК, НКСО РСФСР и ЯАССР.  </w:t>
      </w:r>
    </w:p>
    <w:p w:rsidR="009B6D7D" w:rsidRPr="008A16A5" w:rsidRDefault="009B6D7D" w:rsidP="009B6D7D">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постановления  коллегии Якутгубтрудсобес, Министерства (1930, 1938-1955, 1970-1985, 1989, 1992-1994 гг.) и протоколы совещаний у Министра соцобеспечения (1962-1966 гг.). Протоколы заседаний республиканских совещаний работников соцобеспечения ЯАССР, общественного Совета при МСО ЯАССР, республиканского пенсионного Совета.</w:t>
      </w:r>
    </w:p>
    <w:p w:rsidR="009B6D7D" w:rsidRPr="008A16A5" w:rsidRDefault="009B6D7D" w:rsidP="009B6D7D">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lastRenderedPageBreak/>
        <w:t>Приказы и распоряжения Министерства социального обеспечения ЯАССР по основной деятельности (1950-1971, 1973-1994 гг.). Планы и отчёты работы Наркомата соцобеспечения, Министерства, райотделов соцобеспечения и домов инвалидов.</w:t>
      </w:r>
    </w:p>
    <w:p w:rsidR="009B6D7D" w:rsidRPr="008A16A5" w:rsidRDefault="009B6D7D" w:rsidP="009B6D7D">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Контрольные цифры и сметы по бюджету Наркомата социального обеспечения ЯАССР на 1927-1948 гг. Сметы доходов и расходов Министерства соцобеспечения ЯАССР на 1962-1964, 1980-1993 гг. Штатные расписания и состав работников социального обеспечения ЯАССР на 1935, 1938-1939, 1944-1956, 1960-1994 гг. Статистические отчёты учреждений МСО ЯАССР о выполнении плана по труду, расходах на содержание аппарата управления, контрольно-ревизионной работе, по кадрам за 1970-1988 гг.</w:t>
      </w:r>
    </w:p>
    <w:p w:rsidR="009B6D7D" w:rsidRPr="008A16A5" w:rsidRDefault="009B6D7D" w:rsidP="009B6D7D">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Бухгалтерские отчёты и балансы Министерства и районных отделов соцобеспечения, Якутского областного отдела Всероссийского общества слепых за 1935-1938,1979-1994 гг. </w:t>
      </w:r>
    </w:p>
    <w:p w:rsidR="009B6D7D" w:rsidRPr="008A16A5" w:rsidRDefault="009B6D7D" w:rsidP="009B6D7D">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(акты, справки и др.) о состоянии трудоустройства и материально-бытового обслуживания инвалидов и пенсионеров в подведомственных учреждениях. Документы (приказы, выписки из протоколов, ходатайства и др.) о награждении работников соцобеспечения Почетной грамотой Обкома профсоюза и Министерства и знаком «Отличник социального обеспечения РСФСР» (1973-1974, 1978-1981, 1983-1985, 1988-1993 гг.)</w:t>
      </w:r>
    </w:p>
    <w:p w:rsidR="009B6D7D" w:rsidRPr="008A16A5" w:rsidRDefault="009B6D7D" w:rsidP="009B6D7D">
      <w:pPr>
        <w:spacing w:after="0" w:line="360" w:lineRule="auto"/>
        <w:ind w:left="284" w:firstLine="425"/>
        <w:jc w:val="both"/>
        <w:rPr>
          <w:rFonts w:ascii="Times New Roman" w:hAnsi="Times New Roman" w:cs="Times New Roman"/>
          <w:sz w:val="24"/>
          <w:szCs w:val="24"/>
        </w:rPr>
      </w:pPr>
      <w:r w:rsidRPr="008A16A5">
        <w:rPr>
          <w:rFonts w:ascii="Times New Roman" w:hAnsi="Times New Roman" w:cs="Times New Roman"/>
          <w:sz w:val="24"/>
          <w:szCs w:val="24"/>
        </w:rPr>
        <w:t xml:space="preserve">Справки по итогам проверок работы органов соцобеспечения ЯАССР, составленные инспекторскими бригадами Министерства (1977-1979 гг.). </w:t>
      </w:r>
    </w:p>
    <w:p w:rsidR="009B6D7D" w:rsidRDefault="009B6D7D" w:rsidP="009B6D7D">
      <w:pPr>
        <w:spacing w:after="0" w:line="360" w:lineRule="auto"/>
        <w:ind w:left="284" w:firstLine="425"/>
        <w:jc w:val="both"/>
        <w:rPr>
          <w:rFonts w:ascii="Times New Roman" w:hAnsi="Times New Roman" w:cs="Times New Roman"/>
          <w:sz w:val="24"/>
          <w:szCs w:val="24"/>
        </w:rPr>
      </w:pPr>
      <w:r w:rsidRPr="008A16A5">
        <w:rPr>
          <w:rFonts w:ascii="Times New Roman" w:hAnsi="Times New Roman" w:cs="Times New Roman"/>
          <w:sz w:val="24"/>
          <w:szCs w:val="24"/>
        </w:rPr>
        <w:t xml:space="preserve">Протоколы заседаний местного комитета профсоюза (1961-1979 гг.). </w:t>
      </w:r>
    </w:p>
    <w:p w:rsidR="0024578F" w:rsidRDefault="0024578F" w:rsidP="009B6D7D">
      <w:pPr>
        <w:spacing w:after="0" w:line="360" w:lineRule="auto"/>
        <w:ind w:left="284" w:firstLine="425"/>
        <w:jc w:val="both"/>
        <w:rPr>
          <w:rFonts w:ascii="Times New Roman" w:hAnsi="Times New Roman" w:cs="Times New Roman"/>
          <w:sz w:val="24"/>
          <w:szCs w:val="24"/>
        </w:rPr>
      </w:pPr>
    </w:p>
    <w:p w:rsidR="00BD7218" w:rsidRDefault="00BD7218" w:rsidP="0024578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Министерство социальной защиты, труда и занятости РС (Я)</w:t>
      </w:r>
    </w:p>
    <w:p w:rsidR="0024578F" w:rsidRPr="008A16A5" w:rsidRDefault="00107C37" w:rsidP="0024578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(1930-по наст. вр.)</w:t>
      </w:r>
      <w:r w:rsidR="005C5D74">
        <w:rPr>
          <w:rFonts w:ascii="Times New Roman" w:hAnsi="Times New Roman" w:cs="Times New Roman"/>
          <w:b/>
          <w:sz w:val="28"/>
          <w:szCs w:val="28"/>
        </w:rPr>
        <w:t xml:space="preserve"> ⃰</w:t>
      </w:r>
      <w:r w:rsidR="0024578F" w:rsidRPr="008A16A5">
        <w:rPr>
          <w:rFonts w:ascii="Times New Roman" w:hAnsi="Times New Roman" w:cs="Times New Roman"/>
          <w:b/>
          <w:sz w:val="28"/>
          <w:szCs w:val="28"/>
        </w:rPr>
        <w:t xml:space="preserve"> </w:t>
      </w:r>
    </w:p>
    <w:p w:rsidR="0024578F" w:rsidRDefault="0024578F" w:rsidP="0024578F">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Ф.Р-1358, 1790 ед.хр., 1923-1997 гг., оп.1-5</w:t>
      </w:r>
    </w:p>
    <w:p w:rsidR="00107C37" w:rsidRDefault="00107C37" w:rsidP="00107C37">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Постановлением № 45 Президиума ЯЦИК от 25 октября 1930 г. отдел собеса Наркомат</w:t>
      </w:r>
      <w:r>
        <w:rPr>
          <w:rFonts w:ascii="Times New Roman" w:hAnsi="Times New Roman" w:cs="Times New Roman"/>
          <w:i/>
          <w:sz w:val="24"/>
          <w:szCs w:val="24"/>
        </w:rPr>
        <w:t>а</w:t>
      </w:r>
      <w:r w:rsidRPr="008A16A5">
        <w:rPr>
          <w:rFonts w:ascii="Times New Roman" w:hAnsi="Times New Roman" w:cs="Times New Roman"/>
          <w:i/>
          <w:sz w:val="24"/>
          <w:szCs w:val="24"/>
        </w:rPr>
        <w:t xml:space="preserve">  прос</w:t>
      </w:r>
      <w:r>
        <w:rPr>
          <w:rFonts w:ascii="Times New Roman" w:hAnsi="Times New Roman" w:cs="Times New Roman"/>
          <w:i/>
          <w:sz w:val="24"/>
          <w:szCs w:val="24"/>
        </w:rPr>
        <w:t xml:space="preserve">вещения и здравоохранения ЯАССР </w:t>
      </w:r>
      <w:r w:rsidRPr="008A16A5">
        <w:rPr>
          <w:rFonts w:ascii="Times New Roman" w:hAnsi="Times New Roman" w:cs="Times New Roman"/>
          <w:i/>
          <w:sz w:val="24"/>
          <w:szCs w:val="24"/>
        </w:rPr>
        <w:t>был реорганизован в самостоятельный Наркомат социального обеспечения ЯАССР.</w:t>
      </w:r>
      <w:r>
        <w:rPr>
          <w:rFonts w:ascii="Times New Roman" w:hAnsi="Times New Roman" w:cs="Times New Roman"/>
          <w:i/>
          <w:sz w:val="24"/>
          <w:szCs w:val="24"/>
        </w:rPr>
        <w:t xml:space="preserve"> С 1946 г. – Министерство социального обеспечения ЯАССР. </w:t>
      </w:r>
      <w:r w:rsidR="00C8790F">
        <w:rPr>
          <w:rFonts w:ascii="Times New Roman" w:hAnsi="Times New Roman" w:cs="Times New Roman"/>
          <w:i/>
          <w:sz w:val="24"/>
          <w:szCs w:val="24"/>
        </w:rPr>
        <w:t xml:space="preserve">С 19 января 1992 г. – Министерство социальной защиты, труда и занятости РС (Я). </w:t>
      </w:r>
      <w:r>
        <w:rPr>
          <w:rFonts w:ascii="Times New Roman" w:hAnsi="Times New Roman" w:cs="Times New Roman"/>
          <w:i/>
          <w:sz w:val="24"/>
          <w:szCs w:val="24"/>
        </w:rPr>
        <w:t>Функции: организация социальной защиты населения, оказание помощи незащищенным категориям населения, пре</w:t>
      </w:r>
      <w:r w:rsidR="0073102A">
        <w:rPr>
          <w:rFonts w:ascii="Times New Roman" w:hAnsi="Times New Roman" w:cs="Times New Roman"/>
          <w:i/>
          <w:sz w:val="24"/>
          <w:szCs w:val="24"/>
        </w:rPr>
        <w:t>доставление социальных гарантий, совершенствование службы медико-социальной экспертизы и реабилитации инвалидов, развитие материально-технической базы отрасли.</w:t>
      </w:r>
    </w:p>
    <w:p w:rsidR="005C5D74" w:rsidRPr="008A16A5" w:rsidRDefault="005C5D74" w:rsidP="00107C37">
      <w:pPr>
        <w:spacing w:after="0" w:line="360" w:lineRule="auto"/>
        <w:ind w:firstLine="284"/>
        <w:jc w:val="both"/>
        <w:rPr>
          <w:rFonts w:ascii="Times New Roman" w:hAnsi="Times New Roman" w:cs="Times New Roman"/>
          <w:i/>
          <w:sz w:val="24"/>
          <w:szCs w:val="24"/>
        </w:rPr>
      </w:pPr>
      <w:r>
        <w:rPr>
          <w:rFonts w:ascii="Times New Roman" w:hAnsi="Times New Roman" w:cs="Times New Roman"/>
          <w:i/>
          <w:sz w:val="24"/>
          <w:szCs w:val="24"/>
        </w:rPr>
        <w:lastRenderedPageBreak/>
        <w:t>⃰ В фонде отложились документы отдела собеса Наркомата просвещения и здравоохранения ЯАССР за 1923-1929 гг.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Положения о Наркомате социального обеспечения ЯАССР (1930, 1939, 1941, 1992 гг.), Всероссийском обществе слепых (1931-1935 гг.), Совете по трудовому устройству инвалидов при Наркомате (1932 г.), персональных пенсиях местного значения (1932 г.), домах инвалидов Наркомсобеса ЯАССР (1938 г.). Постановления и распоряжения Совета Министров ЯАССР по вопросам социального обеспечения (1943, 1948, 1962-1979 гг.).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Уставы Якутского областного коопинсоюза, кассы общественной взаимопомощи (1931-1933 гг.), Всероссийского общества слепых, глухонемых (1932 г., 1948 г.), кооперативной  инвалидной артели легковых возчиков г. Якутска (1932 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и резолюции Всеякутского съезда комитета общественной взаимопомощи (1930 г.). Протоколы заседаний, постановлений коллегии народного комиссариата социального обеспечения и центрального отдела  кассы  взаимопомощи (1930-1932, 1940-1950, 1970-1989, 1992-1994 гг.), президиума Якутского областного коопинсоюза, президиума Якутского  отдела  Всероссийского общества слепых (1933-1935, 1940 гг.) областного комитета помощи инвалидам войны (1931-1933 гг.).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совещаний работников Наркомсобеса и Центральной кассы общества взаимопомощи (1934 г., 1938-1939, 1942, 1947, 1960, 1962-1965 гг.).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пленумов Якутского правления Всесоюзного общества слепых (1961, 1963, 1969-1971 гг.). Протоколы 9-й Якутской республиканской конференции Всероссийского общества слепых (1963 г.). Протоколы заседаний Президиума  правления Якутского республиканского отдела общества глухих (1963, 1967, 1969, 1971 гг.).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Приказы Министерства социального обеспечения ЯАССР по основной деятельности (1948, 1951-1952, 1954, 1957-1959, 1960-1994 гг.).  </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Контрольные цифры и сметы по бюджету Наркомата социального обеспечения ЯАССР и подведомственных ему учреждений на 1927-1931, 1934-1935, 1937-1956, 1962, 1964-1994 гг. Штатные расписания Наркомсобеса и подведомственных учреждений на 1935, 1937-1938, 1940, 1942-1946, 1948-1955, 1960-1961, 1963-1964, 1966-1994 гг.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Пятилетние планы работы Наркомата (Министерства) соцобеспечения ЯАССР на 1928-1933 гг., 1951-1956, 1961-1967, 1981-1989, 1993 гг. Годовые и квартальные планы  работы Наркомсобеса (Министерства) и его отделов на 1933-1934, 1939-1941, 1944-1950, 1961-1982 гг.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Планы мероприятий районных и городских отделов социального обеспечения по трудоустройству, профобучению и материально-бытовому обслуживанию инвалидов и пенсионеров на 1984-2000 гг.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lastRenderedPageBreak/>
        <w:t>Годовые отчёты работы Наркомата (Министерства) соцобеспечения и его подразделений за 1930-1932, 1934-1941, 1944-1950, 1952-1959 гг., 1966-1970 гг.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(протоколы, списки, сведения и др.) по организации помощи инвалидам гражданской войны и демобилизованным красноармейцам за 1930-1932 гг. Документы (выписки из протоколов, отчёты, справки, сводки) о состоянии трудоустройства, обучения и материальной помощи инвалидам Великой Отечественной войны 1941-1945 гг. и семьям военнослужащих за 1947-1948 гг. Документы (протоколы, инструкции, сведения и др.) об организации колхозных касс взаимопомощи в ЯАССР (1932 г.). Документы (приказы, инструкции и др.) об организации районных отделов социального обеспечения за 1937-1938 гг.</w:t>
      </w:r>
    </w:p>
    <w:p w:rsidR="0024578F" w:rsidRPr="008A16A5" w:rsidRDefault="0024578F" w:rsidP="0024578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заседаний местного комитета профсоюза работников Министерства соцобеспечения ЯАССР за 1961-1979 гг.</w:t>
      </w:r>
    </w:p>
    <w:p w:rsidR="002E5EEE" w:rsidRPr="008A16A5" w:rsidRDefault="002E5EEE" w:rsidP="009B6D7D">
      <w:pPr>
        <w:spacing w:after="0" w:line="360" w:lineRule="auto"/>
        <w:ind w:left="284" w:firstLine="425"/>
        <w:jc w:val="both"/>
        <w:rPr>
          <w:rFonts w:ascii="Times New Roman" w:hAnsi="Times New Roman" w:cs="Times New Roman"/>
          <w:sz w:val="24"/>
          <w:szCs w:val="24"/>
        </w:rPr>
      </w:pPr>
    </w:p>
    <w:p w:rsidR="002E5EEE" w:rsidRPr="008A16A5" w:rsidRDefault="002E5EEE" w:rsidP="002E5EEE">
      <w:pPr>
        <w:spacing w:after="0" w:line="360" w:lineRule="auto"/>
        <w:jc w:val="center"/>
        <w:rPr>
          <w:rFonts w:ascii="Times New Roman" w:hAnsi="Times New Roman" w:cs="Times New Roman"/>
          <w:b/>
          <w:sz w:val="28"/>
          <w:szCs w:val="28"/>
        </w:rPr>
      </w:pPr>
      <w:r w:rsidRPr="008A16A5">
        <w:rPr>
          <w:rFonts w:ascii="Times New Roman" w:hAnsi="Times New Roman" w:cs="Times New Roman"/>
          <w:b/>
          <w:sz w:val="28"/>
          <w:szCs w:val="28"/>
        </w:rPr>
        <w:t>Отдел труда при Якутском губернском ревкоме</w:t>
      </w:r>
    </w:p>
    <w:p w:rsidR="002E5EEE" w:rsidRPr="008A16A5" w:rsidRDefault="002E5EEE" w:rsidP="002E5EEE">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Ф.Р-61, 178 ед.хр., 1920-1922 гг., оп.1-2</w:t>
      </w:r>
    </w:p>
    <w:p w:rsidR="002E5EEE" w:rsidRDefault="002E5EEE" w:rsidP="002E5EEE">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Положения об организации губернского и волостного отделов труда. Постановления СНК СССР, ВЦСПС, Наркомата труда РСФСР о порядке использования рабочей силы, приёма на работу и увольнения с работы. Переписка с продовольственным комитетом, профсоюзным  советом, госучреждениями и предприятиями о распределении  рабочей силы и борьбе с трудовым дезертирством. Документы (директивы, постановления, приказы, протоколы и др.) отдела труда об охране труда. Списки работников губернского отдела труда.</w:t>
      </w:r>
    </w:p>
    <w:p w:rsidR="0008734A" w:rsidRPr="008A16A5" w:rsidRDefault="0008734A" w:rsidP="008A16A5">
      <w:pPr>
        <w:spacing w:after="0" w:line="360" w:lineRule="auto"/>
        <w:ind w:firstLine="284"/>
        <w:jc w:val="both"/>
        <w:rPr>
          <w:rFonts w:ascii="Times New Roman" w:hAnsi="Times New Roman" w:cs="Times New Roman"/>
          <w:sz w:val="24"/>
          <w:szCs w:val="24"/>
        </w:rPr>
      </w:pPr>
    </w:p>
    <w:p w:rsidR="00E9659F" w:rsidRDefault="002E5EEE" w:rsidP="002E5EEE">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 xml:space="preserve">Отдел труда и социального обеспечения при </w:t>
      </w:r>
    </w:p>
    <w:p w:rsidR="002E5EEE" w:rsidRPr="008A16A5" w:rsidRDefault="002E5EEE" w:rsidP="002E5EEE">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Верхоянском уездном</w:t>
      </w:r>
      <w:r w:rsidR="00E9659F">
        <w:rPr>
          <w:rFonts w:ascii="Times New Roman" w:hAnsi="Times New Roman" w:cs="Times New Roman"/>
          <w:b/>
          <w:sz w:val="28"/>
          <w:szCs w:val="28"/>
        </w:rPr>
        <w:t xml:space="preserve"> </w:t>
      </w:r>
      <w:r w:rsidRPr="008A16A5">
        <w:rPr>
          <w:rFonts w:ascii="Times New Roman" w:hAnsi="Times New Roman" w:cs="Times New Roman"/>
          <w:b/>
          <w:sz w:val="28"/>
          <w:szCs w:val="28"/>
        </w:rPr>
        <w:t>ревкоме</w:t>
      </w:r>
    </w:p>
    <w:p w:rsidR="002E5EEE" w:rsidRPr="008A16A5" w:rsidRDefault="002E5EEE" w:rsidP="002E5EEE">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Ф.Р-882, 20 ед.хр., 1920-1921 гг.,  оп.1</w:t>
      </w:r>
    </w:p>
    <w:p w:rsidR="002E5EEE" w:rsidRPr="008A16A5" w:rsidRDefault="002E5EEE" w:rsidP="002E5EEE">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Положения Якутского отдела труда и социального обеспечения о социальном обеспечении трудящихся (1921 г.). Постановления, распоряжения  инструкции СНК  и Наркома соцобеспечения ЯАССР по вопросам социального обеспечения. Указания Якутского губернского ревкома об осуществлении трудовой повинности. </w:t>
      </w:r>
    </w:p>
    <w:p w:rsidR="002E5EEE" w:rsidRPr="008A16A5" w:rsidRDefault="002E5EEE" w:rsidP="002E5EEE">
      <w:pPr>
        <w:spacing w:after="0" w:line="360" w:lineRule="auto"/>
        <w:ind w:left="284" w:firstLine="425"/>
        <w:jc w:val="both"/>
        <w:rPr>
          <w:rFonts w:ascii="Times New Roman" w:hAnsi="Times New Roman" w:cs="Times New Roman"/>
          <w:sz w:val="24"/>
          <w:szCs w:val="24"/>
        </w:rPr>
      </w:pPr>
    </w:p>
    <w:p w:rsidR="002E5EEE" w:rsidRPr="008A16A5" w:rsidRDefault="002E5EEE" w:rsidP="002E5EEE">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Отдел социального обеспечения при Вилюйском уездном ревкоме</w:t>
      </w:r>
    </w:p>
    <w:p w:rsidR="002E5EEE" w:rsidRPr="008A16A5" w:rsidRDefault="002E5EEE" w:rsidP="002E5EEE">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Ф.Р-879, 98 ед.хр., 1918-1922 гг., оп.1-2</w:t>
      </w:r>
    </w:p>
    <w:p w:rsidR="002E5EEE" w:rsidRPr="008A16A5" w:rsidRDefault="002E5EEE" w:rsidP="002E5EEE">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lastRenderedPageBreak/>
        <w:t>Постановления, распоряжения, инструкции, циркуляры СНК РСФСР и Сибирского ревкома об обеспечении семей красноармейцев, пенсионеров и инвалидов. Постановления Вилюйского отдела труда и социального обеспечения о назначении пособий и пенсий гражданам, потерявшим трудоспособность.</w:t>
      </w:r>
    </w:p>
    <w:p w:rsidR="002E5EEE" w:rsidRPr="008A16A5" w:rsidRDefault="002E5EEE" w:rsidP="002E5EEE">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Постановление отдела об организации подотделов и назначении штатов и смета расходов отдела на 1921 г.</w:t>
      </w:r>
      <w:r w:rsidRPr="008A16A5">
        <w:rPr>
          <w:rFonts w:ascii="Times New Roman" w:hAnsi="Times New Roman" w:cs="Times New Roman"/>
          <w:sz w:val="24"/>
          <w:szCs w:val="24"/>
        </w:rPr>
        <w:tab/>
        <w:t xml:space="preserve">Акты освидетельствования врачебной контрольно-экспертной комиссии о потере трудоспособности гражданами и справки о их семейном, имущественном положении. Приказы отдела по личному составу за 1920-1922 гг. </w:t>
      </w:r>
    </w:p>
    <w:p w:rsidR="008A16A5" w:rsidRPr="008A16A5" w:rsidRDefault="008A16A5" w:rsidP="008A16A5">
      <w:pPr>
        <w:spacing w:after="0" w:line="360" w:lineRule="auto"/>
        <w:ind w:left="284" w:firstLine="425"/>
        <w:rPr>
          <w:rFonts w:ascii="Times New Roman" w:hAnsi="Times New Roman" w:cs="Times New Roman"/>
          <w:sz w:val="24"/>
          <w:szCs w:val="24"/>
        </w:rPr>
      </w:pPr>
    </w:p>
    <w:p w:rsidR="00C43B50" w:rsidRPr="008A16A5" w:rsidRDefault="00C43B50" w:rsidP="00C43B50">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 xml:space="preserve">Отдел труда и социального обеспечения </w:t>
      </w:r>
    </w:p>
    <w:p w:rsidR="00C43B50" w:rsidRPr="008A16A5" w:rsidRDefault="00C43B50" w:rsidP="00C43B50">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при Олекминском уездном ревкоме</w:t>
      </w:r>
    </w:p>
    <w:p w:rsidR="00C43B50" w:rsidRPr="008A16A5" w:rsidRDefault="00C43B50" w:rsidP="00C43B50">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Ф.Р-918, 406 ед.хр., 1919-1922 гг., оп.1</w:t>
      </w:r>
    </w:p>
    <w:p w:rsidR="00C43B50" w:rsidRPr="008A16A5" w:rsidRDefault="00C43B50" w:rsidP="00C43B50">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Копии декрета СНК ЯАССР о введении трудового  продовольственного пайка, денежном довольствии военнопленных и их семей и о передаче социального  обеспечения  безработных из Наркома труда в Нарком  социального  обеспечения (1919 г.). Инструкция Губсобеса о деятельности комитетов общественной взаимопомощи (1922 г.).</w:t>
      </w:r>
    </w:p>
    <w:p w:rsidR="00C43B50" w:rsidRPr="008A16A5" w:rsidRDefault="00C43B50" w:rsidP="00C43B50">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Постановления коллегии и врачебно-контрольной комиссии при Олекминском уездном отделе труда и социального обеспечения о назначении госпособий гражданам. </w:t>
      </w:r>
    </w:p>
    <w:p w:rsidR="00C43B50" w:rsidRPr="008A16A5" w:rsidRDefault="00C43B50" w:rsidP="00C43B50">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и постановления заседаний коллегии Якутского губернского отдела социального обеспечения об увеличении денежной пенсии для инвалидов труда и пенсии на воспитание детей по потере кормильца (1921-1922 гг.).</w:t>
      </w:r>
    </w:p>
    <w:p w:rsidR="00C43B50" w:rsidRDefault="00C43B50" w:rsidP="00C43B50">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Анкеты, акты обследования и справки о семейном и имущественном положении граждан (1920-1922 гг.). Личные дела пенсионеров (1920-1923 гг.).</w:t>
      </w:r>
    </w:p>
    <w:p w:rsidR="00E9659F" w:rsidRDefault="00E9659F" w:rsidP="00C43B50">
      <w:pPr>
        <w:spacing w:after="0" w:line="360" w:lineRule="auto"/>
        <w:ind w:firstLine="284"/>
        <w:jc w:val="both"/>
        <w:rPr>
          <w:rFonts w:ascii="Times New Roman" w:hAnsi="Times New Roman" w:cs="Times New Roman"/>
          <w:sz w:val="24"/>
          <w:szCs w:val="24"/>
        </w:rPr>
      </w:pPr>
    </w:p>
    <w:p w:rsidR="00E9659F" w:rsidRPr="008A16A5" w:rsidRDefault="00E9659F" w:rsidP="00E9659F">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Отдел труда при Ви</w:t>
      </w:r>
      <w:r>
        <w:rPr>
          <w:rFonts w:ascii="Times New Roman" w:hAnsi="Times New Roman" w:cs="Times New Roman"/>
          <w:b/>
          <w:sz w:val="28"/>
          <w:szCs w:val="28"/>
        </w:rPr>
        <w:t>люйском уездном исполкоме</w:t>
      </w:r>
    </w:p>
    <w:p w:rsidR="00E9659F" w:rsidRPr="008A16A5" w:rsidRDefault="00E9659F" w:rsidP="00E9659F">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Ф.Р-877, 166 ед.хр., 1920-1922 гг., оп.1-2</w:t>
      </w:r>
    </w:p>
    <w:p w:rsidR="00E9659F" w:rsidRPr="008A16A5" w:rsidRDefault="00E9659F" w:rsidP="00E9659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Положения об уездных и волостных отделах труда. Постановления, приказы Сибревкома, СНК ЯАССР, Губернского комитета  труда,  Вилюйского уездного революционного комитета об учёте и распределении рабочей силы, о всеобщей трудовой повинности. </w:t>
      </w:r>
    </w:p>
    <w:p w:rsidR="00E9659F" w:rsidRDefault="00E9659F" w:rsidP="00E9659F">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Инструкции  и  циркуляры Центральной комиссии по борьбе с трудовым дезертирством и Губернского комитета труда о порядке привлечения к трудовой повинности прибывающих в Сибирь переселенцев, оказании помощи семьям граждан, мобилизованных на различные работы. Протоколы совещаний Вилюйского ревкома и </w:t>
      </w:r>
      <w:r w:rsidRPr="008A16A5">
        <w:rPr>
          <w:rFonts w:ascii="Times New Roman" w:hAnsi="Times New Roman" w:cs="Times New Roman"/>
          <w:sz w:val="24"/>
          <w:szCs w:val="24"/>
        </w:rPr>
        <w:lastRenderedPageBreak/>
        <w:t>Комитета труда по служебным и административным вопросам. Отчёты и сведения о работе Комитета труда. Документы (приказы, переписка, списки, удостоверения личности, мандаты, требовательные ведомости на  заработную плату и др.) по личному составу.</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b/>
          <w:sz w:val="28"/>
          <w:szCs w:val="28"/>
        </w:rPr>
        <w:t>Отдел труда при Олекминском уездном исполкоме</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Ф.Р-959, 18 ед.хр.</w:t>
      </w:r>
      <w:r w:rsidR="00B20EA3">
        <w:rPr>
          <w:rFonts w:ascii="Times New Roman" w:hAnsi="Times New Roman" w:cs="Times New Roman"/>
          <w:sz w:val="28"/>
          <w:szCs w:val="28"/>
        </w:rPr>
        <w:t>,</w:t>
      </w:r>
      <w:r w:rsidRPr="008A16A5">
        <w:rPr>
          <w:rFonts w:ascii="Times New Roman" w:hAnsi="Times New Roman" w:cs="Times New Roman"/>
          <w:sz w:val="28"/>
          <w:szCs w:val="28"/>
        </w:rPr>
        <w:t xml:space="preserve"> 1921-1922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Копии декретов СНК РСФСР о введении трудового продовольственного пайка, денежном довольствии  военнопленных и их семей, передаче социального обеспечения безработных из Народного комиссариата труда в Народный комиссариат социального обеспечения (октябрь 1919 г.). Декреты СНК ЯАССР об улучшении постановки дел социального обеспечения рабочих, крестьян и семей красноармейцев.</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Постановления коллегии Олекминского уездного отдела труда и соцобеспечения, врачебно-контрольной комиссии о назначении госпособий гражданам.</w:t>
      </w:r>
    </w:p>
    <w:p w:rsid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Протокол заседания коллегии Якутского губернского отдела соцобеспечения об увеличении денежной пенсии для инвалидов труда и пенсий на воспитание детей (декабрь 1921 г.). Документы (заявления, прошения граждан, ходатайства и др.) о назначении денежных пособий и продовольственных пайков. Справки и акты об имущественном и семейном положении граждан Олекминского уезда. Списки служащих отдела труда и транспортного отдела на выдачу продуктов и заработной платы. </w:t>
      </w:r>
    </w:p>
    <w:p w:rsidR="00B21F90" w:rsidRPr="008A16A5" w:rsidRDefault="00B21F90" w:rsidP="008A16A5">
      <w:pPr>
        <w:spacing w:after="0" w:line="360" w:lineRule="auto"/>
        <w:ind w:firstLine="284"/>
        <w:jc w:val="both"/>
        <w:rPr>
          <w:rFonts w:ascii="Times New Roman" w:hAnsi="Times New Roman" w:cs="Times New Roman"/>
          <w:sz w:val="24"/>
          <w:szCs w:val="24"/>
        </w:rPr>
      </w:pPr>
    </w:p>
    <w:p w:rsidR="00B21F90" w:rsidRPr="008A16A5" w:rsidRDefault="00B21F90" w:rsidP="00B21F90">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b/>
          <w:sz w:val="28"/>
          <w:szCs w:val="28"/>
        </w:rPr>
        <w:t>Отдел социального обеспечения при Олекминском окружном исполкоме</w:t>
      </w:r>
    </w:p>
    <w:p w:rsidR="00B21F90" w:rsidRPr="008A16A5" w:rsidRDefault="00B21F90" w:rsidP="00B21F90">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sz w:val="28"/>
          <w:szCs w:val="28"/>
        </w:rPr>
        <w:t>Ф.Р-956, 120 ед.хр., 1920-1924 гг., оп.1-2</w:t>
      </w:r>
    </w:p>
    <w:p w:rsidR="00B21F90" w:rsidRPr="008A16A5" w:rsidRDefault="00B21F90" w:rsidP="00B21F90">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Уставы (проект) Союза служащих правительственных органов и общественных учреждений Олекминского уезда (1920-1921 гг.). Циркуляры и инструкции Наркома соцобеспечения ЯАССР по административным вопросам.</w:t>
      </w:r>
    </w:p>
    <w:p w:rsidR="00B21F90" w:rsidRDefault="00B21F90" w:rsidP="00B21F90">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Постановления Олекминского уездного отдела труда и социального обеспечения о назначении пенсий, пособий гражданам. Справки об имущественном и семейном положении граждан, нуждающихся в социальном обеспечении (имеются удостоверения красноармейцев). Приказы отдела по личному составу за 1921 г. Личные дела пенсионеров за 1920-1923 гг. </w:t>
      </w:r>
    </w:p>
    <w:p w:rsidR="00B70019" w:rsidRPr="008A16A5" w:rsidRDefault="00B70019" w:rsidP="00B21F90">
      <w:pPr>
        <w:spacing w:after="0" w:line="360" w:lineRule="auto"/>
        <w:ind w:firstLine="284"/>
        <w:jc w:val="both"/>
        <w:rPr>
          <w:rFonts w:ascii="Times New Roman" w:hAnsi="Times New Roman" w:cs="Times New Roman"/>
          <w:sz w:val="24"/>
          <w:szCs w:val="24"/>
        </w:rPr>
      </w:pPr>
    </w:p>
    <w:p w:rsidR="00B70019" w:rsidRPr="008A16A5" w:rsidRDefault="00B70019" w:rsidP="00B70019">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Партизанская комиссия при Амгинском районном исполкоме</w:t>
      </w:r>
    </w:p>
    <w:p w:rsidR="00B70019" w:rsidRPr="008A16A5" w:rsidRDefault="00B70019" w:rsidP="00B70019">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sz w:val="28"/>
          <w:szCs w:val="28"/>
        </w:rPr>
        <w:t>Ф.Р-371, 31 ед.хр., 1921-1935 гг., оп.1</w:t>
      </w:r>
    </w:p>
    <w:p w:rsidR="00B70019" w:rsidRDefault="00B70019" w:rsidP="00B70019">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lastRenderedPageBreak/>
        <w:t xml:space="preserve">Протоколы заседаний партизанской комиссии за 1932, 1935 гг. Списки участников гражданской войны и личные дела красных партизан и их семей (1921-1927, 1932 гг.). </w:t>
      </w:r>
    </w:p>
    <w:p w:rsidR="008A16A5" w:rsidRPr="008A16A5" w:rsidRDefault="008A16A5" w:rsidP="008A16A5">
      <w:pPr>
        <w:spacing w:after="0" w:line="360" w:lineRule="auto"/>
        <w:ind w:left="284"/>
        <w:rPr>
          <w:rFonts w:ascii="Times New Roman" w:hAnsi="Times New Roman" w:cs="Times New Roman"/>
          <w:sz w:val="24"/>
          <w:szCs w:val="24"/>
        </w:rPr>
      </w:pPr>
    </w:p>
    <w:p w:rsidR="008A16A5" w:rsidRPr="008A16A5" w:rsidRDefault="008A16A5" w:rsidP="008A16A5">
      <w:pPr>
        <w:spacing w:after="0" w:line="360" w:lineRule="auto"/>
        <w:ind w:left="284"/>
        <w:jc w:val="center"/>
        <w:rPr>
          <w:rFonts w:ascii="Times New Roman" w:hAnsi="Times New Roman" w:cs="Times New Roman"/>
          <w:sz w:val="28"/>
          <w:szCs w:val="28"/>
        </w:rPr>
      </w:pPr>
      <w:r w:rsidRPr="008A16A5">
        <w:rPr>
          <w:rFonts w:ascii="Times New Roman" w:hAnsi="Times New Roman" w:cs="Times New Roman"/>
          <w:b/>
          <w:sz w:val="28"/>
          <w:szCs w:val="28"/>
        </w:rPr>
        <w:t>Вилюйский районный отдел социального обеспечения</w:t>
      </w: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sz w:val="28"/>
          <w:szCs w:val="28"/>
        </w:rPr>
        <w:t>Ф.Р-1104, 41 ед.хр., 1932-1943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Инструкции Наркома социального  обеспечения ЯАССР по деятельности колхозной кассы и дома инвалидов, отчётности работы районных отделов. Указания  Наркома соцобеспечения о патронировании  детей-сирот по Вилюйскому району.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заседаний комиссии по назначению пенсий и пособий семьям военнослужащих, инвалидам Великой Отечественной войны и труда (1942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Приказы, циркуляры Наркома соцобеспечения ЯАССР о составлении годовых отчётов, работе врачебно-трудовой экспертной комиссии, о назначении пенсий и пособий.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(переписка, сведения, списки и др.) по вопросам социального обеспечения семей военнослужащих, инвалидов, пенсионеров.</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Годовой письменный и статистический отчёт о проведенной работе райотдела соцобеспечения за 1936 г. Посемейные списки инвалидов Отечественной войны и пенсионеров по наслегам Вилюйского района (1943 г.).</w:t>
      </w:r>
    </w:p>
    <w:p w:rsidR="008A16A5" w:rsidRPr="008A16A5" w:rsidRDefault="008A16A5" w:rsidP="008A16A5">
      <w:pPr>
        <w:spacing w:after="0" w:line="360" w:lineRule="auto"/>
        <w:ind w:firstLine="425"/>
        <w:jc w:val="both"/>
        <w:rPr>
          <w:rFonts w:ascii="Times New Roman" w:hAnsi="Times New Roman" w:cs="Times New Roman"/>
          <w:sz w:val="24"/>
          <w:szCs w:val="24"/>
        </w:rPr>
      </w:pPr>
    </w:p>
    <w:p w:rsidR="008A16A5" w:rsidRPr="008A16A5" w:rsidRDefault="008A16A5" w:rsidP="008A16A5">
      <w:pPr>
        <w:spacing w:after="0" w:line="360" w:lineRule="auto"/>
        <w:ind w:firstLine="425"/>
        <w:jc w:val="center"/>
        <w:rPr>
          <w:rFonts w:ascii="Times New Roman" w:hAnsi="Times New Roman" w:cs="Times New Roman"/>
          <w:b/>
          <w:sz w:val="28"/>
          <w:szCs w:val="28"/>
        </w:rPr>
      </w:pPr>
      <w:r w:rsidRPr="008A16A5">
        <w:rPr>
          <w:rFonts w:ascii="Times New Roman" w:hAnsi="Times New Roman" w:cs="Times New Roman"/>
          <w:b/>
          <w:sz w:val="28"/>
          <w:szCs w:val="28"/>
        </w:rPr>
        <w:t xml:space="preserve">Нюрбинский районный отдел социального обеспечения </w:t>
      </w:r>
    </w:p>
    <w:p w:rsidR="008A16A5" w:rsidRPr="008A16A5" w:rsidRDefault="008A16A5" w:rsidP="008A16A5">
      <w:pPr>
        <w:spacing w:after="0" w:line="360" w:lineRule="auto"/>
        <w:ind w:firstLine="425"/>
        <w:jc w:val="center"/>
        <w:rPr>
          <w:rFonts w:ascii="Times New Roman" w:hAnsi="Times New Roman" w:cs="Times New Roman"/>
          <w:sz w:val="28"/>
          <w:szCs w:val="28"/>
        </w:rPr>
      </w:pPr>
      <w:r w:rsidRPr="008A16A5">
        <w:rPr>
          <w:rFonts w:ascii="Times New Roman" w:hAnsi="Times New Roman" w:cs="Times New Roman"/>
          <w:sz w:val="28"/>
          <w:szCs w:val="28"/>
        </w:rPr>
        <w:t>Ф.Р-799, 21 ед.хр., 1930-1941 гг., оп.1</w:t>
      </w:r>
    </w:p>
    <w:p w:rsidR="008A16A5" w:rsidRPr="008A16A5" w:rsidRDefault="008A16A5" w:rsidP="008A16A5">
      <w:pPr>
        <w:spacing w:after="0" w:line="360" w:lineRule="auto"/>
        <w:ind w:firstLine="425"/>
        <w:jc w:val="both"/>
        <w:rPr>
          <w:rFonts w:ascii="Times New Roman" w:hAnsi="Times New Roman" w:cs="Times New Roman"/>
          <w:sz w:val="24"/>
          <w:szCs w:val="24"/>
        </w:rPr>
      </w:pPr>
      <w:r w:rsidRPr="008A16A5">
        <w:rPr>
          <w:rFonts w:ascii="Times New Roman" w:hAnsi="Times New Roman" w:cs="Times New Roman"/>
          <w:sz w:val="24"/>
          <w:szCs w:val="24"/>
        </w:rPr>
        <w:t xml:space="preserve">Директивные указания Наркома соцобеспечения ЯАССР по работе райотдела (1932, 1936 гг.). Примерный устав райсобеса (1936 г.). Протоколы и постановления общего собрания членов артели инвалидов «Заря» (1941 г.). Годовой отчёт работы райсобеса и Мегежекской районной колхозной кассы взаимопомощи за 1937 г. </w:t>
      </w:r>
    </w:p>
    <w:p w:rsidR="008A16A5" w:rsidRPr="008A16A5" w:rsidRDefault="008A16A5" w:rsidP="008A16A5">
      <w:pPr>
        <w:spacing w:after="0" w:line="360" w:lineRule="auto"/>
        <w:ind w:firstLine="425"/>
        <w:jc w:val="both"/>
        <w:rPr>
          <w:rFonts w:ascii="Times New Roman" w:hAnsi="Times New Roman" w:cs="Times New Roman"/>
          <w:sz w:val="24"/>
          <w:szCs w:val="24"/>
        </w:rPr>
      </w:pPr>
    </w:p>
    <w:p w:rsidR="008A16A5" w:rsidRPr="008A16A5" w:rsidRDefault="008A16A5" w:rsidP="008A16A5">
      <w:pPr>
        <w:spacing w:after="0" w:line="360" w:lineRule="auto"/>
        <w:ind w:firstLine="425"/>
        <w:jc w:val="center"/>
        <w:rPr>
          <w:rFonts w:ascii="Times New Roman" w:hAnsi="Times New Roman" w:cs="Times New Roman"/>
          <w:b/>
          <w:sz w:val="28"/>
          <w:szCs w:val="28"/>
        </w:rPr>
      </w:pPr>
      <w:r w:rsidRPr="008A16A5">
        <w:rPr>
          <w:rFonts w:ascii="Times New Roman" w:hAnsi="Times New Roman" w:cs="Times New Roman"/>
          <w:b/>
          <w:sz w:val="28"/>
          <w:szCs w:val="28"/>
        </w:rPr>
        <w:t>Оленекский районный отдел социального обеспечения</w:t>
      </w:r>
    </w:p>
    <w:p w:rsidR="008A16A5" w:rsidRPr="008A16A5" w:rsidRDefault="008A16A5" w:rsidP="008A16A5">
      <w:pPr>
        <w:spacing w:after="0" w:line="360" w:lineRule="auto"/>
        <w:ind w:firstLine="425"/>
        <w:jc w:val="center"/>
        <w:rPr>
          <w:rFonts w:ascii="Times New Roman" w:hAnsi="Times New Roman" w:cs="Times New Roman"/>
          <w:b/>
          <w:sz w:val="28"/>
          <w:szCs w:val="28"/>
        </w:rPr>
      </w:pPr>
      <w:r w:rsidRPr="008A16A5">
        <w:rPr>
          <w:rFonts w:ascii="Times New Roman" w:hAnsi="Times New Roman" w:cs="Times New Roman"/>
          <w:sz w:val="28"/>
          <w:szCs w:val="28"/>
        </w:rPr>
        <w:t>Ф.Р-1401, 12 ед.хр., 1948-1949, 1951-1953, 1955-1958, 1963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Сметы и штатные расписания Оленекского райотдела соцобеспечения на 1957, 1958, 1963 гг. Годовые бухгалтерские отчёты отдела за 1948-1949, 1951, 1953, 1955- 1958, 1963 гг.  </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Сунтарский районный отдел социального обеспечения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Ф.Р-1250, 41 ед.хр., 1930-1946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lastRenderedPageBreak/>
        <w:t>Инструкции и указания СНК ЯАССР и Наркома соцобеспечения по вопросам  социального обеспечения инвалидов, семей красноармейцев, многодетных и одиноких матерей, о работе колхозных касс взаимопомощи (1933, 1942-1943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(сведения, списки, договоры, заявления и др.) об учёте детей - сирот, их устройстве в детские дома, передаче на патронирование. Документы (переписка, списки, жалобы и др.) о назначении пенсий и оказании помощи семьям красноармейцев.</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Личные  дела и учетные карточки многодетних и одиноких матерей (1938-1941 гг.). Книга регистрации заявлений граждан о назначении пенсий и пособий. </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Отдел социального обеспечения при исполкоме Якутского районного Совета депутатов трудящихся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Ф.Р-942, Р-1286, 1158 ед.хр., 1932-1955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Инструкции Наркома соцобеспечения РСФСР и ЯАССР по составлению предварительных проектов к контрольным цифрам бюджета на 1939 г. об установлении размеров пенсий инвалидам военной службы и пособия их семьям (1938 г.). Директивные указания Наркома соцобеспечения ЯАССР о задачах органов социального обеспечения на местах. Постановления организационного комитета Якутского района об организации комиссии по назначению пенсий и пособий инвалидам (1937-1938 гг.). </w:t>
      </w:r>
    </w:p>
    <w:p w:rsid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Протоколы заседаний комиссии при Якутском райисполкоме по назначению пенсий, пособий инвалидам, красным партизанам, военнослужащим и их семьям (1937-1939, 1941-1944, 1946-1947 гг.). Списки инвалидов и красных партизан (1942 г.). Личные дела пенсионеров (1932-1955 гг.). </w:t>
      </w:r>
    </w:p>
    <w:p w:rsidR="0013024A" w:rsidRPr="008A16A5" w:rsidRDefault="0013024A" w:rsidP="008A16A5">
      <w:pPr>
        <w:spacing w:after="0" w:line="360" w:lineRule="auto"/>
        <w:ind w:firstLine="284"/>
        <w:jc w:val="both"/>
        <w:rPr>
          <w:rFonts w:ascii="Times New Roman" w:hAnsi="Times New Roman" w:cs="Times New Roman"/>
          <w:sz w:val="24"/>
          <w:szCs w:val="24"/>
        </w:rPr>
      </w:pPr>
    </w:p>
    <w:p w:rsidR="0013024A" w:rsidRPr="008A16A5" w:rsidRDefault="0013024A" w:rsidP="0013024A">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Якутский городской отдел социального обеспечения</w:t>
      </w:r>
    </w:p>
    <w:p w:rsidR="0013024A" w:rsidRPr="008A16A5" w:rsidRDefault="0013024A" w:rsidP="0013024A">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sz w:val="28"/>
          <w:szCs w:val="28"/>
        </w:rPr>
        <w:t>Ф.Р-695, 8290 ед.хр., 1922-1937 гг., 1958-1969 гг., оп.1-3</w:t>
      </w:r>
    </w:p>
    <w:p w:rsidR="0013024A" w:rsidRPr="008A16A5" w:rsidRDefault="0013024A" w:rsidP="0013024A">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Положение о домах инвалидов (1935 г.). Инструкции,</w:t>
      </w:r>
      <w:r w:rsidRPr="008A16A5">
        <w:rPr>
          <w:rFonts w:ascii="Times New Roman" w:hAnsi="Times New Roman" w:cs="Times New Roman"/>
          <w:b/>
          <w:sz w:val="24"/>
          <w:szCs w:val="24"/>
        </w:rPr>
        <w:t xml:space="preserve"> </w:t>
      </w:r>
      <w:r w:rsidRPr="008A16A5">
        <w:rPr>
          <w:rFonts w:ascii="Times New Roman" w:hAnsi="Times New Roman" w:cs="Times New Roman"/>
          <w:sz w:val="24"/>
          <w:szCs w:val="24"/>
        </w:rPr>
        <w:t xml:space="preserve">директивы и циркуляры Наркома социального обеспечения по пенсионному делу, учёту и обеспечению инвалидов (1926 г.). План работы Якутского городского отдела социального обеспечения на 1958-1962 гг. Сметы и штатные расписания Якутского горотдела соцобеспечения на 1958-1960, 1964-1969 гг. </w:t>
      </w:r>
    </w:p>
    <w:p w:rsidR="0013024A" w:rsidRPr="008A16A5" w:rsidRDefault="0013024A" w:rsidP="0013024A">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Статистические отчеты Якутского горотдела соцобеспечения о численности пенсионеров и их трудоустройстве, выполнении плана по труду за 1958-1967, 1969 гг. Бухгалтерский отчёт отдела за 1960-1969 гг. Личные дела пенсионеров за 1927-1950 гг.</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B20EA3" w:rsidRPr="008A16A5" w:rsidRDefault="00B20EA3" w:rsidP="00B20EA3">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lastRenderedPageBreak/>
        <w:t>Комитет по труду и занятости РС (Я)</w:t>
      </w:r>
    </w:p>
    <w:p w:rsidR="00B20EA3" w:rsidRPr="008A16A5" w:rsidRDefault="00B20EA3" w:rsidP="00B20EA3">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Ф.Р-1437, 73 ед.хр., 1965-1992 гг., оп.1-2</w:t>
      </w:r>
    </w:p>
    <w:p w:rsidR="00B20EA3" w:rsidRPr="008A16A5" w:rsidRDefault="00B20EA3" w:rsidP="00B20EA3">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Постановления Совета Министров ЯАССР по деятельности Управления Совета Министров ЯАССР по использованию трудовых ресурсов за 1965-1968, 1975-1979 гг.</w:t>
      </w:r>
    </w:p>
    <w:p w:rsidR="00B20EA3" w:rsidRPr="008A16A5" w:rsidRDefault="00B20EA3" w:rsidP="00B20EA3">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республиканского совещания работников Управления СМ ЯАССР по использованию трудовых ресурсов (1969, 1971 гг.). Приказы Управления Совета Министров ЯАССР по труду по основной деятельности за 1977-1976 гг.</w:t>
      </w:r>
    </w:p>
    <w:p w:rsidR="00B20EA3" w:rsidRPr="008A16A5" w:rsidRDefault="00B20EA3" w:rsidP="00B20EA3">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План работы Управления СМ ЯАССР по использованию трудовых ресурсов, по трудоустройству молодёжи на 1975-1979 гг. Отчёт управления СМ ЯАССР по использованию трудовых ресурсов за 1970-1979 гг. </w:t>
      </w:r>
    </w:p>
    <w:p w:rsidR="00B20EA3" w:rsidRPr="008A16A5" w:rsidRDefault="00B20EA3" w:rsidP="00B20EA3">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Сметы административно-управленческих расходов и штатные расписания Управления  СМ ЯАССР по использованию трудовых ресурсов за 1971-1977 гг. Статистические отчёты Управления СМ ЯАССР по использованию трудовых ресурсов по трудоустройству молодёжи, пенсионеров и инвалидов за 1975-1979 гг. Бухгалтерские отчёты Управления СМ ЯАССР по использованию трудовых ресурсов за 1971-1976 гг. </w:t>
      </w:r>
    </w:p>
    <w:p w:rsidR="00B20EA3" w:rsidRPr="008A16A5" w:rsidRDefault="00B20EA3" w:rsidP="00B20EA3">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(доклад, регламент, протоколы, мероприятия и др.) республиканских совещаний работников трудовых ресурсов). Справки Управления СМ ЯАССР по использованию ресурсов и  рабочей силы в отраслях народного хозяйства за 1974-1976 гг.</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b/>
          <w:sz w:val="28"/>
          <w:szCs w:val="28"/>
        </w:rPr>
        <w:t>Департамент пенсионной службы РС (Я) (1991-2000 гг.)</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Ф.Р-1532, 374 ед.хр., 1991-2000 г., оп.1-3</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Отделение Пенсионного фонда РСФСР по Якутской-Саха ССР было образовано постановлением Правления Пенсионного фонда РСФСР за № 11 от 26 февраля 1991 г. </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Указом Президента РС (Я) № 596 от 20 октября 1993 г. «О мерах по реорганизации пенсионной службы» были внесены изменения в Указ Президента РС (Я) № 548 от 11 октября 1993 г.: «Образовать Департамент пенсионной службы РС (Я) на базе отделения ПФ РФ по РС (Я) и Управления пенсионного обслуживания населения Минзащиты и занятости населения республики».</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В соответствии с возложенными задачами Департамент осуществляет следующие функции: финансирует выплату государственных пенсий, осуществляет сбор и аккумуляцию средств, необходимых для выплаты государственных пенсий (трудовых, социальных и пенсий военнослужащим), осуществляет контроль за правильностью назначения и выплаты пенсий, организует работу по созданию и развитию </w:t>
      </w:r>
      <w:r w:rsidRPr="008A16A5">
        <w:rPr>
          <w:rFonts w:ascii="Times New Roman" w:hAnsi="Times New Roman" w:cs="Times New Roman"/>
          <w:i/>
          <w:sz w:val="24"/>
          <w:szCs w:val="24"/>
        </w:rPr>
        <w:lastRenderedPageBreak/>
        <w:t xml:space="preserve">автоматизированной системы назначения и выплаты пенсий, формированию банка данных по плательщикам  страховых взносов и получателям государственных пенсий. </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Постановлением Пенсионного фонда РФ № 105 от 18 сентября 2000 г. и дополнениями к Соглашению между Правительством РС (Я) и Пенсионным фондом РФ от 19 сентября 2000 г. и 28 апреля 2000 г. № 092-00-11-С Департамент пенсионной службы реорганизован в Отделение Пенсионного фонда РФ - Единую пенсионную службу РС (Я), а управления пенсионной службы в городах (улусах) РС (Я) в Управления Пенсионного фонда РФ в городах (улусах) РС (Я).</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Департаментом пенсионной службы издан приказ о реорганизации за № 04-14/174 от 20 октября 2000 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Учредительные документы (указ, постановление, положение и др.) об образовании Департамента и  структурных подразделений (1993-1994 гг.). Положения о структурных подразделениях и должностных инструкциях работников Департамента на 1996-1999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Положения, правила, инструкции по общим вопросам, разработанные специалистами Департамента (1994-1996 гг.). Инструкции, методические указания отделения, Госкомитета ЯАССР по труду и социальным вопросам, Министерства социальной защиты, труда и занятости по деятельности.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Постановления Верховного Совета Я-С ССР (РС (Я) о пенсионном обеспечении населения (1991-1992 гг.). Протоколы заседаний коллегии Департамента и документы к ним (планы, повестки, постановления выступления и др.) за 1995-2000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и распоряжения директора Департамента по основной деятельности за 1993-2000 гг. План работы Департамента на 1997-2000 гг. Отчеты о деятельности уполномоченных Департамента по республике и по улусам (районам)  и приложения к ним за 1995-1999 гг. Проекты бюджета Департамента (имеются утверждённые) на 1994-2000 гг.</w:t>
      </w:r>
    </w:p>
    <w:p w:rsidR="008A16A5" w:rsidRPr="008A16A5" w:rsidRDefault="008A16A5" w:rsidP="008A16A5">
      <w:pPr>
        <w:spacing w:after="0" w:line="360" w:lineRule="auto"/>
        <w:ind w:left="284"/>
        <w:jc w:val="both"/>
        <w:rPr>
          <w:rFonts w:ascii="Times New Roman" w:hAnsi="Times New Roman" w:cs="Times New Roman"/>
          <w:sz w:val="24"/>
          <w:szCs w:val="24"/>
        </w:rPr>
      </w:pPr>
      <w:r w:rsidRPr="008A16A5">
        <w:rPr>
          <w:rFonts w:ascii="Times New Roman" w:hAnsi="Times New Roman" w:cs="Times New Roman"/>
          <w:sz w:val="24"/>
          <w:szCs w:val="24"/>
        </w:rPr>
        <w:t xml:space="preserve">Сметы расходов на содержание отделения и районных подразделений на 1991-1999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Штатные расписания отделения, дирекции, улусных и городских управлений пенсионной службы на 1991-2000 гг. Статистические отчеты отделения о численности пенсионеров и суммах назначенных им месячных пенсий за 1991-2000 гг. Сводный статистический отчет отделения о численности получателей и суммах назначенных пенсий и пособий за 1993 г. Сводные бухгалтерские отчеты по исполнению бюджета Департамента за 1994-2000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Справки, акты и отчеты комиссий вышестоящих организаций и отделения об итогах проверки деятельности отделения и районных городских подразделений, расходования средств региональной социальной программы отделения и в улусных подразделениях </w:t>
      </w:r>
      <w:r w:rsidRPr="008A16A5">
        <w:rPr>
          <w:rFonts w:ascii="Times New Roman" w:hAnsi="Times New Roman" w:cs="Times New Roman"/>
          <w:sz w:val="24"/>
          <w:szCs w:val="24"/>
        </w:rPr>
        <w:lastRenderedPageBreak/>
        <w:t>(1992-2000 гг.). Документы (переписка, анализы, справки, отчеты и др.) по вопросам внедрения  технического  задания автоматизации работы пенсионной службы (1994-2000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Коллективные договоры администрации и профсоюзного комитета отделения и Департамента на 1992-1997, 1998-2000 гг. Личные дела уволенных работников за 1993-2000 гг. </w:t>
      </w:r>
    </w:p>
    <w:p w:rsidR="008A16A5" w:rsidRPr="008A16A5" w:rsidRDefault="008A16A5" w:rsidP="008A16A5">
      <w:pPr>
        <w:spacing w:after="0" w:line="360" w:lineRule="auto"/>
        <w:ind w:left="284" w:firstLine="425"/>
        <w:jc w:val="center"/>
        <w:rPr>
          <w:rFonts w:ascii="Times New Roman" w:hAnsi="Times New Roman" w:cs="Times New Roman"/>
          <w:b/>
          <w:sz w:val="28"/>
          <w:szCs w:val="28"/>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 xml:space="preserve">ГУ «Региональное отделение </w:t>
      </w: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Фонда социального страхования РФ по РС (Я)»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Ф.Р-1546, 330 ед.хр., 1990-2005 гг., оп.1</w:t>
      </w:r>
    </w:p>
    <w:p w:rsidR="008A16A5" w:rsidRPr="008A16A5" w:rsidRDefault="008A16A5" w:rsidP="008A16A5">
      <w:pPr>
        <w:spacing w:after="0" w:line="360" w:lineRule="auto"/>
        <w:ind w:left="284" w:firstLine="424"/>
        <w:jc w:val="both"/>
        <w:rPr>
          <w:rFonts w:ascii="Times New Roman" w:hAnsi="Times New Roman" w:cs="Times New Roman"/>
          <w:sz w:val="28"/>
          <w:szCs w:val="28"/>
        </w:rPr>
      </w:pPr>
      <w:r w:rsidRPr="008A16A5">
        <w:rPr>
          <w:rFonts w:ascii="Times New Roman" w:hAnsi="Times New Roman" w:cs="Times New Roman"/>
          <w:sz w:val="24"/>
          <w:szCs w:val="24"/>
        </w:rPr>
        <w:t>Устав Фонда от 26 февраля 1999 г. Положения об отделах Фонда 2002-2005 гг. Постановления Правления Фонда за 1993-2000 гг. Приказы председателя (управляющего) Фонда по основной деятельности за 2000-2005 гг. Приказы управляющего о страховых выплатах гражданам, пострадавшим от несчастных случаев на производстве и профессиональных заболеваний за 2000-2005 гг.</w:t>
      </w:r>
    </w:p>
    <w:p w:rsidR="008A16A5" w:rsidRPr="008A16A5" w:rsidRDefault="008A16A5" w:rsidP="008A16A5">
      <w:pPr>
        <w:spacing w:after="0" w:line="360" w:lineRule="auto"/>
        <w:ind w:left="284" w:firstLine="425"/>
        <w:jc w:val="both"/>
        <w:rPr>
          <w:rFonts w:ascii="Times New Roman" w:hAnsi="Times New Roman" w:cs="Times New Roman"/>
          <w:sz w:val="24"/>
          <w:szCs w:val="24"/>
        </w:rPr>
      </w:pPr>
      <w:r w:rsidRPr="008A16A5">
        <w:rPr>
          <w:rFonts w:ascii="Times New Roman" w:hAnsi="Times New Roman" w:cs="Times New Roman"/>
          <w:sz w:val="24"/>
          <w:szCs w:val="24"/>
        </w:rPr>
        <w:t>Протоколы республиканских совещаний работников Фонда и приложения к ним за 1995-1997 гг. Протоколы заседаний координационного Совета Фонда за 2001-2005 гг. Штатные расписания Фонда на 1993-2005 гг. Экономический анализ о потере рабочего времени в связи с болезнью по РС (Я) за 2001-2005 гг. Переписка с Фондом социального страхования РФ по основной деятельности за 2001-2004 гг. Переписка с Президентом, Правительством РС (Я), министерствами, ведомствами и другими организациями по основной деятельности за 1993-2005 гг.</w:t>
      </w:r>
    </w:p>
    <w:p w:rsidR="00167BD0" w:rsidRDefault="00167BD0" w:rsidP="008A16A5">
      <w:pPr>
        <w:spacing w:after="0" w:line="360" w:lineRule="auto"/>
        <w:rPr>
          <w:rFonts w:ascii="Times New Roman" w:hAnsi="Times New Roman" w:cs="Times New Roman"/>
          <w:b/>
          <w:sz w:val="28"/>
          <w:szCs w:val="28"/>
        </w:rPr>
      </w:pPr>
    </w:p>
    <w:p w:rsidR="00A104FA" w:rsidRDefault="00A104FA" w:rsidP="008A16A5">
      <w:pPr>
        <w:ind w:right="-1"/>
        <w:jc w:val="center"/>
        <w:rPr>
          <w:rFonts w:ascii="Times New Roman" w:hAnsi="Times New Roman" w:cs="Times New Roman"/>
          <w:b/>
          <w:sz w:val="32"/>
          <w:szCs w:val="32"/>
        </w:rPr>
      </w:pPr>
    </w:p>
    <w:p w:rsidR="00A104FA" w:rsidRDefault="00A104FA" w:rsidP="008A16A5">
      <w:pPr>
        <w:ind w:right="-1"/>
        <w:jc w:val="center"/>
        <w:rPr>
          <w:rFonts w:ascii="Times New Roman" w:hAnsi="Times New Roman" w:cs="Times New Roman"/>
          <w:b/>
          <w:sz w:val="32"/>
          <w:szCs w:val="32"/>
        </w:rPr>
      </w:pPr>
    </w:p>
    <w:p w:rsidR="00A104FA" w:rsidRDefault="00A104FA" w:rsidP="008A16A5">
      <w:pPr>
        <w:ind w:right="-1"/>
        <w:jc w:val="center"/>
        <w:rPr>
          <w:rFonts w:ascii="Times New Roman" w:hAnsi="Times New Roman" w:cs="Times New Roman"/>
          <w:b/>
          <w:sz w:val="32"/>
          <w:szCs w:val="32"/>
        </w:rPr>
      </w:pPr>
    </w:p>
    <w:p w:rsidR="00A104FA" w:rsidRDefault="00A104FA" w:rsidP="008A16A5">
      <w:pPr>
        <w:ind w:right="-1"/>
        <w:jc w:val="center"/>
        <w:rPr>
          <w:rFonts w:ascii="Times New Roman" w:hAnsi="Times New Roman" w:cs="Times New Roman"/>
          <w:b/>
          <w:sz w:val="32"/>
          <w:szCs w:val="32"/>
        </w:rPr>
      </w:pPr>
    </w:p>
    <w:p w:rsidR="00A104FA" w:rsidRDefault="00A104FA" w:rsidP="008A16A5">
      <w:pPr>
        <w:ind w:right="-1"/>
        <w:jc w:val="center"/>
        <w:rPr>
          <w:rFonts w:ascii="Times New Roman" w:hAnsi="Times New Roman" w:cs="Times New Roman"/>
          <w:b/>
          <w:sz w:val="32"/>
          <w:szCs w:val="32"/>
        </w:rPr>
      </w:pPr>
    </w:p>
    <w:p w:rsidR="00A104FA" w:rsidRDefault="00A104FA" w:rsidP="008A16A5">
      <w:pPr>
        <w:ind w:right="-1"/>
        <w:jc w:val="center"/>
        <w:rPr>
          <w:rFonts w:ascii="Times New Roman" w:hAnsi="Times New Roman" w:cs="Times New Roman"/>
          <w:b/>
          <w:sz w:val="32"/>
          <w:szCs w:val="32"/>
        </w:rPr>
      </w:pPr>
    </w:p>
    <w:p w:rsidR="00A104FA" w:rsidRDefault="00A104FA" w:rsidP="008A16A5">
      <w:pPr>
        <w:ind w:right="-1"/>
        <w:jc w:val="center"/>
        <w:rPr>
          <w:rFonts w:ascii="Times New Roman" w:hAnsi="Times New Roman" w:cs="Times New Roman"/>
          <w:b/>
          <w:sz w:val="32"/>
          <w:szCs w:val="32"/>
        </w:rPr>
      </w:pPr>
    </w:p>
    <w:p w:rsidR="008A16A5" w:rsidRPr="006E42AD" w:rsidRDefault="008A16A5" w:rsidP="008A16A5">
      <w:pPr>
        <w:ind w:right="-1"/>
        <w:jc w:val="center"/>
        <w:rPr>
          <w:rFonts w:ascii="Times New Roman" w:hAnsi="Times New Roman" w:cs="Times New Roman"/>
          <w:b/>
          <w:sz w:val="32"/>
          <w:szCs w:val="32"/>
        </w:rPr>
      </w:pPr>
      <w:r w:rsidRPr="006E42AD">
        <w:rPr>
          <w:rFonts w:ascii="Times New Roman" w:hAnsi="Times New Roman" w:cs="Times New Roman"/>
          <w:b/>
          <w:sz w:val="32"/>
          <w:szCs w:val="32"/>
        </w:rPr>
        <w:lastRenderedPageBreak/>
        <w:t>Здравоохранение</w:t>
      </w:r>
    </w:p>
    <w:p w:rsidR="008A16A5" w:rsidRPr="006E42AD" w:rsidRDefault="008A16A5" w:rsidP="008A16A5">
      <w:pPr>
        <w:ind w:right="-1"/>
        <w:jc w:val="center"/>
        <w:rPr>
          <w:rFonts w:ascii="Times New Roman" w:hAnsi="Times New Roman" w:cs="Times New Roman"/>
          <w:b/>
          <w:sz w:val="24"/>
          <w:szCs w:val="24"/>
        </w:rPr>
      </w:pPr>
    </w:p>
    <w:p w:rsidR="008A16A5" w:rsidRPr="006E42AD" w:rsidRDefault="008A16A5" w:rsidP="006E42AD">
      <w:pPr>
        <w:spacing w:after="0" w:line="360" w:lineRule="auto"/>
        <w:ind w:right="-1"/>
        <w:jc w:val="center"/>
        <w:rPr>
          <w:rFonts w:ascii="Times New Roman" w:hAnsi="Times New Roman" w:cs="Times New Roman"/>
          <w:b/>
          <w:sz w:val="28"/>
          <w:szCs w:val="28"/>
        </w:rPr>
      </w:pPr>
      <w:r w:rsidRPr="006E42AD">
        <w:rPr>
          <w:rFonts w:ascii="Times New Roman" w:hAnsi="Times New Roman" w:cs="Times New Roman"/>
          <w:b/>
          <w:sz w:val="28"/>
          <w:szCs w:val="28"/>
        </w:rPr>
        <w:t>Военно-санитарный подотдел при Якутском губернском отделе здравоохранения</w:t>
      </w:r>
      <w:r w:rsidR="00D866F4">
        <w:rPr>
          <w:rFonts w:ascii="Times New Roman" w:hAnsi="Times New Roman" w:cs="Times New Roman"/>
          <w:b/>
          <w:sz w:val="28"/>
          <w:szCs w:val="28"/>
        </w:rPr>
        <w:t xml:space="preserve"> (1920-не уст.)</w:t>
      </w:r>
    </w:p>
    <w:p w:rsidR="008A16A5" w:rsidRPr="006E42AD" w:rsidRDefault="008A16A5" w:rsidP="006E42AD">
      <w:pPr>
        <w:spacing w:after="0" w:line="360" w:lineRule="auto"/>
        <w:ind w:right="-1" w:firstLine="708"/>
        <w:jc w:val="center"/>
        <w:rPr>
          <w:rFonts w:ascii="Times New Roman" w:hAnsi="Times New Roman" w:cs="Times New Roman"/>
          <w:sz w:val="28"/>
          <w:szCs w:val="28"/>
        </w:rPr>
      </w:pPr>
      <w:r w:rsidRPr="006E42AD">
        <w:rPr>
          <w:rFonts w:ascii="Times New Roman" w:hAnsi="Times New Roman" w:cs="Times New Roman"/>
          <w:sz w:val="28"/>
          <w:szCs w:val="28"/>
        </w:rPr>
        <w:t>Ф.Р-204, 62 ед.хр., 1920-1924 гг., оп.1</w:t>
      </w:r>
    </w:p>
    <w:p w:rsidR="008A16A5" w:rsidRPr="006E42AD" w:rsidRDefault="008A16A5" w:rsidP="006E42AD">
      <w:pPr>
        <w:spacing w:after="0" w:line="360" w:lineRule="auto"/>
        <w:ind w:left="284" w:firstLine="424"/>
        <w:jc w:val="both"/>
        <w:rPr>
          <w:rFonts w:ascii="Times New Roman" w:hAnsi="Times New Roman" w:cs="Times New Roman"/>
          <w:i/>
          <w:sz w:val="24"/>
          <w:szCs w:val="24"/>
        </w:rPr>
      </w:pPr>
      <w:r w:rsidRPr="006E42AD">
        <w:rPr>
          <w:rFonts w:ascii="Times New Roman" w:hAnsi="Times New Roman" w:cs="Times New Roman"/>
          <w:i/>
          <w:sz w:val="24"/>
          <w:szCs w:val="24"/>
        </w:rPr>
        <w:t>Военно-санитарный подотдел при Якутском губернском отделе здравоохранения был образован в сентябре 1920 г. Подчинялся Санитарному управлению 5-й армии Восточно-Сибирского военного округа и Якутскому губернскому отделу здравоохранения.</w:t>
      </w:r>
    </w:p>
    <w:p w:rsidR="008A16A5" w:rsidRPr="006E42AD" w:rsidRDefault="008A16A5" w:rsidP="006E42AD">
      <w:pPr>
        <w:spacing w:after="0" w:line="360" w:lineRule="auto"/>
        <w:ind w:left="284" w:firstLine="425"/>
        <w:jc w:val="both"/>
        <w:rPr>
          <w:rFonts w:ascii="Times New Roman" w:hAnsi="Times New Roman" w:cs="Times New Roman"/>
          <w:i/>
          <w:sz w:val="24"/>
          <w:szCs w:val="24"/>
        </w:rPr>
      </w:pPr>
      <w:r w:rsidRPr="006E42AD">
        <w:rPr>
          <w:rFonts w:ascii="Times New Roman" w:hAnsi="Times New Roman" w:cs="Times New Roman"/>
          <w:i/>
          <w:sz w:val="24"/>
          <w:szCs w:val="24"/>
        </w:rPr>
        <w:t>Основными задачами были организация борьбы с эпидемиями, санитарное обслуживание и освидетельствование красноармейцев, пропаганда чистого образа жизни, медицинские осмотры населения, проведение прививок и дезинфекции.</w:t>
      </w:r>
    </w:p>
    <w:p w:rsidR="008A16A5" w:rsidRPr="006E42AD" w:rsidRDefault="008A16A5" w:rsidP="006E42AD">
      <w:pPr>
        <w:spacing w:after="0" w:line="360" w:lineRule="auto"/>
        <w:ind w:left="284" w:firstLine="425"/>
        <w:jc w:val="both"/>
        <w:rPr>
          <w:rFonts w:ascii="Times New Roman" w:hAnsi="Times New Roman" w:cs="Times New Roman"/>
          <w:sz w:val="24"/>
          <w:szCs w:val="24"/>
        </w:rPr>
      </w:pPr>
      <w:r w:rsidRPr="006E42AD">
        <w:rPr>
          <w:rFonts w:ascii="Times New Roman" w:hAnsi="Times New Roman" w:cs="Times New Roman"/>
          <w:sz w:val="24"/>
          <w:szCs w:val="24"/>
        </w:rPr>
        <w:t xml:space="preserve">Циркуляры, приказы, инструкции и распоряжения начальника санитарного управления 5-й армии и Восточно-Сибирского военного округа по вопросам организации санитарного обслуживания и демобилизации красноармейцев, проведения прививок и дезинфекции, санитарного обследования учреждений и организаций, мобилизации медперсонала, борьбы с эпидемиями и др. </w:t>
      </w:r>
    </w:p>
    <w:p w:rsidR="008A16A5" w:rsidRPr="006E42AD" w:rsidRDefault="008A16A5" w:rsidP="006E42AD">
      <w:pPr>
        <w:spacing w:after="0" w:line="360" w:lineRule="auto"/>
        <w:ind w:left="284" w:firstLine="425"/>
        <w:jc w:val="both"/>
        <w:rPr>
          <w:rFonts w:ascii="Times New Roman" w:hAnsi="Times New Roman" w:cs="Times New Roman"/>
          <w:sz w:val="24"/>
          <w:szCs w:val="24"/>
        </w:rPr>
      </w:pPr>
      <w:r w:rsidRPr="006E42AD">
        <w:rPr>
          <w:rFonts w:ascii="Times New Roman" w:hAnsi="Times New Roman" w:cs="Times New Roman"/>
          <w:sz w:val="24"/>
          <w:szCs w:val="24"/>
        </w:rPr>
        <w:t>Переписка с военным комиссаром Восточно-Сибирского военного округа, начальником Санитарного управления 5-й армии, командующим военными силами Якутской АССР, Якутским губернским военкоматом, начальником гарнизона г. Якутска по предоставлению отчётности, проведении медицинского осмотра населения, освидетельствовании красноармейцев, эвакуации раненых, снабжении медицинским оборудованием и медикаментами.</w:t>
      </w:r>
    </w:p>
    <w:p w:rsidR="008A16A5" w:rsidRPr="006E42AD" w:rsidRDefault="008A16A5" w:rsidP="00F34FA0">
      <w:pPr>
        <w:spacing w:after="0" w:line="360" w:lineRule="auto"/>
        <w:ind w:left="284" w:firstLine="425"/>
        <w:jc w:val="both"/>
        <w:rPr>
          <w:rFonts w:ascii="Times New Roman" w:hAnsi="Times New Roman" w:cs="Times New Roman"/>
          <w:sz w:val="24"/>
          <w:szCs w:val="24"/>
        </w:rPr>
      </w:pPr>
      <w:r w:rsidRPr="006E42AD">
        <w:rPr>
          <w:rFonts w:ascii="Times New Roman" w:hAnsi="Times New Roman" w:cs="Times New Roman"/>
          <w:sz w:val="24"/>
          <w:szCs w:val="24"/>
        </w:rPr>
        <w:t>Документы по личному составу (приказы, учётные карточки медперсонала, переписка, рапорты и др.) военно-санитарного подотдела.</w:t>
      </w:r>
    </w:p>
    <w:p w:rsidR="008A16A5" w:rsidRPr="0085212D" w:rsidRDefault="008A16A5" w:rsidP="00F34FA0">
      <w:pPr>
        <w:spacing w:after="0" w:line="360" w:lineRule="auto"/>
        <w:ind w:left="284" w:firstLine="425"/>
        <w:jc w:val="both"/>
        <w:rPr>
          <w:b/>
          <w:sz w:val="24"/>
          <w:szCs w:val="24"/>
        </w:rPr>
      </w:pPr>
      <w:r w:rsidRPr="0085212D">
        <w:rPr>
          <w:b/>
          <w:sz w:val="24"/>
          <w:szCs w:val="24"/>
        </w:rPr>
        <w:t xml:space="preserve"> </w:t>
      </w:r>
    </w:p>
    <w:p w:rsidR="008A16A5" w:rsidRPr="008A16A5" w:rsidRDefault="008A16A5" w:rsidP="00F34FA0">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Министерство здравоохранения ЯАССР</w:t>
      </w: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(1920- по наст. вр.)</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Ф.Р-58, 4425 ед.хр., 1920-</w:t>
      </w:r>
      <w:r w:rsidR="008D51BA">
        <w:rPr>
          <w:rFonts w:ascii="Times New Roman" w:hAnsi="Times New Roman" w:cs="Times New Roman"/>
          <w:sz w:val="28"/>
          <w:szCs w:val="28"/>
        </w:rPr>
        <w:t>1985 гг., оп.1-4, 19, 40-43, 43</w:t>
      </w:r>
      <w:r w:rsidRPr="008A16A5">
        <w:rPr>
          <w:rFonts w:ascii="Times New Roman" w:hAnsi="Times New Roman" w:cs="Times New Roman"/>
          <w:sz w:val="28"/>
          <w:szCs w:val="28"/>
        </w:rPr>
        <w:t>а</w:t>
      </w:r>
    </w:p>
    <w:p w:rsidR="008A16A5" w:rsidRPr="008A16A5" w:rsidRDefault="008A16A5" w:rsidP="008A16A5">
      <w:pPr>
        <w:spacing w:after="0" w:line="360" w:lineRule="auto"/>
        <w:ind w:left="284" w:firstLine="425"/>
        <w:jc w:val="both"/>
        <w:rPr>
          <w:rFonts w:ascii="Times New Roman" w:hAnsi="Times New Roman" w:cs="Times New Roman"/>
          <w:i/>
          <w:sz w:val="24"/>
          <w:szCs w:val="24"/>
        </w:rPr>
      </w:pPr>
      <w:r w:rsidRPr="008A16A5">
        <w:rPr>
          <w:rFonts w:ascii="Times New Roman" w:hAnsi="Times New Roman" w:cs="Times New Roman"/>
          <w:i/>
          <w:sz w:val="24"/>
          <w:szCs w:val="24"/>
        </w:rPr>
        <w:t xml:space="preserve">16 марта 1920 г. в соответствии с приказом Якутского временного революционного комитета были созданы ряд отделов, в том числе канцелярия отдела здравоохранения. В октябре того же года была образована Коллегия при Якутском губздраве. 12 октября 1920 г. на первом заседании коллегии Губздрава было принято </w:t>
      </w:r>
      <w:r w:rsidRPr="008A16A5">
        <w:rPr>
          <w:rFonts w:ascii="Times New Roman" w:hAnsi="Times New Roman" w:cs="Times New Roman"/>
          <w:i/>
          <w:sz w:val="24"/>
          <w:szCs w:val="24"/>
        </w:rPr>
        <w:lastRenderedPageBreak/>
        <w:t>решение о создании следующих подотделов: санитарно-эпидемиологический, лечебно-госпитальный, фармацевтический, охраны материнства и детства, финансово-сметный, хозяйственный и общий отдел.</w:t>
      </w:r>
    </w:p>
    <w:p w:rsidR="008A16A5" w:rsidRPr="008A16A5" w:rsidRDefault="008A16A5" w:rsidP="008A16A5">
      <w:pPr>
        <w:spacing w:after="0" w:line="360" w:lineRule="auto"/>
        <w:ind w:left="284" w:firstLine="425"/>
        <w:jc w:val="both"/>
        <w:rPr>
          <w:rFonts w:ascii="Times New Roman" w:hAnsi="Times New Roman" w:cs="Times New Roman"/>
          <w:i/>
          <w:sz w:val="24"/>
          <w:szCs w:val="24"/>
        </w:rPr>
      </w:pPr>
      <w:r w:rsidRPr="008A16A5">
        <w:rPr>
          <w:rFonts w:ascii="Times New Roman" w:hAnsi="Times New Roman" w:cs="Times New Roman"/>
          <w:i/>
          <w:sz w:val="24"/>
          <w:szCs w:val="24"/>
        </w:rPr>
        <w:t xml:space="preserve">Совнарком ЯАССР 7 июня 1922 г. постановил об организации вместо бывшего Губздрава Управления здравоохранения ЯАССР (Упрздрав) с отделами: административно-хозяйственный, лечебный, санитарно-эпидемиологический, военно-санитарный. Управление здравоохранения ЯАССР подчинялось СНК ЯАССР и Наркому здравоохранения РСФСР. </w:t>
      </w:r>
    </w:p>
    <w:p w:rsidR="008A16A5" w:rsidRPr="008A16A5" w:rsidRDefault="008A16A5" w:rsidP="008A16A5">
      <w:pPr>
        <w:spacing w:after="0" w:line="360" w:lineRule="auto"/>
        <w:ind w:left="284"/>
        <w:jc w:val="both"/>
        <w:rPr>
          <w:rFonts w:ascii="Times New Roman" w:hAnsi="Times New Roman" w:cs="Times New Roman"/>
          <w:i/>
          <w:sz w:val="24"/>
          <w:szCs w:val="24"/>
        </w:rPr>
      </w:pPr>
      <w:r w:rsidRPr="008A16A5">
        <w:rPr>
          <w:rFonts w:ascii="Times New Roman" w:hAnsi="Times New Roman" w:cs="Times New Roman"/>
          <w:i/>
          <w:sz w:val="24"/>
          <w:szCs w:val="24"/>
        </w:rPr>
        <w:t xml:space="preserve">      23 октября 1923 г. вышло постановление ЯЦИК и СНК ЯАССР о слиянии Наркомпроса, Упрздрава, и Упрсобеса в один Наркомат просвещения, здравоохранения и социального обеспечения ЯАССР - Наркомпросздравсобес или чаще применялось другое сокращение - Наркомпросздрав. 1 марта 1930 г. был издан приказ ЯЦИК и СНК ЯАССР о ликвидации Наркомпросздрава и создании двух отдельных Наркоматов: просвещения и здравоохранения.  Отдел социального обеспечения вначале оставался в составе Наркомата здравоохранения, а впоследствии в этом же году был преобразован в отдел при ЯЦИК. </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В 1939 г. был создан противоэпидемический отдел, который состоял из 3-х  санитарных инспекторов, врача–эпидемиолога, врача-маляриолога и школьного врача.  Был также создан строительный отдел. </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По решению 1-й сессии Верховного Совета СССР от 15 марта 1946 г. Наркоматы были преобразованы в министерства. Таким образом, Наркомат здравоохранения ЯАССР был преобразован в Министерство здравоохранения ЯАССР.</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В 1949 г. в состав Министерства здравоохранения были введены должности  главных специалистов. В штатном расписании  на 1953 г. имеются следующие должности специалистов: хирурга, терапевта, акушера-гинеколога, окулиста.  Было ликвидировано Управление охраны материнства и младенчества и вместо него было организовано Управление лечебно-профилактической помощи детям.  Также были ликвидированы строительный и статистический отделы. В 1955 г. вновь был создан строительный отдел. </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Основные функции Минздрава: организация и координация работы учреждений здравоохранения, профилактика заболеваний и обеспечение населения общедоступной квалифицированной и бесплатной медицинской помощью, руководство санитарно-эпидемиологической  работой, проведение мероприятий по предупреждению  заболеваний, организационная работа с медицинскими кадрами.</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sz w:val="24"/>
          <w:szCs w:val="24"/>
        </w:rPr>
        <w:lastRenderedPageBreak/>
        <w:t>Положения об организации подотделов губернских и уездных отделов здравоохранения, управления здравоохранения ЯАССР, организации работы по судебно-медицинской экспертизе (1920-1922 гг.), о Народном комиссариате здравоохранения ЯАССР (1939 г., 1944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Циркуляры, положения, постановления, приказы и инструкции  НКЗ СССР, РСФСР, СНК ЯАССР, Сибирского ревкома и губздрава по вопросам здравоохранения, фармацевтического снабжения, медицинской, санитарно-просветительской  работе,  вопросам курортного лечения, охране материнства и младенчества, об организации подотделов здравоохранения (1920-1931 гг.), открытии фармацевтических школ (1922-1923 гг.), управлении торговли медицинским имуществом (1921-1923 гг.), о  губернских  статистических учреждениях (1920-1922 гг.),  порядке отпуска лекарств из аптек (1926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заседаний коллегии Наркомздрава (1925-1929, 1938-1951, 1969-1972, 1-74-1981 гг.). Протоколы заседаний медицинского совета Минздрава ЯАССР.</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и распоряжения Наркомздрава, Минздрава ЯАССР по основной деятельности (1939-1962 г., 1964-1981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постановления, протоколы заседаний, совещаний заведующих отделами Сибирского губздрава, коллегии Наркомпросздрава ЯАССР (1925, 1927 гг.),  Якутского губернского отдела здравоохранения (1920-1921 гг.), съезда и заседаний общества «Друзей нового быта» (1928-1929 гг.), ВТЭК, ВЭК (1921-1922 гг., 1924-1925 гг., 1928-1929 гг.), выписки из протоколов заседаний Якутского губздрава об организации летучих отрядов и курсов медсестёр.</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Планы и  отчёты Наркомата здравоохранения, райздравотделов, курортов, больниц  по организации лечебного дела, диспансеризации населения, о поголовном оспопрививании и медицинском обслуживании населения Крайнего Севера  специальными медотрядами, медицинского инспектора, отдела охраны материнства и младенчества, общества «Охраны здоровья детей» (1925-1931 гг.), фельдшерско-акушерских пунктов, санитарных участков (1934 г., 1939-1954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Народно-хозяйственный план Минздрава ЯАССР, комплексные планы мероприятий по предупреждению инфекционных заболеваний на 1980-1985 гг. и отчёты о борьбе с туберкулёзом, трахомой, об улучшении онкологической помощи населению (1970-1981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Годовые отчёты о деятельности  Минздрава ЯАССР (1937-1981гг.) по развертыванию  больничных и ясельных коек по ЯАССР за 1939 г., о сети, деятельности и кадрах медицинских учреждений (1977-1981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lastRenderedPageBreak/>
        <w:t xml:space="preserve">Годовые отчёты райотделов здравоохранения (1939-1963 гг.) по медобслуживанию  городских и сельских учреждений, республиканских лечебных учреждений, диспансеров, санаториев (1964-1969 гг.). Сводный бюджет и сеть Минздрава ЯАССР на 1964-1969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Сводные сметы республиканских медицинских учреждений на капитальное строительство (1920-1921 гг. 1927-1928,1937-1959 гг.), на медикаменты, хирургические, зубоврачебные и аптекарские инструменты по Якутской губернии (1921-1922 гг.), Губздрава и его подотделов на строительство, ремонт и содержание детских садов   и  лечебных учреждений, расход медикаментов (1920-1930 гг.), на финансирование медицинских учреждений по республике на 1921-1925 гг. Производственные сметы на строительство  лечебных учреждений, детских садов по ЯАССР (1933, 1936 гг.), городской молочной кухни (1937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Штаты Губздрава (1921-1924 гг.), штатные расписания Наркомздрава и медицинских учреждений на 1939-1941, 1945-1962, 1968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Конъюнктурные обзоры  эпидемиологического  состояния  ЯАССР за 1935-1938 гг., 1940-1949 гг., 1962, 1964-1966, 1968 гг., терапевтической, хирургической служб и акушерско-гинекологической помощи населению (1962-1979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(доклады, выступления, рекомендации и др.) республиканского межведомственного актива, совещания медицинских работников по вопросам охраны здоровья женщин и детей (1973-1981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Приказы Наркомздрава ЯАССР и Якутского губздрава по личному составу  за 1920-1939 гг. и ведомости на выдачу заработной платы служащим за 1936-1937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Списки служащих Якутского губздрава и медицинских работников по губернии за 1920-1923 гг., 1931,1932, 1935-1937 гг. Личные дела сотрудников Наркомздрава за 1904-1948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(ходатайства, справки, характеристики и др.) о присвоении званий «Заслуженный врач РСФСР и ЯАССР», награждении знаками «Отличник здравоохранения» (1976-1981 гг.).</w:t>
      </w:r>
    </w:p>
    <w:p w:rsidR="008A16A5" w:rsidRPr="008A16A5" w:rsidRDefault="008A16A5" w:rsidP="008A16A5">
      <w:pPr>
        <w:spacing w:after="0" w:line="360" w:lineRule="auto"/>
        <w:ind w:left="284"/>
        <w:jc w:val="both"/>
        <w:rPr>
          <w:rFonts w:ascii="Times New Roman" w:hAnsi="Times New Roman" w:cs="Times New Roman"/>
          <w:sz w:val="24"/>
          <w:szCs w:val="24"/>
        </w:rPr>
      </w:pPr>
    </w:p>
    <w:p w:rsidR="008A16A5" w:rsidRPr="008A16A5" w:rsidRDefault="008A16A5" w:rsidP="008A16A5">
      <w:pPr>
        <w:spacing w:after="0" w:line="360" w:lineRule="auto"/>
        <w:ind w:left="284"/>
        <w:jc w:val="center"/>
        <w:rPr>
          <w:rFonts w:ascii="Times New Roman" w:hAnsi="Times New Roman" w:cs="Times New Roman"/>
          <w:b/>
          <w:sz w:val="28"/>
          <w:szCs w:val="28"/>
        </w:rPr>
      </w:pPr>
      <w:r w:rsidRPr="008A16A5">
        <w:rPr>
          <w:rFonts w:ascii="Times New Roman" w:hAnsi="Times New Roman" w:cs="Times New Roman"/>
          <w:b/>
          <w:sz w:val="28"/>
          <w:szCs w:val="28"/>
        </w:rPr>
        <w:t>Народный комиссариат просвещения, здравоохранения и</w:t>
      </w:r>
    </w:p>
    <w:p w:rsidR="008A16A5" w:rsidRPr="008A16A5" w:rsidRDefault="008A16A5" w:rsidP="008A16A5">
      <w:pPr>
        <w:spacing w:after="0" w:line="360" w:lineRule="auto"/>
        <w:ind w:left="284"/>
        <w:jc w:val="center"/>
        <w:rPr>
          <w:rFonts w:ascii="Times New Roman" w:hAnsi="Times New Roman" w:cs="Times New Roman"/>
          <w:b/>
          <w:sz w:val="28"/>
          <w:szCs w:val="28"/>
        </w:rPr>
      </w:pPr>
      <w:r w:rsidRPr="008A16A5">
        <w:rPr>
          <w:rFonts w:ascii="Times New Roman" w:hAnsi="Times New Roman" w:cs="Times New Roman"/>
          <w:b/>
          <w:sz w:val="28"/>
          <w:szCs w:val="28"/>
        </w:rPr>
        <w:t>социального обеспечения Якутской АССР (1923-1930)</w:t>
      </w:r>
    </w:p>
    <w:p w:rsidR="008A16A5" w:rsidRPr="008A16A5" w:rsidRDefault="008A16A5" w:rsidP="008A16A5">
      <w:pPr>
        <w:spacing w:after="0" w:line="360" w:lineRule="auto"/>
        <w:ind w:left="284"/>
        <w:jc w:val="center"/>
        <w:rPr>
          <w:rFonts w:ascii="Times New Roman" w:hAnsi="Times New Roman" w:cs="Times New Roman"/>
          <w:sz w:val="28"/>
          <w:szCs w:val="28"/>
        </w:rPr>
      </w:pPr>
      <w:r w:rsidRPr="008A16A5">
        <w:rPr>
          <w:rFonts w:ascii="Times New Roman" w:hAnsi="Times New Roman" w:cs="Times New Roman"/>
          <w:sz w:val="28"/>
          <w:szCs w:val="28"/>
        </w:rPr>
        <w:t>Ф.Р-60, 3816 ед.хр., 1923-1930 гг., оп.1-8</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Наркомат просвещения ЯАССР был образован на базе Якутского губернского отдела народного образования (Якутгубоно) 1 июня 1922 г. по постановлению Ревкома ЯАССР от 27 мая 1922 г. Позднее, в ноябре 1923 г., постановлением ЦИК ЯАССР от 29 октября </w:t>
      </w:r>
      <w:r w:rsidRPr="008A16A5">
        <w:rPr>
          <w:rFonts w:ascii="Times New Roman" w:hAnsi="Times New Roman" w:cs="Times New Roman"/>
          <w:i/>
          <w:sz w:val="24"/>
          <w:szCs w:val="24"/>
        </w:rPr>
        <w:lastRenderedPageBreak/>
        <w:t>1923 г. Наркомпрос, Управздрав и Собес были слиты в один наркомат-Наркомат просвещения, здравоохранения и социального обеспечения ЯАССР.</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НКПЗС ЯАССР имел четыре отдела: </w:t>
      </w:r>
    </w:p>
    <w:p w:rsidR="008A16A5" w:rsidRPr="008A16A5" w:rsidRDefault="008A16A5" w:rsidP="008A16A5">
      <w:pPr>
        <w:spacing w:after="0" w:line="360" w:lineRule="auto"/>
        <w:ind w:left="284"/>
        <w:jc w:val="both"/>
        <w:rPr>
          <w:rFonts w:ascii="Times New Roman" w:hAnsi="Times New Roman" w:cs="Times New Roman"/>
          <w:i/>
          <w:sz w:val="24"/>
          <w:szCs w:val="24"/>
        </w:rPr>
      </w:pPr>
      <w:r w:rsidRPr="008A16A5">
        <w:rPr>
          <w:rFonts w:ascii="Times New Roman" w:hAnsi="Times New Roman" w:cs="Times New Roman"/>
          <w:i/>
          <w:sz w:val="24"/>
          <w:szCs w:val="24"/>
        </w:rPr>
        <w:t xml:space="preserve">а) управление делами </w:t>
      </w:r>
    </w:p>
    <w:p w:rsidR="008A16A5" w:rsidRPr="008A16A5" w:rsidRDefault="008A16A5" w:rsidP="008A16A5">
      <w:pPr>
        <w:spacing w:after="0" w:line="360" w:lineRule="auto"/>
        <w:ind w:left="284"/>
        <w:jc w:val="both"/>
        <w:rPr>
          <w:rFonts w:ascii="Times New Roman" w:hAnsi="Times New Roman" w:cs="Times New Roman"/>
          <w:i/>
          <w:sz w:val="24"/>
          <w:szCs w:val="24"/>
        </w:rPr>
      </w:pPr>
      <w:r w:rsidRPr="008A16A5">
        <w:rPr>
          <w:rFonts w:ascii="Times New Roman" w:hAnsi="Times New Roman" w:cs="Times New Roman"/>
          <w:i/>
          <w:sz w:val="24"/>
          <w:szCs w:val="24"/>
        </w:rPr>
        <w:t>б) просвещения</w:t>
      </w:r>
    </w:p>
    <w:p w:rsidR="008A16A5" w:rsidRPr="008A16A5" w:rsidRDefault="008A16A5" w:rsidP="008A16A5">
      <w:pPr>
        <w:spacing w:after="0" w:line="360" w:lineRule="auto"/>
        <w:ind w:left="284"/>
        <w:jc w:val="both"/>
        <w:rPr>
          <w:rFonts w:ascii="Times New Roman" w:hAnsi="Times New Roman" w:cs="Times New Roman"/>
          <w:i/>
          <w:sz w:val="24"/>
          <w:szCs w:val="24"/>
        </w:rPr>
      </w:pPr>
      <w:r w:rsidRPr="008A16A5">
        <w:rPr>
          <w:rFonts w:ascii="Times New Roman" w:hAnsi="Times New Roman" w:cs="Times New Roman"/>
          <w:i/>
          <w:sz w:val="24"/>
          <w:szCs w:val="24"/>
        </w:rPr>
        <w:t>в) здравоохранения</w:t>
      </w:r>
    </w:p>
    <w:p w:rsidR="008A16A5" w:rsidRPr="008A16A5" w:rsidRDefault="008A16A5" w:rsidP="008A16A5">
      <w:pPr>
        <w:spacing w:after="0" w:line="360" w:lineRule="auto"/>
        <w:ind w:left="284"/>
        <w:jc w:val="both"/>
        <w:rPr>
          <w:rFonts w:ascii="Times New Roman" w:hAnsi="Times New Roman" w:cs="Times New Roman"/>
          <w:i/>
          <w:sz w:val="24"/>
          <w:szCs w:val="24"/>
        </w:rPr>
      </w:pPr>
      <w:r w:rsidRPr="008A16A5">
        <w:rPr>
          <w:rFonts w:ascii="Times New Roman" w:hAnsi="Times New Roman" w:cs="Times New Roman"/>
          <w:i/>
          <w:sz w:val="24"/>
          <w:szCs w:val="24"/>
        </w:rPr>
        <w:t>г) собеса.</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По положению о Народном комиссариате просвещения ЯАССР, утвержденном 23 мая 1922 г. НКП являлся центральным органом, руководящим всем делом народного образования и научного исследования края в пределах ЯАССР.</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Управление здравоохранения ЯАССР являлось центральным медицинским органом, руководящим всем медико-санитарным делом ЯАССР и состояло из следующих отделов:</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1. административно-хозяйственный</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2. лечебный</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3. санитарно-эпидемический</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4. военно-санитарный.</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Собес ЯАССР ведал организацией материальной помощи трудящимся, потерявшим трудоспособность и лишившихся средств к существованию из-за увечий, болезней и старости, руководил отделами комитетов общественной взаимопомощи.</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В ведении НКПЗС ЯАССР находились местные органы управления делами народного образования, здравоохранения и социального обеспечения и вся сеть соответствующих учреждений. </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1 марта 1930 г. согласно постановлению Президиума ЯЦИК от 3 февраля 1930 г. НКПЗС ЯАССР был ликвидирован, вместо него были организованы три самостоятельных наркомата: просвещения, здравоохранения и собеса.</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Положение о НКПЗС ЯАССР (1924 г., 1929 г.), комиссии по охране труда при фабрично-заводских комитетах и месткомах профсоюзов (1925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Уставы Якутского исследовательского общества «Саха кэскилэ», Якутского краевого отдела русского географического общества, любителей якутской художественной и исторической литературы, клуба имени Троцкого, дошкольных детских учреждений (1924 г.), Олекминского и Таттинского землячеств, культурно-просветительного кружка «Юный баягантаец», советской партийной школы 1 ступени (1927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Циркуляры, положения, постановления, приказы, распоряжения, инструкции, указания  ВЦИК, СНК НКПЗС РСФСР, Главполитпросвета РСФСР и ЯАССР о деятельности Наркомата просвещения, здравоохранения и социального обеспечения ЯАССР, об </w:t>
      </w:r>
      <w:r w:rsidRPr="008A16A5">
        <w:rPr>
          <w:rFonts w:ascii="Times New Roman" w:hAnsi="Times New Roman" w:cs="Times New Roman"/>
          <w:sz w:val="24"/>
          <w:szCs w:val="24"/>
        </w:rPr>
        <w:lastRenderedPageBreak/>
        <w:t>образовании коллегии НКПЗС ЯАССР, реорганизации системы народного образования в ЯАССР, деятельности окружных отделов, об организации работы по ликвидации неграмотности среди взрослого населения, о деятельности городских и улусных ликвидационных пунктов, красных кибиток, развитии сети школьных и дошкольных учреждений, культурно-просветительной библиотечной работе, об организации курсов по переподготовке и повышении квалификации учителей, издательской работе, обмене между республиками национальной литературой и переписка с ними (1924-1928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заседаний и постановления СНК ЯАССР, коллегии НКПЗ  о состоянии и перспективах развития здравоохранения, народного образования  и социального обеспечения  в Якутии. Протоколы заседаний и резолюции  1-го Всеякутского съезда учителей (18-21 июля 1925 г.). Протоколы заседаний школьных советов техникумов и школ г. Якутска за 1924 г., 1926-1927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Перспективные планы издательских работ якутской секции при ЦИК СССР и литературно-переводческой комиссии при НКПЗС ЯАССР на 1924-1925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Пятилетние планы научно-исследовательских работ Якутского областного музея им. Е. Ярославского и Якутского научно-исследовательского общества «Саха кэскилэ» (1928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Годовые и квартальные отчеты отделов НКПЗС, техникумов, школ, школьных инспекторов, медицинских и дошкольных учреждений о работе за 1923-1929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Сметы расходов и штатные расписания аппарата и отделов НКПЗС ЯАССР, учреждений, организаций, подведомственных НКПЗС, на их содержание, строительство и капитальный ремонт зданий, оплате труда педагогов.</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Доклады инспекторов НКПЗС ЯАССР о состоянии школ Якутского, Алданского, Вилюйского и Олёкминского округов за 1924-1928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Договор между Политпросветом НКПЗС ЯАССР и завкультотделом профсовета П. В. Поповым о передаче 16 художественных картин по истории Якутии (8 мая 1924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Переписка НКПЗС с вышестоящими и подведомственными учреждениями, организациями о состоянии, развитии народного образования, здравоохранения, социального обеспечения и политпросвета, разработке планов школьного строительства, всеобщего образования, о совершенствовании якутского алфавита и грамматики, пересмотре Новгородовской транскрипции; о деятельности якутской секции при Востокиздате, Якутиздате, типографии, музея им Ем. Ярославского, Якутской центральной библиотеки, об организации и деятельности литературно-переводческой комиссии НКПЗС.</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Документы (протоколы, списки, заявления, учебные планы) о деятельности комиссии НКПЗС  по направлению студентов на учёбу,  выделении целевых мест в ВУЗ-ы, правилах </w:t>
      </w:r>
      <w:r w:rsidRPr="008A16A5">
        <w:rPr>
          <w:rFonts w:ascii="Times New Roman" w:hAnsi="Times New Roman" w:cs="Times New Roman"/>
          <w:sz w:val="24"/>
          <w:szCs w:val="24"/>
        </w:rPr>
        <w:lastRenderedPageBreak/>
        <w:t>приёма на рабочие факультеты РСФСР, приёме в рабфаки, комвузы, партшколы, назначении персональных пособий, стипендий  студентам и их последующем трудоустройстве (1923-1930 гг.). Документы (протоколы, отчёты, докладные записки, переписка и др.) отдела политпросвета о работе музея им. Ем. Ярославского, Якутской советской партийной школы, библиотек, изб-читален, ликпунктов, Народного театра и об организации якутской труппы при нём (1925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Документы (протоколы, выписка из приказа, план, акты и др.) и переписка об объединении Якутского научно-исследовательского общества «Саха кэскилэ» и Якутского отделения Русского географического общества в Общество изучения Якутской АССР за 1928-1929 гг. Документы (протоколы, постановления, доклад, ведомости, заявления) о работе  социально-правовой комиссии  НКПЗС ЯАССР по определению детей в детдома и интернаты, об установлении опеки над несовершеннолетними за 1924-1928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(приказы, заявления, служебные записки) о приёме, перемещении, предоставлении отпусков и увольнении служащих НКПЗС ЯАССР за 1924-1929 гг. Документы (списки, сведения, отношения и др.) о личном составе НКПЗС ЯАССР и подведомственных учреждений (1927-1928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Именной список, анкеты рабочих и служащих отделов НКПЗС ЯАССР,  государственной типографии, школ, детских учреждений за 1924-1927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Личные дела сотрудников НКПЗС, учителей, преподавателей техникумов, совпартшколы.</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Якутский окружной отдел просвещения и здравоохранения</w:t>
      </w:r>
    </w:p>
    <w:p w:rsidR="008A2C61" w:rsidRPr="008A16A5" w:rsidRDefault="008A2C61" w:rsidP="008A16A5">
      <w:pPr>
        <w:spacing w:after="0" w:line="360" w:lineRule="auto"/>
        <w:ind w:left="284" w:firstLine="425"/>
        <w:jc w:val="center"/>
        <w:rPr>
          <w:rFonts w:ascii="Times New Roman" w:hAnsi="Times New Roman" w:cs="Times New Roman"/>
          <w:b/>
          <w:sz w:val="28"/>
          <w:szCs w:val="28"/>
        </w:rPr>
      </w:pPr>
      <w:r>
        <w:rPr>
          <w:rFonts w:ascii="Times New Roman" w:hAnsi="Times New Roman" w:cs="Times New Roman"/>
          <w:b/>
          <w:sz w:val="28"/>
          <w:szCs w:val="28"/>
        </w:rPr>
        <w:t>(1923-1930)</w:t>
      </w:r>
    </w:p>
    <w:p w:rsidR="008A16A5" w:rsidRPr="008A16A5" w:rsidRDefault="00062624" w:rsidP="008A16A5">
      <w:pPr>
        <w:spacing w:after="0" w:line="360" w:lineRule="auto"/>
        <w:ind w:left="284" w:firstLine="425"/>
        <w:jc w:val="center"/>
        <w:rPr>
          <w:rFonts w:ascii="Times New Roman" w:hAnsi="Times New Roman" w:cs="Times New Roman"/>
          <w:sz w:val="28"/>
          <w:szCs w:val="28"/>
        </w:rPr>
      </w:pPr>
      <w:r>
        <w:rPr>
          <w:rFonts w:ascii="Times New Roman" w:hAnsi="Times New Roman" w:cs="Times New Roman"/>
          <w:sz w:val="28"/>
          <w:szCs w:val="28"/>
        </w:rPr>
        <w:t>Ф.Р-933, 717 ед.хр., 1922</w:t>
      </w:r>
      <w:r w:rsidR="008A16A5" w:rsidRPr="008A16A5">
        <w:rPr>
          <w:rFonts w:ascii="Times New Roman" w:hAnsi="Times New Roman" w:cs="Times New Roman"/>
          <w:sz w:val="28"/>
          <w:szCs w:val="28"/>
        </w:rPr>
        <w:t xml:space="preserve">-1930 гг., оп.1-3 </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Постановлением ЦИК ЯАССР от 29 октября 1923 г. Наркомпрос, Упрздрав и С</w:t>
      </w:r>
      <w:r w:rsidR="006441E3">
        <w:rPr>
          <w:rFonts w:ascii="Times New Roman" w:hAnsi="Times New Roman" w:cs="Times New Roman"/>
          <w:i/>
          <w:sz w:val="24"/>
          <w:szCs w:val="24"/>
        </w:rPr>
        <w:t xml:space="preserve">обес были слиты в один наркомат - </w:t>
      </w:r>
      <w:r w:rsidRPr="008A16A5">
        <w:rPr>
          <w:rFonts w:ascii="Times New Roman" w:hAnsi="Times New Roman" w:cs="Times New Roman"/>
          <w:i/>
          <w:sz w:val="24"/>
          <w:szCs w:val="24"/>
        </w:rPr>
        <w:t>Наркомат просвещения, здравоохранения и социального обеспечения ЯАССР.  В ноябре-декабре 1923 г. в окружных исполкомах отделы   просвещения, здравоохранения и собеса были  объединены  в один отдел просвещения, здравоохранения и собеса.</w:t>
      </w:r>
    </w:p>
    <w:p w:rsidR="008A16A5" w:rsidRPr="008A16A5" w:rsidRDefault="008A16A5" w:rsidP="008A16A5">
      <w:pPr>
        <w:spacing w:after="0" w:line="360" w:lineRule="auto"/>
        <w:ind w:firstLine="284"/>
        <w:jc w:val="both"/>
        <w:rPr>
          <w:rFonts w:ascii="Times New Roman" w:hAnsi="Times New Roman" w:cs="Times New Roman"/>
          <w:b/>
          <w:i/>
          <w:sz w:val="24"/>
          <w:szCs w:val="24"/>
        </w:rPr>
      </w:pPr>
      <w:r w:rsidRPr="008A16A5">
        <w:rPr>
          <w:rFonts w:ascii="Times New Roman" w:hAnsi="Times New Roman" w:cs="Times New Roman"/>
          <w:i/>
          <w:sz w:val="24"/>
          <w:szCs w:val="24"/>
        </w:rPr>
        <w:t xml:space="preserve">Окружные отделы просвещения и здравоохранения являлись органом, руководящим всем делом народного образования, здравоохранения и были призваны исполнять все распоряжения власти на местах, вели работу по ликвидации неграмотности среди взрослого населения, открытии новых школ, изб-читален и других культурно-просветительных учреждений; по вопросам организации медицинского обслуживания </w:t>
      </w:r>
      <w:r w:rsidRPr="008A16A5">
        <w:rPr>
          <w:rFonts w:ascii="Times New Roman" w:hAnsi="Times New Roman" w:cs="Times New Roman"/>
          <w:i/>
          <w:sz w:val="24"/>
          <w:szCs w:val="24"/>
        </w:rPr>
        <w:lastRenderedPageBreak/>
        <w:t xml:space="preserve">населения, медико-санитарным делом, учреждении опеки над  детьми-сиротами и их имуществом, организации материальной помощи трудящимся, потерявшим трудоспособность и лишившихся средств к существованию из-за увечий, болезней и старости. </w:t>
      </w:r>
      <w:r w:rsidR="0039162D">
        <w:rPr>
          <w:rFonts w:ascii="Times New Roman" w:hAnsi="Times New Roman" w:cs="Times New Roman"/>
          <w:i/>
          <w:sz w:val="24"/>
          <w:szCs w:val="24"/>
        </w:rPr>
        <w:t xml:space="preserve">Якутский окружной </w:t>
      </w:r>
      <w:r w:rsidR="008A2C61">
        <w:rPr>
          <w:rFonts w:ascii="Times New Roman" w:hAnsi="Times New Roman" w:cs="Times New Roman"/>
          <w:i/>
          <w:sz w:val="24"/>
          <w:szCs w:val="24"/>
        </w:rPr>
        <w:t>исполком был ликвидирован 1 марта 1930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Циркуляры, инструкции, распоряжения и директивные указания СНК РСФСР, ЯАССР, политпросвета РСФСР, по вопросам просвещения, ликвидации неграмотности и расширения сети изб-читален, методические указания Наркомпросздрава   ЯАССР (1922-1929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заседаний Президиума Якутского окружного исполкома, отдела просздрава, педсоветов, членов советов, общих собраний граждан о  строительстве и открытии новых школ,  пунктов по ликвидации неграмотности, изб-читален и других культурно-просветительных учреждений.  Протоколы заседаний коллегии при окружном отделе народного образования и комиссии по учёту детей школьного возраста (1926-1930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Планы, отчеты и сведе</w:t>
      </w:r>
      <w:r w:rsidR="00A43546">
        <w:rPr>
          <w:rFonts w:ascii="Times New Roman" w:hAnsi="Times New Roman" w:cs="Times New Roman"/>
          <w:sz w:val="24"/>
          <w:szCs w:val="24"/>
        </w:rPr>
        <w:t>ния школ округа о работе за 1923</w:t>
      </w:r>
      <w:r w:rsidRPr="008A16A5">
        <w:rPr>
          <w:rFonts w:ascii="Times New Roman" w:hAnsi="Times New Roman" w:cs="Times New Roman"/>
          <w:sz w:val="24"/>
          <w:szCs w:val="24"/>
        </w:rPr>
        <w:t>-1930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Смета на содержание школ 1-й ступени Якутского округа на 1924-1925 гг., сельских и городских детсадов на 1926 г., сети политпросветучреждений на 1926-1929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Переписка Якутского окроно со  школами по  хозяйственным и финансовым  вопросам, о работе ликпунктов и изб-читален (1928-1930 гг.). Переписка отдела здравоохранения с врачебными и медицинскими  пунктами по вопросам организации медицинского обслуживания населения; ведомости о движении больных в больницах и медпунктах округа, прививке оспы (1924-1925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Приказы по личному составу (1923-1928 гг.). Списки учащихся, учителей и служащих культурно-просветительных учреждений округа за 1926-1929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Личные дела сотрудников просздрава и учителей округа.</w:t>
      </w:r>
    </w:p>
    <w:p w:rsidR="008A16A5" w:rsidRPr="008A16A5" w:rsidRDefault="008A16A5" w:rsidP="008A16A5">
      <w:pPr>
        <w:spacing w:after="0" w:line="360" w:lineRule="auto"/>
        <w:ind w:left="284"/>
        <w:jc w:val="both"/>
        <w:rPr>
          <w:rFonts w:ascii="Times New Roman" w:hAnsi="Times New Roman" w:cs="Times New Roman"/>
          <w:sz w:val="24"/>
          <w:szCs w:val="24"/>
        </w:rPr>
      </w:pPr>
    </w:p>
    <w:p w:rsidR="008A16A5" w:rsidRPr="008A16A5" w:rsidRDefault="008A16A5" w:rsidP="008A16A5">
      <w:pPr>
        <w:spacing w:after="0" w:line="360" w:lineRule="auto"/>
        <w:ind w:left="284"/>
        <w:jc w:val="center"/>
        <w:rPr>
          <w:rFonts w:ascii="Times New Roman" w:hAnsi="Times New Roman" w:cs="Times New Roman"/>
          <w:b/>
          <w:sz w:val="28"/>
          <w:szCs w:val="28"/>
        </w:rPr>
      </w:pPr>
      <w:r w:rsidRPr="008A16A5">
        <w:rPr>
          <w:rFonts w:ascii="Times New Roman" w:hAnsi="Times New Roman" w:cs="Times New Roman"/>
          <w:b/>
          <w:sz w:val="28"/>
          <w:szCs w:val="28"/>
        </w:rPr>
        <w:t>Якутский городской отдел здравоохранения</w:t>
      </w:r>
    </w:p>
    <w:p w:rsidR="008A16A5" w:rsidRPr="008A16A5" w:rsidRDefault="008A16A5" w:rsidP="008A16A5">
      <w:pPr>
        <w:spacing w:after="0" w:line="360" w:lineRule="auto"/>
        <w:ind w:left="284"/>
        <w:jc w:val="center"/>
        <w:rPr>
          <w:rFonts w:ascii="Times New Roman" w:hAnsi="Times New Roman" w:cs="Times New Roman"/>
          <w:sz w:val="28"/>
          <w:szCs w:val="28"/>
        </w:rPr>
      </w:pPr>
      <w:r w:rsidRPr="008A16A5">
        <w:rPr>
          <w:rFonts w:ascii="Times New Roman" w:hAnsi="Times New Roman" w:cs="Times New Roman"/>
          <w:sz w:val="28"/>
          <w:szCs w:val="28"/>
        </w:rPr>
        <w:t>Ф.Р-668, 657 ед.хр., 1926, 1928-1984 гг., оп.1-6</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Положение о ясельном управлении Якутского горздрава,  инструкции по санитарному обследованию промышленных предприятий, по организации в школах трахоматозных уголков (1934 г.), о составлении плана работы школьных санитарных врачей.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Постановления, распоряжения и руководящие материалы Наркомздрава  РСФСР  и  ЯАССР, решения Якутского горсовета по деятельности Якутского городского отдела здравоохранения за 1931, 1932, 1934-1937 гг., 1966-1972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и решения заседаний медицинского совета здравотдела по вопросам улучшения работы медицинских работников за 1953-1956, 1960-1970, 1974-1976, 1978-</w:t>
      </w:r>
      <w:r w:rsidRPr="008A16A5">
        <w:rPr>
          <w:rFonts w:ascii="Times New Roman" w:hAnsi="Times New Roman" w:cs="Times New Roman"/>
          <w:sz w:val="24"/>
          <w:szCs w:val="24"/>
        </w:rPr>
        <w:lastRenderedPageBreak/>
        <w:t>1979-1984 гг. Протоколы конференций главных врачей г. Якутска за 1966-1969, 1971-1974, 1979-1984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горздравотдела по основной деятельности за 1934-195, 1939, 1941-1942 гг., 1959-1960 гг., 1968-1969, 1971-1972, 1979-1984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План работы Якутского горздравотдела  на 1965-1971, 1978, 1980, 1984 гг. План работы медучреждений по системе горздравотдела на 1934, 1937-1938 гг., профилактических мероприятий на 1941 г. Комплексный план мероприятий по борьбе с трахомой и туберкулезом в г. Якутске на 1953, 1960-1962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Годовые и квартальные отчеты о деятельности горздравотдела, медицинских и лечебных учреждений за 1931-1935, 1943, 1948-1969, 1978-1980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Сметы расходов и штатные расписания горздравотдела, горамбулатории, горбольницы, туберкулезного и венерологического диспансеров и др. подведомственных учреждений.</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Переписка с Наркомздравом об открытии больниц, родильных домов, организации в сельских местностях ясельных площадок во время уборочной кампании; с городскими медицинскими и лечебными учреждениями о своевременном предоставлении отчетов, о состоянии медицинского обслуживания снабжения продуктами питания детских ясель и садов.</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(протокол, доклады, постановления, список делегатов) Х1У Якутской республиканской конференции общества Красного Креста 1966 г. и юбилейной конференции медработников Красного Креста 13 октября 1966 г. Документы (протоколы, решения, планы, справки и др.) Межведомственного совета по охране здоровья детей при горздраве за 1973-1984 гг. Документы (справки, докладные записки и др.) о работе по снижению заболеваемости детей аллергическими и инфекционными заболеваниями за 1977-1983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Приказы горздравотдела и выписки из приказов по личному составу за 1933-1934, 1941 гг. Списки сотрудников горздравотдела и лечебных учреждений за 1933-1935, 1937 гг. Списки врачей горздравотдела за 1935-1936, 1978-1979, 1984 гг. Личные дела медработников за 1938 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заседаний профсоюзного комитета горздрава за 1977-1983 гг. Протоколы общих профсоюзных собраний коллектива горздрава  за 1981-1984 гг. Финансовые отчеты и сметы профкома на 1970-1984 гг.</w:t>
      </w:r>
    </w:p>
    <w:p w:rsidR="008A16A5" w:rsidRPr="008A16A5" w:rsidRDefault="008A16A5" w:rsidP="008A16A5">
      <w:pPr>
        <w:spacing w:after="0" w:line="360" w:lineRule="auto"/>
        <w:ind w:left="284" w:firstLine="425"/>
        <w:rPr>
          <w:rFonts w:ascii="Times New Roman" w:hAnsi="Times New Roman" w:cs="Times New Roman"/>
          <w:sz w:val="24"/>
          <w:szCs w:val="24"/>
        </w:rPr>
      </w:pPr>
    </w:p>
    <w:p w:rsidR="008A16A5" w:rsidRPr="008A16A5" w:rsidRDefault="008A16A5" w:rsidP="008A16A5">
      <w:pPr>
        <w:spacing w:after="0" w:line="360" w:lineRule="auto"/>
        <w:jc w:val="both"/>
        <w:rPr>
          <w:rFonts w:ascii="Times New Roman" w:hAnsi="Times New Roman" w:cs="Times New Roman"/>
          <w:b/>
          <w:sz w:val="28"/>
          <w:szCs w:val="28"/>
        </w:rPr>
      </w:pPr>
      <w:r w:rsidRPr="008A16A5">
        <w:rPr>
          <w:rFonts w:ascii="Times New Roman" w:hAnsi="Times New Roman" w:cs="Times New Roman"/>
          <w:b/>
          <w:sz w:val="28"/>
          <w:szCs w:val="28"/>
        </w:rPr>
        <w:t>Отделы здравоохранения уездных ревкомов</w:t>
      </w:r>
    </w:p>
    <w:p w:rsidR="008A16A5" w:rsidRPr="008A16A5" w:rsidRDefault="008A16A5" w:rsidP="008A16A5">
      <w:pPr>
        <w:spacing w:after="0" w:line="360" w:lineRule="auto"/>
        <w:ind w:left="284" w:firstLine="425"/>
        <w:jc w:val="both"/>
        <w:rPr>
          <w:rFonts w:ascii="Times New Roman" w:hAnsi="Times New Roman" w:cs="Times New Roman"/>
          <w:b/>
          <w:sz w:val="28"/>
          <w:szCs w:val="28"/>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lastRenderedPageBreak/>
        <w:t>Вилюйский уездный отдел здравоохранения (1920-не уст.)</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Ф.Р-83,  187 ед.хр.,  1919-1923 гг., оп.1</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Вилюйский уездный отдел здравоохранения был организован на основании приказа  Отдела  здравоохранения при Сибирском революционном комитете № 18/2 от 22 февраля 1920 г. «Об организации Уездных и Губернских отделов здравоохранения при Уездных революционных комитетах».</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i/>
          <w:sz w:val="24"/>
          <w:szCs w:val="24"/>
        </w:rPr>
        <w:t>Основные задачи отдела здравоохранения: организация работы по открытию новых фельдшерских  пунктов, детских летних лагерей, эксплуатации курортов, охране материнства и младенчества, борьбы с эпидемиями.</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sz w:val="24"/>
          <w:szCs w:val="24"/>
        </w:rPr>
        <w:t>Положение об отделах охраны материнства и младенчества при губернских и уездных отделах здравоохранения, утвержденное Наркоматом здравоохранения РСФСР 2 октября 1920 г. Копия  проекта Положения об управлении Центральной аптекой Управления здравоохранения ЯАССР. Положение о согласовании функции Наркомздрава и Наркомпроса ЯАССР в деле охраны здоровья детей, о летних детских колониях.</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Инструкция для фельдшеров и милиционеров, командируемых в карантинные заставы,  по обеззараживанию  помещений, людей, одежды; регистрации проезжающих с Олекминской волости, где  началась эпидемия сыпного и брюшного тифа в 1920 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Циркуляр Губздрава Сибири о порядке регистрации острозаразных болезней (чумы, азиатской холеры, проказы, оспы, тифа, дизентерии, скарлатины)  и предоставлении экстренных извещений в местные губздравы и упрздравы, составлении еженедельных сведений о движении острозаразных заболеваний.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Постановления Сибревкома об обязательном оспопрививании  населения, Вилюйского уездного ревкома по деятельности отдела здравоохранения за 1919-1920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заседаний Вилюйской уездной чрезвычайной комиссии по борьбе с тифом.</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Штатные расписания и сметы лечебных учреждений, фельдшерских пунктов уезда и Кемпендейского грязолечебного курорта на 1921 г. Проекты сметы на содержание лечебниц, фельдшерских пунктов уезда и Вилюйского выселка прокаженных на 1919-1920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Переписка с вышестоящими организациями об открытии кредитов на финансовые и хозяйственные расходы, снабжении продовольствием, медикаментами, инструментами, штатах детских учреждений, открытии 6-ти месячных курсов акушерок при родильном доме г. Вилюйска, командировании врачей на усовершенствование  в Москву.</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Документы (распоряжения, донесения, телеграммы, списки больных  и др.) о борьбе с эпидемией сыпного и брюшного тифа. Документы (предписания, сведения, донесения, прошения, ведомости и др.) об открытии новых фельдшерских пунктов, хранении </w:t>
      </w:r>
      <w:r w:rsidRPr="008A16A5">
        <w:rPr>
          <w:rFonts w:ascii="Times New Roman" w:hAnsi="Times New Roman" w:cs="Times New Roman"/>
          <w:sz w:val="24"/>
          <w:szCs w:val="24"/>
        </w:rPr>
        <w:lastRenderedPageBreak/>
        <w:t>ядовитых и сильнодействующих препаратов, порядке отпуска лекарств аптеками, регистрации рецептов на изготовление лекарств аптеками лечебно-санитарных учреждений и пунктов. Документы (распоряжения, донесения, сведения и др.) об эксплуатации Кемпендяйского и Багинского  соляных источников.</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Список медучреждений Вилюйского уезда по состоянию на 28 января 1922 г., служащих, медицинских работников за 1920-1921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здравотдела по основной деятельности и по личному составу за 1921 г. Требовательные ведомости на заработную плату служащих медучреждений уезда за 1920-1921 гг.</w:t>
      </w:r>
    </w:p>
    <w:p w:rsidR="008A16A5" w:rsidRPr="008A16A5" w:rsidRDefault="008A16A5" w:rsidP="008A16A5">
      <w:pPr>
        <w:spacing w:after="0" w:line="360" w:lineRule="auto"/>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Олёкминский уездный отдел здравоохранения (1920-1922)</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Ф.Р-75, 79 ед.хр., 1919-1924 гг., оп.1-2</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Олёкминский уездный отдел здравоохранения был образован на основании приказа Отдела здравоохранения при Сибирском революционном комитете № 18/2 от 22 февраля 1920 г. «Об организации Уездных и Губернских отделов здравоохранения при Уездных революционных комитетах».</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Олёкминский уездный отдел здравоохранения руководил всеми медицинскими учреждениями уезда, им  проводилась большая работа по борьбе с эпидемиями и по охране здоровья населения.</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 xml:space="preserve">По приказу № 1 Олёкминского окружного исполнительного комитета  от 1 декабря 1922 г. Олёкминский уездный ревком был распущен с 30 ноября 1922 г., в связи с переходом к выборной системе власти и передал все функции вновь избранному Окружному исполнительному комитету. Олёкминский уездный отдел здравоохранения был преобразован в Олёкминский отдел здравоохранения при Олёкминском окружном исполнительном комитете. </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sz w:val="24"/>
          <w:szCs w:val="24"/>
        </w:rPr>
        <w:t>Инструкции и положения Народного комиссариата здравоохранения РСФСР, отдела здравоохранения при Сибирском революционном комитете об организации медицинской помощи населению,  нормах питания больных.</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Протоколы заседаний Олёкминского уездного отдела здравоохранения,    чрезвычайной комиссии и санитарной пятёрки по предупреждению и борьбе с эпидемией тифа и холеры.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 отдела здравоохранения при Сибирском революционном комитете об организации губернских и уездных отделов здравоохранения от 22 февраля 1920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Сметы на содержание больниц, фельдшерских пунктов и детских учреждений Олёкминского уездного отдела здравоохранения на 1920-1921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lastRenderedPageBreak/>
        <w:t xml:space="preserve">Переписка с Якутским губернским отделом здравоохранения  и Чрезвычайной комиссией  о мерах борьбы с эпидемией тифа, экономии  в расходовании медикаментов, по вопросам охраны детства и материнства, ремонте зданий лечебных учреждений и др. за 1920-1924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(циркуляры, протоколы, приказы и др.) о распределении медикаментов, предупреждении эпидемий, состоянии медицинской помощи в уезде. Акты врачебно-контрольной комиссии Олёкминского округа о медосмотрах (1922-1924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уполномоченного управлением здравоохранения Олёкминского и Ленского округов о приёме, увольнении и перемещении медперсонала за 1923-1924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Список медицинских работников Олёкминского уездного отдела здравоохранения на январь 1920 г. Требовательные ведомости на выдачу зарплаты медицинским работникам отдела здравоохранения и медицинских учреждений за 1919-1922 гг. </w:t>
      </w:r>
    </w:p>
    <w:p w:rsidR="008A16A5" w:rsidRPr="008A16A5" w:rsidRDefault="008A16A5" w:rsidP="008A16A5">
      <w:pPr>
        <w:spacing w:after="0" w:line="360" w:lineRule="auto"/>
        <w:ind w:left="284" w:firstLine="425"/>
        <w:rPr>
          <w:rFonts w:ascii="Times New Roman" w:hAnsi="Times New Roman" w:cs="Times New Roman"/>
          <w:sz w:val="24"/>
          <w:szCs w:val="24"/>
        </w:rPr>
      </w:pPr>
    </w:p>
    <w:p w:rsidR="008A16A5" w:rsidRPr="008A16A5" w:rsidRDefault="008A16A5" w:rsidP="008A16A5">
      <w:pPr>
        <w:spacing w:after="0" w:line="360" w:lineRule="auto"/>
        <w:rPr>
          <w:rFonts w:ascii="Times New Roman" w:hAnsi="Times New Roman" w:cs="Times New Roman"/>
          <w:b/>
          <w:sz w:val="28"/>
          <w:szCs w:val="28"/>
        </w:rPr>
      </w:pPr>
      <w:r w:rsidRPr="008A16A5">
        <w:rPr>
          <w:rFonts w:ascii="Times New Roman" w:hAnsi="Times New Roman" w:cs="Times New Roman"/>
          <w:b/>
          <w:sz w:val="28"/>
          <w:szCs w:val="28"/>
        </w:rPr>
        <w:t>Районных исполкомов</w:t>
      </w:r>
    </w:p>
    <w:p w:rsidR="008A16A5" w:rsidRPr="008A16A5" w:rsidRDefault="008A16A5" w:rsidP="008A16A5">
      <w:pPr>
        <w:spacing w:after="0" w:line="360" w:lineRule="auto"/>
        <w:ind w:left="284" w:firstLine="425"/>
        <w:rPr>
          <w:rFonts w:ascii="Times New Roman" w:hAnsi="Times New Roman" w:cs="Times New Roman"/>
          <w:b/>
          <w:sz w:val="28"/>
          <w:szCs w:val="28"/>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Верхневилюйский районный отдел здравоохранения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Ф.Р-1145, 80 ед.хр. 1930-1947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Резолюции 4-го съезда медицинских работников ЯАССР о мероприятиях по профилактике и борьбе с туберкулёзом, бюро РК ВКП (б) о состоянии здравоохранения в районе и охране здоровья детей (1940 г.). Распоряжения, указания Народного комиссариата здравоохранения ЯАССР о порядке составления отчётов по лечебной, санитарной и хозяйственной части; о нормах питания в лечебных учреждениях, мероприятиях по борьбе с инфекционными заболеваниями, об обеспечении вновь прибывших медработников квартирами, коммунальными услугами за 1935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заседаний и докладные записки районной санитарной инспекции о санитарных нарушениях в лечебных, образовательных учреждениях, учреждениях общественного питания, торговых предприятий района, карты эпидемиологического обследования больных за 1941-1945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План работы отдела здравоохранения на 1934 г., на 2-й квартал 1944 г. план работы санитарного инспектора на 1-й и 2-й кварталы 1943-1944 гг., межрайонной санитарно-эпидемиологической станции на 1942 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Месячные и квартальные отчёты медицинских, фельдшерско-акушерских пунктов района о работе за 1934, 1936-1946 гг. Годовые отчёты Верхневилюйского отдела здравоохранения, 1-Ботулунского медицинского и Далырского фельдшерско-акушерского </w:t>
      </w:r>
      <w:r w:rsidRPr="008A16A5">
        <w:rPr>
          <w:rFonts w:ascii="Times New Roman" w:hAnsi="Times New Roman" w:cs="Times New Roman"/>
          <w:sz w:val="24"/>
          <w:szCs w:val="24"/>
        </w:rPr>
        <w:lastRenderedPageBreak/>
        <w:t>пунктов за 1935, 1937, 1938, 1940-1944 гг. Смета расходов отдела здравоохранения на 1941 г., медицинских учреждений района на 1942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Переписка отдела здравоохранения с лечебными учреждениями и медпунктами по финансовым и хозяйственным вопросам за 1943-1946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по личному составу отдела здравоохранения по родильным домам района за 1943 г. Список медицинских работников районного отдела здравоохранения  на 1944 г.</w:t>
      </w:r>
    </w:p>
    <w:p w:rsidR="008A16A5" w:rsidRPr="008A16A5" w:rsidRDefault="008A16A5" w:rsidP="008A16A5">
      <w:pPr>
        <w:spacing w:after="0" w:line="360" w:lineRule="auto"/>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Вилюйский районный отдел здравоохранения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Ф.Р-1122, 125 ед.хр. 1918-1945 гг., оп.1-2</w:t>
      </w:r>
    </w:p>
    <w:p w:rsidR="008A16A5" w:rsidRPr="008A16A5" w:rsidRDefault="008A16A5" w:rsidP="008A16A5">
      <w:pPr>
        <w:spacing w:after="0" w:line="360" w:lineRule="auto"/>
        <w:ind w:firstLine="284"/>
        <w:jc w:val="both"/>
        <w:rPr>
          <w:rFonts w:ascii="Times New Roman" w:hAnsi="Times New Roman" w:cs="Times New Roman"/>
          <w:sz w:val="28"/>
          <w:szCs w:val="28"/>
        </w:rPr>
      </w:pPr>
      <w:r w:rsidRPr="008A16A5">
        <w:rPr>
          <w:rFonts w:ascii="Times New Roman" w:hAnsi="Times New Roman" w:cs="Times New Roman"/>
          <w:sz w:val="24"/>
          <w:szCs w:val="24"/>
        </w:rPr>
        <w:t>Указания Наркомздрава ЯАССР по финансовым вопросам за 1938-1939 гг. Протоколы, резолюции общих собраний медработников за 1939-1940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Годовой и пятилетний план работы отдела здравоохранения на 1938 г. Годовые отчёты работы Вилюйского отдела здравоохранения за 1922-1923 гг., 1936-1942 гг., о работе учреждений здравоохранения района за 1938-1942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Переписка с медпунктами по борьбе с туберкулезом и трахомой за 1922, 1939, 1942-1943 гг. Документы Вилюйского комитета содействия Российскому обществу Красного Креста (устав, копии циркуляров, приказы, положение об окружных районных советах содействия Российскому обществу Красного Креста, инструкции о взимании членских взносов и др.) за 1924-1926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по личному составу отдела здравоохранения за 1922 г. Приказы и копии приказов по личному составу Вилюйского уездного  отдела здравоохранения за 1922 г., 1929, 1931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Требовательные ведомости на выдачу заработной платы работникам Вилюйской окружной больницы за ноябрь 1925 г., за июль 1927 г., за октябрь 1929 г. Списки  медицинских  работников  районной  больницы, медпунктов  за 1936, 1938, 1940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Личные  дела  рабочих и служащих медучреждений района за 1928, 1936, 1937, 1940 гг.</w:t>
      </w:r>
    </w:p>
    <w:p w:rsidR="008A16A5" w:rsidRPr="008A16A5" w:rsidRDefault="008A16A5" w:rsidP="008A16A5">
      <w:pPr>
        <w:spacing w:after="0" w:line="360" w:lineRule="auto"/>
        <w:ind w:left="284" w:firstLine="425"/>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 xml:space="preserve">Ленский </w:t>
      </w:r>
      <w:r w:rsidR="007B4D8E">
        <w:rPr>
          <w:rFonts w:ascii="Times New Roman" w:hAnsi="Times New Roman" w:cs="Times New Roman"/>
          <w:b/>
          <w:sz w:val="28"/>
          <w:szCs w:val="28"/>
        </w:rPr>
        <w:t xml:space="preserve">районный </w:t>
      </w:r>
      <w:r w:rsidRPr="008A16A5">
        <w:rPr>
          <w:rFonts w:ascii="Times New Roman" w:hAnsi="Times New Roman" w:cs="Times New Roman"/>
          <w:b/>
          <w:sz w:val="28"/>
          <w:szCs w:val="28"/>
        </w:rPr>
        <w:t>отдел здравоохранения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Ф.Р-988, 9 ед.хр., 1933, 1935-1939,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Приказы районного отдела здравоохранения  по основной деятельности за 1937-1938 гг. Годовые отчёты Беченчинского фельдшерского пункта за 1936-1937 гг. Книги приказов по личному составу за 1935-1936 гг. Списки работников райбольницы и Беченчинского фельдшерского пункта за 1935-1937 гг. </w:t>
      </w:r>
    </w:p>
    <w:p w:rsidR="008A16A5" w:rsidRPr="008A16A5" w:rsidRDefault="008A16A5" w:rsidP="008A16A5">
      <w:pPr>
        <w:spacing w:after="0" w:line="360" w:lineRule="auto"/>
        <w:ind w:left="284" w:firstLine="425"/>
        <w:jc w:val="center"/>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b/>
          <w:sz w:val="28"/>
          <w:szCs w:val="28"/>
        </w:rPr>
        <w:lastRenderedPageBreak/>
        <w:t xml:space="preserve">Нюрбинский </w:t>
      </w:r>
      <w:r w:rsidR="0047788C">
        <w:rPr>
          <w:rFonts w:ascii="Times New Roman" w:hAnsi="Times New Roman" w:cs="Times New Roman"/>
          <w:b/>
          <w:sz w:val="28"/>
          <w:szCs w:val="28"/>
        </w:rPr>
        <w:t xml:space="preserve">районный </w:t>
      </w:r>
      <w:r w:rsidRPr="008A16A5">
        <w:rPr>
          <w:rFonts w:ascii="Times New Roman" w:hAnsi="Times New Roman" w:cs="Times New Roman"/>
          <w:b/>
          <w:sz w:val="28"/>
          <w:szCs w:val="28"/>
        </w:rPr>
        <w:t>отдел здравоохранения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Ф.Р-790, 64 ед.хр., 1931-1946 гг., оп.1-2</w:t>
      </w:r>
    </w:p>
    <w:p w:rsidR="008A16A5" w:rsidRPr="008A16A5" w:rsidRDefault="008A16A5" w:rsidP="008A16A5">
      <w:pPr>
        <w:spacing w:after="0" w:line="360" w:lineRule="auto"/>
        <w:ind w:left="284" w:firstLine="425"/>
        <w:jc w:val="both"/>
        <w:rPr>
          <w:rFonts w:ascii="Times New Roman" w:hAnsi="Times New Roman" w:cs="Times New Roman"/>
          <w:sz w:val="24"/>
          <w:szCs w:val="24"/>
        </w:rPr>
      </w:pPr>
      <w:r w:rsidRPr="008A16A5">
        <w:rPr>
          <w:rFonts w:ascii="Times New Roman" w:hAnsi="Times New Roman" w:cs="Times New Roman"/>
          <w:sz w:val="24"/>
          <w:szCs w:val="24"/>
        </w:rPr>
        <w:t>Протоколы  заседаний и постановления  совещаний медицинских работников  района за 1933-1936 гг. Приказы Наркома здравоохранения ЯАССР об организации сети медицинских учреждений в районе,  условиях социалистического соревнования.</w:t>
      </w:r>
    </w:p>
    <w:p w:rsidR="008A16A5" w:rsidRPr="008A16A5" w:rsidRDefault="008A16A5" w:rsidP="008A16A5">
      <w:pPr>
        <w:spacing w:after="0" w:line="360" w:lineRule="auto"/>
        <w:ind w:firstLine="709"/>
        <w:jc w:val="both"/>
        <w:rPr>
          <w:rFonts w:ascii="Times New Roman" w:hAnsi="Times New Roman" w:cs="Times New Roman"/>
          <w:sz w:val="24"/>
          <w:szCs w:val="24"/>
        </w:rPr>
      </w:pPr>
      <w:r w:rsidRPr="008A16A5">
        <w:rPr>
          <w:rFonts w:ascii="Times New Roman" w:hAnsi="Times New Roman" w:cs="Times New Roman"/>
          <w:sz w:val="24"/>
          <w:szCs w:val="24"/>
        </w:rPr>
        <w:t xml:space="preserve">Годовые отчеты райздравотдела и медицинских учреждений района за 1942-1944 гг. Годовые и полугодовые статистические отчеты райздравотдела и медицинских учреждений за 1938, 1942, 1945-1946 гг. Переписка с Наркомздравом ЯАССР по кадровым вопросам. Списки медицинских работников района за 1944 г. Личные дела сотрудников райздравотдела за 1941-1946 гг.  </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 xml:space="preserve">Оленёкский </w:t>
      </w:r>
      <w:r w:rsidR="0047788C">
        <w:rPr>
          <w:rFonts w:ascii="Times New Roman" w:hAnsi="Times New Roman" w:cs="Times New Roman"/>
          <w:b/>
          <w:sz w:val="28"/>
          <w:szCs w:val="28"/>
        </w:rPr>
        <w:t xml:space="preserve">районный </w:t>
      </w:r>
      <w:r w:rsidRPr="008A16A5">
        <w:rPr>
          <w:rFonts w:ascii="Times New Roman" w:hAnsi="Times New Roman" w:cs="Times New Roman"/>
          <w:b/>
          <w:sz w:val="28"/>
          <w:szCs w:val="28"/>
        </w:rPr>
        <w:t>отдел  здравоохранения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Ф.Р-1396, 21 ед.хр., 1941-1964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Положение о районном медико-санитарном совете. Годовой план работы отдела здравоохранения на 1943 г. Годовые отчёты о работе отдела здравоохранения за 1941-1943, 1945, 1947, 1949-1951 гг. Штатные расписания и сметы расходов учреждений здравоохранения района на 1960, 1962-1963 гг. Протоколы заседаний местного комитета профсоюза медицинских работников за 1948, 1951, 1961, 1964 гг. </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jc w:val="center"/>
        <w:rPr>
          <w:rFonts w:ascii="Times New Roman" w:hAnsi="Times New Roman" w:cs="Times New Roman"/>
          <w:b/>
          <w:sz w:val="28"/>
          <w:szCs w:val="28"/>
        </w:rPr>
      </w:pPr>
      <w:r w:rsidRPr="008A16A5">
        <w:rPr>
          <w:rFonts w:ascii="Times New Roman" w:hAnsi="Times New Roman" w:cs="Times New Roman"/>
          <w:b/>
          <w:sz w:val="28"/>
          <w:szCs w:val="28"/>
        </w:rPr>
        <w:t xml:space="preserve">Сунтарский </w:t>
      </w:r>
      <w:r w:rsidR="0047788C">
        <w:rPr>
          <w:rFonts w:ascii="Times New Roman" w:hAnsi="Times New Roman" w:cs="Times New Roman"/>
          <w:b/>
          <w:sz w:val="28"/>
          <w:szCs w:val="28"/>
        </w:rPr>
        <w:t xml:space="preserve">районный </w:t>
      </w:r>
      <w:r w:rsidRPr="008A16A5">
        <w:rPr>
          <w:rFonts w:ascii="Times New Roman" w:hAnsi="Times New Roman" w:cs="Times New Roman"/>
          <w:b/>
          <w:sz w:val="28"/>
          <w:szCs w:val="28"/>
        </w:rPr>
        <w:t>отдел здравоохранения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Ф.Р-1188, 68 ед.хр., 1932-1946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положения Наркомздрава ЯАССР по борьбе с эпидемическими заразными заболеваниями. Постановления, указания и протоколы заседаний обкома медсантруда ЯАССР за 1937-1941, 1944 гг. Протоколы общих собраний сотрудников отдела за 1939-1940 гг. и производственных совещаний медработников района за 1941 г. Годовой отчёт работы за 1940-1941 гг.</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 xml:space="preserve">Учурский </w:t>
      </w:r>
      <w:r w:rsidR="0047788C">
        <w:rPr>
          <w:rFonts w:ascii="Times New Roman" w:hAnsi="Times New Roman" w:cs="Times New Roman"/>
          <w:b/>
          <w:sz w:val="28"/>
          <w:szCs w:val="28"/>
        </w:rPr>
        <w:t xml:space="preserve">районный </w:t>
      </w:r>
      <w:r w:rsidRPr="008A16A5">
        <w:rPr>
          <w:rFonts w:ascii="Times New Roman" w:hAnsi="Times New Roman" w:cs="Times New Roman"/>
          <w:b/>
          <w:sz w:val="28"/>
          <w:szCs w:val="28"/>
        </w:rPr>
        <w:t>отдел здравоохранения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Ф.Р-1320, 82 ед.хр., 1939-1957 гг., оп.1-2</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Сметы расходов по Учурскому отделу здравоохранения, больниц и медпунктов на 1943-1944, 1950-1953, 1955-56 гг. Отчёты работы райздравотдела, больниц, медицинских и санаторных пунктов за 1941, 1945, 1947- 1952, 1956 гг. Статистические отчёты райздравотдела за 1952-1953 гг. Приказы райздравотдела по личному составу за 1936-1950, 1952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lastRenderedPageBreak/>
        <w:t xml:space="preserve">Лицевые счета рабочих и служащих райздравотдела, райбольницы за 1950-1955, 1957 гг. Ведомости на выдачу заработной платы сотрудникам за 1956-1957 гг. Личные дела сотрудников райздравотдела за 1940-1958 гг.  </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b/>
          <w:sz w:val="28"/>
          <w:szCs w:val="28"/>
        </w:rPr>
        <w:t>Отдел здравоохранения при исполкоме Якутского районного</w:t>
      </w: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Совета депутатов трудящихся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Ф.Р-864, 39 ед.хр., 1937-1950 гг., оп. 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Постановления СНК РСФСР и ЯАССР о мероприятиях по улучшению медико-санитарного обслуживания сельского населения за 1938-1940 гг. Инструкции Наркома здравоохранения ЯАССР по проведению предохранительных прививок против брюшного тифа и паратифов.</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Протоколы совещаний и конференций медицинских работников о выборах делегатов на республиканский съезд медицинских работников, о перестройке работы медицинской сети в сельских местностях, о медицинском обслуживании колхозников во время уборочной и посевной компаний, об организации детских яслей в селах за 1940 г. Годовые отчёты медицинских, фельдшерских пунктов, родильных домов за 1937-1940 гг. </w:t>
      </w:r>
    </w:p>
    <w:p w:rsidR="008A16A5" w:rsidRPr="008A16A5" w:rsidRDefault="008A16A5" w:rsidP="008A16A5">
      <w:pPr>
        <w:spacing w:after="0" w:line="360" w:lineRule="auto"/>
        <w:ind w:left="284" w:firstLine="425"/>
        <w:jc w:val="center"/>
        <w:rPr>
          <w:rFonts w:ascii="Times New Roman" w:hAnsi="Times New Roman" w:cs="Times New Roman"/>
          <w:b/>
          <w:sz w:val="28"/>
          <w:szCs w:val="28"/>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Отдел здравоохранения Ленского бассейнового управления пути</w:t>
      </w: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(Ленводздрав)</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Ф.Р-644, 1379 ед.хр., 1925-1955 гг., оп.1-6, 6а, 7-10</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Постановления Совета Министров ЯАССР,  исполкома Якутского городского Совета депутатов трудящихся по улучшению  лечебно-профилактической работы.</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Постановления Президиума ЦК профсоюза медицинских работников и бассейновой конференции профсоюза рабочих речного флота по вопросам здравоохранения (1951-1952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Инструкции, циркуляры, методические указания, информационные письма Министерства здравоохранения СССР по всем разделам здравоохранения, положение о Народном комиссариате здравоохранения ЯАССР, городской поликлинике Минздрава СССР, главном терапевте, о работе врача эпидемиолога, правах и обязанностях медперсонала на судах Морского и речного флота, проведении массовой диспансеризации плавсостава, комплексных планах по борьбе с туберкулёзом (1937-1938, 1946-1955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План работы Ленводздрава на 1939-1944 гг. Годовой отчёт Ленводздрава и его подведомственных учреждений за 1936, 1938-1946 гг. Сметы расходов учреждений </w:t>
      </w:r>
      <w:r w:rsidRPr="008A16A5">
        <w:rPr>
          <w:rFonts w:ascii="Times New Roman" w:hAnsi="Times New Roman" w:cs="Times New Roman"/>
          <w:sz w:val="24"/>
          <w:szCs w:val="24"/>
        </w:rPr>
        <w:lastRenderedPageBreak/>
        <w:t>Ленводздрава по аппарату управления, спецсредствам, капитальному ремонту на 1939-1940, 1942, 1944-1952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Статистические отчёты больниц, роддомов, поликлиник, амбулаторий, фельдшерских пунктов, санитарных участков, детских яслей за 1938-1939 гг. Конъюнктурные отчёты и обзоры лечебно-профилактических, детских и родовспомогательных учреждений за 1951-1955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Книга приказов по личному составу за 1926-1944, 1947-1956 гг. Личные дела сотрудников за 1925-1955 гг. Трудовые книжки за 1951-1952 гг.  </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ГПП «Сахафармация»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Ф.Р-350, 525 ед.хр., 1920-1994 гг., оп.1-6</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Устав Якутского Государственного аптечного управления от 1 января 1929 г. и Всероссийского аптечного объединения от 23 октября 1931 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Постановления Совета Министров ЯАССР об итогах хозяйственно-финансовой деятельности Якутского аптекоуправления за 1968-1973 гг. Циркуляры Наркомата здравоохранения, врачебно-санитарной исполнительной комиссии Якутской земской управы (1920-1922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Протоколы заседаний аптечного Совета, конференций руководителей аптечных учреждений, научного общества фармацевтов и совещаний работников Якутского аптечного управления за 1960-1980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по основной деятельности Якутского аптечного управления за 1922-1923, 1928-1929, 1934, 1941, 1964-1980 гг. Планы работы аптечного управления на 1938-1943, 1963-1980 гг. и финансовый план на 1971-1980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Годовой отчёт и заключительный баланс Якутского аптечного управления за 1924-1928 гг., 1937, 1939 гг. Годовой отчёт за 1944-1947 гг. и по основным показателям подведомственных организаций за 1966-1980 гг. Производственные и технические сметы  на строительство аптечных зданий на 1940-1943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Сметы расходов на 1926, 1929, 1932, 1943, 1965-1980 гг. Штатные расписания аппарата Якутского аптечного управления на 1932-1933, 1942-1943, 1965-1980 гг. и  подведомственных организаций за 1973-1979 гг. Бухгалтерские отчёты за 1931-1934, 1938-1943, 1954, 1957-1980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Списки рабочих и служащих Аптекоуправления (1930, 1934-1935 гг.) и список врачей и лекпомов по г. Якутску (1930-1934 гг). Книги приказов по личному составу Аптекоуправления за 1930, 1938 гг. Документы (характеристики, представления, наградные листы и др.) о награждении работников Аптекоуправления знаком «Отличник </w:t>
      </w:r>
      <w:r w:rsidRPr="008A16A5">
        <w:rPr>
          <w:rFonts w:ascii="Times New Roman" w:hAnsi="Times New Roman" w:cs="Times New Roman"/>
          <w:sz w:val="24"/>
          <w:szCs w:val="24"/>
        </w:rPr>
        <w:lastRenderedPageBreak/>
        <w:t xml:space="preserve">здравоохранения» за 1966-1968, 1977-1980 гг. Личные дела сотрудников (1908-1936 гг.). Трудовые книжки сотрудников (1930-1949 гг.). </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Далырский медицинский пункт Верхневилюйского района</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Ф.Р-478, 13 ед.хр., 1920-1930 гг., оп. 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Циркуляры Якутского губздрава, Вилюйского окрздравоохранения по вопросам здравоохранения и представлению отчётов за 1920-1921, 1924-1929 гг. Протоколы заседаний Вилюйской уездной и земской управ, вилюйского городского головы с медицинским персоналом города и уезда за 1926 г. Приказы по личному составу за 1927, 1930 гг.</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Якутская областная гражданская больница</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Ф.Р-349, 1067 ед.хр., 1918-1981 гг., оп.1-5</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Решения коллегии и медицинского Совета Министерства здравоохранения  ЯАССР  по деятельности Якутской республиканской консультационной больницы за 1962, 1966-1967, 1969-1981 гг. Протоколы административно-хозяйственного совещания при больнице за 1925-1936, медицинского Совета за 1971-1980 гг. Приказы по основной деятельности за 1925-1929, 1938, 1969-1981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Годовые планы работы больницы на 1959-1981 гг. Годовой отчёт о работе больницы за 1940-1944, 1958-1981 гг. Сметы расходов на содержание больницы на 1919-1921, 1923, 1929, 1934, 1939, 1945, 1971-1981 гг. Переписка Якутской областной больницы с Министерством здравоохранения ЯАССР,  Якутским городским Советом депутатов трудящихся по деятельности больницы за 1920-1923,  1970-1979 гг. Штатные расписания на 1942, 1968-1981 гг.  Конъюнктурные обзоры работы больницы за 1959-1962, 1965-1967, 1969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Качественные показатели работы центральных районных больниц ЯАССР за 1970-1981 гг. Методические рекомендации, составленные заведующими отделами больницы, по лечению сердечно-сосудистых, периферической нервной системы и онкологических заболеваний. </w:t>
      </w:r>
      <w:r w:rsidRPr="008A16A5">
        <w:rPr>
          <w:rFonts w:ascii="Times New Roman" w:hAnsi="Times New Roman" w:cs="Times New Roman"/>
          <w:sz w:val="24"/>
          <w:szCs w:val="24"/>
        </w:rPr>
        <w:tab/>
        <w:t>Бухгалтерские годовые отчёты больницы за 1977-1981 гг. Справки о работе санитарной авиации, медицинском обслуживании рабочих промышленных предприятий и сельского населения и по внедрению достижений медицинской науки за 1974-1975, 1978-1982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Приказы по личному составу за 1920-1923, 1925-1926 гг. Требовательные ведомости на выдачу заработной платы рабочим и служащим больницы за 1918-1926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lastRenderedPageBreak/>
        <w:t xml:space="preserve">Истории болезней  хирургического, инфекционного, терапевтического, родильного, гинекологического, детского, туберкулёзного, психического отделений Якутской областной больницы за 1933-1945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Протоколы заседаний месткома профсоюза больницы за 1976-1981 гг. Протоколы отчётно-выборных собраний членов профсоюза больницы за 1977-1983 гг.  </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Якутский республиканский кожвендиспансер</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Ф.Р-1177, 328 ед.хр., 1941-1957 гг., оп.1</w:t>
      </w:r>
    </w:p>
    <w:p w:rsidR="008A16A5" w:rsidRPr="008A16A5" w:rsidRDefault="008A16A5" w:rsidP="008A16A5">
      <w:pPr>
        <w:spacing w:after="0" w:line="360" w:lineRule="auto"/>
        <w:ind w:firstLine="284"/>
        <w:rPr>
          <w:rFonts w:ascii="Times New Roman" w:hAnsi="Times New Roman" w:cs="Times New Roman"/>
          <w:sz w:val="28"/>
          <w:szCs w:val="28"/>
        </w:rPr>
      </w:pPr>
      <w:r w:rsidRPr="008A16A5">
        <w:rPr>
          <w:rFonts w:ascii="Times New Roman" w:hAnsi="Times New Roman" w:cs="Times New Roman"/>
          <w:sz w:val="24"/>
          <w:szCs w:val="24"/>
        </w:rPr>
        <w:t xml:space="preserve">Личные дела. </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rPr>
          <w:rFonts w:ascii="Times New Roman" w:hAnsi="Times New Roman" w:cs="Times New Roman"/>
          <w:b/>
          <w:sz w:val="28"/>
          <w:szCs w:val="28"/>
        </w:rPr>
      </w:pPr>
      <w:r w:rsidRPr="008A16A5">
        <w:rPr>
          <w:rFonts w:ascii="Times New Roman" w:hAnsi="Times New Roman" w:cs="Times New Roman"/>
          <w:b/>
          <w:sz w:val="28"/>
          <w:szCs w:val="28"/>
        </w:rPr>
        <w:t>Городские и районные больницы</w:t>
      </w:r>
    </w:p>
    <w:p w:rsidR="008A16A5" w:rsidRPr="008A16A5" w:rsidRDefault="008A16A5" w:rsidP="008A16A5">
      <w:pPr>
        <w:spacing w:after="0" w:line="360" w:lineRule="auto"/>
        <w:rPr>
          <w:rFonts w:ascii="Times New Roman" w:hAnsi="Times New Roman" w:cs="Times New Roman"/>
          <w:b/>
          <w:sz w:val="28"/>
          <w:szCs w:val="28"/>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Вилюйская районная больница</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Ф.Р-1121, 136 ед.хр., 1921-1947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Постановления, инструкции Народного комиссариата здравоохранения ЯАССР по организации медицинского обслуживания населения. Правила внутреннего распорядка Вилюйской районной больницы. Списки рабочих и служащих Вилюйской райбольницы. Истории болезни больных по отделениям больницы.</w:t>
      </w:r>
    </w:p>
    <w:p w:rsidR="008A16A5" w:rsidRPr="008A16A5" w:rsidRDefault="008A16A5" w:rsidP="008A16A5">
      <w:pPr>
        <w:spacing w:after="0" w:line="360" w:lineRule="auto"/>
        <w:rPr>
          <w:rFonts w:ascii="Times New Roman" w:hAnsi="Times New Roman" w:cs="Times New Roman"/>
          <w:sz w:val="28"/>
          <w:szCs w:val="28"/>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Нюрбинская районная больница</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Ф.Р-795, 76 ед.хр. 1938-1946 гг., оп.1-2</w:t>
      </w:r>
    </w:p>
    <w:p w:rsidR="008A16A5" w:rsidRPr="008A16A5" w:rsidRDefault="008A16A5" w:rsidP="008A16A5">
      <w:pPr>
        <w:spacing w:after="0" w:line="360" w:lineRule="auto"/>
        <w:ind w:left="284" w:firstLine="425"/>
        <w:jc w:val="both"/>
        <w:rPr>
          <w:rFonts w:ascii="Times New Roman" w:hAnsi="Times New Roman" w:cs="Times New Roman"/>
          <w:sz w:val="24"/>
          <w:szCs w:val="24"/>
        </w:rPr>
      </w:pPr>
      <w:r w:rsidRPr="008A16A5">
        <w:rPr>
          <w:rFonts w:ascii="Times New Roman" w:hAnsi="Times New Roman" w:cs="Times New Roman"/>
          <w:sz w:val="24"/>
          <w:szCs w:val="24"/>
        </w:rPr>
        <w:t>Постановления, директивы, приказы и инструкции Наркомата здравоохранения ЯАССР и райздравотдела. Протоколы общих собраний медработников и заседаний врачебной контрольной комиссии. Приказы, распоряжения райздравотдела по деятельности. Планы и отчёты работы райбольницы и медпунктов. Истории болезни граждан, находившихся на лечении.</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Ленская бассейновая больница</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Ф.Р-1315, 44 ед.хр., 1946-1959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Указания Наркомздрава ЯАССР по деятельности районных и городских больниц. Решения, распоряжения и приказы райздравотделов по деятельности больниц, поликлиники и медпунктов. Планы и отчёты работы больниц. Сметы и штатные </w:t>
      </w:r>
      <w:r w:rsidRPr="008A16A5">
        <w:rPr>
          <w:rFonts w:ascii="Times New Roman" w:hAnsi="Times New Roman" w:cs="Times New Roman"/>
          <w:sz w:val="24"/>
          <w:szCs w:val="24"/>
        </w:rPr>
        <w:lastRenderedPageBreak/>
        <w:t>расписания, годовые бухгалтерские отчёты и книги врачебно-контрольной комиссии.  Истории болезни граждан, находившихся на лечении.</w:t>
      </w:r>
    </w:p>
    <w:p w:rsidR="008A16A5" w:rsidRPr="008A16A5" w:rsidRDefault="008A16A5" w:rsidP="008A16A5">
      <w:pPr>
        <w:spacing w:after="0" w:line="360" w:lineRule="auto"/>
        <w:ind w:firstLine="284"/>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Якутская городская поликлиника</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Ф.Р-949, 15 ед.хр., 1936-1946 гг., оп.1</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Приказы горздравотдела, поликлиники и главного врача по административным вопросам и личному составу. Списки сотрудников горполиклиники.</w:t>
      </w:r>
    </w:p>
    <w:p w:rsidR="008A16A5" w:rsidRPr="008A16A5" w:rsidRDefault="008A16A5" w:rsidP="008A16A5">
      <w:pPr>
        <w:spacing w:after="0" w:line="360" w:lineRule="auto"/>
        <w:rPr>
          <w:rFonts w:ascii="Times New Roman" w:hAnsi="Times New Roman" w:cs="Times New Roman"/>
          <w:sz w:val="24"/>
          <w:szCs w:val="24"/>
        </w:rPr>
      </w:pPr>
    </w:p>
    <w:p w:rsidR="008A16A5" w:rsidRPr="008A16A5" w:rsidRDefault="008A16A5" w:rsidP="008A16A5">
      <w:pPr>
        <w:spacing w:after="0" w:line="360" w:lineRule="auto"/>
        <w:ind w:left="284" w:firstLine="425"/>
        <w:rPr>
          <w:rFonts w:ascii="Times New Roman" w:hAnsi="Times New Roman" w:cs="Times New Roman"/>
          <w:sz w:val="28"/>
          <w:szCs w:val="28"/>
        </w:rPr>
      </w:pPr>
      <w:r w:rsidRPr="008A16A5">
        <w:rPr>
          <w:rFonts w:ascii="Times New Roman" w:hAnsi="Times New Roman" w:cs="Times New Roman"/>
          <w:b/>
          <w:sz w:val="28"/>
          <w:szCs w:val="28"/>
        </w:rPr>
        <w:t>Санитарно-эпидемиологические станции</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Якутская республиканская санитарно-эпидемиологическая станция (1945-по наст.вр.)</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Ф.Р-1429, 649 ед.хр. 1942-1981 гг., оп.1</w:t>
      </w:r>
    </w:p>
    <w:p w:rsidR="008A16A5" w:rsidRPr="008A16A5" w:rsidRDefault="008A16A5" w:rsidP="008A16A5">
      <w:pPr>
        <w:spacing w:after="0" w:line="360" w:lineRule="auto"/>
        <w:ind w:firstLine="284"/>
        <w:jc w:val="both"/>
        <w:rPr>
          <w:rFonts w:ascii="Times New Roman" w:hAnsi="Times New Roman" w:cs="Times New Roman"/>
          <w:i/>
          <w:sz w:val="24"/>
          <w:szCs w:val="24"/>
        </w:rPr>
      </w:pPr>
      <w:r w:rsidRPr="008A16A5">
        <w:rPr>
          <w:rFonts w:ascii="Times New Roman" w:hAnsi="Times New Roman" w:cs="Times New Roman"/>
          <w:i/>
          <w:sz w:val="24"/>
          <w:szCs w:val="24"/>
        </w:rPr>
        <w:t>Республиканская санитарно-эпидемиологическая станция (СЭС) была создана в соответствии с приказом Наркомата здравоохранения ЯАССР от 4 апреля 1945 г. № 24-д-е. Основные функции станции – осуществление государственного санитарного надзора, контроля за проведением санитарно-гигиенических и санитарно-противоэпидемических мероприятий, направленных на ликвидацию и предупреждение загрязнения внешней среды, оздоровление условий труда, быта и отдыха населения.</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Решения медицинского совета при Минздраве ЯАССР по деятельности санэпидстанции за 1963-1968 гг. Решения коллегии Минздрава ЯАССР по деятельности санэпидстанции за 1969-1980 гг. Решения, постановления чрезвычайной противоэпидемической комиссии при Совете Министров ЯАССР за 1971-1981 гг. Решения санэпидсовета  республиканской санэпидстанции за 1971-1981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Протоколы заседаний санэпидстанции за 1969-1972, 1974-1977 гг. Протоколы лабораторных анализов воздушной среды за 1968-1969, 1971-1981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Приказы Министерства здравоохранения ЯАССР по деятельности республиканской санэпидстанции за 1971-1981 гг. Приказы республиканской санэпидстанции по основной деятельности за 1971-1981 гг.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Планы работы республиканской санэпидстанции на 1948-1953, 1955-1960, 1968-1974, 1976-1977 гг. Планы  основных  организационных мероприятий на 1976-1977, 1979-1980  гг. Комплексные  планы оздоровительных мероприятий на 1977-1981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Сводный отчёт санэпидстанции за 1950-1961, 1963-1968 гг. Отчёты районных санэпидстанций по организационно-методической работе за 1972-1981 гг. Отчёты </w:t>
      </w:r>
      <w:r w:rsidRPr="008A16A5">
        <w:rPr>
          <w:rFonts w:ascii="Times New Roman" w:hAnsi="Times New Roman" w:cs="Times New Roman"/>
          <w:sz w:val="24"/>
          <w:szCs w:val="24"/>
        </w:rPr>
        <w:lastRenderedPageBreak/>
        <w:t>баклабораторий районных санэпидстанций за 1972-1981 гг. Сводные статистические отчёты о работе республиканской санэпидстанции за 1969-1979, 1981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(протоколы, доклады, и др.) республиканского совещания санитарных врачей Якутской АССР (1974-1978 гг.). Конъюнктурный обзор эпидемиологического состояния ЯАССР за 1942-1945, 1947-1980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Справки, информации в вышестоящие партийно-советские органы по вопросам деятельности за 1969-1981 гг. Справки проверок работы районных и городской санэпидстанций за 1973-1981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Протоколы заседаний местного комитета профсоюза и общего собрания членов профсоюза за 1972-1979 гг. Отчёты о работе местного комитета профсоюза за 1971-1981 гг. </w:t>
      </w:r>
    </w:p>
    <w:p w:rsidR="008A16A5" w:rsidRPr="008A16A5" w:rsidRDefault="008A16A5" w:rsidP="008A16A5">
      <w:pPr>
        <w:spacing w:after="0" w:line="360" w:lineRule="auto"/>
        <w:ind w:left="284"/>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b/>
          <w:sz w:val="28"/>
          <w:szCs w:val="28"/>
        </w:rPr>
        <w:t>Нюрбинская межрайонная санитарно-эпидемиологическая станция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Ф.Р-796, 85 ед.хр., 1940-1946 гг., оп.1</w:t>
      </w:r>
    </w:p>
    <w:p w:rsidR="008A16A5" w:rsidRPr="008A16A5" w:rsidRDefault="008A16A5" w:rsidP="008A16A5">
      <w:pPr>
        <w:spacing w:after="0" w:line="360" w:lineRule="auto"/>
        <w:ind w:left="284" w:firstLine="424"/>
        <w:jc w:val="both"/>
        <w:rPr>
          <w:rFonts w:ascii="Times New Roman" w:hAnsi="Times New Roman" w:cs="Times New Roman"/>
          <w:sz w:val="24"/>
          <w:szCs w:val="24"/>
        </w:rPr>
      </w:pPr>
      <w:r w:rsidRPr="008A16A5">
        <w:rPr>
          <w:rFonts w:ascii="Times New Roman" w:hAnsi="Times New Roman" w:cs="Times New Roman"/>
          <w:sz w:val="24"/>
          <w:szCs w:val="24"/>
        </w:rPr>
        <w:t>Циркуляры, постановления, приказы Наркомздрава СССР, ЯАССР и райздравотделов о работе санэпидстанций. Протоколы и решения заседаний чрезвычайной противоэпидемической комиссии при Нюрбинском и Верхневилюйском райисполкомах за 1942. Приказы межрайэпидстанции по основной деятельности за 1942-1945 гг. Планы противоэпидемических мероприятий санэпидстанций на 1942-1944 гг. Отчеты и сведения о движении острозаразных заболеваний. Конъюнктурные обзоры о противоэпидемических мероприятиях за 1942-1945 гг. Акты обследования медпунктов, санитарного состояния учреждений культуры.</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Ленская бассейновая санэпидстанция</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Ф.Р-1074, 74 ед.хр., 1936-1956 гг., оп.1-3</w:t>
      </w:r>
    </w:p>
    <w:p w:rsidR="008A16A5" w:rsidRPr="008A16A5" w:rsidRDefault="008A16A5" w:rsidP="008A16A5">
      <w:pPr>
        <w:spacing w:after="0" w:line="360" w:lineRule="auto"/>
        <w:ind w:left="284" w:firstLine="424"/>
        <w:jc w:val="both"/>
        <w:rPr>
          <w:rFonts w:ascii="Times New Roman" w:hAnsi="Times New Roman" w:cs="Times New Roman"/>
          <w:sz w:val="24"/>
          <w:szCs w:val="24"/>
        </w:rPr>
      </w:pPr>
      <w:r w:rsidRPr="008A16A5">
        <w:rPr>
          <w:rFonts w:ascii="Times New Roman" w:hAnsi="Times New Roman" w:cs="Times New Roman"/>
          <w:sz w:val="24"/>
          <w:szCs w:val="24"/>
        </w:rPr>
        <w:t xml:space="preserve">Годовые статистические отчёты  и конъюнктурные обзоры бассейновой и линейных санэпидстанций за 1949-1955 гг. Годовые отчёты навигационных учреждений за 1951-1955 гг. </w:t>
      </w:r>
    </w:p>
    <w:p w:rsidR="008A16A5" w:rsidRPr="008A16A5" w:rsidRDefault="008A16A5" w:rsidP="008A16A5">
      <w:pPr>
        <w:spacing w:after="0" w:line="360" w:lineRule="auto"/>
        <w:ind w:left="284" w:firstLine="424"/>
        <w:jc w:val="both"/>
        <w:rPr>
          <w:rFonts w:ascii="Times New Roman" w:hAnsi="Times New Roman" w:cs="Times New Roman"/>
          <w:sz w:val="24"/>
          <w:szCs w:val="24"/>
        </w:rPr>
        <w:sectPr w:rsidR="008A16A5" w:rsidRPr="008A16A5" w:rsidSect="007604B6">
          <w:footerReference w:type="default" r:id="rId38"/>
          <w:pgSz w:w="11906" w:h="16838" w:code="9"/>
          <w:pgMar w:top="1134" w:right="850" w:bottom="1134" w:left="1701" w:header="720" w:footer="720" w:gutter="0"/>
          <w:cols w:space="720"/>
          <w:docGrid w:linePitch="272"/>
        </w:sectPr>
      </w:pPr>
      <w:r w:rsidRPr="008A16A5">
        <w:rPr>
          <w:rFonts w:ascii="Times New Roman" w:hAnsi="Times New Roman" w:cs="Times New Roman"/>
          <w:sz w:val="24"/>
          <w:szCs w:val="24"/>
        </w:rPr>
        <w:t xml:space="preserve">Документы Наркомздрава, райздравотделов и санэпидстанции по личному составу (приказы, лицевые счета рабочих и служащих, личные дела). </w:t>
      </w:r>
    </w:p>
    <w:p w:rsidR="008A16A5" w:rsidRPr="008A16A5" w:rsidRDefault="008A16A5" w:rsidP="008A16A5">
      <w:pPr>
        <w:spacing w:after="0" w:line="360" w:lineRule="auto"/>
        <w:ind w:left="284" w:firstLine="425"/>
        <w:jc w:val="center"/>
        <w:rPr>
          <w:rFonts w:ascii="Times New Roman" w:hAnsi="Times New Roman" w:cs="Times New Roman"/>
          <w:b/>
          <w:sz w:val="32"/>
          <w:szCs w:val="32"/>
        </w:rPr>
      </w:pPr>
      <w:r w:rsidRPr="008A16A5">
        <w:rPr>
          <w:rFonts w:ascii="Times New Roman" w:hAnsi="Times New Roman" w:cs="Times New Roman"/>
          <w:b/>
          <w:sz w:val="32"/>
          <w:szCs w:val="32"/>
        </w:rPr>
        <w:lastRenderedPageBreak/>
        <w:t>Физкультура и спорт</w:t>
      </w:r>
    </w:p>
    <w:p w:rsidR="008A16A5" w:rsidRPr="008A16A5" w:rsidRDefault="008A16A5" w:rsidP="008A16A5">
      <w:pPr>
        <w:spacing w:after="0" w:line="360" w:lineRule="auto"/>
        <w:ind w:left="284" w:firstLine="425"/>
        <w:jc w:val="both"/>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 xml:space="preserve">Комитет по физкультуре, спорту и туризму </w:t>
      </w: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 xml:space="preserve">при Правительстве РС (Я) </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t>Ф.Р-732, 1356 ед.хр., 1936-2002 гг., оп.1-10</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Положения о Комитете по делам физкультуры и спорта при Якутском горисполкоме, Якутской детской спортивной школе, о соревнованиях по разным видам спорта.</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Директивные указания Всесоюзного комитета по делам физкультуры и спорта при СНК СССР и РСФСР. Протоколы заседаний республиканского комитета за 1939-1946, 1954-1956, 1959-1962 гг. Протоколы заседаний коллегии Комитета по физкультуре и спорту, Президиума федерации вольной борьбы, легкой атлетики, волейбола за 1971-1983 гг. Протоколы республиканских, зональных соревнований и первенств  по различным видам спорта.</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Приказы Комитетов физкультуры и спорта при СНК СССР и РСФСР по деятельности Комитетов по делам физкультуры и спорта. Приказы республиканского комитета по делам физкультуры и спорта при СМ ЯАССР по основной деятельности.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План работы Комитета и его отделов на 1940-1955, 1957-1959 гг. Годовые отчёты о деятельности  Комитета и его районных подразделений за 1937, 1940-1947, 1949-1970 гг. Бюджет республиканского комитета  по массовым мероприятиям на 1946-1947 гг.</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Годовые сметы финансовых расходов и штатные расписания Комитета по физкультуре и спорту. Переписка с вышестоящими органами, районными комитетами и физкультурными обществами по деятельности и личному составу.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Документы (протоколы,  приказы, распоряжения, докладные записки, сводные итоги и др.) по проведению  зимней и летней спартакиад народов ЯАССР, зональных соревнований по всем видам спорта. Документы (протоколы, отчёты, результаты, таблицы и др.) первенства Дальнего Востока по программе всероссийских спортивных игр молодёжи. Документы (справки, ходатайства, представления и др.) на присвоение 1-го спортивного разряда и звания «Кандидат в мастера спорта СССР», «Мастер спорта СССР».</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 xml:space="preserve">Анкеты и списки участников республиканских, зональных соревнований по различным видам спорта. Личные дела  служащих Комитета по физкультуре и спорту. </w:t>
      </w:r>
    </w:p>
    <w:p w:rsidR="008A16A5" w:rsidRPr="008A16A5" w:rsidRDefault="008A16A5" w:rsidP="008A16A5">
      <w:pPr>
        <w:spacing w:after="0" w:line="360" w:lineRule="auto"/>
        <w:ind w:left="284" w:firstLine="425"/>
        <w:rPr>
          <w:rFonts w:ascii="Times New Roman" w:hAnsi="Times New Roman" w:cs="Times New Roman"/>
          <w:sz w:val="24"/>
          <w:szCs w:val="24"/>
        </w:rPr>
      </w:pPr>
    </w:p>
    <w:p w:rsidR="008A16A5" w:rsidRPr="008A16A5" w:rsidRDefault="008A16A5" w:rsidP="008A16A5">
      <w:pPr>
        <w:spacing w:after="0" w:line="360" w:lineRule="auto"/>
        <w:ind w:left="284" w:firstLine="425"/>
        <w:jc w:val="center"/>
        <w:rPr>
          <w:rFonts w:ascii="Times New Roman" w:hAnsi="Times New Roman" w:cs="Times New Roman"/>
          <w:b/>
          <w:sz w:val="28"/>
          <w:szCs w:val="28"/>
        </w:rPr>
      </w:pPr>
      <w:r w:rsidRPr="008A16A5">
        <w:rPr>
          <w:rFonts w:ascii="Times New Roman" w:hAnsi="Times New Roman" w:cs="Times New Roman"/>
          <w:b/>
          <w:sz w:val="28"/>
          <w:szCs w:val="28"/>
        </w:rPr>
        <w:t>Комитет по делам физической культуры и спорту при Верхне-Вилюйском исполкоме</w:t>
      </w:r>
    </w:p>
    <w:p w:rsidR="008A16A5" w:rsidRPr="008A16A5" w:rsidRDefault="008A16A5" w:rsidP="008A16A5">
      <w:pPr>
        <w:spacing w:after="0" w:line="360" w:lineRule="auto"/>
        <w:ind w:left="284" w:firstLine="425"/>
        <w:jc w:val="center"/>
        <w:rPr>
          <w:rFonts w:ascii="Times New Roman" w:hAnsi="Times New Roman" w:cs="Times New Roman"/>
          <w:sz w:val="28"/>
          <w:szCs w:val="28"/>
        </w:rPr>
      </w:pPr>
      <w:r w:rsidRPr="008A16A5">
        <w:rPr>
          <w:rFonts w:ascii="Times New Roman" w:hAnsi="Times New Roman" w:cs="Times New Roman"/>
          <w:sz w:val="28"/>
          <w:szCs w:val="28"/>
        </w:rPr>
        <w:lastRenderedPageBreak/>
        <w:t xml:space="preserve">Ф.Р-1197, 15 ед.хр., 1938-1944 г., оп.1 </w:t>
      </w:r>
    </w:p>
    <w:p w:rsidR="008A16A5" w:rsidRPr="008A16A5" w:rsidRDefault="008A16A5" w:rsidP="008A16A5">
      <w:pPr>
        <w:spacing w:after="0" w:line="360" w:lineRule="auto"/>
        <w:ind w:firstLine="284"/>
        <w:jc w:val="both"/>
        <w:rPr>
          <w:rFonts w:ascii="Times New Roman" w:hAnsi="Times New Roman" w:cs="Times New Roman"/>
          <w:sz w:val="24"/>
          <w:szCs w:val="24"/>
        </w:rPr>
      </w:pPr>
      <w:r w:rsidRPr="008A16A5">
        <w:rPr>
          <w:rFonts w:ascii="Times New Roman" w:hAnsi="Times New Roman" w:cs="Times New Roman"/>
          <w:sz w:val="24"/>
          <w:szCs w:val="24"/>
        </w:rPr>
        <w:t>Положение, постановления, приказы и инструкции СНК ЯАССР, комитета физкультуры и спорта. Протоколы сдачи норм ГТО. Планы спортивно-массовых мероприятий. Поурочный план по изучению краткого курса ПВХО.</w:t>
      </w:r>
    </w:p>
    <w:p w:rsidR="007604B6" w:rsidRPr="008A16A5" w:rsidRDefault="007604B6" w:rsidP="008A16A5">
      <w:pPr>
        <w:spacing w:after="0" w:line="360" w:lineRule="auto"/>
        <w:rPr>
          <w:rFonts w:ascii="Times New Roman" w:hAnsi="Times New Roman" w:cs="Times New Roman"/>
          <w:b/>
          <w:sz w:val="32"/>
          <w:szCs w:val="32"/>
        </w:rPr>
        <w:sectPr w:rsidR="007604B6" w:rsidRPr="008A16A5" w:rsidSect="007604B6">
          <w:pgSz w:w="11906" w:h="16838" w:code="9"/>
          <w:pgMar w:top="1134" w:right="850" w:bottom="1134" w:left="1701" w:header="720" w:footer="720" w:gutter="0"/>
          <w:cols w:space="720"/>
          <w:docGrid w:linePitch="272"/>
        </w:sectPr>
      </w:pPr>
    </w:p>
    <w:p w:rsidR="007604B6" w:rsidRPr="007604B6" w:rsidRDefault="007604B6" w:rsidP="007604B6">
      <w:pPr>
        <w:tabs>
          <w:tab w:val="left" w:pos="6105"/>
        </w:tabs>
        <w:spacing w:after="0" w:line="360" w:lineRule="auto"/>
        <w:jc w:val="center"/>
        <w:rPr>
          <w:rFonts w:ascii="Times New Roman" w:hAnsi="Times New Roman" w:cs="Times New Roman"/>
          <w:b/>
          <w:sz w:val="32"/>
          <w:szCs w:val="32"/>
        </w:rPr>
      </w:pPr>
      <w:r w:rsidRPr="007604B6">
        <w:rPr>
          <w:rFonts w:ascii="Times New Roman" w:hAnsi="Times New Roman" w:cs="Times New Roman"/>
          <w:b/>
          <w:sz w:val="32"/>
          <w:szCs w:val="32"/>
        </w:rPr>
        <w:lastRenderedPageBreak/>
        <w:t>Образование</w:t>
      </w:r>
    </w:p>
    <w:p w:rsidR="007604B6" w:rsidRPr="007604B6" w:rsidRDefault="007604B6" w:rsidP="007604B6">
      <w:pPr>
        <w:tabs>
          <w:tab w:val="left" w:pos="6105"/>
        </w:tabs>
        <w:spacing w:after="0" w:line="360" w:lineRule="auto"/>
        <w:jc w:val="center"/>
        <w:rPr>
          <w:rFonts w:ascii="Times New Roman" w:hAnsi="Times New Roman" w:cs="Times New Roman"/>
          <w:b/>
          <w:sz w:val="32"/>
          <w:szCs w:val="32"/>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Школьный коллектив при Якутском революционном комитете</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(28 января – 15 июня </w:t>
      </w:r>
      <w:smartTag w:uri="urn:schemas-microsoft-com:office:smarttags" w:element="metricconverter">
        <w:smartTagPr>
          <w:attr w:name="ProductID" w:val="1920 г"/>
        </w:smartTagPr>
        <w:r w:rsidRPr="007604B6">
          <w:rPr>
            <w:rFonts w:ascii="Times New Roman" w:hAnsi="Times New Roman" w:cs="Times New Roman"/>
            <w:b/>
            <w:sz w:val="28"/>
            <w:szCs w:val="28"/>
          </w:rPr>
          <w:t>1920 г</w:t>
        </w:r>
      </w:smartTag>
      <w:r w:rsidRPr="007604B6">
        <w:rPr>
          <w:rFonts w:ascii="Times New Roman" w:hAnsi="Times New Roman" w:cs="Times New Roman"/>
          <w:b/>
          <w:sz w:val="28"/>
          <w:szCs w:val="28"/>
        </w:rPr>
        <w:t>.)*</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Ф.Р-329, 59 ед.хр., 1918-1920 гг., оп.1</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i/>
          <w:sz w:val="24"/>
          <w:szCs w:val="24"/>
        </w:rPr>
        <w:t xml:space="preserve">28 января </w:t>
      </w:r>
      <w:smartTag w:uri="urn:schemas-microsoft-com:office:smarttags" w:element="metricconverter">
        <w:smartTagPr>
          <w:attr w:name="ProductID" w:val="1920 г"/>
        </w:smartTagPr>
        <w:r w:rsidRPr="007604B6">
          <w:rPr>
            <w:rFonts w:ascii="Times New Roman" w:hAnsi="Times New Roman" w:cs="Times New Roman"/>
            <w:i/>
            <w:sz w:val="24"/>
            <w:szCs w:val="24"/>
          </w:rPr>
          <w:t>1920 г</w:t>
        </w:r>
      </w:smartTag>
      <w:r w:rsidRPr="007604B6">
        <w:rPr>
          <w:rFonts w:ascii="Times New Roman" w:hAnsi="Times New Roman" w:cs="Times New Roman"/>
          <w:i/>
          <w:sz w:val="24"/>
          <w:szCs w:val="24"/>
        </w:rPr>
        <w:t xml:space="preserve">. по распоряжению Военревштаба Красной Армии был образован Школьный коллектив – первое советское учреждение народного образования в Якутии. 15 июня </w:t>
      </w:r>
      <w:smartTag w:uri="urn:schemas-microsoft-com:office:smarttags" w:element="metricconverter">
        <w:smartTagPr>
          <w:attr w:name="ProductID" w:val="1920 г"/>
        </w:smartTagPr>
        <w:r w:rsidRPr="007604B6">
          <w:rPr>
            <w:rFonts w:ascii="Times New Roman" w:hAnsi="Times New Roman" w:cs="Times New Roman"/>
            <w:i/>
            <w:sz w:val="24"/>
            <w:szCs w:val="24"/>
          </w:rPr>
          <w:t>1920 г</w:t>
        </w:r>
      </w:smartTag>
      <w:r w:rsidRPr="007604B6">
        <w:rPr>
          <w:rFonts w:ascii="Times New Roman" w:hAnsi="Times New Roman" w:cs="Times New Roman"/>
          <w:i/>
          <w:sz w:val="24"/>
          <w:szCs w:val="24"/>
        </w:rPr>
        <w:t>. приказом Якутского ревкома он был упразднен, на его базе создан районный отдел народного образования, впоследствии переименованный в губоно.</w:t>
      </w:r>
      <w:r w:rsidRPr="007604B6">
        <w:rPr>
          <w:rFonts w:ascii="Times New Roman" w:hAnsi="Times New Roman" w:cs="Times New Roman"/>
          <w:sz w:val="24"/>
          <w:szCs w:val="24"/>
        </w:rPr>
        <w:t xml:space="preserve"> </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sz w:val="24"/>
          <w:szCs w:val="24"/>
        </w:rPr>
        <w:t xml:space="preserve">* </w:t>
      </w:r>
      <w:r w:rsidRPr="007604B6">
        <w:rPr>
          <w:rFonts w:ascii="Times New Roman" w:hAnsi="Times New Roman" w:cs="Times New Roman"/>
          <w:i/>
          <w:sz w:val="24"/>
          <w:szCs w:val="24"/>
        </w:rPr>
        <w:t>В фонде отложились документы учебных заведений, школ Министерства народного просвещения Якутской области  (1918-1919 гг.).</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Протоколы заседаний школьного коллектива, руководящие материалы. Отчеты школ. Дела, наряды и переписка о работниках народного образования (назначение и перемещение), о преобразовании и реорганизации духовных и других учебных заведений, об открытии, финансировании, ремонте и работе школ. </w:t>
      </w:r>
    </w:p>
    <w:p w:rsidR="007604B6" w:rsidRPr="007604B6" w:rsidRDefault="007604B6" w:rsidP="007604B6">
      <w:pPr>
        <w:spacing w:after="0" w:line="360" w:lineRule="auto"/>
        <w:ind w:firstLine="426"/>
        <w:jc w:val="both"/>
        <w:rPr>
          <w:rFonts w:ascii="Times New Roman" w:hAnsi="Times New Roman" w:cs="Times New Roman"/>
          <w:sz w:val="28"/>
          <w:szCs w:val="28"/>
        </w:rPr>
      </w:pP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b/>
          <w:sz w:val="28"/>
          <w:szCs w:val="28"/>
        </w:rPr>
        <w:t>Якутский губернский отдел народного образования (1921-1922)</w:t>
      </w:r>
      <w:r w:rsidRPr="007604B6">
        <w:rPr>
          <w:rFonts w:ascii="Times New Roman" w:hAnsi="Times New Roman" w:cs="Times New Roman"/>
          <w:sz w:val="28"/>
          <w:szCs w:val="28"/>
        </w:rPr>
        <w:sym w:font="Symbol" w:char="002A"/>
      </w:r>
    </w:p>
    <w:p w:rsidR="007604B6" w:rsidRPr="007604B6" w:rsidRDefault="007604B6" w:rsidP="007604B6">
      <w:pPr>
        <w:spacing w:after="0" w:line="360" w:lineRule="auto"/>
        <w:ind w:firstLine="426"/>
        <w:jc w:val="center"/>
        <w:rPr>
          <w:rFonts w:ascii="Times New Roman" w:hAnsi="Times New Roman" w:cs="Times New Roman"/>
          <w:sz w:val="28"/>
          <w:szCs w:val="28"/>
        </w:rPr>
      </w:pPr>
      <w:r w:rsidRPr="007604B6">
        <w:rPr>
          <w:rFonts w:ascii="Times New Roman" w:hAnsi="Times New Roman" w:cs="Times New Roman"/>
          <w:sz w:val="28"/>
          <w:szCs w:val="28"/>
        </w:rPr>
        <w:t>Ф.Р-56, 473 ед.хр., 1918-1926, 1929 гг., оп.1-2</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xml:space="preserve">15 июня </w:t>
      </w:r>
      <w:smartTag w:uri="urn:schemas-microsoft-com:office:smarttags" w:element="metricconverter">
        <w:smartTagPr>
          <w:attr w:name="ProductID" w:val="1920 г"/>
        </w:smartTagPr>
        <w:r w:rsidRPr="007604B6">
          <w:rPr>
            <w:rFonts w:ascii="Times New Roman" w:hAnsi="Times New Roman" w:cs="Times New Roman"/>
            <w:i/>
            <w:sz w:val="24"/>
            <w:szCs w:val="24"/>
          </w:rPr>
          <w:t>1920 г</w:t>
        </w:r>
      </w:smartTag>
      <w:r w:rsidRPr="007604B6">
        <w:rPr>
          <w:rFonts w:ascii="Times New Roman" w:hAnsi="Times New Roman" w:cs="Times New Roman"/>
          <w:i/>
          <w:sz w:val="24"/>
          <w:szCs w:val="24"/>
        </w:rPr>
        <w:t xml:space="preserve">. приказом Якутского ревкома был упразднен Школьный коллектив  и на его базе организован Якутский районный отдел народного образования, в составе которого имелись канцелярия, подотделы единой трудовой школы, внешкольный, снабжения, бухгалтерии, исследования Якутской области, профессионально-технического образования, научно-методический и подготовки учительских кадров. В райотделе была образована коллегия. 21 августа </w:t>
      </w:r>
      <w:smartTag w:uri="urn:schemas-microsoft-com:office:smarttags" w:element="metricconverter">
        <w:smartTagPr>
          <w:attr w:name="ProductID" w:val="1921 г"/>
        </w:smartTagPr>
        <w:r w:rsidRPr="007604B6">
          <w:rPr>
            <w:rFonts w:ascii="Times New Roman" w:hAnsi="Times New Roman" w:cs="Times New Roman"/>
            <w:i/>
            <w:sz w:val="24"/>
            <w:szCs w:val="24"/>
          </w:rPr>
          <w:t>1921 г</w:t>
        </w:r>
      </w:smartTag>
      <w:r w:rsidRPr="007604B6">
        <w:rPr>
          <w:rFonts w:ascii="Times New Roman" w:hAnsi="Times New Roman" w:cs="Times New Roman"/>
          <w:i/>
          <w:sz w:val="24"/>
          <w:szCs w:val="24"/>
        </w:rPr>
        <w:t>. районо было переименовано в губоно.</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xml:space="preserve">1 июня </w:t>
      </w:r>
      <w:smartTag w:uri="urn:schemas-microsoft-com:office:smarttags" w:element="metricconverter">
        <w:smartTagPr>
          <w:attr w:name="ProductID" w:val="1922 г"/>
        </w:smartTagPr>
        <w:r w:rsidRPr="007604B6">
          <w:rPr>
            <w:rFonts w:ascii="Times New Roman" w:hAnsi="Times New Roman" w:cs="Times New Roman"/>
            <w:i/>
            <w:sz w:val="24"/>
            <w:szCs w:val="24"/>
          </w:rPr>
          <w:t>1922 г</w:t>
        </w:r>
      </w:smartTag>
      <w:r w:rsidRPr="007604B6">
        <w:rPr>
          <w:rFonts w:ascii="Times New Roman" w:hAnsi="Times New Roman" w:cs="Times New Roman"/>
          <w:i/>
          <w:sz w:val="24"/>
          <w:szCs w:val="24"/>
        </w:rPr>
        <w:t>. на основании постановления Ревкома ЯАССР от 27 мая Якутгубоно было преобразовано в Народный комиссариат просвещения ЯАССР.</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sym w:font="Symbol" w:char="002A"/>
      </w:r>
      <w:r w:rsidRPr="007604B6">
        <w:rPr>
          <w:rFonts w:ascii="Times New Roman" w:hAnsi="Times New Roman" w:cs="Times New Roman"/>
          <w:i/>
          <w:sz w:val="24"/>
          <w:szCs w:val="24"/>
        </w:rPr>
        <w:t xml:space="preserve"> В фонде отложились инструкции, циркуляры, постановления СНК, НКП РСФСР, документы о деятельности и</w:t>
      </w:r>
      <w:r w:rsidR="00756EAD">
        <w:rPr>
          <w:rFonts w:ascii="Times New Roman" w:hAnsi="Times New Roman" w:cs="Times New Roman"/>
          <w:i/>
          <w:sz w:val="24"/>
          <w:szCs w:val="24"/>
        </w:rPr>
        <w:t xml:space="preserve"> открытии школ  (1918-1920 гг.), документы Наркомата просвещения ЯАССР (1923-1926, 1929 гг.).</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Положения, циркуляры, инструкции, постановления НКП РСФСР, Сибнаробраза по организации учебного дела. </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lastRenderedPageBreak/>
        <w:t>Протоколы заседаний школьных советов, коллегии Якутгубоно, отчеты губнаробраза, уездных отделов, подотделов наробраза за 1920-1922 гг. Приказы, заявления, сведения, переписка по личному составу, списки школ, учителей, учащихся за 1921-1922 гг., сведения об открытии школ в волостях Якутской губернии, устав культурно-просветительного общества «Саха Омук» (</w:t>
      </w:r>
      <w:smartTag w:uri="urn:schemas-microsoft-com:office:smarttags" w:element="metricconverter">
        <w:smartTagPr>
          <w:attr w:name="ProductID" w:val="1920 г"/>
        </w:smartTagPr>
        <w:r w:rsidRPr="007604B6">
          <w:rPr>
            <w:rFonts w:ascii="Times New Roman" w:hAnsi="Times New Roman" w:cs="Times New Roman"/>
            <w:sz w:val="24"/>
            <w:szCs w:val="24"/>
          </w:rPr>
          <w:t>1920 г</w:t>
        </w:r>
      </w:smartTag>
      <w:r w:rsidRPr="007604B6">
        <w:rPr>
          <w:rFonts w:ascii="Times New Roman" w:hAnsi="Times New Roman" w:cs="Times New Roman"/>
          <w:sz w:val="24"/>
          <w:szCs w:val="24"/>
        </w:rPr>
        <w:t>.).</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sz w:val="24"/>
          <w:szCs w:val="24"/>
        </w:rPr>
        <w:t xml:space="preserve">Сведения  по обследованию состояния школ Вилюйского, Олекминского, Якутского уездов, об избах-читальнях, библиотеках. Документы о деятельности фельдшерских, педагогических, дошкольных курсов, сельскохозяйственного училища, о работе детских площадок, детских садов, об открытии школ для взрослых, ликвидации неграмотности. </w:t>
      </w:r>
    </w:p>
    <w:p w:rsidR="007604B6" w:rsidRPr="007604B6" w:rsidRDefault="007604B6" w:rsidP="007604B6">
      <w:pPr>
        <w:spacing w:after="0" w:line="360" w:lineRule="auto"/>
        <w:jc w:val="center"/>
        <w:rPr>
          <w:rFonts w:ascii="Times New Roman" w:hAnsi="Times New Roman" w:cs="Times New Roman"/>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Министерство образования РС (Я) (1922-по наст. вр.)*</w:t>
      </w:r>
    </w:p>
    <w:p w:rsidR="007604B6" w:rsidRPr="007604B6" w:rsidRDefault="007604B6" w:rsidP="007604B6">
      <w:pPr>
        <w:spacing w:after="0" w:line="360" w:lineRule="auto"/>
        <w:jc w:val="center"/>
        <w:rPr>
          <w:rFonts w:ascii="Times New Roman" w:hAnsi="Times New Roman" w:cs="Times New Roman"/>
          <w:i/>
          <w:sz w:val="24"/>
          <w:szCs w:val="24"/>
        </w:rPr>
      </w:pPr>
      <w:r w:rsidRPr="007604B6">
        <w:rPr>
          <w:rFonts w:ascii="Times New Roman" w:hAnsi="Times New Roman" w:cs="Times New Roman"/>
          <w:sz w:val="28"/>
          <w:szCs w:val="28"/>
        </w:rPr>
        <w:t>Ф.Р-57,  5150 ед.хр., 1914-1993 гг., оп.1-3, 10-16</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xml:space="preserve">1 июня </w:t>
      </w:r>
      <w:smartTag w:uri="urn:schemas-microsoft-com:office:smarttags" w:element="metricconverter">
        <w:smartTagPr>
          <w:attr w:name="ProductID" w:val="1922 г"/>
        </w:smartTagPr>
        <w:r w:rsidRPr="007604B6">
          <w:rPr>
            <w:rFonts w:ascii="Times New Roman" w:hAnsi="Times New Roman" w:cs="Times New Roman"/>
            <w:i/>
            <w:sz w:val="24"/>
            <w:szCs w:val="24"/>
          </w:rPr>
          <w:t>1922 г</w:t>
        </w:r>
      </w:smartTag>
      <w:r w:rsidRPr="007604B6">
        <w:rPr>
          <w:rFonts w:ascii="Times New Roman" w:hAnsi="Times New Roman" w:cs="Times New Roman"/>
          <w:i/>
          <w:sz w:val="24"/>
          <w:szCs w:val="24"/>
        </w:rPr>
        <w:t xml:space="preserve">. на основании постановления Ревкома ЯАССР от 27 мая  Якутский губернский отдел народного образования был  преобразован в  Народный комиссариат просвещения ЯАССР. </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xml:space="preserve">Постановлением ЦИК  ЯАССР от 29 октября </w:t>
      </w:r>
      <w:smartTag w:uri="urn:schemas-microsoft-com:office:smarttags" w:element="metricconverter">
        <w:smartTagPr>
          <w:attr w:name="ProductID" w:val="1923 г"/>
        </w:smartTagPr>
        <w:r w:rsidRPr="007604B6">
          <w:rPr>
            <w:rFonts w:ascii="Times New Roman" w:hAnsi="Times New Roman" w:cs="Times New Roman"/>
            <w:i/>
            <w:sz w:val="24"/>
            <w:szCs w:val="24"/>
          </w:rPr>
          <w:t>1923 г</w:t>
        </w:r>
      </w:smartTag>
      <w:r w:rsidRPr="007604B6">
        <w:rPr>
          <w:rFonts w:ascii="Times New Roman" w:hAnsi="Times New Roman" w:cs="Times New Roman"/>
          <w:i/>
          <w:sz w:val="24"/>
          <w:szCs w:val="24"/>
        </w:rPr>
        <w:t xml:space="preserve">. за № 113 Наркомпрос, Управздрав и Собес были объединены в один наркомат – Народный комиссариат просвещения, здравоохранения, социального обеспечения ЯАССР. Приказом председателя ЯЦИК и СНК ЯАССР от 1 марта </w:t>
      </w:r>
      <w:smartTag w:uri="urn:schemas-microsoft-com:office:smarttags" w:element="metricconverter">
        <w:smartTagPr>
          <w:attr w:name="ProductID" w:val="1930 г"/>
        </w:smartTagPr>
        <w:r w:rsidRPr="007604B6">
          <w:rPr>
            <w:rFonts w:ascii="Times New Roman" w:hAnsi="Times New Roman" w:cs="Times New Roman"/>
            <w:i/>
            <w:sz w:val="24"/>
            <w:szCs w:val="24"/>
          </w:rPr>
          <w:t>1930 г</w:t>
        </w:r>
      </w:smartTag>
      <w:r w:rsidRPr="007604B6">
        <w:rPr>
          <w:rFonts w:ascii="Times New Roman" w:hAnsi="Times New Roman" w:cs="Times New Roman"/>
          <w:i/>
          <w:sz w:val="24"/>
          <w:szCs w:val="24"/>
        </w:rPr>
        <w:t xml:space="preserve">.  Наркомпросздрав был ликвидирован и созданы отдельные наркоматы – Просвещения и Здравоохранения. 26 марта </w:t>
      </w:r>
      <w:smartTag w:uri="urn:schemas-microsoft-com:office:smarttags" w:element="metricconverter">
        <w:smartTagPr>
          <w:attr w:name="ProductID" w:val="1946 г"/>
        </w:smartTagPr>
        <w:r w:rsidRPr="007604B6">
          <w:rPr>
            <w:rFonts w:ascii="Times New Roman" w:hAnsi="Times New Roman" w:cs="Times New Roman"/>
            <w:i/>
            <w:sz w:val="24"/>
            <w:szCs w:val="24"/>
          </w:rPr>
          <w:t>1946 г</w:t>
        </w:r>
      </w:smartTag>
      <w:r w:rsidRPr="007604B6">
        <w:rPr>
          <w:rFonts w:ascii="Times New Roman" w:hAnsi="Times New Roman" w:cs="Times New Roman"/>
          <w:i/>
          <w:sz w:val="24"/>
          <w:szCs w:val="24"/>
        </w:rPr>
        <w:t xml:space="preserve">. Верховный Совет ЯАССР принял закон о переименовании Наркомпроса в Министерство просвещения. Указом Президиума Верховного Совета ЯАССР от 10 августа </w:t>
      </w:r>
      <w:smartTag w:uri="urn:schemas-microsoft-com:office:smarttags" w:element="metricconverter">
        <w:smartTagPr>
          <w:attr w:name="ProductID" w:val="1988 г"/>
        </w:smartTagPr>
        <w:r w:rsidRPr="007604B6">
          <w:rPr>
            <w:rFonts w:ascii="Times New Roman" w:hAnsi="Times New Roman" w:cs="Times New Roman"/>
            <w:i/>
            <w:sz w:val="24"/>
            <w:szCs w:val="24"/>
          </w:rPr>
          <w:t>1988 г</w:t>
        </w:r>
      </w:smartTag>
      <w:r w:rsidRPr="007604B6">
        <w:rPr>
          <w:rFonts w:ascii="Times New Roman" w:hAnsi="Times New Roman" w:cs="Times New Roman"/>
          <w:i/>
          <w:sz w:val="24"/>
          <w:szCs w:val="24"/>
        </w:rPr>
        <w:t xml:space="preserve">. Министерство просвещения ЯАССР реорганизовано в Министерство народного образования ЯАССР. С 27 сентября </w:t>
      </w:r>
      <w:smartTag w:uri="urn:schemas-microsoft-com:office:smarttags" w:element="metricconverter">
        <w:smartTagPr>
          <w:attr w:name="ProductID" w:val="1990 г"/>
        </w:smartTagPr>
        <w:r w:rsidRPr="007604B6">
          <w:rPr>
            <w:rFonts w:ascii="Times New Roman" w:hAnsi="Times New Roman" w:cs="Times New Roman"/>
            <w:i/>
            <w:sz w:val="24"/>
            <w:szCs w:val="24"/>
          </w:rPr>
          <w:t>1990 г</w:t>
        </w:r>
      </w:smartTag>
      <w:r w:rsidRPr="007604B6">
        <w:rPr>
          <w:rFonts w:ascii="Times New Roman" w:hAnsi="Times New Roman" w:cs="Times New Roman"/>
          <w:i/>
          <w:sz w:val="24"/>
          <w:szCs w:val="24"/>
        </w:rPr>
        <w:t xml:space="preserve">. в связи с введением в действие Декларации о государственном суверенитете Якутской-Саха ССР и переименованием высшего органа государственной власти республики в Верховный Совет Якутской-Саха Советской Социалистической Республики Министерство народного образования стало называться «Министерство народного образования Якутской-Саха ССР». Указом Президента РС (Я) № 27 от 19 января </w:t>
      </w:r>
      <w:smartTag w:uri="urn:schemas-microsoft-com:office:smarttags" w:element="metricconverter">
        <w:smartTagPr>
          <w:attr w:name="ProductID" w:val="1992 г"/>
        </w:smartTagPr>
        <w:r w:rsidRPr="007604B6">
          <w:rPr>
            <w:rFonts w:ascii="Times New Roman" w:hAnsi="Times New Roman" w:cs="Times New Roman"/>
            <w:i/>
            <w:sz w:val="24"/>
            <w:szCs w:val="24"/>
          </w:rPr>
          <w:t>1992 г</w:t>
        </w:r>
      </w:smartTag>
      <w:r w:rsidRPr="007604B6">
        <w:rPr>
          <w:rFonts w:ascii="Times New Roman" w:hAnsi="Times New Roman" w:cs="Times New Roman"/>
          <w:i/>
          <w:sz w:val="24"/>
          <w:szCs w:val="24"/>
        </w:rPr>
        <w:t>. Министерство народного образования Якутской-Саха ССР было упразднено и образовано Министерство образования Республики Саха (Якутия).</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В фонде отложились личные дела учителей (1914 по 1932 гг.) (опись 3); протокол заседания съезда народных учителей  (</w:t>
      </w:r>
      <w:smartTag w:uri="urn:schemas-microsoft-com:office:smarttags" w:element="metricconverter">
        <w:smartTagPr>
          <w:attr w:name="ProductID" w:val="1914 г"/>
        </w:smartTagPr>
        <w:r w:rsidRPr="007604B6">
          <w:rPr>
            <w:rFonts w:ascii="Times New Roman" w:hAnsi="Times New Roman" w:cs="Times New Roman"/>
            <w:i/>
            <w:sz w:val="24"/>
            <w:szCs w:val="24"/>
          </w:rPr>
          <w:t>1914 г</w:t>
        </w:r>
      </w:smartTag>
      <w:r w:rsidRPr="007604B6">
        <w:rPr>
          <w:rFonts w:ascii="Times New Roman" w:hAnsi="Times New Roman" w:cs="Times New Roman"/>
          <w:i/>
          <w:sz w:val="24"/>
          <w:szCs w:val="24"/>
        </w:rPr>
        <w:t>.); сведения по Хаяхсытскому начальному одноклассному училищу (</w:t>
      </w:r>
      <w:smartTag w:uri="urn:schemas-microsoft-com:office:smarttags" w:element="metricconverter">
        <w:smartTagPr>
          <w:attr w:name="ProductID" w:val="1919 г"/>
        </w:smartTagPr>
        <w:r w:rsidRPr="007604B6">
          <w:rPr>
            <w:rFonts w:ascii="Times New Roman" w:hAnsi="Times New Roman" w:cs="Times New Roman"/>
            <w:i/>
            <w:sz w:val="24"/>
            <w:szCs w:val="24"/>
          </w:rPr>
          <w:t>1919 г</w:t>
        </w:r>
      </w:smartTag>
      <w:r w:rsidRPr="007604B6">
        <w:rPr>
          <w:rFonts w:ascii="Times New Roman" w:hAnsi="Times New Roman" w:cs="Times New Roman"/>
          <w:i/>
          <w:sz w:val="24"/>
          <w:szCs w:val="24"/>
        </w:rPr>
        <w:t>.).</w:t>
      </w:r>
      <w:r w:rsidR="00F15E85">
        <w:rPr>
          <w:rFonts w:ascii="Times New Roman" w:hAnsi="Times New Roman" w:cs="Times New Roman"/>
          <w:i/>
          <w:sz w:val="24"/>
          <w:szCs w:val="24"/>
        </w:rPr>
        <w:t xml:space="preserve"> Документы Якутского губоно за 1920-1921 гг.</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Протоколы, постановления и решения коллегии Наркомпроса, Министерства. Постановления Совета Министров ЯАССР по деятельности Министерства просвещения </w:t>
      </w:r>
      <w:r w:rsidRPr="007604B6">
        <w:rPr>
          <w:rFonts w:ascii="Times New Roman" w:hAnsi="Times New Roman" w:cs="Times New Roman"/>
          <w:sz w:val="24"/>
          <w:szCs w:val="24"/>
        </w:rPr>
        <w:lastRenderedPageBreak/>
        <w:t>ЯАССР. Протоколы производственных и педагогических совещаний, конференций, совещаний директоров школ, детских домов.</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Приказы  по основной деятельности  наркомата, министерства. Приказы по основной деятельности детских учреждений; документы об устройстве выпускников детдомов, школ-интернатов, спецшкол. Планы и отчеты наркомата, министерства. Отчеты районных отделов народного образования, педучилищ, школ, дошкольных учреждений, школ-интернатов,  детдомов, спецшкол. Переписка с Министерством просвещения РСФСР, ОК КПСС, Президиумом Верховного Совета и СМ ЯАССР по вопросам народного образования.</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Документы о школьном строительстве, об организации народного театра (</w:t>
      </w:r>
      <w:smartTag w:uri="urn:schemas-microsoft-com:office:smarttags" w:element="metricconverter">
        <w:smartTagPr>
          <w:attr w:name="ProductID" w:val="1923 г"/>
        </w:smartTagPr>
        <w:r w:rsidRPr="007604B6">
          <w:rPr>
            <w:rFonts w:ascii="Times New Roman" w:hAnsi="Times New Roman" w:cs="Times New Roman"/>
            <w:sz w:val="24"/>
            <w:szCs w:val="24"/>
          </w:rPr>
          <w:t>1923 г</w:t>
        </w:r>
      </w:smartTag>
      <w:r w:rsidRPr="007604B6">
        <w:rPr>
          <w:rFonts w:ascii="Times New Roman" w:hAnsi="Times New Roman" w:cs="Times New Roman"/>
          <w:sz w:val="24"/>
          <w:szCs w:val="24"/>
        </w:rPr>
        <w:t>.); об организации первых детских садов; о деятельности комиссии по делам несовершеннолетних. Уставы и документы Якутского географического общества (</w:t>
      </w:r>
      <w:smartTag w:uri="urn:schemas-microsoft-com:office:smarttags" w:element="metricconverter">
        <w:smartTagPr>
          <w:attr w:name="ProductID" w:val="1922 г"/>
        </w:smartTagPr>
        <w:r w:rsidRPr="007604B6">
          <w:rPr>
            <w:rFonts w:ascii="Times New Roman" w:hAnsi="Times New Roman" w:cs="Times New Roman"/>
            <w:sz w:val="24"/>
            <w:szCs w:val="24"/>
          </w:rPr>
          <w:t>1922 г</w:t>
        </w:r>
      </w:smartTag>
      <w:r w:rsidRPr="007604B6">
        <w:rPr>
          <w:rFonts w:ascii="Times New Roman" w:hAnsi="Times New Roman" w:cs="Times New Roman"/>
          <w:sz w:val="24"/>
          <w:szCs w:val="24"/>
        </w:rPr>
        <w:t>.), общества изучения Якутского края (</w:t>
      </w:r>
      <w:smartTag w:uri="urn:schemas-microsoft-com:office:smarttags" w:element="metricconverter">
        <w:smartTagPr>
          <w:attr w:name="ProductID" w:val="1930 г"/>
        </w:smartTagPr>
        <w:r w:rsidRPr="007604B6">
          <w:rPr>
            <w:rFonts w:ascii="Times New Roman" w:hAnsi="Times New Roman" w:cs="Times New Roman"/>
            <w:sz w:val="24"/>
            <w:szCs w:val="24"/>
          </w:rPr>
          <w:t>1930 г</w:t>
        </w:r>
      </w:smartTag>
      <w:r w:rsidRPr="007604B6">
        <w:rPr>
          <w:rFonts w:ascii="Times New Roman" w:hAnsi="Times New Roman" w:cs="Times New Roman"/>
          <w:sz w:val="24"/>
          <w:szCs w:val="24"/>
        </w:rPr>
        <w:t>.), общества «Манчаары». Документы об издании журналов «Кузница просвещения», «Совет суола» (</w:t>
      </w:r>
      <w:smartTag w:uri="urn:schemas-microsoft-com:office:smarttags" w:element="metricconverter">
        <w:smartTagPr>
          <w:attr w:name="ProductID" w:val="1930 г"/>
        </w:smartTagPr>
        <w:r w:rsidRPr="007604B6">
          <w:rPr>
            <w:rFonts w:ascii="Times New Roman" w:hAnsi="Times New Roman" w:cs="Times New Roman"/>
            <w:sz w:val="24"/>
            <w:szCs w:val="24"/>
          </w:rPr>
          <w:t>1930 г</w:t>
        </w:r>
      </w:smartTag>
      <w:r w:rsidRPr="007604B6">
        <w:rPr>
          <w:rFonts w:ascii="Times New Roman" w:hAnsi="Times New Roman" w:cs="Times New Roman"/>
          <w:sz w:val="24"/>
          <w:szCs w:val="24"/>
        </w:rPr>
        <w:t>.), «Просвещение Якутии» (</w:t>
      </w:r>
      <w:smartTag w:uri="urn:schemas-microsoft-com:office:smarttags" w:element="metricconverter">
        <w:smartTagPr>
          <w:attr w:name="ProductID" w:val="1932 г"/>
        </w:smartTagPr>
        <w:r w:rsidRPr="007604B6">
          <w:rPr>
            <w:rFonts w:ascii="Times New Roman" w:hAnsi="Times New Roman" w:cs="Times New Roman"/>
            <w:sz w:val="24"/>
            <w:szCs w:val="24"/>
          </w:rPr>
          <w:t>1932 г</w:t>
        </w:r>
      </w:smartTag>
      <w:r w:rsidRPr="007604B6">
        <w:rPr>
          <w:rFonts w:ascii="Times New Roman" w:hAnsi="Times New Roman" w:cs="Times New Roman"/>
          <w:sz w:val="24"/>
          <w:szCs w:val="24"/>
        </w:rPr>
        <w:t>.).</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В фонде имеются рукописи учебных, методических пособий, литературных произведений (П.А. Ойунский «Туйарыма Куо»). Документы о ликвидации неграмотности, введении всеобуча. Протоколы заседаний комиссий по аттестации учителей по районам республики (1937-1940 гг.).</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Документы </w:t>
      </w:r>
      <w:r w:rsidRPr="007604B6">
        <w:rPr>
          <w:rFonts w:ascii="Times New Roman" w:hAnsi="Times New Roman" w:cs="Times New Roman"/>
          <w:sz w:val="24"/>
          <w:szCs w:val="24"/>
          <w:lang w:val="en-US"/>
        </w:rPr>
        <w:t>IV</w:t>
      </w:r>
      <w:r w:rsidRPr="007604B6">
        <w:rPr>
          <w:rFonts w:ascii="Times New Roman" w:hAnsi="Times New Roman" w:cs="Times New Roman"/>
          <w:sz w:val="24"/>
          <w:szCs w:val="24"/>
        </w:rPr>
        <w:t xml:space="preserve"> (</w:t>
      </w:r>
      <w:smartTag w:uri="urn:schemas-microsoft-com:office:smarttags" w:element="metricconverter">
        <w:smartTagPr>
          <w:attr w:name="ProductID" w:val="1958 г"/>
        </w:smartTagPr>
        <w:r w:rsidRPr="007604B6">
          <w:rPr>
            <w:rFonts w:ascii="Times New Roman" w:hAnsi="Times New Roman" w:cs="Times New Roman"/>
            <w:sz w:val="24"/>
            <w:szCs w:val="24"/>
          </w:rPr>
          <w:t>1958 г</w:t>
        </w:r>
      </w:smartTag>
      <w:r w:rsidRPr="007604B6">
        <w:rPr>
          <w:rFonts w:ascii="Times New Roman" w:hAnsi="Times New Roman" w:cs="Times New Roman"/>
          <w:sz w:val="24"/>
          <w:szCs w:val="24"/>
        </w:rPr>
        <w:t xml:space="preserve">.), </w:t>
      </w:r>
      <w:r w:rsidRPr="007604B6">
        <w:rPr>
          <w:rFonts w:ascii="Times New Roman" w:hAnsi="Times New Roman" w:cs="Times New Roman"/>
          <w:sz w:val="24"/>
          <w:szCs w:val="24"/>
          <w:lang w:val="en-US"/>
        </w:rPr>
        <w:t>V</w:t>
      </w:r>
      <w:r w:rsidRPr="007604B6">
        <w:rPr>
          <w:rFonts w:ascii="Times New Roman" w:hAnsi="Times New Roman" w:cs="Times New Roman"/>
          <w:sz w:val="24"/>
          <w:szCs w:val="24"/>
        </w:rPr>
        <w:t xml:space="preserve"> (</w:t>
      </w:r>
      <w:smartTag w:uri="urn:schemas-microsoft-com:office:smarttags" w:element="metricconverter">
        <w:smartTagPr>
          <w:attr w:name="ProductID" w:val="1959 г"/>
        </w:smartTagPr>
        <w:r w:rsidRPr="007604B6">
          <w:rPr>
            <w:rFonts w:ascii="Times New Roman" w:hAnsi="Times New Roman" w:cs="Times New Roman"/>
            <w:sz w:val="24"/>
            <w:szCs w:val="24"/>
          </w:rPr>
          <w:t>1959 г</w:t>
        </w:r>
      </w:smartTag>
      <w:r w:rsidRPr="007604B6">
        <w:rPr>
          <w:rFonts w:ascii="Times New Roman" w:hAnsi="Times New Roman" w:cs="Times New Roman"/>
          <w:sz w:val="24"/>
          <w:szCs w:val="24"/>
        </w:rPr>
        <w:t xml:space="preserve">.), </w:t>
      </w:r>
      <w:r w:rsidRPr="007604B6">
        <w:rPr>
          <w:rFonts w:ascii="Times New Roman" w:hAnsi="Times New Roman" w:cs="Times New Roman"/>
          <w:sz w:val="24"/>
          <w:szCs w:val="24"/>
          <w:lang w:val="en-US"/>
        </w:rPr>
        <w:t>VI</w:t>
      </w:r>
      <w:r w:rsidRPr="007604B6">
        <w:rPr>
          <w:rFonts w:ascii="Times New Roman" w:hAnsi="Times New Roman" w:cs="Times New Roman"/>
          <w:sz w:val="24"/>
          <w:szCs w:val="24"/>
        </w:rPr>
        <w:t xml:space="preserve"> (</w:t>
      </w:r>
      <w:smartTag w:uri="urn:schemas-microsoft-com:office:smarttags" w:element="metricconverter">
        <w:smartTagPr>
          <w:attr w:name="ProductID" w:val="1965 г"/>
        </w:smartTagPr>
        <w:r w:rsidRPr="007604B6">
          <w:rPr>
            <w:rFonts w:ascii="Times New Roman" w:hAnsi="Times New Roman" w:cs="Times New Roman"/>
            <w:sz w:val="24"/>
            <w:szCs w:val="24"/>
          </w:rPr>
          <w:t>1965 г</w:t>
        </w:r>
      </w:smartTag>
      <w:r w:rsidRPr="007604B6">
        <w:rPr>
          <w:rFonts w:ascii="Times New Roman" w:hAnsi="Times New Roman" w:cs="Times New Roman"/>
          <w:sz w:val="24"/>
          <w:szCs w:val="24"/>
        </w:rPr>
        <w:t xml:space="preserve">.), </w:t>
      </w:r>
      <w:r w:rsidRPr="007604B6">
        <w:rPr>
          <w:rFonts w:ascii="Times New Roman" w:hAnsi="Times New Roman" w:cs="Times New Roman"/>
          <w:sz w:val="24"/>
          <w:szCs w:val="24"/>
          <w:lang w:val="en-US"/>
        </w:rPr>
        <w:t>VII</w:t>
      </w:r>
      <w:r w:rsidRPr="007604B6">
        <w:rPr>
          <w:rFonts w:ascii="Times New Roman" w:hAnsi="Times New Roman" w:cs="Times New Roman"/>
          <w:sz w:val="24"/>
          <w:szCs w:val="24"/>
        </w:rPr>
        <w:t xml:space="preserve"> (</w:t>
      </w:r>
      <w:smartTag w:uri="urn:schemas-microsoft-com:office:smarttags" w:element="metricconverter">
        <w:smartTagPr>
          <w:attr w:name="ProductID" w:val="1968 г"/>
        </w:smartTagPr>
        <w:r w:rsidRPr="007604B6">
          <w:rPr>
            <w:rFonts w:ascii="Times New Roman" w:hAnsi="Times New Roman" w:cs="Times New Roman"/>
            <w:sz w:val="24"/>
            <w:szCs w:val="24"/>
          </w:rPr>
          <w:t>1968 г</w:t>
        </w:r>
      </w:smartTag>
      <w:r w:rsidRPr="007604B6">
        <w:rPr>
          <w:rFonts w:ascii="Times New Roman" w:hAnsi="Times New Roman" w:cs="Times New Roman"/>
          <w:sz w:val="24"/>
          <w:szCs w:val="24"/>
        </w:rPr>
        <w:t>.), 1</w:t>
      </w:r>
      <w:r w:rsidRPr="007604B6">
        <w:rPr>
          <w:rFonts w:ascii="Times New Roman" w:hAnsi="Times New Roman" w:cs="Times New Roman"/>
          <w:sz w:val="24"/>
          <w:szCs w:val="24"/>
          <w:lang w:val="en-US"/>
        </w:rPr>
        <w:t>X</w:t>
      </w:r>
      <w:r w:rsidRPr="007604B6">
        <w:rPr>
          <w:rFonts w:ascii="Times New Roman" w:hAnsi="Times New Roman" w:cs="Times New Roman"/>
          <w:sz w:val="24"/>
          <w:szCs w:val="24"/>
        </w:rPr>
        <w:t xml:space="preserve"> (</w:t>
      </w:r>
      <w:smartTag w:uri="urn:schemas-microsoft-com:office:smarttags" w:element="metricconverter">
        <w:smartTagPr>
          <w:attr w:name="ProductID" w:val="1986 г"/>
        </w:smartTagPr>
        <w:r w:rsidRPr="007604B6">
          <w:rPr>
            <w:rFonts w:ascii="Times New Roman" w:hAnsi="Times New Roman" w:cs="Times New Roman"/>
            <w:sz w:val="24"/>
            <w:szCs w:val="24"/>
          </w:rPr>
          <w:t>1986 г</w:t>
        </w:r>
      </w:smartTag>
      <w:r w:rsidRPr="007604B6">
        <w:rPr>
          <w:rFonts w:ascii="Times New Roman" w:hAnsi="Times New Roman" w:cs="Times New Roman"/>
          <w:sz w:val="24"/>
          <w:szCs w:val="24"/>
        </w:rPr>
        <w:t xml:space="preserve">.) съездов учителей. Паспорта школ республики (1946-1958 гг.). Документы о проведении республиканских и районных предметных олимпиад. Документы обследований, фронтальных проверок школ республики. Бухгалтерские, сводные статистические отчеты. </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Документы о представлении к награждению орденами и медалями СССР, присвоению почетного звания «Заслуженный учитель РСФСР и ЯАССР» работникам просвещения, приказы о награждении выпускников школ медалями. Списки учеников, учителей по районам республики.</w:t>
      </w:r>
    </w:p>
    <w:p w:rsidR="007604B6" w:rsidRPr="007604B6" w:rsidRDefault="007604B6" w:rsidP="007604B6">
      <w:pPr>
        <w:spacing w:after="0" w:line="360" w:lineRule="auto"/>
        <w:jc w:val="center"/>
        <w:rPr>
          <w:rFonts w:ascii="Times New Roman" w:hAnsi="Times New Roman" w:cs="Times New Roman"/>
          <w:b/>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республиканский институт усовершенствования учителей (1939-по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Ф.Р-946, 1001 ед.хр., 1937-1988 гг., оп.1-6</w:t>
      </w:r>
    </w:p>
    <w:p w:rsidR="007604B6" w:rsidRPr="007604B6" w:rsidRDefault="007604B6" w:rsidP="007604B6">
      <w:pPr>
        <w:spacing w:after="0" w:line="360" w:lineRule="auto"/>
        <w:ind w:firstLine="720"/>
        <w:jc w:val="both"/>
        <w:rPr>
          <w:rFonts w:ascii="Times New Roman" w:hAnsi="Times New Roman" w:cs="Times New Roman"/>
          <w:i/>
          <w:sz w:val="24"/>
          <w:szCs w:val="24"/>
        </w:rPr>
      </w:pPr>
      <w:r w:rsidRPr="007604B6">
        <w:rPr>
          <w:rFonts w:ascii="Times New Roman" w:hAnsi="Times New Roman" w:cs="Times New Roman"/>
          <w:i/>
          <w:sz w:val="24"/>
          <w:szCs w:val="24"/>
        </w:rPr>
        <w:t xml:space="preserve">Якутский республиканский институт усовершенствования учителей организован  постановлением Совнаркома ЯАССР от 20 мая </w:t>
      </w:r>
      <w:smartTag w:uri="urn:schemas-microsoft-com:office:smarttags" w:element="metricconverter">
        <w:smartTagPr>
          <w:attr w:name="ProductID" w:val="1939 г"/>
        </w:smartTagPr>
        <w:r w:rsidRPr="007604B6">
          <w:rPr>
            <w:rFonts w:ascii="Times New Roman" w:hAnsi="Times New Roman" w:cs="Times New Roman"/>
            <w:i/>
            <w:sz w:val="24"/>
            <w:szCs w:val="24"/>
          </w:rPr>
          <w:t>1939 г</w:t>
        </w:r>
      </w:smartTag>
      <w:r w:rsidRPr="007604B6">
        <w:rPr>
          <w:rFonts w:ascii="Times New Roman" w:hAnsi="Times New Roman" w:cs="Times New Roman"/>
          <w:i/>
          <w:sz w:val="24"/>
          <w:szCs w:val="24"/>
        </w:rPr>
        <w:t xml:space="preserve">. № 561  на базе слияния  Института повышения квалификации кадров народного образования и методкабинета </w:t>
      </w:r>
      <w:r w:rsidRPr="007604B6">
        <w:rPr>
          <w:rFonts w:ascii="Times New Roman" w:hAnsi="Times New Roman" w:cs="Times New Roman"/>
          <w:i/>
          <w:sz w:val="24"/>
          <w:szCs w:val="24"/>
        </w:rPr>
        <w:lastRenderedPageBreak/>
        <w:t>Наркомпроса ЯАССР. В начале организации  ЯРИУУ имел кабинеты начальной и средней школ.</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В фонде отложились документы о работе школьного инспектора Наркомат</w:t>
      </w:r>
      <w:r w:rsidR="00916790">
        <w:rPr>
          <w:rFonts w:ascii="Times New Roman" w:hAnsi="Times New Roman" w:cs="Times New Roman"/>
          <w:i/>
          <w:sz w:val="24"/>
          <w:szCs w:val="24"/>
        </w:rPr>
        <w:t>а просвещения ЯАССР за 1937-1938</w:t>
      </w:r>
      <w:r w:rsidRPr="007604B6">
        <w:rPr>
          <w:rFonts w:ascii="Times New Roman" w:hAnsi="Times New Roman" w:cs="Times New Roman"/>
          <w:i/>
          <w:sz w:val="24"/>
          <w:szCs w:val="24"/>
        </w:rPr>
        <w:t xml:space="preserve"> гг., приказы народного комиссара просвещения по личному составу за </w:t>
      </w:r>
      <w:smartTag w:uri="urn:schemas-microsoft-com:office:smarttags" w:element="metricconverter">
        <w:smartTagPr>
          <w:attr w:name="ProductID" w:val="1938 г"/>
        </w:smartTagPr>
        <w:r w:rsidRPr="007604B6">
          <w:rPr>
            <w:rFonts w:ascii="Times New Roman" w:hAnsi="Times New Roman" w:cs="Times New Roman"/>
            <w:i/>
            <w:sz w:val="24"/>
            <w:szCs w:val="24"/>
          </w:rPr>
          <w:t>1938 г</w:t>
        </w:r>
      </w:smartTag>
      <w:r w:rsidRPr="007604B6">
        <w:rPr>
          <w:rFonts w:ascii="Times New Roman" w:hAnsi="Times New Roman" w:cs="Times New Roman"/>
          <w:i/>
          <w:sz w:val="24"/>
          <w:szCs w:val="24"/>
        </w:rPr>
        <w:t>.</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Постановления, положения, приказы, методические указания СНК СССР, коллегии Наркомата просвещения СССР и ЯАССР. Протоколы совещаний директоров, завучей школ, методических совещаний, республиканских и районных «Педагогических чтений».</w:t>
      </w:r>
    </w:p>
    <w:p w:rsidR="007604B6" w:rsidRPr="007604B6" w:rsidRDefault="007604B6" w:rsidP="007604B6">
      <w:pPr>
        <w:spacing w:after="0" w:line="360" w:lineRule="auto"/>
        <w:ind w:firstLine="720"/>
        <w:jc w:val="both"/>
        <w:rPr>
          <w:rFonts w:ascii="Times New Roman" w:hAnsi="Times New Roman" w:cs="Times New Roman"/>
          <w:sz w:val="24"/>
          <w:szCs w:val="24"/>
        </w:rPr>
      </w:pPr>
      <w:r w:rsidRPr="007604B6">
        <w:rPr>
          <w:rFonts w:ascii="Times New Roman" w:hAnsi="Times New Roman" w:cs="Times New Roman"/>
          <w:sz w:val="24"/>
          <w:szCs w:val="24"/>
        </w:rPr>
        <w:t xml:space="preserve">Планы, отчеты, докладные записки, акты обследований работы Института усовершенствования, научных сотрудников, педагогических кабинетов  института, школ республики.  Учебные планы курсов повышения квалификации учителей, планы издания учебников; рецензии на учебные пособия; сведения о состоянии народного образования, вечернего и заочного обучения. Материалы </w:t>
      </w:r>
      <w:r w:rsidRPr="007604B6">
        <w:rPr>
          <w:rFonts w:ascii="Times New Roman" w:hAnsi="Times New Roman" w:cs="Times New Roman"/>
          <w:sz w:val="24"/>
          <w:szCs w:val="24"/>
          <w:lang w:val="en-US"/>
        </w:rPr>
        <w:t>IV</w:t>
      </w:r>
      <w:r w:rsidRPr="007604B6">
        <w:rPr>
          <w:rFonts w:ascii="Times New Roman" w:hAnsi="Times New Roman" w:cs="Times New Roman"/>
          <w:sz w:val="24"/>
          <w:szCs w:val="24"/>
        </w:rPr>
        <w:t xml:space="preserve"> (1958), </w:t>
      </w:r>
      <w:r w:rsidRPr="007604B6">
        <w:rPr>
          <w:rFonts w:ascii="Times New Roman" w:hAnsi="Times New Roman" w:cs="Times New Roman"/>
          <w:sz w:val="24"/>
          <w:szCs w:val="24"/>
          <w:lang w:val="en-US"/>
        </w:rPr>
        <w:t>V</w:t>
      </w:r>
      <w:r w:rsidRPr="007604B6">
        <w:rPr>
          <w:rFonts w:ascii="Times New Roman" w:hAnsi="Times New Roman" w:cs="Times New Roman"/>
          <w:sz w:val="24"/>
          <w:szCs w:val="24"/>
        </w:rPr>
        <w:t xml:space="preserve"> (1959), </w:t>
      </w:r>
      <w:r w:rsidRPr="007604B6">
        <w:rPr>
          <w:rFonts w:ascii="Times New Roman" w:hAnsi="Times New Roman" w:cs="Times New Roman"/>
          <w:sz w:val="24"/>
          <w:szCs w:val="24"/>
          <w:lang w:val="en-US"/>
        </w:rPr>
        <w:t>VI</w:t>
      </w:r>
      <w:r w:rsidRPr="007604B6">
        <w:rPr>
          <w:rFonts w:ascii="Times New Roman" w:hAnsi="Times New Roman" w:cs="Times New Roman"/>
          <w:sz w:val="24"/>
          <w:szCs w:val="24"/>
        </w:rPr>
        <w:t xml:space="preserve"> (1965) съездов учителей. Бухгалтерские документы. Личные дела сотрудников института.</w:t>
      </w:r>
    </w:p>
    <w:p w:rsidR="007604B6" w:rsidRPr="007604B6" w:rsidRDefault="007604B6" w:rsidP="007604B6">
      <w:pPr>
        <w:spacing w:after="0" w:line="360" w:lineRule="auto"/>
        <w:jc w:val="both"/>
        <w:rPr>
          <w:rFonts w:ascii="Times New Roman" w:hAnsi="Times New Roman" w:cs="Times New Roman"/>
          <w:b/>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АУ РС (Я) «Ресурсный центр развития профессионального образования» (1964 – 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Ф.Р-1425, 1340 ед.хр., 1955-2012 гг., оп.1-3</w:t>
      </w:r>
    </w:p>
    <w:p w:rsidR="007604B6" w:rsidRPr="007604B6" w:rsidRDefault="007604B6" w:rsidP="007604B6">
      <w:pPr>
        <w:spacing w:after="0" w:line="360" w:lineRule="auto"/>
        <w:ind w:firstLine="720"/>
        <w:jc w:val="both"/>
        <w:rPr>
          <w:rFonts w:ascii="Times New Roman" w:hAnsi="Times New Roman" w:cs="Times New Roman"/>
          <w:i/>
          <w:sz w:val="24"/>
          <w:szCs w:val="24"/>
        </w:rPr>
      </w:pPr>
      <w:r w:rsidRPr="007604B6">
        <w:rPr>
          <w:rFonts w:ascii="Times New Roman" w:hAnsi="Times New Roman" w:cs="Times New Roman"/>
          <w:i/>
          <w:sz w:val="24"/>
          <w:szCs w:val="24"/>
        </w:rPr>
        <w:t xml:space="preserve">Якутское республиканское управление профессионально-технического образования было образовано приказом Главного управления профессионально-технического образования при Совете Министров РСФСР № 253 от 14 августа </w:t>
      </w:r>
      <w:smartTag w:uri="urn:schemas-microsoft-com:office:smarttags" w:element="metricconverter">
        <w:smartTagPr>
          <w:attr w:name="ProductID" w:val="1964 г"/>
        </w:smartTagPr>
        <w:r w:rsidRPr="007604B6">
          <w:rPr>
            <w:rFonts w:ascii="Times New Roman" w:hAnsi="Times New Roman" w:cs="Times New Roman"/>
            <w:i/>
            <w:sz w:val="24"/>
            <w:szCs w:val="24"/>
          </w:rPr>
          <w:t>1964 г</w:t>
        </w:r>
      </w:smartTag>
      <w:r w:rsidRPr="007604B6">
        <w:rPr>
          <w:rFonts w:ascii="Times New Roman" w:hAnsi="Times New Roman" w:cs="Times New Roman"/>
          <w:i/>
          <w:sz w:val="24"/>
          <w:szCs w:val="24"/>
        </w:rPr>
        <w:t xml:space="preserve">. «Об организации Якутского республиканского управления профессионально-технического образования». Указом Президиума Верховного Совета ЯАССР от 18 февраля </w:t>
      </w:r>
      <w:smartTag w:uri="urn:schemas-microsoft-com:office:smarttags" w:element="metricconverter">
        <w:smartTagPr>
          <w:attr w:name="ProductID" w:val="1987 г"/>
        </w:smartTagPr>
        <w:r w:rsidRPr="007604B6">
          <w:rPr>
            <w:rFonts w:ascii="Times New Roman" w:hAnsi="Times New Roman" w:cs="Times New Roman"/>
            <w:i/>
            <w:sz w:val="24"/>
            <w:szCs w:val="24"/>
          </w:rPr>
          <w:t>1987 г</w:t>
        </w:r>
      </w:smartTag>
      <w:r w:rsidRPr="007604B6">
        <w:rPr>
          <w:rFonts w:ascii="Times New Roman" w:hAnsi="Times New Roman" w:cs="Times New Roman"/>
          <w:i/>
          <w:sz w:val="24"/>
          <w:szCs w:val="24"/>
        </w:rPr>
        <w:t xml:space="preserve">. Управление по ПТО было преобразовано в Государственный комитет ЯАССР по ПТО. Постановлением СМ ЯАССР № 284 от 17 октября </w:t>
      </w:r>
      <w:smartTag w:uri="urn:schemas-microsoft-com:office:smarttags" w:element="metricconverter">
        <w:smartTagPr>
          <w:attr w:name="ProductID" w:val="1988 г"/>
        </w:smartTagPr>
        <w:r w:rsidRPr="007604B6">
          <w:rPr>
            <w:rFonts w:ascii="Times New Roman" w:hAnsi="Times New Roman" w:cs="Times New Roman"/>
            <w:i/>
            <w:sz w:val="24"/>
            <w:szCs w:val="24"/>
          </w:rPr>
          <w:t>1988 г</w:t>
        </w:r>
      </w:smartTag>
      <w:r w:rsidRPr="007604B6">
        <w:rPr>
          <w:rFonts w:ascii="Times New Roman" w:hAnsi="Times New Roman" w:cs="Times New Roman"/>
          <w:i/>
          <w:sz w:val="24"/>
          <w:szCs w:val="24"/>
        </w:rPr>
        <w:t xml:space="preserve">. и на основании постановления СМ РСФСР № 727 от 27 июля </w:t>
      </w:r>
      <w:smartTag w:uri="urn:schemas-microsoft-com:office:smarttags" w:element="metricconverter">
        <w:smartTagPr>
          <w:attr w:name="ProductID" w:val="1988 г"/>
        </w:smartTagPr>
        <w:r w:rsidRPr="007604B6">
          <w:rPr>
            <w:rFonts w:ascii="Times New Roman" w:hAnsi="Times New Roman" w:cs="Times New Roman"/>
            <w:i/>
            <w:sz w:val="24"/>
            <w:szCs w:val="24"/>
          </w:rPr>
          <w:t>1988 г</w:t>
        </w:r>
      </w:smartTag>
      <w:r w:rsidRPr="007604B6">
        <w:rPr>
          <w:rFonts w:ascii="Times New Roman" w:hAnsi="Times New Roman" w:cs="Times New Roman"/>
          <w:i/>
          <w:sz w:val="24"/>
          <w:szCs w:val="24"/>
        </w:rPr>
        <w:t xml:space="preserve">. было образовано Министерство народного образования ЯАССР путем слияния ГК ЯАССР по ПТО и Минпроса ЯАССР. Постановлением СМ Якутской-Саха ССР № 174 от 1 апреля </w:t>
      </w:r>
      <w:smartTag w:uri="urn:schemas-microsoft-com:office:smarttags" w:element="metricconverter">
        <w:smartTagPr>
          <w:attr w:name="ProductID" w:val="1991 г"/>
        </w:smartTagPr>
        <w:r w:rsidRPr="007604B6">
          <w:rPr>
            <w:rFonts w:ascii="Times New Roman" w:hAnsi="Times New Roman" w:cs="Times New Roman"/>
            <w:i/>
            <w:sz w:val="24"/>
            <w:szCs w:val="24"/>
          </w:rPr>
          <w:t>1991 г</w:t>
        </w:r>
      </w:smartTag>
      <w:r w:rsidRPr="007604B6">
        <w:rPr>
          <w:rFonts w:ascii="Times New Roman" w:hAnsi="Times New Roman" w:cs="Times New Roman"/>
          <w:i/>
          <w:sz w:val="24"/>
          <w:szCs w:val="24"/>
        </w:rPr>
        <w:t xml:space="preserve">. был образован Государственный комитет Якутской-Саха ССР по ПТО, который постановлением Правительства РС (Я) № 23 от 15 февраля </w:t>
      </w:r>
      <w:smartTag w:uri="urn:schemas-microsoft-com:office:smarttags" w:element="metricconverter">
        <w:smartTagPr>
          <w:attr w:name="ProductID" w:val="1992 г"/>
        </w:smartTagPr>
        <w:r w:rsidRPr="007604B6">
          <w:rPr>
            <w:rFonts w:ascii="Times New Roman" w:hAnsi="Times New Roman" w:cs="Times New Roman"/>
            <w:i/>
            <w:sz w:val="24"/>
            <w:szCs w:val="24"/>
          </w:rPr>
          <w:t>1992 г</w:t>
        </w:r>
      </w:smartTag>
      <w:r w:rsidRPr="007604B6">
        <w:rPr>
          <w:rFonts w:ascii="Times New Roman" w:hAnsi="Times New Roman" w:cs="Times New Roman"/>
          <w:i/>
          <w:sz w:val="24"/>
          <w:szCs w:val="24"/>
        </w:rPr>
        <w:t xml:space="preserve">. преобразован в Управление профессионального технического образования МО РС (Я). В </w:t>
      </w:r>
      <w:smartTag w:uri="urn:schemas-microsoft-com:office:smarttags" w:element="metricconverter">
        <w:smartTagPr>
          <w:attr w:name="ProductID" w:val="1998 г"/>
        </w:smartTagPr>
        <w:r w:rsidRPr="007604B6">
          <w:rPr>
            <w:rFonts w:ascii="Times New Roman" w:hAnsi="Times New Roman" w:cs="Times New Roman"/>
            <w:i/>
            <w:sz w:val="24"/>
            <w:szCs w:val="24"/>
          </w:rPr>
          <w:t>1998 г</w:t>
        </w:r>
      </w:smartTag>
      <w:r w:rsidRPr="007604B6">
        <w:rPr>
          <w:rFonts w:ascii="Times New Roman" w:hAnsi="Times New Roman" w:cs="Times New Roman"/>
          <w:i/>
          <w:sz w:val="24"/>
          <w:szCs w:val="24"/>
        </w:rPr>
        <w:t xml:space="preserve">. Управление ПТО МО РС (Я)  реорганизовано в Департамент начального и среднего профессионального образования МО РС (Я). На основании Постановления Правительства РС (Я) от 26 декабря </w:t>
      </w:r>
      <w:smartTag w:uri="urn:schemas-microsoft-com:office:smarttags" w:element="metricconverter">
        <w:smartTagPr>
          <w:attr w:name="ProductID" w:val="2002 г"/>
        </w:smartTagPr>
        <w:r w:rsidRPr="007604B6">
          <w:rPr>
            <w:rFonts w:ascii="Times New Roman" w:hAnsi="Times New Roman" w:cs="Times New Roman"/>
            <w:i/>
            <w:sz w:val="24"/>
            <w:szCs w:val="24"/>
          </w:rPr>
          <w:t>2002 г</w:t>
        </w:r>
      </w:smartTag>
      <w:r w:rsidRPr="007604B6">
        <w:rPr>
          <w:rFonts w:ascii="Times New Roman" w:hAnsi="Times New Roman" w:cs="Times New Roman"/>
          <w:i/>
          <w:sz w:val="24"/>
          <w:szCs w:val="24"/>
        </w:rPr>
        <w:t xml:space="preserve">. № 654 Департамент начального и среднего профессионального </w:t>
      </w:r>
      <w:r w:rsidRPr="007604B6">
        <w:rPr>
          <w:rFonts w:ascii="Times New Roman" w:hAnsi="Times New Roman" w:cs="Times New Roman"/>
          <w:i/>
          <w:sz w:val="24"/>
          <w:szCs w:val="24"/>
        </w:rPr>
        <w:lastRenderedPageBreak/>
        <w:t xml:space="preserve">образования МО РС (Я) преобразован в ГУ «Республиканское объединение начального и профессионального образования». По распоряжению Правительства РС (Я) от 19 марта </w:t>
      </w:r>
      <w:smartTag w:uri="urn:schemas-microsoft-com:office:smarttags" w:element="metricconverter">
        <w:smartTagPr>
          <w:attr w:name="ProductID" w:val="2008 г"/>
        </w:smartTagPr>
        <w:r w:rsidRPr="007604B6">
          <w:rPr>
            <w:rFonts w:ascii="Times New Roman" w:hAnsi="Times New Roman" w:cs="Times New Roman"/>
            <w:i/>
            <w:sz w:val="24"/>
            <w:szCs w:val="24"/>
          </w:rPr>
          <w:t>2008 г</w:t>
        </w:r>
      </w:smartTag>
      <w:r w:rsidRPr="007604B6">
        <w:rPr>
          <w:rFonts w:ascii="Times New Roman" w:hAnsi="Times New Roman" w:cs="Times New Roman"/>
          <w:i/>
          <w:sz w:val="24"/>
          <w:szCs w:val="24"/>
        </w:rPr>
        <w:t xml:space="preserve">. № 220-р ГУ РОНПО ликвидировано с 5 мая </w:t>
      </w:r>
      <w:smartTag w:uri="urn:schemas-microsoft-com:office:smarttags" w:element="metricconverter">
        <w:smartTagPr>
          <w:attr w:name="ProductID" w:val="2008 г"/>
        </w:smartTagPr>
        <w:r w:rsidRPr="007604B6">
          <w:rPr>
            <w:rFonts w:ascii="Times New Roman" w:hAnsi="Times New Roman" w:cs="Times New Roman"/>
            <w:i/>
            <w:sz w:val="24"/>
            <w:szCs w:val="24"/>
          </w:rPr>
          <w:t>2008 г</w:t>
        </w:r>
      </w:smartTag>
      <w:r w:rsidRPr="007604B6">
        <w:rPr>
          <w:rFonts w:ascii="Times New Roman" w:hAnsi="Times New Roman" w:cs="Times New Roman"/>
          <w:i/>
          <w:sz w:val="24"/>
          <w:szCs w:val="24"/>
        </w:rPr>
        <w:t>. Документы и объединенный ведомственный архив (ОВА) ГУ РОНПО переданы в Министерство науки и профессионального образования РС (Я).</w:t>
      </w:r>
    </w:p>
    <w:p w:rsidR="007604B6" w:rsidRPr="007604B6" w:rsidRDefault="007604B6" w:rsidP="007604B6">
      <w:pPr>
        <w:spacing w:after="0" w:line="360" w:lineRule="auto"/>
        <w:ind w:firstLine="720"/>
        <w:jc w:val="both"/>
        <w:rPr>
          <w:rFonts w:ascii="Times New Roman" w:hAnsi="Times New Roman" w:cs="Times New Roman"/>
          <w:i/>
          <w:sz w:val="24"/>
          <w:szCs w:val="24"/>
        </w:rPr>
      </w:pPr>
      <w:r w:rsidRPr="007604B6">
        <w:rPr>
          <w:rFonts w:ascii="Times New Roman" w:hAnsi="Times New Roman" w:cs="Times New Roman"/>
          <w:i/>
          <w:sz w:val="24"/>
          <w:szCs w:val="24"/>
        </w:rPr>
        <w:t xml:space="preserve">Распоряжением Президента РС (Я) от 29 июня </w:t>
      </w:r>
      <w:smartTag w:uri="urn:schemas-microsoft-com:office:smarttags" w:element="metricconverter">
        <w:smartTagPr>
          <w:attr w:name="ProductID" w:val="2011 г"/>
        </w:smartTagPr>
        <w:r w:rsidRPr="007604B6">
          <w:rPr>
            <w:rFonts w:ascii="Times New Roman" w:hAnsi="Times New Roman" w:cs="Times New Roman"/>
            <w:i/>
            <w:sz w:val="24"/>
            <w:szCs w:val="24"/>
          </w:rPr>
          <w:t>2011 г</w:t>
        </w:r>
      </w:smartTag>
      <w:r w:rsidRPr="007604B6">
        <w:rPr>
          <w:rFonts w:ascii="Times New Roman" w:hAnsi="Times New Roman" w:cs="Times New Roman"/>
          <w:i/>
          <w:sz w:val="24"/>
          <w:szCs w:val="24"/>
        </w:rPr>
        <w:t>. № 416-рп создано путем реорганизации в форме слияния Автономных учреждений РС (Я) «Центр подготовки кадров для алмазокамнеобрабатывающей и ювелирной промышленности» и «Учебно-производственный центр «Гелиос»</w:t>
      </w:r>
      <w:r w:rsidR="00E07B6E">
        <w:rPr>
          <w:rFonts w:ascii="Times New Roman" w:hAnsi="Times New Roman" w:cs="Times New Roman"/>
          <w:i/>
          <w:sz w:val="24"/>
          <w:szCs w:val="24"/>
        </w:rPr>
        <w:t xml:space="preserve"> в </w:t>
      </w:r>
      <w:r w:rsidRPr="007604B6">
        <w:rPr>
          <w:rFonts w:ascii="Times New Roman" w:hAnsi="Times New Roman" w:cs="Times New Roman"/>
          <w:i/>
          <w:sz w:val="24"/>
          <w:szCs w:val="24"/>
        </w:rPr>
        <w:t xml:space="preserve"> Автономное учреждение РС (Я) «Ресурсный  Центр развития профессионального образования», отнесенный в ведение Министерства профессионального образования, подготовки и расстановки кадров РС (Я). </w:t>
      </w:r>
    </w:p>
    <w:p w:rsidR="007604B6" w:rsidRPr="007604B6" w:rsidRDefault="007604B6" w:rsidP="007604B6">
      <w:pPr>
        <w:spacing w:after="0" w:line="360" w:lineRule="auto"/>
        <w:ind w:firstLine="720"/>
        <w:jc w:val="both"/>
        <w:rPr>
          <w:rFonts w:ascii="Times New Roman" w:hAnsi="Times New Roman" w:cs="Times New Roman"/>
          <w:i/>
          <w:sz w:val="24"/>
          <w:szCs w:val="24"/>
        </w:rPr>
      </w:pPr>
      <w:r w:rsidRPr="007604B6">
        <w:rPr>
          <w:rFonts w:ascii="Times New Roman" w:hAnsi="Times New Roman" w:cs="Times New Roman"/>
          <w:i/>
          <w:sz w:val="24"/>
          <w:szCs w:val="24"/>
        </w:rPr>
        <w:t>* В фонде отложились документы профессионально-технических училищ Якутской АССР за 1955-1963 гг.</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Приказ Главного управления профессионально-технического образования при Совете Министров РСФСР об организации Якутского республиканского управления профессионально-технического образования (</w:t>
      </w:r>
      <w:smartTag w:uri="urn:schemas-microsoft-com:office:smarttags" w:element="metricconverter">
        <w:smartTagPr>
          <w:attr w:name="ProductID" w:val="1964 г"/>
        </w:smartTagPr>
        <w:r w:rsidRPr="007604B6">
          <w:rPr>
            <w:rFonts w:ascii="Times New Roman" w:hAnsi="Times New Roman" w:cs="Times New Roman"/>
            <w:sz w:val="24"/>
            <w:szCs w:val="24"/>
          </w:rPr>
          <w:t>1964 г</w:t>
        </w:r>
      </w:smartTag>
      <w:r w:rsidRPr="007604B6">
        <w:rPr>
          <w:rFonts w:ascii="Times New Roman" w:hAnsi="Times New Roman" w:cs="Times New Roman"/>
          <w:sz w:val="24"/>
          <w:szCs w:val="24"/>
        </w:rPr>
        <w:t>.), Указ Президиума Верховного Совета ЯАССР о преобразовании Управления по ПТО в ГК ЯАССР (</w:t>
      </w:r>
      <w:smartTag w:uri="urn:schemas-microsoft-com:office:smarttags" w:element="metricconverter">
        <w:smartTagPr>
          <w:attr w:name="ProductID" w:val="1987 г"/>
        </w:smartTagPr>
        <w:r w:rsidRPr="007604B6">
          <w:rPr>
            <w:rFonts w:ascii="Times New Roman" w:hAnsi="Times New Roman" w:cs="Times New Roman"/>
            <w:sz w:val="24"/>
            <w:szCs w:val="24"/>
          </w:rPr>
          <w:t>1987 г</w:t>
        </w:r>
      </w:smartTag>
      <w:r w:rsidRPr="007604B6">
        <w:rPr>
          <w:rFonts w:ascii="Times New Roman" w:hAnsi="Times New Roman" w:cs="Times New Roman"/>
          <w:sz w:val="24"/>
          <w:szCs w:val="24"/>
        </w:rPr>
        <w:t>.).   Протоколы заседаний коллегии, учебно-методического совета.  Приказы по основной деятельности управления, департамента. Документы о проведении аттестации и лицензировании учебных заведений, о строительстве объектов профтехобразования.  Планы, отчеты, справки о работе.</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Документы республиканских совещаний-семинаров, педагогических чтений, конференций работников профессионально-технических училищ. Документы о состоянии учебно-воспитательной работы в училищах, фронтальных инспекторских проверок, об организации новых профессионально-технических училищ, о состоянии техники безопасности. Планы приема и выпуска учащихся ПТУ, итоги, сведения о состоянии   трудоустройства выпускников профтехучилищ. Документы о культурно-массовой и учебно-воспитательной работе среди учащихся.</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Документы Центра подготовки кадров для алмазокамнеобрабатывающей и ювелирной промышленности (1992-2002 гг.). Документы ГУ «Республиканское объединение начального профессионального образования» за 1999-2012 гг., переданные в АУ РС (Я) «РЦРПО». Документы профсоюзного комитета. Бухгалтерские  и статистические отчеты учебных заведений.</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Документы о награждении орденами и медалями, присвоении почетных званий «Заслуженный преподаватель профтехобразования РСФСР», «Отличник ПТО РФ», </w:t>
      </w:r>
      <w:r w:rsidRPr="007604B6">
        <w:rPr>
          <w:rFonts w:ascii="Times New Roman" w:hAnsi="Times New Roman" w:cs="Times New Roman"/>
          <w:sz w:val="24"/>
          <w:szCs w:val="24"/>
        </w:rPr>
        <w:lastRenderedPageBreak/>
        <w:t>представлении к стипендии Международного фонда «Дети Саха-Азии»,  награждению Почетной грамотой Президента РС (Я), знаками «Почетный работник начального профессионального образования РФ», «Учитель учителей РС (Я)».</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Личные дела уволенных работников.</w:t>
      </w:r>
    </w:p>
    <w:p w:rsidR="007604B6" w:rsidRPr="007604B6" w:rsidRDefault="007604B6" w:rsidP="007604B6">
      <w:pPr>
        <w:spacing w:after="0" w:line="360" w:lineRule="auto"/>
        <w:ind w:firstLine="426"/>
        <w:jc w:val="both"/>
        <w:rPr>
          <w:rFonts w:ascii="Times New Roman" w:hAnsi="Times New Roman" w:cs="Times New Roman"/>
          <w:sz w:val="24"/>
          <w:szCs w:val="24"/>
        </w:rPr>
      </w:pPr>
    </w:p>
    <w:p w:rsidR="007604B6" w:rsidRPr="007604B6" w:rsidRDefault="007604B6" w:rsidP="007604B6">
      <w:pPr>
        <w:spacing w:after="0" w:line="360" w:lineRule="auto"/>
        <w:ind w:firstLine="426"/>
        <w:jc w:val="center"/>
        <w:rPr>
          <w:rFonts w:ascii="Times New Roman" w:hAnsi="Times New Roman" w:cs="Times New Roman"/>
          <w:b/>
          <w:sz w:val="28"/>
          <w:szCs w:val="28"/>
        </w:rPr>
      </w:pPr>
      <w:r w:rsidRPr="007604B6">
        <w:rPr>
          <w:rFonts w:ascii="Times New Roman" w:hAnsi="Times New Roman" w:cs="Times New Roman"/>
          <w:b/>
          <w:sz w:val="28"/>
          <w:szCs w:val="28"/>
        </w:rPr>
        <w:t>ГОУ дополнительного профессионального образования РС (Я)</w:t>
      </w:r>
    </w:p>
    <w:p w:rsidR="007604B6" w:rsidRPr="007604B6" w:rsidRDefault="007604B6" w:rsidP="007604B6">
      <w:pPr>
        <w:spacing w:after="0" w:line="360" w:lineRule="auto"/>
        <w:ind w:firstLine="426"/>
        <w:jc w:val="center"/>
        <w:rPr>
          <w:rFonts w:ascii="Times New Roman" w:hAnsi="Times New Roman" w:cs="Times New Roman"/>
          <w:b/>
          <w:sz w:val="28"/>
          <w:szCs w:val="28"/>
        </w:rPr>
      </w:pPr>
      <w:r w:rsidRPr="007604B6">
        <w:rPr>
          <w:rFonts w:ascii="Times New Roman" w:hAnsi="Times New Roman" w:cs="Times New Roman"/>
          <w:b/>
          <w:sz w:val="28"/>
          <w:szCs w:val="28"/>
        </w:rPr>
        <w:t xml:space="preserve"> «Учеб</w:t>
      </w:r>
      <w:r w:rsidR="005A26BF">
        <w:rPr>
          <w:rFonts w:ascii="Times New Roman" w:hAnsi="Times New Roman" w:cs="Times New Roman"/>
          <w:b/>
          <w:sz w:val="28"/>
          <w:szCs w:val="28"/>
        </w:rPr>
        <w:t>ный центр г. Якутска» (2000-2009</w:t>
      </w:r>
      <w:r w:rsidRPr="007604B6">
        <w:rPr>
          <w:rFonts w:ascii="Times New Roman" w:hAnsi="Times New Roman" w:cs="Times New Roman"/>
          <w:b/>
          <w:sz w:val="28"/>
          <w:szCs w:val="28"/>
        </w:rPr>
        <w:t>)</w:t>
      </w:r>
    </w:p>
    <w:p w:rsidR="007604B6" w:rsidRPr="007604B6" w:rsidRDefault="007604B6" w:rsidP="007604B6">
      <w:pPr>
        <w:spacing w:after="0" w:line="360" w:lineRule="auto"/>
        <w:ind w:firstLine="426"/>
        <w:jc w:val="center"/>
        <w:rPr>
          <w:rFonts w:ascii="Times New Roman" w:hAnsi="Times New Roman" w:cs="Times New Roman"/>
          <w:sz w:val="28"/>
          <w:szCs w:val="28"/>
        </w:rPr>
      </w:pPr>
      <w:r w:rsidRPr="007604B6">
        <w:rPr>
          <w:rFonts w:ascii="Times New Roman" w:hAnsi="Times New Roman" w:cs="Times New Roman"/>
          <w:sz w:val="28"/>
          <w:szCs w:val="28"/>
        </w:rPr>
        <w:t>Ф.Р-1567, 35 ед.хр., 2000-2009 гг., оп.1</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Приказом Министра труда и социальной защиты РС (Я) от 7 марта 2000 г.  №42 создано ГУ "Социально-деловой центр по организации обучения и переподготовки кадров" при Департаменте занятости населения Министерства труда и социальной защиты населения РС (Я).</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На основании постановления Правительства РС (Я) от 7 июля 2000 г. № 370 Департамент занятости населения со структурными подразделениями в улусах и городах республики с 1 июля 2000 г. был выделен из состава Министерства труда и социальной защиты населения РС (Я) в самостоятельный территориальный орган занятости Министерства труда и социального развития РФ - Департамент федеральной государственной службы занятости населения по РС (Я). В соответствии с приказом Департамента федеральной государственной службы занятости населения по РС (Я) от 3 декабря 2001 г.№ 134-ОД ГУ "Социально-деловой центр по организации обучения и переподготовки кадров" стал именоваться ГОУ дополнительного профессионального образования «Учебный центр Департамента федеральной государственной службы занятости населения по РС (Я)».</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Указом Президента РС (Я) от 29 декабря 2006 г. № 3128 на его базе было образовано ГОУ дополнительного профессионального образования «Учебный центр города Якутска».</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Приказом № 01-12/190 от 1 августа 2003 г. Министерства науки и профессионального образования РС (Я) Учебному центру Департамента федеральной государственной службы занятости населения по РС (Я) выдана лицензия на право ведения образовательной деятельности в области профессиональной подготовки по профессиям: оператор электронно-вычислительных и вычислительных машин, парикмахер, маникюрша, портной, закройщик, водитель транспортного средства категории "В"; в области дополнительного образования по программам повышения квалификации: менеджер верстки и дизайна (прикладной дизайн), психологические и профессиональные аспекты повышения квалификации службы занятости.</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lastRenderedPageBreak/>
        <w:t>Основными направлениями деятельности ГОУ ДПО Учебный центр города Якутска являются:</w:t>
      </w:r>
    </w:p>
    <w:p w:rsidR="007604B6" w:rsidRPr="007604B6" w:rsidRDefault="007604B6" w:rsidP="007604B6">
      <w:pPr>
        <w:spacing w:after="0" w:line="360" w:lineRule="auto"/>
        <w:jc w:val="both"/>
        <w:rPr>
          <w:rFonts w:ascii="Times New Roman" w:hAnsi="Times New Roman" w:cs="Times New Roman"/>
          <w:i/>
          <w:sz w:val="24"/>
          <w:szCs w:val="24"/>
        </w:rPr>
      </w:pPr>
      <w:r w:rsidRPr="007604B6">
        <w:rPr>
          <w:rFonts w:ascii="Times New Roman" w:hAnsi="Times New Roman" w:cs="Times New Roman"/>
          <w:i/>
          <w:sz w:val="24"/>
          <w:szCs w:val="24"/>
        </w:rPr>
        <w:t>- обучение, переподготовка и повышение квалификации безработных граждан и незанятого населения по специальностям, имеющим спрос на рынке труда;</w:t>
      </w:r>
    </w:p>
    <w:p w:rsidR="007604B6" w:rsidRPr="007604B6" w:rsidRDefault="007604B6" w:rsidP="007604B6">
      <w:pPr>
        <w:spacing w:after="0" w:line="360" w:lineRule="auto"/>
        <w:jc w:val="both"/>
        <w:rPr>
          <w:rFonts w:ascii="Times New Roman" w:hAnsi="Times New Roman" w:cs="Times New Roman"/>
          <w:i/>
          <w:sz w:val="24"/>
          <w:szCs w:val="24"/>
        </w:rPr>
      </w:pPr>
      <w:r w:rsidRPr="007604B6">
        <w:rPr>
          <w:rFonts w:ascii="Times New Roman" w:hAnsi="Times New Roman" w:cs="Times New Roman"/>
          <w:i/>
          <w:sz w:val="24"/>
          <w:szCs w:val="24"/>
        </w:rPr>
        <w:t>- платные краткосрочные курсы работающих;</w:t>
      </w:r>
    </w:p>
    <w:p w:rsidR="007604B6" w:rsidRPr="007604B6" w:rsidRDefault="007604B6" w:rsidP="007604B6">
      <w:pPr>
        <w:spacing w:after="0" w:line="360" w:lineRule="auto"/>
        <w:jc w:val="both"/>
        <w:rPr>
          <w:rFonts w:ascii="Times New Roman" w:hAnsi="Times New Roman" w:cs="Times New Roman"/>
          <w:i/>
          <w:sz w:val="24"/>
          <w:szCs w:val="24"/>
        </w:rPr>
      </w:pPr>
      <w:r w:rsidRPr="007604B6">
        <w:rPr>
          <w:rFonts w:ascii="Times New Roman" w:hAnsi="Times New Roman" w:cs="Times New Roman"/>
          <w:i/>
          <w:sz w:val="24"/>
          <w:szCs w:val="24"/>
        </w:rPr>
        <w:t>- профессиональный отбор, профконсультация с целью отбора кандидатов на вакантные должности по заявкам работодателей;</w:t>
      </w:r>
    </w:p>
    <w:p w:rsidR="007604B6" w:rsidRPr="007604B6" w:rsidRDefault="007604B6" w:rsidP="007604B6">
      <w:pPr>
        <w:spacing w:after="0" w:line="360" w:lineRule="auto"/>
        <w:jc w:val="both"/>
        <w:rPr>
          <w:rFonts w:ascii="Times New Roman" w:hAnsi="Times New Roman" w:cs="Times New Roman"/>
          <w:i/>
          <w:sz w:val="24"/>
          <w:szCs w:val="24"/>
        </w:rPr>
      </w:pPr>
      <w:r w:rsidRPr="007604B6">
        <w:rPr>
          <w:rFonts w:ascii="Times New Roman" w:hAnsi="Times New Roman" w:cs="Times New Roman"/>
          <w:i/>
          <w:sz w:val="24"/>
          <w:szCs w:val="24"/>
        </w:rPr>
        <w:t>- профконсультирование граждан по их желанию с целью выбора ему сферы деятельности. Определения направления профессиональной подготовки, возможности выбора профессии, повышения мотивации клиента к труду;</w:t>
      </w:r>
    </w:p>
    <w:p w:rsidR="007604B6" w:rsidRPr="007604B6" w:rsidRDefault="007604B6" w:rsidP="007604B6">
      <w:pPr>
        <w:spacing w:after="0" w:line="360" w:lineRule="auto"/>
        <w:jc w:val="both"/>
        <w:rPr>
          <w:rFonts w:ascii="Times New Roman" w:hAnsi="Times New Roman" w:cs="Times New Roman"/>
          <w:i/>
          <w:sz w:val="24"/>
          <w:szCs w:val="24"/>
        </w:rPr>
      </w:pPr>
      <w:r w:rsidRPr="007604B6">
        <w:rPr>
          <w:rFonts w:ascii="Times New Roman" w:hAnsi="Times New Roman" w:cs="Times New Roman"/>
          <w:i/>
          <w:sz w:val="24"/>
          <w:szCs w:val="24"/>
        </w:rPr>
        <w:t>- профориентационные услуги и психологическая поддержка населения;</w:t>
      </w:r>
    </w:p>
    <w:p w:rsidR="007604B6" w:rsidRPr="007604B6" w:rsidRDefault="007604B6" w:rsidP="007604B6">
      <w:pPr>
        <w:spacing w:after="0" w:line="360" w:lineRule="auto"/>
        <w:jc w:val="both"/>
        <w:rPr>
          <w:rFonts w:ascii="Times New Roman" w:hAnsi="Times New Roman" w:cs="Times New Roman"/>
          <w:i/>
          <w:sz w:val="24"/>
          <w:szCs w:val="24"/>
        </w:rPr>
      </w:pPr>
      <w:r w:rsidRPr="007604B6">
        <w:rPr>
          <w:rFonts w:ascii="Times New Roman" w:hAnsi="Times New Roman" w:cs="Times New Roman"/>
          <w:i/>
          <w:sz w:val="24"/>
          <w:szCs w:val="24"/>
        </w:rPr>
        <w:t>- обучение предпринимателей и лиц, желающих создать свое дело;</w:t>
      </w:r>
    </w:p>
    <w:p w:rsidR="007604B6" w:rsidRPr="007604B6" w:rsidRDefault="007604B6" w:rsidP="007604B6">
      <w:pPr>
        <w:spacing w:after="0" w:line="360" w:lineRule="auto"/>
        <w:jc w:val="both"/>
        <w:rPr>
          <w:rFonts w:ascii="Times New Roman" w:hAnsi="Times New Roman" w:cs="Times New Roman"/>
          <w:i/>
          <w:sz w:val="24"/>
          <w:szCs w:val="24"/>
        </w:rPr>
      </w:pPr>
      <w:r w:rsidRPr="007604B6">
        <w:rPr>
          <w:rFonts w:ascii="Times New Roman" w:hAnsi="Times New Roman" w:cs="Times New Roman"/>
          <w:i/>
          <w:sz w:val="24"/>
          <w:szCs w:val="24"/>
        </w:rPr>
        <w:t>- организация и проведение семинаров по проблемам занятости населения, профессиональной подготовки незанятого населения, психологической поддержки населения.</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Распоряжением Правительства РС (Я) от 16 апреля 2009 г. № 331-р ГОУ ДПО Учебный центр города</w:t>
      </w:r>
      <w:r w:rsidR="00E07C01">
        <w:rPr>
          <w:rFonts w:ascii="Times New Roman" w:hAnsi="Times New Roman" w:cs="Times New Roman"/>
          <w:i/>
          <w:sz w:val="24"/>
          <w:szCs w:val="24"/>
        </w:rPr>
        <w:t xml:space="preserve"> Якутска был ликвидирован. </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sz w:val="24"/>
          <w:szCs w:val="24"/>
        </w:rPr>
        <w:t>Устав, коллективный договор. Должностные инструкции. Положения об оплате труда и о премировании работников. Приказы директора по основной деятельности. Протоколы планерного совещания у руководителя ДФГСЗН по РС (Я). Соглашение между Министерством малого предпринимательства и развития занятости РС (Я) и Социально-деловым центром об организации подготовки граждан для предпринимательской деятельности, сведения о кадровом составе. Договоры об организации обучения и переподготовке кадров с улусными центрами занятости, на профессиональное обучение безработных граждан, на дополнительное профессиональное обучение на платной основе, возмездного оказания услуг, на хозяйственное обслуживание. Статистические сведения. Планы и отчеты работы.</w:t>
      </w:r>
    </w:p>
    <w:p w:rsidR="007604B6" w:rsidRPr="007604B6" w:rsidRDefault="007604B6" w:rsidP="007604B6">
      <w:pPr>
        <w:spacing w:after="0" w:line="360" w:lineRule="auto"/>
        <w:jc w:val="both"/>
        <w:rPr>
          <w:rFonts w:ascii="Times New Roman" w:hAnsi="Times New Roman" w:cs="Times New Roman"/>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городской отдел народного образования и школы г. Якутска (1926 - 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Ф.Р-693, 3522 ед.хр., 1919-1979 гг.</w:t>
      </w:r>
      <w:r w:rsidR="005E7E83">
        <w:rPr>
          <w:rFonts w:ascii="Times New Roman" w:hAnsi="Times New Roman" w:cs="Times New Roman"/>
          <w:sz w:val="28"/>
          <w:szCs w:val="28"/>
        </w:rPr>
        <w:t>,</w:t>
      </w:r>
      <w:r w:rsidRPr="007604B6">
        <w:rPr>
          <w:rFonts w:ascii="Times New Roman" w:hAnsi="Times New Roman" w:cs="Times New Roman"/>
          <w:sz w:val="28"/>
          <w:szCs w:val="28"/>
        </w:rPr>
        <w:t xml:space="preserve"> оп.1-4, 6, 7</w:t>
      </w:r>
    </w:p>
    <w:p w:rsidR="007604B6" w:rsidRPr="007604B6" w:rsidRDefault="007604B6" w:rsidP="007604B6">
      <w:pPr>
        <w:spacing w:after="0" w:line="360" w:lineRule="auto"/>
        <w:ind w:firstLine="709"/>
        <w:jc w:val="both"/>
        <w:rPr>
          <w:rFonts w:ascii="Times New Roman" w:hAnsi="Times New Roman" w:cs="Times New Roman"/>
          <w:i/>
          <w:sz w:val="24"/>
          <w:szCs w:val="24"/>
        </w:rPr>
      </w:pPr>
      <w:r w:rsidRPr="007604B6">
        <w:rPr>
          <w:rFonts w:ascii="Times New Roman" w:hAnsi="Times New Roman" w:cs="Times New Roman"/>
          <w:i/>
          <w:sz w:val="24"/>
          <w:szCs w:val="24"/>
        </w:rPr>
        <w:t xml:space="preserve">В </w:t>
      </w:r>
      <w:smartTag w:uri="urn:schemas-microsoft-com:office:smarttags" w:element="metricconverter">
        <w:smartTagPr>
          <w:attr w:name="ProductID" w:val="1926 г"/>
        </w:smartTagPr>
        <w:r w:rsidRPr="007604B6">
          <w:rPr>
            <w:rFonts w:ascii="Times New Roman" w:hAnsi="Times New Roman" w:cs="Times New Roman"/>
            <w:i/>
            <w:sz w:val="24"/>
            <w:szCs w:val="24"/>
          </w:rPr>
          <w:t>1926 г</w:t>
        </w:r>
      </w:smartTag>
      <w:r w:rsidRPr="007604B6">
        <w:rPr>
          <w:rFonts w:ascii="Times New Roman" w:hAnsi="Times New Roman" w:cs="Times New Roman"/>
          <w:i/>
          <w:sz w:val="24"/>
          <w:szCs w:val="24"/>
        </w:rPr>
        <w:t>. школы, учреждения здравоохранения и дошкольного воспитания были переданы в ведение Якутского горсовета</w:t>
      </w:r>
      <w:r w:rsidR="006D1593">
        <w:rPr>
          <w:rFonts w:ascii="Times New Roman" w:hAnsi="Times New Roman" w:cs="Times New Roman"/>
          <w:i/>
          <w:sz w:val="24"/>
          <w:szCs w:val="24"/>
        </w:rPr>
        <w:t>,</w:t>
      </w:r>
      <w:r w:rsidRPr="007604B6">
        <w:rPr>
          <w:rFonts w:ascii="Times New Roman" w:hAnsi="Times New Roman" w:cs="Times New Roman"/>
          <w:i/>
          <w:sz w:val="24"/>
          <w:szCs w:val="24"/>
        </w:rPr>
        <w:t xml:space="preserve"> и в связи с этим  образован Якутский </w:t>
      </w:r>
      <w:r w:rsidRPr="007604B6">
        <w:rPr>
          <w:rFonts w:ascii="Times New Roman" w:hAnsi="Times New Roman" w:cs="Times New Roman"/>
          <w:i/>
          <w:sz w:val="24"/>
          <w:szCs w:val="24"/>
        </w:rPr>
        <w:lastRenderedPageBreak/>
        <w:t xml:space="preserve">городской отдел просвещения и здравоохранения. В </w:t>
      </w:r>
      <w:smartTag w:uri="urn:schemas-microsoft-com:office:smarttags" w:element="metricconverter">
        <w:smartTagPr>
          <w:attr w:name="ProductID" w:val="1930 г"/>
        </w:smartTagPr>
        <w:r w:rsidRPr="007604B6">
          <w:rPr>
            <w:rFonts w:ascii="Times New Roman" w:hAnsi="Times New Roman" w:cs="Times New Roman"/>
            <w:i/>
            <w:sz w:val="24"/>
            <w:szCs w:val="24"/>
          </w:rPr>
          <w:t>1930 г</w:t>
        </w:r>
      </w:smartTag>
      <w:r w:rsidRPr="007604B6">
        <w:rPr>
          <w:rFonts w:ascii="Times New Roman" w:hAnsi="Times New Roman" w:cs="Times New Roman"/>
          <w:i/>
          <w:sz w:val="24"/>
          <w:szCs w:val="24"/>
        </w:rPr>
        <w:t>. Якутский городской отдел образования становится самостоятельной  административной единицей.</w:t>
      </w:r>
    </w:p>
    <w:p w:rsidR="007604B6" w:rsidRPr="007604B6" w:rsidRDefault="007604B6" w:rsidP="007604B6">
      <w:pPr>
        <w:spacing w:after="0" w:line="360" w:lineRule="auto"/>
        <w:ind w:firstLine="709"/>
        <w:jc w:val="both"/>
        <w:rPr>
          <w:rFonts w:ascii="Times New Roman" w:hAnsi="Times New Roman" w:cs="Times New Roman"/>
          <w:i/>
          <w:sz w:val="24"/>
          <w:szCs w:val="24"/>
        </w:rPr>
      </w:pPr>
      <w:r w:rsidRPr="007604B6">
        <w:rPr>
          <w:rFonts w:ascii="Times New Roman" w:hAnsi="Times New Roman" w:cs="Times New Roman"/>
          <w:i/>
          <w:sz w:val="24"/>
          <w:szCs w:val="24"/>
        </w:rPr>
        <w:t>* В фонде о</w:t>
      </w:r>
      <w:r w:rsidR="00C92086">
        <w:rPr>
          <w:rFonts w:ascii="Times New Roman" w:hAnsi="Times New Roman" w:cs="Times New Roman"/>
          <w:i/>
          <w:sz w:val="24"/>
          <w:szCs w:val="24"/>
        </w:rPr>
        <w:t>тложились документы за 1919-1925</w:t>
      </w:r>
      <w:r w:rsidRPr="007604B6">
        <w:rPr>
          <w:rFonts w:ascii="Times New Roman" w:hAnsi="Times New Roman" w:cs="Times New Roman"/>
          <w:i/>
          <w:sz w:val="24"/>
          <w:szCs w:val="24"/>
        </w:rPr>
        <w:t xml:space="preserve"> гг.:</w:t>
      </w:r>
      <w:r w:rsidRPr="007604B6">
        <w:rPr>
          <w:rFonts w:ascii="Times New Roman" w:hAnsi="Times New Roman" w:cs="Times New Roman"/>
          <w:sz w:val="24"/>
          <w:szCs w:val="24"/>
        </w:rPr>
        <w:t xml:space="preserve"> </w:t>
      </w:r>
      <w:r w:rsidRPr="007604B6">
        <w:rPr>
          <w:rFonts w:ascii="Times New Roman" w:hAnsi="Times New Roman" w:cs="Times New Roman"/>
          <w:i/>
          <w:sz w:val="24"/>
          <w:szCs w:val="24"/>
        </w:rPr>
        <w:t>приказы Якутского губернского отдела народного образования, Наркомпроздрава по личному составу школ. Протоколы заседаний отдела народного образования, школьных Советов, общих собраний родителей и учащихся школ г. Якутска. Отчеты о работе Якутского  высшего начального училища, советских школ  г. Якутска. Списки работников и учащихся школ. Заявления родителей о зачислении в школу детей. Удостоверения, свидетельства об окончании школы. Ведомости на выдачу зарплаты, пособий работникам и учащимся школ.</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t>Постановления Наркомпроса ЯАССР по деятельности школ. Решения исполкома Якутского горсовета по вопросам народного образования. Протоколы совещаний заведующих, директо</w:t>
      </w:r>
      <w:r w:rsidR="00871CEE">
        <w:rPr>
          <w:rFonts w:ascii="Times New Roman" w:hAnsi="Times New Roman" w:cs="Times New Roman"/>
          <w:sz w:val="24"/>
          <w:szCs w:val="24"/>
        </w:rPr>
        <w:t>ров, учителей  школ,  школьных с</w:t>
      </w:r>
      <w:r w:rsidRPr="007604B6">
        <w:rPr>
          <w:rFonts w:ascii="Times New Roman" w:hAnsi="Times New Roman" w:cs="Times New Roman"/>
          <w:sz w:val="24"/>
          <w:szCs w:val="24"/>
        </w:rPr>
        <w:t>оветов. Приказы Якутского гороно по основной деятельности, личному составу. Документы о работе школьных кооперативов. Отчеты о работе Якутского горпросздрава, гороно. Планы и отчеты о работе городских и пригородных школ. Карточки обследования быта и состояния здоровья учащихся. Документы о ликвидации неграмотности, о работе детсадов, детских площадок, детдомов, о строительстве школ. Бухгалтерские и статистические отчеты.</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t>Документы об аттестации учителей (</w:t>
      </w:r>
      <w:smartTag w:uri="urn:schemas-microsoft-com:office:smarttags" w:element="metricconverter">
        <w:smartTagPr>
          <w:attr w:name="ProductID" w:val="1939 г"/>
        </w:smartTagPr>
        <w:r w:rsidRPr="007604B6">
          <w:rPr>
            <w:rFonts w:ascii="Times New Roman" w:hAnsi="Times New Roman" w:cs="Times New Roman"/>
            <w:sz w:val="24"/>
            <w:szCs w:val="24"/>
          </w:rPr>
          <w:t>1939 г</w:t>
        </w:r>
      </w:smartTag>
      <w:r w:rsidRPr="007604B6">
        <w:rPr>
          <w:rFonts w:ascii="Times New Roman" w:hAnsi="Times New Roman" w:cs="Times New Roman"/>
          <w:sz w:val="24"/>
          <w:szCs w:val="24"/>
        </w:rPr>
        <w:t>.). Ведомости на выдачу зарплаты работникам школ, успеваемости учащихся, классные журналы. Документы об опеке, патронировании, попечительстве, усыновлении. Сведения об учителях, комплектовании школ педкадрами. Анкеты, удостоверения, заявления учащихся. Списки учащихся, учителей школ. Личные дела и трудовые книжки учащихся, учителей и технического персонала школ г. Якутска за 1927-1956 гг.</w:t>
      </w:r>
    </w:p>
    <w:p w:rsidR="007604B6" w:rsidRPr="007604B6" w:rsidRDefault="007604B6" w:rsidP="007604B6">
      <w:pPr>
        <w:spacing w:after="0" w:line="360" w:lineRule="auto"/>
        <w:ind w:firstLine="709"/>
        <w:jc w:val="both"/>
        <w:rPr>
          <w:rFonts w:ascii="Times New Roman" w:hAnsi="Times New Roman" w:cs="Times New Roman"/>
          <w:sz w:val="28"/>
          <w:szCs w:val="28"/>
        </w:rPr>
      </w:pPr>
    </w:p>
    <w:p w:rsidR="007604B6" w:rsidRPr="007604B6" w:rsidRDefault="007604B6" w:rsidP="007604B6">
      <w:pPr>
        <w:spacing w:after="0" w:line="360" w:lineRule="auto"/>
        <w:ind w:firstLine="709"/>
        <w:jc w:val="center"/>
        <w:rPr>
          <w:rFonts w:ascii="Times New Roman" w:hAnsi="Times New Roman" w:cs="Times New Roman"/>
          <w:b/>
          <w:sz w:val="28"/>
          <w:szCs w:val="28"/>
        </w:rPr>
      </w:pPr>
      <w:r w:rsidRPr="007604B6">
        <w:rPr>
          <w:rFonts w:ascii="Times New Roman" w:hAnsi="Times New Roman" w:cs="Times New Roman"/>
          <w:b/>
          <w:sz w:val="28"/>
          <w:szCs w:val="28"/>
        </w:rPr>
        <w:t xml:space="preserve">Отделы народного образования исполкомов Ярославского и Октябрьского районных советов народных депутатов г. Якутска </w:t>
      </w:r>
    </w:p>
    <w:p w:rsidR="007604B6" w:rsidRPr="007604B6" w:rsidRDefault="007604B6" w:rsidP="007604B6">
      <w:pPr>
        <w:spacing w:after="0" w:line="360" w:lineRule="auto"/>
        <w:ind w:firstLine="709"/>
        <w:jc w:val="center"/>
        <w:rPr>
          <w:rFonts w:ascii="Times New Roman" w:hAnsi="Times New Roman" w:cs="Times New Roman"/>
          <w:b/>
          <w:sz w:val="28"/>
          <w:szCs w:val="28"/>
        </w:rPr>
      </w:pPr>
      <w:r w:rsidRPr="007604B6">
        <w:rPr>
          <w:rFonts w:ascii="Times New Roman" w:hAnsi="Times New Roman" w:cs="Times New Roman"/>
          <w:b/>
          <w:sz w:val="28"/>
          <w:szCs w:val="28"/>
        </w:rPr>
        <w:t>(1983-1988)</w:t>
      </w:r>
    </w:p>
    <w:p w:rsidR="007604B6" w:rsidRPr="007604B6" w:rsidRDefault="007604B6" w:rsidP="007604B6">
      <w:pPr>
        <w:spacing w:after="0" w:line="360" w:lineRule="auto"/>
        <w:ind w:firstLine="709"/>
        <w:jc w:val="center"/>
        <w:rPr>
          <w:rFonts w:ascii="Times New Roman" w:hAnsi="Times New Roman" w:cs="Times New Roman"/>
          <w:sz w:val="28"/>
          <w:szCs w:val="28"/>
        </w:rPr>
      </w:pPr>
      <w:r w:rsidRPr="007604B6">
        <w:rPr>
          <w:rFonts w:ascii="Times New Roman" w:hAnsi="Times New Roman" w:cs="Times New Roman"/>
          <w:sz w:val="28"/>
          <w:szCs w:val="28"/>
        </w:rPr>
        <w:t>Ф.Р-1458, 37 ед.хр., 1983-1988 гг., оп.1</w:t>
      </w:r>
    </w:p>
    <w:p w:rsidR="007604B6" w:rsidRPr="007604B6" w:rsidRDefault="007604B6" w:rsidP="007604B6">
      <w:pPr>
        <w:spacing w:after="0" w:line="360" w:lineRule="auto"/>
        <w:ind w:firstLine="709"/>
        <w:jc w:val="center"/>
        <w:rPr>
          <w:rFonts w:ascii="Times New Roman" w:hAnsi="Times New Roman" w:cs="Times New Roman"/>
          <w:sz w:val="28"/>
          <w:szCs w:val="28"/>
        </w:rPr>
      </w:pPr>
      <w:r w:rsidRPr="007604B6">
        <w:rPr>
          <w:rFonts w:ascii="Times New Roman" w:hAnsi="Times New Roman" w:cs="Times New Roman"/>
          <w:sz w:val="28"/>
          <w:szCs w:val="28"/>
        </w:rPr>
        <w:t>Ф.Р-1467, 39 ед.хр., 1983-1988 гг., оп.1</w:t>
      </w:r>
    </w:p>
    <w:p w:rsidR="007604B6" w:rsidRPr="007604B6" w:rsidRDefault="007604B6" w:rsidP="007604B6">
      <w:pPr>
        <w:spacing w:after="0" w:line="360" w:lineRule="auto"/>
        <w:ind w:firstLine="709"/>
        <w:jc w:val="both"/>
        <w:rPr>
          <w:rFonts w:ascii="Times New Roman" w:hAnsi="Times New Roman" w:cs="Times New Roman"/>
          <w:i/>
          <w:sz w:val="24"/>
          <w:szCs w:val="24"/>
        </w:rPr>
      </w:pPr>
      <w:r w:rsidRPr="007604B6">
        <w:rPr>
          <w:rFonts w:ascii="Times New Roman" w:hAnsi="Times New Roman" w:cs="Times New Roman"/>
          <w:i/>
          <w:sz w:val="24"/>
          <w:szCs w:val="24"/>
        </w:rPr>
        <w:t xml:space="preserve">На основании Указа Президиума Верховного Совета РСФСР от 28 апреля </w:t>
      </w:r>
      <w:smartTag w:uri="urn:schemas-microsoft-com:office:smarttags" w:element="metricconverter">
        <w:smartTagPr>
          <w:attr w:name="ProductID" w:val="1983 г"/>
        </w:smartTagPr>
        <w:r w:rsidRPr="007604B6">
          <w:rPr>
            <w:rFonts w:ascii="Times New Roman" w:hAnsi="Times New Roman" w:cs="Times New Roman"/>
            <w:i/>
            <w:sz w:val="24"/>
            <w:szCs w:val="24"/>
          </w:rPr>
          <w:t>1983 г</w:t>
        </w:r>
      </w:smartTag>
      <w:r w:rsidRPr="007604B6">
        <w:rPr>
          <w:rFonts w:ascii="Times New Roman" w:hAnsi="Times New Roman" w:cs="Times New Roman"/>
          <w:i/>
          <w:sz w:val="24"/>
          <w:szCs w:val="24"/>
        </w:rPr>
        <w:t>. г. Якутск был разделен на два района: Ярославский и Октябрьский. Были обр</w:t>
      </w:r>
      <w:r w:rsidR="000C5F75">
        <w:rPr>
          <w:rFonts w:ascii="Times New Roman" w:hAnsi="Times New Roman" w:cs="Times New Roman"/>
          <w:i/>
          <w:sz w:val="24"/>
          <w:szCs w:val="24"/>
        </w:rPr>
        <w:t>азованы два исполкома районных с</w:t>
      </w:r>
      <w:r w:rsidRPr="007604B6">
        <w:rPr>
          <w:rFonts w:ascii="Times New Roman" w:hAnsi="Times New Roman" w:cs="Times New Roman"/>
          <w:i/>
          <w:sz w:val="24"/>
          <w:szCs w:val="24"/>
        </w:rPr>
        <w:t xml:space="preserve">оветов народных депутатов и два отдела народного образования при них. Указом Президиума Верховного Совета РСФСР от 30 августа </w:t>
      </w:r>
      <w:smartTag w:uri="urn:schemas-microsoft-com:office:smarttags" w:element="metricconverter">
        <w:smartTagPr>
          <w:attr w:name="ProductID" w:val="1988 г"/>
        </w:smartTagPr>
        <w:r w:rsidRPr="007604B6">
          <w:rPr>
            <w:rFonts w:ascii="Times New Roman" w:hAnsi="Times New Roman" w:cs="Times New Roman"/>
            <w:i/>
            <w:sz w:val="24"/>
            <w:szCs w:val="24"/>
          </w:rPr>
          <w:t>1988 г</w:t>
        </w:r>
      </w:smartTag>
      <w:r w:rsidRPr="007604B6">
        <w:rPr>
          <w:rFonts w:ascii="Times New Roman" w:hAnsi="Times New Roman" w:cs="Times New Roman"/>
          <w:i/>
          <w:sz w:val="24"/>
          <w:szCs w:val="24"/>
        </w:rPr>
        <w:t xml:space="preserve">. </w:t>
      </w:r>
      <w:r w:rsidRPr="007604B6">
        <w:rPr>
          <w:rFonts w:ascii="Times New Roman" w:hAnsi="Times New Roman" w:cs="Times New Roman"/>
          <w:i/>
          <w:sz w:val="24"/>
          <w:szCs w:val="24"/>
        </w:rPr>
        <w:lastRenderedPageBreak/>
        <w:t>Ярославский и Октябрьский  районы г. Якутска были упразднены, соответственно и отделы народного образования при исполкомах.</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t>Протоколы заседаний Совета по народному образованию, совещаний директоров школ, дошкольных учреждений, августовских совещаний работников образования районов. Приказы по основной деятельности. Отчеты о работе. Статистические отчеты о состоянии, составе школ и дошкольных учреждений. Бухгалтерские отчеты.</w:t>
      </w:r>
    </w:p>
    <w:p w:rsidR="007604B6" w:rsidRPr="007604B6" w:rsidRDefault="007604B6" w:rsidP="007604B6">
      <w:pPr>
        <w:spacing w:after="0" w:line="360" w:lineRule="auto"/>
        <w:ind w:firstLine="709"/>
        <w:rPr>
          <w:rFonts w:ascii="Times New Roman" w:hAnsi="Times New Roman" w:cs="Times New Roman"/>
          <w:sz w:val="24"/>
          <w:szCs w:val="24"/>
        </w:rPr>
      </w:pPr>
    </w:p>
    <w:p w:rsidR="007604B6" w:rsidRPr="00536303" w:rsidRDefault="007604B6" w:rsidP="007604B6">
      <w:pPr>
        <w:spacing w:after="0" w:line="360" w:lineRule="auto"/>
        <w:rPr>
          <w:rFonts w:ascii="Times New Roman" w:hAnsi="Times New Roman" w:cs="Times New Roman"/>
          <w:b/>
          <w:sz w:val="28"/>
          <w:szCs w:val="28"/>
        </w:rPr>
      </w:pPr>
      <w:r w:rsidRPr="00536303">
        <w:rPr>
          <w:rFonts w:ascii="Times New Roman" w:hAnsi="Times New Roman" w:cs="Times New Roman"/>
          <w:b/>
          <w:sz w:val="28"/>
          <w:szCs w:val="28"/>
        </w:rPr>
        <w:t>Отделы народного образования уездных ревкомов</w:t>
      </w:r>
    </w:p>
    <w:p w:rsidR="007604B6" w:rsidRPr="007604B6" w:rsidRDefault="007604B6" w:rsidP="007604B6">
      <w:pPr>
        <w:spacing w:after="0" w:line="360" w:lineRule="auto"/>
        <w:jc w:val="center"/>
        <w:rPr>
          <w:rFonts w:ascii="Times New Roman" w:hAnsi="Times New Roman" w:cs="Times New Roman"/>
          <w:b/>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Верхоянский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Ф.Р-880, 7 ед.хр., 1920-1921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Вилюйский</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Ф.Р-82, 244 ед.хр., 1919-1921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Олекминский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 xml:space="preserve">Ф.Р-74, 149 ед.хр., 1918-1925 гг., оп.1-2 </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Постановления, циркуляры, инструкции Народного комиссариата просвещения РСФСР, Якутского губернского и уездных ревкомов о деятельности органов народного образования, об осуществлении народного образования, о национализации частных библиотек, об организации пансионов, музеев при школах.  Положение об единой трудовой школе. Протоколы совещаний работников отдела народного образования по ликвидации безграмотности, строительных комиссий по постройке школ, общих собраний граждан волостей об открытии новых школ.</w:t>
      </w:r>
    </w:p>
    <w:p w:rsidR="007604B6" w:rsidRPr="007604B6" w:rsidRDefault="007604B6" w:rsidP="007604B6">
      <w:pPr>
        <w:spacing w:after="0" w:line="360" w:lineRule="auto"/>
        <w:ind w:firstLine="720"/>
        <w:jc w:val="both"/>
        <w:rPr>
          <w:rFonts w:ascii="Times New Roman" w:hAnsi="Times New Roman" w:cs="Times New Roman"/>
          <w:sz w:val="24"/>
          <w:szCs w:val="24"/>
        </w:rPr>
      </w:pPr>
      <w:r w:rsidRPr="007604B6">
        <w:rPr>
          <w:rFonts w:ascii="Times New Roman" w:hAnsi="Times New Roman" w:cs="Times New Roman"/>
          <w:sz w:val="24"/>
          <w:szCs w:val="24"/>
        </w:rPr>
        <w:t>Отчеты о работе школ. Статистические сведения об обследовании школ, детских садов. Бухгалтерские журналы и требовательные ведомости со списками работников.</w:t>
      </w:r>
    </w:p>
    <w:p w:rsidR="007604B6" w:rsidRPr="007604B6" w:rsidRDefault="007604B6" w:rsidP="007604B6">
      <w:pPr>
        <w:spacing w:after="0" w:line="360" w:lineRule="auto"/>
        <w:ind w:firstLine="720"/>
        <w:jc w:val="both"/>
        <w:rPr>
          <w:rFonts w:ascii="Times New Roman" w:hAnsi="Times New Roman" w:cs="Times New Roman"/>
          <w:sz w:val="24"/>
          <w:szCs w:val="24"/>
        </w:rPr>
      </w:pPr>
      <w:r w:rsidRPr="007604B6">
        <w:rPr>
          <w:rFonts w:ascii="Times New Roman" w:hAnsi="Times New Roman" w:cs="Times New Roman"/>
          <w:sz w:val="24"/>
          <w:szCs w:val="24"/>
        </w:rPr>
        <w:t>Личные дела, документы о перемещениях учителей. Списки детей дошкольного возраста, учащихся школ, служащих отделов народного образования.</w:t>
      </w:r>
    </w:p>
    <w:p w:rsidR="007604B6" w:rsidRPr="00536303" w:rsidRDefault="007604B6" w:rsidP="007604B6">
      <w:pPr>
        <w:spacing w:after="0" w:line="360" w:lineRule="auto"/>
        <w:rPr>
          <w:rFonts w:ascii="Times New Roman" w:hAnsi="Times New Roman" w:cs="Times New Roman"/>
          <w:sz w:val="28"/>
          <w:szCs w:val="28"/>
        </w:rPr>
      </w:pPr>
    </w:p>
    <w:p w:rsidR="007604B6" w:rsidRPr="00536303" w:rsidRDefault="007604B6" w:rsidP="007604B6">
      <w:pPr>
        <w:spacing w:after="0" w:line="360" w:lineRule="auto"/>
        <w:rPr>
          <w:rFonts w:ascii="Times New Roman" w:hAnsi="Times New Roman" w:cs="Times New Roman"/>
          <w:b/>
          <w:sz w:val="28"/>
          <w:szCs w:val="28"/>
        </w:rPr>
      </w:pPr>
      <w:r w:rsidRPr="00536303">
        <w:rPr>
          <w:rFonts w:ascii="Times New Roman" w:hAnsi="Times New Roman" w:cs="Times New Roman"/>
          <w:b/>
          <w:sz w:val="28"/>
          <w:szCs w:val="28"/>
        </w:rPr>
        <w:t>Отделы народного образования окружных исполкомов</w:t>
      </w:r>
    </w:p>
    <w:p w:rsidR="007604B6" w:rsidRPr="007604B6" w:rsidRDefault="007604B6" w:rsidP="007604B6">
      <w:pPr>
        <w:spacing w:after="0" w:line="360" w:lineRule="auto"/>
        <w:jc w:val="center"/>
        <w:rPr>
          <w:rFonts w:ascii="Times New Roman" w:hAnsi="Times New Roman" w:cs="Times New Roman"/>
          <w:b/>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Вилюйский</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 xml:space="preserve">Ф.Р-912, 35 ед.хр., 1919-1924 гг., оп.1 </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Олекминский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lastRenderedPageBreak/>
        <w:t>Ф.Р-910, 62 ед.хр., 1920-1925 гг., оп.1-2</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Колымский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 xml:space="preserve">Ф.Р-429, 1 ед.хр., </w:t>
      </w:r>
      <w:smartTag w:uri="urn:schemas-microsoft-com:office:smarttags" w:element="metricconverter">
        <w:smartTagPr>
          <w:attr w:name="ProductID" w:val="1922 г"/>
        </w:smartTagPr>
        <w:r w:rsidRPr="007604B6">
          <w:rPr>
            <w:rFonts w:ascii="Times New Roman" w:hAnsi="Times New Roman" w:cs="Times New Roman"/>
            <w:sz w:val="28"/>
            <w:szCs w:val="28"/>
          </w:rPr>
          <w:t>1922 г</w:t>
        </w:r>
      </w:smartTag>
      <w:r w:rsidRPr="007604B6">
        <w:rPr>
          <w:rFonts w:ascii="Times New Roman" w:hAnsi="Times New Roman" w:cs="Times New Roman"/>
          <w:sz w:val="28"/>
          <w:szCs w:val="28"/>
        </w:rPr>
        <w:t>., оп.1</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Постановления, приказы, протоколы окружных отделов народного образования по вопросам народного образования. Отчеты школ. Документы  о работе библиотек, изб-читален. Заявления учителей, приказы по перемещению учителей, политпросвет работников. Списки работников школ и училищ, служащих учреждений отделов народного образования. Личные дела учителей.</w:t>
      </w:r>
    </w:p>
    <w:p w:rsidR="007604B6" w:rsidRPr="00536303" w:rsidRDefault="007604B6" w:rsidP="007604B6">
      <w:pPr>
        <w:spacing w:after="0" w:line="360" w:lineRule="auto"/>
        <w:jc w:val="center"/>
        <w:rPr>
          <w:rFonts w:ascii="Times New Roman" w:hAnsi="Times New Roman" w:cs="Times New Roman"/>
          <w:sz w:val="28"/>
          <w:szCs w:val="28"/>
        </w:rPr>
      </w:pPr>
    </w:p>
    <w:p w:rsidR="007604B6" w:rsidRPr="00536303" w:rsidRDefault="007604B6" w:rsidP="007604B6">
      <w:pPr>
        <w:spacing w:after="0" w:line="360" w:lineRule="auto"/>
        <w:rPr>
          <w:rFonts w:ascii="Times New Roman" w:hAnsi="Times New Roman" w:cs="Times New Roman"/>
          <w:b/>
          <w:sz w:val="28"/>
          <w:szCs w:val="28"/>
        </w:rPr>
      </w:pPr>
      <w:r w:rsidRPr="00536303">
        <w:rPr>
          <w:rFonts w:ascii="Times New Roman" w:hAnsi="Times New Roman" w:cs="Times New Roman"/>
          <w:b/>
          <w:sz w:val="28"/>
          <w:szCs w:val="28"/>
        </w:rPr>
        <w:t>Отделы народного образования районных исполкомов</w:t>
      </w:r>
    </w:p>
    <w:p w:rsidR="007604B6" w:rsidRPr="007604B6" w:rsidRDefault="007604B6" w:rsidP="007604B6">
      <w:pPr>
        <w:spacing w:after="0" w:line="360" w:lineRule="auto"/>
        <w:jc w:val="center"/>
        <w:rPr>
          <w:rFonts w:ascii="Times New Roman" w:hAnsi="Times New Roman" w:cs="Times New Roman"/>
          <w:b/>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Алданский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Ф.Р-1057, 142 ед.хр., 1932-1951 гг., оп.1-3</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Булунский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 Р-1172, 81 ед.хр., 1930-1953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Верхневилюйский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Ф.Р-1146, 339 ед.хр., 1929-1947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Вилюйский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Ф.Р-885, 842 ед.хр., 1925-1946 гг., оп.1-4</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Ленский</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Ф.Р-989, 3 ед.хр., 1920-1924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Нюрбинский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Ф.Р-789, 551 ед.хр., 1928-1948 гг., оп.1-3</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Оленекский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Ф.Р-996, 169 ед.хр., 1936-1965 гг., оп.1-2</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Сунтарский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Ф.Р-1163, 484 ед.хр., 1929-1947 гг., оп.1-2</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Учурский</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Ф.Р-1319, 125 ед.хр., 1931-1958 гг., оп.1-2</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Якутский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Ф.Р-1301, 170 ед.хр., 1937-1957 гг., оп.1</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lastRenderedPageBreak/>
        <w:t>Инструкции по методике, школьным вопросам, указания и директивы  Наркомпроса ЯАССР. Отчеты районо, школ, детских домов. Сведения о составе учащихся, комплектовании школ учителями. Акты обследования школ, интернатов, документы о строительстве школ. Документы о ликвидации неграмотности, отчеты школ взрослых, изб читален. Паспорта школ за 1946-1955 гг. (ф.1319). Материалы августовских совещаний, заочного образования учителей. Статистические отчеты школ. Переписка со школами.</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 xml:space="preserve">Приказы по личному составу районных отделов образования. Сведения об увольнении и перемещении учителей. Ведомости на выдачу зарплаты. Классные журналы, ведомости учета успеваемости учащихся школ. Списки учащихся, воспитанников детского дома (Тойбохойского), учителей. Личные дела работников районо, учителей. </w:t>
      </w:r>
    </w:p>
    <w:p w:rsidR="007604B6" w:rsidRPr="007604B6" w:rsidRDefault="007604B6" w:rsidP="007604B6">
      <w:pPr>
        <w:spacing w:after="0" w:line="360" w:lineRule="auto"/>
        <w:rPr>
          <w:rFonts w:ascii="Times New Roman" w:hAnsi="Times New Roman" w:cs="Times New Roman"/>
          <w:sz w:val="24"/>
          <w:szCs w:val="24"/>
        </w:rPr>
      </w:pPr>
    </w:p>
    <w:p w:rsidR="007604B6" w:rsidRPr="007604B6" w:rsidRDefault="007604B6" w:rsidP="007604B6">
      <w:pPr>
        <w:spacing w:after="0" w:line="360" w:lineRule="auto"/>
        <w:rPr>
          <w:rFonts w:ascii="Times New Roman" w:hAnsi="Times New Roman" w:cs="Times New Roman"/>
          <w:b/>
          <w:sz w:val="28"/>
          <w:szCs w:val="28"/>
        </w:rPr>
      </w:pPr>
      <w:r w:rsidRPr="007604B6">
        <w:rPr>
          <w:rFonts w:ascii="Times New Roman" w:hAnsi="Times New Roman" w:cs="Times New Roman"/>
          <w:b/>
          <w:sz w:val="28"/>
          <w:szCs w:val="28"/>
        </w:rPr>
        <w:t>Высшие и средние специальные учебные заведения</w:t>
      </w:r>
    </w:p>
    <w:p w:rsidR="007604B6" w:rsidRPr="007604B6" w:rsidRDefault="007604B6" w:rsidP="007604B6">
      <w:pPr>
        <w:spacing w:after="0" w:line="360" w:lineRule="auto"/>
        <w:jc w:val="center"/>
        <w:rPr>
          <w:rFonts w:ascii="Times New Roman" w:hAnsi="Times New Roman" w:cs="Times New Roman"/>
          <w:b/>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Государственное образовательное учреждение высшего профессионального образования «Якутский государственный университет им. М.К. Аммосова» (1934-по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Ф.Р-828., 5278 ед.хр., 1933-2001 гг., оп.1-7, 11-14</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xml:space="preserve">3 января </w:t>
      </w:r>
      <w:smartTag w:uri="urn:schemas-microsoft-com:office:smarttags" w:element="metricconverter">
        <w:smartTagPr>
          <w:attr w:name="ProductID" w:val="1933 г"/>
        </w:smartTagPr>
        <w:r w:rsidRPr="007604B6">
          <w:rPr>
            <w:rFonts w:ascii="Times New Roman" w:hAnsi="Times New Roman" w:cs="Times New Roman"/>
            <w:i/>
            <w:sz w:val="24"/>
            <w:szCs w:val="24"/>
          </w:rPr>
          <w:t>1933 г</w:t>
        </w:r>
      </w:smartTag>
      <w:r w:rsidRPr="007604B6">
        <w:rPr>
          <w:rFonts w:ascii="Times New Roman" w:hAnsi="Times New Roman" w:cs="Times New Roman"/>
          <w:i/>
          <w:sz w:val="24"/>
          <w:szCs w:val="24"/>
        </w:rPr>
        <w:t xml:space="preserve">. принято постановление президиума ЯЦИК об открытии с осени </w:t>
      </w:r>
      <w:smartTag w:uri="urn:schemas-microsoft-com:office:smarttags" w:element="metricconverter">
        <w:smartTagPr>
          <w:attr w:name="ProductID" w:val="1933 г"/>
        </w:smartTagPr>
        <w:r w:rsidRPr="007604B6">
          <w:rPr>
            <w:rFonts w:ascii="Times New Roman" w:hAnsi="Times New Roman" w:cs="Times New Roman"/>
            <w:i/>
            <w:sz w:val="24"/>
            <w:szCs w:val="24"/>
          </w:rPr>
          <w:t>1933 г</w:t>
        </w:r>
      </w:smartTag>
      <w:r w:rsidRPr="007604B6">
        <w:rPr>
          <w:rFonts w:ascii="Times New Roman" w:hAnsi="Times New Roman" w:cs="Times New Roman"/>
          <w:i/>
          <w:sz w:val="24"/>
          <w:szCs w:val="24"/>
        </w:rPr>
        <w:t xml:space="preserve">. педагогического института в г. Якутске. 8 октября </w:t>
      </w:r>
      <w:smartTag w:uri="urn:schemas-microsoft-com:office:smarttags" w:element="metricconverter">
        <w:smartTagPr>
          <w:attr w:name="ProductID" w:val="1934 г"/>
        </w:smartTagPr>
        <w:r w:rsidRPr="007604B6">
          <w:rPr>
            <w:rFonts w:ascii="Times New Roman" w:hAnsi="Times New Roman" w:cs="Times New Roman"/>
            <w:i/>
            <w:sz w:val="24"/>
            <w:szCs w:val="24"/>
          </w:rPr>
          <w:t>1934 г</w:t>
        </w:r>
      </w:smartTag>
      <w:r w:rsidRPr="007604B6">
        <w:rPr>
          <w:rFonts w:ascii="Times New Roman" w:hAnsi="Times New Roman" w:cs="Times New Roman"/>
          <w:i/>
          <w:sz w:val="24"/>
          <w:szCs w:val="24"/>
        </w:rPr>
        <w:t xml:space="preserve">. открылся Якутский педагогический институт с двумя отделениями: историческим и физико-математическим.  В </w:t>
      </w:r>
      <w:smartTag w:uri="urn:schemas-microsoft-com:office:smarttags" w:element="metricconverter">
        <w:smartTagPr>
          <w:attr w:name="ProductID" w:val="1935 г"/>
        </w:smartTagPr>
        <w:r w:rsidRPr="007604B6">
          <w:rPr>
            <w:rFonts w:ascii="Times New Roman" w:hAnsi="Times New Roman" w:cs="Times New Roman"/>
            <w:i/>
            <w:sz w:val="24"/>
            <w:szCs w:val="24"/>
          </w:rPr>
          <w:t>1935 г</w:t>
        </w:r>
      </w:smartTag>
      <w:r w:rsidRPr="007604B6">
        <w:rPr>
          <w:rFonts w:ascii="Times New Roman" w:hAnsi="Times New Roman" w:cs="Times New Roman"/>
          <w:i/>
          <w:sz w:val="24"/>
          <w:szCs w:val="24"/>
        </w:rPr>
        <w:t xml:space="preserve">. открыты отделения русского языка и литературы и заочного обучения. В  октябре </w:t>
      </w:r>
      <w:smartTag w:uri="urn:schemas-microsoft-com:office:smarttags" w:element="metricconverter">
        <w:smartTagPr>
          <w:attr w:name="ProductID" w:val="1936 г"/>
        </w:smartTagPr>
        <w:r w:rsidRPr="007604B6">
          <w:rPr>
            <w:rFonts w:ascii="Times New Roman" w:hAnsi="Times New Roman" w:cs="Times New Roman"/>
            <w:i/>
            <w:sz w:val="24"/>
            <w:szCs w:val="24"/>
          </w:rPr>
          <w:t>1936 г</w:t>
        </w:r>
      </w:smartTag>
      <w:r w:rsidRPr="007604B6">
        <w:rPr>
          <w:rFonts w:ascii="Times New Roman" w:hAnsi="Times New Roman" w:cs="Times New Roman"/>
          <w:i/>
          <w:sz w:val="24"/>
          <w:szCs w:val="24"/>
        </w:rPr>
        <w:t xml:space="preserve">. создается двухгодичный учительский институт с  отделениями  истории, русского языка и литературы и вечернего обучения.  В </w:t>
      </w:r>
      <w:smartTag w:uri="urn:schemas-microsoft-com:office:smarttags" w:element="metricconverter">
        <w:smartTagPr>
          <w:attr w:name="ProductID" w:val="1938 г"/>
        </w:smartTagPr>
        <w:r w:rsidRPr="007604B6">
          <w:rPr>
            <w:rFonts w:ascii="Times New Roman" w:hAnsi="Times New Roman" w:cs="Times New Roman"/>
            <w:i/>
            <w:sz w:val="24"/>
            <w:szCs w:val="24"/>
          </w:rPr>
          <w:t>1938 г</w:t>
        </w:r>
      </w:smartTag>
      <w:r w:rsidRPr="007604B6">
        <w:rPr>
          <w:rFonts w:ascii="Times New Roman" w:hAnsi="Times New Roman" w:cs="Times New Roman"/>
          <w:i/>
          <w:sz w:val="24"/>
          <w:szCs w:val="24"/>
        </w:rPr>
        <w:t xml:space="preserve">. открыто отделение естествознания, в </w:t>
      </w:r>
      <w:smartTag w:uri="urn:schemas-microsoft-com:office:smarttags" w:element="metricconverter">
        <w:smartTagPr>
          <w:attr w:name="ProductID" w:val="1941 г"/>
        </w:smartTagPr>
        <w:r w:rsidRPr="007604B6">
          <w:rPr>
            <w:rFonts w:ascii="Times New Roman" w:hAnsi="Times New Roman" w:cs="Times New Roman"/>
            <w:i/>
            <w:sz w:val="24"/>
            <w:szCs w:val="24"/>
          </w:rPr>
          <w:t>1941 г</w:t>
        </w:r>
      </w:smartTag>
      <w:r w:rsidRPr="007604B6">
        <w:rPr>
          <w:rFonts w:ascii="Times New Roman" w:hAnsi="Times New Roman" w:cs="Times New Roman"/>
          <w:i/>
          <w:sz w:val="24"/>
          <w:szCs w:val="24"/>
        </w:rPr>
        <w:t xml:space="preserve">. – отделение якутского языка и литературы учительского института, в </w:t>
      </w:r>
      <w:smartTag w:uri="urn:schemas-microsoft-com:office:smarttags" w:element="metricconverter">
        <w:smartTagPr>
          <w:attr w:name="ProductID" w:val="1949 г"/>
        </w:smartTagPr>
        <w:r w:rsidRPr="007604B6">
          <w:rPr>
            <w:rFonts w:ascii="Times New Roman" w:hAnsi="Times New Roman" w:cs="Times New Roman"/>
            <w:i/>
            <w:sz w:val="24"/>
            <w:szCs w:val="24"/>
          </w:rPr>
          <w:t>1949 г</w:t>
        </w:r>
      </w:smartTag>
      <w:r w:rsidRPr="007604B6">
        <w:rPr>
          <w:rFonts w:ascii="Times New Roman" w:hAnsi="Times New Roman" w:cs="Times New Roman"/>
          <w:i/>
          <w:sz w:val="24"/>
          <w:szCs w:val="24"/>
        </w:rPr>
        <w:t xml:space="preserve">. - новое отделение якутского языка и литературы при пединституте, в </w:t>
      </w:r>
      <w:smartTag w:uri="urn:schemas-microsoft-com:office:smarttags" w:element="metricconverter">
        <w:smartTagPr>
          <w:attr w:name="ProductID" w:val="1950 г"/>
        </w:smartTagPr>
        <w:r w:rsidRPr="007604B6">
          <w:rPr>
            <w:rFonts w:ascii="Times New Roman" w:hAnsi="Times New Roman" w:cs="Times New Roman"/>
            <w:i/>
            <w:sz w:val="24"/>
            <w:szCs w:val="24"/>
          </w:rPr>
          <w:t>1950 г</w:t>
        </w:r>
      </w:smartTag>
      <w:r w:rsidRPr="007604B6">
        <w:rPr>
          <w:rFonts w:ascii="Times New Roman" w:hAnsi="Times New Roman" w:cs="Times New Roman"/>
          <w:i/>
          <w:sz w:val="24"/>
          <w:szCs w:val="24"/>
        </w:rPr>
        <w:t xml:space="preserve"> - отделение русского языка и литературы для якутских школ (РОЯШ).</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xml:space="preserve">Постановлением СМ СССР от 23 августа </w:t>
      </w:r>
      <w:smartTag w:uri="urn:schemas-microsoft-com:office:smarttags" w:element="metricconverter">
        <w:smartTagPr>
          <w:attr w:name="ProductID" w:val="1956 г"/>
        </w:smartTagPr>
        <w:r w:rsidRPr="007604B6">
          <w:rPr>
            <w:rFonts w:ascii="Times New Roman" w:hAnsi="Times New Roman" w:cs="Times New Roman"/>
            <w:i/>
            <w:sz w:val="24"/>
            <w:szCs w:val="24"/>
          </w:rPr>
          <w:t>1956 г</w:t>
        </w:r>
      </w:smartTag>
      <w:r w:rsidRPr="007604B6">
        <w:rPr>
          <w:rFonts w:ascii="Times New Roman" w:hAnsi="Times New Roman" w:cs="Times New Roman"/>
          <w:i/>
          <w:sz w:val="24"/>
          <w:szCs w:val="24"/>
        </w:rPr>
        <w:t xml:space="preserve">. за № 1184 «Об организации Якутского государственного университета» пединститут был реорганизован в Якутский государственный университет. Университет имел четыре факультета: историко-филологический, технический, сельскохозяйственный и естественный.  В </w:t>
      </w:r>
      <w:smartTag w:uri="urn:schemas-microsoft-com:office:smarttags" w:element="metricconverter">
        <w:smartTagPr>
          <w:attr w:name="ProductID" w:val="1957 г"/>
        </w:smartTagPr>
        <w:r w:rsidRPr="007604B6">
          <w:rPr>
            <w:rFonts w:ascii="Times New Roman" w:hAnsi="Times New Roman" w:cs="Times New Roman"/>
            <w:i/>
            <w:sz w:val="24"/>
            <w:szCs w:val="24"/>
          </w:rPr>
          <w:t>1957 г</w:t>
        </w:r>
      </w:smartTag>
      <w:r w:rsidRPr="007604B6">
        <w:rPr>
          <w:rFonts w:ascii="Times New Roman" w:hAnsi="Times New Roman" w:cs="Times New Roman"/>
          <w:i/>
          <w:sz w:val="24"/>
          <w:szCs w:val="24"/>
        </w:rPr>
        <w:t xml:space="preserve">. открылся медицинский факультет,  из инженерно-технического факультета выделился физико-математический факультет, в </w:t>
      </w:r>
      <w:smartTag w:uri="urn:schemas-microsoft-com:office:smarttags" w:element="metricconverter">
        <w:smartTagPr>
          <w:attr w:name="ProductID" w:val="1965 г"/>
        </w:smartTagPr>
        <w:r w:rsidRPr="007604B6">
          <w:rPr>
            <w:rFonts w:ascii="Times New Roman" w:hAnsi="Times New Roman" w:cs="Times New Roman"/>
            <w:i/>
            <w:sz w:val="24"/>
            <w:szCs w:val="24"/>
          </w:rPr>
          <w:t>1965 г</w:t>
        </w:r>
      </w:smartTag>
      <w:r w:rsidRPr="007604B6">
        <w:rPr>
          <w:rFonts w:ascii="Times New Roman" w:hAnsi="Times New Roman" w:cs="Times New Roman"/>
          <w:i/>
          <w:sz w:val="24"/>
          <w:szCs w:val="24"/>
        </w:rPr>
        <w:t xml:space="preserve">. – открыто отделение </w:t>
      </w:r>
      <w:r w:rsidRPr="007604B6">
        <w:rPr>
          <w:rFonts w:ascii="Times New Roman" w:hAnsi="Times New Roman" w:cs="Times New Roman"/>
          <w:i/>
          <w:sz w:val="24"/>
          <w:szCs w:val="24"/>
        </w:rPr>
        <w:lastRenderedPageBreak/>
        <w:t xml:space="preserve">иностранных языков в составе историко-филологического факультета, которое с </w:t>
      </w:r>
      <w:smartTag w:uri="urn:schemas-microsoft-com:office:smarttags" w:element="metricconverter">
        <w:smartTagPr>
          <w:attr w:name="ProductID" w:val="1969 г"/>
        </w:smartTagPr>
        <w:r w:rsidRPr="007604B6">
          <w:rPr>
            <w:rFonts w:ascii="Times New Roman" w:hAnsi="Times New Roman" w:cs="Times New Roman"/>
            <w:i/>
            <w:sz w:val="24"/>
            <w:szCs w:val="24"/>
          </w:rPr>
          <w:t>1969 г</w:t>
        </w:r>
      </w:smartTag>
      <w:r w:rsidRPr="007604B6">
        <w:rPr>
          <w:rFonts w:ascii="Times New Roman" w:hAnsi="Times New Roman" w:cs="Times New Roman"/>
          <w:i/>
          <w:sz w:val="24"/>
          <w:szCs w:val="24"/>
        </w:rPr>
        <w:t xml:space="preserve">. становится  самостоятельным факультетом. В </w:t>
      </w:r>
      <w:smartTag w:uri="urn:schemas-microsoft-com:office:smarttags" w:element="metricconverter">
        <w:smartTagPr>
          <w:attr w:name="ProductID" w:val="1972 г"/>
        </w:smartTagPr>
        <w:r w:rsidRPr="007604B6">
          <w:rPr>
            <w:rFonts w:ascii="Times New Roman" w:hAnsi="Times New Roman" w:cs="Times New Roman"/>
            <w:i/>
            <w:sz w:val="24"/>
            <w:szCs w:val="24"/>
          </w:rPr>
          <w:t>1972 г</w:t>
        </w:r>
      </w:smartTag>
      <w:r w:rsidRPr="007604B6">
        <w:rPr>
          <w:rFonts w:ascii="Times New Roman" w:hAnsi="Times New Roman" w:cs="Times New Roman"/>
          <w:i/>
          <w:sz w:val="24"/>
          <w:szCs w:val="24"/>
        </w:rPr>
        <w:t xml:space="preserve">. при ЯГУ открывается республиканская физико-математическая школа. В </w:t>
      </w:r>
      <w:smartTag w:uri="urn:schemas-microsoft-com:office:smarttags" w:element="metricconverter">
        <w:smartTagPr>
          <w:attr w:name="ProductID" w:val="1977 г"/>
        </w:smartTagPr>
        <w:r w:rsidRPr="007604B6">
          <w:rPr>
            <w:rFonts w:ascii="Times New Roman" w:hAnsi="Times New Roman" w:cs="Times New Roman"/>
            <w:i/>
            <w:sz w:val="24"/>
            <w:szCs w:val="24"/>
          </w:rPr>
          <w:t>1977 г</w:t>
        </w:r>
      </w:smartTag>
      <w:r w:rsidRPr="007604B6">
        <w:rPr>
          <w:rFonts w:ascii="Times New Roman" w:hAnsi="Times New Roman" w:cs="Times New Roman"/>
          <w:i/>
          <w:sz w:val="24"/>
          <w:szCs w:val="24"/>
        </w:rPr>
        <w:t xml:space="preserve">. физико-математический факультет разделяется на два самостоятельных факультета: физический и математический. В </w:t>
      </w:r>
      <w:smartTag w:uri="urn:schemas-microsoft-com:office:smarttags" w:element="metricconverter">
        <w:smartTagPr>
          <w:attr w:name="ProductID" w:val="1981 г"/>
        </w:smartTagPr>
        <w:r w:rsidRPr="007604B6">
          <w:rPr>
            <w:rFonts w:ascii="Times New Roman" w:hAnsi="Times New Roman" w:cs="Times New Roman"/>
            <w:i/>
            <w:sz w:val="24"/>
            <w:szCs w:val="24"/>
          </w:rPr>
          <w:t>1981 г</w:t>
        </w:r>
      </w:smartTag>
      <w:r w:rsidRPr="007604B6">
        <w:rPr>
          <w:rFonts w:ascii="Times New Roman" w:hAnsi="Times New Roman" w:cs="Times New Roman"/>
          <w:i/>
          <w:sz w:val="24"/>
          <w:szCs w:val="24"/>
        </w:rPr>
        <w:t xml:space="preserve">. открывается педагогический факультет, в </w:t>
      </w:r>
      <w:smartTag w:uri="urn:schemas-microsoft-com:office:smarttags" w:element="metricconverter">
        <w:smartTagPr>
          <w:attr w:name="ProductID" w:val="1983 г"/>
        </w:smartTagPr>
        <w:r w:rsidRPr="007604B6">
          <w:rPr>
            <w:rFonts w:ascii="Times New Roman" w:hAnsi="Times New Roman" w:cs="Times New Roman"/>
            <w:i/>
            <w:sz w:val="24"/>
            <w:szCs w:val="24"/>
          </w:rPr>
          <w:t>1983 г</w:t>
        </w:r>
      </w:smartTag>
      <w:r w:rsidRPr="007604B6">
        <w:rPr>
          <w:rFonts w:ascii="Times New Roman" w:hAnsi="Times New Roman" w:cs="Times New Roman"/>
          <w:i/>
          <w:sz w:val="24"/>
          <w:szCs w:val="24"/>
        </w:rPr>
        <w:t xml:space="preserve">.  геологическое отделение  инженерно-технического факультета преобразовано  в самостоятельный факультет. В </w:t>
      </w:r>
      <w:smartTag w:uri="urn:schemas-microsoft-com:office:smarttags" w:element="metricconverter">
        <w:smartTagPr>
          <w:attr w:name="ProductID" w:val="1987 г"/>
        </w:smartTagPr>
        <w:r w:rsidRPr="007604B6">
          <w:rPr>
            <w:rFonts w:ascii="Times New Roman" w:hAnsi="Times New Roman" w:cs="Times New Roman"/>
            <w:i/>
            <w:sz w:val="24"/>
            <w:szCs w:val="24"/>
          </w:rPr>
          <w:t>1987 г</w:t>
        </w:r>
      </w:smartTag>
      <w:r w:rsidRPr="007604B6">
        <w:rPr>
          <w:rFonts w:ascii="Times New Roman" w:hAnsi="Times New Roman" w:cs="Times New Roman"/>
          <w:i/>
          <w:sz w:val="24"/>
          <w:szCs w:val="24"/>
        </w:rPr>
        <w:t xml:space="preserve">. на базе историко-филологического факультета образовались филологический и историко-юридический факультеты; в </w:t>
      </w:r>
      <w:smartTag w:uri="urn:schemas-microsoft-com:office:smarttags" w:element="metricconverter">
        <w:smartTagPr>
          <w:attr w:name="ProductID" w:val="1992 г"/>
        </w:smartTagPr>
        <w:r w:rsidRPr="007604B6">
          <w:rPr>
            <w:rFonts w:ascii="Times New Roman" w:hAnsi="Times New Roman" w:cs="Times New Roman"/>
            <w:i/>
            <w:sz w:val="24"/>
            <w:szCs w:val="24"/>
          </w:rPr>
          <w:t>1992 г</w:t>
        </w:r>
      </w:smartTag>
      <w:r w:rsidRPr="007604B6">
        <w:rPr>
          <w:rFonts w:ascii="Times New Roman" w:hAnsi="Times New Roman" w:cs="Times New Roman"/>
          <w:i/>
          <w:sz w:val="24"/>
          <w:szCs w:val="24"/>
        </w:rPr>
        <w:t xml:space="preserve">. на базе отделения якутского языка и литературы открывается факультет якутской филологии и национальной культуры; в </w:t>
      </w:r>
      <w:smartTag w:uri="urn:schemas-microsoft-com:office:smarttags" w:element="metricconverter">
        <w:smartTagPr>
          <w:attr w:name="ProductID" w:val="1993 г"/>
        </w:smartTagPr>
        <w:r w:rsidRPr="007604B6">
          <w:rPr>
            <w:rFonts w:ascii="Times New Roman" w:hAnsi="Times New Roman" w:cs="Times New Roman"/>
            <w:i/>
            <w:sz w:val="24"/>
            <w:szCs w:val="24"/>
          </w:rPr>
          <w:t>1993 г</w:t>
        </w:r>
      </w:smartTag>
      <w:r w:rsidRPr="007604B6">
        <w:rPr>
          <w:rFonts w:ascii="Times New Roman" w:hAnsi="Times New Roman" w:cs="Times New Roman"/>
          <w:i/>
          <w:sz w:val="24"/>
          <w:szCs w:val="24"/>
        </w:rPr>
        <w:t xml:space="preserve">.  открыт экономический факультет. В </w:t>
      </w:r>
      <w:smartTag w:uri="urn:schemas-microsoft-com:office:smarttags" w:element="metricconverter">
        <w:smartTagPr>
          <w:attr w:name="ProductID" w:val="1985 г"/>
        </w:smartTagPr>
        <w:r w:rsidRPr="007604B6">
          <w:rPr>
            <w:rFonts w:ascii="Times New Roman" w:hAnsi="Times New Roman" w:cs="Times New Roman"/>
            <w:i/>
            <w:sz w:val="24"/>
            <w:szCs w:val="24"/>
          </w:rPr>
          <w:t>1985 г</w:t>
        </w:r>
      </w:smartTag>
      <w:r w:rsidRPr="007604B6">
        <w:rPr>
          <w:rFonts w:ascii="Times New Roman" w:hAnsi="Times New Roman" w:cs="Times New Roman"/>
          <w:i/>
          <w:sz w:val="24"/>
          <w:szCs w:val="24"/>
        </w:rPr>
        <w:t xml:space="preserve">. на базе сельскохозяйственного факультета   создан Якутский сельскохозяйственный институт. В </w:t>
      </w:r>
      <w:smartTag w:uri="urn:schemas-microsoft-com:office:smarttags" w:element="metricconverter">
        <w:smartTagPr>
          <w:attr w:name="ProductID" w:val="1993 г"/>
        </w:smartTagPr>
        <w:r w:rsidRPr="007604B6">
          <w:rPr>
            <w:rFonts w:ascii="Times New Roman" w:hAnsi="Times New Roman" w:cs="Times New Roman"/>
            <w:i/>
            <w:sz w:val="24"/>
            <w:szCs w:val="24"/>
          </w:rPr>
          <w:t>1993 г</w:t>
        </w:r>
      </w:smartTag>
      <w:r w:rsidRPr="007604B6">
        <w:rPr>
          <w:rFonts w:ascii="Times New Roman" w:hAnsi="Times New Roman" w:cs="Times New Roman"/>
          <w:i/>
          <w:sz w:val="24"/>
          <w:szCs w:val="24"/>
        </w:rPr>
        <w:t>. образованы Якутский медицинский институт и институт прикладной математики и информатики  в составе ЯГУ.</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xml:space="preserve">Указом Президиума Верховного Совета СССР от 28 апреля </w:t>
      </w:r>
      <w:smartTag w:uri="urn:schemas-microsoft-com:office:smarttags" w:element="metricconverter">
        <w:smartTagPr>
          <w:attr w:name="ProductID" w:val="1984 г"/>
        </w:smartTagPr>
        <w:r w:rsidRPr="007604B6">
          <w:rPr>
            <w:rFonts w:ascii="Times New Roman" w:hAnsi="Times New Roman" w:cs="Times New Roman"/>
            <w:i/>
            <w:sz w:val="24"/>
            <w:szCs w:val="24"/>
          </w:rPr>
          <w:t>1984 г</w:t>
        </w:r>
      </w:smartTag>
      <w:r w:rsidRPr="007604B6">
        <w:rPr>
          <w:rFonts w:ascii="Times New Roman" w:hAnsi="Times New Roman" w:cs="Times New Roman"/>
          <w:i/>
          <w:sz w:val="24"/>
          <w:szCs w:val="24"/>
        </w:rPr>
        <w:t>. университет награжден орденом Дружбы народов.</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xml:space="preserve">Постановлением Президиума Верховного Совета РСФСР от 27 декабря </w:t>
      </w:r>
      <w:smartTag w:uri="urn:schemas-microsoft-com:office:smarttags" w:element="metricconverter">
        <w:smartTagPr>
          <w:attr w:name="ProductID" w:val="1990 г"/>
        </w:smartTagPr>
        <w:r w:rsidRPr="007604B6">
          <w:rPr>
            <w:rFonts w:ascii="Times New Roman" w:hAnsi="Times New Roman" w:cs="Times New Roman"/>
            <w:i/>
            <w:sz w:val="24"/>
            <w:szCs w:val="24"/>
          </w:rPr>
          <w:t>1990 г</w:t>
        </w:r>
      </w:smartTag>
      <w:r w:rsidRPr="007604B6">
        <w:rPr>
          <w:rFonts w:ascii="Times New Roman" w:hAnsi="Times New Roman" w:cs="Times New Roman"/>
          <w:i/>
          <w:sz w:val="24"/>
          <w:szCs w:val="24"/>
        </w:rPr>
        <w:t>. ЯГУ присвоено имя М.К. Аммосова.</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Постановление Президиума ЯЦИК об организации Якутского пединститута с 1 октября </w:t>
      </w:r>
      <w:smartTag w:uri="urn:schemas-microsoft-com:office:smarttags" w:element="metricconverter">
        <w:smartTagPr>
          <w:attr w:name="ProductID" w:val="1934 г"/>
        </w:smartTagPr>
        <w:r w:rsidRPr="007604B6">
          <w:rPr>
            <w:rFonts w:ascii="Times New Roman" w:hAnsi="Times New Roman" w:cs="Times New Roman"/>
            <w:sz w:val="24"/>
            <w:szCs w:val="24"/>
          </w:rPr>
          <w:t>1934 г</w:t>
        </w:r>
      </w:smartTag>
      <w:r w:rsidRPr="007604B6">
        <w:rPr>
          <w:rFonts w:ascii="Times New Roman" w:hAnsi="Times New Roman" w:cs="Times New Roman"/>
          <w:sz w:val="24"/>
          <w:szCs w:val="24"/>
        </w:rPr>
        <w:t>. Циркуляры и инструкции Наркомпроса РСФСР. Переписка ЯПИ с НКП РСФСР по деятельности. Приказы Минвуза СССР, РСФСР по деятельности ЯГУ (1958-1983 гг.). Приказы, распоряжения по деятельности университета. Уставы Якутского пединститута (</w:t>
      </w:r>
      <w:smartTag w:uri="urn:schemas-microsoft-com:office:smarttags" w:element="metricconverter">
        <w:smartTagPr>
          <w:attr w:name="ProductID" w:val="1939 г"/>
        </w:smartTagPr>
        <w:r w:rsidRPr="007604B6">
          <w:rPr>
            <w:rFonts w:ascii="Times New Roman" w:hAnsi="Times New Roman" w:cs="Times New Roman"/>
            <w:sz w:val="24"/>
            <w:szCs w:val="24"/>
          </w:rPr>
          <w:t>1939 г</w:t>
        </w:r>
      </w:smartTag>
      <w:r w:rsidRPr="007604B6">
        <w:rPr>
          <w:rFonts w:ascii="Times New Roman" w:hAnsi="Times New Roman" w:cs="Times New Roman"/>
          <w:sz w:val="24"/>
          <w:szCs w:val="24"/>
        </w:rPr>
        <w:t>.) и Якутского государственного университета (</w:t>
      </w:r>
      <w:smartTag w:uri="urn:schemas-microsoft-com:office:smarttags" w:element="metricconverter">
        <w:smartTagPr>
          <w:attr w:name="ProductID" w:val="1966 г"/>
        </w:smartTagPr>
        <w:r w:rsidRPr="007604B6">
          <w:rPr>
            <w:rFonts w:ascii="Times New Roman" w:hAnsi="Times New Roman" w:cs="Times New Roman"/>
            <w:sz w:val="24"/>
            <w:szCs w:val="24"/>
          </w:rPr>
          <w:t>1966 г</w:t>
        </w:r>
      </w:smartTag>
      <w:r w:rsidRPr="007604B6">
        <w:rPr>
          <w:rFonts w:ascii="Times New Roman" w:hAnsi="Times New Roman" w:cs="Times New Roman"/>
          <w:sz w:val="24"/>
          <w:szCs w:val="24"/>
        </w:rPr>
        <w:t>.).</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Протоколы заседаний приемной комиссии ЯПИ и ЯУИ. Протоколы заседаний Государственных экзаменационных комиссий (1940-1956 гг.). Протоколы заседаний ректората, Ученого Совета ЯПИ, ЯГУ, Совета факультетов ЯГУ, кафедр. Протоколы заседаний отчетно-выборных профсоюзных собраний отделений, факультетов. </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Учебные планы работ ЯГПИ и ЯУИ, кафедр ЯГПИ. Планы, отчеты о работе пединститута, учительского института, университета, факультетов и кафедр. Ведомости учета успеваемости студентов рабфака ЯПИ, документы о составе студентов рабфака, отчеты о работе рабфака. Планы и отчеты заочного отделения ЯГПИ. Отчеты о повышении квалификации профессорско-преподавательского состава ЯГУ, отдела аспирантуры (1974-1983 гг.) Отчеты научно-исследовательского сектора ЯГПИ, ЯГУ; материалы научных конференций. Отчеты о работе электронно-вычислительной лаборатории ЯГУ. Планы подготовки научных кадров, издания научных работ; списки опубликованных работ профессорско-преподавательского состава (1964-1973 гг.). </w:t>
      </w:r>
      <w:r w:rsidRPr="007604B6">
        <w:rPr>
          <w:rFonts w:ascii="Times New Roman" w:hAnsi="Times New Roman" w:cs="Times New Roman"/>
          <w:sz w:val="24"/>
          <w:szCs w:val="24"/>
        </w:rPr>
        <w:lastRenderedPageBreak/>
        <w:t>Документы о распределении выпускников. Научно-исследовательская документация (1986-2001 гг.). Отчеты и справки о кадрах, штатные расписания и сметы.</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Паспорта ЯПИ и ЯУИ на 1946-1947, 1949-1950 уч. гг., </w:t>
      </w:r>
      <w:smartTag w:uri="urn:schemas-microsoft-com:office:smarttags" w:element="metricconverter">
        <w:smartTagPr>
          <w:attr w:name="ProductID" w:val="1951 г"/>
        </w:smartTagPr>
        <w:r w:rsidRPr="007604B6">
          <w:rPr>
            <w:rFonts w:ascii="Times New Roman" w:hAnsi="Times New Roman" w:cs="Times New Roman"/>
            <w:sz w:val="24"/>
            <w:szCs w:val="24"/>
          </w:rPr>
          <w:t>1951 г</w:t>
        </w:r>
      </w:smartTag>
      <w:r w:rsidRPr="007604B6">
        <w:rPr>
          <w:rFonts w:ascii="Times New Roman" w:hAnsi="Times New Roman" w:cs="Times New Roman"/>
          <w:sz w:val="24"/>
          <w:szCs w:val="24"/>
        </w:rPr>
        <w:t>. Переписка ЯГУ по административно-хозяйственной деятельности с Министерствами высшего образования СССР, РСФСР, министерствами, высшими учебными заведениями СССР, учреждениями, предприятиями ЯАССР. Переписка с Якутским Обкомом КПСС по деятельности ЯПИ и ЯГУ.</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Заключения Главного управления университетов, экономических и юридических ВУЗов по отчетам о работе ЯГУ за 1968-1977 гг. о научно-исследовательской работе,  повышении квалификации,  работе педагогического рабфака, заочного отделения, аспирантуры. Статистические отчеты отдела заочного обучения, подготовительного отделения. Документы отдела капитального строительства, библиотеки ЯГУ. Бухгалтерские документы.</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Списки профессорско-преподавательского состава ЯГПИ, ЯГУ. Личные дела работников и студентов ЯГПИ за 1919, 1928, 1932-1951 гг. Аттестаты студентов ЯГПИ (1934-1949 гг.). Классные журналы (1940-1946 гг.). Списки, личные карточки студентов ЯПИ. Лицевые счета рабочих и служащих ЯПИ. Личные дела студентов рабфака, классные журналы рабфака, документы подготовительного отделения.</w:t>
      </w:r>
    </w:p>
    <w:p w:rsidR="007604B6" w:rsidRPr="007604B6" w:rsidRDefault="007604B6" w:rsidP="007604B6">
      <w:pPr>
        <w:spacing w:after="0" w:line="360" w:lineRule="auto"/>
        <w:ind w:firstLine="426"/>
        <w:jc w:val="both"/>
        <w:rPr>
          <w:rFonts w:ascii="Times New Roman" w:hAnsi="Times New Roman" w:cs="Times New Roman"/>
          <w:sz w:val="24"/>
          <w:szCs w:val="24"/>
        </w:rPr>
      </w:pPr>
    </w:p>
    <w:p w:rsidR="007604B6" w:rsidRPr="007604B6" w:rsidRDefault="007604B6" w:rsidP="007604B6">
      <w:pPr>
        <w:spacing w:after="0" w:line="360" w:lineRule="auto"/>
        <w:ind w:firstLine="426"/>
        <w:jc w:val="center"/>
        <w:rPr>
          <w:rFonts w:ascii="Times New Roman" w:hAnsi="Times New Roman" w:cs="Times New Roman"/>
          <w:b/>
          <w:sz w:val="28"/>
          <w:szCs w:val="28"/>
        </w:rPr>
      </w:pPr>
      <w:r w:rsidRPr="007604B6">
        <w:rPr>
          <w:rFonts w:ascii="Times New Roman" w:hAnsi="Times New Roman" w:cs="Times New Roman"/>
          <w:b/>
          <w:sz w:val="28"/>
          <w:szCs w:val="28"/>
        </w:rPr>
        <w:t xml:space="preserve">ГОУ ВПО «Саха государственная педагогическая академия» </w:t>
      </w:r>
    </w:p>
    <w:p w:rsidR="007604B6" w:rsidRPr="007604B6" w:rsidRDefault="007604B6" w:rsidP="007604B6">
      <w:pPr>
        <w:spacing w:after="0" w:line="360" w:lineRule="auto"/>
        <w:ind w:firstLine="426"/>
        <w:jc w:val="center"/>
        <w:rPr>
          <w:rFonts w:ascii="Times New Roman" w:hAnsi="Times New Roman" w:cs="Times New Roman"/>
          <w:b/>
          <w:sz w:val="28"/>
          <w:szCs w:val="28"/>
        </w:rPr>
      </w:pPr>
      <w:r w:rsidRPr="007604B6">
        <w:rPr>
          <w:rFonts w:ascii="Times New Roman" w:hAnsi="Times New Roman" w:cs="Times New Roman"/>
          <w:b/>
          <w:sz w:val="28"/>
          <w:szCs w:val="28"/>
        </w:rPr>
        <w:t>(2001 – 2011)</w:t>
      </w:r>
    </w:p>
    <w:p w:rsidR="007604B6" w:rsidRPr="007604B6" w:rsidRDefault="007604B6" w:rsidP="007604B6">
      <w:pPr>
        <w:spacing w:after="0" w:line="360" w:lineRule="auto"/>
        <w:ind w:firstLine="426"/>
        <w:jc w:val="center"/>
        <w:rPr>
          <w:rFonts w:ascii="Times New Roman" w:hAnsi="Times New Roman" w:cs="Times New Roman"/>
          <w:sz w:val="28"/>
          <w:szCs w:val="28"/>
        </w:rPr>
      </w:pPr>
      <w:r w:rsidRPr="007604B6">
        <w:rPr>
          <w:rFonts w:ascii="Times New Roman" w:hAnsi="Times New Roman" w:cs="Times New Roman"/>
          <w:sz w:val="28"/>
          <w:szCs w:val="28"/>
        </w:rPr>
        <w:t>Ф.Р-1553, 95 ед.хр., 2001-2007 гг., оп.1</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xml:space="preserve">Саха государственная педагогическая академия создана на основании Указа Президента Республики Саха (Якутия) № 1357 от 28 февраля </w:t>
      </w:r>
      <w:smartTag w:uri="urn:schemas-microsoft-com:office:smarttags" w:element="metricconverter">
        <w:smartTagPr>
          <w:attr w:name="ProductID" w:val="2001 г"/>
        </w:smartTagPr>
        <w:r w:rsidRPr="007604B6">
          <w:rPr>
            <w:rFonts w:ascii="Times New Roman" w:hAnsi="Times New Roman" w:cs="Times New Roman"/>
            <w:i/>
            <w:sz w:val="24"/>
            <w:szCs w:val="24"/>
          </w:rPr>
          <w:t>2001 г</w:t>
        </w:r>
      </w:smartTag>
      <w:r w:rsidRPr="007604B6">
        <w:rPr>
          <w:rFonts w:ascii="Times New Roman" w:hAnsi="Times New Roman" w:cs="Times New Roman"/>
          <w:i/>
          <w:sz w:val="24"/>
          <w:szCs w:val="24"/>
        </w:rPr>
        <w:t xml:space="preserve">, постановления Правительства  Республики Саха (Якутия) № 332 от 8 июня </w:t>
      </w:r>
      <w:smartTag w:uri="urn:schemas-microsoft-com:office:smarttags" w:element="metricconverter">
        <w:smartTagPr>
          <w:attr w:name="ProductID" w:val="2001 г"/>
        </w:smartTagPr>
        <w:r w:rsidRPr="007604B6">
          <w:rPr>
            <w:rFonts w:ascii="Times New Roman" w:hAnsi="Times New Roman" w:cs="Times New Roman"/>
            <w:i/>
            <w:sz w:val="24"/>
            <w:szCs w:val="24"/>
          </w:rPr>
          <w:t>2001 г</w:t>
        </w:r>
      </w:smartTag>
      <w:r w:rsidRPr="007604B6">
        <w:rPr>
          <w:rFonts w:ascii="Times New Roman" w:hAnsi="Times New Roman" w:cs="Times New Roman"/>
          <w:i/>
          <w:sz w:val="24"/>
          <w:szCs w:val="24"/>
        </w:rPr>
        <w:t xml:space="preserve">., приказа Министерства образования Республики Саха (Якутия) № 01-08/414 от 19 марта </w:t>
      </w:r>
      <w:smartTag w:uri="urn:schemas-microsoft-com:office:smarttags" w:element="metricconverter">
        <w:smartTagPr>
          <w:attr w:name="ProductID" w:val="2001 г"/>
        </w:smartTagPr>
        <w:r w:rsidRPr="007604B6">
          <w:rPr>
            <w:rFonts w:ascii="Times New Roman" w:hAnsi="Times New Roman" w:cs="Times New Roman"/>
            <w:i/>
            <w:sz w:val="24"/>
            <w:szCs w:val="24"/>
          </w:rPr>
          <w:t>2001 г</w:t>
        </w:r>
      </w:smartTag>
      <w:r w:rsidRPr="007604B6">
        <w:rPr>
          <w:rFonts w:ascii="Times New Roman" w:hAnsi="Times New Roman" w:cs="Times New Roman"/>
          <w:i/>
          <w:sz w:val="24"/>
          <w:szCs w:val="24"/>
        </w:rPr>
        <w:t xml:space="preserve">. Академия имеет 3 факультета: филологический; математики, информатики и ИЗО; педагогики и методики дошкольного и начального образования; 8 кафедр. На основании приказа № 1007 от 8 июня </w:t>
      </w:r>
      <w:smartTag w:uri="urn:schemas-microsoft-com:office:smarttags" w:element="metricconverter">
        <w:smartTagPr>
          <w:attr w:name="ProductID" w:val="2007 г"/>
        </w:smartTagPr>
        <w:r w:rsidRPr="007604B6">
          <w:rPr>
            <w:rFonts w:ascii="Times New Roman" w:hAnsi="Times New Roman" w:cs="Times New Roman"/>
            <w:i/>
            <w:sz w:val="24"/>
            <w:szCs w:val="24"/>
          </w:rPr>
          <w:t>2007 г</w:t>
        </w:r>
      </w:smartTag>
      <w:r w:rsidRPr="007604B6">
        <w:rPr>
          <w:rFonts w:ascii="Times New Roman" w:hAnsi="Times New Roman" w:cs="Times New Roman"/>
          <w:i/>
          <w:sz w:val="24"/>
          <w:szCs w:val="24"/>
        </w:rPr>
        <w:t>. Федерального агентства по образованию ГОУ «Саха государственная педагогическая академия» переименована в ГОУ ВПО  «Саха государственная педагогическая академия».</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Приказом Министерства образования и науки Российской Федерации от 04.02.2011 г. №157 ГОУ ВПО  «Саха государственная педагогическая академия» реоргани</w:t>
      </w:r>
      <w:r w:rsidR="008115CE">
        <w:rPr>
          <w:rFonts w:ascii="Times New Roman" w:hAnsi="Times New Roman" w:cs="Times New Roman"/>
          <w:i/>
          <w:sz w:val="24"/>
          <w:szCs w:val="24"/>
        </w:rPr>
        <w:t xml:space="preserve">зована в </w:t>
      </w:r>
      <w:r w:rsidR="008115CE">
        <w:rPr>
          <w:rFonts w:ascii="Times New Roman" w:hAnsi="Times New Roman" w:cs="Times New Roman"/>
          <w:i/>
          <w:sz w:val="24"/>
          <w:szCs w:val="24"/>
        </w:rPr>
        <w:lastRenderedPageBreak/>
        <w:t xml:space="preserve">форме присоединения к </w:t>
      </w:r>
      <w:r w:rsidRPr="007604B6">
        <w:rPr>
          <w:rFonts w:ascii="Times New Roman" w:hAnsi="Times New Roman" w:cs="Times New Roman"/>
          <w:i/>
          <w:sz w:val="24"/>
          <w:szCs w:val="24"/>
        </w:rPr>
        <w:t>Северо-Восточному федеральному у</w:t>
      </w:r>
      <w:r w:rsidR="008115CE">
        <w:rPr>
          <w:rFonts w:ascii="Times New Roman" w:hAnsi="Times New Roman" w:cs="Times New Roman"/>
          <w:i/>
          <w:sz w:val="24"/>
          <w:szCs w:val="24"/>
        </w:rPr>
        <w:t>ниверситету имени М.К. Аммосова</w:t>
      </w:r>
      <w:r w:rsidRPr="007604B6">
        <w:rPr>
          <w:rFonts w:ascii="Times New Roman" w:hAnsi="Times New Roman" w:cs="Times New Roman"/>
          <w:i/>
          <w:sz w:val="24"/>
          <w:szCs w:val="24"/>
        </w:rPr>
        <w:t>.</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Приказы ректора по основной деятельности. Протоколы заседаний Ученого совета (отчеты, планы, положения). Протоколы заседаний учебно-методического совета (отчеты, планы, методические рекомендации, справки). Протоколы заседаний кафедр.  Отчеты о работе кафедр. Отчеты о научно-исследовательской работе. Бухгалтерские, статистические отчеты. Переписка с вышестоящими организациями, министерствами, ведомствами.</w:t>
      </w:r>
    </w:p>
    <w:p w:rsidR="007604B6" w:rsidRPr="007604B6" w:rsidRDefault="007604B6" w:rsidP="007604B6">
      <w:pPr>
        <w:spacing w:after="0" w:line="360" w:lineRule="auto"/>
        <w:ind w:firstLine="426"/>
        <w:jc w:val="center"/>
        <w:rPr>
          <w:rFonts w:ascii="Times New Roman" w:hAnsi="Times New Roman" w:cs="Times New Roman"/>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коммунально-строительный техникум (1930-1960)</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Ф.Р-634, 1025 ед.хр., 1930-1958 гг., оп.1, 3-6</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В </w:t>
      </w:r>
      <w:smartTag w:uri="urn:schemas-microsoft-com:office:smarttags" w:element="metricconverter">
        <w:smartTagPr>
          <w:attr w:name="ProductID" w:val="1930 г"/>
        </w:smartTagPr>
        <w:r w:rsidRPr="007604B6">
          <w:rPr>
            <w:rFonts w:ascii="Times New Roman" w:hAnsi="Times New Roman" w:cs="Times New Roman"/>
            <w:i/>
            <w:sz w:val="24"/>
            <w:szCs w:val="24"/>
          </w:rPr>
          <w:t>1930 г</w:t>
        </w:r>
      </w:smartTag>
      <w:r w:rsidRPr="007604B6">
        <w:rPr>
          <w:rFonts w:ascii="Times New Roman" w:hAnsi="Times New Roman" w:cs="Times New Roman"/>
          <w:i/>
          <w:sz w:val="24"/>
          <w:szCs w:val="24"/>
        </w:rPr>
        <w:t xml:space="preserve">. организованы  дорожный и строительный техникумы.  Постановлением СНК ЯАССР от 17 августа </w:t>
      </w:r>
      <w:smartTag w:uri="urn:schemas-microsoft-com:office:smarttags" w:element="metricconverter">
        <w:smartTagPr>
          <w:attr w:name="ProductID" w:val="1933 г"/>
        </w:smartTagPr>
        <w:r w:rsidRPr="007604B6">
          <w:rPr>
            <w:rFonts w:ascii="Times New Roman" w:hAnsi="Times New Roman" w:cs="Times New Roman"/>
            <w:i/>
            <w:sz w:val="24"/>
            <w:szCs w:val="24"/>
          </w:rPr>
          <w:t>1933 г</w:t>
        </w:r>
      </w:smartTag>
      <w:r w:rsidRPr="007604B6">
        <w:rPr>
          <w:rFonts w:ascii="Times New Roman" w:hAnsi="Times New Roman" w:cs="Times New Roman"/>
          <w:i/>
          <w:sz w:val="24"/>
          <w:szCs w:val="24"/>
        </w:rPr>
        <w:t xml:space="preserve">. дорожно-строительный техникум Якдортранса и строительный техникум Наркомхоза были объединены в единый  строительный техникум. В </w:t>
      </w:r>
      <w:smartTag w:uri="urn:schemas-microsoft-com:office:smarttags" w:element="metricconverter">
        <w:smartTagPr>
          <w:attr w:name="ProductID" w:val="1939 г"/>
        </w:smartTagPr>
        <w:r w:rsidRPr="007604B6">
          <w:rPr>
            <w:rFonts w:ascii="Times New Roman" w:hAnsi="Times New Roman" w:cs="Times New Roman"/>
            <w:i/>
            <w:sz w:val="24"/>
            <w:szCs w:val="24"/>
          </w:rPr>
          <w:t>1939 г</w:t>
        </w:r>
      </w:smartTag>
      <w:r w:rsidRPr="007604B6">
        <w:rPr>
          <w:rFonts w:ascii="Times New Roman" w:hAnsi="Times New Roman" w:cs="Times New Roman"/>
          <w:i/>
          <w:sz w:val="24"/>
          <w:szCs w:val="24"/>
        </w:rPr>
        <w:t xml:space="preserve">. техникум был переименован в Якутский автотранспортный техникум с отделениями: автомеханическое, строительное, дорожное и передан в  ведение Наркомата автомобильного транспорта РСФСР. Дорожное отделение существовало до </w:t>
      </w:r>
      <w:smartTag w:uri="urn:schemas-microsoft-com:office:smarttags" w:element="metricconverter">
        <w:smartTagPr>
          <w:attr w:name="ProductID" w:val="1941 г"/>
        </w:smartTagPr>
        <w:r w:rsidRPr="007604B6">
          <w:rPr>
            <w:rFonts w:ascii="Times New Roman" w:hAnsi="Times New Roman" w:cs="Times New Roman"/>
            <w:i/>
            <w:sz w:val="24"/>
            <w:szCs w:val="24"/>
          </w:rPr>
          <w:t>1941 г</w:t>
        </w:r>
      </w:smartTag>
      <w:r w:rsidRPr="007604B6">
        <w:rPr>
          <w:rFonts w:ascii="Times New Roman" w:hAnsi="Times New Roman" w:cs="Times New Roman"/>
          <w:i/>
          <w:sz w:val="24"/>
          <w:szCs w:val="24"/>
        </w:rPr>
        <w:t xml:space="preserve">. В </w:t>
      </w:r>
      <w:smartTag w:uri="urn:schemas-microsoft-com:office:smarttags" w:element="metricconverter">
        <w:smartTagPr>
          <w:attr w:name="ProductID" w:val="1945 г"/>
        </w:smartTagPr>
        <w:r w:rsidRPr="007604B6">
          <w:rPr>
            <w:rFonts w:ascii="Times New Roman" w:hAnsi="Times New Roman" w:cs="Times New Roman"/>
            <w:i/>
            <w:sz w:val="24"/>
            <w:szCs w:val="24"/>
          </w:rPr>
          <w:t>1945 г</w:t>
        </w:r>
      </w:smartTag>
      <w:r w:rsidRPr="007604B6">
        <w:rPr>
          <w:rFonts w:ascii="Times New Roman" w:hAnsi="Times New Roman" w:cs="Times New Roman"/>
          <w:i/>
          <w:sz w:val="24"/>
          <w:szCs w:val="24"/>
        </w:rPr>
        <w:t xml:space="preserve">. техникум передан в Наркомхоз Якутской АССР. В </w:t>
      </w:r>
      <w:smartTag w:uri="urn:schemas-microsoft-com:office:smarttags" w:element="metricconverter">
        <w:smartTagPr>
          <w:attr w:name="ProductID" w:val="1947 г"/>
        </w:smartTagPr>
        <w:r w:rsidRPr="007604B6">
          <w:rPr>
            <w:rFonts w:ascii="Times New Roman" w:hAnsi="Times New Roman" w:cs="Times New Roman"/>
            <w:i/>
            <w:sz w:val="24"/>
            <w:szCs w:val="24"/>
          </w:rPr>
          <w:t>1947 г</w:t>
        </w:r>
      </w:smartTag>
      <w:r w:rsidRPr="007604B6">
        <w:rPr>
          <w:rFonts w:ascii="Times New Roman" w:hAnsi="Times New Roman" w:cs="Times New Roman"/>
          <w:i/>
          <w:sz w:val="24"/>
          <w:szCs w:val="24"/>
        </w:rPr>
        <w:t xml:space="preserve">. техникум переименован в Якутский коммунально-строительный техникум. В </w:t>
      </w:r>
      <w:smartTag w:uri="urn:schemas-microsoft-com:office:smarttags" w:element="metricconverter">
        <w:smartTagPr>
          <w:attr w:name="ProductID" w:val="1947 г"/>
        </w:smartTagPr>
        <w:r w:rsidRPr="007604B6">
          <w:rPr>
            <w:rFonts w:ascii="Times New Roman" w:hAnsi="Times New Roman" w:cs="Times New Roman"/>
            <w:i/>
            <w:sz w:val="24"/>
            <w:szCs w:val="24"/>
          </w:rPr>
          <w:t>1947 г</w:t>
        </w:r>
      </w:smartTag>
      <w:r w:rsidRPr="007604B6">
        <w:rPr>
          <w:rFonts w:ascii="Times New Roman" w:hAnsi="Times New Roman" w:cs="Times New Roman"/>
          <w:i/>
          <w:sz w:val="24"/>
          <w:szCs w:val="24"/>
        </w:rPr>
        <w:t xml:space="preserve">. автомеханическое отделение было закрыто. В 1947, 1953, 1958 гг. открылись отделения: электротехническое, дорожное, автомеханическое и теплотехническое. На основании распоряжения Совета Министров РСФСР № 2860/р от 9 мая </w:t>
      </w:r>
      <w:smartTag w:uri="urn:schemas-microsoft-com:office:smarttags" w:element="metricconverter">
        <w:smartTagPr>
          <w:attr w:name="ProductID" w:val="1960 г"/>
        </w:smartTagPr>
        <w:r w:rsidRPr="007604B6">
          <w:rPr>
            <w:rFonts w:ascii="Times New Roman" w:hAnsi="Times New Roman" w:cs="Times New Roman"/>
            <w:i/>
            <w:sz w:val="24"/>
            <w:szCs w:val="24"/>
          </w:rPr>
          <w:t>1960 г</w:t>
        </w:r>
      </w:smartTag>
      <w:r w:rsidRPr="007604B6">
        <w:rPr>
          <w:rFonts w:ascii="Times New Roman" w:hAnsi="Times New Roman" w:cs="Times New Roman"/>
          <w:i/>
          <w:sz w:val="24"/>
          <w:szCs w:val="24"/>
        </w:rPr>
        <w:t>. техникум передан в ведение Якутского Совнархоза. В этом же году Якутский коммунально-строительный техникум был объединен с Алданским горным техникумом с образованием Алданского промышленно-коммунального техникума.</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Циркуляры,  директивы, инструкции по учебной и хозяйственной деятельности. Книги приказов. Протоколы приемных экзаменов. Отчеты о работе техникума. Списки преподавателей, работников, студентов. Личные дела студентов.</w:t>
      </w:r>
    </w:p>
    <w:p w:rsidR="007604B6" w:rsidRPr="007604B6" w:rsidRDefault="007604B6" w:rsidP="007604B6">
      <w:pPr>
        <w:spacing w:after="0" w:line="360" w:lineRule="auto"/>
        <w:ind w:firstLine="720"/>
        <w:jc w:val="both"/>
        <w:rPr>
          <w:rFonts w:ascii="Times New Roman" w:hAnsi="Times New Roman" w:cs="Times New Roman"/>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электротехникум связи (1933 – 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Ф.Р-648, 508 ед.хр., 1932-1989 гг., оп.1-9</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В </w:t>
      </w:r>
      <w:smartTag w:uri="urn:schemas-microsoft-com:office:smarttags" w:element="metricconverter">
        <w:smartTagPr>
          <w:attr w:name="ProductID" w:val="1933 г"/>
        </w:smartTagPr>
        <w:r w:rsidRPr="007604B6">
          <w:rPr>
            <w:rFonts w:ascii="Times New Roman" w:hAnsi="Times New Roman" w:cs="Times New Roman"/>
            <w:i/>
            <w:sz w:val="24"/>
            <w:szCs w:val="24"/>
          </w:rPr>
          <w:t>1933 г</w:t>
        </w:r>
      </w:smartTag>
      <w:r w:rsidRPr="007604B6">
        <w:rPr>
          <w:rFonts w:ascii="Times New Roman" w:hAnsi="Times New Roman" w:cs="Times New Roman"/>
          <w:i/>
          <w:sz w:val="24"/>
          <w:szCs w:val="24"/>
        </w:rPr>
        <w:t>. при Управлении связи был создан учебный комбинат по подготовке специалистов связи, преобразованный в 1938-1939 учебном году в Якутский электротехникум связи с отделениями радио и проводной связи.</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lastRenderedPageBreak/>
        <w:t>Приказы по  учебному комбинату и техникуму связи. Протоколы педагогических совещаний. Отчеты о деятельности УКС. Отчеты преподавателей. Планы работы. Паспорта техникума (1981-1989 гг.). Статистические отчеты. Журналы учета успеваемости и посещаемости учащихся. Анкеты, списки учащихся; личные дела сотрудников и учащихся техникума.</w:t>
      </w:r>
    </w:p>
    <w:p w:rsidR="007604B6" w:rsidRPr="007604B6" w:rsidRDefault="007604B6" w:rsidP="007604B6">
      <w:pPr>
        <w:spacing w:after="0" w:line="360" w:lineRule="auto"/>
        <w:ind w:firstLine="720"/>
        <w:rPr>
          <w:rFonts w:ascii="Times New Roman" w:hAnsi="Times New Roman" w:cs="Times New Roman"/>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сельскохозяйственный техникум (1925 – 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Ф.Р-1073, 902 ед.хр., 1931-1995 гг., оп.1-3</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xml:space="preserve">Постановлением Якутского областного земельного собрания с утверждения 26 июля </w:t>
      </w:r>
      <w:smartTag w:uri="urn:schemas-microsoft-com:office:smarttags" w:element="metricconverter">
        <w:smartTagPr>
          <w:attr w:name="ProductID" w:val="1918 г"/>
        </w:smartTagPr>
        <w:r w:rsidRPr="007604B6">
          <w:rPr>
            <w:rFonts w:ascii="Times New Roman" w:hAnsi="Times New Roman" w:cs="Times New Roman"/>
            <w:i/>
            <w:sz w:val="24"/>
            <w:szCs w:val="24"/>
          </w:rPr>
          <w:t>1918 г</w:t>
        </w:r>
      </w:smartTag>
      <w:r w:rsidRPr="007604B6">
        <w:rPr>
          <w:rFonts w:ascii="Times New Roman" w:hAnsi="Times New Roman" w:cs="Times New Roman"/>
          <w:i/>
          <w:sz w:val="24"/>
          <w:szCs w:val="24"/>
        </w:rPr>
        <w:t>. испо</w:t>
      </w:r>
      <w:r w:rsidR="00C03167">
        <w:rPr>
          <w:rFonts w:ascii="Times New Roman" w:hAnsi="Times New Roman" w:cs="Times New Roman"/>
          <w:i/>
          <w:sz w:val="24"/>
          <w:szCs w:val="24"/>
        </w:rPr>
        <w:t>лнительного комитета Якутского с</w:t>
      </w:r>
      <w:r w:rsidRPr="007604B6">
        <w:rPr>
          <w:rFonts w:ascii="Times New Roman" w:hAnsi="Times New Roman" w:cs="Times New Roman"/>
          <w:i/>
          <w:sz w:val="24"/>
          <w:szCs w:val="24"/>
        </w:rPr>
        <w:t xml:space="preserve">овдепа в </w:t>
      </w:r>
      <w:smartTag w:uri="urn:schemas-microsoft-com:office:smarttags" w:element="metricconverter">
        <w:smartTagPr>
          <w:attr w:name="ProductID" w:val="1918 г"/>
        </w:smartTagPr>
        <w:r w:rsidRPr="007604B6">
          <w:rPr>
            <w:rFonts w:ascii="Times New Roman" w:hAnsi="Times New Roman" w:cs="Times New Roman"/>
            <w:i/>
            <w:sz w:val="24"/>
            <w:szCs w:val="24"/>
          </w:rPr>
          <w:t>1918 г</w:t>
        </w:r>
      </w:smartTag>
      <w:r w:rsidRPr="007604B6">
        <w:rPr>
          <w:rFonts w:ascii="Times New Roman" w:hAnsi="Times New Roman" w:cs="Times New Roman"/>
          <w:i/>
          <w:sz w:val="24"/>
          <w:szCs w:val="24"/>
        </w:rPr>
        <w:t xml:space="preserve">. в г. Якутске были открыты четырехгодичные земские сельскохозяйственные курсы, которые в </w:t>
      </w:r>
      <w:smartTag w:uri="urn:schemas-microsoft-com:office:smarttags" w:element="metricconverter">
        <w:smartTagPr>
          <w:attr w:name="ProductID" w:val="1919 г"/>
        </w:smartTagPr>
        <w:r w:rsidRPr="007604B6">
          <w:rPr>
            <w:rFonts w:ascii="Times New Roman" w:hAnsi="Times New Roman" w:cs="Times New Roman"/>
            <w:i/>
            <w:sz w:val="24"/>
            <w:szCs w:val="24"/>
          </w:rPr>
          <w:t>1919 г</w:t>
        </w:r>
      </w:smartTag>
      <w:r w:rsidRPr="007604B6">
        <w:rPr>
          <w:rFonts w:ascii="Times New Roman" w:hAnsi="Times New Roman" w:cs="Times New Roman"/>
          <w:i/>
          <w:sz w:val="24"/>
          <w:szCs w:val="24"/>
        </w:rPr>
        <w:t xml:space="preserve">. реорганизованы в областное земское сельскохозяйственное училище. В </w:t>
      </w:r>
      <w:smartTag w:uri="urn:schemas-microsoft-com:office:smarttags" w:element="metricconverter">
        <w:smartTagPr>
          <w:attr w:name="ProductID" w:val="1925 г"/>
        </w:smartTagPr>
        <w:r w:rsidRPr="007604B6">
          <w:rPr>
            <w:rFonts w:ascii="Times New Roman" w:hAnsi="Times New Roman" w:cs="Times New Roman"/>
            <w:i/>
            <w:sz w:val="24"/>
            <w:szCs w:val="24"/>
          </w:rPr>
          <w:t>1925 г</w:t>
        </w:r>
      </w:smartTag>
      <w:r w:rsidRPr="007604B6">
        <w:rPr>
          <w:rFonts w:ascii="Times New Roman" w:hAnsi="Times New Roman" w:cs="Times New Roman"/>
          <w:i/>
          <w:sz w:val="24"/>
          <w:szCs w:val="24"/>
        </w:rPr>
        <w:t xml:space="preserve">. сельскохозяйственное училище было переименовано в сельскохозяйственный техникум. Техникум имел  зоотехническое и подготовительное отделения.  В </w:t>
      </w:r>
      <w:smartTag w:uri="urn:schemas-microsoft-com:office:smarttags" w:element="metricconverter">
        <w:smartTagPr>
          <w:attr w:name="ProductID" w:val="1927 г"/>
        </w:smartTagPr>
        <w:r w:rsidRPr="007604B6">
          <w:rPr>
            <w:rFonts w:ascii="Times New Roman" w:hAnsi="Times New Roman" w:cs="Times New Roman"/>
            <w:i/>
            <w:sz w:val="24"/>
            <w:szCs w:val="24"/>
          </w:rPr>
          <w:t>1927 г</w:t>
        </w:r>
      </w:smartTag>
      <w:r w:rsidRPr="007604B6">
        <w:rPr>
          <w:rFonts w:ascii="Times New Roman" w:hAnsi="Times New Roman" w:cs="Times New Roman"/>
          <w:i/>
          <w:sz w:val="24"/>
          <w:szCs w:val="24"/>
        </w:rPr>
        <w:t xml:space="preserve">. открылось ветеринарное отделение, в </w:t>
      </w:r>
      <w:smartTag w:uri="urn:schemas-microsoft-com:office:smarttags" w:element="metricconverter">
        <w:smartTagPr>
          <w:attr w:name="ProductID" w:val="1941 г"/>
        </w:smartTagPr>
        <w:r w:rsidRPr="007604B6">
          <w:rPr>
            <w:rFonts w:ascii="Times New Roman" w:hAnsi="Times New Roman" w:cs="Times New Roman"/>
            <w:i/>
            <w:sz w:val="24"/>
            <w:szCs w:val="24"/>
          </w:rPr>
          <w:t>1941 г</w:t>
        </w:r>
      </w:smartTag>
      <w:r w:rsidRPr="007604B6">
        <w:rPr>
          <w:rFonts w:ascii="Times New Roman" w:hAnsi="Times New Roman" w:cs="Times New Roman"/>
          <w:i/>
          <w:sz w:val="24"/>
          <w:szCs w:val="24"/>
        </w:rPr>
        <w:t xml:space="preserve">. – полеводческое. На 1 сентября </w:t>
      </w:r>
      <w:smartTag w:uri="urn:schemas-microsoft-com:office:smarttags" w:element="metricconverter">
        <w:smartTagPr>
          <w:attr w:name="ProductID" w:val="1959 г"/>
        </w:smartTagPr>
        <w:r w:rsidRPr="007604B6">
          <w:rPr>
            <w:rFonts w:ascii="Times New Roman" w:hAnsi="Times New Roman" w:cs="Times New Roman"/>
            <w:i/>
            <w:sz w:val="24"/>
            <w:szCs w:val="24"/>
          </w:rPr>
          <w:t>1959 г</w:t>
        </w:r>
      </w:smartTag>
      <w:r w:rsidRPr="007604B6">
        <w:rPr>
          <w:rFonts w:ascii="Times New Roman" w:hAnsi="Times New Roman" w:cs="Times New Roman"/>
          <w:i/>
          <w:sz w:val="24"/>
          <w:szCs w:val="24"/>
        </w:rPr>
        <w:t>. в техникуме, кроме названных, работало отделение механизации.</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Приказы, директивы, распоряжения, инструкции Министерства сельского хозяйства СССР, РСФСР, ЯАССР. Протоколы заседаний государственной квалификационной комиссии, педагогического совета техникума. Книги приказов. </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Отчеты об учебно-воспитательной работе, планы работы техникума. Бухгалтерские отчеты, штатные расписания. Списки и ведомости на выдачу стипендии, зарплаты студентам и преподавателям. Классные журналы. Личные карточки рабочих и служащих техникума. Списки, личные дела учащихся. </w:t>
      </w:r>
    </w:p>
    <w:p w:rsidR="007604B6" w:rsidRPr="007604B6" w:rsidRDefault="007604B6" w:rsidP="007604B6">
      <w:pPr>
        <w:spacing w:after="0" w:line="360" w:lineRule="auto"/>
        <w:ind w:firstLine="426"/>
        <w:jc w:val="both"/>
        <w:rPr>
          <w:rFonts w:ascii="Times New Roman" w:hAnsi="Times New Roman" w:cs="Times New Roman"/>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сельскохозяйственный техникум по подготовке руководящих кадров колхозов и совхозов (1923-1992)</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Ф.Р-382, 849 ед.хр., 1922-1941, 1964-1992 гг., оп.1-5</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Советская партийная школа 1 ступени  формально приступила к работе с декабря </w:t>
      </w:r>
      <w:smartTag w:uri="urn:schemas-microsoft-com:office:smarttags" w:element="metricconverter">
        <w:smartTagPr>
          <w:attr w:name="ProductID" w:val="1922 г"/>
        </w:smartTagPr>
        <w:r w:rsidRPr="007604B6">
          <w:rPr>
            <w:rFonts w:ascii="Times New Roman" w:hAnsi="Times New Roman" w:cs="Times New Roman"/>
            <w:i/>
            <w:sz w:val="24"/>
            <w:szCs w:val="24"/>
          </w:rPr>
          <w:t>1922 г</w:t>
        </w:r>
      </w:smartTag>
      <w:r w:rsidRPr="007604B6">
        <w:rPr>
          <w:rFonts w:ascii="Times New Roman" w:hAnsi="Times New Roman" w:cs="Times New Roman"/>
          <w:i/>
          <w:sz w:val="24"/>
          <w:szCs w:val="24"/>
        </w:rPr>
        <w:t xml:space="preserve">. Была проведена подготовительная работа по оборудованию школы, набору курсантов. Школу решено было открыть 6 февраля </w:t>
      </w:r>
      <w:smartTag w:uri="urn:schemas-microsoft-com:office:smarttags" w:element="metricconverter">
        <w:smartTagPr>
          <w:attr w:name="ProductID" w:val="1923 г"/>
        </w:smartTagPr>
        <w:r w:rsidRPr="007604B6">
          <w:rPr>
            <w:rFonts w:ascii="Times New Roman" w:hAnsi="Times New Roman" w:cs="Times New Roman"/>
            <w:i/>
            <w:sz w:val="24"/>
            <w:szCs w:val="24"/>
          </w:rPr>
          <w:t>1923 г</w:t>
        </w:r>
      </w:smartTag>
      <w:r w:rsidRPr="007604B6">
        <w:rPr>
          <w:rFonts w:ascii="Times New Roman" w:hAnsi="Times New Roman" w:cs="Times New Roman"/>
          <w:i/>
          <w:sz w:val="24"/>
          <w:szCs w:val="24"/>
        </w:rPr>
        <w:t xml:space="preserve">., но из-за того, что все курсанты были мобилизованы в ряды Красной Армии, школа начала работать с 25 апреля </w:t>
      </w:r>
      <w:smartTag w:uri="urn:schemas-microsoft-com:office:smarttags" w:element="metricconverter">
        <w:smartTagPr>
          <w:attr w:name="ProductID" w:val="1923 г"/>
        </w:smartTagPr>
        <w:r w:rsidRPr="007604B6">
          <w:rPr>
            <w:rFonts w:ascii="Times New Roman" w:hAnsi="Times New Roman" w:cs="Times New Roman"/>
            <w:i/>
            <w:sz w:val="24"/>
            <w:szCs w:val="24"/>
          </w:rPr>
          <w:t>1923 г</w:t>
        </w:r>
      </w:smartTag>
      <w:r w:rsidRPr="007604B6">
        <w:rPr>
          <w:rFonts w:ascii="Times New Roman" w:hAnsi="Times New Roman" w:cs="Times New Roman"/>
          <w:i/>
          <w:sz w:val="24"/>
          <w:szCs w:val="24"/>
        </w:rPr>
        <w:t xml:space="preserve">. </w:t>
      </w:r>
    </w:p>
    <w:p w:rsidR="007604B6" w:rsidRPr="007604B6" w:rsidRDefault="007604B6" w:rsidP="007604B6">
      <w:pPr>
        <w:spacing w:after="0" w:line="360" w:lineRule="auto"/>
        <w:ind w:firstLine="708"/>
        <w:jc w:val="both"/>
        <w:rPr>
          <w:rFonts w:ascii="Times New Roman" w:hAnsi="Times New Roman" w:cs="Times New Roman"/>
          <w:i/>
          <w:sz w:val="28"/>
          <w:szCs w:val="28"/>
        </w:rPr>
      </w:pPr>
      <w:r w:rsidRPr="007604B6">
        <w:rPr>
          <w:rFonts w:ascii="Times New Roman" w:hAnsi="Times New Roman" w:cs="Times New Roman"/>
          <w:i/>
          <w:sz w:val="24"/>
          <w:szCs w:val="24"/>
        </w:rPr>
        <w:t xml:space="preserve">В </w:t>
      </w:r>
      <w:smartTag w:uri="urn:schemas-microsoft-com:office:smarttags" w:element="metricconverter">
        <w:smartTagPr>
          <w:attr w:name="ProductID" w:val="1966 г"/>
        </w:smartTagPr>
        <w:r w:rsidRPr="007604B6">
          <w:rPr>
            <w:rFonts w:ascii="Times New Roman" w:hAnsi="Times New Roman" w:cs="Times New Roman"/>
            <w:i/>
            <w:sz w:val="24"/>
            <w:szCs w:val="24"/>
          </w:rPr>
          <w:t>1966 г</w:t>
        </w:r>
      </w:smartTag>
      <w:r w:rsidRPr="007604B6">
        <w:rPr>
          <w:rFonts w:ascii="Times New Roman" w:hAnsi="Times New Roman" w:cs="Times New Roman"/>
          <w:i/>
          <w:sz w:val="24"/>
          <w:szCs w:val="24"/>
        </w:rPr>
        <w:t xml:space="preserve">. на базе партийной школы был образован сельхозтехникум по подготовке руководящих кадров колхозов и совхозов. С 1 сентября </w:t>
      </w:r>
      <w:smartTag w:uri="urn:schemas-microsoft-com:office:smarttags" w:element="metricconverter">
        <w:smartTagPr>
          <w:attr w:name="ProductID" w:val="1992 г"/>
        </w:smartTagPr>
        <w:r w:rsidRPr="007604B6">
          <w:rPr>
            <w:rFonts w:ascii="Times New Roman" w:hAnsi="Times New Roman" w:cs="Times New Roman"/>
            <w:i/>
            <w:sz w:val="24"/>
            <w:szCs w:val="24"/>
          </w:rPr>
          <w:t>1992 г</w:t>
        </w:r>
      </w:smartTag>
      <w:r w:rsidRPr="007604B6">
        <w:rPr>
          <w:rFonts w:ascii="Times New Roman" w:hAnsi="Times New Roman" w:cs="Times New Roman"/>
          <w:i/>
          <w:sz w:val="24"/>
          <w:szCs w:val="24"/>
        </w:rPr>
        <w:t xml:space="preserve">. постановлением </w:t>
      </w:r>
      <w:r w:rsidRPr="007604B6">
        <w:rPr>
          <w:rFonts w:ascii="Times New Roman" w:hAnsi="Times New Roman" w:cs="Times New Roman"/>
          <w:i/>
          <w:sz w:val="24"/>
          <w:szCs w:val="24"/>
        </w:rPr>
        <w:lastRenderedPageBreak/>
        <w:t xml:space="preserve">Правительства Республики Саха (Якутия) № 316 от 17 июля </w:t>
      </w:r>
      <w:smartTag w:uri="urn:schemas-microsoft-com:office:smarttags" w:element="metricconverter">
        <w:smartTagPr>
          <w:attr w:name="ProductID" w:val="1992 г"/>
        </w:smartTagPr>
        <w:r w:rsidRPr="007604B6">
          <w:rPr>
            <w:rFonts w:ascii="Times New Roman" w:hAnsi="Times New Roman" w:cs="Times New Roman"/>
            <w:i/>
            <w:sz w:val="24"/>
            <w:szCs w:val="24"/>
          </w:rPr>
          <w:t>1992 г</w:t>
        </w:r>
      </w:smartTag>
      <w:r w:rsidRPr="007604B6">
        <w:rPr>
          <w:rFonts w:ascii="Times New Roman" w:hAnsi="Times New Roman" w:cs="Times New Roman"/>
          <w:i/>
          <w:sz w:val="24"/>
          <w:szCs w:val="24"/>
        </w:rPr>
        <w:t>. «Об объединении Якутского сельхозтехникума по подготовке руководящих кадров колхозов и совхозов и Якутского сельхозтехникума» Якутский  сельхозтехникум по подготовке руководящих кадров колхозов и совхозов был ликвидирован.</w:t>
      </w:r>
      <w:r w:rsidRPr="007604B6">
        <w:rPr>
          <w:rFonts w:ascii="Times New Roman" w:hAnsi="Times New Roman" w:cs="Times New Roman"/>
          <w:i/>
          <w:sz w:val="28"/>
          <w:szCs w:val="28"/>
        </w:rPr>
        <w:t xml:space="preserve"> </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 xml:space="preserve">Протоколы и постановления педагогического совета партийной школы (с </w:t>
      </w:r>
      <w:smartTag w:uri="urn:schemas-microsoft-com:office:smarttags" w:element="metricconverter">
        <w:smartTagPr>
          <w:attr w:name="ProductID" w:val="1966 г"/>
        </w:smartTagPr>
        <w:r w:rsidRPr="007604B6">
          <w:rPr>
            <w:rFonts w:ascii="Times New Roman" w:hAnsi="Times New Roman" w:cs="Times New Roman"/>
            <w:sz w:val="24"/>
            <w:szCs w:val="24"/>
          </w:rPr>
          <w:t>1966 г</w:t>
        </w:r>
      </w:smartTag>
      <w:r w:rsidRPr="007604B6">
        <w:rPr>
          <w:rFonts w:ascii="Times New Roman" w:hAnsi="Times New Roman" w:cs="Times New Roman"/>
          <w:sz w:val="24"/>
          <w:szCs w:val="24"/>
        </w:rPr>
        <w:t xml:space="preserve">. - сельскохозяйственного техникума по подготовке руководящих кадров колхозов и совхозов), протоколы собраний работников техникума, заседаний профкома. Протоколы заседаний школьного совета. Приказы по основной деятельности. Книги приказов. </w:t>
      </w:r>
    </w:p>
    <w:p w:rsidR="007604B6" w:rsidRPr="007604B6" w:rsidRDefault="007604B6" w:rsidP="007604B6">
      <w:pPr>
        <w:spacing w:after="0" w:line="360" w:lineRule="auto"/>
        <w:ind w:firstLine="720"/>
        <w:jc w:val="both"/>
        <w:rPr>
          <w:rFonts w:ascii="Times New Roman" w:hAnsi="Times New Roman" w:cs="Times New Roman"/>
          <w:sz w:val="24"/>
          <w:szCs w:val="24"/>
        </w:rPr>
      </w:pPr>
      <w:r w:rsidRPr="007604B6">
        <w:rPr>
          <w:rFonts w:ascii="Times New Roman" w:hAnsi="Times New Roman" w:cs="Times New Roman"/>
          <w:sz w:val="24"/>
          <w:szCs w:val="24"/>
        </w:rPr>
        <w:t xml:space="preserve">Планы работы техникума.  Сметы, бухгалтерские, авансовые отчеты, требовательные ведомости, инвентарные описи, статистические отчеты. Переписка с Обкомом КПСС,  вышестоящими организациями. Классные журналы. Списки курсантов, сотрудников, продуктовые книги, дела товарищеского суда.  Личные дела курсантов, характеристики на курсантов, анкеты курсантов, сотрудников.  Личные дела преподавателей, работников партийной школы, сельхозтехникума по подготовке </w:t>
      </w:r>
      <w:r w:rsidRPr="007604B6">
        <w:rPr>
          <w:rFonts w:ascii="Times New Roman" w:hAnsi="Times New Roman" w:cs="Times New Roman"/>
          <w:i/>
          <w:sz w:val="24"/>
          <w:szCs w:val="24"/>
        </w:rPr>
        <w:t xml:space="preserve"> </w:t>
      </w:r>
      <w:r w:rsidRPr="007604B6">
        <w:rPr>
          <w:rFonts w:ascii="Times New Roman" w:hAnsi="Times New Roman" w:cs="Times New Roman"/>
          <w:sz w:val="24"/>
          <w:szCs w:val="24"/>
        </w:rPr>
        <w:t>руководящих кадров колхозов и совхозов.</w:t>
      </w:r>
    </w:p>
    <w:p w:rsidR="007604B6" w:rsidRPr="007604B6" w:rsidRDefault="007604B6" w:rsidP="007604B6">
      <w:pPr>
        <w:spacing w:after="0" w:line="360" w:lineRule="auto"/>
        <w:ind w:firstLine="720"/>
        <w:jc w:val="both"/>
        <w:rPr>
          <w:rFonts w:ascii="Times New Roman" w:hAnsi="Times New Roman" w:cs="Times New Roman"/>
          <w:b/>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лесной техникум (1944-1960)</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Ф.Р-1102, 840 ед.хр., 1944-1953 гг., оп.1-2</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Открыт в </w:t>
      </w:r>
      <w:smartTag w:uri="urn:schemas-microsoft-com:office:smarttags" w:element="metricconverter">
        <w:smartTagPr>
          <w:attr w:name="ProductID" w:val="1944 г"/>
        </w:smartTagPr>
        <w:r w:rsidRPr="007604B6">
          <w:rPr>
            <w:rFonts w:ascii="Times New Roman" w:hAnsi="Times New Roman" w:cs="Times New Roman"/>
            <w:i/>
            <w:sz w:val="24"/>
            <w:szCs w:val="24"/>
          </w:rPr>
          <w:t>1944 г</w:t>
        </w:r>
      </w:smartTag>
      <w:r w:rsidRPr="007604B6">
        <w:rPr>
          <w:rFonts w:ascii="Times New Roman" w:hAnsi="Times New Roman" w:cs="Times New Roman"/>
          <w:i/>
          <w:sz w:val="24"/>
          <w:szCs w:val="24"/>
        </w:rPr>
        <w:t xml:space="preserve">. Техникум имел два отделения: лесохозяйственное и лесоэксплуатационное, преобразованное в </w:t>
      </w:r>
      <w:smartTag w:uri="urn:schemas-microsoft-com:office:smarttags" w:element="metricconverter">
        <w:smartTagPr>
          <w:attr w:name="ProductID" w:val="1952 г"/>
        </w:smartTagPr>
        <w:r w:rsidRPr="007604B6">
          <w:rPr>
            <w:rFonts w:ascii="Times New Roman" w:hAnsi="Times New Roman" w:cs="Times New Roman"/>
            <w:i/>
            <w:sz w:val="24"/>
            <w:szCs w:val="24"/>
          </w:rPr>
          <w:t>1952 г</w:t>
        </w:r>
      </w:smartTag>
      <w:r w:rsidRPr="007604B6">
        <w:rPr>
          <w:rFonts w:ascii="Times New Roman" w:hAnsi="Times New Roman" w:cs="Times New Roman"/>
          <w:i/>
          <w:sz w:val="24"/>
          <w:szCs w:val="24"/>
        </w:rPr>
        <w:t xml:space="preserve">. в землеустроительное отделение. Позже было открыто отделение механизации. 23 мая </w:t>
      </w:r>
      <w:smartTag w:uri="urn:schemas-microsoft-com:office:smarttags" w:element="metricconverter">
        <w:smartTagPr>
          <w:attr w:name="ProductID" w:val="1960 г"/>
        </w:smartTagPr>
        <w:r w:rsidRPr="007604B6">
          <w:rPr>
            <w:rFonts w:ascii="Times New Roman" w:hAnsi="Times New Roman" w:cs="Times New Roman"/>
            <w:i/>
            <w:sz w:val="24"/>
            <w:szCs w:val="24"/>
          </w:rPr>
          <w:t>1960 г</w:t>
        </w:r>
      </w:smartTag>
      <w:r w:rsidRPr="007604B6">
        <w:rPr>
          <w:rFonts w:ascii="Times New Roman" w:hAnsi="Times New Roman" w:cs="Times New Roman"/>
          <w:i/>
          <w:sz w:val="24"/>
          <w:szCs w:val="24"/>
        </w:rPr>
        <w:t>. Совет Министров ЯАССР принял постановление «О реорганизации Якутского лесного техникума в Олекминский техникум механизации и электрификации сельского хозяйства на базе Олекминской ремонтно-технической станции». Якутский  лесной техникум был закрыт.</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t xml:space="preserve">Протоколы заседаний педсовета. Отчеты, планы по учебно-воспитательной работе. Бухгалтерские отчеты. Классные журналы. Приказы по личному составу. Списки преподавателей, рабочих и служащих техникума. Списки и личные дела студентов. </w:t>
      </w:r>
    </w:p>
    <w:p w:rsidR="007604B6" w:rsidRPr="007604B6" w:rsidRDefault="007604B6" w:rsidP="007604B6">
      <w:pPr>
        <w:spacing w:after="0" w:line="360" w:lineRule="auto"/>
        <w:jc w:val="both"/>
        <w:rPr>
          <w:rFonts w:ascii="Times New Roman" w:hAnsi="Times New Roman" w:cs="Times New Roman"/>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рыбопромышленный техникум (1933-1949)</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Ф.Р-765, 997 ед.хр., 1934-1949 гг., оп.1-4</w:t>
      </w:r>
    </w:p>
    <w:p w:rsidR="007604B6" w:rsidRPr="007604B6" w:rsidRDefault="007604B6" w:rsidP="007604B6">
      <w:pPr>
        <w:spacing w:after="0" w:line="360" w:lineRule="auto"/>
        <w:ind w:firstLine="720"/>
        <w:jc w:val="both"/>
        <w:rPr>
          <w:rFonts w:ascii="Times New Roman" w:hAnsi="Times New Roman" w:cs="Times New Roman"/>
          <w:i/>
          <w:sz w:val="24"/>
          <w:szCs w:val="24"/>
        </w:rPr>
      </w:pPr>
      <w:r w:rsidRPr="007604B6">
        <w:rPr>
          <w:rFonts w:ascii="Times New Roman" w:hAnsi="Times New Roman" w:cs="Times New Roman"/>
          <w:i/>
          <w:sz w:val="24"/>
          <w:szCs w:val="24"/>
        </w:rPr>
        <w:t xml:space="preserve">На базе рыбного отделения, организованного в </w:t>
      </w:r>
      <w:smartTag w:uri="urn:schemas-microsoft-com:office:smarttags" w:element="metricconverter">
        <w:smartTagPr>
          <w:attr w:name="ProductID" w:val="1930 г"/>
        </w:smartTagPr>
        <w:r w:rsidRPr="007604B6">
          <w:rPr>
            <w:rFonts w:ascii="Times New Roman" w:hAnsi="Times New Roman" w:cs="Times New Roman"/>
            <w:i/>
            <w:sz w:val="24"/>
            <w:szCs w:val="24"/>
          </w:rPr>
          <w:t>1930 г</w:t>
        </w:r>
      </w:smartTag>
      <w:r w:rsidRPr="007604B6">
        <w:rPr>
          <w:rFonts w:ascii="Times New Roman" w:hAnsi="Times New Roman" w:cs="Times New Roman"/>
          <w:i/>
          <w:sz w:val="24"/>
          <w:szCs w:val="24"/>
        </w:rPr>
        <w:t xml:space="preserve">.  Якутского  техникума  обмена и сырья, в 1933-1934 гг. создан рыбопромышленный техникум. Техникум имел два отделения: техники добычи и технологическое. Работало также подготовительное отделение. В начале организации техникум находился в ведении ГУУЗа </w:t>
      </w:r>
      <w:r w:rsidRPr="007604B6">
        <w:rPr>
          <w:rFonts w:ascii="Times New Roman" w:hAnsi="Times New Roman" w:cs="Times New Roman"/>
          <w:i/>
          <w:sz w:val="24"/>
          <w:szCs w:val="24"/>
        </w:rPr>
        <w:lastRenderedPageBreak/>
        <w:t xml:space="preserve">Наркомпищепрома СССР, в </w:t>
      </w:r>
      <w:smartTag w:uri="urn:schemas-microsoft-com:office:smarttags" w:element="metricconverter">
        <w:smartTagPr>
          <w:attr w:name="ProductID" w:val="1935 г"/>
        </w:smartTagPr>
        <w:r w:rsidRPr="007604B6">
          <w:rPr>
            <w:rFonts w:ascii="Times New Roman" w:hAnsi="Times New Roman" w:cs="Times New Roman"/>
            <w:i/>
            <w:sz w:val="24"/>
            <w:szCs w:val="24"/>
          </w:rPr>
          <w:t>1935 г</w:t>
        </w:r>
      </w:smartTag>
      <w:r w:rsidRPr="007604B6">
        <w:rPr>
          <w:rFonts w:ascii="Times New Roman" w:hAnsi="Times New Roman" w:cs="Times New Roman"/>
          <w:i/>
          <w:sz w:val="24"/>
          <w:szCs w:val="24"/>
        </w:rPr>
        <w:t xml:space="preserve">. передан в систему Наркомата местной промышленности ЯАССР, в </w:t>
      </w:r>
      <w:smartTag w:uri="urn:schemas-microsoft-com:office:smarttags" w:element="metricconverter">
        <w:smartTagPr>
          <w:attr w:name="ProductID" w:val="1937 г"/>
        </w:smartTagPr>
        <w:r w:rsidRPr="007604B6">
          <w:rPr>
            <w:rFonts w:ascii="Times New Roman" w:hAnsi="Times New Roman" w:cs="Times New Roman"/>
            <w:i/>
            <w:sz w:val="24"/>
            <w:szCs w:val="24"/>
          </w:rPr>
          <w:t>1937 г</w:t>
        </w:r>
      </w:smartTag>
      <w:r w:rsidRPr="007604B6">
        <w:rPr>
          <w:rFonts w:ascii="Times New Roman" w:hAnsi="Times New Roman" w:cs="Times New Roman"/>
          <w:i/>
          <w:sz w:val="24"/>
          <w:szCs w:val="24"/>
        </w:rPr>
        <w:t xml:space="preserve">.- в систему Главсевморпути, в </w:t>
      </w:r>
      <w:smartTag w:uri="urn:schemas-microsoft-com:office:smarttags" w:element="metricconverter">
        <w:smartTagPr>
          <w:attr w:name="ProductID" w:val="1939 г"/>
        </w:smartTagPr>
        <w:r w:rsidRPr="007604B6">
          <w:rPr>
            <w:rFonts w:ascii="Times New Roman" w:hAnsi="Times New Roman" w:cs="Times New Roman"/>
            <w:i/>
            <w:sz w:val="24"/>
            <w:szCs w:val="24"/>
          </w:rPr>
          <w:t>1939 г</w:t>
        </w:r>
      </w:smartTag>
      <w:r w:rsidRPr="007604B6">
        <w:rPr>
          <w:rFonts w:ascii="Times New Roman" w:hAnsi="Times New Roman" w:cs="Times New Roman"/>
          <w:i/>
          <w:sz w:val="24"/>
          <w:szCs w:val="24"/>
        </w:rPr>
        <w:t xml:space="preserve">. – в систему ГУУЗа Союзнаркомрыбпрома. </w:t>
      </w:r>
      <w:r w:rsidRPr="007604B6">
        <w:rPr>
          <w:rFonts w:ascii="Times New Roman" w:hAnsi="Times New Roman" w:cs="Times New Roman"/>
          <w:i/>
          <w:sz w:val="24"/>
          <w:szCs w:val="24"/>
          <w:lang w:val="en-US"/>
        </w:rPr>
        <w:t>C</w:t>
      </w:r>
      <w:r w:rsidRPr="007604B6">
        <w:rPr>
          <w:rFonts w:ascii="Times New Roman" w:hAnsi="Times New Roman" w:cs="Times New Roman"/>
          <w:i/>
          <w:sz w:val="24"/>
          <w:szCs w:val="24"/>
        </w:rPr>
        <w:t xml:space="preserve"> 1949-1950 учебного года Якутский рыботехникум  ликвидирован. </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t>Приказы и распоряжения по техникуму вышестоящих организаций. Приказы по основной деятельности. Протоколы заседаний педагогического совета. Отчеты о работе техникума. Списки студентов, преподавателей, рабочих и служащих техникума. Курсовые, дипломные работы студентов. Классные журналы, экзаменационные листы сессий, книги регистрации выданных дипломов. Лицевые счета, трудовые книжки рабочих и служащих. Лицевые карточки студентов. Личные дела студентов и работников техникума.</w:t>
      </w:r>
    </w:p>
    <w:p w:rsidR="007604B6" w:rsidRPr="007604B6" w:rsidRDefault="007604B6" w:rsidP="007604B6">
      <w:pPr>
        <w:spacing w:after="0" w:line="360" w:lineRule="auto"/>
        <w:jc w:val="both"/>
        <w:rPr>
          <w:rFonts w:ascii="Times New Roman" w:hAnsi="Times New Roman" w:cs="Times New Roman"/>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Якутское речное училище (1932-по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Ф.Р-1017, 232 ед.хр., 1934-1954 гг., оп.1,13,14</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Якутский речной техникум открыт в </w:t>
      </w:r>
      <w:smartTag w:uri="urn:schemas-microsoft-com:office:smarttags" w:element="metricconverter">
        <w:smartTagPr>
          <w:attr w:name="ProductID" w:val="1932 г"/>
        </w:smartTagPr>
        <w:r w:rsidRPr="007604B6">
          <w:rPr>
            <w:rFonts w:ascii="Times New Roman" w:hAnsi="Times New Roman" w:cs="Times New Roman"/>
            <w:i/>
            <w:sz w:val="24"/>
            <w:szCs w:val="24"/>
          </w:rPr>
          <w:t>1932 г</w:t>
        </w:r>
      </w:smartTag>
      <w:r w:rsidRPr="007604B6">
        <w:rPr>
          <w:rFonts w:ascii="Times New Roman" w:hAnsi="Times New Roman" w:cs="Times New Roman"/>
          <w:i/>
          <w:sz w:val="24"/>
          <w:szCs w:val="24"/>
        </w:rPr>
        <w:t xml:space="preserve">. В </w:t>
      </w:r>
      <w:smartTag w:uri="urn:schemas-microsoft-com:office:smarttags" w:element="metricconverter">
        <w:smartTagPr>
          <w:attr w:name="ProductID" w:val="1952 г"/>
        </w:smartTagPr>
        <w:r w:rsidRPr="007604B6">
          <w:rPr>
            <w:rFonts w:ascii="Times New Roman" w:hAnsi="Times New Roman" w:cs="Times New Roman"/>
            <w:i/>
            <w:sz w:val="24"/>
            <w:szCs w:val="24"/>
          </w:rPr>
          <w:t>1952 г</w:t>
        </w:r>
      </w:smartTag>
      <w:r w:rsidRPr="007604B6">
        <w:rPr>
          <w:rFonts w:ascii="Times New Roman" w:hAnsi="Times New Roman" w:cs="Times New Roman"/>
          <w:i/>
          <w:sz w:val="24"/>
          <w:szCs w:val="24"/>
        </w:rPr>
        <w:t>. преобразован в училище.</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t xml:space="preserve">Приказы и инструкции вышестоящих организаций. Отчеты о работе техникума.  Переписка с различными организациями. Личные дела рабочих и служащих техникума за 1937-51 гг. Личные карточки, табеля, списки учащихся. </w:t>
      </w:r>
    </w:p>
    <w:p w:rsidR="007604B6" w:rsidRPr="007604B6" w:rsidRDefault="007604B6" w:rsidP="007604B6">
      <w:pPr>
        <w:spacing w:after="0" w:line="360" w:lineRule="auto"/>
        <w:jc w:val="center"/>
        <w:rPr>
          <w:rFonts w:ascii="Times New Roman" w:hAnsi="Times New Roman" w:cs="Times New Roman"/>
          <w:b/>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финансовый техникум им. И.И. Фадеева</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(1930-по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Ф.Р-1049, 1018 ед.хр., 1933-1985 гг., оп.1-4</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Постановлением СНК ЯАССР от 25 августа </w:t>
      </w:r>
      <w:smartTag w:uri="urn:schemas-microsoft-com:office:smarttags" w:element="metricconverter">
        <w:smartTagPr>
          <w:attr w:name="ProductID" w:val="1930 г"/>
        </w:smartTagPr>
        <w:r w:rsidRPr="007604B6">
          <w:rPr>
            <w:rFonts w:ascii="Times New Roman" w:hAnsi="Times New Roman" w:cs="Times New Roman"/>
            <w:i/>
            <w:sz w:val="24"/>
            <w:szCs w:val="24"/>
          </w:rPr>
          <w:t>1930 г</w:t>
        </w:r>
      </w:smartTag>
      <w:r w:rsidRPr="007604B6">
        <w:rPr>
          <w:rFonts w:ascii="Times New Roman" w:hAnsi="Times New Roman" w:cs="Times New Roman"/>
          <w:i/>
          <w:sz w:val="24"/>
          <w:szCs w:val="24"/>
        </w:rPr>
        <w:t xml:space="preserve">. № 256  был открыт Якутский финансово-экономический техникум.  Техникум имел три отделения: кредитное, финансовое и счетное. До </w:t>
      </w:r>
      <w:smartTag w:uri="urn:schemas-microsoft-com:office:smarttags" w:element="metricconverter">
        <w:smartTagPr>
          <w:attr w:name="ProductID" w:val="1944 г"/>
        </w:smartTagPr>
        <w:r w:rsidRPr="007604B6">
          <w:rPr>
            <w:rFonts w:ascii="Times New Roman" w:hAnsi="Times New Roman" w:cs="Times New Roman"/>
            <w:i/>
            <w:sz w:val="24"/>
            <w:szCs w:val="24"/>
          </w:rPr>
          <w:t>1944 г</w:t>
        </w:r>
      </w:smartTag>
      <w:r w:rsidRPr="007604B6">
        <w:rPr>
          <w:rFonts w:ascii="Times New Roman" w:hAnsi="Times New Roman" w:cs="Times New Roman"/>
          <w:i/>
          <w:sz w:val="24"/>
          <w:szCs w:val="24"/>
        </w:rPr>
        <w:t xml:space="preserve">. техникум назывался финансово-экономическим, в 1944-1976 гг. – финансово-кредитным, с </w:t>
      </w:r>
      <w:smartTag w:uri="urn:schemas-microsoft-com:office:smarttags" w:element="metricconverter">
        <w:smartTagPr>
          <w:attr w:name="ProductID" w:val="1977 г"/>
        </w:smartTagPr>
        <w:r w:rsidRPr="007604B6">
          <w:rPr>
            <w:rFonts w:ascii="Times New Roman" w:hAnsi="Times New Roman" w:cs="Times New Roman"/>
            <w:i/>
            <w:sz w:val="24"/>
            <w:szCs w:val="24"/>
          </w:rPr>
          <w:t>1977 г</w:t>
        </w:r>
      </w:smartTag>
      <w:r w:rsidRPr="007604B6">
        <w:rPr>
          <w:rFonts w:ascii="Times New Roman" w:hAnsi="Times New Roman" w:cs="Times New Roman"/>
          <w:i/>
          <w:sz w:val="24"/>
          <w:szCs w:val="24"/>
        </w:rPr>
        <w:t xml:space="preserve">. – финансовым. Постановлением Совета Министров РСФСР от 16 ноября </w:t>
      </w:r>
      <w:smartTag w:uri="urn:schemas-microsoft-com:office:smarttags" w:element="metricconverter">
        <w:smartTagPr>
          <w:attr w:name="ProductID" w:val="1983 г"/>
        </w:smartTagPr>
        <w:r w:rsidRPr="007604B6">
          <w:rPr>
            <w:rFonts w:ascii="Times New Roman" w:hAnsi="Times New Roman" w:cs="Times New Roman"/>
            <w:i/>
            <w:sz w:val="24"/>
            <w:szCs w:val="24"/>
          </w:rPr>
          <w:t>1983 г</w:t>
        </w:r>
      </w:smartTag>
      <w:r w:rsidRPr="007604B6">
        <w:rPr>
          <w:rFonts w:ascii="Times New Roman" w:hAnsi="Times New Roman" w:cs="Times New Roman"/>
          <w:i/>
          <w:sz w:val="24"/>
          <w:szCs w:val="24"/>
        </w:rPr>
        <w:t>. № 511 Якутскому финансовому техникуму присвоено имя И.И. Фадеева.</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t>Протоколы заседаний педагогического совета. Протоколы государственной квалификационной комиссии. Приказы о распределении молодых специалистов. Планы учебно-воспитательной, методической работы. Отчеты об учебно-воспитательной работе. Бухгалтерские, статистические отчеты, ведомости на выдачу зарплаты работникам техникума. Переписка с вышестоящими учреждениями.</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lastRenderedPageBreak/>
        <w:t xml:space="preserve">Приказы по личному составу. Списки преподавателей. Характеристики учащихся техникума. Личные дела студентов, сотрудников техникума. </w:t>
      </w:r>
    </w:p>
    <w:p w:rsidR="007604B6" w:rsidRPr="007604B6" w:rsidRDefault="007604B6" w:rsidP="007604B6">
      <w:pPr>
        <w:spacing w:after="0" w:line="360" w:lineRule="auto"/>
        <w:jc w:val="center"/>
        <w:rPr>
          <w:rFonts w:ascii="Times New Roman" w:hAnsi="Times New Roman" w:cs="Times New Roman"/>
          <w:b/>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кооперативный техникум (1930-по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Ф.Р-662, 368 ед.хр., 1931-1985 гг., оп.2, 4-6</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Постановлением заседания</w:t>
      </w:r>
      <w:r w:rsidRPr="007604B6">
        <w:rPr>
          <w:rFonts w:ascii="Times New Roman" w:hAnsi="Times New Roman" w:cs="Times New Roman"/>
          <w:sz w:val="24"/>
          <w:szCs w:val="24"/>
        </w:rPr>
        <w:t xml:space="preserve"> </w:t>
      </w:r>
      <w:r w:rsidR="00555FA8">
        <w:rPr>
          <w:rFonts w:ascii="Times New Roman" w:hAnsi="Times New Roman" w:cs="Times New Roman"/>
          <w:i/>
          <w:sz w:val="24"/>
          <w:szCs w:val="24"/>
        </w:rPr>
        <w:t xml:space="preserve"> ЯЦИК </w:t>
      </w:r>
      <w:r w:rsidRPr="007604B6">
        <w:rPr>
          <w:rFonts w:ascii="Times New Roman" w:hAnsi="Times New Roman" w:cs="Times New Roman"/>
          <w:i/>
          <w:sz w:val="24"/>
          <w:szCs w:val="24"/>
        </w:rPr>
        <w:t xml:space="preserve">от 5 апреля </w:t>
      </w:r>
      <w:smartTag w:uri="urn:schemas-microsoft-com:office:smarttags" w:element="metricconverter">
        <w:smartTagPr>
          <w:attr w:name="ProductID" w:val="1930 г"/>
        </w:smartTagPr>
        <w:r w:rsidRPr="007604B6">
          <w:rPr>
            <w:rFonts w:ascii="Times New Roman" w:hAnsi="Times New Roman" w:cs="Times New Roman"/>
            <w:i/>
            <w:sz w:val="24"/>
            <w:szCs w:val="24"/>
          </w:rPr>
          <w:t>1930 г</w:t>
        </w:r>
      </w:smartTag>
      <w:r w:rsidRPr="007604B6">
        <w:rPr>
          <w:rFonts w:ascii="Times New Roman" w:hAnsi="Times New Roman" w:cs="Times New Roman"/>
          <w:i/>
          <w:sz w:val="24"/>
          <w:szCs w:val="24"/>
        </w:rPr>
        <w:t xml:space="preserve">. за № 23 создан политехникум среднего профессионального технического образования с отделениями: индустриальное, сельскохозяйственное, педагогическое, медицинское  и кооперативное.  В </w:t>
      </w:r>
      <w:smartTag w:uri="urn:schemas-microsoft-com:office:smarttags" w:element="metricconverter">
        <w:smartTagPr>
          <w:attr w:name="ProductID" w:val="1930 г"/>
        </w:smartTagPr>
        <w:r w:rsidRPr="007604B6">
          <w:rPr>
            <w:rFonts w:ascii="Times New Roman" w:hAnsi="Times New Roman" w:cs="Times New Roman"/>
            <w:i/>
            <w:sz w:val="24"/>
            <w:szCs w:val="24"/>
          </w:rPr>
          <w:t>1930 г</w:t>
        </w:r>
      </w:smartTag>
      <w:r w:rsidRPr="007604B6">
        <w:rPr>
          <w:rFonts w:ascii="Times New Roman" w:hAnsi="Times New Roman" w:cs="Times New Roman"/>
          <w:i/>
          <w:sz w:val="24"/>
          <w:szCs w:val="24"/>
        </w:rPr>
        <w:t xml:space="preserve">. открылся техникум обмена и сырья с тремя отделениями: кооперативное, пушное и рыбное., который вошел в сеть техникумов (политехникум). 2 августа </w:t>
      </w:r>
      <w:smartTag w:uri="urn:schemas-microsoft-com:office:smarttags" w:element="metricconverter">
        <w:smartTagPr>
          <w:attr w:name="ProductID" w:val="1930 г"/>
        </w:smartTagPr>
        <w:r w:rsidRPr="007604B6">
          <w:rPr>
            <w:rFonts w:ascii="Times New Roman" w:hAnsi="Times New Roman" w:cs="Times New Roman"/>
            <w:i/>
            <w:sz w:val="24"/>
            <w:szCs w:val="24"/>
          </w:rPr>
          <w:t>1930 г</w:t>
        </w:r>
      </w:smartTag>
      <w:r w:rsidRPr="007604B6">
        <w:rPr>
          <w:rFonts w:ascii="Times New Roman" w:hAnsi="Times New Roman" w:cs="Times New Roman"/>
          <w:i/>
          <w:sz w:val="24"/>
          <w:szCs w:val="24"/>
        </w:rPr>
        <w:t xml:space="preserve">. на заседании комиссии Якутского Обкома ВКП (б)  в соответствии с решением  Бюро ОК об утверждении сети техникумов с прикреплением к соответствующим ведомствам принято постановление о реорганизации политехникума. Техникум обмена и сырья был передан в ведение Народного комиссариата торговли. В </w:t>
      </w:r>
      <w:smartTag w:uri="urn:schemas-microsoft-com:office:smarttags" w:element="metricconverter">
        <w:smartTagPr>
          <w:attr w:name="ProductID" w:val="1933 г"/>
        </w:smartTagPr>
        <w:r w:rsidRPr="007604B6">
          <w:rPr>
            <w:rFonts w:ascii="Times New Roman" w:hAnsi="Times New Roman" w:cs="Times New Roman"/>
            <w:i/>
            <w:sz w:val="24"/>
            <w:szCs w:val="24"/>
          </w:rPr>
          <w:t>1933 г</w:t>
        </w:r>
      </w:smartTag>
      <w:r w:rsidRPr="007604B6">
        <w:rPr>
          <w:rFonts w:ascii="Times New Roman" w:hAnsi="Times New Roman" w:cs="Times New Roman"/>
          <w:i/>
          <w:sz w:val="24"/>
          <w:szCs w:val="24"/>
        </w:rPr>
        <w:t xml:space="preserve">. техникум обмена и сырья был реорганизован в три  самостоятельных учебных заведения: техникумы потребительской кооперации Центросоюза, пушно-мехового хозяйства Главного управления Севморпути и рыбопромышленный. Постановлением Президиума «Холбос» от 28 мая </w:t>
      </w:r>
      <w:smartTag w:uri="urn:schemas-microsoft-com:office:smarttags" w:element="metricconverter">
        <w:smartTagPr>
          <w:attr w:name="ProductID" w:val="1934 г"/>
        </w:smartTagPr>
        <w:r w:rsidRPr="007604B6">
          <w:rPr>
            <w:rFonts w:ascii="Times New Roman" w:hAnsi="Times New Roman" w:cs="Times New Roman"/>
            <w:i/>
            <w:sz w:val="24"/>
            <w:szCs w:val="24"/>
          </w:rPr>
          <w:t>1934 г</w:t>
        </w:r>
      </w:smartTag>
      <w:r w:rsidRPr="007604B6">
        <w:rPr>
          <w:rFonts w:ascii="Times New Roman" w:hAnsi="Times New Roman" w:cs="Times New Roman"/>
          <w:i/>
          <w:sz w:val="24"/>
          <w:szCs w:val="24"/>
        </w:rPr>
        <w:t xml:space="preserve">. в техникуме потребкооперации были утверждены отделения: учетно-финансовое, готовящее экономистов-финансистов, орг-инструкторское, готовящее инструкторов-организаторов райсоюзов, планово-экономическое, готовящее экономистов по товарообороту. Приказом № 113 по Народному комиссариату торговли  ЯАССР и Якутскому облпотребсоюзу «Холбос» от 9 октября </w:t>
      </w:r>
      <w:smartTag w:uri="urn:schemas-microsoft-com:office:smarttags" w:element="metricconverter">
        <w:smartTagPr>
          <w:attr w:name="ProductID" w:val="1941 г"/>
        </w:smartTagPr>
        <w:r w:rsidRPr="007604B6">
          <w:rPr>
            <w:rFonts w:ascii="Times New Roman" w:hAnsi="Times New Roman" w:cs="Times New Roman"/>
            <w:i/>
            <w:sz w:val="24"/>
            <w:szCs w:val="24"/>
          </w:rPr>
          <w:t>1941 г</w:t>
        </w:r>
      </w:smartTag>
      <w:r w:rsidRPr="007604B6">
        <w:rPr>
          <w:rFonts w:ascii="Times New Roman" w:hAnsi="Times New Roman" w:cs="Times New Roman"/>
          <w:i/>
          <w:sz w:val="24"/>
          <w:szCs w:val="24"/>
        </w:rPr>
        <w:t xml:space="preserve">. во исполнение правительственной телеграммы № 680593 техникумы потребкооперации и советской торговли были объединены в один  Якутский кооперативный техникум Роспотребсоюза. В </w:t>
      </w:r>
      <w:smartTag w:uri="urn:schemas-microsoft-com:office:smarttags" w:element="metricconverter">
        <w:smartTagPr>
          <w:attr w:name="ProductID" w:val="1955 г"/>
        </w:smartTagPr>
        <w:r w:rsidRPr="007604B6">
          <w:rPr>
            <w:rFonts w:ascii="Times New Roman" w:hAnsi="Times New Roman" w:cs="Times New Roman"/>
            <w:i/>
            <w:sz w:val="24"/>
            <w:szCs w:val="24"/>
          </w:rPr>
          <w:t>1955 г</w:t>
        </w:r>
      </w:smartTag>
      <w:r w:rsidRPr="007604B6">
        <w:rPr>
          <w:rFonts w:ascii="Times New Roman" w:hAnsi="Times New Roman" w:cs="Times New Roman"/>
          <w:i/>
          <w:sz w:val="24"/>
          <w:szCs w:val="24"/>
        </w:rPr>
        <w:t>. открыто заочное отделение и создано кооперативное училище.</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 xml:space="preserve">Постановления, директивные указания, приказы СНК СССР, ЦК ВКП (б), Центросоюза СССР, РСФСР. Протоколы производственных совещаний по техникумам потребкооперации, пушного звероводства и охотоведения. Книги приказов по техникуму. Учебные планы отделов техникума. Учебные программы по предметам. Отчеты о работе техникума. Информации, отчеты о работе производственно-охотничьих станций. Бухгалтерские и статистические отчеты. Дипломные работы студентов. Штатные расписания, списки преподавателей и работников техникума. </w:t>
      </w:r>
    </w:p>
    <w:p w:rsidR="007604B6" w:rsidRPr="007604B6" w:rsidRDefault="007604B6" w:rsidP="007604B6">
      <w:pPr>
        <w:spacing w:after="0" w:line="360" w:lineRule="auto"/>
        <w:ind w:firstLine="709"/>
        <w:jc w:val="both"/>
        <w:rPr>
          <w:rFonts w:ascii="Times New Roman" w:hAnsi="Times New Roman" w:cs="Times New Roman"/>
          <w:b/>
          <w:sz w:val="24"/>
          <w:szCs w:val="24"/>
        </w:rPr>
      </w:pPr>
      <w:r w:rsidRPr="007604B6">
        <w:rPr>
          <w:rFonts w:ascii="Times New Roman" w:hAnsi="Times New Roman" w:cs="Times New Roman"/>
          <w:sz w:val="24"/>
          <w:szCs w:val="24"/>
        </w:rPr>
        <w:t xml:space="preserve"> </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Якутское медицинское училище им. Г.К. Орджоникидзе</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lastRenderedPageBreak/>
        <w:t xml:space="preserve"> (1922-по наст. вр.)</w:t>
      </w:r>
      <w:r w:rsidR="00B711C0">
        <w:rPr>
          <w:rFonts w:ascii="Times New Roman" w:hAnsi="Times New Roman" w:cs="Times New Roman"/>
          <w:b/>
          <w:sz w:val="28"/>
          <w:szCs w:val="28"/>
        </w:rPr>
        <w:t xml:space="preserve">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Ф.Р-334, 117 ед.хр., 1917-1922, 1963-1987 гг., оп.1-2</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1 сентября </w:t>
      </w:r>
      <w:smartTag w:uri="urn:schemas-microsoft-com:office:smarttags" w:element="metricconverter">
        <w:smartTagPr>
          <w:attr w:name="ProductID" w:val="1915 г"/>
        </w:smartTagPr>
        <w:r w:rsidRPr="007604B6">
          <w:rPr>
            <w:rFonts w:ascii="Times New Roman" w:hAnsi="Times New Roman" w:cs="Times New Roman"/>
            <w:i/>
            <w:sz w:val="24"/>
            <w:szCs w:val="24"/>
          </w:rPr>
          <w:t>1915 г</w:t>
        </w:r>
      </w:smartTag>
      <w:r w:rsidRPr="007604B6">
        <w:rPr>
          <w:rFonts w:ascii="Times New Roman" w:hAnsi="Times New Roman" w:cs="Times New Roman"/>
          <w:i/>
          <w:sz w:val="24"/>
          <w:szCs w:val="24"/>
        </w:rPr>
        <w:t xml:space="preserve">. Якутская фельдшерско-акушерская школа из трехклассной была преобразована в четырехклассную, а в 1920 году в фельдшерско-акушерские курсы. С 18 августа </w:t>
      </w:r>
      <w:smartTag w:uri="urn:schemas-microsoft-com:office:smarttags" w:element="metricconverter">
        <w:smartTagPr>
          <w:attr w:name="ProductID" w:val="1922 г"/>
        </w:smartTagPr>
        <w:r w:rsidRPr="007604B6">
          <w:rPr>
            <w:rFonts w:ascii="Times New Roman" w:hAnsi="Times New Roman" w:cs="Times New Roman"/>
            <w:i/>
            <w:sz w:val="24"/>
            <w:szCs w:val="24"/>
          </w:rPr>
          <w:t>1922 г</w:t>
        </w:r>
      </w:smartTag>
      <w:r w:rsidRPr="007604B6">
        <w:rPr>
          <w:rFonts w:ascii="Times New Roman" w:hAnsi="Times New Roman" w:cs="Times New Roman"/>
          <w:i/>
          <w:sz w:val="24"/>
          <w:szCs w:val="24"/>
        </w:rPr>
        <w:t xml:space="preserve">. трехгодичные  фельдшерские курсы были реорганизованы  в трехгодичный медицинский техникум. В </w:t>
      </w:r>
      <w:smartTag w:uri="urn:schemas-microsoft-com:office:smarttags" w:element="metricconverter">
        <w:smartTagPr>
          <w:attr w:name="ProductID" w:val="1935 г"/>
        </w:smartTagPr>
        <w:r w:rsidRPr="007604B6">
          <w:rPr>
            <w:rFonts w:ascii="Times New Roman" w:hAnsi="Times New Roman" w:cs="Times New Roman"/>
            <w:i/>
            <w:sz w:val="24"/>
            <w:szCs w:val="24"/>
          </w:rPr>
          <w:t>1935 г</w:t>
        </w:r>
      </w:smartTag>
      <w:r w:rsidRPr="007604B6">
        <w:rPr>
          <w:rFonts w:ascii="Times New Roman" w:hAnsi="Times New Roman" w:cs="Times New Roman"/>
          <w:i/>
          <w:sz w:val="24"/>
          <w:szCs w:val="24"/>
        </w:rPr>
        <w:t xml:space="preserve">. медтехникум вновь был переименован в фельдшерско-акушерскую школу, а с 1 декабря </w:t>
      </w:r>
      <w:smartTag w:uri="urn:schemas-microsoft-com:office:smarttags" w:element="metricconverter">
        <w:smartTagPr>
          <w:attr w:name="ProductID" w:val="1954 г"/>
        </w:smartTagPr>
        <w:r w:rsidRPr="007604B6">
          <w:rPr>
            <w:rFonts w:ascii="Times New Roman" w:hAnsi="Times New Roman" w:cs="Times New Roman"/>
            <w:i/>
            <w:sz w:val="24"/>
            <w:szCs w:val="24"/>
          </w:rPr>
          <w:t>1954 г</w:t>
        </w:r>
      </w:smartTag>
      <w:r w:rsidRPr="007604B6">
        <w:rPr>
          <w:rFonts w:ascii="Times New Roman" w:hAnsi="Times New Roman" w:cs="Times New Roman"/>
          <w:i/>
          <w:sz w:val="24"/>
          <w:szCs w:val="24"/>
        </w:rPr>
        <w:t>. Якутская фельдшерско-акушерская школа была переименована в Якутское медицинское училище.</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В </w:t>
      </w:r>
      <w:smartTag w:uri="urn:schemas-microsoft-com:office:smarttags" w:element="metricconverter">
        <w:smartTagPr>
          <w:attr w:name="ProductID" w:val="1936 г"/>
        </w:smartTagPr>
        <w:r w:rsidRPr="007604B6">
          <w:rPr>
            <w:rFonts w:ascii="Times New Roman" w:hAnsi="Times New Roman" w:cs="Times New Roman"/>
            <w:i/>
            <w:sz w:val="24"/>
            <w:szCs w:val="24"/>
          </w:rPr>
          <w:t>1936 г</w:t>
        </w:r>
      </w:smartTag>
      <w:r w:rsidRPr="007604B6">
        <w:rPr>
          <w:rFonts w:ascii="Times New Roman" w:hAnsi="Times New Roman" w:cs="Times New Roman"/>
          <w:i/>
          <w:sz w:val="24"/>
          <w:szCs w:val="24"/>
        </w:rPr>
        <w:t>. ЯФАШ было присвоено имя революционера Г.К. Орджоникидзе.</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sym w:font="Symbol" w:char="002A"/>
      </w:r>
      <w:r w:rsidRPr="007604B6">
        <w:rPr>
          <w:rFonts w:ascii="Times New Roman" w:hAnsi="Times New Roman" w:cs="Times New Roman"/>
          <w:i/>
          <w:sz w:val="24"/>
          <w:szCs w:val="24"/>
        </w:rPr>
        <w:t xml:space="preserve"> В фонде отложились документы Якутской фельдше</w:t>
      </w:r>
      <w:r w:rsidR="00AC78D2">
        <w:rPr>
          <w:rFonts w:ascii="Times New Roman" w:hAnsi="Times New Roman" w:cs="Times New Roman"/>
          <w:i/>
          <w:sz w:val="24"/>
          <w:szCs w:val="24"/>
        </w:rPr>
        <w:t>рско-акушерской школы (1917-1921</w:t>
      </w:r>
      <w:r w:rsidR="00D82DB4">
        <w:rPr>
          <w:rFonts w:ascii="Times New Roman" w:hAnsi="Times New Roman" w:cs="Times New Roman"/>
          <w:i/>
          <w:sz w:val="24"/>
          <w:szCs w:val="24"/>
        </w:rPr>
        <w:t xml:space="preserve"> гг.).</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t xml:space="preserve">Протоколы заседаний педагогического совета. Приказы по основной деятельности. </w:t>
      </w:r>
    </w:p>
    <w:p w:rsidR="007604B6" w:rsidRPr="007604B6" w:rsidRDefault="007604B6" w:rsidP="007604B6">
      <w:pPr>
        <w:spacing w:after="0" w:line="360" w:lineRule="auto"/>
        <w:jc w:val="both"/>
        <w:rPr>
          <w:rFonts w:ascii="Times New Roman" w:hAnsi="Times New Roman" w:cs="Times New Roman"/>
          <w:sz w:val="24"/>
          <w:szCs w:val="24"/>
        </w:rPr>
      </w:pPr>
      <w:r w:rsidRPr="007604B6">
        <w:rPr>
          <w:rFonts w:ascii="Times New Roman" w:hAnsi="Times New Roman" w:cs="Times New Roman"/>
          <w:sz w:val="24"/>
          <w:szCs w:val="24"/>
        </w:rPr>
        <w:t xml:space="preserve">Отчеты, справки о работе училища. Планы учебно-воспитательной работы. Бухгалтерские и статистические отчеты. Переписка с вышестоящими организациями. Заявления, документы учащихся. Экзаменационные ведомости. </w:t>
      </w:r>
    </w:p>
    <w:p w:rsidR="007604B6" w:rsidRPr="007604B6" w:rsidRDefault="007604B6" w:rsidP="007604B6">
      <w:pPr>
        <w:spacing w:after="0" w:line="360" w:lineRule="auto"/>
        <w:ind w:firstLine="709"/>
        <w:jc w:val="both"/>
        <w:rPr>
          <w:rFonts w:ascii="Times New Roman" w:hAnsi="Times New Roman" w:cs="Times New Roman"/>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филиал Иркутского учебного комбината Управления подготовки кадров счетных работников ЦСУ СССР  (1947-не уст.)</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Ф.Р-1000, 110 ед.хр., 1948-1954 гг., оп.1-2</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Постановлением № 501 Совета Министров Якутской АССР от 23 июля </w:t>
      </w:r>
      <w:smartTag w:uri="urn:schemas-microsoft-com:office:smarttags" w:element="metricconverter">
        <w:smartTagPr>
          <w:attr w:name="ProductID" w:val="1947 г"/>
        </w:smartTagPr>
        <w:r w:rsidRPr="007604B6">
          <w:rPr>
            <w:rFonts w:ascii="Times New Roman" w:hAnsi="Times New Roman" w:cs="Times New Roman"/>
            <w:i/>
            <w:sz w:val="24"/>
            <w:szCs w:val="24"/>
          </w:rPr>
          <w:t>1947 г</w:t>
        </w:r>
      </w:smartTag>
      <w:r w:rsidRPr="007604B6">
        <w:rPr>
          <w:rFonts w:ascii="Times New Roman" w:hAnsi="Times New Roman" w:cs="Times New Roman"/>
          <w:i/>
          <w:sz w:val="24"/>
          <w:szCs w:val="24"/>
        </w:rPr>
        <w:t xml:space="preserve">. «Об открытии Якутского филиала Иркутского комбината подготовки счетных работников» в г. Якутске был открыт филиал Иркутского комбината подготовки счетных работников Управления подготовки кадров Центрального Статистического Управления Госплана СССР. В </w:t>
      </w:r>
      <w:smartTag w:uri="urn:schemas-microsoft-com:office:smarttags" w:element="metricconverter">
        <w:smartTagPr>
          <w:attr w:name="ProductID" w:val="1949 г"/>
        </w:smartTagPr>
        <w:r w:rsidRPr="007604B6">
          <w:rPr>
            <w:rFonts w:ascii="Times New Roman" w:hAnsi="Times New Roman" w:cs="Times New Roman"/>
            <w:i/>
            <w:sz w:val="24"/>
            <w:szCs w:val="24"/>
          </w:rPr>
          <w:t>1949 г</w:t>
        </w:r>
      </w:smartTag>
      <w:r w:rsidRPr="007604B6">
        <w:rPr>
          <w:rFonts w:ascii="Times New Roman" w:hAnsi="Times New Roman" w:cs="Times New Roman"/>
          <w:i/>
          <w:sz w:val="24"/>
          <w:szCs w:val="24"/>
        </w:rPr>
        <w:t xml:space="preserve">. филиал был реорганизован в учебный пункт. Письмом Государственной штатной комиссии  при Совете Министров СССР от 15 июля </w:t>
      </w:r>
      <w:smartTag w:uri="urn:schemas-microsoft-com:office:smarttags" w:element="metricconverter">
        <w:smartTagPr>
          <w:attr w:name="ProductID" w:val="1952 г"/>
        </w:smartTagPr>
        <w:r w:rsidRPr="007604B6">
          <w:rPr>
            <w:rFonts w:ascii="Times New Roman" w:hAnsi="Times New Roman" w:cs="Times New Roman"/>
            <w:i/>
            <w:sz w:val="24"/>
            <w:szCs w:val="24"/>
          </w:rPr>
          <w:t>1952 г</w:t>
        </w:r>
      </w:smartTag>
      <w:r w:rsidRPr="007604B6">
        <w:rPr>
          <w:rFonts w:ascii="Times New Roman" w:hAnsi="Times New Roman" w:cs="Times New Roman"/>
          <w:i/>
          <w:sz w:val="24"/>
          <w:szCs w:val="24"/>
        </w:rPr>
        <w:t>. № 28-12-17 было разрешено Управлению подготовки кадров счетных работников ЦСУ СССР открыть в г. Якутске филиал Иркутского учебного комбината.</w:t>
      </w:r>
    </w:p>
    <w:p w:rsidR="007604B6" w:rsidRPr="007604B6" w:rsidRDefault="007604B6" w:rsidP="007604B6">
      <w:pPr>
        <w:spacing w:after="0" w:line="360" w:lineRule="auto"/>
        <w:ind w:firstLine="720"/>
        <w:jc w:val="both"/>
        <w:rPr>
          <w:rFonts w:ascii="Times New Roman" w:hAnsi="Times New Roman" w:cs="Times New Roman"/>
          <w:sz w:val="24"/>
          <w:szCs w:val="24"/>
        </w:rPr>
      </w:pPr>
      <w:r w:rsidRPr="007604B6">
        <w:rPr>
          <w:rFonts w:ascii="Times New Roman" w:hAnsi="Times New Roman" w:cs="Times New Roman"/>
          <w:sz w:val="24"/>
          <w:szCs w:val="24"/>
        </w:rPr>
        <w:t xml:space="preserve">Протоколы педагогических совещаний. Приказы по учебному комбинату. Финансовые отчеты, ведомости на выдачу зарплаты. Классные журналы. Личные дела курсантов, трудовые книжки работников. </w:t>
      </w:r>
    </w:p>
    <w:p w:rsidR="007604B6" w:rsidRPr="007604B6" w:rsidRDefault="007604B6" w:rsidP="007604B6">
      <w:pPr>
        <w:spacing w:after="0" w:line="360" w:lineRule="auto"/>
        <w:ind w:firstLine="720"/>
        <w:jc w:val="both"/>
        <w:rPr>
          <w:rFonts w:ascii="Times New Roman" w:hAnsi="Times New Roman" w:cs="Times New Roman"/>
          <w:b/>
          <w:sz w:val="24"/>
          <w:szCs w:val="24"/>
        </w:rPr>
      </w:pPr>
    </w:p>
    <w:p w:rsidR="007604B6" w:rsidRPr="007604B6" w:rsidRDefault="00C222FB" w:rsidP="007604B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Якутский педагогический колледж</w:t>
      </w:r>
      <w:r w:rsidR="007604B6" w:rsidRPr="007604B6">
        <w:rPr>
          <w:rFonts w:ascii="Times New Roman" w:hAnsi="Times New Roman" w:cs="Times New Roman"/>
          <w:b/>
          <w:sz w:val="28"/>
          <w:szCs w:val="28"/>
        </w:rPr>
        <w:t xml:space="preserve"> №1  им. С.Ф. Гоголева</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(1921-по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Ф.Р-335, 630 ед.хр., 1920-1922, 1933-2010 гг., оп.1-6</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lastRenderedPageBreak/>
        <w:t xml:space="preserve">В сентябре </w:t>
      </w:r>
      <w:smartTag w:uri="urn:schemas-microsoft-com:office:smarttags" w:element="metricconverter">
        <w:smartTagPr>
          <w:attr w:name="ProductID" w:val="1920 г"/>
        </w:smartTagPr>
        <w:r w:rsidRPr="007604B6">
          <w:rPr>
            <w:rFonts w:ascii="Times New Roman" w:hAnsi="Times New Roman" w:cs="Times New Roman"/>
            <w:i/>
            <w:sz w:val="24"/>
            <w:szCs w:val="24"/>
          </w:rPr>
          <w:t>1920 г</w:t>
        </w:r>
      </w:smartTag>
      <w:r w:rsidRPr="007604B6">
        <w:rPr>
          <w:rFonts w:ascii="Times New Roman" w:hAnsi="Times New Roman" w:cs="Times New Roman"/>
          <w:i/>
          <w:sz w:val="24"/>
          <w:szCs w:val="24"/>
        </w:rPr>
        <w:t xml:space="preserve">. согласно распоряжению заведующего Якутским губернским отделом народного образования Якутская учительская семинария была преобразована в трехгодичные педагогические курсы. 26 октября </w:t>
      </w:r>
      <w:smartTag w:uri="urn:schemas-microsoft-com:office:smarttags" w:element="metricconverter">
        <w:smartTagPr>
          <w:attr w:name="ProductID" w:val="1921 г"/>
        </w:smartTagPr>
        <w:r w:rsidRPr="007604B6">
          <w:rPr>
            <w:rFonts w:ascii="Times New Roman" w:hAnsi="Times New Roman" w:cs="Times New Roman"/>
            <w:i/>
            <w:sz w:val="24"/>
            <w:szCs w:val="24"/>
          </w:rPr>
          <w:t>1921 г</w:t>
        </w:r>
      </w:smartTag>
      <w:r w:rsidRPr="007604B6">
        <w:rPr>
          <w:rFonts w:ascii="Times New Roman" w:hAnsi="Times New Roman" w:cs="Times New Roman"/>
          <w:i/>
          <w:sz w:val="24"/>
          <w:szCs w:val="24"/>
        </w:rPr>
        <w:t xml:space="preserve">. педагогические курсы преобразовались в педагогический техникум.  В </w:t>
      </w:r>
      <w:smartTag w:uri="urn:schemas-microsoft-com:office:smarttags" w:element="metricconverter">
        <w:smartTagPr>
          <w:attr w:name="ProductID" w:val="1931 г"/>
        </w:smartTagPr>
        <w:r w:rsidRPr="007604B6">
          <w:rPr>
            <w:rFonts w:ascii="Times New Roman" w:hAnsi="Times New Roman" w:cs="Times New Roman"/>
            <w:i/>
            <w:sz w:val="24"/>
            <w:szCs w:val="24"/>
          </w:rPr>
          <w:t>1931 г</w:t>
        </w:r>
      </w:smartTag>
      <w:r w:rsidRPr="007604B6">
        <w:rPr>
          <w:rFonts w:ascii="Times New Roman" w:hAnsi="Times New Roman" w:cs="Times New Roman"/>
          <w:i/>
          <w:sz w:val="24"/>
          <w:szCs w:val="24"/>
        </w:rPr>
        <w:t xml:space="preserve">. открылись отделения: дошкольное, по подготовке политпросветработников, в </w:t>
      </w:r>
      <w:smartTag w:uri="urn:schemas-microsoft-com:office:smarttags" w:element="metricconverter">
        <w:smartTagPr>
          <w:attr w:name="ProductID" w:val="1933 г"/>
        </w:smartTagPr>
        <w:r w:rsidRPr="007604B6">
          <w:rPr>
            <w:rFonts w:ascii="Times New Roman" w:hAnsi="Times New Roman" w:cs="Times New Roman"/>
            <w:i/>
            <w:sz w:val="24"/>
            <w:szCs w:val="24"/>
          </w:rPr>
          <w:t>1933 г</w:t>
        </w:r>
      </w:smartTag>
      <w:r w:rsidRPr="007604B6">
        <w:rPr>
          <w:rFonts w:ascii="Times New Roman" w:hAnsi="Times New Roman" w:cs="Times New Roman"/>
          <w:i/>
          <w:sz w:val="24"/>
          <w:szCs w:val="24"/>
        </w:rPr>
        <w:t xml:space="preserve">. – физико-математическое, литературно-языковедческое, социально-экономическое, в 1932-1942 гг. работало эвено-эвенкийское отделение.  Постановлением объединенного заседания Президиума ЯЦИК и СНК ЯАССР от 28 декабря </w:t>
      </w:r>
      <w:smartTag w:uri="urn:schemas-microsoft-com:office:smarttags" w:element="metricconverter">
        <w:smartTagPr>
          <w:attr w:name="ProductID" w:val="1933 г"/>
        </w:smartTagPr>
        <w:r w:rsidRPr="007604B6">
          <w:rPr>
            <w:rFonts w:ascii="Times New Roman" w:hAnsi="Times New Roman" w:cs="Times New Roman"/>
            <w:i/>
            <w:sz w:val="24"/>
            <w:szCs w:val="24"/>
          </w:rPr>
          <w:t>1933 г</w:t>
        </w:r>
      </w:smartTag>
      <w:r w:rsidRPr="007604B6">
        <w:rPr>
          <w:rFonts w:ascii="Times New Roman" w:hAnsi="Times New Roman" w:cs="Times New Roman"/>
          <w:i/>
          <w:sz w:val="24"/>
          <w:szCs w:val="24"/>
        </w:rPr>
        <w:t xml:space="preserve">. Якутскому педтехникуму присвоено имя С.Ф. Гоголева. В марте </w:t>
      </w:r>
      <w:smartTag w:uri="urn:schemas-microsoft-com:office:smarttags" w:element="metricconverter">
        <w:smartTagPr>
          <w:attr w:name="ProductID" w:val="1937 г"/>
        </w:smartTagPr>
        <w:r w:rsidRPr="007604B6">
          <w:rPr>
            <w:rFonts w:ascii="Times New Roman" w:hAnsi="Times New Roman" w:cs="Times New Roman"/>
            <w:i/>
            <w:sz w:val="24"/>
            <w:szCs w:val="24"/>
          </w:rPr>
          <w:t>1937 г</w:t>
        </w:r>
      </w:smartTag>
      <w:r w:rsidRPr="007604B6">
        <w:rPr>
          <w:rFonts w:ascii="Times New Roman" w:hAnsi="Times New Roman" w:cs="Times New Roman"/>
          <w:i/>
          <w:sz w:val="24"/>
          <w:szCs w:val="24"/>
        </w:rPr>
        <w:t xml:space="preserve">. педтехникум  переименован в Педагогическое училище им. С.Ф. Гоголева.  В </w:t>
      </w:r>
      <w:smartTag w:uri="urn:schemas-microsoft-com:office:smarttags" w:element="metricconverter">
        <w:smartTagPr>
          <w:attr w:name="ProductID" w:val="1947 г"/>
        </w:smartTagPr>
        <w:r w:rsidRPr="007604B6">
          <w:rPr>
            <w:rFonts w:ascii="Times New Roman" w:hAnsi="Times New Roman" w:cs="Times New Roman"/>
            <w:i/>
            <w:sz w:val="24"/>
            <w:szCs w:val="24"/>
          </w:rPr>
          <w:t>1947 г</w:t>
        </w:r>
      </w:smartTag>
      <w:r w:rsidRPr="007604B6">
        <w:rPr>
          <w:rFonts w:ascii="Times New Roman" w:hAnsi="Times New Roman" w:cs="Times New Roman"/>
          <w:i/>
          <w:sz w:val="24"/>
          <w:szCs w:val="24"/>
        </w:rPr>
        <w:t xml:space="preserve">. открылось пионерское отделение, в </w:t>
      </w:r>
      <w:smartTag w:uri="urn:schemas-microsoft-com:office:smarttags" w:element="metricconverter">
        <w:smartTagPr>
          <w:attr w:name="ProductID" w:val="1952 г"/>
        </w:smartTagPr>
        <w:r w:rsidRPr="007604B6">
          <w:rPr>
            <w:rFonts w:ascii="Times New Roman" w:hAnsi="Times New Roman" w:cs="Times New Roman"/>
            <w:i/>
            <w:sz w:val="24"/>
            <w:szCs w:val="24"/>
          </w:rPr>
          <w:t>1952 г</w:t>
        </w:r>
      </w:smartTag>
      <w:r w:rsidRPr="007604B6">
        <w:rPr>
          <w:rFonts w:ascii="Times New Roman" w:hAnsi="Times New Roman" w:cs="Times New Roman"/>
          <w:i/>
          <w:sz w:val="24"/>
          <w:szCs w:val="24"/>
        </w:rPr>
        <w:t xml:space="preserve">. – физкультурное, в </w:t>
      </w:r>
      <w:smartTag w:uri="urn:schemas-microsoft-com:office:smarttags" w:element="metricconverter">
        <w:smartTagPr>
          <w:attr w:name="ProductID" w:val="1957 г"/>
        </w:smartTagPr>
        <w:r w:rsidRPr="007604B6">
          <w:rPr>
            <w:rFonts w:ascii="Times New Roman" w:hAnsi="Times New Roman" w:cs="Times New Roman"/>
            <w:i/>
            <w:sz w:val="24"/>
            <w:szCs w:val="24"/>
          </w:rPr>
          <w:t>1957 г</w:t>
        </w:r>
      </w:smartTag>
      <w:r w:rsidRPr="007604B6">
        <w:rPr>
          <w:rFonts w:ascii="Times New Roman" w:hAnsi="Times New Roman" w:cs="Times New Roman"/>
          <w:i/>
          <w:sz w:val="24"/>
          <w:szCs w:val="24"/>
        </w:rPr>
        <w:t>. – музыкальное.</w:t>
      </w:r>
    </w:p>
    <w:p w:rsidR="007604B6" w:rsidRPr="007604B6" w:rsidRDefault="007604B6" w:rsidP="007604B6">
      <w:pPr>
        <w:spacing w:after="0" w:line="360" w:lineRule="auto"/>
        <w:ind w:firstLine="720"/>
        <w:jc w:val="both"/>
        <w:rPr>
          <w:rFonts w:ascii="Times New Roman" w:hAnsi="Times New Roman" w:cs="Times New Roman"/>
          <w:sz w:val="24"/>
          <w:szCs w:val="24"/>
        </w:rPr>
      </w:pPr>
      <w:r w:rsidRPr="007604B6">
        <w:rPr>
          <w:rFonts w:ascii="Times New Roman" w:hAnsi="Times New Roman" w:cs="Times New Roman"/>
          <w:sz w:val="24"/>
          <w:szCs w:val="24"/>
        </w:rPr>
        <w:t>Приказы ГубОНО (</w:t>
      </w:r>
      <w:smartTag w:uri="urn:schemas-microsoft-com:office:smarttags" w:element="metricconverter">
        <w:smartTagPr>
          <w:attr w:name="ProductID" w:val="1922 г"/>
        </w:smartTagPr>
        <w:r w:rsidRPr="007604B6">
          <w:rPr>
            <w:rFonts w:ascii="Times New Roman" w:hAnsi="Times New Roman" w:cs="Times New Roman"/>
            <w:sz w:val="24"/>
            <w:szCs w:val="24"/>
          </w:rPr>
          <w:t>1922 г</w:t>
        </w:r>
      </w:smartTag>
      <w:r w:rsidRPr="007604B6">
        <w:rPr>
          <w:rFonts w:ascii="Times New Roman" w:hAnsi="Times New Roman" w:cs="Times New Roman"/>
          <w:sz w:val="24"/>
          <w:szCs w:val="24"/>
        </w:rPr>
        <w:t>.). Устав и список членов с/х артели педтехникума. Протоколы собраний педсовета, общих собраний учащихся. Планы учебно-воспитательной работы и приемных комиссий. Отчеты о деятельности училища. Статистические и бухгалтерские отчеты.</w:t>
      </w:r>
    </w:p>
    <w:p w:rsidR="007604B6" w:rsidRPr="007604B6" w:rsidRDefault="007604B6" w:rsidP="007604B6">
      <w:pPr>
        <w:spacing w:after="0" w:line="360" w:lineRule="auto"/>
        <w:ind w:firstLine="720"/>
        <w:jc w:val="both"/>
        <w:rPr>
          <w:rFonts w:ascii="Times New Roman" w:hAnsi="Times New Roman" w:cs="Times New Roman"/>
          <w:sz w:val="24"/>
          <w:szCs w:val="24"/>
        </w:rPr>
      </w:pPr>
      <w:r w:rsidRPr="007604B6">
        <w:rPr>
          <w:rFonts w:ascii="Times New Roman" w:hAnsi="Times New Roman" w:cs="Times New Roman"/>
          <w:sz w:val="24"/>
          <w:szCs w:val="24"/>
        </w:rPr>
        <w:t>Списки учащихся, преподавателей, рабочих и служащих техникума (училища). Личные дела работников, имеющих звания, награды.</w:t>
      </w:r>
    </w:p>
    <w:p w:rsidR="007604B6" w:rsidRPr="007604B6" w:rsidRDefault="007604B6" w:rsidP="007604B6">
      <w:pPr>
        <w:spacing w:after="0" w:line="360" w:lineRule="auto"/>
        <w:jc w:val="both"/>
        <w:rPr>
          <w:rFonts w:ascii="Times New Roman" w:hAnsi="Times New Roman" w:cs="Times New Roman"/>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Якутский педагогический колледж № 2 (1966–2010)</w:t>
      </w:r>
      <w:r w:rsidR="00AE5F29">
        <w:rPr>
          <w:rFonts w:ascii="Times New Roman" w:hAnsi="Times New Roman" w:cs="Times New Roman"/>
          <w:b/>
          <w:sz w:val="28"/>
          <w:szCs w:val="28"/>
        </w:rPr>
        <w:t xml:space="preserve">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Ф.Р-1448, 264 ед.хр., 1948-2010 гг., оп.1-2</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Якутское дошкольное педагогическое училище  открыто с 1 июля </w:t>
      </w:r>
      <w:smartTag w:uri="urn:schemas-microsoft-com:office:smarttags" w:element="metricconverter">
        <w:smartTagPr>
          <w:attr w:name="ProductID" w:val="1966 г"/>
        </w:smartTagPr>
        <w:r w:rsidRPr="007604B6">
          <w:rPr>
            <w:rFonts w:ascii="Times New Roman" w:hAnsi="Times New Roman" w:cs="Times New Roman"/>
            <w:i/>
            <w:sz w:val="24"/>
            <w:szCs w:val="24"/>
          </w:rPr>
          <w:t>1966 г</w:t>
        </w:r>
      </w:smartTag>
      <w:r w:rsidRPr="007604B6">
        <w:rPr>
          <w:rFonts w:ascii="Times New Roman" w:hAnsi="Times New Roman" w:cs="Times New Roman"/>
          <w:i/>
          <w:sz w:val="24"/>
          <w:szCs w:val="24"/>
        </w:rPr>
        <w:t xml:space="preserve">. на основании постановления Совета Министров ЯАССР от 23 февраля </w:t>
      </w:r>
      <w:smartTag w:uri="urn:schemas-microsoft-com:office:smarttags" w:element="metricconverter">
        <w:smartTagPr>
          <w:attr w:name="ProductID" w:val="1966 г"/>
        </w:smartTagPr>
        <w:r w:rsidRPr="007604B6">
          <w:rPr>
            <w:rFonts w:ascii="Times New Roman" w:hAnsi="Times New Roman" w:cs="Times New Roman"/>
            <w:i/>
            <w:sz w:val="24"/>
            <w:szCs w:val="24"/>
          </w:rPr>
          <w:t>1966 г</w:t>
        </w:r>
      </w:smartTag>
      <w:r w:rsidRPr="007604B6">
        <w:rPr>
          <w:rFonts w:ascii="Times New Roman" w:hAnsi="Times New Roman" w:cs="Times New Roman"/>
          <w:i/>
          <w:sz w:val="24"/>
          <w:szCs w:val="24"/>
        </w:rPr>
        <w:t xml:space="preserve">. № 104 на базе дошкольного отделения Якутского педагогического училища. В соответствии с приказом Министра просвещения РСФСР от 18 июня </w:t>
      </w:r>
      <w:smartTag w:uri="urn:schemas-microsoft-com:office:smarttags" w:element="metricconverter">
        <w:smartTagPr>
          <w:attr w:name="ProductID" w:val="1968 г"/>
        </w:smartTagPr>
        <w:r w:rsidRPr="007604B6">
          <w:rPr>
            <w:rFonts w:ascii="Times New Roman" w:hAnsi="Times New Roman" w:cs="Times New Roman"/>
            <w:i/>
            <w:sz w:val="24"/>
            <w:szCs w:val="24"/>
          </w:rPr>
          <w:t>1968 г</w:t>
        </w:r>
      </w:smartTag>
      <w:r w:rsidRPr="007604B6">
        <w:rPr>
          <w:rFonts w:ascii="Times New Roman" w:hAnsi="Times New Roman" w:cs="Times New Roman"/>
          <w:i/>
          <w:sz w:val="24"/>
          <w:szCs w:val="24"/>
        </w:rPr>
        <w:t xml:space="preserve">. № 141, приказом Министра просвещения ЯАССР от 23 сентября </w:t>
      </w:r>
      <w:smartTag w:uri="urn:schemas-microsoft-com:office:smarttags" w:element="metricconverter">
        <w:smartTagPr>
          <w:attr w:name="ProductID" w:val="1968 г"/>
        </w:smartTagPr>
        <w:r w:rsidRPr="007604B6">
          <w:rPr>
            <w:rFonts w:ascii="Times New Roman" w:hAnsi="Times New Roman" w:cs="Times New Roman"/>
            <w:i/>
            <w:sz w:val="24"/>
            <w:szCs w:val="24"/>
          </w:rPr>
          <w:t>1968 г</w:t>
        </w:r>
      </w:smartTag>
      <w:r w:rsidRPr="007604B6">
        <w:rPr>
          <w:rFonts w:ascii="Times New Roman" w:hAnsi="Times New Roman" w:cs="Times New Roman"/>
          <w:i/>
          <w:sz w:val="24"/>
          <w:szCs w:val="24"/>
        </w:rPr>
        <w:t>. № 1-208  Якутское дошкольное педагогическое училище переименовано в  Якутское педагогическое училище № 2.</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Распоряжением Правительства РС (Я)  № 129-р от 26 февраля </w:t>
      </w:r>
      <w:smartTag w:uri="urn:schemas-microsoft-com:office:smarttags" w:element="metricconverter">
        <w:smartTagPr>
          <w:attr w:name="ProductID" w:val="2010 г"/>
        </w:smartTagPr>
        <w:r w:rsidRPr="007604B6">
          <w:rPr>
            <w:rFonts w:ascii="Times New Roman" w:hAnsi="Times New Roman" w:cs="Times New Roman"/>
            <w:i/>
            <w:sz w:val="24"/>
            <w:szCs w:val="24"/>
          </w:rPr>
          <w:t>2010 г</w:t>
        </w:r>
      </w:smartTag>
      <w:r w:rsidRPr="007604B6">
        <w:rPr>
          <w:rFonts w:ascii="Times New Roman" w:hAnsi="Times New Roman" w:cs="Times New Roman"/>
          <w:i/>
          <w:sz w:val="24"/>
          <w:szCs w:val="24"/>
        </w:rPr>
        <w:t>. проведена реорганизация путем слияния двух государственных образовательных учреждений – Якутского педагогического колледжа № 1 им. С.Ф. Гоголева и Якутского педагогического колледжа № 2 с образованием одного педагогического колледжа.</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В фонде отложились личные дела уволенных работников, имеющих ученые степени, почетные звания, ведомственные награ</w:t>
      </w:r>
      <w:r w:rsidR="00181662">
        <w:rPr>
          <w:rFonts w:ascii="Times New Roman" w:hAnsi="Times New Roman" w:cs="Times New Roman"/>
          <w:i/>
          <w:sz w:val="24"/>
          <w:szCs w:val="24"/>
        </w:rPr>
        <w:t>ды за 1948-1965</w:t>
      </w:r>
      <w:r w:rsidRPr="007604B6">
        <w:rPr>
          <w:rFonts w:ascii="Times New Roman" w:hAnsi="Times New Roman" w:cs="Times New Roman"/>
          <w:i/>
          <w:sz w:val="24"/>
          <w:szCs w:val="24"/>
        </w:rPr>
        <w:t xml:space="preserve"> гг.</w:t>
      </w:r>
    </w:p>
    <w:p w:rsidR="007604B6" w:rsidRPr="007604B6" w:rsidRDefault="007604B6" w:rsidP="007604B6">
      <w:pPr>
        <w:spacing w:after="0" w:line="360" w:lineRule="auto"/>
        <w:ind w:firstLine="720"/>
        <w:jc w:val="both"/>
        <w:rPr>
          <w:rFonts w:ascii="Times New Roman" w:hAnsi="Times New Roman" w:cs="Times New Roman"/>
          <w:sz w:val="24"/>
          <w:szCs w:val="24"/>
        </w:rPr>
      </w:pPr>
      <w:r w:rsidRPr="007604B6">
        <w:rPr>
          <w:rFonts w:ascii="Times New Roman" w:hAnsi="Times New Roman" w:cs="Times New Roman"/>
          <w:sz w:val="24"/>
          <w:szCs w:val="24"/>
        </w:rPr>
        <w:t xml:space="preserve">Протоколы совещаний при директоре училища, заседаний педагогического совета, месткома. Приказы по основной деятельности. Планы учебно-воспитательной работы. </w:t>
      </w:r>
      <w:r w:rsidRPr="007604B6">
        <w:rPr>
          <w:rFonts w:ascii="Times New Roman" w:hAnsi="Times New Roman" w:cs="Times New Roman"/>
          <w:sz w:val="24"/>
          <w:szCs w:val="24"/>
        </w:rPr>
        <w:lastRenderedPageBreak/>
        <w:t>Отчеты об учебно-воспитательной работе. Бухгалтерские и статистические отчеты. Штатные расписания.</w:t>
      </w:r>
    </w:p>
    <w:p w:rsidR="007604B6" w:rsidRPr="007604B6" w:rsidRDefault="007604B6" w:rsidP="007604B6">
      <w:pPr>
        <w:spacing w:after="0" w:line="360" w:lineRule="auto"/>
        <w:rPr>
          <w:rFonts w:ascii="Times New Roman" w:hAnsi="Times New Roman" w:cs="Times New Roman"/>
          <w:b/>
          <w:i/>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Вилюйское педагогическое училище им. Н.Г. Чернышевского</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 (1927-по наст. вр.) ⃰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Ф.Р-888, 954 ед.хр., 1917-1921, 1926-1948 гг., оп.1-6</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В </w:t>
      </w:r>
      <w:smartTag w:uri="urn:schemas-microsoft-com:office:smarttags" w:element="metricconverter">
        <w:smartTagPr>
          <w:attr w:name="ProductID" w:val="1920 г"/>
        </w:smartTagPr>
        <w:r w:rsidRPr="007604B6">
          <w:rPr>
            <w:rFonts w:ascii="Times New Roman" w:hAnsi="Times New Roman" w:cs="Times New Roman"/>
            <w:i/>
            <w:sz w:val="24"/>
            <w:szCs w:val="24"/>
          </w:rPr>
          <w:t>1920 г</w:t>
        </w:r>
      </w:smartTag>
      <w:r w:rsidRPr="007604B6">
        <w:rPr>
          <w:rFonts w:ascii="Times New Roman" w:hAnsi="Times New Roman" w:cs="Times New Roman"/>
          <w:i/>
          <w:sz w:val="24"/>
          <w:szCs w:val="24"/>
        </w:rPr>
        <w:t xml:space="preserve">. в г. Вилюйске была открыта школа </w:t>
      </w:r>
      <w:r w:rsidRPr="007604B6">
        <w:rPr>
          <w:rFonts w:ascii="Times New Roman" w:hAnsi="Times New Roman" w:cs="Times New Roman"/>
          <w:i/>
          <w:sz w:val="24"/>
          <w:szCs w:val="24"/>
          <w:lang w:val="en-US"/>
        </w:rPr>
        <w:t>II</w:t>
      </w:r>
      <w:r w:rsidRPr="007604B6">
        <w:rPr>
          <w:rFonts w:ascii="Times New Roman" w:hAnsi="Times New Roman" w:cs="Times New Roman"/>
          <w:i/>
          <w:sz w:val="24"/>
          <w:szCs w:val="24"/>
        </w:rPr>
        <w:t xml:space="preserve"> ступени с педагогическим уклоном. В </w:t>
      </w:r>
      <w:smartTag w:uri="urn:schemas-microsoft-com:office:smarttags" w:element="metricconverter">
        <w:smartTagPr>
          <w:attr w:name="ProductID" w:val="1927 г"/>
        </w:smartTagPr>
        <w:r w:rsidRPr="007604B6">
          <w:rPr>
            <w:rFonts w:ascii="Times New Roman" w:hAnsi="Times New Roman" w:cs="Times New Roman"/>
            <w:i/>
            <w:sz w:val="24"/>
            <w:szCs w:val="24"/>
          </w:rPr>
          <w:t>1927 г</w:t>
        </w:r>
      </w:smartTag>
      <w:r w:rsidRPr="007604B6">
        <w:rPr>
          <w:rFonts w:ascii="Times New Roman" w:hAnsi="Times New Roman" w:cs="Times New Roman"/>
          <w:i/>
          <w:sz w:val="24"/>
          <w:szCs w:val="24"/>
        </w:rPr>
        <w:t xml:space="preserve">. она реорганизована в педагогический техникум. В </w:t>
      </w:r>
      <w:smartTag w:uri="urn:schemas-microsoft-com:office:smarttags" w:element="metricconverter">
        <w:smartTagPr>
          <w:attr w:name="ProductID" w:val="1929 г"/>
        </w:smartTagPr>
        <w:r w:rsidRPr="007604B6">
          <w:rPr>
            <w:rFonts w:ascii="Times New Roman" w:hAnsi="Times New Roman" w:cs="Times New Roman"/>
            <w:i/>
            <w:sz w:val="24"/>
            <w:szCs w:val="24"/>
          </w:rPr>
          <w:t>1929 г</w:t>
        </w:r>
      </w:smartTag>
      <w:r w:rsidRPr="007604B6">
        <w:rPr>
          <w:rFonts w:ascii="Times New Roman" w:hAnsi="Times New Roman" w:cs="Times New Roman"/>
          <w:i/>
          <w:sz w:val="24"/>
          <w:szCs w:val="24"/>
        </w:rPr>
        <w:t xml:space="preserve">. техникуму присвоено имя Н.Г. Чернышевского. В </w:t>
      </w:r>
      <w:smartTag w:uri="urn:schemas-microsoft-com:office:smarttags" w:element="metricconverter">
        <w:smartTagPr>
          <w:attr w:name="ProductID" w:val="1937 г"/>
        </w:smartTagPr>
        <w:r w:rsidRPr="007604B6">
          <w:rPr>
            <w:rFonts w:ascii="Times New Roman" w:hAnsi="Times New Roman" w:cs="Times New Roman"/>
            <w:i/>
            <w:sz w:val="24"/>
            <w:szCs w:val="24"/>
          </w:rPr>
          <w:t>1937 г</w:t>
        </w:r>
      </w:smartTag>
      <w:r w:rsidRPr="007604B6">
        <w:rPr>
          <w:rFonts w:ascii="Times New Roman" w:hAnsi="Times New Roman" w:cs="Times New Roman"/>
          <w:i/>
          <w:sz w:val="24"/>
          <w:szCs w:val="24"/>
        </w:rPr>
        <w:t>. техникум переименован в училище.</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В фонде отложил</w:t>
      </w:r>
      <w:r w:rsidR="00883704">
        <w:rPr>
          <w:rFonts w:ascii="Times New Roman" w:hAnsi="Times New Roman" w:cs="Times New Roman"/>
          <w:i/>
          <w:sz w:val="24"/>
          <w:szCs w:val="24"/>
        </w:rPr>
        <w:t>ись личные дела учащихся школы за 1917-1921, 1926 гг.</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 xml:space="preserve">Постановления, указания,  приказы Народных комиссариатов просвещения РСФСР, ЯАССР по училищу. Протоколы совещаний педагогического коллектива. Отчеты о работе училища. Финансовые, статистические отчеты. Документы о строительстве здания училища. </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t>Приказы по личному составу. Списки преподавателей, работников училища, выпускников, студентов очного и заочного обучения.  Ведомости, итоги успеваемости студентов. Личные дела студентов.</w:t>
      </w:r>
    </w:p>
    <w:p w:rsidR="007604B6" w:rsidRPr="007604B6" w:rsidRDefault="007604B6" w:rsidP="007604B6">
      <w:pPr>
        <w:spacing w:after="0" w:line="360" w:lineRule="auto"/>
        <w:ind w:firstLine="709"/>
        <w:jc w:val="both"/>
        <w:rPr>
          <w:rFonts w:ascii="Times New Roman" w:hAnsi="Times New Roman" w:cs="Times New Roman"/>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Якутское музыкальное училище им. М.Н. Жиркова </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(1958-по наст. вр.) ⃰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Ф.Р-1068, 210 ед.хр.,</w:t>
      </w:r>
      <w:r w:rsidRPr="007604B6">
        <w:rPr>
          <w:rFonts w:ascii="Times New Roman" w:hAnsi="Times New Roman" w:cs="Times New Roman"/>
          <w:b/>
          <w:sz w:val="28"/>
          <w:szCs w:val="28"/>
        </w:rPr>
        <w:t xml:space="preserve"> </w:t>
      </w:r>
      <w:r w:rsidRPr="007604B6">
        <w:rPr>
          <w:rFonts w:ascii="Times New Roman" w:hAnsi="Times New Roman" w:cs="Times New Roman"/>
          <w:sz w:val="28"/>
          <w:szCs w:val="28"/>
        </w:rPr>
        <w:t>1945-1956, 1959-1975 гг., оп.1-3</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1 августа </w:t>
      </w:r>
      <w:smartTag w:uri="urn:schemas-microsoft-com:office:smarttags" w:element="metricconverter">
        <w:smartTagPr>
          <w:attr w:name="ProductID" w:val="1958 г"/>
        </w:smartTagPr>
        <w:r w:rsidRPr="007604B6">
          <w:rPr>
            <w:rFonts w:ascii="Times New Roman" w:hAnsi="Times New Roman" w:cs="Times New Roman"/>
            <w:i/>
            <w:sz w:val="24"/>
            <w:szCs w:val="24"/>
          </w:rPr>
          <w:t>1958 г</w:t>
        </w:r>
      </w:smartTag>
      <w:r w:rsidRPr="007604B6">
        <w:rPr>
          <w:rFonts w:ascii="Times New Roman" w:hAnsi="Times New Roman" w:cs="Times New Roman"/>
          <w:i/>
          <w:sz w:val="24"/>
          <w:szCs w:val="24"/>
        </w:rPr>
        <w:t xml:space="preserve">. Совет Министров ЯАССР принял постановление «О разделении Якутского музыкально-художественного училища на два самостоятельные учебные заведения» с 1958-1959 уч. года. </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В фонде отложились документы Якутского художественного училища за 1945-1947 гг., музыкально-художественного училища за 1948-1956 гг.</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Приказы руководящих органов по деятельности училища. Протоколы заседаний педагогического совета училища, классные журналы. Планы учебно-воспитательной работы. Отчеты о работе училища, бухгалтерские отчеты, ведомости на выдачу зарплаты работникам училища. Приказы по личному составу. Личные дела студентов за 1944-1956 гг.</w:t>
      </w:r>
    </w:p>
    <w:p w:rsidR="007604B6" w:rsidRPr="007604B6" w:rsidRDefault="007604B6" w:rsidP="007604B6">
      <w:pPr>
        <w:spacing w:after="0" w:line="360" w:lineRule="auto"/>
        <w:ind w:firstLine="426"/>
        <w:rPr>
          <w:rFonts w:ascii="Times New Roman" w:hAnsi="Times New Roman" w:cs="Times New Roman"/>
          <w:sz w:val="28"/>
          <w:szCs w:val="28"/>
        </w:rPr>
      </w:pPr>
    </w:p>
    <w:p w:rsidR="005C67CA"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Якутское художественное училище им. П.</w:t>
      </w:r>
      <w:r w:rsidR="005C67CA">
        <w:rPr>
          <w:rFonts w:ascii="Times New Roman" w:hAnsi="Times New Roman" w:cs="Times New Roman"/>
          <w:b/>
          <w:sz w:val="28"/>
          <w:szCs w:val="28"/>
        </w:rPr>
        <w:t xml:space="preserve">П. Романова </w:t>
      </w:r>
    </w:p>
    <w:p w:rsidR="007604B6" w:rsidRPr="007604B6" w:rsidRDefault="005C67CA" w:rsidP="007604B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(1945-по наст. вр.)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Ф.Р-1443, 57 ед.хр., 1966-1984 гг., оп.1</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Якутское художественное училище было открыто с начала 1945-1946 учебного года постановлением № 233 СНК ЯАССР от 2 апреля </w:t>
      </w:r>
      <w:smartTag w:uri="urn:schemas-microsoft-com:office:smarttags" w:element="metricconverter">
        <w:smartTagPr>
          <w:attr w:name="ProductID" w:val="1945 г"/>
        </w:smartTagPr>
        <w:r w:rsidRPr="007604B6">
          <w:rPr>
            <w:rFonts w:ascii="Times New Roman" w:hAnsi="Times New Roman" w:cs="Times New Roman"/>
            <w:i/>
            <w:sz w:val="24"/>
            <w:szCs w:val="24"/>
          </w:rPr>
          <w:t>1945 г</w:t>
        </w:r>
      </w:smartTag>
      <w:r w:rsidRPr="007604B6">
        <w:rPr>
          <w:rFonts w:ascii="Times New Roman" w:hAnsi="Times New Roman" w:cs="Times New Roman"/>
          <w:i/>
          <w:sz w:val="24"/>
          <w:szCs w:val="24"/>
        </w:rPr>
        <w:t xml:space="preserve">. «Об организации художественного училища в г. Якутске». В </w:t>
      </w:r>
      <w:smartTag w:uri="urn:schemas-microsoft-com:office:smarttags" w:element="metricconverter">
        <w:smartTagPr>
          <w:attr w:name="ProductID" w:val="1948 г"/>
        </w:smartTagPr>
        <w:r w:rsidRPr="007604B6">
          <w:rPr>
            <w:rFonts w:ascii="Times New Roman" w:hAnsi="Times New Roman" w:cs="Times New Roman"/>
            <w:i/>
            <w:sz w:val="24"/>
            <w:szCs w:val="24"/>
          </w:rPr>
          <w:t>1948 г</w:t>
        </w:r>
      </w:smartTag>
      <w:r w:rsidRPr="007604B6">
        <w:rPr>
          <w:rFonts w:ascii="Times New Roman" w:hAnsi="Times New Roman" w:cs="Times New Roman"/>
          <w:i/>
          <w:sz w:val="24"/>
          <w:szCs w:val="24"/>
        </w:rPr>
        <w:t xml:space="preserve">. художественное училище было реорганизовано в Якутское музыкально-художественное училище. В </w:t>
      </w:r>
      <w:smartTag w:uri="urn:schemas-microsoft-com:office:smarttags" w:element="metricconverter">
        <w:smartTagPr>
          <w:attr w:name="ProductID" w:val="1950 г"/>
        </w:smartTagPr>
        <w:r w:rsidRPr="007604B6">
          <w:rPr>
            <w:rFonts w:ascii="Times New Roman" w:hAnsi="Times New Roman" w:cs="Times New Roman"/>
            <w:i/>
            <w:sz w:val="24"/>
            <w:szCs w:val="24"/>
          </w:rPr>
          <w:t>1950 г</w:t>
        </w:r>
      </w:smartTag>
      <w:r w:rsidRPr="007604B6">
        <w:rPr>
          <w:rFonts w:ascii="Times New Roman" w:hAnsi="Times New Roman" w:cs="Times New Roman"/>
          <w:i/>
          <w:sz w:val="24"/>
          <w:szCs w:val="24"/>
        </w:rPr>
        <w:t xml:space="preserve">. открыто отделение скульптуры. В </w:t>
      </w:r>
      <w:smartTag w:uri="urn:schemas-microsoft-com:office:smarttags" w:element="metricconverter">
        <w:smartTagPr>
          <w:attr w:name="ProductID" w:val="1958 г"/>
        </w:smartTagPr>
        <w:r w:rsidRPr="007604B6">
          <w:rPr>
            <w:rFonts w:ascii="Times New Roman" w:hAnsi="Times New Roman" w:cs="Times New Roman"/>
            <w:i/>
            <w:sz w:val="24"/>
            <w:szCs w:val="24"/>
          </w:rPr>
          <w:t>1958 г</w:t>
        </w:r>
      </w:smartTag>
      <w:r w:rsidRPr="007604B6">
        <w:rPr>
          <w:rFonts w:ascii="Times New Roman" w:hAnsi="Times New Roman" w:cs="Times New Roman"/>
          <w:i/>
          <w:sz w:val="24"/>
          <w:szCs w:val="24"/>
        </w:rPr>
        <w:t xml:space="preserve">. музыкальное и художественное отделения выделились в самостоятельные структуры. В этом же году открылось отделение резьбы по кости. В </w:t>
      </w:r>
      <w:smartTag w:uri="urn:schemas-microsoft-com:office:smarttags" w:element="metricconverter">
        <w:smartTagPr>
          <w:attr w:name="ProductID" w:val="1972 г"/>
        </w:smartTagPr>
        <w:r w:rsidRPr="007604B6">
          <w:rPr>
            <w:rFonts w:ascii="Times New Roman" w:hAnsi="Times New Roman" w:cs="Times New Roman"/>
            <w:i/>
            <w:sz w:val="24"/>
            <w:szCs w:val="24"/>
          </w:rPr>
          <w:t>1972 г</w:t>
        </w:r>
      </w:smartTag>
      <w:r w:rsidRPr="007604B6">
        <w:rPr>
          <w:rFonts w:ascii="Times New Roman" w:hAnsi="Times New Roman" w:cs="Times New Roman"/>
          <w:i/>
          <w:sz w:val="24"/>
          <w:szCs w:val="24"/>
        </w:rPr>
        <w:t>. открылись два новых направления учебы: отделения художественной обработки дерева и художественного оформления.</w:t>
      </w:r>
    </w:p>
    <w:p w:rsidR="007604B6" w:rsidRPr="007604B6" w:rsidRDefault="005C67CA" w:rsidP="007604B6">
      <w:pPr>
        <w:spacing w:after="0"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 xml:space="preserve">* Документы </w:t>
      </w:r>
      <w:r w:rsidR="007604B6" w:rsidRPr="007604B6">
        <w:rPr>
          <w:rFonts w:ascii="Times New Roman" w:hAnsi="Times New Roman" w:cs="Times New Roman"/>
          <w:i/>
          <w:sz w:val="24"/>
          <w:szCs w:val="24"/>
        </w:rPr>
        <w:t>музыкально-художественного училища за 1948-1956 гг. отложились в фонде Р-1068 (Якутское музыкальное училище).</w:t>
      </w:r>
    </w:p>
    <w:p w:rsidR="007604B6" w:rsidRPr="007604B6" w:rsidRDefault="007604B6" w:rsidP="007604B6">
      <w:pPr>
        <w:spacing w:after="0" w:line="360" w:lineRule="auto"/>
        <w:ind w:firstLine="709"/>
        <w:jc w:val="both"/>
        <w:rPr>
          <w:rFonts w:ascii="Times New Roman" w:hAnsi="Times New Roman" w:cs="Times New Roman"/>
          <w:sz w:val="24"/>
          <w:szCs w:val="24"/>
        </w:rPr>
      </w:pPr>
      <w:r w:rsidRPr="007604B6">
        <w:rPr>
          <w:rFonts w:ascii="Times New Roman" w:hAnsi="Times New Roman" w:cs="Times New Roman"/>
          <w:sz w:val="24"/>
          <w:szCs w:val="24"/>
        </w:rPr>
        <w:t>Протоколы заседаний педагогического совета. Планы учебно-воспитательной работы. Отчеты об учебно-воспитательной работе. Статистические отчеты.</w:t>
      </w:r>
    </w:p>
    <w:p w:rsidR="007604B6" w:rsidRPr="007604B6" w:rsidRDefault="007604B6" w:rsidP="007604B6">
      <w:pPr>
        <w:spacing w:after="0" w:line="360" w:lineRule="auto"/>
        <w:jc w:val="center"/>
        <w:rPr>
          <w:rFonts w:ascii="Times New Roman" w:hAnsi="Times New Roman" w:cs="Times New Roman"/>
          <w:b/>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Якутское училище механизации сельского хозяйства (1934-1954)</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Ф.Р-1044, 335 ед.хр., 1934-1952 гг., оп.1-3</w:t>
      </w:r>
    </w:p>
    <w:p w:rsidR="007604B6" w:rsidRPr="007604B6" w:rsidRDefault="007604B6" w:rsidP="007604B6">
      <w:pPr>
        <w:spacing w:after="0" w:line="360" w:lineRule="auto"/>
        <w:ind w:firstLine="720"/>
        <w:jc w:val="both"/>
        <w:rPr>
          <w:rFonts w:ascii="Times New Roman" w:hAnsi="Times New Roman" w:cs="Times New Roman"/>
          <w:i/>
          <w:sz w:val="24"/>
          <w:szCs w:val="24"/>
        </w:rPr>
      </w:pPr>
      <w:r w:rsidRPr="007604B6">
        <w:rPr>
          <w:rFonts w:ascii="Times New Roman" w:hAnsi="Times New Roman" w:cs="Times New Roman"/>
          <w:i/>
          <w:sz w:val="24"/>
          <w:szCs w:val="24"/>
        </w:rPr>
        <w:t xml:space="preserve">Якутская школа по подготовке трактористов, тракторных бригадиров и механиков  организована  приказом № 3938 по Народному Комиссариату Земледелия СССР от 29 августа </w:t>
      </w:r>
      <w:smartTag w:uri="urn:schemas-microsoft-com:office:smarttags" w:element="metricconverter">
        <w:smartTagPr>
          <w:attr w:name="ProductID" w:val="1934 г"/>
        </w:smartTagPr>
        <w:r w:rsidRPr="007604B6">
          <w:rPr>
            <w:rFonts w:ascii="Times New Roman" w:hAnsi="Times New Roman" w:cs="Times New Roman"/>
            <w:i/>
            <w:sz w:val="24"/>
            <w:szCs w:val="24"/>
          </w:rPr>
          <w:t>1934 г</w:t>
        </w:r>
      </w:smartTag>
      <w:r w:rsidRPr="007604B6">
        <w:rPr>
          <w:rFonts w:ascii="Times New Roman" w:hAnsi="Times New Roman" w:cs="Times New Roman"/>
          <w:i/>
          <w:sz w:val="24"/>
          <w:szCs w:val="24"/>
        </w:rPr>
        <w:t>. «Об организации в г. Якутске школы тракторных бригадиров и механиков».</w:t>
      </w:r>
      <w:r w:rsidRPr="007604B6">
        <w:rPr>
          <w:rFonts w:ascii="Times New Roman" w:hAnsi="Times New Roman" w:cs="Times New Roman"/>
          <w:sz w:val="24"/>
          <w:szCs w:val="24"/>
        </w:rPr>
        <w:t xml:space="preserve"> </w:t>
      </w:r>
      <w:r w:rsidRPr="007604B6">
        <w:rPr>
          <w:rFonts w:ascii="Times New Roman" w:hAnsi="Times New Roman" w:cs="Times New Roman"/>
          <w:i/>
          <w:sz w:val="24"/>
          <w:szCs w:val="24"/>
        </w:rPr>
        <w:t xml:space="preserve">Постановлением Совета Министров СССР № 2954 от 16 декабря  </w:t>
      </w:r>
      <w:smartTag w:uri="urn:schemas-microsoft-com:office:smarttags" w:element="metricconverter">
        <w:smartTagPr>
          <w:attr w:name="ProductID" w:val="1953 г"/>
        </w:smartTagPr>
        <w:r w:rsidRPr="007604B6">
          <w:rPr>
            <w:rFonts w:ascii="Times New Roman" w:hAnsi="Times New Roman" w:cs="Times New Roman"/>
            <w:i/>
            <w:sz w:val="24"/>
            <w:szCs w:val="24"/>
          </w:rPr>
          <w:t>1953 г</w:t>
        </w:r>
      </w:smartTag>
      <w:r w:rsidRPr="007604B6">
        <w:rPr>
          <w:rFonts w:ascii="Times New Roman" w:hAnsi="Times New Roman" w:cs="Times New Roman"/>
          <w:i/>
          <w:sz w:val="24"/>
          <w:szCs w:val="24"/>
        </w:rPr>
        <w:t xml:space="preserve">. школы механизации переданы в ведение Министерства сельского хозяйства СССР и получили статус училищ. В </w:t>
      </w:r>
      <w:smartTag w:uri="urn:schemas-microsoft-com:office:smarttags" w:element="metricconverter">
        <w:smartTagPr>
          <w:attr w:name="ProductID" w:val="1954 г"/>
        </w:smartTagPr>
        <w:r w:rsidRPr="007604B6">
          <w:rPr>
            <w:rFonts w:ascii="Times New Roman" w:hAnsi="Times New Roman" w:cs="Times New Roman"/>
            <w:i/>
            <w:sz w:val="24"/>
            <w:szCs w:val="24"/>
          </w:rPr>
          <w:t>1954 г</w:t>
        </w:r>
      </w:smartTag>
      <w:r w:rsidRPr="007604B6">
        <w:rPr>
          <w:rFonts w:ascii="Times New Roman" w:hAnsi="Times New Roman" w:cs="Times New Roman"/>
          <w:i/>
          <w:sz w:val="24"/>
          <w:szCs w:val="24"/>
        </w:rPr>
        <w:t>. Якутское училище механизации сельского хозяйства передано в ведение Главного управления трудовых резервов при Совете Министров СССР и реорганизовано в СПТУ-1.</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Приказы МСХ СССР и НКЗ ЯАССР. Протоколы заседаний педсовета. Отчеты о работе училища. Ведомости на выдачу зарплаты рабочим и служащим. Бухгалтерские отчеты. Приказы по личному составу. Списки, личные дела курсантов, рабочих и служащих. Классные журналы.</w:t>
      </w:r>
    </w:p>
    <w:p w:rsidR="007604B6" w:rsidRPr="007604B6" w:rsidRDefault="007604B6" w:rsidP="007604B6">
      <w:pPr>
        <w:spacing w:after="0" w:line="360" w:lineRule="auto"/>
        <w:rPr>
          <w:rFonts w:ascii="Times New Roman" w:hAnsi="Times New Roman" w:cs="Times New Roman"/>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Абагинская сельскохозяйственная школа (1922-1928)</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Ф.Р-475, 48 ед.хр., 1922-1928 гг. оп.1</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В </w:t>
      </w:r>
      <w:smartTag w:uri="urn:schemas-microsoft-com:office:smarttags" w:element="metricconverter">
        <w:smartTagPr>
          <w:attr w:name="ProductID" w:val="1906 г"/>
        </w:smartTagPr>
        <w:r w:rsidRPr="007604B6">
          <w:rPr>
            <w:rFonts w:ascii="Times New Roman" w:hAnsi="Times New Roman" w:cs="Times New Roman"/>
            <w:i/>
            <w:sz w:val="24"/>
            <w:szCs w:val="24"/>
          </w:rPr>
          <w:t>1906 г</w:t>
        </w:r>
      </w:smartTag>
      <w:r w:rsidRPr="007604B6">
        <w:rPr>
          <w:rFonts w:ascii="Times New Roman" w:hAnsi="Times New Roman" w:cs="Times New Roman"/>
          <w:i/>
          <w:sz w:val="24"/>
          <w:szCs w:val="24"/>
        </w:rPr>
        <w:t xml:space="preserve">. в с. Абага открылось начальное училище, преобразованное в </w:t>
      </w:r>
      <w:smartTag w:uri="urn:schemas-microsoft-com:office:smarttags" w:element="metricconverter">
        <w:smartTagPr>
          <w:attr w:name="ProductID" w:val="1909 г"/>
        </w:smartTagPr>
        <w:r w:rsidRPr="007604B6">
          <w:rPr>
            <w:rFonts w:ascii="Times New Roman" w:hAnsi="Times New Roman" w:cs="Times New Roman"/>
            <w:i/>
            <w:sz w:val="24"/>
            <w:szCs w:val="24"/>
          </w:rPr>
          <w:t>1909 г</w:t>
        </w:r>
      </w:smartTag>
      <w:r w:rsidRPr="007604B6">
        <w:rPr>
          <w:rFonts w:ascii="Times New Roman" w:hAnsi="Times New Roman" w:cs="Times New Roman"/>
          <w:i/>
          <w:sz w:val="24"/>
          <w:szCs w:val="24"/>
        </w:rPr>
        <w:t xml:space="preserve">. в двухклассное, в </w:t>
      </w:r>
      <w:smartTag w:uri="urn:schemas-microsoft-com:office:smarttags" w:element="metricconverter">
        <w:smartTagPr>
          <w:attr w:name="ProductID" w:val="1920 г"/>
        </w:smartTagPr>
        <w:r w:rsidRPr="007604B6">
          <w:rPr>
            <w:rFonts w:ascii="Times New Roman" w:hAnsi="Times New Roman" w:cs="Times New Roman"/>
            <w:i/>
            <w:sz w:val="24"/>
            <w:szCs w:val="24"/>
          </w:rPr>
          <w:t>1920 г</w:t>
        </w:r>
      </w:smartTag>
      <w:r w:rsidRPr="007604B6">
        <w:rPr>
          <w:rFonts w:ascii="Times New Roman" w:hAnsi="Times New Roman" w:cs="Times New Roman"/>
          <w:i/>
          <w:sz w:val="24"/>
          <w:szCs w:val="24"/>
        </w:rPr>
        <w:t xml:space="preserve">. – советскую школу 1 ступени, в </w:t>
      </w:r>
      <w:smartTag w:uri="urn:schemas-microsoft-com:office:smarttags" w:element="metricconverter">
        <w:smartTagPr>
          <w:attr w:name="ProductID" w:val="1922 г"/>
        </w:smartTagPr>
        <w:r w:rsidRPr="007604B6">
          <w:rPr>
            <w:rFonts w:ascii="Times New Roman" w:hAnsi="Times New Roman" w:cs="Times New Roman"/>
            <w:i/>
            <w:sz w:val="24"/>
            <w:szCs w:val="24"/>
          </w:rPr>
          <w:t>1922 г</w:t>
        </w:r>
      </w:smartTag>
      <w:r w:rsidRPr="007604B6">
        <w:rPr>
          <w:rFonts w:ascii="Times New Roman" w:hAnsi="Times New Roman" w:cs="Times New Roman"/>
          <w:i/>
          <w:sz w:val="24"/>
          <w:szCs w:val="24"/>
        </w:rPr>
        <w:t xml:space="preserve">., на основании </w:t>
      </w:r>
      <w:r w:rsidRPr="007604B6">
        <w:rPr>
          <w:rFonts w:ascii="Times New Roman" w:hAnsi="Times New Roman" w:cs="Times New Roman"/>
          <w:i/>
          <w:sz w:val="24"/>
          <w:szCs w:val="24"/>
        </w:rPr>
        <w:lastRenderedPageBreak/>
        <w:t xml:space="preserve">постановления СНК ЯАССР от 23 июля </w:t>
      </w:r>
      <w:smartTag w:uri="urn:schemas-microsoft-com:office:smarttags" w:element="metricconverter">
        <w:smartTagPr>
          <w:attr w:name="ProductID" w:val="1922 г"/>
        </w:smartTagPr>
        <w:r w:rsidRPr="007604B6">
          <w:rPr>
            <w:rFonts w:ascii="Times New Roman" w:hAnsi="Times New Roman" w:cs="Times New Roman"/>
            <w:i/>
            <w:sz w:val="24"/>
            <w:szCs w:val="24"/>
          </w:rPr>
          <w:t>1922 г</w:t>
        </w:r>
      </w:smartTag>
      <w:r w:rsidRPr="007604B6">
        <w:rPr>
          <w:rFonts w:ascii="Times New Roman" w:hAnsi="Times New Roman" w:cs="Times New Roman"/>
          <w:i/>
          <w:sz w:val="24"/>
          <w:szCs w:val="24"/>
        </w:rPr>
        <w:t xml:space="preserve">., в Абагинскую низшую сельскохозяйственную школу (семигрупповую школу с сельскохозяйственным уклоном).  С октября </w:t>
      </w:r>
      <w:smartTag w:uri="urn:schemas-microsoft-com:office:smarttags" w:element="metricconverter">
        <w:smartTagPr>
          <w:attr w:name="ProductID" w:val="1924 г"/>
        </w:smartTagPr>
        <w:r w:rsidRPr="007604B6">
          <w:rPr>
            <w:rFonts w:ascii="Times New Roman" w:hAnsi="Times New Roman" w:cs="Times New Roman"/>
            <w:i/>
            <w:sz w:val="24"/>
            <w:szCs w:val="24"/>
          </w:rPr>
          <w:t>1924 г</w:t>
        </w:r>
      </w:smartTag>
      <w:r w:rsidRPr="007604B6">
        <w:rPr>
          <w:rFonts w:ascii="Times New Roman" w:hAnsi="Times New Roman" w:cs="Times New Roman"/>
          <w:i/>
          <w:sz w:val="24"/>
          <w:szCs w:val="24"/>
        </w:rPr>
        <w:t xml:space="preserve">. школа стала называться сельскохозяйственной школой, с января </w:t>
      </w:r>
      <w:smartTag w:uri="urn:schemas-microsoft-com:office:smarttags" w:element="metricconverter">
        <w:smartTagPr>
          <w:attr w:name="ProductID" w:val="1925 г"/>
        </w:smartTagPr>
        <w:r w:rsidRPr="007604B6">
          <w:rPr>
            <w:rFonts w:ascii="Times New Roman" w:hAnsi="Times New Roman" w:cs="Times New Roman"/>
            <w:i/>
            <w:sz w:val="24"/>
            <w:szCs w:val="24"/>
          </w:rPr>
          <w:t>1925 г</w:t>
        </w:r>
      </w:smartTag>
      <w:r w:rsidRPr="007604B6">
        <w:rPr>
          <w:rFonts w:ascii="Times New Roman" w:hAnsi="Times New Roman" w:cs="Times New Roman"/>
          <w:i/>
          <w:sz w:val="24"/>
          <w:szCs w:val="24"/>
        </w:rPr>
        <w:t xml:space="preserve">. – Абагинским сельскохозяйственным техникумом, с октября </w:t>
      </w:r>
      <w:smartTag w:uri="urn:schemas-microsoft-com:office:smarttags" w:element="metricconverter">
        <w:smartTagPr>
          <w:attr w:name="ProductID" w:val="1926 г"/>
        </w:smartTagPr>
        <w:r w:rsidRPr="007604B6">
          <w:rPr>
            <w:rFonts w:ascii="Times New Roman" w:hAnsi="Times New Roman" w:cs="Times New Roman"/>
            <w:i/>
            <w:sz w:val="24"/>
            <w:szCs w:val="24"/>
          </w:rPr>
          <w:t>1926 г</w:t>
        </w:r>
      </w:smartTag>
      <w:r w:rsidRPr="007604B6">
        <w:rPr>
          <w:rFonts w:ascii="Times New Roman" w:hAnsi="Times New Roman" w:cs="Times New Roman"/>
          <w:i/>
          <w:sz w:val="24"/>
          <w:szCs w:val="24"/>
        </w:rPr>
        <w:t xml:space="preserve">. – низшей сельскохозяйственной школой с 4-х годичным курсом, считая подготовительную группу. Постановлением Наркомзема ЯАССР от 7 августа </w:t>
      </w:r>
      <w:smartTag w:uri="urn:schemas-microsoft-com:office:smarttags" w:element="metricconverter">
        <w:smartTagPr>
          <w:attr w:name="ProductID" w:val="1928 г"/>
        </w:smartTagPr>
        <w:r w:rsidRPr="007604B6">
          <w:rPr>
            <w:rFonts w:ascii="Times New Roman" w:hAnsi="Times New Roman" w:cs="Times New Roman"/>
            <w:i/>
            <w:sz w:val="24"/>
            <w:szCs w:val="24"/>
          </w:rPr>
          <w:t>1928 г</w:t>
        </w:r>
      </w:smartTag>
      <w:r w:rsidRPr="007604B6">
        <w:rPr>
          <w:rFonts w:ascii="Times New Roman" w:hAnsi="Times New Roman" w:cs="Times New Roman"/>
          <w:i/>
          <w:sz w:val="24"/>
          <w:szCs w:val="24"/>
        </w:rPr>
        <w:t>.  школа была закрыта.</w:t>
      </w:r>
    </w:p>
    <w:p w:rsidR="007604B6" w:rsidRPr="007604B6" w:rsidRDefault="007604B6" w:rsidP="007604B6">
      <w:pPr>
        <w:spacing w:after="0" w:line="360" w:lineRule="auto"/>
        <w:ind w:firstLine="720"/>
        <w:jc w:val="both"/>
        <w:rPr>
          <w:rFonts w:ascii="Times New Roman" w:hAnsi="Times New Roman" w:cs="Times New Roman"/>
          <w:i/>
          <w:sz w:val="24"/>
          <w:szCs w:val="24"/>
        </w:rPr>
      </w:pPr>
      <w:r w:rsidRPr="007604B6">
        <w:rPr>
          <w:rFonts w:ascii="Times New Roman" w:hAnsi="Times New Roman" w:cs="Times New Roman"/>
          <w:sz w:val="24"/>
          <w:szCs w:val="24"/>
        </w:rPr>
        <w:t>Приказы, постановления, циркуляры Народного комиссара просвещения ЯАССР, Олекминского исполкома, школьного инспектора Олекминского округа. Протоколы заседаний Абагинского наслежного совета, педагогического, школьного советов школы. Планы и отчеты о работе школы.  Заявления учеников о приеме в школу. Ведомости  на выдачу зарплаты работникам школы.</w:t>
      </w:r>
    </w:p>
    <w:p w:rsidR="007604B6" w:rsidRPr="007604B6" w:rsidRDefault="007604B6" w:rsidP="007604B6">
      <w:pPr>
        <w:spacing w:after="0" w:line="360" w:lineRule="auto"/>
        <w:rPr>
          <w:rFonts w:ascii="Times New Roman" w:hAnsi="Times New Roman" w:cs="Times New Roman"/>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Якутская национальная военная школа (1926-1941)*</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Ф.Р-597, 31 ед.хр., 1925-1941 гг., оп.1</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Якутская национальная военная школа была создана в соответствии с приказами Реввоенсовета СССР (</w:t>
      </w:r>
      <w:smartTag w:uri="urn:schemas-microsoft-com:office:smarttags" w:element="metricconverter">
        <w:smartTagPr>
          <w:attr w:name="ProductID" w:val="1925 г"/>
        </w:smartTagPr>
        <w:r w:rsidRPr="007604B6">
          <w:rPr>
            <w:rFonts w:ascii="Times New Roman" w:hAnsi="Times New Roman" w:cs="Times New Roman"/>
            <w:i/>
            <w:sz w:val="24"/>
            <w:szCs w:val="24"/>
          </w:rPr>
          <w:t>1925 г</w:t>
        </w:r>
      </w:smartTag>
      <w:r w:rsidRPr="007604B6">
        <w:rPr>
          <w:rFonts w:ascii="Times New Roman" w:hAnsi="Times New Roman" w:cs="Times New Roman"/>
          <w:i/>
          <w:sz w:val="24"/>
          <w:szCs w:val="24"/>
        </w:rPr>
        <w:t xml:space="preserve">.) и начала работать в </w:t>
      </w:r>
      <w:smartTag w:uri="urn:schemas-microsoft-com:office:smarttags" w:element="metricconverter">
        <w:smartTagPr>
          <w:attr w:name="ProductID" w:val="1926 г"/>
        </w:smartTagPr>
        <w:r w:rsidRPr="007604B6">
          <w:rPr>
            <w:rFonts w:ascii="Times New Roman" w:hAnsi="Times New Roman" w:cs="Times New Roman"/>
            <w:i/>
            <w:sz w:val="24"/>
            <w:szCs w:val="24"/>
          </w:rPr>
          <w:t>1926 г</w:t>
        </w:r>
      </w:smartTag>
      <w:r w:rsidRPr="007604B6">
        <w:rPr>
          <w:rFonts w:ascii="Times New Roman" w:hAnsi="Times New Roman" w:cs="Times New Roman"/>
          <w:i/>
          <w:sz w:val="24"/>
          <w:szCs w:val="24"/>
        </w:rPr>
        <w:t xml:space="preserve">. Школа состояла из штаба, стрелкового взвода, взвода управления, отделений: станковых, ручных пулеметов и связи. В </w:t>
      </w:r>
      <w:smartTag w:uri="urn:schemas-microsoft-com:office:smarttags" w:element="metricconverter">
        <w:smartTagPr>
          <w:attr w:name="ProductID" w:val="1939 г"/>
        </w:smartTagPr>
        <w:r w:rsidRPr="007604B6">
          <w:rPr>
            <w:rFonts w:ascii="Times New Roman" w:hAnsi="Times New Roman" w:cs="Times New Roman"/>
            <w:i/>
            <w:sz w:val="24"/>
            <w:szCs w:val="24"/>
          </w:rPr>
          <w:t>1939 г</w:t>
        </w:r>
      </w:smartTag>
      <w:r w:rsidRPr="007604B6">
        <w:rPr>
          <w:rFonts w:ascii="Times New Roman" w:hAnsi="Times New Roman" w:cs="Times New Roman"/>
          <w:i/>
          <w:sz w:val="24"/>
          <w:szCs w:val="24"/>
        </w:rPr>
        <w:t xml:space="preserve">. в СССР был принят закон об обязательной военной службе, в связи с этим в </w:t>
      </w:r>
      <w:smartTag w:uri="urn:schemas-microsoft-com:office:smarttags" w:element="metricconverter">
        <w:smartTagPr>
          <w:attr w:name="ProductID" w:val="1941 г"/>
        </w:smartTagPr>
        <w:r w:rsidRPr="007604B6">
          <w:rPr>
            <w:rFonts w:ascii="Times New Roman" w:hAnsi="Times New Roman" w:cs="Times New Roman"/>
            <w:i/>
            <w:sz w:val="24"/>
            <w:szCs w:val="24"/>
          </w:rPr>
          <w:t>1941 г</w:t>
        </w:r>
      </w:smartTag>
      <w:r w:rsidRPr="007604B6">
        <w:rPr>
          <w:rFonts w:ascii="Times New Roman" w:hAnsi="Times New Roman" w:cs="Times New Roman"/>
          <w:i/>
          <w:sz w:val="24"/>
          <w:szCs w:val="24"/>
        </w:rPr>
        <w:t>. ЯНВШ была расформирована.</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 В фонде отложились документы организационных мероприятий </w:t>
      </w:r>
      <w:r w:rsidR="00FE1DB3">
        <w:rPr>
          <w:rFonts w:ascii="Times New Roman" w:hAnsi="Times New Roman" w:cs="Times New Roman"/>
          <w:i/>
          <w:sz w:val="24"/>
          <w:szCs w:val="24"/>
        </w:rPr>
        <w:t xml:space="preserve">по подготовке к открытию школы за </w:t>
      </w:r>
      <w:smartTag w:uri="urn:schemas-microsoft-com:office:smarttags" w:element="metricconverter">
        <w:smartTagPr>
          <w:attr w:name="ProductID" w:val="1925 г"/>
        </w:smartTagPr>
        <w:r w:rsidRPr="007604B6">
          <w:rPr>
            <w:rFonts w:ascii="Times New Roman" w:hAnsi="Times New Roman" w:cs="Times New Roman"/>
            <w:i/>
            <w:sz w:val="24"/>
            <w:szCs w:val="24"/>
          </w:rPr>
          <w:t>1925 г</w:t>
        </w:r>
      </w:smartTag>
      <w:r w:rsidR="00FE1DB3">
        <w:rPr>
          <w:rFonts w:ascii="Times New Roman" w:hAnsi="Times New Roman" w:cs="Times New Roman"/>
          <w:i/>
          <w:sz w:val="24"/>
          <w:szCs w:val="24"/>
        </w:rPr>
        <w:t>.</w:t>
      </w:r>
      <w:r w:rsidRPr="007604B6">
        <w:rPr>
          <w:rFonts w:ascii="Times New Roman" w:hAnsi="Times New Roman" w:cs="Times New Roman"/>
          <w:i/>
          <w:sz w:val="24"/>
          <w:szCs w:val="24"/>
        </w:rPr>
        <w:t xml:space="preserve"> </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Циркуляры, указания вышестоящих учреждений. Приказы по Территориальному управлению ЯАССР, школе и гарнизону г. Якутска. Протоколы совещаний командного состава частей гарнизона г. Якутска, членов красноармейского товарищеского суда.  Документы по финансовым вопросам. Списки сотрудников военкомата и национальной военной школы,  курсантов.</w:t>
      </w:r>
    </w:p>
    <w:p w:rsidR="007604B6" w:rsidRPr="007604B6" w:rsidRDefault="007604B6" w:rsidP="007604B6">
      <w:pPr>
        <w:spacing w:after="0" w:line="360" w:lineRule="auto"/>
        <w:jc w:val="both"/>
        <w:rPr>
          <w:rFonts w:ascii="Times New Roman" w:hAnsi="Times New Roman" w:cs="Times New Roman"/>
          <w:sz w:val="24"/>
          <w:szCs w:val="24"/>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Якутская юридическая школа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Ф.Р-1065, 435 ед.хр., 1940-1956 гг., оп.1-2</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Протоколы госэкзаменов. Книги приказов. Журналы учебных занятий. Личные дела курсантов.</w:t>
      </w:r>
    </w:p>
    <w:p w:rsidR="007604B6" w:rsidRPr="007604B6" w:rsidRDefault="007604B6" w:rsidP="007604B6">
      <w:pPr>
        <w:spacing w:after="0" w:line="360" w:lineRule="auto"/>
        <w:jc w:val="both"/>
        <w:rPr>
          <w:rFonts w:ascii="Times New Roman" w:hAnsi="Times New Roman" w:cs="Times New Roman"/>
          <w:sz w:val="24"/>
          <w:szCs w:val="24"/>
        </w:rPr>
      </w:pPr>
      <w:r w:rsidRPr="007604B6">
        <w:rPr>
          <w:rFonts w:ascii="Times New Roman" w:hAnsi="Times New Roman" w:cs="Times New Roman"/>
          <w:sz w:val="24"/>
          <w:szCs w:val="24"/>
        </w:rPr>
        <w:t xml:space="preserve"> </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Якутское республиканское училище культуры</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 (1945-по наст. вр.)</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lastRenderedPageBreak/>
        <w:t>Ф.Р-1175, 265 ед.хр., 1945-1956,1963-1991 гг., оп.1-3</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В </w:t>
      </w:r>
      <w:smartTag w:uri="urn:schemas-microsoft-com:office:smarttags" w:element="metricconverter">
        <w:smartTagPr>
          <w:attr w:name="ProductID" w:val="1938 г"/>
        </w:smartTagPr>
        <w:r w:rsidRPr="007604B6">
          <w:rPr>
            <w:rFonts w:ascii="Times New Roman" w:hAnsi="Times New Roman" w:cs="Times New Roman"/>
            <w:i/>
            <w:sz w:val="24"/>
            <w:szCs w:val="24"/>
          </w:rPr>
          <w:t>1938 г</w:t>
        </w:r>
      </w:smartTag>
      <w:r w:rsidRPr="007604B6">
        <w:rPr>
          <w:rFonts w:ascii="Times New Roman" w:hAnsi="Times New Roman" w:cs="Times New Roman"/>
          <w:i/>
          <w:sz w:val="24"/>
          <w:szCs w:val="24"/>
        </w:rPr>
        <w:t xml:space="preserve">. на базе советско-партийной школы была организована политико-просветительная школа, которая в октябре </w:t>
      </w:r>
      <w:smartTag w:uri="urn:schemas-microsoft-com:office:smarttags" w:element="metricconverter">
        <w:smartTagPr>
          <w:attr w:name="ProductID" w:val="1945 г"/>
        </w:smartTagPr>
        <w:r w:rsidRPr="007604B6">
          <w:rPr>
            <w:rFonts w:ascii="Times New Roman" w:hAnsi="Times New Roman" w:cs="Times New Roman"/>
            <w:i/>
            <w:sz w:val="24"/>
            <w:szCs w:val="24"/>
          </w:rPr>
          <w:t>1945 г</w:t>
        </w:r>
      </w:smartTag>
      <w:r w:rsidRPr="007604B6">
        <w:rPr>
          <w:rFonts w:ascii="Times New Roman" w:hAnsi="Times New Roman" w:cs="Times New Roman"/>
          <w:i/>
          <w:sz w:val="24"/>
          <w:szCs w:val="24"/>
        </w:rPr>
        <w:t xml:space="preserve">. преобразована в Якутскую республиканскую  трехгодичную культурно-просветительную школу, а в </w:t>
      </w:r>
      <w:smartTag w:uri="urn:schemas-microsoft-com:office:smarttags" w:element="metricconverter">
        <w:smartTagPr>
          <w:attr w:name="ProductID" w:val="1963 г"/>
        </w:smartTagPr>
        <w:r w:rsidRPr="007604B6">
          <w:rPr>
            <w:rFonts w:ascii="Times New Roman" w:hAnsi="Times New Roman" w:cs="Times New Roman"/>
            <w:i/>
            <w:sz w:val="24"/>
            <w:szCs w:val="24"/>
          </w:rPr>
          <w:t>1963 г</w:t>
        </w:r>
      </w:smartTag>
      <w:r w:rsidRPr="007604B6">
        <w:rPr>
          <w:rFonts w:ascii="Times New Roman" w:hAnsi="Times New Roman" w:cs="Times New Roman"/>
          <w:i/>
          <w:sz w:val="24"/>
          <w:szCs w:val="24"/>
        </w:rPr>
        <w:t xml:space="preserve">. – в Якутское республиканское культурно-просветительное училище. Училище имеет клубное, библиотечное, режиссерское (с </w:t>
      </w:r>
      <w:smartTag w:uri="urn:schemas-microsoft-com:office:smarttags" w:element="metricconverter">
        <w:smartTagPr>
          <w:attr w:name="ProductID" w:val="1959 г"/>
        </w:smartTagPr>
        <w:r w:rsidRPr="007604B6">
          <w:rPr>
            <w:rFonts w:ascii="Times New Roman" w:hAnsi="Times New Roman" w:cs="Times New Roman"/>
            <w:i/>
            <w:sz w:val="24"/>
            <w:szCs w:val="24"/>
          </w:rPr>
          <w:t>1959 г</w:t>
        </w:r>
      </w:smartTag>
      <w:r w:rsidRPr="007604B6">
        <w:rPr>
          <w:rFonts w:ascii="Times New Roman" w:hAnsi="Times New Roman" w:cs="Times New Roman"/>
          <w:i/>
          <w:sz w:val="24"/>
          <w:szCs w:val="24"/>
        </w:rPr>
        <w:t xml:space="preserve">.), хореографическое (с </w:t>
      </w:r>
      <w:smartTag w:uri="urn:schemas-microsoft-com:office:smarttags" w:element="metricconverter">
        <w:smartTagPr>
          <w:attr w:name="ProductID" w:val="1966 г"/>
        </w:smartTagPr>
        <w:r w:rsidRPr="007604B6">
          <w:rPr>
            <w:rFonts w:ascii="Times New Roman" w:hAnsi="Times New Roman" w:cs="Times New Roman"/>
            <w:i/>
            <w:sz w:val="24"/>
            <w:szCs w:val="24"/>
          </w:rPr>
          <w:t>1966 г</w:t>
        </w:r>
      </w:smartTag>
      <w:r w:rsidRPr="007604B6">
        <w:rPr>
          <w:rFonts w:ascii="Times New Roman" w:hAnsi="Times New Roman" w:cs="Times New Roman"/>
          <w:i/>
          <w:sz w:val="24"/>
          <w:szCs w:val="24"/>
        </w:rPr>
        <w:t xml:space="preserve">.) отделения. </w:t>
      </w:r>
      <w:r w:rsidR="00FB3C43">
        <w:rPr>
          <w:rFonts w:ascii="Times New Roman" w:hAnsi="Times New Roman" w:cs="Times New Roman"/>
          <w:i/>
          <w:sz w:val="24"/>
          <w:szCs w:val="24"/>
        </w:rPr>
        <w:t>В 1989 г. переименовано в Якутское республиканское училище культуры.</w:t>
      </w:r>
    </w:p>
    <w:p w:rsidR="007604B6" w:rsidRPr="007604B6" w:rsidRDefault="007604B6" w:rsidP="007604B6">
      <w:pPr>
        <w:spacing w:after="0" w:line="360" w:lineRule="auto"/>
        <w:ind w:firstLine="708"/>
        <w:jc w:val="both"/>
        <w:rPr>
          <w:rFonts w:ascii="Times New Roman" w:hAnsi="Times New Roman" w:cs="Times New Roman"/>
          <w:sz w:val="24"/>
          <w:szCs w:val="24"/>
        </w:rPr>
      </w:pPr>
      <w:r w:rsidRPr="007604B6">
        <w:rPr>
          <w:rFonts w:ascii="Times New Roman" w:hAnsi="Times New Roman" w:cs="Times New Roman"/>
          <w:sz w:val="24"/>
          <w:szCs w:val="24"/>
        </w:rPr>
        <w:t>Протоколы заседаний педсовета. Приказы по деятельности училища, личному составу. Планы учебно-воспитательной, методической работы, подготовки кадров училища. Отчеты по учебно-воспитательной работе. Бухгалтерские отчеты. Документы местного комитета профсоюза работников училища. Списки учащихся, классные журналы.</w:t>
      </w:r>
    </w:p>
    <w:p w:rsidR="007604B6" w:rsidRPr="00861171" w:rsidRDefault="007604B6" w:rsidP="007604B6">
      <w:pPr>
        <w:spacing w:after="0" w:line="360" w:lineRule="auto"/>
        <w:jc w:val="both"/>
        <w:rPr>
          <w:rFonts w:ascii="Times New Roman" w:hAnsi="Times New Roman" w:cs="Times New Roman"/>
          <w:sz w:val="28"/>
          <w:szCs w:val="28"/>
        </w:rPr>
      </w:pPr>
    </w:p>
    <w:p w:rsidR="007604B6" w:rsidRPr="00861171" w:rsidRDefault="007604B6" w:rsidP="00785C06">
      <w:pPr>
        <w:spacing w:after="0" w:line="360" w:lineRule="auto"/>
        <w:rPr>
          <w:rFonts w:ascii="Times New Roman" w:hAnsi="Times New Roman" w:cs="Times New Roman"/>
          <w:b/>
          <w:sz w:val="28"/>
          <w:szCs w:val="28"/>
        </w:rPr>
      </w:pPr>
      <w:r w:rsidRPr="00861171">
        <w:rPr>
          <w:rFonts w:ascii="Times New Roman" w:hAnsi="Times New Roman" w:cs="Times New Roman"/>
          <w:b/>
          <w:sz w:val="28"/>
          <w:szCs w:val="28"/>
        </w:rPr>
        <w:t>Школы, детские дома, сады</w:t>
      </w:r>
    </w:p>
    <w:p w:rsidR="007604B6" w:rsidRPr="007604B6" w:rsidRDefault="007604B6" w:rsidP="007604B6">
      <w:pPr>
        <w:spacing w:after="0" w:line="360" w:lineRule="auto"/>
        <w:jc w:val="center"/>
        <w:rPr>
          <w:rFonts w:ascii="Times New Roman" w:hAnsi="Times New Roman" w:cs="Times New Roman"/>
          <w:b/>
          <w:sz w:val="28"/>
          <w:szCs w:val="28"/>
        </w:rPr>
      </w:pP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Абагинская неполная средняя школа </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sz w:val="28"/>
          <w:szCs w:val="28"/>
        </w:rPr>
        <w:t>Ф.Р-476, 17 ед.хр., 1923-1931 гг., оп.1</w:t>
      </w:r>
      <w:r w:rsidRPr="007604B6">
        <w:rPr>
          <w:rFonts w:ascii="Times New Roman" w:hAnsi="Times New Roman" w:cs="Times New Roman"/>
          <w:b/>
          <w:sz w:val="28"/>
          <w:szCs w:val="28"/>
        </w:rPr>
        <w:t xml:space="preserve"> </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Вилюйская городская средняя школа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Ф.Р-1093, 290 ед.хр., 1934-1944 гг., оп.1-2</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Вилюйская городская начальная школа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Ф.Р-1281, 17 ед.хр., 1938-1942 гг., оп.1</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b/>
          <w:sz w:val="28"/>
          <w:szCs w:val="28"/>
        </w:rPr>
        <w:t>Вилюйская неполная средняя школа</w:t>
      </w:r>
      <w:r w:rsidRPr="007604B6">
        <w:rPr>
          <w:rFonts w:ascii="Times New Roman" w:hAnsi="Times New Roman" w:cs="Times New Roman"/>
          <w:sz w:val="28"/>
          <w:szCs w:val="28"/>
        </w:rPr>
        <w:t xml:space="preserve">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Ф.Р-1094,  216 ед.хр., 1924-1947 гг., оп.1-2</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2-я Жемконская советская школа </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1-й ступени и 1-го концентра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Ф.Р-347, 8 ед.хр., 1920-1921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Школы Олекминского округа*</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Ф.Р-483, 41 ед.хр., 1924-1930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Кыллахская школа 1 ступени 1 концентра </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Кыллахского наслега Олекминского района ЯАССР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Ф.Р-528, 3 ед.хр., 1930-1934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lastRenderedPageBreak/>
        <w:t xml:space="preserve">Кырыкыйская неполная средняя школа Верхневилюйского района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Ф.Р-523, 28 ед.хр., 1932-1938 гг., оп.1-7</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Мархинское народное 2-х классное училище</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Ф.Р-343, 59 ед.хр., 1907, 1917-1924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Мархачанское начальное училище</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Ф.Р-345, 7 ед.хр., 1911-1914, 1917-1921,1924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Хатын-Тумульское начальное училище</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Ф.Р-346, 10 ед.хр., 1911, 1913-1921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Нахарская церковно-приходская школа</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Ф.Р-348, 6 ед.хр., 1917-1921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Тобуйская неполная средняя школа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Ф.Р-544, 7 ед.хр., 1929-1930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Тылгынинская начальная школа Вилюйского района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Ф.Р-1245, 12 ед.хр., 1942-1948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Якутская музыкальная школа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Ф.Р-1069, 30 ед.хр., 1944-1955 гг., оп.1-2</w:t>
      </w:r>
    </w:p>
    <w:p w:rsidR="007604B6" w:rsidRPr="007604B6" w:rsidRDefault="007604B6" w:rsidP="007604B6">
      <w:pPr>
        <w:spacing w:after="0" w:line="360" w:lineRule="auto"/>
        <w:ind w:firstLine="708"/>
        <w:jc w:val="both"/>
        <w:rPr>
          <w:rFonts w:ascii="Times New Roman" w:hAnsi="Times New Roman" w:cs="Times New Roman"/>
          <w:i/>
          <w:sz w:val="24"/>
          <w:szCs w:val="24"/>
        </w:rPr>
      </w:pPr>
      <w:r w:rsidRPr="007604B6">
        <w:rPr>
          <w:rFonts w:ascii="Times New Roman" w:hAnsi="Times New Roman" w:cs="Times New Roman"/>
          <w:i/>
          <w:sz w:val="24"/>
          <w:szCs w:val="24"/>
        </w:rPr>
        <w:t xml:space="preserve">В ноябре </w:t>
      </w:r>
      <w:smartTag w:uri="urn:schemas-microsoft-com:office:smarttags" w:element="metricconverter">
        <w:smartTagPr>
          <w:attr w:name="ProductID" w:val="1944 г"/>
        </w:smartTagPr>
        <w:r w:rsidRPr="007604B6">
          <w:rPr>
            <w:rFonts w:ascii="Times New Roman" w:hAnsi="Times New Roman" w:cs="Times New Roman"/>
            <w:i/>
            <w:sz w:val="24"/>
            <w:szCs w:val="24"/>
          </w:rPr>
          <w:t>1944 г</w:t>
        </w:r>
      </w:smartTag>
      <w:r w:rsidRPr="007604B6">
        <w:rPr>
          <w:rFonts w:ascii="Times New Roman" w:hAnsi="Times New Roman" w:cs="Times New Roman"/>
          <w:i/>
          <w:sz w:val="24"/>
          <w:szCs w:val="24"/>
        </w:rPr>
        <w:t>. открылась первая в республике музыкально-хореографическая школа.</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Двухгодичные батрацкие курсы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Ф.Р-585, 87 ед.хр., 1925-1932 гг., оп.1-2</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Детский дом Верхневилюйского района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Ф.Р-1018, 58 ед.хр., 1940-1947 гг., оп.1-2</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Детский сад «Детский труд»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Ф.Р-351, 117 ед.хр., 1920-1928 гг., оп.1</w:t>
      </w:r>
    </w:p>
    <w:p w:rsidR="007604B6" w:rsidRPr="007604B6" w:rsidRDefault="007604B6" w:rsidP="007604B6">
      <w:pPr>
        <w:spacing w:after="0" w:line="360" w:lineRule="auto"/>
        <w:jc w:val="center"/>
        <w:rPr>
          <w:rFonts w:ascii="Times New Roman" w:hAnsi="Times New Roman" w:cs="Times New Roman"/>
          <w:b/>
          <w:sz w:val="28"/>
          <w:szCs w:val="28"/>
        </w:rPr>
      </w:pPr>
      <w:r w:rsidRPr="007604B6">
        <w:rPr>
          <w:rFonts w:ascii="Times New Roman" w:hAnsi="Times New Roman" w:cs="Times New Roman"/>
          <w:b/>
          <w:sz w:val="28"/>
          <w:szCs w:val="28"/>
        </w:rPr>
        <w:t xml:space="preserve">Вилюйский городской детский сад </w:t>
      </w:r>
    </w:p>
    <w:p w:rsidR="007604B6" w:rsidRPr="007604B6" w:rsidRDefault="007604B6" w:rsidP="007604B6">
      <w:pPr>
        <w:spacing w:after="0" w:line="360" w:lineRule="auto"/>
        <w:jc w:val="center"/>
        <w:rPr>
          <w:rFonts w:ascii="Times New Roman" w:hAnsi="Times New Roman" w:cs="Times New Roman"/>
          <w:sz w:val="28"/>
          <w:szCs w:val="28"/>
        </w:rPr>
      </w:pPr>
      <w:r w:rsidRPr="007604B6">
        <w:rPr>
          <w:rFonts w:ascii="Times New Roman" w:hAnsi="Times New Roman" w:cs="Times New Roman"/>
          <w:sz w:val="28"/>
          <w:szCs w:val="28"/>
        </w:rPr>
        <w:t>Ф.Р-1240, 16 ед.хр., 1937-1945 гг., оп.1</w:t>
      </w:r>
    </w:p>
    <w:p w:rsidR="007604B6" w:rsidRPr="007604B6" w:rsidRDefault="007604B6" w:rsidP="007604B6">
      <w:pPr>
        <w:spacing w:after="0" w:line="360" w:lineRule="auto"/>
        <w:ind w:firstLine="426"/>
        <w:jc w:val="both"/>
        <w:rPr>
          <w:rFonts w:ascii="Times New Roman" w:hAnsi="Times New Roman" w:cs="Times New Roman"/>
          <w:i/>
          <w:sz w:val="24"/>
          <w:szCs w:val="24"/>
        </w:rPr>
      </w:pPr>
      <w:r w:rsidRPr="007604B6">
        <w:rPr>
          <w:rFonts w:ascii="Times New Roman" w:hAnsi="Times New Roman" w:cs="Times New Roman"/>
          <w:i/>
          <w:sz w:val="24"/>
          <w:szCs w:val="24"/>
        </w:rPr>
        <w:t>* В ф. Р-483 имеются документы Олекминской городской, Мачинской, Нерюктейской школ.</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Инструкции Наркомпроса о работе школ, детских садов и по учебно-воспитательной работе. Методические указания районных отделов образования по школам. Приказы о назначении и увольнении учителей. Положение и программа бедняцко-батрацких курсов.</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lastRenderedPageBreak/>
        <w:t>Протоколы собраний  ученических комитетов школ, школьных советов, родительских собраний. Ведомости и сведения об успеваемости и посещаемости учащихся, материалы испытаний (экзаменов) по предметам.</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Планы работы, годовые и полугодовые отчеты школ. Статистические сведения о наличии учащихся и их показателях. Переписка народного комиссара просвещения ЯАССР с районными отделами народного образования об учебных вопросах. Переписка школ с районными организациями и учреждениями по хозяйственно-административным вопросам. </w:t>
      </w:r>
    </w:p>
    <w:p w:rsidR="007604B6" w:rsidRPr="007604B6" w:rsidRDefault="007604B6" w:rsidP="007604B6">
      <w:pPr>
        <w:spacing w:after="0" w:line="360" w:lineRule="auto"/>
        <w:ind w:firstLine="426"/>
        <w:jc w:val="both"/>
        <w:rPr>
          <w:rFonts w:ascii="Times New Roman" w:hAnsi="Times New Roman" w:cs="Times New Roman"/>
          <w:sz w:val="24"/>
          <w:szCs w:val="24"/>
        </w:rPr>
      </w:pPr>
      <w:r w:rsidRPr="007604B6">
        <w:rPr>
          <w:rFonts w:ascii="Times New Roman" w:hAnsi="Times New Roman" w:cs="Times New Roman"/>
          <w:sz w:val="24"/>
          <w:szCs w:val="24"/>
        </w:rPr>
        <w:t xml:space="preserve">Личные дела учителей. Списки учеников школ; списки, личные дела курсантов батрацкой школы. </w:t>
      </w:r>
    </w:p>
    <w:p w:rsidR="008A16A5" w:rsidRDefault="008A16A5" w:rsidP="007604B6">
      <w:pPr>
        <w:spacing w:after="0" w:line="360" w:lineRule="auto"/>
        <w:rPr>
          <w:rFonts w:ascii="Times New Roman" w:hAnsi="Times New Roman" w:cs="Times New Roman"/>
          <w:b/>
          <w:sz w:val="28"/>
          <w:szCs w:val="28"/>
        </w:rPr>
      </w:pPr>
    </w:p>
    <w:p w:rsidR="007604B6" w:rsidRDefault="007604B6" w:rsidP="007604B6">
      <w:pPr>
        <w:spacing w:after="0" w:line="360" w:lineRule="auto"/>
        <w:rPr>
          <w:rFonts w:ascii="Times New Roman" w:hAnsi="Times New Roman" w:cs="Times New Roman"/>
          <w:b/>
          <w:sz w:val="28"/>
          <w:szCs w:val="28"/>
        </w:rPr>
      </w:pPr>
    </w:p>
    <w:p w:rsidR="007604B6" w:rsidRDefault="007604B6" w:rsidP="007604B6">
      <w:pPr>
        <w:spacing w:after="0" w:line="360" w:lineRule="auto"/>
        <w:rPr>
          <w:rFonts w:ascii="Times New Roman" w:hAnsi="Times New Roman" w:cs="Times New Roman"/>
          <w:b/>
          <w:sz w:val="28"/>
          <w:szCs w:val="28"/>
        </w:rPr>
      </w:pPr>
    </w:p>
    <w:p w:rsidR="007604B6" w:rsidRDefault="007604B6" w:rsidP="007604B6">
      <w:pPr>
        <w:spacing w:after="0" w:line="360" w:lineRule="auto"/>
        <w:rPr>
          <w:rFonts w:ascii="Times New Roman" w:hAnsi="Times New Roman" w:cs="Times New Roman"/>
          <w:b/>
          <w:sz w:val="28"/>
          <w:szCs w:val="28"/>
        </w:rPr>
      </w:pPr>
    </w:p>
    <w:p w:rsidR="007604B6" w:rsidRDefault="007604B6" w:rsidP="007604B6">
      <w:pPr>
        <w:spacing w:after="0" w:line="360" w:lineRule="auto"/>
        <w:rPr>
          <w:rFonts w:ascii="Times New Roman" w:hAnsi="Times New Roman" w:cs="Times New Roman"/>
          <w:b/>
          <w:sz w:val="28"/>
          <w:szCs w:val="28"/>
        </w:rPr>
      </w:pPr>
    </w:p>
    <w:p w:rsidR="007604B6" w:rsidRDefault="007604B6" w:rsidP="007604B6">
      <w:pPr>
        <w:spacing w:after="0" w:line="360" w:lineRule="auto"/>
        <w:rPr>
          <w:rFonts w:ascii="Times New Roman" w:hAnsi="Times New Roman" w:cs="Times New Roman"/>
          <w:b/>
          <w:sz w:val="28"/>
          <w:szCs w:val="28"/>
        </w:rPr>
      </w:pPr>
    </w:p>
    <w:p w:rsidR="007604B6" w:rsidRDefault="007604B6" w:rsidP="007604B6">
      <w:pPr>
        <w:spacing w:after="0" w:line="360" w:lineRule="auto"/>
        <w:rPr>
          <w:rFonts w:ascii="Times New Roman" w:hAnsi="Times New Roman" w:cs="Times New Roman"/>
          <w:b/>
          <w:sz w:val="28"/>
          <w:szCs w:val="28"/>
        </w:rPr>
      </w:pPr>
    </w:p>
    <w:p w:rsidR="007604B6" w:rsidRDefault="007604B6" w:rsidP="007604B6">
      <w:pPr>
        <w:spacing w:after="0" w:line="360" w:lineRule="auto"/>
        <w:rPr>
          <w:rFonts w:ascii="Times New Roman" w:hAnsi="Times New Roman" w:cs="Times New Roman"/>
          <w:b/>
          <w:sz w:val="28"/>
          <w:szCs w:val="28"/>
        </w:rPr>
      </w:pPr>
    </w:p>
    <w:p w:rsidR="007604B6" w:rsidRDefault="007604B6" w:rsidP="007604B6">
      <w:pPr>
        <w:spacing w:after="0" w:line="360" w:lineRule="auto"/>
        <w:rPr>
          <w:rFonts w:ascii="Times New Roman" w:hAnsi="Times New Roman" w:cs="Times New Roman"/>
          <w:b/>
          <w:sz w:val="28"/>
          <w:szCs w:val="28"/>
        </w:rPr>
      </w:pPr>
    </w:p>
    <w:p w:rsidR="007604B6" w:rsidRDefault="007604B6" w:rsidP="007604B6">
      <w:pPr>
        <w:spacing w:after="0" w:line="360" w:lineRule="auto"/>
        <w:rPr>
          <w:rFonts w:ascii="Times New Roman" w:hAnsi="Times New Roman" w:cs="Times New Roman"/>
          <w:b/>
          <w:sz w:val="28"/>
          <w:szCs w:val="28"/>
        </w:rPr>
      </w:pPr>
    </w:p>
    <w:p w:rsidR="007604B6" w:rsidRDefault="007604B6" w:rsidP="007604B6">
      <w:pPr>
        <w:spacing w:after="0" w:line="360" w:lineRule="auto"/>
        <w:rPr>
          <w:rFonts w:ascii="Times New Roman" w:hAnsi="Times New Roman" w:cs="Times New Roman"/>
          <w:b/>
          <w:sz w:val="28"/>
          <w:szCs w:val="28"/>
        </w:rPr>
      </w:pPr>
    </w:p>
    <w:p w:rsidR="00F24B4F" w:rsidRDefault="00F24B4F" w:rsidP="00932B25">
      <w:pPr>
        <w:spacing w:after="0" w:line="360" w:lineRule="auto"/>
        <w:jc w:val="center"/>
        <w:rPr>
          <w:rFonts w:ascii="Times New Roman" w:hAnsi="Times New Roman" w:cs="Times New Roman"/>
          <w:b/>
          <w:sz w:val="32"/>
          <w:szCs w:val="32"/>
        </w:rPr>
      </w:pPr>
    </w:p>
    <w:p w:rsidR="00F24B4F" w:rsidRDefault="00F24B4F" w:rsidP="00932B25">
      <w:pPr>
        <w:spacing w:after="0" w:line="360" w:lineRule="auto"/>
        <w:jc w:val="center"/>
        <w:rPr>
          <w:rFonts w:ascii="Times New Roman" w:hAnsi="Times New Roman" w:cs="Times New Roman"/>
          <w:b/>
          <w:sz w:val="32"/>
          <w:szCs w:val="32"/>
        </w:rPr>
      </w:pPr>
    </w:p>
    <w:p w:rsidR="00F24B4F" w:rsidRDefault="00F24B4F" w:rsidP="00932B25">
      <w:pPr>
        <w:spacing w:after="0" w:line="360" w:lineRule="auto"/>
        <w:jc w:val="center"/>
        <w:rPr>
          <w:rFonts w:ascii="Times New Roman" w:hAnsi="Times New Roman" w:cs="Times New Roman"/>
          <w:b/>
          <w:sz w:val="32"/>
          <w:szCs w:val="32"/>
        </w:rPr>
      </w:pPr>
    </w:p>
    <w:p w:rsidR="00F24B4F" w:rsidRDefault="00F24B4F" w:rsidP="00932B25">
      <w:pPr>
        <w:spacing w:after="0" w:line="360" w:lineRule="auto"/>
        <w:jc w:val="center"/>
        <w:rPr>
          <w:rFonts w:ascii="Times New Roman" w:hAnsi="Times New Roman" w:cs="Times New Roman"/>
          <w:b/>
          <w:sz w:val="32"/>
          <w:szCs w:val="32"/>
        </w:rPr>
      </w:pPr>
    </w:p>
    <w:p w:rsidR="00F24B4F" w:rsidRDefault="00F24B4F" w:rsidP="00932B25">
      <w:pPr>
        <w:spacing w:after="0" w:line="360" w:lineRule="auto"/>
        <w:jc w:val="center"/>
        <w:rPr>
          <w:rFonts w:ascii="Times New Roman" w:hAnsi="Times New Roman" w:cs="Times New Roman"/>
          <w:b/>
          <w:sz w:val="32"/>
          <w:szCs w:val="32"/>
        </w:rPr>
      </w:pPr>
    </w:p>
    <w:p w:rsidR="00F24B4F" w:rsidRDefault="00F24B4F" w:rsidP="00932B25">
      <w:pPr>
        <w:spacing w:after="0" w:line="360" w:lineRule="auto"/>
        <w:jc w:val="center"/>
        <w:rPr>
          <w:rFonts w:ascii="Times New Roman" w:hAnsi="Times New Roman" w:cs="Times New Roman"/>
          <w:b/>
          <w:sz w:val="32"/>
          <w:szCs w:val="32"/>
        </w:rPr>
      </w:pPr>
    </w:p>
    <w:p w:rsidR="00F24B4F" w:rsidRDefault="00F24B4F" w:rsidP="00932B25">
      <w:pPr>
        <w:spacing w:after="0" w:line="360" w:lineRule="auto"/>
        <w:jc w:val="center"/>
        <w:rPr>
          <w:rFonts w:ascii="Times New Roman" w:hAnsi="Times New Roman" w:cs="Times New Roman"/>
          <w:b/>
          <w:sz w:val="32"/>
          <w:szCs w:val="32"/>
        </w:rPr>
      </w:pPr>
    </w:p>
    <w:p w:rsidR="00F24B4F" w:rsidRDefault="00F24B4F" w:rsidP="00932B25">
      <w:pPr>
        <w:spacing w:after="0" w:line="360" w:lineRule="auto"/>
        <w:jc w:val="center"/>
        <w:rPr>
          <w:rFonts w:ascii="Times New Roman" w:hAnsi="Times New Roman" w:cs="Times New Roman"/>
          <w:b/>
          <w:sz w:val="32"/>
          <w:szCs w:val="32"/>
        </w:rPr>
      </w:pPr>
    </w:p>
    <w:p w:rsidR="00F24B4F" w:rsidRDefault="00F24B4F" w:rsidP="00932B25">
      <w:pPr>
        <w:spacing w:after="0" w:line="360" w:lineRule="auto"/>
        <w:jc w:val="center"/>
        <w:rPr>
          <w:rFonts w:ascii="Times New Roman" w:hAnsi="Times New Roman" w:cs="Times New Roman"/>
          <w:b/>
          <w:sz w:val="32"/>
          <w:szCs w:val="32"/>
        </w:rPr>
      </w:pPr>
    </w:p>
    <w:p w:rsidR="00932B25" w:rsidRPr="00223CA3" w:rsidRDefault="00932B25" w:rsidP="00932B25">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Наука</w:t>
      </w:r>
    </w:p>
    <w:p w:rsidR="00932B25" w:rsidRDefault="00932B25" w:rsidP="00932B25">
      <w:pPr>
        <w:spacing w:after="0" w:line="360" w:lineRule="auto"/>
        <w:jc w:val="center"/>
        <w:rPr>
          <w:rFonts w:ascii="Times New Roman" w:hAnsi="Times New Roman" w:cs="Times New Roman"/>
          <w:b/>
          <w:sz w:val="28"/>
          <w:szCs w:val="28"/>
        </w:rPr>
      </w:pPr>
    </w:p>
    <w:p w:rsidR="00932B25" w:rsidRPr="002F0EDF" w:rsidRDefault="00932B25" w:rsidP="00932B25">
      <w:pPr>
        <w:spacing w:after="0" w:line="360" w:lineRule="auto"/>
        <w:jc w:val="center"/>
        <w:rPr>
          <w:rFonts w:ascii="Times New Roman" w:hAnsi="Times New Roman" w:cs="Times New Roman"/>
          <w:b/>
          <w:sz w:val="28"/>
          <w:szCs w:val="28"/>
        </w:rPr>
      </w:pPr>
      <w:r w:rsidRPr="002F0EDF">
        <w:rPr>
          <w:rFonts w:ascii="Times New Roman" w:hAnsi="Times New Roman" w:cs="Times New Roman"/>
          <w:b/>
          <w:sz w:val="28"/>
          <w:szCs w:val="28"/>
        </w:rPr>
        <w:t>Якутское отделение Всесоюзного государственного объединения по борьбе с вредителями сельского хозяйства</w:t>
      </w:r>
      <w:r>
        <w:rPr>
          <w:rFonts w:ascii="Times New Roman" w:hAnsi="Times New Roman" w:cs="Times New Roman"/>
          <w:b/>
          <w:sz w:val="28"/>
          <w:szCs w:val="28"/>
        </w:rPr>
        <w:t xml:space="preserve"> (1931-не уст.</w:t>
      </w:r>
      <w:r w:rsidRPr="002F0EDF">
        <w:rPr>
          <w:rFonts w:ascii="Times New Roman" w:hAnsi="Times New Roman" w:cs="Times New Roman"/>
          <w:b/>
          <w:sz w:val="28"/>
          <w:szCs w:val="28"/>
        </w:rPr>
        <w:t>)</w:t>
      </w:r>
    </w:p>
    <w:p w:rsidR="00932B25" w:rsidRPr="0029182A" w:rsidRDefault="00932B25" w:rsidP="00932B25">
      <w:pPr>
        <w:spacing w:after="0" w:line="360" w:lineRule="auto"/>
        <w:jc w:val="center"/>
        <w:rPr>
          <w:rFonts w:ascii="Times New Roman" w:hAnsi="Times New Roman" w:cs="Times New Roman"/>
          <w:sz w:val="28"/>
          <w:szCs w:val="28"/>
        </w:rPr>
      </w:pPr>
      <w:r w:rsidRPr="0029182A">
        <w:rPr>
          <w:rFonts w:ascii="Times New Roman" w:hAnsi="Times New Roman" w:cs="Times New Roman"/>
          <w:sz w:val="28"/>
          <w:szCs w:val="28"/>
        </w:rPr>
        <w:t>Ф.Р-269, 95 ед.хр., 1931-1937 гг., о</w:t>
      </w:r>
      <w:r>
        <w:rPr>
          <w:rFonts w:ascii="Times New Roman" w:hAnsi="Times New Roman" w:cs="Times New Roman"/>
          <w:sz w:val="28"/>
          <w:szCs w:val="28"/>
        </w:rPr>
        <w:t>п.1-</w:t>
      </w:r>
      <w:r w:rsidRPr="0029182A">
        <w:rPr>
          <w:rFonts w:ascii="Times New Roman" w:hAnsi="Times New Roman" w:cs="Times New Roman"/>
          <w:sz w:val="28"/>
          <w:szCs w:val="28"/>
        </w:rPr>
        <w:t>2</w:t>
      </w:r>
    </w:p>
    <w:p w:rsidR="00932B25" w:rsidRPr="003D1118" w:rsidRDefault="00932B25" w:rsidP="00932B25">
      <w:pPr>
        <w:spacing w:after="0" w:line="360" w:lineRule="auto"/>
        <w:ind w:firstLine="708"/>
        <w:jc w:val="both"/>
        <w:rPr>
          <w:rFonts w:ascii="Times New Roman" w:hAnsi="Times New Roman" w:cs="Times New Roman"/>
          <w:i/>
          <w:sz w:val="24"/>
          <w:szCs w:val="24"/>
        </w:rPr>
      </w:pPr>
      <w:r w:rsidRPr="004A6E53">
        <w:rPr>
          <w:rFonts w:ascii="Times New Roman" w:hAnsi="Times New Roman" w:cs="Times New Roman"/>
          <w:i/>
          <w:sz w:val="24"/>
          <w:szCs w:val="24"/>
        </w:rPr>
        <w:t>Образовано на осно</w:t>
      </w:r>
      <w:r w:rsidRPr="003D1118">
        <w:rPr>
          <w:rFonts w:ascii="Times New Roman" w:hAnsi="Times New Roman" w:cs="Times New Roman"/>
          <w:i/>
          <w:sz w:val="24"/>
          <w:szCs w:val="24"/>
        </w:rPr>
        <w:t>вании протокола Коллегии Наркомзема ЯАССР от 13 ноября 1931 г. об открытии в г.</w:t>
      </w:r>
      <w:r>
        <w:rPr>
          <w:rFonts w:ascii="Times New Roman" w:hAnsi="Times New Roman" w:cs="Times New Roman"/>
          <w:i/>
          <w:sz w:val="24"/>
          <w:szCs w:val="24"/>
        </w:rPr>
        <w:t>Якутске отделения</w:t>
      </w:r>
      <w:r w:rsidRPr="00193A73">
        <w:rPr>
          <w:rFonts w:ascii="Times New Roman" w:hAnsi="Times New Roman" w:cs="Times New Roman"/>
          <w:b/>
          <w:sz w:val="28"/>
          <w:szCs w:val="28"/>
        </w:rPr>
        <w:t xml:space="preserve"> </w:t>
      </w:r>
      <w:r w:rsidRPr="00193A73">
        <w:rPr>
          <w:rFonts w:ascii="Times New Roman" w:hAnsi="Times New Roman" w:cs="Times New Roman"/>
          <w:i/>
          <w:sz w:val="24"/>
          <w:szCs w:val="24"/>
        </w:rPr>
        <w:t>Всесоюзного государственного объединения по борьбе с вредителями сельского хозяйства</w:t>
      </w:r>
      <w:r w:rsidRPr="003D1118">
        <w:rPr>
          <w:rFonts w:ascii="Times New Roman" w:hAnsi="Times New Roman" w:cs="Times New Roman"/>
          <w:i/>
          <w:sz w:val="24"/>
          <w:szCs w:val="24"/>
        </w:rPr>
        <w:t>. Для обеспечения единства планового и оперативного руководства борьбой с вредителями растений, зерна, продуктов его переработки и других запасов продуктов, хранилищ, строений и тары, а также наилучшего</w:t>
      </w:r>
      <w:r w:rsidR="003A6491">
        <w:rPr>
          <w:rFonts w:ascii="Times New Roman" w:hAnsi="Times New Roman" w:cs="Times New Roman"/>
          <w:i/>
          <w:sz w:val="24"/>
          <w:szCs w:val="24"/>
        </w:rPr>
        <w:t>,</w:t>
      </w:r>
      <w:r w:rsidRPr="003D1118">
        <w:rPr>
          <w:rFonts w:ascii="Times New Roman" w:hAnsi="Times New Roman" w:cs="Times New Roman"/>
          <w:i/>
          <w:sz w:val="24"/>
          <w:szCs w:val="24"/>
        </w:rPr>
        <w:t xml:space="preserve"> на базе высокой техники</w:t>
      </w:r>
      <w:r w:rsidR="003A6491">
        <w:rPr>
          <w:rFonts w:ascii="Times New Roman" w:hAnsi="Times New Roman" w:cs="Times New Roman"/>
          <w:i/>
          <w:sz w:val="24"/>
          <w:szCs w:val="24"/>
        </w:rPr>
        <w:t>,</w:t>
      </w:r>
      <w:r w:rsidRPr="003D1118">
        <w:rPr>
          <w:rFonts w:ascii="Times New Roman" w:hAnsi="Times New Roman" w:cs="Times New Roman"/>
          <w:i/>
          <w:sz w:val="24"/>
          <w:szCs w:val="24"/>
        </w:rPr>
        <w:t xml:space="preserve"> обслуживания в этой области социалистического сектора сельского и лесного хозяйства, организации и осуществления  борьбы с массовыми стихийными вредителями.</w:t>
      </w:r>
    </w:p>
    <w:p w:rsidR="00932B25" w:rsidRPr="003D1118" w:rsidRDefault="00932B25" w:rsidP="00932B25">
      <w:pPr>
        <w:spacing w:after="0" w:line="360" w:lineRule="auto"/>
        <w:ind w:firstLine="708"/>
        <w:jc w:val="both"/>
        <w:rPr>
          <w:rFonts w:ascii="Times New Roman" w:hAnsi="Times New Roman" w:cs="Times New Roman"/>
          <w:sz w:val="24"/>
          <w:szCs w:val="24"/>
        </w:rPr>
      </w:pPr>
      <w:r w:rsidRPr="003D1118">
        <w:rPr>
          <w:rFonts w:ascii="Times New Roman" w:hAnsi="Times New Roman" w:cs="Times New Roman"/>
          <w:sz w:val="24"/>
          <w:szCs w:val="24"/>
        </w:rPr>
        <w:t>Циркуляры,</w:t>
      </w:r>
      <w:r w:rsidR="00861171">
        <w:rPr>
          <w:rFonts w:ascii="Times New Roman" w:hAnsi="Times New Roman" w:cs="Times New Roman"/>
          <w:sz w:val="24"/>
          <w:szCs w:val="24"/>
        </w:rPr>
        <w:t xml:space="preserve"> положения, постановления Наркомзема</w:t>
      </w:r>
      <w:r w:rsidRPr="003D1118">
        <w:rPr>
          <w:rFonts w:ascii="Times New Roman" w:hAnsi="Times New Roman" w:cs="Times New Roman"/>
          <w:sz w:val="24"/>
          <w:szCs w:val="24"/>
        </w:rPr>
        <w:t xml:space="preserve"> РСФСР, инструкции и указания по борьбе с вредителями, годовые планы, отчеты. Устав Всесоюзного объединения по борьбе с вредителями, переписка с правлением и районными отделами о работе. Личные дела (1933), требовательная ведомость на выдачу зарплаты (1932).</w:t>
      </w:r>
    </w:p>
    <w:p w:rsidR="00932B25" w:rsidRDefault="00932B25" w:rsidP="00932B25">
      <w:pPr>
        <w:spacing w:after="0" w:line="360" w:lineRule="auto"/>
        <w:jc w:val="both"/>
        <w:rPr>
          <w:rFonts w:ascii="Times New Roman" w:hAnsi="Times New Roman" w:cs="Times New Roman"/>
          <w:sz w:val="28"/>
          <w:szCs w:val="28"/>
        </w:rPr>
      </w:pPr>
    </w:p>
    <w:p w:rsidR="00932B25" w:rsidRDefault="00932B25" w:rsidP="00932B25">
      <w:pPr>
        <w:spacing w:after="0" w:line="360" w:lineRule="auto"/>
        <w:jc w:val="center"/>
        <w:rPr>
          <w:rFonts w:ascii="Times New Roman" w:hAnsi="Times New Roman" w:cs="Times New Roman"/>
          <w:b/>
          <w:sz w:val="28"/>
          <w:szCs w:val="28"/>
        </w:rPr>
      </w:pPr>
      <w:r w:rsidRPr="002F0EDF">
        <w:rPr>
          <w:rFonts w:ascii="Times New Roman" w:hAnsi="Times New Roman" w:cs="Times New Roman"/>
          <w:b/>
          <w:sz w:val="28"/>
          <w:szCs w:val="28"/>
        </w:rPr>
        <w:t>Якутское отделение Всесоюзного арктического института</w:t>
      </w:r>
    </w:p>
    <w:p w:rsidR="009654E8" w:rsidRPr="005532D3" w:rsidRDefault="009654E8"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(1933-не уст.)</w:t>
      </w:r>
    </w:p>
    <w:p w:rsidR="00932B25" w:rsidRDefault="00932B25" w:rsidP="00932B25">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Ф.Р-270, 24 ед.хр., 1933-1934 гг., оп.1</w:t>
      </w:r>
    </w:p>
    <w:p w:rsidR="00932B25" w:rsidRPr="004A6E53" w:rsidRDefault="00932B25" w:rsidP="00932B25">
      <w:pPr>
        <w:spacing w:after="0" w:line="360" w:lineRule="auto"/>
        <w:ind w:firstLine="708"/>
        <w:jc w:val="both"/>
        <w:rPr>
          <w:rFonts w:ascii="Times New Roman" w:eastAsia="Times New Roman" w:hAnsi="Times New Roman" w:cs="Times New Roman"/>
          <w:bCs/>
          <w:i/>
          <w:color w:val="000000"/>
          <w:sz w:val="24"/>
          <w:szCs w:val="24"/>
        </w:rPr>
      </w:pPr>
      <w:r w:rsidRPr="004A6E53">
        <w:rPr>
          <w:rFonts w:ascii="Times New Roman" w:eastAsia="Times New Roman" w:hAnsi="Times New Roman" w:cs="Times New Roman"/>
          <w:bCs/>
          <w:i/>
          <w:color w:val="000000"/>
          <w:sz w:val="24"/>
          <w:szCs w:val="24"/>
        </w:rPr>
        <w:t xml:space="preserve">Постановлением </w:t>
      </w:r>
      <w:r w:rsidR="00936864">
        <w:rPr>
          <w:rFonts w:ascii="Times New Roman" w:eastAsia="Times New Roman" w:hAnsi="Times New Roman" w:cs="Times New Roman"/>
          <w:bCs/>
          <w:i/>
          <w:color w:val="000000"/>
          <w:sz w:val="24"/>
          <w:szCs w:val="24"/>
        </w:rPr>
        <w:t>СНК</w:t>
      </w:r>
      <w:r w:rsidR="00936864" w:rsidRPr="004A6E53">
        <w:rPr>
          <w:rFonts w:ascii="Times New Roman" w:eastAsia="Times New Roman" w:hAnsi="Times New Roman" w:cs="Times New Roman"/>
          <w:bCs/>
          <w:i/>
          <w:color w:val="000000"/>
          <w:sz w:val="24"/>
          <w:szCs w:val="24"/>
        </w:rPr>
        <w:t xml:space="preserve"> ЯАССР </w:t>
      </w:r>
      <w:r w:rsidRPr="004A6E53">
        <w:rPr>
          <w:rFonts w:ascii="Times New Roman" w:eastAsia="Times New Roman" w:hAnsi="Times New Roman" w:cs="Times New Roman"/>
          <w:bCs/>
          <w:i/>
          <w:color w:val="000000"/>
          <w:sz w:val="24"/>
          <w:szCs w:val="24"/>
        </w:rPr>
        <w:t>№284 от 17 мая 19</w:t>
      </w:r>
      <w:r w:rsidR="00936864">
        <w:rPr>
          <w:rFonts w:ascii="Times New Roman" w:eastAsia="Times New Roman" w:hAnsi="Times New Roman" w:cs="Times New Roman"/>
          <w:bCs/>
          <w:i/>
          <w:color w:val="000000"/>
          <w:sz w:val="24"/>
          <w:szCs w:val="24"/>
        </w:rPr>
        <w:t xml:space="preserve">33 г. </w:t>
      </w:r>
      <w:r w:rsidRPr="004A6E53">
        <w:rPr>
          <w:rFonts w:ascii="Times New Roman" w:eastAsia="Times New Roman" w:hAnsi="Times New Roman" w:cs="Times New Roman"/>
          <w:bCs/>
          <w:i/>
          <w:color w:val="000000"/>
          <w:sz w:val="24"/>
          <w:szCs w:val="24"/>
        </w:rPr>
        <w:t>открыто Якутское отделение Всесоюзного арктического института в целях изучения производительных сил северных районов ЯАССР, объединения и руководства научно-исследовательской работой учреждений по всестороннему изучению полярных и припол</w:t>
      </w:r>
      <w:r w:rsidR="00312F21">
        <w:rPr>
          <w:rFonts w:ascii="Times New Roman" w:eastAsia="Times New Roman" w:hAnsi="Times New Roman" w:cs="Times New Roman"/>
          <w:bCs/>
          <w:i/>
          <w:color w:val="000000"/>
          <w:sz w:val="24"/>
          <w:szCs w:val="24"/>
        </w:rPr>
        <w:t>ярных областей ЯАССР. Подчинялось</w:t>
      </w:r>
      <w:r w:rsidRPr="004A6E53">
        <w:rPr>
          <w:rFonts w:ascii="Times New Roman" w:eastAsia="Times New Roman" w:hAnsi="Times New Roman" w:cs="Times New Roman"/>
          <w:bCs/>
          <w:i/>
          <w:color w:val="000000"/>
          <w:sz w:val="24"/>
          <w:szCs w:val="24"/>
        </w:rPr>
        <w:t xml:space="preserve"> Всесоюзному Арктическому институту в г. Санкт-Петербург. Задачей было планомерное и всестороннее изучение естественных производительных сил полярных и приполярных областей ЯАССР.</w:t>
      </w:r>
    </w:p>
    <w:p w:rsidR="00932B25" w:rsidRPr="004A6E53" w:rsidRDefault="00932B25" w:rsidP="001401AD">
      <w:pPr>
        <w:spacing w:after="0" w:line="360" w:lineRule="auto"/>
        <w:ind w:firstLine="708"/>
        <w:jc w:val="both"/>
        <w:rPr>
          <w:rFonts w:ascii="Times New Roman" w:hAnsi="Times New Roman" w:cs="Times New Roman"/>
          <w:sz w:val="24"/>
          <w:szCs w:val="24"/>
        </w:rPr>
      </w:pPr>
      <w:r w:rsidRPr="004A6E53">
        <w:rPr>
          <w:rFonts w:ascii="Times New Roman" w:hAnsi="Times New Roman" w:cs="Times New Roman"/>
          <w:sz w:val="24"/>
          <w:szCs w:val="24"/>
        </w:rPr>
        <w:t>Протоколы совещаний, резолюции сессии ученого совета, докладные СНК и Госплана ЯАССР о работе по изучению вечной мерзлоты. Планы, отчеты, смета на постройку здания арктического института (1933-1934), переписка с научными учреждениями, положение о Якутском отделении Все</w:t>
      </w:r>
      <w:r>
        <w:rPr>
          <w:rFonts w:ascii="Times New Roman" w:hAnsi="Times New Roman" w:cs="Times New Roman"/>
          <w:sz w:val="24"/>
          <w:szCs w:val="24"/>
        </w:rPr>
        <w:t>союзного Арктического института</w:t>
      </w:r>
      <w:r w:rsidRPr="004A6E53">
        <w:rPr>
          <w:rFonts w:ascii="Times New Roman" w:hAnsi="Times New Roman" w:cs="Times New Roman"/>
          <w:sz w:val="24"/>
          <w:szCs w:val="24"/>
        </w:rPr>
        <w:t xml:space="preserve"> </w:t>
      </w:r>
      <w:r w:rsidRPr="004A6E53">
        <w:rPr>
          <w:rFonts w:ascii="Times New Roman" w:hAnsi="Times New Roman" w:cs="Times New Roman"/>
          <w:sz w:val="24"/>
          <w:szCs w:val="24"/>
        </w:rPr>
        <w:lastRenderedPageBreak/>
        <w:t>(1933). Приказы по личному составу (1933-1934), штатное расписание, списки сотрудников.</w:t>
      </w:r>
    </w:p>
    <w:p w:rsidR="00932B25" w:rsidRDefault="00932B25" w:rsidP="00932B25">
      <w:pPr>
        <w:spacing w:line="360" w:lineRule="auto"/>
        <w:jc w:val="both"/>
        <w:rPr>
          <w:rFonts w:ascii="Times New Roman" w:hAnsi="Times New Roman" w:cs="Times New Roman"/>
          <w:sz w:val="28"/>
          <w:szCs w:val="28"/>
        </w:rPr>
      </w:pPr>
    </w:p>
    <w:p w:rsidR="00932B25" w:rsidRPr="002F0EDF" w:rsidRDefault="00932B25" w:rsidP="00932B25">
      <w:pPr>
        <w:spacing w:after="0" w:line="360" w:lineRule="auto"/>
        <w:jc w:val="center"/>
        <w:rPr>
          <w:rFonts w:ascii="Times New Roman" w:hAnsi="Times New Roman" w:cs="Times New Roman"/>
          <w:b/>
          <w:sz w:val="28"/>
          <w:szCs w:val="28"/>
        </w:rPr>
      </w:pPr>
      <w:r w:rsidRPr="002F0EDF">
        <w:rPr>
          <w:rFonts w:ascii="Times New Roman" w:hAnsi="Times New Roman" w:cs="Times New Roman"/>
          <w:b/>
          <w:sz w:val="28"/>
          <w:szCs w:val="28"/>
        </w:rPr>
        <w:t>Якутский ветеринарно-бактериологический институт</w:t>
      </w:r>
      <w:r>
        <w:rPr>
          <w:rFonts w:ascii="Times New Roman" w:hAnsi="Times New Roman" w:cs="Times New Roman"/>
          <w:b/>
          <w:sz w:val="28"/>
          <w:szCs w:val="28"/>
        </w:rPr>
        <w:t xml:space="preserve"> (1926-1936)</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Ф.Р-375, 34 ед.хр., 1925-1929 гг., оп.1</w:t>
      </w:r>
    </w:p>
    <w:p w:rsidR="00932B25" w:rsidRPr="004A6E53" w:rsidRDefault="00932B25" w:rsidP="00932B25">
      <w:pPr>
        <w:shd w:val="clear" w:color="auto" w:fill="FFFFFF"/>
        <w:spacing w:after="0" w:line="360" w:lineRule="auto"/>
        <w:ind w:firstLine="708"/>
        <w:jc w:val="both"/>
        <w:rPr>
          <w:rFonts w:ascii="Times New Roman" w:eastAsia="Times New Roman" w:hAnsi="Times New Roman" w:cs="Times New Roman"/>
          <w:i/>
          <w:color w:val="000000"/>
          <w:sz w:val="24"/>
          <w:szCs w:val="24"/>
        </w:rPr>
      </w:pPr>
      <w:r w:rsidRPr="004A6E53">
        <w:rPr>
          <w:rFonts w:ascii="Times New Roman" w:eastAsia="Times New Roman" w:hAnsi="Times New Roman" w:cs="Times New Roman"/>
          <w:i/>
          <w:color w:val="000000"/>
          <w:sz w:val="24"/>
          <w:szCs w:val="24"/>
        </w:rPr>
        <w:t xml:space="preserve">В 1926 г. на базе ветеринарно-бактериологической лаборатории организован Ветеринарно-бактериологический институт, реорганизованный в 1936 г. в Республиканскую ветеринарно - бактериологическую лабораторию. В 1937 г. на базе этой лаборатории была создана Республиканская ветеринарная опытная станция, которую в 1947 г. преобразовали в Якутскую научно-исследовательскую станцию.  </w:t>
      </w:r>
    </w:p>
    <w:p w:rsidR="00932B25" w:rsidRDefault="00932B25" w:rsidP="00932B25">
      <w:pPr>
        <w:spacing w:after="0" w:line="360" w:lineRule="auto"/>
        <w:ind w:firstLine="708"/>
        <w:jc w:val="both"/>
        <w:rPr>
          <w:rFonts w:ascii="Times New Roman" w:hAnsi="Times New Roman" w:cs="Times New Roman"/>
          <w:sz w:val="24"/>
          <w:szCs w:val="24"/>
        </w:rPr>
      </w:pPr>
      <w:r w:rsidRPr="004A6E53">
        <w:rPr>
          <w:rFonts w:ascii="Times New Roman" w:hAnsi="Times New Roman" w:cs="Times New Roman"/>
          <w:sz w:val="24"/>
          <w:szCs w:val="24"/>
        </w:rPr>
        <w:t>Выписки и конспекты работ по разным болезням животных, дневники, ведомости наблюдения по изучению эмфизематозного карбункула и бешенства, список курсантов бактериологических курсов. Переписка о личном составе.</w:t>
      </w:r>
    </w:p>
    <w:p w:rsidR="00932B25" w:rsidRPr="004A6E53" w:rsidRDefault="00932B25" w:rsidP="00932B25">
      <w:pPr>
        <w:spacing w:after="0" w:line="360" w:lineRule="auto"/>
        <w:ind w:firstLine="708"/>
        <w:jc w:val="both"/>
        <w:rPr>
          <w:rFonts w:ascii="Times New Roman" w:hAnsi="Times New Roman" w:cs="Times New Roman"/>
          <w:sz w:val="24"/>
          <w:szCs w:val="24"/>
        </w:rPr>
      </w:pPr>
    </w:p>
    <w:p w:rsidR="00932B25" w:rsidRDefault="00932B25" w:rsidP="00932B25">
      <w:pPr>
        <w:spacing w:after="0" w:line="360" w:lineRule="auto"/>
        <w:jc w:val="center"/>
        <w:rPr>
          <w:rFonts w:ascii="Times New Roman" w:hAnsi="Times New Roman" w:cs="Times New Roman"/>
          <w:b/>
          <w:sz w:val="28"/>
          <w:szCs w:val="28"/>
        </w:rPr>
      </w:pPr>
      <w:r w:rsidRPr="002F0EDF">
        <w:rPr>
          <w:rFonts w:ascii="Times New Roman" w:hAnsi="Times New Roman" w:cs="Times New Roman"/>
          <w:b/>
          <w:sz w:val="28"/>
          <w:szCs w:val="28"/>
        </w:rPr>
        <w:t>Якутское научно-исследовательское общество «Саха Кэскилэ</w:t>
      </w:r>
      <w:r>
        <w:rPr>
          <w:rFonts w:ascii="Times New Roman" w:hAnsi="Times New Roman" w:cs="Times New Roman"/>
          <w:b/>
          <w:sz w:val="28"/>
          <w:szCs w:val="28"/>
        </w:rPr>
        <w:t>»</w:t>
      </w:r>
    </w:p>
    <w:p w:rsidR="00932B25" w:rsidRPr="00FD502D"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(1925-1930)*</w:t>
      </w:r>
    </w:p>
    <w:p w:rsidR="00932B25" w:rsidRDefault="00932B25" w:rsidP="00932B2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Ф.Р-468, 38 ед.хр., 1925-1937 гг., оп.1</w:t>
      </w:r>
    </w:p>
    <w:p w:rsidR="00932B25" w:rsidRPr="00F842AF" w:rsidRDefault="00932B25" w:rsidP="00932B25">
      <w:pPr>
        <w:spacing w:after="0" w:line="360" w:lineRule="auto"/>
        <w:ind w:firstLine="708"/>
        <w:jc w:val="both"/>
        <w:rPr>
          <w:rFonts w:ascii="Times New Roman" w:hAnsi="Times New Roman" w:cs="Times New Roman"/>
          <w:i/>
          <w:sz w:val="24"/>
          <w:szCs w:val="24"/>
        </w:rPr>
      </w:pPr>
      <w:r w:rsidRPr="00F842AF">
        <w:rPr>
          <w:rFonts w:ascii="Times New Roman" w:hAnsi="Times New Roman" w:cs="Times New Roman"/>
          <w:i/>
          <w:sz w:val="24"/>
          <w:szCs w:val="24"/>
        </w:rPr>
        <w:t>Параллельно с ЯОРГО в Якутске существовало  научно-исследовательское общество «Саха Кэскилэ». Было образовано в апреле 1925 г., как Якутский отдел общества изучения Урала, Сибири и Дальнего Востока. За основу устава «Саха-Кэскилэ» был принят устав этого общества. «Саха Кэскилэ» имело секции: историческая (заведующий Е.Д. Стрелов), этнографическая (Г.А. Попов), статистико-экономическая (М.К. Аммосов), языковедческая (В.Н. Леонтьев), секция искусства (П.А.</w:t>
      </w:r>
      <w:r>
        <w:rPr>
          <w:rFonts w:ascii="Times New Roman" w:hAnsi="Times New Roman" w:cs="Times New Roman"/>
          <w:i/>
          <w:sz w:val="24"/>
          <w:szCs w:val="24"/>
        </w:rPr>
        <w:t xml:space="preserve"> </w:t>
      </w:r>
      <w:r w:rsidRPr="00F842AF">
        <w:rPr>
          <w:rFonts w:ascii="Times New Roman" w:hAnsi="Times New Roman" w:cs="Times New Roman"/>
          <w:i/>
          <w:sz w:val="24"/>
          <w:szCs w:val="24"/>
        </w:rPr>
        <w:t xml:space="preserve">Ойунский), школьно-педагогическая (М.И. Ковынин) и издательская (М.А. Кротов). Первым председателем общества был П.А. Ойунский. Общество имело также свои филиалы, так 4 октября 1925 г. было получено сообщение об организации московским землячеством студентов филиала «Саха-Кэскилэ».  </w:t>
      </w:r>
    </w:p>
    <w:p w:rsidR="00932B25" w:rsidRPr="00F842AF" w:rsidRDefault="00932B25" w:rsidP="00932B25">
      <w:pPr>
        <w:spacing w:after="0" w:line="360" w:lineRule="auto"/>
        <w:ind w:firstLine="708"/>
        <w:jc w:val="both"/>
        <w:rPr>
          <w:rFonts w:ascii="Times New Roman" w:hAnsi="Times New Roman" w:cs="Times New Roman"/>
          <w:i/>
          <w:sz w:val="24"/>
          <w:szCs w:val="24"/>
        </w:rPr>
      </w:pPr>
      <w:r w:rsidRPr="00F842AF">
        <w:rPr>
          <w:rFonts w:ascii="Times New Roman" w:hAnsi="Times New Roman" w:cs="Times New Roman"/>
          <w:i/>
          <w:sz w:val="24"/>
          <w:szCs w:val="24"/>
        </w:rPr>
        <w:t>Перед обществом «Саха-Кэскилэ» стояли вопросы изучения Якутии. Эти же задачи стояли перед ЯОРГО, потому с первых дней образования «Саха-Кэскилэ» встал вопрос о его взимоотношениях с ЯОРГО. Этот вопрос конкретно обсуждался на заседаниях «Саха-Кэскилэ», ЯОРГО, Наркомпросздрава ЯАССР в феврале, августе 1929 г., в результате возникла идея слияния этих обществ в новое научно-исследовательское общество «Общество изучения Якутского края»).</w:t>
      </w:r>
    </w:p>
    <w:p w:rsidR="00932B25" w:rsidRPr="00F842AF" w:rsidRDefault="00932B25" w:rsidP="00932B25">
      <w:pPr>
        <w:spacing w:after="0" w:line="360" w:lineRule="auto"/>
        <w:ind w:firstLine="708"/>
        <w:jc w:val="both"/>
        <w:rPr>
          <w:rFonts w:ascii="Times New Roman" w:hAnsi="Times New Roman" w:cs="Times New Roman"/>
          <w:i/>
          <w:sz w:val="24"/>
          <w:szCs w:val="24"/>
        </w:rPr>
      </w:pPr>
      <w:r w:rsidRPr="00F842AF">
        <w:rPr>
          <w:rFonts w:ascii="Times New Roman" w:hAnsi="Times New Roman" w:cs="Times New Roman"/>
          <w:i/>
          <w:sz w:val="24"/>
          <w:szCs w:val="24"/>
        </w:rPr>
        <w:lastRenderedPageBreak/>
        <w:t>8 марта 1930 г. общество «Саха-Кэскилэ» прекратило свое существование.</w:t>
      </w:r>
    </w:p>
    <w:p w:rsidR="00932B25" w:rsidRPr="00F842AF" w:rsidRDefault="00932B25" w:rsidP="00932B25">
      <w:pPr>
        <w:spacing w:after="0" w:line="360" w:lineRule="auto"/>
        <w:ind w:firstLine="708"/>
        <w:jc w:val="both"/>
        <w:rPr>
          <w:rFonts w:ascii="Times New Roman" w:hAnsi="Times New Roman" w:cs="Times New Roman"/>
          <w:i/>
          <w:sz w:val="24"/>
          <w:szCs w:val="24"/>
        </w:rPr>
      </w:pPr>
      <w:r w:rsidRPr="00F842AF">
        <w:rPr>
          <w:rFonts w:ascii="Times New Roman" w:hAnsi="Times New Roman" w:cs="Times New Roman"/>
          <w:i/>
          <w:sz w:val="24"/>
          <w:szCs w:val="24"/>
        </w:rPr>
        <w:t>*</w:t>
      </w:r>
      <w:r>
        <w:rPr>
          <w:rFonts w:ascii="Times New Roman" w:hAnsi="Times New Roman" w:cs="Times New Roman"/>
          <w:i/>
          <w:sz w:val="24"/>
          <w:szCs w:val="24"/>
        </w:rPr>
        <w:t xml:space="preserve"> </w:t>
      </w:r>
      <w:r w:rsidRPr="00F842AF">
        <w:rPr>
          <w:rFonts w:ascii="Times New Roman" w:hAnsi="Times New Roman" w:cs="Times New Roman"/>
          <w:i/>
          <w:sz w:val="24"/>
          <w:szCs w:val="24"/>
        </w:rPr>
        <w:t>В фонде отложились документы Общества изучения ЯАССР за 1931-1937 гг.</w:t>
      </w:r>
      <w:r w:rsidRPr="00F842AF">
        <w:rPr>
          <w:rFonts w:ascii="Times New Roman" w:hAnsi="Times New Roman" w:cs="Times New Roman"/>
          <w:i/>
          <w:sz w:val="24"/>
          <w:szCs w:val="24"/>
        </w:rPr>
        <w:tab/>
      </w:r>
    </w:p>
    <w:p w:rsidR="00932B25" w:rsidRPr="00874839" w:rsidRDefault="00932B25" w:rsidP="00932B25">
      <w:pPr>
        <w:spacing w:after="0" w:line="360" w:lineRule="auto"/>
        <w:ind w:firstLine="708"/>
        <w:jc w:val="both"/>
        <w:rPr>
          <w:rFonts w:ascii="Times New Roman" w:hAnsi="Times New Roman" w:cs="Times New Roman"/>
          <w:sz w:val="24"/>
          <w:szCs w:val="24"/>
        </w:rPr>
      </w:pPr>
      <w:r w:rsidRPr="00874839">
        <w:rPr>
          <w:rFonts w:ascii="Times New Roman" w:hAnsi="Times New Roman" w:cs="Times New Roman"/>
          <w:sz w:val="24"/>
          <w:szCs w:val="24"/>
        </w:rPr>
        <w:t>Протоколы совещаний «Саха кэскилэ», заседаний президиума общества (1925-1930 гг.). Отчеты общества о работе (1925-1930 гг.). Протоколы объединенного заседания членов общества и Якутского отдела РГО о целях и задачах, программа экономического исследования Якутии (1927 г.). Тексты научно-исследовательских работ членов общества и отзывы на них. Переписка общества с научными учреждениями и организациями об издании трудов, обмене литературой. Телеграммы организаций, учреждений об открытии филиалов общества. Списки  рукописей членов общества.</w:t>
      </w:r>
    </w:p>
    <w:p w:rsidR="00932B25" w:rsidRDefault="00932B25" w:rsidP="00932B25">
      <w:pPr>
        <w:spacing w:line="360" w:lineRule="auto"/>
        <w:jc w:val="both"/>
        <w:rPr>
          <w:rFonts w:ascii="Times New Roman" w:hAnsi="Times New Roman" w:cs="Times New Roman"/>
          <w:sz w:val="28"/>
          <w:szCs w:val="28"/>
        </w:rPr>
      </w:pPr>
    </w:p>
    <w:p w:rsidR="00932B25" w:rsidRDefault="00932B25"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Якутский научно-исследовательский институт туберкулеза</w:t>
      </w:r>
    </w:p>
    <w:p w:rsidR="00932B25" w:rsidRPr="002F0EDF" w:rsidRDefault="00932B25"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([1951]- по наст. вр.)</w:t>
      </w:r>
      <w:r w:rsidR="00581CA7">
        <w:rPr>
          <w:rFonts w:ascii="Times New Roman" w:hAnsi="Times New Roman" w:cs="Times New Roman"/>
          <w:b/>
          <w:sz w:val="28"/>
          <w:szCs w:val="28"/>
        </w:rPr>
        <w:t xml:space="preserve"> ⃰</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Ф.Р-1013, 996 </w:t>
      </w:r>
      <w:r w:rsidRPr="00193A73">
        <w:rPr>
          <w:rFonts w:ascii="Times New Roman" w:hAnsi="Times New Roman" w:cs="Times New Roman"/>
          <w:sz w:val="28"/>
          <w:szCs w:val="28"/>
        </w:rPr>
        <w:t>е</w:t>
      </w:r>
      <w:r>
        <w:rPr>
          <w:rFonts w:ascii="Times New Roman" w:hAnsi="Times New Roman" w:cs="Times New Roman"/>
          <w:sz w:val="28"/>
          <w:szCs w:val="28"/>
        </w:rPr>
        <w:t>д.хр., 1925-1988 гг., оп.1-6</w:t>
      </w:r>
    </w:p>
    <w:p w:rsidR="00932B25" w:rsidRPr="000E3FC9" w:rsidRDefault="00932B25" w:rsidP="00932B25">
      <w:pPr>
        <w:spacing w:after="0" w:line="360" w:lineRule="auto"/>
        <w:ind w:firstLine="708"/>
        <w:jc w:val="both"/>
        <w:rPr>
          <w:rFonts w:ascii="Times New Roman" w:hAnsi="Times New Roman" w:cs="Times New Roman"/>
          <w:i/>
          <w:sz w:val="24"/>
          <w:szCs w:val="24"/>
        </w:rPr>
      </w:pPr>
      <w:r w:rsidRPr="000E3FC9">
        <w:rPr>
          <w:rFonts w:ascii="Times New Roman" w:hAnsi="Times New Roman" w:cs="Times New Roman"/>
          <w:i/>
          <w:sz w:val="24"/>
          <w:szCs w:val="24"/>
        </w:rPr>
        <w:t xml:space="preserve">Основан примерно в 1951 г. </w:t>
      </w:r>
      <w:r>
        <w:rPr>
          <w:rFonts w:ascii="Times New Roman" w:hAnsi="Times New Roman" w:cs="Times New Roman"/>
          <w:i/>
          <w:sz w:val="24"/>
          <w:szCs w:val="24"/>
        </w:rPr>
        <w:t xml:space="preserve"> П</w:t>
      </w:r>
      <w:r w:rsidRPr="000E3FC9">
        <w:rPr>
          <w:rFonts w:ascii="Times New Roman" w:hAnsi="Times New Roman" w:cs="Times New Roman"/>
          <w:i/>
          <w:sz w:val="24"/>
          <w:szCs w:val="24"/>
        </w:rPr>
        <w:t>остановлением Совета Министров СССР</w:t>
      </w:r>
      <w:r w:rsidR="00534C16">
        <w:rPr>
          <w:rFonts w:ascii="Times New Roman" w:hAnsi="Times New Roman" w:cs="Times New Roman"/>
          <w:i/>
          <w:sz w:val="24"/>
          <w:szCs w:val="24"/>
        </w:rPr>
        <w:t xml:space="preserve"> от 12 августа 1961 г. за № 735 </w:t>
      </w:r>
      <w:r w:rsidRPr="000E3FC9">
        <w:rPr>
          <w:rFonts w:ascii="Times New Roman" w:hAnsi="Times New Roman" w:cs="Times New Roman"/>
          <w:i/>
          <w:sz w:val="24"/>
          <w:szCs w:val="24"/>
        </w:rPr>
        <w:t xml:space="preserve"> Якутский филиал Института туберкулеза АМН СССР передан в ведение Министерства здравоохранения РСФСР.</w:t>
      </w:r>
    </w:p>
    <w:p w:rsidR="00932B25" w:rsidRPr="000E3FC9" w:rsidRDefault="00932B25" w:rsidP="00932B25">
      <w:pPr>
        <w:spacing w:after="0" w:line="360" w:lineRule="auto"/>
        <w:ind w:firstLine="708"/>
        <w:jc w:val="both"/>
        <w:rPr>
          <w:rFonts w:ascii="Times New Roman" w:hAnsi="Times New Roman" w:cs="Times New Roman"/>
          <w:i/>
          <w:sz w:val="24"/>
          <w:szCs w:val="24"/>
        </w:rPr>
      </w:pPr>
      <w:r w:rsidRPr="000E3FC9">
        <w:rPr>
          <w:rFonts w:ascii="Times New Roman" w:hAnsi="Times New Roman" w:cs="Times New Roman"/>
          <w:i/>
          <w:sz w:val="24"/>
          <w:szCs w:val="24"/>
        </w:rPr>
        <w:t>Согласно распоряжению Совета Министров РСФСР № 59-р от 10 января 1962 г. реорганизован в самостоятельный научно-исследовательский Институт туберкулеза.</w:t>
      </w:r>
    </w:p>
    <w:p w:rsidR="00932B25" w:rsidRDefault="00932B25" w:rsidP="00932B25">
      <w:pPr>
        <w:spacing w:after="0" w:line="360" w:lineRule="auto"/>
        <w:ind w:firstLine="708"/>
        <w:jc w:val="both"/>
        <w:rPr>
          <w:rFonts w:ascii="Times New Roman" w:hAnsi="Times New Roman" w:cs="Times New Roman"/>
          <w:i/>
          <w:sz w:val="24"/>
          <w:szCs w:val="24"/>
        </w:rPr>
      </w:pPr>
      <w:r w:rsidRPr="000E3FC9">
        <w:rPr>
          <w:rFonts w:ascii="Times New Roman" w:hAnsi="Times New Roman" w:cs="Times New Roman"/>
          <w:i/>
          <w:sz w:val="24"/>
          <w:szCs w:val="24"/>
        </w:rPr>
        <w:t>Основная задача Якутского филиала Института туберкулеза Академии медицинских наук СССР сос</w:t>
      </w:r>
      <w:r w:rsidR="009F63AD">
        <w:rPr>
          <w:rFonts w:ascii="Times New Roman" w:hAnsi="Times New Roman" w:cs="Times New Roman"/>
          <w:i/>
          <w:sz w:val="24"/>
          <w:szCs w:val="24"/>
        </w:rPr>
        <w:t>тоит во всемерном развитии научных исследований</w:t>
      </w:r>
      <w:r w:rsidRPr="000E3FC9">
        <w:rPr>
          <w:rFonts w:ascii="Times New Roman" w:hAnsi="Times New Roman" w:cs="Times New Roman"/>
          <w:i/>
          <w:sz w:val="24"/>
          <w:szCs w:val="24"/>
        </w:rPr>
        <w:t xml:space="preserve"> в области патогенеза, терапии и профилактики туберкулеза и в разработке мероприятий по борьбе с туберкулезом в Якутской</w:t>
      </w:r>
      <w:r w:rsidR="009F63AD">
        <w:rPr>
          <w:rFonts w:ascii="Times New Roman" w:hAnsi="Times New Roman" w:cs="Times New Roman"/>
          <w:i/>
          <w:sz w:val="24"/>
          <w:szCs w:val="24"/>
        </w:rPr>
        <w:t xml:space="preserve"> АССР,</w:t>
      </w:r>
      <w:r w:rsidRPr="000E3FC9">
        <w:rPr>
          <w:rFonts w:ascii="Times New Roman" w:hAnsi="Times New Roman" w:cs="Times New Roman"/>
          <w:i/>
          <w:sz w:val="24"/>
          <w:szCs w:val="24"/>
        </w:rPr>
        <w:t xml:space="preserve"> выполнении специальных заданий и проведении экспедиций по поручениям Института туберкулеза, утвержденным Президиумом Академии медицинских наук СССР; пропаганда среди населения ЯАССР достижений медицинской науки в области борьбы с туберкулезом. </w:t>
      </w:r>
    </w:p>
    <w:p w:rsidR="00581CA7" w:rsidRPr="000E3FC9" w:rsidRDefault="00581CA7" w:rsidP="00932B25">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 В фонде отложились документы о работе</w:t>
      </w:r>
      <w:r w:rsidR="00DC65F6">
        <w:rPr>
          <w:rFonts w:ascii="Times New Roman" w:hAnsi="Times New Roman" w:cs="Times New Roman"/>
          <w:i/>
          <w:sz w:val="24"/>
          <w:szCs w:val="24"/>
        </w:rPr>
        <w:t xml:space="preserve"> Якутского областного тубдиспансера,</w:t>
      </w:r>
      <w:r>
        <w:rPr>
          <w:rFonts w:ascii="Times New Roman" w:hAnsi="Times New Roman" w:cs="Times New Roman"/>
          <w:i/>
          <w:sz w:val="24"/>
          <w:szCs w:val="24"/>
        </w:rPr>
        <w:t xml:space="preserve"> Якутского тубсанатория «Красная Якутия» за 1925-1950 гг.</w:t>
      </w:r>
      <w:r w:rsidR="00F90EE4">
        <w:rPr>
          <w:rFonts w:ascii="Times New Roman" w:hAnsi="Times New Roman" w:cs="Times New Roman"/>
          <w:i/>
          <w:sz w:val="24"/>
          <w:szCs w:val="24"/>
        </w:rPr>
        <w:t>, отчеты о деятельности противотуберкулезной сети ЯАССР за 1945-1949 гг.</w:t>
      </w:r>
    </w:p>
    <w:p w:rsidR="00932B25" w:rsidRPr="005A0F24" w:rsidRDefault="00932B25" w:rsidP="00932B25">
      <w:pPr>
        <w:spacing w:after="0" w:line="360" w:lineRule="auto"/>
        <w:ind w:firstLine="708"/>
        <w:jc w:val="both"/>
        <w:rPr>
          <w:rFonts w:ascii="Times New Roman" w:hAnsi="Times New Roman" w:cs="Times New Roman"/>
          <w:sz w:val="24"/>
          <w:szCs w:val="24"/>
        </w:rPr>
      </w:pPr>
      <w:r w:rsidRPr="005A0F24">
        <w:rPr>
          <w:rFonts w:ascii="Times New Roman" w:hAnsi="Times New Roman" w:cs="Times New Roman"/>
          <w:sz w:val="24"/>
          <w:szCs w:val="24"/>
        </w:rPr>
        <w:t>Положение о Якутском филиале Института туберкулеза АМН СССР (1951). Протоколы производственных совещаний, протоколы заседаний научного совета (1953-1964),  заседаний научных конференций института по вопросам борьбы с туберкулезом (1950-56,1959-62).</w:t>
      </w:r>
    </w:p>
    <w:p w:rsidR="00932B25" w:rsidRPr="005A0F24" w:rsidRDefault="00932B25" w:rsidP="00932B25">
      <w:pPr>
        <w:spacing w:after="0" w:line="360" w:lineRule="auto"/>
        <w:ind w:firstLine="708"/>
        <w:jc w:val="both"/>
        <w:rPr>
          <w:rFonts w:ascii="Times New Roman" w:hAnsi="Times New Roman" w:cs="Times New Roman"/>
          <w:sz w:val="24"/>
          <w:szCs w:val="24"/>
        </w:rPr>
      </w:pPr>
      <w:r w:rsidRPr="005A0F24">
        <w:rPr>
          <w:rFonts w:ascii="Times New Roman" w:hAnsi="Times New Roman" w:cs="Times New Roman"/>
          <w:sz w:val="24"/>
          <w:szCs w:val="24"/>
        </w:rPr>
        <w:t>Планы, отчеты о работе тубдиспансера, тубсанатория «Красная Якутия»,  годовые отчеты улусных противотуберкулезных диспансеров, планы и отчеты научно-</w:t>
      </w:r>
      <w:r w:rsidRPr="005A0F24">
        <w:rPr>
          <w:rFonts w:ascii="Times New Roman" w:hAnsi="Times New Roman" w:cs="Times New Roman"/>
          <w:sz w:val="24"/>
          <w:szCs w:val="24"/>
        </w:rPr>
        <w:lastRenderedPageBreak/>
        <w:t>исследовательской работы, планы работы ЯНИИТ, планы мероприятий по борьбе с туберкулезом по улусам, перечни научных работ (1953-1963 гг.), научные труды сотрудников института.</w:t>
      </w:r>
    </w:p>
    <w:p w:rsidR="00932B25" w:rsidRPr="005A0F24" w:rsidRDefault="00932B25" w:rsidP="00932B25">
      <w:pPr>
        <w:spacing w:after="0" w:line="360" w:lineRule="auto"/>
        <w:ind w:firstLine="708"/>
        <w:jc w:val="both"/>
        <w:rPr>
          <w:rFonts w:ascii="Times New Roman" w:hAnsi="Times New Roman" w:cs="Times New Roman"/>
          <w:sz w:val="24"/>
          <w:szCs w:val="24"/>
        </w:rPr>
      </w:pPr>
      <w:r w:rsidRPr="005A0F24">
        <w:rPr>
          <w:rFonts w:ascii="Times New Roman" w:hAnsi="Times New Roman" w:cs="Times New Roman"/>
          <w:sz w:val="24"/>
          <w:szCs w:val="24"/>
        </w:rPr>
        <w:t>Справки  о состоянии противотуберкулезной работы,  доклад директора института «О ходе выполнения научных исследований по проблеме «Эпидемиология и организационные меры борьбы с туберкулезом среди населения Крайнего Севера на 1966-1970 гг.», переписка,  программы, тексты докладов научно-практических конференций, протоколы заседаний научного совета Якутского филиала института туберкулеза АМН СССР, методические указания по лечению туберкулеза.</w:t>
      </w:r>
    </w:p>
    <w:p w:rsidR="00932B25" w:rsidRPr="002F0EDF" w:rsidRDefault="00932B25" w:rsidP="00932B25">
      <w:pPr>
        <w:spacing w:after="0" w:line="360" w:lineRule="auto"/>
        <w:ind w:firstLine="708"/>
        <w:jc w:val="both"/>
        <w:rPr>
          <w:rFonts w:ascii="Times New Roman" w:hAnsi="Times New Roman" w:cs="Times New Roman"/>
          <w:sz w:val="28"/>
          <w:szCs w:val="28"/>
        </w:rPr>
      </w:pPr>
      <w:r w:rsidRPr="005A0F24">
        <w:rPr>
          <w:rFonts w:ascii="Times New Roman" w:hAnsi="Times New Roman" w:cs="Times New Roman"/>
          <w:sz w:val="24"/>
          <w:szCs w:val="24"/>
        </w:rPr>
        <w:t>Личные дела, приказы по ли</w:t>
      </w:r>
      <w:r w:rsidR="00180CC6">
        <w:rPr>
          <w:rFonts w:ascii="Times New Roman" w:hAnsi="Times New Roman" w:cs="Times New Roman"/>
          <w:sz w:val="24"/>
          <w:szCs w:val="24"/>
        </w:rPr>
        <w:t>чному составу ЯФИТ</w:t>
      </w:r>
      <w:r w:rsidR="00612244">
        <w:rPr>
          <w:rFonts w:ascii="Times New Roman" w:hAnsi="Times New Roman" w:cs="Times New Roman"/>
          <w:sz w:val="24"/>
          <w:szCs w:val="24"/>
        </w:rPr>
        <w:t>, областного туберкулезного</w:t>
      </w:r>
      <w:r w:rsidRPr="005A0F24">
        <w:rPr>
          <w:rFonts w:ascii="Times New Roman" w:hAnsi="Times New Roman" w:cs="Times New Roman"/>
          <w:sz w:val="24"/>
          <w:szCs w:val="24"/>
        </w:rPr>
        <w:t xml:space="preserve"> диспансера (1932,</w:t>
      </w:r>
      <w:r>
        <w:rPr>
          <w:rFonts w:ascii="Times New Roman" w:hAnsi="Times New Roman" w:cs="Times New Roman"/>
          <w:sz w:val="24"/>
          <w:szCs w:val="24"/>
        </w:rPr>
        <w:t xml:space="preserve"> </w:t>
      </w:r>
      <w:r w:rsidRPr="005A0F24">
        <w:rPr>
          <w:rFonts w:ascii="Times New Roman" w:hAnsi="Times New Roman" w:cs="Times New Roman"/>
          <w:sz w:val="24"/>
          <w:szCs w:val="24"/>
        </w:rPr>
        <w:t>1942-1944,</w:t>
      </w:r>
      <w:r>
        <w:rPr>
          <w:rFonts w:ascii="Times New Roman" w:hAnsi="Times New Roman" w:cs="Times New Roman"/>
          <w:sz w:val="24"/>
          <w:szCs w:val="24"/>
        </w:rPr>
        <w:t xml:space="preserve"> </w:t>
      </w:r>
      <w:r w:rsidR="00F709C5">
        <w:rPr>
          <w:rFonts w:ascii="Times New Roman" w:hAnsi="Times New Roman" w:cs="Times New Roman"/>
          <w:sz w:val="24"/>
          <w:szCs w:val="24"/>
        </w:rPr>
        <w:t>1947-49), туб</w:t>
      </w:r>
      <w:r w:rsidRPr="005A0F24">
        <w:rPr>
          <w:rFonts w:ascii="Times New Roman" w:hAnsi="Times New Roman" w:cs="Times New Roman"/>
          <w:sz w:val="24"/>
          <w:szCs w:val="24"/>
        </w:rPr>
        <w:t>санатория «Крас</w:t>
      </w:r>
      <w:r w:rsidR="00F709C5">
        <w:rPr>
          <w:rFonts w:ascii="Times New Roman" w:hAnsi="Times New Roman" w:cs="Times New Roman"/>
          <w:sz w:val="24"/>
          <w:szCs w:val="24"/>
        </w:rPr>
        <w:t>ная Якутия» (1935-1945,1948-50). В</w:t>
      </w:r>
      <w:r w:rsidRPr="005A0F24">
        <w:rPr>
          <w:rFonts w:ascii="Times New Roman" w:hAnsi="Times New Roman" w:cs="Times New Roman"/>
          <w:sz w:val="24"/>
          <w:szCs w:val="24"/>
        </w:rPr>
        <w:t xml:space="preserve">едомости на выдачу зарплаты рабочим и служащим тубдиспансера (1940), санатория «Красная Якутия» (1936, 1938-1943, 1945,49), лицевые счета работников </w:t>
      </w:r>
      <w:r w:rsidR="00F709C5">
        <w:rPr>
          <w:rFonts w:ascii="Times New Roman" w:hAnsi="Times New Roman" w:cs="Times New Roman"/>
          <w:sz w:val="24"/>
          <w:szCs w:val="24"/>
        </w:rPr>
        <w:t xml:space="preserve">санатория </w:t>
      </w:r>
      <w:r w:rsidRPr="005A0F24">
        <w:rPr>
          <w:rFonts w:ascii="Times New Roman" w:hAnsi="Times New Roman" w:cs="Times New Roman"/>
          <w:sz w:val="24"/>
          <w:szCs w:val="24"/>
        </w:rPr>
        <w:t>«Красная Якутия», (1938,1940,1941,1943-</w:t>
      </w:r>
      <w:r w:rsidRPr="002F0EDF">
        <w:rPr>
          <w:rFonts w:ascii="Times New Roman" w:hAnsi="Times New Roman" w:cs="Times New Roman"/>
          <w:sz w:val="28"/>
          <w:szCs w:val="28"/>
        </w:rPr>
        <w:t>46,1948),</w:t>
      </w:r>
      <w:r w:rsidRPr="005A0F24">
        <w:rPr>
          <w:rFonts w:ascii="Times New Roman" w:hAnsi="Times New Roman" w:cs="Times New Roman"/>
          <w:sz w:val="24"/>
          <w:szCs w:val="24"/>
        </w:rPr>
        <w:t xml:space="preserve">  тубдиспансера (1939-1940,1941,1948), штатные расписания, тарификационная ведомость, список заслуженных врачей ЯАССР по ЯНИИТ, личные дела врачей,  невостребованные трудовые книжки работников.</w:t>
      </w:r>
    </w:p>
    <w:p w:rsidR="00932B25" w:rsidRDefault="00932B25" w:rsidP="00932B25">
      <w:pPr>
        <w:spacing w:line="360" w:lineRule="auto"/>
        <w:jc w:val="both"/>
        <w:rPr>
          <w:rFonts w:ascii="Times New Roman" w:hAnsi="Times New Roman" w:cs="Times New Roman"/>
          <w:b/>
          <w:sz w:val="28"/>
          <w:szCs w:val="28"/>
        </w:rPr>
      </w:pPr>
    </w:p>
    <w:p w:rsidR="00932B25" w:rsidRDefault="00AB1E29"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Научно-производственное объединение «Якутское»</w:t>
      </w:r>
    </w:p>
    <w:p w:rsidR="00B32260" w:rsidRPr="00C44BFC" w:rsidRDefault="00B32260"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(1956-по наст. вр.)</w:t>
      </w:r>
      <w:r w:rsidR="000E5132">
        <w:rPr>
          <w:rFonts w:ascii="Times New Roman" w:hAnsi="Times New Roman" w:cs="Times New Roman"/>
          <w:b/>
          <w:sz w:val="28"/>
          <w:szCs w:val="28"/>
        </w:rPr>
        <w:t xml:space="preserve"> ⃰</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Ф.Р-1367, 1800 </w:t>
      </w:r>
      <w:r w:rsidR="002275F8">
        <w:rPr>
          <w:rFonts w:ascii="Times New Roman" w:hAnsi="Times New Roman" w:cs="Times New Roman"/>
          <w:sz w:val="28"/>
          <w:szCs w:val="28"/>
        </w:rPr>
        <w:t>ед.хр., 1929</w:t>
      </w:r>
      <w:r>
        <w:rPr>
          <w:rFonts w:ascii="Times New Roman" w:hAnsi="Times New Roman" w:cs="Times New Roman"/>
          <w:sz w:val="28"/>
          <w:szCs w:val="28"/>
        </w:rPr>
        <w:t xml:space="preserve">-1990 гг., оп.1-5 </w:t>
      </w:r>
    </w:p>
    <w:p w:rsidR="00932B25" w:rsidRDefault="00932B25" w:rsidP="00932B25">
      <w:pPr>
        <w:spacing w:after="0" w:line="360" w:lineRule="auto"/>
        <w:ind w:firstLine="708"/>
        <w:jc w:val="both"/>
        <w:rPr>
          <w:rFonts w:ascii="Times New Roman" w:hAnsi="Times New Roman" w:cs="Times New Roman"/>
          <w:i/>
          <w:color w:val="000000"/>
          <w:sz w:val="24"/>
          <w:szCs w:val="24"/>
        </w:rPr>
      </w:pPr>
      <w:r w:rsidRPr="00F81CB3">
        <w:rPr>
          <w:rFonts w:ascii="Times New Roman" w:hAnsi="Times New Roman" w:cs="Times New Roman"/>
          <w:i/>
          <w:color w:val="000000"/>
          <w:sz w:val="24"/>
          <w:szCs w:val="24"/>
        </w:rPr>
        <w:t>Якутский</w:t>
      </w:r>
      <w:r w:rsidR="00687B52">
        <w:rPr>
          <w:rFonts w:ascii="Times New Roman" w:hAnsi="Times New Roman" w:cs="Times New Roman"/>
          <w:i/>
          <w:color w:val="000000"/>
          <w:sz w:val="24"/>
          <w:szCs w:val="24"/>
        </w:rPr>
        <w:t xml:space="preserve"> НИИ сельского хозяйства создан</w:t>
      </w:r>
      <w:r w:rsidRPr="00F81CB3">
        <w:rPr>
          <w:rFonts w:ascii="Times New Roman" w:hAnsi="Times New Roman" w:cs="Times New Roman"/>
          <w:i/>
          <w:color w:val="000000"/>
          <w:sz w:val="24"/>
          <w:szCs w:val="24"/>
        </w:rPr>
        <w:t xml:space="preserve"> постановлением Совета </w:t>
      </w:r>
      <w:r>
        <w:rPr>
          <w:rFonts w:ascii="Times New Roman" w:hAnsi="Times New Roman" w:cs="Times New Roman"/>
          <w:i/>
          <w:color w:val="000000"/>
          <w:sz w:val="24"/>
          <w:szCs w:val="24"/>
        </w:rPr>
        <w:t>Министров Якутской АССР №142 от</w:t>
      </w:r>
      <w:r w:rsidRPr="00F81CB3">
        <w:rPr>
          <w:rFonts w:ascii="Times New Roman" w:hAnsi="Times New Roman" w:cs="Times New Roman"/>
          <w:i/>
          <w:color w:val="000000"/>
          <w:sz w:val="24"/>
          <w:szCs w:val="24"/>
        </w:rPr>
        <w:t xml:space="preserve"> </w:t>
      </w:r>
      <w:r w:rsidRPr="00F81CB3">
        <w:rPr>
          <w:rFonts w:ascii="Times New Roman" w:hAnsi="Times New Roman" w:cs="Times New Roman"/>
          <w:bCs/>
          <w:i/>
          <w:color w:val="000000"/>
          <w:sz w:val="24"/>
          <w:szCs w:val="24"/>
        </w:rPr>
        <w:t>30 марта 1956 г.</w:t>
      </w:r>
      <w:r w:rsidRPr="00F81CB3">
        <w:rPr>
          <w:rFonts w:ascii="Times New Roman" w:hAnsi="Times New Roman" w:cs="Times New Roman"/>
          <w:i/>
          <w:color w:val="000000"/>
          <w:sz w:val="24"/>
          <w:szCs w:val="24"/>
        </w:rPr>
        <w:t xml:space="preserve"> «Об организации Якутского научно-исследовательского института сельского хозяйства» на базе Якутской государственной селекционной станции, Якутской республиканской опытной станции животноводства, отдела животноводства Якутского филиала Академии наук СССР. В состав института вошли 4 опытно-производственных хозяйства, 18 научн</w:t>
      </w:r>
      <w:r w:rsidR="002C08AB">
        <w:rPr>
          <w:rFonts w:ascii="Times New Roman" w:hAnsi="Times New Roman" w:cs="Times New Roman"/>
          <w:i/>
          <w:color w:val="000000"/>
          <w:sz w:val="24"/>
          <w:szCs w:val="24"/>
        </w:rPr>
        <w:t>ых стационаров, 8 опорных пунктов</w:t>
      </w:r>
      <w:r w:rsidRPr="00F81CB3">
        <w:rPr>
          <w:rFonts w:ascii="Times New Roman" w:hAnsi="Times New Roman" w:cs="Times New Roman"/>
          <w:i/>
          <w:color w:val="000000"/>
          <w:sz w:val="24"/>
          <w:szCs w:val="24"/>
        </w:rPr>
        <w:t xml:space="preserve">, отделы, сектора и лаборатории. Институту были подчинены Булунская опытная станция, Тиксинская сельскохозяйственная опытная станция, Алданский и Олекминский опорные пункты. Постановлением Совета Министров ЯАССР №377 от 29 августа 1957 г. Якутская ветеринарная опытная станция объединилась с Якутским НИИСХ. С </w:t>
      </w:r>
      <w:r w:rsidRPr="00F81CB3">
        <w:rPr>
          <w:rFonts w:ascii="Times New Roman" w:hAnsi="Times New Roman" w:cs="Times New Roman"/>
          <w:bCs/>
          <w:i/>
          <w:color w:val="000000"/>
          <w:sz w:val="24"/>
          <w:szCs w:val="24"/>
        </w:rPr>
        <w:t>1979 г.</w:t>
      </w:r>
      <w:r w:rsidRPr="00F81CB3">
        <w:rPr>
          <w:rFonts w:ascii="Times New Roman" w:hAnsi="Times New Roman" w:cs="Times New Roman"/>
          <w:i/>
          <w:color w:val="000000"/>
          <w:sz w:val="24"/>
          <w:szCs w:val="24"/>
        </w:rPr>
        <w:t xml:space="preserve"> Якутский НИИ сельского хозяйства вошел в систему Сибирского отделения ВАСХНИЛ на основе Постановления Совета Министров СССР № 963 от 27 </w:t>
      </w:r>
      <w:r w:rsidRPr="00F81CB3">
        <w:rPr>
          <w:rFonts w:ascii="Times New Roman" w:hAnsi="Times New Roman" w:cs="Times New Roman"/>
          <w:i/>
          <w:color w:val="000000"/>
          <w:sz w:val="24"/>
          <w:szCs w:val="24"/>
        </w:rPr>
        <w:lastRenderedPageBreak/>
        <w:t>ноября 1978 г.</w:t>
      </w:r>
      <w:r w:rsidR="00687B52">
        <w:rPr>
          <w:rFonts w:ascii="Times New Roman" w:hAnsi="Times New Roman" w:cs="Times New Roman"/>
          <w:i/>
          <w:color w:val="000000"/>
          <w:sz w:val="24"/>
          <w:szCs w:val="24"/>
        </w:rPr>
        <w:t xml:space="preserve"> Постановлением СМ ЯАССР №233 от 27 мая 1986</w:t>
      </w:r>
      <w:r w:rsidR="00AB1E29">
        <w:rPr>
          <w:rFonts w:ascii="Times New Roman" w:hAnsi="Times New Roman" w:cs="Times New Roman"/>
          <w:i/>
          <w:color w:val="000000"/>
          <w:sz w:val="24"/>
          <w:szCs w:val="24"/>
        </w:rPr>
        <w:t xml:space="preserve"> г. институт был переименован в Научно-производственное объединение «Якутское».</w:t>
      </w:r>
    </w:p>
    <w:p w:rsidR="000E5132" w:rsidRPr="00F81CB3" w:rsidRDefault="000E5132" w:rsidP="00932B25">
      <w:pPr>
        <w:spacing w:after="0" w:line="360" w:lineRule="auto"/>
        <w:ind w:firstLine="708"/>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sidR="00B70454">
        <w:rPr>
          <w:rFonts w:ascii="Times New Roman" w:hAnsi="Times New Roman" w:cs="Times New Roman"/>
          <w:i/>
          <w:color w:val="000000"/>
          <w:sz w:val="24"/>
          <w:szCs w:val="24"/>
        </w:rPr>
        <w:t xml:space="preserve">В фонде отложились </w:t>
      </w:r>
      <w:r w:rsidR="00B70454">
        <w:rPr>
          <w:rFonts w:ascii="Times New Roman" w:hAnsi="Times New Roman" w:cs="Times New Roman"/>
          <w:i/>
          <w:sz w:val="24"/>
          <w:szCs w:val="24"/>
        </w:rPr>
        <w:t>д</w:t>
      </w:r>
      <w:r w:rsidR="007B5A33" w:rsidRPr="00B70454">
        <w:rPr>
          <w:rFonts w:ascii="Times New Roman" w:hAnsi="Times New Roman" w:cs="Times New Roman"/>
          <w:i/>
          <w:sz w:val="24"/>
          <w:szCs w:val="24"/>
        </w:rPr>
        <w:t xml:space="preserve">окументы о работе Якутской областной сельскохозяйственной опытной станции, </w:t>
      </w:r>
      <w:r w:rsidR="00123307">
        <w:rPr>
          <w:rFonts w:ascii="Times New Roman" w:hAnsi="Times New Roman" w:cs="Times New Roman"/>
          <w:i/>
          <w:sz w:val="24"/>
          <w:szCs w:val="24"/>
        </w:rPr>
        <w:t>Якутской республиканской животноводческой опытной станции, Якутской государственной селекционной станции за 1929-</w:t>
      </w:r>
      <w:r w:rsidR="004F1886">
        <w:rPr>
          <w:rFonts w:ascii="Times New Roman" w:hAnsi="Times New Roman" w:cs="Times New Roman"/>
          <w:i/>
          <w:sz w:val="24"/>
          <w:szCs w:val="24"/>
        </w:rPr>
        <w:t>1955 гг.</w:t>
      </w:r>
    </w:p>
    <w:p w:rsidR="00932B25" w:rsidRPr="005A0F24" w:rsidRDefault="00932B25" w:rsidP="00932B25">
      <w:pPr>
        <w:spacing w:after="0" w:line="360" w:lineRule="auto"/>
        <w:ind w:firstLine="708"/>
        <w:jc w:val="both"/>
        <w:rPr>
          <w:rFonts w:ascii="Times New Roman" w:hAnsi="Times New Roman" w:cs="Times New Roman"/>
          <w:sz w:val="24"/>
          <w:szCs w:val="24"/>
        </w:rPr>
      </w:pPr>
      <w:r w:rsidRPr="005A0F24">
        <w:rPr>
          <w:rFonts w:ascii="Times New Roman" w:hAnsi="Times New Roman" w:cs="Times New Roman"/>
          <w:sz w:val="24"/>
          <w:szCs w:val="24"/>
        </w:rPr>
        <w:t xml:space="preserve">Приказы по </w:t>
      </w:r>
      <w:r>
        <w:rPr>
          <w:rFonts w:ascii="Times New Roman" w:hAnsi="Times New Roman" w:cs="Times New Roman"/>
          <w:sz w:val="24"/>
          <w:szCs w:val="24"/>
        </w:rPr>
        <w:t xml:space="preserve">основной </w:t>
      </w:r>
      <w:r w:rsidRPr="005A0F24">
        <w:rPr>
          <w:rFonts w:ascii="Times New Roman" w:hAnsi="Times New Roman" w:cs="Times New Roman"/>
          <w:sz w:val="24"/>
          <w:szCs w:val="24"/>
        </w:rPr>
        <w:t>деятельности (1956-1981). Протоколы заседаний ученого совета, методической комиссии, производственных сове</w:t>
      </w:r>
      <w:r w:rsidR="00990771">
        <w:rPr>
          <w:rFonts w:ascii="Times New Roman" w:hAnsi="Times New Roman" w:cs="Times New Roman"/>
          <w:sz w:val="24"/>
          <w:szCs w:val="24"/>
        </w:rPr>
        <w:t>щаний института.</w:t>
      </w:r>
      <w:r w:rsidRPr="005A0F24">
        <w:rPr>
          <w:rFonts w:ascii="Times New Roman" w:hAnsi="Times New Roman" w:cs="Times New Roman"/>
          <w:sz w:val="24"/>
          <w:szCs w:val="24"/>
        </w:rPr>
        <w:t xml:space="preserve"> Планы, отчеты о работе института, отделов, научных сотрудников,</w:t>
      </w:r>
      <w:r w:rsidR="00990771">
        <w:rPr>
          <w:rFonts w:ascii="Times New Roman" w:hAnsi="Times New Roman" w:cs="Times New Roman"/>
          <w:sz w:val="24"/>
          <w:szCs w:val="24"/>
        </w:rPr>
        <w:t xml:space="preserve"> опытных станций.</w:t>
      </w:r>
      <w:r w:rsidRPr="005A0F24">
        <w:rPr>
          <w:rFonts w:ascii="Times New Roman" w:hAnsi="Times New Roman" w:cs="Times New Roman"/>
          <w:sz w:val="24"/>
          <w:szCs w:val="24"/>
        </w:rPr>
        <w:t xml:space="preserve"> Научные статьи, доклады, программы и методы научно-исследовательских работ. </w:t>
      </w:r>
      <w:r w:rsidR="007B5A33">
        <w:rPr>
          <w:rFonts w:ascii="Times New Roman" w:hAnsi="Times New Roman" w:cs="Times New Roman"/>
          <w:sz w:val="24"/>
          <w:szCs w:val="24"/>
        </w:rPr>
        <w:t xml:space="preserve">Документы о работе </w:t>
      </w:r>
      <w:r w:rsidRPr="005A0F24">
        <w:rPr>
          <w:rFonts w:ascii="Times New Roman" w:hAnsi="Times New Roman" w:cs="Times New Roman"/>
          <w:sz w:val="24"/>
          <w:szCs w:val="24"/>
        </w:rPr>
        <w:t>Якутского сортоучастка, о работе экспедиции сельскохозяйственной академии им.</w:t>
      </w:r>
      <w:r>
        <w:rPr>
          <w:rFonts w:ascii="Times New Roman" w:hAnsi="Times New Roman" w:cs="Times New Roman"/>
          <w:sz w:val="24"/>
          <w:szCs w:val="24"/>
        </w:rPr>
        <w:t xml:space="preserve"> </w:t>
      </w:r>
      <w:r w:rsidRPr="005A0F24">
        <w:rPr>
          <w:rFonts w:ascii="Times New Roman" w:hAnsi="Times New Roman" w:cs="Times New Roman"/>
          <w:sz w:val="24"/>
          <w:szCs w:val="24"/>
        </w:rPr>
        <w:t>Тимирязева на производственных участках в Якутии. Основные показатели развития табунного коневодства по микрозонам ЯАССР (1963-1970 гг.). Сводные ведомости бонитировки крупного рогатого скота в Покровском опытно-показательном хозяйстве (1968-1970 гг.). Перечни достижений науки и передового опыта, рекомендуемых для внедрения в сельское хозяйство. Сметы, штатные расписания (1956-1981 гг.).</w:t>
      </w:r>
    </w:p>
    <w:p w:rsidR="00932B25" w:rsidRDefault="00932B25" w:rsidP="00932B25">
      <w:pPr>
        <w:spacing w:line="360" w:lineRule="auto"/>
        <w:jc w:val="both"/>
        <w:rPr>
          <w:rFonts w:ascii="Times New Roman" w:hAnsi="Times New Roman" w:cs="Times New Roman"/>
          <w:b/>
          <w:sz w:val="28"/>
          <w:szCs w:val="28"/>
        </w:rPr>
      </w:pPr>
    </w:p>
    <w:p w:rsidR="00932B25" w:rsidRDefault="00932B25"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ФГНУ «Научно-исследовательский институт </w:t>
      </w:r>
    </w:p>
    <w:p w:rsidR="00932B25" w:rsidRDefault="00932B25"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национальных школ РС (Я)» (1961- по наст. вр.)</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Ф.Р-1422, 1025 ед.хр., 1960-2009 гг., оп.1-6</w:t>
      </w:r>
    </w:p>
    <w:p w:rsidR="00932B25" w:rsidRDefault="00932B25" w:rsidP="00932B25">
      <w:pPr>
        <w:shd w:val="clear" w:color="auto" w:fill="FFFFFF"/>
        <w:spacing w:after="0" w:line="360" w:lineRule="auto"/>
        <w:ind w:firstLine="708"/>
        <w:jc w:val="both"/>
        <w:rPr>
          <w:rFonts w:ascii="Times New Roman" w:eastAsia="Times New Roman" w:hAnsi="Times New Roman" w:cs="Times New Roman"/>
          <w:i/>
          <w:color w:val="262626"/>
          <w:sz w:val="24"/>
          <w:szCs w:val="24"/>
        </w:rPr>
      </w:pPr>
      <w:r w:rsidRPr="00E7516E">
        <w:rPr>
          <w:rFonts w:ascii="Times New Roman" w:eastAsia="Times New Roman" w:hAnsi="Times New Roman" w:cs="Times New Roman"/>
          <w:i/>
          <w:color w:val="000000"/>
          <w:sz w:val="24"/>
          <w:szCs w:val="24"/>
        </w:rPr>
        <w:t xml:space="preserve">Якутский филиал Института национальных школ Министерства просвещения РСФСР был открыт в 1961 г. Указом Президента РС (Я) № 114 от 4 апреля 1992 </w:t>
      </w:r>
      <w:r>
        <w:rPr>
          <w:rFonts w:ascii="Times New Roman" w:eastAsia="Times New Roman" w:hAnsi="Times New Roman" w:cs="Times New Roman"/>
          <w:i/>
          <w:color w:val="000000"/>
          <w:sz w:val="24"/>
          <w:szCs w:val="24"/>
        </w:rPr>
        <w:t xml:space="preserve">г. </w:t>
      </w:r>
      <w:r w:rsidRPr="00E7516E">
        <w:rPr>
          <w:rFonts w:ascii="Times New Roman" w:eastAsia="Times New Roman" w:hAnsi="Times New Roman" w:cs="Times New Roman"/>
          <w:i/>
          <w:color w:val="000000"/>
          <w:sz w:val="24"/>
          <w:szCs w:val="24"/>
        </w:rPr>
        <w:t>и приказом Министерства народного образования Якутской – Саха ССР № 01-06/191 от 30 апреля 1992 г. с 1 мая 1992 г. на базе Якутского филиала Института национальных школ Министерства просвещения РСФСР создан Научно-исследовательский институт национальных шко</w:t>
      </w:r>
      <w:r w:rsidRPr="00E7516E">
        <w:rPr>
          <w:rFonts w:ascii="Times New Roman" w:eastAsia="Times New Roman" w:hAnsi="Times New Roman" w:cs="Times New Roman"/>
          <w:i/>
          <w:color w:val="262626"/>
          <w:sz w:val="24"/>
          <w:szCs w:val="24"/>
        </w:rPr>
        <w:t>л Республики Саха (Якутия).</w:t>
      </w:r>
    </w:p>
    <w:p w:rsidR="00932B25" w:rsidRDefault="00932B25" w:rsidP="00932B25">
      <w:pPr>
        <w:shd w:val="clear" w:color="auto" w:fill="FFFFFF"/>
        <w:spacing w:after="0" w:line="360" w:lineRule="auto"/>
        <w:ind w:firstLine="708"/>
        <w:jc w:val="both"/>
        <w:rPr>
          <w:rFonts w:ascii="Times New Roman" w:eastAsia="Times New Roman" w:hAnsi="Times New Roman" w:cs="Times New Roman"/>
          <w:bCs/>
          <w:i/>
          <w:color w:val="000000"/>
          <w:sz w:val="24"/>
          <w:szCs w:val="24"/>
        </w:rPr>
      </w:pPr>
      <w:r w:rsidRPr="008F10E9">
        <w:rPr>
          <w:rFonts w:ascii="Times New Roman" w:eastAsia="Times New Roman" w:hAnsi="Times New Roman" w:cs="Times New Roman"/>
          <w:bCs/>
          <w:i/>
          <w:color w:val="000000"/>
          <w:sz w:val="24"/>
          <w:szCs w:val="24"/>
        </w:rPr>
        <w:t>Приоритетные научные направления института: организация этнокультурного, поликультурного образования и двуязычного образовательного процесса; обучение предметам (курсам), направленным на удовлетворение этнокультурных и поликультурных образовательных потребностей коренных народов РС</w:t>
      </w:r>
      <w:r>
        <w:rPr>
          <w:rFonts w:ascii="Times New Roman" w:eastAsia="Times New Roman" w:hAnsi="Times New Roman" w:cs="Times New Roman"/>
          <w:bCs/>
          <w:i/>
          <w:color w:val="000000"/>
          <w:sz w:val="24"/>
          <w:szCs w:val="24"/>
        </w:rPr>
        <w:t xml:space="preserve"> </w:t>
      </w:r>
      <w:r w:rsidRPr="008F10E9">
        <w:rPr>
          <w:rFonts w:ascii="Times New Roman" w:eastAsia="Times New Roman" w:hAnsi="Times New Roman" w:cs="Times New Roman"/>
          <w:bCs/>
          <w:i/>
          <w:color w:val="000000"/>
          <w:sz w:val="24"/>
          <w:szCs w:val="24"/>
        </w:rPr>
        <w:t>(Я) и других регионов Севера, Сибири и Дальнего Востока РФ; социализация детей кор</w:t>
      </w:r>
      <w:r w:rsidR="00A71F09">
        <w:rPr>
          <w:rFonts w:ascii="Times New Roman" w:eastAsia="Times New Roman" w:hAnsi="Times New Roman" w:cs="Times New Roman"/>
          <w:bCs/>
          <w:i/>
          <w:color w:val="000000"/>
          <w:sz w:val="24"/>
          <w:szCs w:val="24"/>
        </w:rPr>
        <w:t>енных народов Севера, Сибири и Д</w:t>
      </w:r>
      <w:r w:rsidRPr="008F10E9">
        <w:rPr>
          <w:rFonts w:ascii="Times New Roman" w:eastAsia="Times New Roman" w:hAnsi="Times New Roman" w:cs="Times New Roman"/>
          <w:bCs/>
          <w:i/>
          <w:color w:val="000000"/>
          <w:sz w:val="24"/>
          <w:szCs w:val="24"/>
        </w:rPr>
        <w:t>альнего Востока РФ в условиях поликультурного образовательного пространства.</w:t>
      </w:r>
    </w:p>
    <w:p w:rsidR="00932B25" w:rsidRPr="00051759" w:rsidRDefault="00932B25" w:rsidP="00932B25">
      <w:pPr>
        <w:spacing w:after="0" w:line="360" w:lineRule="auto"/>
        <w:ind w:firstLine="708"/>
        <w:jc w:val="both"/>
        <w:rPr>
          <w:rFonts w:ascii="Times New Roman" w:eastAsia="Times New Roman" w:hAnsi="Times New Roman" w:cs="Times New Roman"/>
          <w:i/>
          <w:color w:val="262626"/>
          <w:sz w:val="24"/>
          <w:szCs w:val="24"/>
        </w:rPr>
      </w:pPr>
      <w:r>
        <w:rPr>
          <w:rFonts w:ascii="Times New Roman" w:eastAsia="Times New Roman" w:hAnsi="Times New Roman" w:cs="Times New Roman"/>
          <w:bCs/>
          <w:i/>
          <w:color w:val="000000"/>
          <w:sz w:val="24"/>
          <w:szCs w:val="24"/>
        </w:rPr>
        <w:t xml:space="preserve">Приказом Рособразования от 8 июня 2007 г. № 1007 ГУ </w:t>
      </w:r>
      <w:r w:rsidRPr="00051759">
        <w:rPr>
          <w:rFonts w:ascii="Times New Roman" w:hAnsi="Times New Roman" w:cs="Times New Roman"/>
          <w:i/>
          <w:sz w:val="24"/>
          <w:szCs w:val="24"/>
        </w:rPr>
        <w:t xml:space="preserve">«Научно-исследовательский институт  национальных школ РС (Я)» переименован в Федеральное </w:t>
      </w:r>
      <w:r w:rsidRPr="00051759">
        <w:rPr>
          <w:rFonts w:ascii="Times New Roman" w:hAnsi="Times New Roman" w:cs="Times New Roman"/>
          <w:i/>
          <w:sz w:val="24"/>
          <w:szCs w:val="24"/>
        </w:rPr>
        <w:lastRenderedPageBreak/>
        <w:t>государственное научное учреждение «Научно-исследовательский институт национальных школ РС (Я)».</w:t>
      </w:r>
    </w:p>
    <w:p w:rsidR="00932B25" w:rsidRPr="00820554" w:rsidRDefault="00932B25" w:rsidP="00932B25">
      <w:pPr>
        <w:spacing w:after="0" w:line="360" w:lineRule="auto"/>
        <w:ind w:firstLine="708"/>
        <w:jc w:val="both"/>
        <w:rPr>
          <w:rFonts w:ascii="Times New Roman" w:hAnsi="Times New Roman" w:cs="Times New Roman"/>
          <w:sz w:val="24"/>
          <w:szCs w:val="24"/>
        </w:rPr>
      </w:pPr>
      <w:r w:rsidRPr="00820554">
        <w:rPr>
          <w:rFonts w:ascii="Times New Roman" w:hAnsi="Times New Roman" w:cs="Times New Roman"/>
          <w:sz w:val="24"/>
          <w:szCs w:val="24"/>
        </w:rPr>
        <w:t>Положение о Якутском филиале научно-исследовательского института национальных школ Академии педагогических наук РСФСР (1960 г.). Протоколы заседаний ученого совета (1965-1981 гг.). Перспективный план развития филиала на 1969-1980 гг. Планы, отчеты о работе филиала, научных сотрудников (1961-1981 гг.). Документы республиканских научно-практических конференций. Учебно-методические пособия, учебные программы, статьи, доклады научных сотрудников, отзывы и рецензии на них. Справки об экспериментальной работе сотрудников в опорных школах. Список изданных учебно-методических пособий, программ, монографий (1971-1978 гг.).</w:t>
      </w:r>
    </w:p>
    <w:p w:rsidR="00932B25" w:rsidRDefault="00932B25" w:rsidP="00932B25">
      <w:pPr>
        <w:spacing w:after="0" w:line="360" w:lineRule="auto"/>
        <w:jc w:val="both"/>
        <w:rPr>
          <w:rFonts w:ascii="Times New Roman" w:hAnsi="Times New Roman" w:cs="Times New Roman"/>
          <w:b/>
          <w:sz w:val="28"/>
          <w:szCs w:val="28"/>
        </w:rPr>
      </w:pPr>
    </w:p>
    <w:p w:rsidR="00932B25" w:rsidRPr="00765D0D" w:rsidRDefault="00932B25" w:rsidP="00932B25">
      <w:pPr>
        <w:spacing w:after="0" w:line="360" w:lineRule="auto"/>
        <w:jc w:val="center"/>
        <w:rPr>
          <w:rFonts w:ascii="Times New Roman" w:hAnsi="Times New Roman" w:cs="Times New Roman"/>
          <w:b/>
          <w:sz w:val="28"/>
          <w:szCs w:val="28"/>
        </w:rPr>
      </w:pPr>
      <w:r w:rsidRPr="00765D0D">
        <w:rPr>
          <w:rFonts w:ascii="Times New Roman" w:hAnsi="Times New Roman" w:cs="Times New Roman"/>
          <w:b/>
          <w:sz w:val="28"/>
          <w:szCs w:val="28"/>
        </w:rPr>
        <w:t>Комитет государственной архивной службы при Правительстве РС</w:t>
      </w:r>
      <w:r>
        <w:rPr>
          <w:rFonts w:ascii="Times New Roman" w:hAnsi="Times New Roman" w:cs="Times New Roman"/>
          <w:b/>
          <w:sz w:val="28"/>
          <w:szCs w:val="28"/>
        </w:rPr>
        <w:t xml:space="preserve"> </w:t>
      </w:r>
      <w:r w:rsidRPr="00765D0D">
        <w:rPr>
          <w:rFonts w:ascii="Times New Roman" w:hAnsi="Times New Roman" w:cs="Times New Roman"/>
          <w:b/>
          <w:sz w:val="28"/>
          <w:szCs w:val="28"/>
        </w:rPr>
        <w:t>(Я)</w:t>
      </w:r>
    </w:p>
    <w:p w:rsidR="00932B25" w:rsidRPr="00765D0D" w:rsidRDefault="00932B25" w:rsidP="00932B25">
      <w:pPr>
        <w:spacing w:after="0" w:line="360" w:lineRule="auto"/>
        <w:jc w:val="center"/>
        <w:rPr>
          <w:rFonts w:ascii="Times New Roman" w:hAnsi="Times New Roman" w:cs="Times New Roman"/>
          <w:b/>
          <w:sz w:val="28"/>
          <w:szCs w:val="28"/>
        </w:rPr>
      </w:pPr>
      <w:r w:rsidRPr="00765D0D">
        <w:rPr>
          <w:rFonts w:ascii="Times New Roman" w:hAnsi="Times New Roman" w:cs="Times New Roman"/>
          <w:b/>
          <w:sz w:val="28"/>
          <w:szCs w:val="28"/>
        </w:rPr>
        <w:t>и ГУ «Национальный архив РС</w:t>
      </w:r>
      <w:r>
        <w:rPr>
          <w:rFonts w:ascii="Times New Roman" w:hAnsi="Times New Roman" w:cs="Times New Roman"/>
          <w:b/>
          <w:sz w:val="28"/>
          <w:szCs w:val="28"/>
        </w:rPr>
        <w:t xml:space="preserve"> </w:t>
      </w:r>
      <w:r w:rsidRPr="00765D0D">
        <w:rPr>
          <w:rFonts w:ascii="Times New Roman" w:hAnsi="Times New Roman" w:cs="Times New Roman"/>
          <w:b/>
          <w:sz w:val="28"/>
          <w:szCs w:val="28"/>
        </w:rPr>
        <w:t>(Я)»</w:t>
      </w:r>
      <w:r>
        <w:rPr>
          <w:rFonts w:ascii="Times New Roman" w:hAnsi="Times New Roman" w:cs="Times New Roman"/>
          <w:b/>
          <w:sz w:val="28"/>
          <w:szCs w:val="28"/>
        </w:rPr>
        <w:t xml:space="preserve"> (1920- по наст. вр.)</w:t>
      </w:r>
    </w:p>
    <w:p w:rsidR="00932B25" w:rsidRPr="00713D71" w:rsidRDefault="00932B25" w:rsidP="00932B25">
      <w:pPr>
        <w:spacing w:after="0" w:line="360" w:lineRule="auto"/>
        <w:jc w:val="center"/>
        <w:rPr>
          <w:rFonts w:ascii="Times New Roman" w:hAnsi="Times New Roman" w:cs="Times New Roman"/>
          <w:sz w:val="28"/>
          <w:szCs w:val="28"/>
        </w:rPr>
      </w:pPr>
      <w:r w:rsidRPr="00713D71">
        <w:rPr>
          <w:rFonts w:ascii="Times New Roman" w:hAnsi="Times New Roman" w:cs="Times New Roman"/>
          <w:sz w:val="28"/>
          <w:szCs w:val="28"/>
        </w:rPr>
        <w:t>Ф. Р-357, 3107 ед.хр., 1920-2008 гг.</w:t>
      </w:r>
      <w:r>
        <w:rPr>
          <w:rFonts w:ascii="Times New Roman" w:hAnsi="Times New Roman" w:cs="Times New Roman"/>
          <w:sz w:val="28"/>
          <w:szCs w:val="28"/>
        </w:rPr>
        <w:t>, оп.1</w:t>
      </w:r>
      <w:r w:rsidRPr="00713D71">
        <w:rPr>
          <w:rFonts w:ascii="Times New Roman" w:hAnsi="Times New Roman" w:cs="Times New Roman"/>
          <w:sz w:val="28"/>
          <w:szCs w:val="28"/>
        </w:rPr>
        <w:t>-10</w:t>
      </w:r>
    </w:p>
    <w:p w:rsidR="00932B25" w:rsidRPr="00765D0D" w:rsidRDefault="00932B25" w:rsidP="00932B25">
      <w:pPr>
        <w:spacing w:after="0" w:line="360" w:lineRule="auto"/>
        <w:ind w:firstLine="708"/>
        <w:jc w:val="both"/>
        <w:rPr>
          <w:rFonts w:ascii="Times New Roman" w:hAnsi="Times New Roman" w:cs="Times New Roman"/>
          <w:i/>
          <w:sz w:val="24"/>
          <w:szCs w:val="24"/>
        </w:rPr>
      </w:pPr>
      <w:r w:rsidRPr="00765D0D">
        <w:rPr>
          <w:rFonts w:ascii="Times New Roman" w:hAnsi="Times New Roman" w:cs="Times New Roman"/>
          <w:i/>
          <w:sz w:val="24"/>
          <w:szCs w:val="24"/>
        </w:rPr>
        <w:t>В феврале 1920 г. при Сибирском революционном комитете было образовано Сибирское областное управление архивным делом (Сибархив), в ведении которого находились губернские архивы, в том числе и в Якутске, являющиеся самостоятельными архивными учреждениями на территории своей губернии.</w:t>
      </w:r>
      <w:r>
        <w:rPr>
          <w:rFonts w:ascii="Times New Roman" w:hAnsi="Times New Roman" w:cs="Times New Roman"/>
          <w:i/>
          <w:sz w:val="24"/>
          <w:szCs w:val="24"/>
        </w:rPr>
        <w:t xml:space="preserve"> </w:t>
      </w:r>
      <w:r w:rsidRPr="00765D0D">
        <w:rPr>
          <w:rFonts w:ascii="Times New Roman" w:hAnsi="Times New Roman" w:cs="Times New Roman"/>
          <w:i/>
          <w:sz w:val="24"/>
          <w:szCs w:val="24"/>
        </w:rPr>
        <w:t>В июне 1920 г. заведующим архивным делом Якутской области был назначен ученый-археолог Е.Д. Стрелов, ранее служивший архивариусом Якутского областного правления. В декабре был создан губернский архив. В 1922 г., после образования Якутской АССР, архив получил статус Центрального государственного архива ЯАССР (ЦГА ЯАССР).</w:t>
      </w:r>
    </w:p>
    <w:p w:rsidR="00932B25" w:rsidRPr="00765D0D" w:rsidRDefault="00932B25" w:rsidP="00932B25">
      <w:pPr>
        <w:spacing w:after="0" w:line="360" w:lineRule="auto"/>
        <w:ind w:firstLine="708"/>
        <w:jc w:val="both"/>
        <w:rPr>
          <w:rFonts w:ascii="Times New Roman" w:hAnsi="Times New Roman" w:cs="Times New Roman"/>
          <w:i/>
          <w:sz w:val="24"/>
          <w:szCs w:val="24"/>
        </w:rPr>
      </w:pPr>
      <w:r w:rsidRPr="00765D0D">
        <w:rPr>
          <w:rFonts w:ascii="Times New Roman" w:hAnsi="Times New Roman" w:cs="Times New Roman"/>
          <w:i/>
          <w:sz w:val="24"/>
          <w:szCs w:val="24"/>
        </w:rPr>
        <w:t>18 декабря 1922 г., на основании постановления ревкома ЯАССР «Об архивном фонде и управлении им», был образован руководящий орган архивной отрасли республики – Управление губернским архивным фондом.</w:t>
      </w:r>
      <w:r>
        <w:rPr>
          <w:rFonts w:ascii="Times New Roman" w:hAnsi="Times New Roman" w:cs="Times New Roman"/>
          <w:i/>
          <w:sz w:val="24"/>
          <w:szCs w:val="24"/>
        </w:rPr>
        <w:t xml:space="preserve"> </w:t>
      </w:r>
      <w:r w:rsidRPr="00765D0D">
        <w:rPr>
          <w:rFonts w:ascii="Times New Roman" w:hAnsi="Times New Roman" w:cs="Times New Roman"/>
          <w:i/>
          <w:sz w:val="24"/>
          <w:szCs w:val="24"/>
        </w:rPr>
        <w:t>В 1939 г. Управление архивным делом ЯАССР было реорганизовано в Архивный отдел НКВД ЯАССР.</w:t>
      </w:r>
      <w:r w:rsidRPr="00765D0D">
        <w:rPr>
          <w:rFonts w:ascii="Times New Roman" w:hAnsi="Times New Roman" w:cs="Times New Roman"/>
          <w:i/>
          <w:sz w:val="24"/>
          <w:szCs w:val="24"/>
        </w:rPr>
        <w:tab/>
        <w:t xml:space="preserve"> В 1952 г. в составе Архивного отдела НКВД ЯАССР были созданы инспекторский отдел и публикаторская группа, в 1953 г. образован Научный совет. В начале 1960-х в Центральном государственном архиве ЯАССР открылись ремонтно-реставрационная мастерская и лаборатория по микрофотокопированию, отдел учета и научно-справочного аппарата.</w:t>
      </w:r>
    </w:p>
    <w:p w:rsidR="00932B25" w:rsidRPr="00765D0D" w:rsidRDefault="00932B25" w:rsidP="00932B25">
      <w:pPr>
        <w:spacing w:after="0" w:line="360" w:lineRule="auto"/>
        <w:ind w:firstLine="708"/>
        <w:jc w:val="both"/>
        <w:rPr>
          <w:rFonts w:ascii="Times New Roman" w:hAnsi="Times New Roman" w:cs="Times New Roman"/>
          <w:i/>
          <w:sz w:val="24"/>
          <w:szCs w:val="24"/>
        </w:rPr>
      </w:pPr>
      <w:r w:rsidRPr="00765D0D">
        <w:rPr>
          <w:rFonts w:ascii="Times New Roman" w:hAnsi="Times New Roman" w:cs="Times New Roman"/>
          <w:i/>
          <w:sz w:val="24"/>
          <w:szCs w:val="24"/>
        </w:rPr>
        <w:t xml:space="preserve">В 1962 г. архивные учреждения были переданы из системы МВД СССР в ведение Совета Министров СССР и местных органов государственной власти – Архивного отдела при Совете Министров ЯАССР. В 1964 г. было осуществлено изменение </w:t>
      </w:r>
      <w:r w:rsidRPr="00765D0D">
        <w:rPr>
          <w:rFonts w:ascii="Times New Roman" w:hAnsi="Times New Roman" w:cs="Times New Roman"/>
          <w:i/>
          <w:sz w:val="24"/>
          <w:szCs w:val="24"/>
        </w:rPr>
        <w:lastRenderedPageBreak/>
        <w:t>структуры Архивного отдела и ЦГА ЯАССР, результатом которой стало четкое разграничение их функций.</w:t>
      </w:r>
    </w:p>
    <w:p w:rsidR="00932B25" w:rsidRPr="00765D0D" w:rsidRDefault="00932B25" w:rsidP="00932B25">
      <w:pPr>
        <w:spacing w:after="0" w:line="360" w:lineRule="auto"/>
        <w:ind w:firstLine="708"/>
        <w:jc w:val="both"/>
        <w:rPr>
          <w:rFonts w:ascii="Times New Roman" w:hAnsi="Times New Roman" w:cs="Times New Roman"/>
          <w:i/>
          <w:sz w:val="24"/>
          <w:szCs w:val="24"/>
        </w:rPr>
      </w:pPr>
      <w:r w:rsidRPr="00765D0D">
        <w:rPr>
          <w:rFonts w:ascii="Times New Roman" w:hAnsi="Times New Roman" w:cs="Times New Roman"/>
          <w:i/>
          <w:sz w:val="24"/>
          <w:szCs w:val="24"/>
        </w:rPr>
        <w:t>В 1970-1980-х гг. в архивных учреждениях Якутии планово велись все традиционные виды архивных работ: осуществлялся контроль за деятельностью ведомственных архивов и организацией документов в делопроизводстве учреждений, организаций и предприятий республики; был решен вопрос организации постоянно действующих курсов по изучению основ делопроизводства и архивного дела; проводилась работа по переводу систематического каталога ЦГА ЯАССР на новую схему классифик</w:t>
      </w:r>
      <w:r>
        <w:rPr>
          <w:rFonts w:ascii="Times New Roman" w:hAnsi="Times New Roman" w:cs="Times New Roman"/>
          <w:i/>
          <w:sz w:val="24"/>
          <w:szCs w:val="24"/>
        </w:rPr>
        <w:t>а</w:t>
      </w:r>
      <w:r w:rsidRPr="00765D0D">
        <w:rPr>
          <w:rFonts w:ascii="Times New Roman" w:hAnsi="Times New Roman" w:cs="Times New Roman"/>
          <w:i/>
          <w:sz w:val="24"/>
          <w:szCs w:val="24"/>
        </w:rPr>
        <w:t>ции документной информации, выборочная проверка состояния микрофильмов страхового фонда, перевод фотодокументов с нитроосновы на триацетатную; составлялся фондовый каталог; началось выявление, учет и описание особо ценных документов; был проведен комплекс работ по полистной проверке наличия дел.</w:t>
      </w:r>
    </w:p>
    <w:p w:rsidR="00932B25" w:rsidRPr="00765D0D" w:rsidRDefault="00932B25" w:rsidP="00932B25">
      <w:pPr>
        <w:spacing w:after="0" w:line="360" w:lineRule="auto"/>
        <w:ind w:firstLine="708"/>
        <w:jc w:val="both"/>
        <w:rPr>
          <w:rFonts w:ascii="Times New Roman" w:hAnsi="Times New Roman" w:cs="Times New Roman"/>
          <w:i/>
          <w:sz w:val="24"/>
          <w:szCs w:val="24"/>
        </w:rPr>
      </w:pPr>
      <w:r w:rsidRPr="00765D0D">
        <w:rPr>
          <w:rFonts w:ascii="Times New Roman" w:hAnsi="Times New Roman" w:cs="Times New Roman"/>
          <w:i/>
          <w:sz w:val="24"/>
          <w:szCs w:val="24"/>
        </w:rPr>
        <w:t>В</w:t>
      </w:r>
      <w:r w:rsidR="003F1680">
        <w:rPr>
          <w:rFonts w:ascii="Times New Roman" w:hAnsi="Times New Roman" w:cs="Times New Roman"/>
          <w:i/>
          <w:sz w:val="24"/>
          <w:szCs w:val="24"/>
        </w:rPr>
        <w:t xml:space="preserve"> 1980 г. постановлением Совета М</w:t>
      </w:r>
      <w:r w:rsidRPr="00765D0D">
        <w:rPr>
          <w:rFonts w:ascii="Times New Roman" w:hAnsi="Times New Roman" w:cs="Times New Roman"/>
          <w:i/>
          <w:sz w:val="24"/>
          <w:szCs w:val="24"/>
        </w:rPr>
        <w:t>инистров ЯАССР Архивный отдел при СМ ЯАССР был преобразован в Архивное управление при СМ ЯАССР.</w:t>
      </w:r>
      <w:r>
        <w:rPr>
          <w:rFonts w:ascii="Times New Roman" w:hAnsi="Times New Roman" w:cs="Times New Roman"/>
          <w:i/>
          <w:sz w:val="24"/>
          <w:szCs w:val="24"/>
        </w:rPr>
        <w:t xml:space="preserve"> </w:t>
      </w:r>
      <w:r w:rsidRPr="00765D0D">
        <w:rPr>
          <w:rFonts w:ascii="Times New Roman" w:hAnsi="Times New Roman" w:cs="Times New Roman"/>
          <w:i/>
          <w:sz w:val="24"/>
          <w:szCs w:val="24"/>
        </w:rPr>
        <w:t>Архивное упра</w:t>
      </w:r>
      <w:r>
        <w:rPr>
          <w:rFonts w:ascii="Times New Roman" w:hAnsi="Times New Roman" w:cs="Times New Roman"/>
          <w:i/>
          <w:sz w:val="24"/>
          <w:szCs w:val="24"/>
        </w:rPr>
        <w:t>вление при Совете Министров ЯАСС</w:t>
      </w:r>
      <w:r w:rsidRPr="00765D0D">
        <w:rPr>
          <w:rFonts w:ascii="Times New Roman" w:hAnsi="Times New Roman" w:cs="Times New Roman"/>
          <w:i/>
          <w:sz w:val="24"/>
          <w:szCs w:val="24"/>
        </w:rPr>
        <w:t>Р было преобразовано в Комитет по делам архивов при Правительстве РС</w:t>
      </w:r>
      <w:r>
        <w:rPr>
          <w:rFonts w:ascii="Times New Roman" w:hAnsi="Times New Roman" w:cs="Times New Roman"/>
          <w:i/>
          <w:sz w:val="24"/>
          <w:szCs w:val="24"/>
        </w:rPr>
        <w:t xml:space="preserve"> </w:t>
      </w:r>
      <w:r w:rsidRPr="00765D0D">
        <w:rPr>
          <w:rFonts w:ascii="Times New Roman" w:hAnsi="Times New Roman" w:cs="Times New Roman"/>
          <w:i/>
          <w:sz w:val="24"/>
          <w:szCs w:val="24"/>
        </w:rPr>
        <w:t>(Я) (1991), затем в Управление по делам архивов (1993) и, вновь, в Комитет по делам архивов при Правительстве РС(Я)  (1995). На базе Центрального государственного архива ЯАССР был создан Национальный архив РС</w:t>
      </w:r>
      <w:r>
        <w:rPr>
          <w:rFonts w:ascii="Times New Roman" w:hAnsi="Times New Roman" w:cs="Times New Roman"/>
          <w:i/>
          <w:sz w:val="24"/>
          <w:szCs w:val="24"/>
        </w:rPr>
        <w:t xml:space="preserve"> </w:t>
      </w:r>
      <w:r w:rsidRPr="00765D0D">
        <w:rPr>
          <w:rFonts w:ascii="Times New Roman" w:hAnsi="Times New Roman" w:cs="Times New Roman"/>
          <w:i/>
          <w:sz w:val="24"/>
          <w:szCs w:val="24"/>
        </w:rPr>
        <w:t>(Я) (1993). Партийный архив Якутского республиканского комитета КП РСФСР был передан в структуру архивных учреждений республики (1991), сначала на правах архивохранилища, затем в статусе Центра документации новейшей истории, реорганизованного в филиал Национального архива (1993) и воссоединенного с ГУ «Национальный архив» (2006).</w:t>
      </w:r>
    </w:p>
    <w:p w:rsidR="00932B25" w:rsidRPr="00765D0D" w:rsidRDefault="00932B25" w:rsidP="00932B25">
      <w:pPr>
        <w:spacing w:after="0" w:line="360" w:lineRule="auto"/>
        <w:ind w:firstLine="708"/>
        <w:jc w:val="both"/>
        <w:rPr>
          <w:rFonts w:ascii="Times New Roman" w:hAnsi="Times New Roman" w:cs="Times New Roman"/>
          <w:sz w:val="24"/>
          <w:szCs w:val="24"/>
        </w:rPr>
      </w:pPr>
      <w:r w:rsidRPr="00713D71">
        <w:rPr>
          <w:rFonts w:ascii="Times New Roman" w:hAnsi="Times New Roman" w:cs="Times New Roman"/>
          <w:sz w:val="24"/>
          <w:szCs w:val="24"/>
        </w:rPr>
        <w:t>Постановления прези</w:t>
      </w:r>
      <w:r>
        <w:rPr>
          <w:rFonts w:ascii="Times New Roman" w:hAnsi="Times New Roman" w:cs="Times New Roman"/>
          <w:sz w:val="24"/>
          <w:szCs w:val="24"/>
        </w:rPr>
        <w:t>диума Верховного Совета РСФСР, п</w:t>
      </w:r>
      <w:r w:rsidRPr="00713D71">
        <w:rPr>
          <w:rFonts w:ascii="Times New Roman" w:hAnsi="Times New Roman" w:cs="Times New Roman"/>
          <w:sz w:val="24"/>
          <w:szCs w:val="24"/>
        </w:rPr>
        <w:t>риказы  МВД Я</w:t>
      </w:r>
      <w:r>
        <w:rPr>
          <w:rFonts w:ascii="Times New Roman" w:hAnsi="Times New Roman" w:cs="Times New Roman"/>
          <w:sz w:val="24"/>
          <w:szCs w:val="24"/>
        </w:rPr>
        <w:t>АССР, постановления СНК ЯАССР, п</w:t>
      </w:r>
      <w:r w:rsidRPr="00713D71">
        <w:rPr>
          <w:rFonts w:ascii="Times New Roman" w:hAnsi="Times New Roman" w:cs="Times New Roman"/>
          <w:sz w:val="24"/>
          <w:szCs w:val="24"/>
        </w:rPr>
        <w:t>риказы  по основной деятельности, протоколы заседаний дирекции, положения.</w:t>
      </w:r>
      <w:r>
        <w:rPr>
          <w:rFonts w:ascii="Times New Roman" w:hAnsi="Times New Roman" w:cs="Times New Roman"/>
          <w:sz w:val="24"/>
          <w:szCs w:val="24"/>
        </w:rPr>
        <w:t xml:space="preserve"> </w:t>
      </w:r>
      <w:r w:rsidRPr="00765D0D">
        <w:rPr>
          <w:rFonts w:ascii="Times New Roman" w:hAnsi="Times New Roman" w:cs="Times New Roman"/>
          <w:sz w:val="24"/>
          <w:szCs w:val="24"/>
        </w:rPr>
        <w:t>Отчетные доклады, отчеты о состоянии работы архив</w:t>
      </w:r>
      <w:r w:rsidR="00766519">
        <w:rPr>
          <w:rFonts w:ascii="Times New Roman" w:hAnsi="Times New Roman" w:cs="Times New Roman"/>
          <w:sz w:val="24"/>
          <w:szCs w:val="24"/>
        </w:rPr>
        <w:t>ного управления,</w:t>
      </w:r>
      <w:r w:rsidRPr="00765D0D">
        <w:rPr>
          <w:rFonts w:ascii="Times New Roman" w:hAnsi="Times New Roman" w:cs="Times New Roman"/>
          <w:sz w:val="24"/>
          <w:szCs w:val="24"/>
        </w:rPr>
        <w:t xml:space="preserve"> план</w:t>
      </w:r>
      <w:r w:rsidR="00766519">
        <w:rPr>
          <w:rFonts w:ascii="Times New Roman" w:hAnsi="Times New Roman" w:cs="Times New Roman"/>
          <w:sz w:val="24"/>
          <w:szCs w:val="24"/>
        </w:rPr>
        <w:t>ы</w:t>
      </w:r>
      <w:r w:rsidRPr="00765D0D">
        <w:rPr>
          <w:rFonts w:ascii="Times New Roman" w:hAnsi="Times New Roman" w:cs="Times New Roman"/>
          <w:sz w:val="24"/>
          <w:szCs w:val="24"/>
        </w:rPr>
        <w:t xml:space="preserve"> работы, протоколы производственных совещаний сотрудников, переписка с Обкомом КП</w:t>
      </w:r>
      <w:r>
        <w:rPr>
          <w:rFonts w:ascii="Times New Roman" w:hAnsi="Times New Roman" w:cs="Times New Roman"/>
          <w:sz w:val="24"/>
          <w:szCs w:val="24"/>
        </w:rPr>
        <w:t>СС, Совмином ЯАССР, райархивами</w:t>
      </w:r>
      <w:r w:rsidRPr="00765D0D">
        <w:rPr>
          <w:rFonts w:ascii="Times New Roman" w:hAnsi="Times New Roman" w:cs="Times New Roman"/>
          <w:sz w:val="24"/>
          <w:szCs w:val="24"/>
        </w:rPr>
        <w:t xml:space="preserve"> об обеспечении сохраннос</w:t>
      </w:r>
      <w:r w:rsidR="009B73EE">
        <w:rPr>
          <w:rFonts w:ascii="Times New Roman" w:hAnsi="Times New Roman" w:cs="Times New Roman"/>
          <w:sz w:val="24"/>
          <w:szCs w:val="24"/>
        </w:rPr>
        <w:t>ти архивных документов,</w:t>
      </w:r>
      <w:r w:rsidRPr="00765D0D">
        <w:rPr>
          <w:rFonts w:ascii="Times New Roman" w:hAnsi="Times New Roman" w:cs="Times New Roman"/>
          <w:sz w:val="24"/>
          <w:szCs w:val="24"/>
        </w:rPr>
        <w:t xml:space="preserve"> сведения о наличии архивных документ</w:t>
      </w:r>
      <w:r w:rsidR="009B73EE">
        <w:rPr>
          <w:rFonts w:ascii="Times New Roman" w:hAnsi="Times New Roman" w:cs="Times New Roman"/>
          <w:sz w:val="24"/>
          <w:szCs w:val="24"/>
        </w:rPr>
        <w:t>ов в учреждениях Якутска,</w:t>
      </w:r>
      <w:r w:rsidRPr="00765D0D">
        <w:rPr>
          <w:rFonts w:ascii="Times New Roman" w:hAnsi="Times New Roman" w:cs="Times New Roman"/>
          <w:sz w:val="24"/>
          <w:szCs w:val="24"/>
        </w:rPr>
        <w:t xml:space="preserve"> в районных архивах, акты обследования работы архивного отдела.</w:t>
      </w:r>
    </w:p>
    <w:p w:rsidR="00932B25" w:rsidRPr="00765D0D" w:rsidRDefault="00A97CD6" w:rsidP="00932B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Протоколы</w:t>
      </w:r>
      <w:r w:rsidR="00932B25" w:rsidRPr="00765D0D">
        <w:rPr>
          <w:rFonts w:ascii="Times New Roman" w:hAnsi="Times New Roman" w:cs="Times New Roman"/>
          <w:sz w:val="24"/>
          <w:szCs w:val="24"/>
        </w:rPr>
        <w:t xml:space="preserve"> научно-методиче</w:t>
      </w:r>
      <w:r w:rsidR="00932B25">
        <w:rPr>
          <w:rFonts w:ascii="Times New Roman" w:hAnsi="Times New Roman" w:cs="Times New Roman"/>
          <w:sz w:val="24"/>
          <w:szCs w:val="24"/>
        </w:rPr>
        <w:t>ских совещаний</w:t>
      </w:r>
      <w:r w:rsidR="002C67CA">
        <w:rPr>
          <w:rFonts w:ascii="Times New Roman" w:hAnsi="Times New Roman" w:cs="Times New Roman"/>
          <w:sz w:val="24"/>
          <w:szCs w:val="24"/>
        </w:rPr>
        <w:t xml:space="preserve"> архива</w:t>
      </w:r>
      <w:r w:rsidR="00932B25">
        <w:rPr>
          <w:rFonts w:ascii="Times New Roman" w:hAnsi="Times New Roman" w:cs="Times New Roman"/>
          <w:sz w:val="24"/>
          <w:szCs w:val="24"/>
        </w:rPr>
        <w:t>,</w:t>
      </w:r>
      <w:r w:rsidR="00932B25" w:rsidRPr="00765D0D">
        <w:rPr>
          <w:rFonts w:ascii="Times New Roman" w:hAnsi="Times New Roman" w:cs="Times New Roman"/>
          <w:sz w:val="24"/>
          <w:szCs w:val="24"/>
        </w:rPr>
        <w:t xml:space="preserve"> планы, го</w:t>
      </w:r>
      <w:r w:rsidR="00932B25">
        <w:rPr>
          <w:rFonts w:ascii="Times New Roman" w:hAnsi="Times New Roman" w:cs="Times New Roman"/>
          <w:sz w:val="24"/>
          <w:szCs w:val="24"/>
        </w:rPr>
        <w:t>довые отчеты, штатные</w:t>
      </w:r>
      <w:r w:rsidR="00932B25" w:rsidRPr="00765D0D">
        <w:rPr>
          <w:rFonts w:ascii="Times New Roman" w:hAnsi="Times New Roman" w:cs="Times New Roman"/>
          <w:sz w:val="24"/>
          <w:szCs w:val="24"/>
        </w:rPr>
        <w:t xml:space="preserve"> расписания, план здания ЦГА, пятилетний план комплектования, номенклатура дел, реестр описей, акты приема документ</w:t>
      </w:r>
      <w:r>
        <w:rPr>
          <w:rFonts w:ascii="Times New Roman" w:hAnsi="Times New Roman" w:cs="Times New Roman"/>
          <w:sz w:val="24"/>
          <w:szCs w:val="24"/>
        </w:rPr>
        <w:t>ов, список фондов,</w:t>
      </w:r>
      <w:r w:rsidR="00E920F5">
        <w:rPr>
          <w:rFonts w:ascii="Times New Roman" w:hAnsi="Times New Roman" w:cs="Times New Roman"/>
          <w:sz w:val="24"/>
          <w:szCs w:val="24"/>
        </w:rPr>
        <w:t xml:space="preserve"> </w:t>
      </w:r>
      <w:r w:rsidR="00932B25" w:rsidRPr="00765D0D">
        <w:rPr>
          <w:rFonts w:ascii="Times New Roman" w:hAnsi="Times New Roman" w:cs="Times New Roman"/>
          <w:sz w:val="24"/>
          <w:szCs w:val="24"/>
        </w:rPr>
        <w:t xml:space="preserve">паспорта ЦГА ЯАССР, сведения об изменении </w:t>
      </w:r>
      <w:r w:rsidR="00932B25">
        <w:rPr>
          <w:rFonts w:ascii="Times New Roman" w:hAnsi="Times New Roman" w:cs="Times New Roman"/>
          <w:sz w:val="24"/>
          <w:szCs w:val="24"/>
        </w:rPr>
        <w:t>в составе и объеме фондов, книги</w:t>
      </w:r>
      <w:r w:rsidR="00E920F5">
        <w:rPr>
          <w:rFonts w:ascii="Times New Roman" w:hAnsi="Times New Roman" w:cs="Times New Roman"/>
          <w:sz w:val="24"/>
          <w:szCs w:val="24"/>
        </w:rPr>
        <w:t xml:space="preserve"> выдачи дел из хранилища, </w:t>
      </w:r>
      <w:r w:rsidR="00DF56DC">
        <w:rPr>
          <w:rFonts w:ascii="Times New Roman" w:hAnsi="Times New Roman" w:cs="Times New Roman"/>
          <w:sz w:val="24"/>
          <w:szCs w:val="24"/>
        </w:rPr>
        <w:t xml:space="preserve"> </w:t>
      </w:r>
      <w:r w:rsidR="00E920F5">
        <w:rPr>
          <w:rFonts w:ascii="Times New Roman" w:hAnsi="Times New Roman" w:cs="Times New Roman"/>
          <w:sz w:val="24"/>
          <w:szCs w:val="24"/>
        </w:rPr>
        <w:t xml:space="preserve"> тематические,</w:t>
      </w:r>
      <w:r w:rsidR="00932B25" w:rsidRPr="00765D0D">
        <w:rPr>
          <w:rFonts w:ascii="Times New Roman" w:hAnsi="Times New Roman" w:cs="Times New Roman"/>
          <w:sz w:val="24"/>
          <w:szCs w:val="24"/>
        </w:rPr>
        <w:t xml:space="preserve"> предметные указатели, обз</w:t>
      </w:r>
      <w:r w:rsidR="00E920F5">
        <w:rPr>
          <w:rFonts w:ascii="Times New Roman" w:hAnsi="Times New Roman" w:cs="Times New Roman"/>
          <w:sz w:val="24"/>
          <w:szCs w:val="24"/>
        </w:rPr>
        <w:t>оры фондов,</w:t>
      </w:r>
      <w:r w:rsidR="00932B25" w:rsidRPr="00765D0D">
        <w:rPr>
          <w:rFonts w:ascii="Times New Roman" w:hAnsi="Times New Roman" w:cs="Times New Roman"/>
          <w:sz w:val="24"/>
          <w:szCs w:val="24"/>
        </w:rPr>
        <w:t xml:space="preserve"> список картографического </w:t>
      </w:r>
      <w:r w:rsidR="00932B25" w:rsidRPr="00765D0D">
        <w:rPr>
          <w:rFonts w:ascii="Times New Roman" w:hAnsi="Times New Roman" w:cs="Times New Roman"/>
          <w:sz w:val="24"/>
          <w:szCs w:val="24"/>
        </w:rPr>
        <w:lastRenderedPageBreak/>
        <w:t>материала по рекам и озерам, черновые материалы к сборнику «Установление Советской власти», рукоп</w:t>
      </w:r>
      <w:r w:rsidR="00932B25">
        <w:rPr>
          <w:rFonts w:ascii="Times New Roman" w:hAnsi="Times New Roman" w:cs="Times New Roman"/>
          <w:sz w:val="24"/>
          <w:szCs w:val="24"/>
        </w:rPr>
        <w:t>иси и статьи  М.Я. Струминского.</w:t>
      </w:r>
      <w:r w:rsidR="00932B25" w:rsidRPr="00765D0D">
        <w:rPr>
          <w:rFonts w:ascii="Times New Roman" w:hAnsi="Times New Roman" w:cs="Times New Roman"/>
          <w:sz w:val="24"/>
          <w:szCs w:val="24"/>
        </w:rPr>
        <w:t xml:space="preserve"> Список городских и районных организаций ЯАССР, подлежащих</w:t>
      </w:r>
      <w:r w:rsidR="00E920F5">
        <w:rPr>
          <w:rFonts w:ascii="Times New Roman" w:hAnsi="Times New Roman" w:cs="Times New Roman"/>
          <w:sz w:val="24"/>
          <w:szCs w:val="24"/>
        </w:rPr>
        <w:t xml:space="preserve"> приему на хранение в ЦГА ЯАССР.</w:t>
      </w:r>
    </w:p>
    <w:p w:rsidR="00932B25" w:rsidRPr="00765D0D" w:rsidRDefault="00932B25" w:rsidP="00932B25">
      <w:pPr>
        <w:spacing w:after="0" w:line="360" w:lineRule="auto"/>
        <w:ind w:firstLine="708"/>
        <w:jc w:val="both"/>
        <w:rPr>
          <w:rFonts w:ascii="Times New Roman" w:hAnsi="Times New Roman" w:cs="Times New Roman"/>
          <w:sz w:val="24"/>
          <w:szCs w:val="24"/>
        </w:rPr>
      </w:pPr>
      <w:r w:rsidRPr="00765D0D">
        <w:rPr>
          <w:rFonts w:ascii="Times New Roman" w:hAnsi="Times New Roman" w:cs="Times New Roman"/>
          <w:sz w:val="24"/>
          <w:szCs w:val="24"/>
        </w:rPr>
        <w:t>Положения об отделах, проток</w:t>
      </w:r>
      <w:r w:rsidR="00E63AE9">
        <w:rPr>
          <w:rFonts w:ascii="Times New Roman" w:hAnsi="Times New Roman" w:cs="Times New Roman"/>
          <w:sz w:val="24"/>
          <w:szCs w:val="24"/>
        </w:rPr>
        <w:t xml:space="preserve">олы заседаний профкома, </w:t>
      </w:r>
      <w:r w:rsidRPr="00765D0D">
        <w:rPr>
          <w:rFonts w:ascii="Times New Roman" w:hAnsi="Times New Roman" w:cs="Times New Roman"/>
          <w:sz w:val="24"/>
          <w:szCs w:val="24"/>
        </w:rPr>
        <w:t>целевые комплексные программы развити</w:t>
      </w:r>
      <w:r>
        <w:rPr>
          <w:rFonts w:ascii="Times New Roman" w:hAnsi="Times New Roman" w:cs="Times New Roman"/>
          <w:sz w:val="24"/>
          <w:szCs w:val="24"/>
        </w:rPr>
        <w:t xml:space="preserve">я архивного дела в ЦГА ЯАССР, </w:t>
      </w:r>
      <w:r w:rsidRPr="00765D0D">
        <w:rPr>
          <w:rFonts w:ascii="Times New Roman" w:hAnsi="Times New Roman" w:cs="Times New Roman"/>
          <w:sz w:val="24"/>
          <w:szCs w:val="24"/>
        </w:rPr>
        <w:t xml:space="preserve">информации о выполнении целевых комплексных программ, протоколы </w:t>
      </w:r>
      <w:r>
        <w:rPr>
          <w:rFonts w:ascii="Times New Roman" w:hAnsi="Times New Roman" w:cs="Times New Roman"/>
          <w:sz w:val="24"/>
          <w:szCs w:val="24"/>
        </w:rPr>
        <w:t xml:space="preserve">заседаний </w:t>
      </w:r>
      <w:r w:rsidRPr="00765D0D">
        <w:rPr>
          <w:rFonts w:ascii="Times New Roman" w:hAnsi="Times New Roman" w:cs="Times New Roman"/>
          <w:sz w:val="24"/>
          <w:szCs w:val="24"/>
        </w:rPr>
        <w:t>ЭМК, комиссии по рассекречиванию документов, финансовые сметы, программы проведения курсов по делопроизводству и архивному делу, стато</w:t>
      </w:r>
      <w:r>
        <w:rPr>
          <w:rFonts w:ascii="Times New Roman" w:hAnsi="Times New Roman" w:cs="Times New Roman"/>
          <w:sz w:val="24"/>
          <w:szCs w:val="24"/>
        </w:rPr>
        <w:t>т</w:t>
      </w:r>
      <w:r w:rsidRPr="00765D0D">
        <w:rPr>
          <w:rFonts w:ascii="Times New Roman" w:hAnsi="Times New Roman" w:cs="Times New Roman"/>
          <w:sz w:val="24"/>
          <w:szCs w:val="24"/>
        </w:rPr>
        <w:t>четы, должностные инструкции, прейскуран</w:t>
      </w:r>
      <w:r w:rsidR="00E63AE9">
        <w:rPr>
          <w:rFonts w:ascii="Times New Roman" w:hAnsi="Times New Roman" w:cs="Times New Roman"/>
          <w:sz w:val="24"/>
          <w:szCs w:val="24"/>
        </w:rPr>
        <w:t>т на платные работы и услуги,</w:t>
      </w:r>
      <w:r>
        <w:rPr>
          <w:rFonts w:ascii="Times New Roman" w:hAnsi="Times New Roman" w:cs="Times New Roman"/>
          <w:sz w:val="24"/>
          <w:szCs w:val="24"/>
        </w:rPr>
        <w:t xml:space="preserve"> устав архива, инструкции</w:t>
      </w:r>
      <w:r w:rsidRPr="00765D0D">
        <w:rPr>
          <w:rFonts w:ascii="Times New Roman" w:hAnsi="Times New Roman" w:cs="Times New Roman"/>
          <w:sz w:val="24"/>
          <w:szCs w:val="24"/>
        </w:rPr>
        <w:t xml:space="preserve"> по делопроизводству, договоры с учреждениями по вопросам архивного дела и делопроизводства, заявочные карты на разработку научных исследований и методических пособий, документы об организации и проведении выставок, коллективный договор, акты ревизионной комиссии профкома, документы о награждении архива, акты проверки возврата дел в архивохранилища, документы по гранту института «Открытое общество» (Фонд Сороса).</w:t>
      </w:r>
    </w:p>
    <w:p w:rsidR="00932B25" w:rsidRPr="00765D0D" w:rsidRDefault="00932B25" w:rsidP="00932B25">
      <w:pPr>
        <w:spacing w:after="0" w:line="360" w:lineRule="auto"/>
        <w:ind w:firstLine="708"/>
        <w:jc w:val="both"/>
        <w:rPr>
          <w:rFonts w:ascii="Times New Roman" w:hAnsi="Times New Roman" w:cs="Times New Roman"/>
          <w:sz w:val="24"/>
          <w:szCs w:val="24"/>
        </w:rPr>
      </w:pPr>
      <w:r w:rsidRPr="00765D0D">
        <w:rPr>
          <w:rFonts w:ascii="Times New Roman" w:hAnsi="Times New Roman" w:cs="Times New Roman"/>
          <w:sz w:val="24"/>
          <w:szCs w:val="24"/>
        </w:rPr>
        <w:t>Приказы Архивного отдела по основной д</w:t>
      </w:r>
      <w:r>
        <w:rPr>
          <w:rFonts w:ascii="Times New Roman" w:hAnsi="Times New Roman" w:cs="Times New Roman"/>
          <w:sz w:val="24"/>
          <w:szCs w:val="24"/>
        </w:rPr>
        <w:t>еятельности, протоколы заседаний</w:t>
      </w:r>
      <w:r w:rsidRPr="00765D0D">
        <w:rPr>
          <w:rFonts w:ascii="Times New Roman" w:hAnsi="Times New Roman" w:cs="Times New Roman"/>
          <w:sz w:val="24"/>
          <w:szCs w:val="24"/>
        </w:rPr>
        <w:t xml:space="preserve"> ЭПК, планы</w:t>
      </w:r>
      <w:r>
        <w:rPr>
          <w:rFonts w:ascii="Times New Roman" w:hAnsi="Times New Roman" w:cs="Times New Roman"/>
          <w:sz w:val="24"/>
          <w:szCs w:val="24"/>
        </w:rPr>
        <w:t>,</w:t>
      </w:r>
      <w:r w:rsidRPr="00765D0D">
        <w:rPr>
          <w:rFonts w:ascii="Times New Roman" w:hAnsi="Times New Roman" w:cs="Times New Roman"/>
          <w:sz w:val="24"/>
          <w:szCs w:val="24"/>
        </w:rPr>
        <w:t xml:space="preserve"> отчеты районных архивов, акты обследования состояния хранения архивных документов в учреждениях г. Якутска, докладные о состоянии работы ведомственных архивов Якутска, обзоры деятельности райархивов, паспорта районных государственных архивов, отчеты инспекторов, наблюдательные дела организаций и районных архивов, материалы по капитальному строительс</w:t>
      </w:r>
      <w:r w:rsidR="00A307C8">
        <w:rPr>
          <w:rFonts w:ascii="Times New Roman" w:hAnsi="Times New Roman" w:cs="Times New Roman"/>
          <w:sz w:val="24"/>
          <w:szCs w:val="24"/>
        </w:rPr>
        <w:t>тву здания ЦГА.</w:t>
      </w:r>
    </w:p>
    <w:p w:rsidR="00932B25" w:rsidRPr="00765D0D" w:rsidRDefault="00932B25" w:rsidP="00932B25">
      <w:pPr>
        <w:spacing w:after="0" w:line="360" w:lineRule="auto"/>
        <w:ind w:firstLine="708"/>
        <w:jc w:val="both"/>
        <w:rPr>
          <w:rFonts w:ascii="Times New Roman" w:hAnsi="Times New Roman" w:cs="Times New Roman"/>
          <w:sz w:val="24"/>
          <w:szCs w:val="24"/>
        </w:rPr>
      </w:pPr>
      <w:r w:rsidRPr="00765D0D">
        <w:rPr>
          <w:rFonts w:ascii="Times New Roman" w:hAnsi="Times New Roman" w:cs="Times New Roman"/>
          <w:sz w:val="24"/>
          <w:szCs w:val="24"/>
        </w:rPr>
        <w:t>Протоколы совещания-семинара работников архивных учреждений ЯАССР, протоколы заседания Научно-методического совета Дальнего Востока, протоколы республиканского совещания архивных работников, пятилетний план развития архивного дела в ЯАССР.</w:t>
      </w:r>
    </w:p>
    <w:p w:rsidR="00932B25" w:rsidRPr="00765D0D" w:rsidRDefault="00932B25" w:rsidP="00932B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Книга поступлений документов, с</w:t>
      </w:r>
      <w:r w:rsidRPr="00765D0D">
        <w:rPr>
          <w:rFonts w:ascii="Times New Roman" w:hAnsi="Times New Roman" w:cs="Times New Roman"/>
          <w:sz w:val="24"/>
          <w:szCs w:val="24"/>
        </w:rPr>
        <w:t>правка об итогах общественного смотра районных и ведомственных архивов в ЯАССР, списки участников гражданской войны.</w:t>
      </w:r>
    </w:p>
    <w:p w:rsidR="00932B25" w:rsidRPr="00765D0D" w:rsidRDefault="00932B25" w:rsidP="00932B25">
      <w:pPr>
        <w:spacing w:after="0" w:line="360" w:lineRule="auto"/>
        <w:ind w:firstLine="708"/>
        <w:jc w:val="both"/>
        <w:rPr>
          <w:rFonts w:ascii="Times New Roman" w:hAnsi="Times New Roman" w:cs="Times New Roman"/>
          <w:sz w:val="24"/>
          <w:szCs w:val="24"/>
        </w:rPr>
      </w:pPr>
      <w:r w:rsidRPr="00765D0D">
        <w:rPr>
          <w:rFonts w:ascii="Times New Roman" w:hAnsi="Times New Roman" w:cs="Times New Roman"/>
          <w:sz w:val="24"/>
          <w:szCs w:val="24"/>
        </w:rPr>
        <w:t>Статьи, тексты радио и телевизионных передач, экскурсий</w:t>
      </w:r>
      <w:r w:rsidR="00447538">
        <w:rPr>
          <w:rFonts w:ascii="Times New Roman" w:hAnsi="Times New Roman" w:cs="Times New Roman"/>
          <w:sz w:val="24"/>
          <w:szCs w:val="24"/>
        </w:rPr>
        <w:t>,</w:t>
      </w:r>
      <w:r w:rsidRPr="00765D0D">
        <w:rPr>
          <w:rFonts w:ascii="Times New Roman" w:hAnsi="Times New Roman" w:cs="Times New Roman"/>
          <w:sz w:val="24"/>
          <w:szCs w:val="24"/>
        </w:rPr>
        <w:t xml:space="preserve"> лекций, методические рекомендации, анализ выполнения пятилетнего плана, протоколы профсоюзных собр</w:t>
      </w:r>
      <w:r>
        <w:rPr>
          <w:rFonts w:ascii="Times New Roman" w:hAnsi="Times New Roman" w:cs="Times New Roman"/>
          <w:sz w:val="24"/>
          <w:szCs w:val="24"/>
        </w:rPr>
        <w:t xml:space="preserve">аний, анализ работы лаборатории </w:t>
      </w:r>
      <w:r w:rsidRPr="00765D0D">
        <w:rPr>
          <w:rFonts w:ascii="Times New Roman" w:hAnsi="Times New Roman" w:cs="Times New Roman"/>
          <w:sz w:val="24"/>
          <w:szCs w:val="24"/>
        </w:rPr>
        <w:t>обеспечения сохранности документов и микрофильмирования, тексты сообщений на ЗНМС ДВ.</w:t>
      </w:r>
    </w:p>
    <w:p w:rsidR="00932B25" w:rsidRPr="00765D0D" w:rsidRDefault="00932B25" w:rsidP="00932B25">
      <w:pPr>
        <w:spacing w:after="0" w:line="360" w:lineRule="auto"/>
        <w:ind w:firstLine="708"/>
        <w:jc w:val="both"/>
        <w:rPr>
          <w:rFonts w:ascii="Times New Roman" w:hAnsi="Times New Roman" w:cs="Times New Roman"/>
          <w:sz w:val="24"/>
          <w:szCs w:val="24"/>
        </w:rPr>
      </w:pPr>
      <w:r w:rsidRPr="00765D0D">
        <w:rPr>
          <w:rFonts w:ascii="Times New Roman" w:hAnsi="Times New Roman" w:cs="Times New Roman"/>
          <w:sz w:val="24"/>
          <w:szCs w:val="24"/>
        </w:rPr>
        <w:t>Смета расходов, штатные расписания, годовые бухгалтерские отчеты, годовые ф</w:t>
      </w:r>
      <w:r>
        <w:rPr>
          <w:rFonts w:ascii="Times New Roman" w:hAnsi="Times New Roman" w:cs="Times New Roman"/>
          <w:sz w:val="24"/>
          <w:szCs w:val="24"/>
        </w:rPr>
        <w:t>инансовые отчеты,</w:t>
      </w:r>
      <w:r w:rsidRPr="00765D0D">
        <w:rPr>
          <w:rFonts w:ascii="Times New Roman" w:hAnsi="Times New Roman" w:cs="Times New Roman"/>
          <w:sz w:val="24"/>
          <w:szCs w:val="24"/>
        </w:rPr>
        <w:t xml:space="preserve"> финансовые планы.</w:t>
      </w:r>
    </w:p>
    <w:p w:rsidR="00932B25" w:rsidRPr="00765D0D" w:rsidRDefault="00932B25" w:rsidP="00932B25">
      <w:pPr>
        <w:spacing w:after="0" w:line="360" w:lineRule="auto"/>
        <w:ind w:firstLine="708"/>
        <w:jc w:val="both"/>
        <w:rPr>
          <w:rFonts w:ascii="Times New Roman" w:hAnsi="Times New Roman" w:cs="Times New Roman"/>
          <w:sz w:val="24"/>
          <w:szCs w:val="24"/>
        </w:rPr>
      </w:pPr>
      <w:r w:rsidRPr="00765D0D">
        <w:rPr>
          <w:rFonts w:ascii="Times New Roman" w:hAnsi="Times New Roman" w:cs="Times New Roman"/>
          <w:sz w:val="24"/>
          <w:szCs w:val="24"/>
        </w:rPr>
        <w:t>Приказы МВД ЯАССР</w:t>
      </w:r>
      <w:r>
        <w:rPr>
          <w:rFonts w:ascii="Times New Roman" w:hAnsi="Times New Roman" w:cs="Times New Roman"/>
          <w:sz w:val="24"/>
          <w:szCs w:val="24"/>
        </w:rPr>
        <w:t>, директора архива  по личному составу,</w:t>
      </w:r>
      <w:r w:rsidRPr="00765D0D">
        <w:rPr>
          <w:rFonts w:ascii="Times New Roman" w:hAnsi="Times New Roman" w:cs="Times New Roman"/>
          <w:sz w:val="24"/>
          <w:szCs w:val="24"/>
        </w:rPr>
        <w:t xml:space="preserve"> книга приказов по ли</w:t>
      </w:r>
      <w:r>
        <w:rPr>
          <w:rFonts w:ascii="Times New Roman" w:hAnsi="Times New Roman" w:cs="Times New Roman"/>
          <w:sz w:val="24"/>
          <w:szCs w:val="24"/>
        </w:rPr>
        <w:t>чному составу, трудовые договоры</w:t>
      </w:r>
      <w:r w:rsidRPr="00765D0D">
        <w:rPr>
          <w:rFonts w:ascii="Times New Roman" w:hAnsi="Times New Roman" w:cs="Times New Roman"/>
          <w:sz w:val="24"/>
          <w:szCs w:val="24"/>
        </w:rPr>
        <w:t>, ведомости, лицевые счета,  с</w:t>
      </w:r>
      <w:r>
        <w:rPr>
          <w:rFonts w:ascii="Times New Roman" w:hAnsi="Times New Roman" w:cs="Times New Roman"/>
          <w:sz w:val="24"/>
          <w:szCs w:val="24"/>
        </w:rPr>
        <w:t xml:space="preserve">писки сотрудников, </w:t>
      </w:r>
      <w:r w:rsidRPr="00765D0D">
        <w:rPr>
          <w:rFonts w:ascii="Times New Roman" w:hAnsi="Times New Roman" w:cs="Times New Roman"/>
          <w:sz w:val="24"/>
          <w:szCs w:val="24"/>
        </w:rPr>
        <w:t xml:space="preserve">отчеты о численности, составе и перемещении кадров. Личные дела уволенных </w:t>
      </w:r>
      <w:r w:rsidRPr="00765D0D">
        <w:rPr>
          <w:rFonts w:ascii="Times New Roman" w:hAnsi="Times New Roman" w:cs="Times New Roman"/>
          <w:sz w:val="24"/>
          <w:szCs w:val="24"/>
        </w:rPr>
        <w:lastRenderedPageBreak/>
        <w:t>сотрудников.</w:t>
      </w:r>
      <w:r>
        <w:rPr>
          <w:rFonts w:ascii="Times New Roman" w:hAnsi="Times New Roman" w:cs="Times New Roman"/>
          <w:sz w:val="24"/>
          <w:szCs w:val="24"/>
        </w:rPr>
        <w:t xml:space="preserve"> </w:t>
      </w:r>
      <w:r w:rsidRPr="00765D0D">
        <w:rPr>
          <w:rFonts w:ascii="Times New Roman" w:hAnsi="Times New Roman" w:cs="Times New Roman"/>
          <w:sz w:val="24"/>
          <w:szCs w:val="24"/>
        </w:rPr>
        <w:t xml:space="preserve">Личные дела пользователей читального зала, запросы учреждений и граждан, копии архивных справок. </w:t>
      </w:r>
    </w:p>
    <w:p w:rsidR="00932B25" w:rsidRDefault="00932B25" w:rsidP="00932B25">
      <w:pPr>
        <w:spacing w:after="0" w:line="360" w:lineRule="auto"/>
        <w:ind w:firstLine="708"/>
        <w:jc w:val="both"/>
        <w:rPr>
          <w:rFonts w:ascii="Times New Roman" w:hAnsi="Times New Roman" w:cs="Times New Roman"/>
          <w:sz w:val="24"/>
          <w:szCs w:val="24"/>
        </w:rPr>
      </w:pPr>
      <w:r w:rsidRPr="00765D0D">
        <w:rPr>
          <w:rFonts w:ascii="Times New Roman" w:hAnsi="Times New Roman" w:cs="Times New Roman"/>
          <w:sz w:val="24"/>
          <w:szCs w:val="24"/>
        </w:rPr>
        <w:t>Протокол совещания-семинара заведующих райгосархивами Магаданской, Камча</w:t>
      </w:r>
      <w:r>
        <w:rPr>
          <w:rFonts w:ascii="Times New Roman" w:hAnsi="Times New Roman" w:cs="Times New Roman"/>
          <w:sz w:val="24"/>
          <w:szCs w:val="24"/>
        </w:rPr>
        <w:t>тской областей, Якутской АССР, п</w:t>
      </w:r>
      <w:r w:rsidRPr="00765D0D">
        <w:rPr>
          <w:rFonts w:ascii="Times New Roman" w:hAnsi="Times New Roman" w:cs="Times New Roman"/>
          <w:sz w:val="24"/>
          <w:szCs w:val="24"/>
        </w:rPr>
        <w:t>рограмма и решение заседания зонального научно-методического Совета архивных учреждений Дальн</w:t>
      </w:r>
      <w:r>
        <w:rPr>
          <w:rFonts w:ascii="Times New Roman" w:hAnsi="Times New Roman" w:cs="Times New Roman"/>
          <w:sz w:val="24"/>
          <w:szCs w:val="24"/>
        </w:rPr>
        <w:t>его Востока, состоявшегося 2 мая 1989 г. в г. Якутске.</w:t>
      </w:r>
    </w:p>
    <w:p w:rsidR="00932B25" w:rsidRPr="00765D0D" w:rsidRDefault="00932B25" w:rsidP="00932B25">
      <w:pPr>
        <w:spacing w:after="0" w:line="360" w:lineRule="auto"/>
        <w:ind w:firstLine="708"/>
        <w:jc w:val="both"/>
        <w:rPr>
          <w:rFonts w:ascii="Times New Roman" w:hAnsi="Times New Roman" w:cs="Times New Roman"/>
          <w:sz w:val="24"/>
          <w:szCs w:val="24"/>
        </w:rPr>
      </w:pPr>
    </w:p>
    <w:p w:rsidR="00932B25" w:rsidRPr="005F22BB" w:rsidRDefault="00932B25" w:rsidP="00932B25">
      <w:pPr>
        <w:spacing w:after="0" w:line="360" w:lineRule="auto"/>
        <w:jc w:val="center"/>
        <w:rPr>
          <w:rFonts w:ascii="Times New Roman" w:hAnsi="Times New Roman" w:cs="Times New Roman"/>
          <w:b/>
          <w:sz w:val="28"/>
          <w:szCs w:val="28"/>
        </w:rPr>
      </w:pPr>
      <w:r w:rsidRPr="005F22BB">
        <w:rPr>
          <w:rFonts w:ascii="Times New Roman" w:hAnsi="Times New Roman" w:cs="Times New Roman"/>
          <w:b/>
          <w:sz w:val="28"/>
          <w:szCs w:val="28"/>
        </w:rPr>
        <w:t>Якутское отделение Всесоюзного научно-исследовательского института животн</w:t>
      </w:r>
      <w:r>
        <w:rPr>
          <w:rFonts w:ascii="Times New Roman" w:hAnsi="Times New Roman" w:cs="Times New Roman"/>
          <w:b/>
          <w:sz w:val="28"/>
          <w:szCs w:val="28"/>
        </w:rPr>
        <w:t xml:space="preserve">ого сырья и пушнины (ВНИИЖП) </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Ф.Р-818, 199 ед.хр., 1930-1944 гг., оп.1</w:t>
      </w:r>
    </w:p>
    <w:p w:rsidR="00932B25" w:rsidRDefault="00932B25" w:rsidP="00932B25">
      <w:pPr>
        <w:spacing w:after="0" w:line="360" w:lineRule="auto"/>
        <w:ind w:firstLine="708"/>
        <w:jc w:val="both"/>
        <w:rPr>
          <w:rFonts w:ascii="Times New Roman" w:eastAsia="Times New Roman" w:hAnsi="Times New Roman" w:cs="Times New Roman"/>
          <w:bCs/>
          <w:sz w:val="28"/>
          <w:szCs w:val="28"/>
        </w:rPr>
      </w:pPr>
      <w:r w:rsidRPr="00820554">
        <w:rPr>
          <w:rFonts w:ascii="Times New Roman" w:eastAsia="Times New Roman" w:hAnsi="Times New Roman" w:cs="Times New Roman"/>
          <w:bCs/>
          <w:sz w:val="24"/>
          <w:szCs w:val="24"/>
        </w:rPr>
        <w:t>Постановления, директивы, приказы СНК ЯАССР, Наркомата заготовок СССР и ЯАССР, Союззаготпушнины СССР и Уполномоченного Наркома заготовок СССР по ЯАССР, Уполномоченного Главсевморпути по ЯАССР и ЯТУ ГУСМП; протоколы заседаний Всесоюзного съезда</w:t>
      </w:r>
      <w:r w:rsidRPr="000D0BCB">
        <w:rPr>
          <w:rFonts w:ascii="Times New Roman" w:eastAsia="Times New Roman" w:hAnsi="Times New Roman" w:cs="Times New Roman"/>
          <w:bCs/>
          <w:sz w:val="28"/>
          <w:szCs w:val="28"/>
        </w:rPr>
        <w:t xml:space="preserve"> </w:t>
      </w:r>
      <w:r w:rsidRPr="00820554">
        <w:rPr>
          <w:rFonts w:ascii="Times New Roman" w:eastAsia="Times New Roman" w:hAnsi="Times New Roman" w:cs="Times New Roman"/>
          <w:bCs/>
          <w:sz w:val="24"/>
          <w:szCs w:val="24"/>
        </w:rPr>
        <w:t>работников экспорта, Бюро</w:t>
      </w:r>
      <w:r w:rsidRPr="000D0BCB">
        <w:rPr>
          <w:rFonts w:ascii="Times New Roman" w:eastAsia="Times New Roman" w:hAnsi="Times New Roman" w:cs="Times New Roman"/>
          <w:bCs/>
          <w:sz w:val="28"/>
          <w:szCs w:val="28"/>
        </w:rPr>
        <w:t xml:space="preserve"> </w:t>
      </w:r>
      <w:r w:rsidRPr="00820554">
        <w:rPr>
          <w:rFonts w:ascii="Times New Roman" w:eastAsia="Times New Roman" w:hAnsi="Times New Roman" w:cs="Times New Roman"/>
          <w:bCs/>
          <w:sz w:val="24"/>
          <w:szCs w:val="24"/>
        </w:rPr>
        <w:t>хозяйства при уполномоченном НКВТ, совещаний при планово</w:t>
      </w:r>
      <w:r w:rsidR="00CE14D0">
        <w:rPr>
          <w:rFonts w:ascii="Times New Roman" w:eastAsia="Times New Roman" w:hAnsi="Times New Roman" w:cs="Times New Roman"/>
          <w:bCs/>
          <w:sz w:val="24"/>
          <w:szCs w:val="24"/>
        </w:rPr>
        <w:t>м отделе ЯТУ ГУСМП, п</w:t>
      </w:r>
      <w:r w:rsidR="008F0A68">
        <w:rPr>
          <w:rFonts w:ascii="Times New Roman" w:eastAsia="Times New Roman" w:hAnsi="Times New Roman" w:cs="Times New Roman"/>
          <w:bCs/>
          <w:sz w:val="24"/>
          <w:szCs w:val="24"/>
        </w:rPr>
        <w:t>резидиума К</w:t>
      </w:r>
      <w:r w:rsidRPr="00820554">
        <w:rPr>
          <w:rFonts w:ascii="Times New Roman" w:eastAsia="Times New Roman" w:hAnsi="Times New Roman" w:cs="Times New Roman"/>
          <w:bCs/>
          <w:sz w:val="24"/>
          <w:szCs w:val="24"/>
        </w:rPr>
        <w:t>омитета Севера, при дирекции Якутзаготпушнины, кустовых совещаний директоров заготконтор, специалистов и руководящих работников; планы и отчеты о пушно-заготовках Якутии, о работе районных постов Якутпушнины, научно-тематические планы зональных станций, обзоры научных работ, докладные записки и методические указания охотоведов о пушно-заготовительных мероприятиях ЯАССР; сметы Якзонбиостанции, годовые балансы, расчетные ведомости; переписка с охотоведами, рыб</w:t>
      </w:r>
      <w:r>
        <w:rPr>
          <w:rFonts w:ascii="Times New Roman" w:eastAsia="Times New Roman" w:hAnsi="Times New Roman" w:cs="Times New Roman"/>
          <w:bCs/>
          <w:sz w:val="24"/>
          <w:szCs w:val="24"/>
        </w:rPr>
        <w:t>о</w:t>
      </w:r>
      <w:r w:rsidRPr="00820554">
        <w:rPr>
          <w:rFonts w:ascii="Times New Roman" w:eastAsia="Times New Roman" w:hAnsi="Times New Roman" w:cs="Times New Roman"/>
          <w:bCs/>
          <w:sz w:val="24"/>
          <w:szCs w:val="24"/>
        </w:rPr>
        <w:t>промысловой группой ЯЗСТ о качестве и заготовке пушнины, о сортах меха и рыб; лицевые счета рабочих; личные карточки охотников, личные дела и трудовые договоры научных работников и сотрудников Якутзонбиостанции.</w:t>
      </w:r>
      <w:r w:rsidRPr="000D0BCB">
        <w:rPr>
          <w:rFonts w:ascii="Times New Roman" w:eastAsia="Times New Roman" w:hAnsi="Times New Roman" w:cs="Times New Roman"/>
          <w:bCs/>
          <w:sz w:val="28"/>
          <w:szCs w:val="28"/>
        </w:rPr>
        <w:t xml:space="preserve"> </w:t>
      </w:r>
    </w:p>
    <w:p w:rsidR="00932B25" w:rsidRDefault="00932B25" w:rsidP="00932B25">
      <w:pPr>
        <w:spacing w:line="360" w:lineRule="auto"/>
        <w:jc w:val="center"/>
        <w:rPr>
          <w:rFonts w:ascii="Times New Roman" w:hAnsi="Times New Roman" w:cs="Times New Roman"/>
          <w:b/>
          <w:sz w:val="32"/>
          <w:szCs w:val="32"/>
        </w:rPr>
      </w:pPr>
    </w:p>
    <w:p w:rsidR="00932B25" w:rsidRDefault="00932B25"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Институт региональной экономики АН РС (Я)</w:t>
      </w:r>
    </w:p>
    <w:p w:rsidR="00932B25" w:rsidRDefault="00932B25"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(1947- по наст. вр.)</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Ф.Р-1530, 468 ед.хр., 1952-2006 гг., оп.1-2</w:t>
      </w:r>
    </w:p>
    <w:p w:rsidR="00932B25" w:rsidRDefault="00932B25" w:rsidP="00932B25">
      <w:pPr>
        <w:spacing w:after="0" w:line="360" w:lineRule="auto"/>
        <w:ind w:firstLine="708"/>
        <w:jc w:val="both"/>
        <w:rPr>
          <w:rFonts w:ascii="Times New Roman" w:hAnsi="Times New Roman" w:cs="Times New Roman"/>
          <w:i/>
          <w:sz w:val="24"/>
          <w:szCs w:val="24"/>
        </w:rPr>
      </w:pPr>
      <w:r w:rsidRPr="00DF62D4">
        <w:rPr>
          <w:rFonts w:ascii="Times New Roman" w:hAnsi="Times New Roman" w:cs="Times New Roman"/>
          <w:i/>
          <w:sz w:val="24"/>
          <w:szCs w:val="24"/>
        </w:rPr>
        <w:t xml:space="preserve">В 1947 г. в составе созданной Якутской базы АН СССР был сформирован сектор экономики. В 1949 г. с организацией Якутского филиала АН СССР сектор был преобразован в отдел экономики. Постановлением СО АН СССР от 7 августа 1986 г. №345 был образован институт экономики комплексного освоения природных ресурсов Севера Якутского филиала АН СССР. Были определены научные направления института: </w:t>
      </w:r>
      <w:r w:rsidRPr="00DF62D4">
        <w:rPr>
          <w:rFonts w:ascii="Times New Roman" w:hAnsi="Times New Roman" w:cs="Times New Roman"/>
          <w:i/>
          <w:sz w:val="24"/>
          <w:szCs w:val="24"/>
        </w:rPr>
        <w:lastRenderedPageBreak/>
        <w:t xml:space="preserve">разработка теоретических и методологических проблем интенсификации и повышения эффективности производства, совершенствование методов прогнозирования и планирования экономики Севера, изучение особенностей и закономерностей развития производительных сил </w:t>
      </w:r>
      <w:r w:rsidR="001A5666">
        <w:rPr>
          <w:rFonts w:ascii="Times New Roman" w:hAnsi="Times New Roman" w:cs="Times New Roman"/>
          <w:i/>
          <w:sz w:val="24"/>
          <w:szCs w:val="24"/>
        </w:rPr>
        <w:t>районов проживания народностей С</w:t>
      </w:r>
      <w:r w:rsidRPr="00DF62D4">
        <w:rPr>
          <w:rFonts w:ascii="Times New Roman" w:hAnsi="Times New Roman" w:cs="Times New Roman"/>
          <w:i/>
          <w:sz w:val="24"/>
          <w:szCs w:val="24"/>
        </w:rPr>
        <w:t>евера, обоснование концепции комплексной программы и схемы размещения производительных сил ЯАССР. Постановлением президиума СО АН СССР от 20 сентября 1994 г. №160 институт был передан в состав АН РС (Я) и переименован в Институт региональной экономики АН РС (Я). Приказом Федерального агентства по образованию от 8 июня 2007 г. №1007 институт был переименован в Федеральное государственное научное учреждение «Институ</w:t>
      </w:r>
      <w:r>
        <w:rPr>
          <w:rFonts w:ascii="Times New Roman" w:hAnsi="Times New Roman" w:cs="Times New Roman"/>
          <w:i/>
          <w:sz w:val="24"/>
          <w:szCs w:val="24"/>
        </w:rPr>
        <w:t>т региональной экономики Севера».</w:t>
      </w:r>
    </w:p>
    <w:p w:rsidR="00932B25" w:rsidRDefault="00932B25" w:rsidP="00932B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Научные отчеты, доклады по темам, программы социально-экономического развития муниципальных образований, аналитические записки, авторефераты диссертаций на соискание ученых степеней докторов и кандидатов экономических наук, рукописи монографий.</w:t>
      </w:r>
    </w:p>
    <w:p w:rsidR="00932B25" w:rsidRDefault="00932B25" w:rsidP="00932B25">
      <w:pPr>
        <w:spacing w:line="360" w:lineRule="auto"/>
        <w:jc w:val="both"/>
        <w:rPr>
          <w:rFonts w:ascii="Times New Roman" w:hAnsi="Times New Roman" w:cs="Times New Roman"/>
          <w:sz w:val="24"/>
          <w:szCs w:val="24"/>
        </w:rPr>
      </w:pPr>
    </w:p>
    <w:p w:rsidR="00932B25" w:rsidRDefault="00932B25"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ГУ «Национальный научно-исследовательский центр алмазов, драгоценных камней и самородного золота РС (Я)» (1993-2003)</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Ф.Р-1523, 72 ед.хр., 1993-2005, оп.1-2</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Национальный научно-исследовательский центр алмазов, драгоценных камней и самородного золота РС (Я) был создан в соответствии с Ук</w:t>
      </w:r>
      <w:r>
        <w:rPr>
          <w:rFonts w:ascii="Times New Roman" w:hAnsi="Times New Roman" w:cs="Times New Roman"/>
          <w:i/>
          <w:sz w:val="24"/>
          <w:szCs w:val="24"/>
        </w:rPr>
        <w:t xml:space="preserve">азом Президента РС (Я) от 19 февраля </w:t>
      </w:r>
      <w:r w:rsidRPr="00EA212D">
        <w:rPr>
          <w:rFonts w:ascii="Times New Roman" w:hAnsi="Times New Roman" w:cs="Times New Roman"/>
          <w:i/>
          <w:sz w:val="24"/>
          <w:szCs w:val="24"/>
        </w:rPr>
        <w:t xml:space="preserve">1993 г. № 363 «О мерах по развитию алмазодобывающей промышленности в РС (Я)» и Постановления Правительства </w:t>
      </w:r>
      <w:r>
        <w:rPr>
          <w:rFonts w:ascii="Times New Roman" w:hAnsi="Times New Roman" w:cs="Times New Roman"/>
          <w:i/>
          <w:sz w:val="24"/>
          <w:szCs w:val="24"/>
        </w:rPr>
        <w:t xml:space="preserve">РС (Я) от 28 июня </w:t>
      </w:r>
      <w:r w:rsidRPr="00EA212D">
        <w:rPr>
          <w:rFonts w:ascii="Times New Roman" w:hAnsi="Times New Roman" w:cs="Times New Roman"/>
          <w:i/>
          <w:sz w:val="24"/>
          <w:szCs w:val="24"/>
        </w:rPr>
        <w:t>1993 г. №249 «Вопросы Национального научно-исследовательского центра алмазов драгоценных камней и самородного зо</w:t>
      </w:r>
      <w:r>
        <w:rPr>
          <w:rFonts w:ascii="Times New Roman" w:hAnsi="Times New Roman" w:cs="Times New Roman"/>
          <w:i/>
          <w:sz w:val="24"/>
          <w:szCs w:val="24"/>
        </w:rPr>
        <w:t xml:space="preserve">лота РС (Я)». </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Распоряжение</w:t>
      </w:r>
      <w:r>
        <w:rPr>
          <w:rFonts w:ascii="Times New Roman" w:hAnsi="Times New Roman" w:cs="Times New Roman"/>
          <w:i/>
          <w:sz w:val="24"/>
          <w:szCs w:val="24"/>
        </w:rPr>
        <w:t xml:space="preserve">м Правительства РС (Я) от 17 мая </w:t>
      </w:r>
      <w:r w:rsidRPr="00EA212D">
        <w:rPr>
          <w:rFonts w:ascii="Times New Roman" w:hAnsi="Times New Roman" w:cs="Times New Roman"/>
          <w:i/>
          <w:sz w:val="24"/>
          <w:szCs w:val="24"/>
        </w:rPr>
        <w:t>1999 г. №568-р «Об изменении схемы финансирования Национального научно-исследовательского центра алмазов, драгоценных камней и самородного золота при Правительстве РС (Я)» Центру присвоен статус государственного научно-исследовательского учрежден</w:t>
      </w:r>
      <w:r>
        <w:rPr>
          <w:rFonts w:ascii="Times New Roman" w:hAnsi="Times New Roman" w:cs="Times New Roman"/>
          <w:i/>
          <w:sz w:val="24"/>
          <w:szCs w:val="24"/>
        </w:rPr>
        <w:t>ия при Правительстве РС (Я).</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Решение о ликвидации Центра принято распоряжение</w:t>
      </w:r>
      <w:r>
        <w:rPr>
          <w:rFonts w:ascii="Times New Roman" w:hAnsi="Times New Roman" w:cs="Times New Roman"/>
          <w:i/>
          <w:sz w:val="24"/>
          <w:szCs w:val="24"/>
        </w:rPr>
        <w:t xml:space="preserve">м Правительства РС (Я) от 26 ноября </w:t>
      </w:r>
      <w:r w:rsidRPr="00EA212D">
        <w:rPr>
          <w:rFonts w:ascii="Times New Roman" w:hAnsi="Times New Roman" w:cs="Times New Roman"/>
          <w:i/>
          <w:sz w:val="24"/>
          <w:szCs w:val="24"/>
        </w:rPr>
        <w:t xml:space="preserve">2003 г. № 1342-р «О ликвидации государственного учреждения Национальный научно-исследовательский центр алмазов, драгоценных камней и самородного золота». </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Цель</w:t>
      </w:r>
      <w:r>
        <w:rPr>
          <w:rFonts w:ascii="Times New Roman" w:hAnsi="Times New Roman" w:cs="Times New Roman"/>
          <w:i/>
          <w:sz w:val="24"/>
          <w:szCs w:val="24"/>
        </w:rPr>
        <w:t>ю</w:t>
      </w:r>
      <w:r w:rsidRPr="00EA212D">
        <w:rPr>
          <w:rFonts w:ascii="Times New Roman" w:hAnsi="Times New Roman" w:cs="Times New Roman"/>
          <w:i/>
          <w:sz w:val="24"/>
          <w:szCs w:val="24"/>
        </w:rPr>
        <w:t xml:space="preserve"> создания Центра являлось развитие, углубление и координация научно-исследовательских работ по изучению свойств, сфер применения в интересах экономики </w:t>
      </w:r>
      <w:r w:rsidRPr="00EA212D">
        <w:rPr>
          <w:rFonts w:ascii="Times New Roman" w:hAnsi="Times New Roman" w:cs="Times New Roman"/>
          <w:i/>
          <w:sz w:val="24"/>
          <w:szCs w:val="24"/>
        </w:rPr>
        <w:lastRenderedPageBreak/>
        <w:t xml:space="preserve">республики алмазов, драгоценных камней, камнецветного сырья и золота, месторождений, создание новых технологий их переработки, а также новых образцов конкурентоспособной на мировом рынке продукции, изучение конъюнктуры рынка  реализации продукции и изделий. </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Центр осуществлял свою деятельность на основе долговременных и годовых научно-производственных программ и планов, составленных с учетом предложений министерств и ведомств, предприятий горнодобывающей и перерабатывающей отраслей промышленности республики.</w:t>
      </w:r>
    </w:p>
    <w:p w:rsidR="00932B25"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 xml:space="preserve">Центр являлся ассоциированным членом Академии наук РС (Я) и работал в тесном сотрудничестве с институтами Академии наук РС (Я), Якутского научного центра СО РАН, АК АЛРОСА, Якутским государственным университетом и другими научными, научно-производственными организациями республики. </w:t>
      </w:r>
    </w:p>
    <w:p w:rsidR="00932B25" w:rsidRPr="00E66D87" w:rsidRDefault="00932B25" w:rsidP="00932B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Протоколы заседаний научно-технического совета, приказы по деятельности, тематические планы научно-исследовательской работы, отчеты, сметы доходов и расходов. Отчеты по научным темам, аналитические справки о состоянии научных исследований, технические задания на выполнение научно-исследовательских работ.</w:t>
      </w:r>
    </w:p>
    <w:p w:rsidR="00932B25" w:rsidRDefault="00932B25" w:rsidP="00932B25">
      <w:pPr>
        <w:spacing w:line="360" w:lineRule="auto"/>
        <w:jc w:val="center"/>
        <w:rPr>
          <w:rFonts w:ascii="Times New Roman" w:hAnsi="Times New Roman" w:cs="Times New Roman"/>
          <w:sz w:val="28"/>
          <w:szCs w:val="28"/>
        </w:rPr>
      </w:pPr>
    </w:p>
    <w:p w:rsidR="00932B25" w:rsidRDefault="00932B25"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ГУ «Институт гуманитарных исследований АН РС (Я)»</w:t>
      </w:r>
    </w:p>
    <w:p w:rsidR="00932B25" w:rsidRDefault="00932B25"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(1935-по наст. вр.)</w:t>
      </w:r>
    </w:p>
    <w:p w:rsidR="00932B25" w:rsidRPr="004A6893"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Ф.Р-1513, 509 ед.хр., 1993-2008 гг., оп.1-3</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Постановлением СНК ЯАССР от 17 сентября 1935 г. № 701 в целях научного изучения якутского языка, литературы, искусства, истории и вопросов народного образования, научной разработки проблем их дальнейшего развития был создан Научно-исследовательский институт языка и культуры ЯАССР при СНК ЯАССР.</w:t>
      </w:r>
    </w:p>
    <w:p w:rsidR="00932B25" w:rsidRPr="00EA212D" w:rsidRDefault="00932B25" w:rsidP="00932B25">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На основании п</w:t>
      </w:r>
      <w:r w:rsidRPr="00EA212D">
        <w:rPr>
          <w:rFonts w:ascii="Times New Roman" w:hAnsi="Times New Roman" w:cs="Times New Roman"/>
          <w:i/>
          <w:sz w:val="24"/>
          <w:szCs w:val="24"/>
        </w:rPr>
        <w:t>остановления СНК ЯАССР с 15 августа 1941 г. институт был закрыт в связи с начавшейся  Великой Отечественной войной и вновь возобновил свою деятельность в ноябре 1941 г.</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Постановлением СНК ЯАССР от 20 января 1944 г. институт был переименован в Научно-исследовательский институт языка, литературы и истории при СНК ЯАССР.</w:t>
      </w:r>
    </w:p>
    <w:p w:rsidR="00932B25" w:rsidRPr="00EA212D" w:rsidRDefault="00932B25" w:rsidP="00932B25">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Распоряжением СМ</w:t>
      </w:r>
      <w:r w:rsidRPr="00EA212D">
        <w:rPr>
          <w:rFonts w:ascii="Times New Roman" w:hAnsi="Times New Roman" w:cs="Times New Roman"/>
          <w:i/>
          <w:sz w:val="24"/>
          <w:szCs w:val="24"/>
        </w:rPr>
        <w:t xml:space="preserve"> ЯАССР от 5 июля 1947 г. № 293 Научно-исследовательский институт языка, литературы и истории при СМ ЯАССР был передан в ведение Якутской научно-исследовательской базы Академии наук СССР.</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 xml:space="preserve">Постановлением Президиума Академии наук СССР от 6 октября 1949 г. «О переименовании Якутской научно-исследовательской базы Академии наук СССР в </w:t>
      </w:r>
      <w:r w:rsidRPr="00EA212D">
        <w:rPr>
          <w:rFonts w:ascii="Times New Roman" w:hAnsi="Times New Roman" w:cs="Times New Roman"/>
          <w:i/>
          <w:sz w:val="24"/>
          <w:szCs w:val="24"/>
        </w:rPr>
        <w:lastRenderedPageBreak/>
        <w:t>Якутский филиал Академии наук ССС</w:t>
      </w:r>
      <w:r w:rsidR="002E7695">
        <w:rPr>
          <w:rFonts w:ascii="Times New Roman" w:hAnsi="Times New Roman" w:cs="Times New Roman"/>
          <w:i/>
          <w:sz w:val="24"/>
          <w:szCs w:val="24"/>
        </w:rPr>
        <w:t>Р» институт был переименован в И</w:t>
      </w:r>
      <w:r w:rsidRPr="00EA212D">
        <w:rPr>
          <w:rFonts w:ascii="Times New Roman" w:hAnsi="Times New Roman" w:cs="Times New Roman"/>
          <w:i/>
          <w:sz w:val="24"/>
          <w:szCs w:val="24"/>
        </w:rPr>
        <w:t>нститут языка, литературы и истории Якутского филиала АН СССР.</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Постановлением СМ СССР от 18 мая 1957 г. создано Сибирское отделение АН СССР, в состав которого включен и Якутский филиал АН СССР. Институт стал называться «Институт языка, литературы и истории Якутского филиала Сибирского отделения АН СССР». Приказом Якутского филиала СО АН СССР № 15600-49 от 28 июля 1977 г. во исполнение распоряжения Президиума СО АН СССР от 1 июля № 351, с 1 июля 1977 г. ИЯЛИ выделен на самостоятельный баланс с правом юридического лица.</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В связи с постановлением Президиума АН СССР от 25 октября 1988 г. «О преобразовании Якутского филиала в Якутский научный центр Сибирского отделения  АН СССР», институт переименован в «Институт языка, литературы и истории Якутского научного центра Сибирского отделения АН СССР».</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Приказом президента Академии наук РС (Я) от 8 ноября</w:t>
      </w:r>
      <w:r>
        <w:rPr>
          <w:rFonts w:ascii="Times New Roman" w:hAnsi="Times New Roman" w:cs="Times New Roman"/>
          <w:i/>
          <w:sz w:val="24"/>
          <w:szCs w:val="24"/>
        </w:rPr>
        <w:t xml:space="preserve"> 1994 г. № 17-ОД, на основании п</w:t>
      </w:r>
      <w:r w:rsidRPr="00EA212D">
        <w:rPr>
          <w:rFonts w:ascii="Times New Roman" w:hAnsi="Times New Roman" w:cs="Times New Roman"/>
          <w:i/>
          <w:sz w:val="24"/>
          <w:szCs w:val="24"/>
        </w:rPr>
        <w:t xml:space="preserve">остановления Президиума Российской Академии наук </w:t>
      </w:r>
      <w:r>
        <w:rPr>
          <w:rFonts w:ascii="Times New Roman" w:hAnsi="Times New Roman" w:cs="Times New Roman"/>
          <w:i/>
          <w:sz w:val="24"/>
          <w:szCs w:val="24"/>
        </w:rPr>
        <w:t>от 20 сентября 1994 г. № 160 и п</w:t>
      </w:r>
      <w:r w:rsidRPr="00EA212D">
        <w:rPr>
          <w:rFonts w:ascii="Times New Roman" w:hAnsi="Times New Roman" w:cs="Times New Roman"/>
          <w:i/>
          <w:sz w:val="24"/>
          <w:szCs w:val="24"/>
        </w:rPr>
        <w:t>остановления Президиума Сибирского отделения Российской академии наук от 1 июня 1994 г. № 146 Якутский институт языка, литературы и истории СР РАН был принят с 12 октября 1994 г. в состав Академии наук РС (Я).</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 xml:space="preserve">По ходатайству ученого совета института </w:t>
      </w:r>
      <w:r>
        <w:rPr>
          <w:rFonts w:ascii="Times New Roman" w:hAnsi="Times New Roman" w:cs="Times New Roman"/>
          <w:i/>
          <w:sz w:val="24"/>
          <w:szCs w:val="24"/>
        </w:rPr>
        <w:t>п</w:t>
      </w:r>
      <w:r w:rsidRPr="00EA212D">
        <w:rPr>
          <w:rFonts w:ascii="Times New Roman" w:hAnsi="Times New Roman" w:cs="Times New Roman"/>
          <w:i/>
          <w:sz w:val="24"/>
          <w:szCs w:val="24"/>
        </w:rPr>
        <w:t>остановлением Президиума Академии наук РС (Я) от 14 июля 1995 г. № 11 институт был переименован в Институт гуманитарных исследований АН РС (Я).</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С 5 февраля 2002 г. институт стал именоваться ГУ «Институт гуманитарных исследований АН РС (Я)».</w:t>
      </w:r>
    </w:p>
    <w:p w:rsidR="00932B25" w:rsidRPr="00EA212D" w:rsidRDefault="00932B25" w:rsidP="00932B25">
      <w:pPr>
        <w:spacing w:after="0" w:line="360" w:lineRule="auto"/>
        <w:ind w:firstLine="708"/>
        <w:jc w:val="both"/>
        <w:rPr>
          <w:rFonts w:ascii="Times New Roman" w:hAnsi="Times New Roman" w:cs="Times New Roman"/>
          <w:i/>
          <w:sz w:val="24"/>
          <w:szCs w:val="24"/>
        </w:rPr>
      </w:pPr>
      <w:r w:rsidRPr="00EA212D">
        <w:rPr>
          <w:rFonts w:ascii="Times New Roman" w:hAnsi="Times New Roman" w:cs="Times New Roman"/>
          <w:i/>
          <w:sz w:val="24"/>
          <w:szCs w:val="24"/>
        </w:rPr>
        <w:t>Основными направлениями деятельности института являются:</w:t>
      </w:r>
      <w:r>
        <w:rPr>
          <w:rFonts w:ascii="Times New Roman" w:hAnsi="Times New Roman" w:cs="Times New Roman"/>
          <w:i/>
          <w:sz w:val="24"/>
          <w:szCs w:val="24"/>
        </w:rPr>
        <w:t xml:space="preserve"> пр</w:t>
      </w:r>
      <w:r w:rsidRPr="00EA212D">
        <w:rPr>
          <w:rFonts w:ascii="Times New Roman" w:hAnsi="Times New Roman" w:cs="Times New Roman"/>
          <w:i/>
          <w:sz w:val="24"/>
          <w:szCs w:val="24"/>
        </w:rPr>
        <w:t>оведение фундаментальных и прикладных исследова</w:t>
      </w:r>
      <w:r>
        <w:rPr>
          <w:rFonts w:ascii="Times New Roman" w:hAnsi="Times New Roman" w:cs="Times New Roman"/>
          <w:i/>
          <w:sz w:val="24"/>
          <w:szCs w:val="24"/>
        </w:rPr>
        <w:t xml:space="preserve">ний в области гуманитарных наук, </w:t>
      </w:r>
      <w:r w:rsidRPr="00EA212D">
        <w:rPr>
          <w:rFonts w:ascii="Times New Roman" w:hAnsi="Times New Roman" w:cs="Times New Roman"/>
          <w:i/>
          <w:sz w:val="24"/>
          <w:szCs w:val="24"/>
        </w:rPr>
        <w:t>подготовка научных кадров</w:t>
      </w:r>
      <w:r>
        <w:rPr>
          <w:rFonts w:ascii="Times New Roman" w:hAnsi="Times New Roman" w:cs="Times New Roman"/>
          <w:i/>
          <w:sz w:val="24"/>
          <w:szCs w:val="24"/>
        </w:rPr>
        <w:t xml:space="preserve"> высшей квалификации для РС (Я), </w:t>
      </w:r>
      <w:r w:rsidRPr="00EA212D">
        <w:rPr>
          <w:rFonts w:ascii="Times New Roman" w:hAnsi="Times New Roman" w:cs="Times New Roman"/>
          <w:i/>
          <w:sz w:val="24"/>
          <w:szCs w:val="24"/>
        </w:rPr>
        <w:t>организация исследований по комп</w:t>
      </w:r>
      <w:r>
        <w:rPr>
          <w:rFonts w:ascii="Times New Roman" w:hAnsi="Times New Roman" w:cs="Times New Roman"/>
          <w:i/>
          <w:sz w:val="24"/>
          <w:szCs w:val="24"/>
        </w:rPr>
        <w:t>лексным региональным программам,</w:t>
      </w:r>
      <w:r w:rsidRPr="00EA212D">
        <w:rPr>
          <w:rFonts w:ascii="Times New Roman" w:hAnsi="Times New Roman" w:cs="Times New Roman"/>
          <w:i/>
          <w:sz w:val="24"/>
          <w:szCs w:val="24"/>
        </w:rPr>
        <w:t xml:space="preserve"> проведение конкурсов научных</w:t>
      </w:r>
      <w:r>
        <w:rPr>
          <w:rFonts w:ascii="Times New Roman" w:hAnsi="Times New Roman" w:cs="Times New Roman"/>
          <w:i/>
          <w:sz w:val="24"/>
          <w:szCs w:val="24"/>
        </w:rPr>
        <w:t xml:space="preserve"> работ,</w:t>
      </w:r>
      <w:r w:rsidRPr="00EA212D">
        <w:rPr>
          <w:rFonts w:ascii="Times New Roman" w:hAnsi="Times New Roman" w:cs="Times New Roman"/>
          <w:i/>
          <w:sz w:val="24"/>
          <w:szCs w:val="24"/>
        </w:rPr>
        <w:t xml:space="preserve"> содействие практической реализации завершенных разработок и р</w:t>
      </w:r>
      <w:r>
        <w:rPr>
          <w:rFonts w:ascii="Times New Roman" w:hAnsi="Times New Roman" w:cs="Times New Roman"/>
          <w:i/>
          <w:sz w:val="24"/>
          <w:szCs w:val="24"/>
        </w:rPr>
        <w:t xml:space="preserve">езультатов научных исследований, </w:t>
      </w:r>
      <w:r w:rsidRPr="00EA212D">
        <w:rPr>
          <w:rFonts w:ascii="Times New Roman" w:hAnsi="Times New Roman" w:cs="Times New Roman"/>
          <w:i/>
          <w:sz w:val="24"/>
          <w:szCs w:val="24"/>
        </w:rPr>
        <w:t>рассмотрение и утверждение п</w:t>
      </w:r>
      <w:r>
        <w:rPr>
          <w:rFonts w:ascii="Times New Roman" w:hAnsi="Times New Roman" w:cs="Times New Roman"/>
          <w:i/>
          <w:sz w:val="24"/>
          <w:szCs w:val="24"/>
        </w:rPr>
        <w:t>ланов издательской деятельности,</w:t>
      </w:r>
      <w:r w:rsidRPr="00EA212D">
        <w:rPr>
          <w:rFonts w:ascii="Times New Roman" w:hAnsi="Times New Roman" w:cs="Times New Roman"/>
          <w:i/>
          <w:sz w:val="24"/>
          <w:szCs w:val="24"/>
        </w:rPr>
        <w:t xml:space="preserve"> участие в проведении экспер</w:t>
      </w:r>
      <w:r>
        <w:rPr>
          <w:rFonts w:ascii="Times New Roman" w:hAnsi="Times New Roman" w:cs="Times New Roman"/>
          <w:i/>
          <w:sz w:val="24"/>
          <w:szCs w:val="24"/>
        </w:rPr>
        <w:t>тиз научных программ и проектов,</w:t>
      </w:r>
      <w:r w:rsidRPr="00EA212D">
        <w:rPr>
          <w:rFonts w:ascii="Times New Roman" w:hAnsi="Times New Roman" w:cs="Times New Roman"/>
          <w:i/>
          <w:sz w:val="24"/>
          <w:szCs w:val="24"/>
        </w:rPr>
        <w:t xml:space="preserve"> координация деятельности научно-исследовательских учрежде</w:t>
      </w:r>
      <w:r>
        <w:rPr>
          <w:rFonts w:ascii="Times New Roman" w:hAnsi="Times New Roman" w:cs="Times New Roman"/>
          <w:i/>
          <w:sz w:val="24"/>
          <w:szCs w:val="24"/>
        </w:rPr>
        <w:t>ний в области гуманитарных наук,</w:t>
      </w:r>
      <w:r w:rsidRPr="00EA212D">
        <w:rPr>
          <w:rFonts w:ascii="Times New Roman" w:hAnsi="Times New Roman" w:cs="Times New Roman"/>
          <w:i/>
          <w:sz w:val="24"/>
          <w:szCs w:val="24"/>
        </w:rPr>
        <w:t xml:space="preserve"> развитие связи с Якутским государственным университетом и другими научными учреждениями в области научных и прикладных ис</w:t>
      </w:r>
      <w:r>
        <w:rPr>
          <w:rFonts w:ascii="Times New Roman" w:hAnsi="Times New Roman" w:cs="Times New Roman"/>
          <w:i/>
          <w:sz w:val="24"/>
          <w:szCs w:val="24"/>
        </w:rPr>
        <w:t xml:space="preserve">следований, в подготовке кадров, </w:t>
      </w:r>
      <w:r w:rsidRPr="00EA212D">
        <w:rPr>
          <w:rFonts w:ascii="Times New Roman" w:hAnsi="Times New Roman" w:cs="Times New Roman"/>
          <w:i/>
          <w:sz w:val="24"/>
          <w:szCs w:val="24"/>
        </w:rPr>
        <w:t xml:space="preserve">организация работы по международному сотрудничеству в </w:t>
      </w:r>
      <w:r>
        <w:rPr>
          <w:rFonts w:ascii="Times New Roman" w:hAnsi="Times New Roman" w:cs="Times New Roman"/>
          <w:i/>
          <w:sz w:val="24"/>
          <w:szCs w:val="24"/>
        </w:rPr>
        <w:t>вопросах гуманитарного развития.</w:t>
      </w:r>
    </w:p>
    <w:p w:rsidR="00932B25" w:rsidRPr="000D3A26" w:rsidRDefault="00932B25" w:rsidP="00932B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Уставы, протоколы заседаний ученого совета, приказы по деятельности, планы, отчеты о проведении научно-исследовательских работ и экспедиций, переписка с </w:t>
      </w:r>
      <w:r>
        <w:rPr>
          <w:rFonts w:ascii="Times New Roman" w:hAnsi="Times New Roman" w:cs="Times New Roman"/>
          <w:sz w:val="24"/>
          <w:szCs w:val="24"/>
        </w:rPr>
        <w:lastRenderedPageBreak/>
        <w:t>организациями и ведомствами. Сметы, штатные расписания, бухгалтерские отчеты. Научные отчеты по темам. Личные дела работников, имеющих почетные звания, государственные награды, ученые степени и звания.</w:t>
      </w:r>
    </w:p>
    <w:p w:rsidR="00932B25" w:rsidRDefault="00932B25" w:rsidP="00932B25">
      <w:pPr>
        <w:spacing w:after="0" w:line="360" w:lineRule="auto"/>
        <w:ind w:firstLine="708"/>
        <w:jc w:val="both"/>
        <w:rPr>
          <w:rFonts w:ascii="Times New Roman" w:hAnsi="Times New Roman" w:cs="Times New Roman"/>
          <w:i/>
          <w:sz w:val="24"/>
          <w:szCs w:val="24"/>
        </w:rPr>
      </w:pPr>
    </w:p>
    <w:p w:rsidR="00932B25" w:rsidRDefault="00932B25" w:rsidP="00932B25">
      <w:pPr>
        <w:spacing w:after="0" w:line="360" w:lineRule="auto"/>
        <w:ind w:firstLine="708"/>
        <w:jc w:val="center"/>
        <w:rPr>
          <w:rFonts w:ascii="Times New Roman" w:hAnsi="Times New Roman" w:cs="Times New Roman"/>
          <w:b/>
          <w:sz w:val="28"/>
          <w:szCs w:val="28"/>
        </w:rPr>
      </w:pPr>
      <w:r w:rsidRPr="006E1FFB">
        <w:rPr>
          <w:rFonts w:ascii="Times New Roman" w:hAnsi="Times New Roman" w:cs="Times New Roman"/>
          <w:b/>
          <w:sz w:val="28"/>
          <w:szCs w:val="28"/>
        </w:rPr>
        <w:t>АО «Якутводпроект»</w:t>
      </w:r>
      <w:r>
        <w:rPr>
          <w:rFonts w:ascii="Times New Roman" w:hAnsi="Times New Roman" w:cs="Times New Roman"/>
          <w:b/>
          <w:sz w:val="28"/>
          <w:szCs w:val="28"/>
        </w:rPr>
        <w:t xml:space="preserve"> (не уст.-1996)</w:t>
      </w:r>
    </w:p>
    <w:p w:rsidR="00932B25" w:rsidRPr="006E1FFB" w:rsidRDefault="00932B25" w:rsidP="00932B25">
      <w:pPr>
        <w:spacing w:after="0" w:line="360" w:lineRule="auto"/>
        <w:ind w:firstLine="708"/>
        <w:jc w:val="center"/>
        <w:rPr>
          <w:rFonts w:ascii="Times New Roman" w:hAnsi="Times New Roman" w:cs="Times New Roman"/>
          <w:sz w:val="28"/>
          <w:szCs w:val="28"/>
        </w:rPr>
      </w:pPr>
      <w:r w:rsidRPr="006E1FFB">
        <w:rPr>
          <w:rFonts w:ascii="Times New Roman" w:hAnsi="Times New Roman" w:cs="Times New Roman"/>
          <w:sz w:val="28"/>
          <w:szCs w:val="28"/>
        </w:rPr>
        <w:t>Ф.Р-1479, 181 ед.хр., 1959-1996 гг., оп</w:t>
      </w:r>
      <w:r>
        <w:rPr>
          <w:rFonts w:ascii="Times New Roman" w:hAnsi="Times New Roman" w:cs="Times New Roman"/>
          <w:sz w:val="28"/>
          <w:szCs w:val="28"/>
        </w:rPr>
        <w:t>.</w:t>
      </w:r>
      <w:r w:rsidRPr="006E1FFB">
        <w:rPr>
          <w:rFonts w:ascii="Times New Roman" w:hAnsi="Times New Roman" w:cs="Times New Roman"/>
          <w:sz w:val="28"/>
          <w:szCs w:val="28"/>
        </w:rPr>
        <w:t>1-2</w:t>
      </w:r>
    </w:p>
    <w:p w:rsidR="00932B25" w:rsidRPr="00D26D8A" w:rsidRDefault="00932B25" w:rsidP="00932B25">
      <w:pPr>
        <w:spacing w:after="0" w:line="360" w:lineRule="auto"/>
        <w:ind w:firstLine="708"/>
        <w:jc w:val="both"/>
        <w:rPr>
          <w:rFonts w:ascii="Times New Roman" w:hAnsi="Times New Roman" w:cs="Times New Roman"/>
          <w:i/>
          <w:sz w:val="24"/>
          <w:szCs w:val="24"/>
        </w:rPr>
      </w:pPr>
      <w:r w:rsidRPr="00D26D8A">
        <w:rPr>
          <w:rFonts w:ascii="Times New Roman" w:hAnsi="Times New Roman" w:cs="Times New Roman"/>
          <w:i/>
          <w:sz w:val="24"/>
          <w:szCs w:val="24"/>
        </w:rPr>
        <w:t>На основании приказа Министра мелиорации водного хозяйства РСФСР № 236-пр от 15 июня 1988 г. и постановления СМ ЯАССР № 195 от 15 июля 1988 г. институт «Якутгипроводхоз» был передан в состав проектно</w:t>
      </w:r>
      <w:r>
        <w:rPr>
          <w:rFonts w:ascii="Times New Roman" w:hAnsi="Times New Roman" w:cs="Times New Roman"/>
          <w:i/>
          <w:sz w:val="24"/>
          <w:szCs w:val="24"/>
        </w:rPr>
        <w:t>-</w:t>
      </w:r>
      <w:r w:rsidRPr="00D26D8A">
        <w:rPr>
          <w:rFonts w:ascii="Times New Roman" w:hAnsi="Times New Roman" w:cs="Times New Roman"/>
          <w:i/>
          <w:sz w:val="24"/>
          <w:szCs w:val="24"/>
        </w:rPr>
        <w:t>строительно-эксплуатационного объединения по мелиорации и водному хозяйству «Якутводмелиорация» на правах самостоятельного предприятия.</w:t>
      </w:r>
    </w:p>
    <w:p w:rsidR="00932B25" w:rsidRDefault="00932B25" w:rsidP="00932B25">
      <w:pPr>
        <w:spacing w:after="0" w:line="360" w:lineRule="auto"/>
        <w:ind w:firstLine="708"/>
        <w:jc w:val="both"/>
        <w:rPr>
          <w:rFonts w:ascii="Times New Roman" w:hAnsi="Times New Roman" w:cs="Times New Roman"/>
          <w:i/>
          <w:sz w:val="24"/>
          <w:szCs w:val="24"/>
        </w:rPr>
      </w:pPr>
      <w:r w:rsidRPr="00D26D8A">
        <w:rPr>
          <w:rFonts w:ascii="Times New Roman" w:hAnsi="Times New Roman" w:cs="Times New Roman"/>
          <w:i/>
          <w:sz w:val="24"/>
          <w:szCs w:val="24"/>
        </w:rPr>
        <w:t>На основании распоряжения Госкомитета РС (Я) по приватизации, антимонопольной политике и поддержке предпринимательс</w:t>
      </w:r>
      <w:r>
        <w:rPr>
          <w:rFonts w:ascii="Times New Roman" w:hAnsi="Times New Roman" w:cs="Times New Roman"/>
          <w:i/>
          <w:sz w:val="24"/>
          <w:szCs w:val="24"/>
        </w:rPr>
        <w:t>тва № 225 от 28 декабря 1992 г.</w:t>
      </w:r>
      <w:r w:rsidRPr="00D26D8A">
        <w:rPr>
          <w:rFonts w:ascii="Times New Roman" w:hAnsi="Times New Roman" w:cs="Times New Roman"/>
          <w:i/>
          <w:sz w:val="24"/>
          <w:szCs w:val="24"/>
        </w:rPr>
        <w:t xml:space="preserve"> институт «Якутгипроводхоз» реорганизован в Акционерное общество «Якутводпроект». В 1996 г. Акционерное общество было ликвидировано.</w:t>
      </w:r>
    </w:p>
    <w:p w:rsidR="00932B25" w:rsidRPr="00533544" w:rsidRDefault="00932B25" w:rsidP="00932B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Протоколы заседаний правления, технического совета, совета трудового коллектива, приказы по деятельности, планы, отчеты, справки о выполнении планов проектно-изыскательских работ, штатные расписания, бухгалтерские отчеты, коллективные договоры.</w:t>
      </w:r>
    </w:p>
    <w:p w:rsidR="00932B25" w:rsidRDefault="00932B25" w:rsidP="00932B25">
      <w:pPr>
        <w:spacing w:after="0" w:line="360" w:lineRule="auto"/>
        <w:jc w:val="center"/>
        <w:rPr>
          <w:rFonts w:ascii="Times New Roman" w:hAnsi="Times New Roman" w:cs="Times New Roman"/>
          <w:b/>
          <w:sz w:val="32"/>
          <w:szCs w:val="32"/>
        </w:rPr>
        <w:sectPr w:rsidR="00932B25" w:rsidSect="00035408">
          <w:headerReference w:type="default" r:id="rId39"/>
          <w:pgSz w:w="11906" w:h="16838"/>
          <w:pgMar w:top="1134" w:right="850" w:bottom="1134" w:left="1701" w:header="708" w:footer="708" w:gutter="0"/>
          <w:cols w:space="708"/>
          <w:docGrid w:linePitch="360"/>
        </w:sectPr>
      </w:pPr>
    </w:p>
    <w:p w:rsidR="00932B25" w:rsidRDefault="00932B25" w:rsidP="00932B25">
      <w:pPr>
        <w:spacing w:after="0" w:line="360" w:lineRule="auto"/>
        <w:jc w:val="center"/>
        <w:rPr>
          <w:rFonts w:ascii="Times New Roman" w:hAnsi="Times New Roman" w:cs="Times New Roman"/>
          <w:b/>
          <w:sz w:val="32"/>
          <w:szCs w:val="32"/>
        </w:rPr>
      </w:pPr>
      <w:r w:rsidRPr="00462C62">
        <w:rPr>
          <w:rFonts w:ascii="Times New Roman" w:hAnsi="Times New Roman" w:cs="Times New Roman"/>
          <w:b/>
          <w:sz w:val="32"/>
          <w:szCs w:val="32"/>
        </w:rPr>
        <w:lastRenderedPageBreak/>
        <w:t>ПЕЧАТЬ</w:t>
      </w:r>
    </w:p>
    <w:p w:rsidR="00932B25" w:rsidRPr="00462C62" w:rsidRDefault="00932B25" w:rsidP="00932B25">
      <w:pPr>
        <w:spacing w:after="0" w:line="360" w:lineRule="auto"/>
        <w:jc w:val="center"/>
        <w:rPr>
          <w:rFonts w:ascii="Times New Roman" w:hAnsi="Times New Roman" w:cs="Times New Roman"/>
          <w:b/>
          <w:sz w:val="32"/>
          <w:szCs w:val="32"/>
        </w:rPr>
      </w:pPr>
    </w:p>
    <w:p w:rsidR="00932B25" w:rsidRPr="002F0EDF" w:rsidRDefault="00932B25" w:rsidP="00932B25">
      <w:pPr>
        <w:spacing w:after="0" w:line="360" w:lineRule="auto"/>
        <w:jc w:val="center"/>
        <w:rPr>
          <w:rFonts w:ascii="Times New Roman" w:hAnsi="Times New Roman" w:cs="Times New Roman"/>
          <w:b/>
          <w:sz w:val="28"/>
          <w:szCs w:val="28"/>
        </w:rPr>
      </w:pPr>
      <w:r w:rsidRPr="002F0EDF">
        <w:rPr>
          <w:rFonts w:ascii="Times New Roman" w:hAnsi="Times New Roman" w:cs="Times New Roman"/>
          <w:b/>
          <w:sz w:val="28"/>
          <w:szCs w:val="28"/>
        </w:rPr>
        <w:t>Якутск</w:t>
      </w:r>
      <w:r>
        <w:rPr>
          <w:rFonts w:ascii="Times New Roman" w:hAnsi="Times New Roman" w:cs="Times New Roman"/>
          <w:b/>
          <w:sz w:val="28"/>
          <w:szCs w:val="28"/>
        </w:rPr>
        <w:t>ое отделение Госстатиздательства ([1933]-не уст.)</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Ф.Р-1066, 7 ед.хр., 1945-1954 гг., оп.1</w:t>
      </w:r>
    </w:p>
    <w:p w:rsidR="00932B25" w:rsidRPr="007713BB" w:rsidRDefault="00932B25" w:rsidP="00D664C3">
      <w:pPr>
        <w:spacing w:after="0" w:line="360" w:lineRule="auto"/>
        <w:ind w:firstLine="708"/>
        <w:jc w:val="both"/>
        <w:rPr>
          <w:rFonts w:ascii="Times New Roman" w:eastAsia="Times New Roman" w:hAnsi="Times New Roman" w:cs="Times New Roman"/>
          <w:bCs/>
          <w:i/>
          <w:sz w:val="24"/>
          <w:szCs w:val="24"/>
        </w:rPr>
      </w:pPr>
      <w:r w:rsidRPr="007713BB">
        <w:rPr>
          <w:rFonts w:ascii="Times New Roman" w:eastAsia="Times New Roman" w:hAnsi="Times New Roman" w:cs="Times New Roman"/>
          <w:bCs/>
          <w:i/>
          <w:sz w:val="24"/>
          <w:szCs w:val="24"/>
        </w:rPr>
        <w:t xml:space="preserve">Первоначальная дата организации Якутского отделения Госстатиздательства относится к 1933 г., когда из системы ЦСУ Госплана СССР было выделено самостоятельное учреждение, именуемое «Союзоргучет». В 1944 г. «Союзогручет» был реорганизован под названием </w:t>
      </w:r>
      <w:r w:rsidRPr="007713BB">
        <w:rPr>
          <w:rFonts w:ascii="Times New Roman" w:eastAsia="Times New Roman" w:hAnsi="Times New Roman" w:cs="Times New Roman"/>
          <w:bCs/>
          <w:i/>
          <w:color w:val="000000"/>
          <w:sz w:val="24"/>
          <w:szCs w:val="24"/>
        </w:rPr>
        <w:t>«Бланкоиздательство» и, следовательно, Якутское отделение получило название: Якутское отделение «Бланкоиздательства», а с 1952 г. было переименовано в Якутское отделение Госстатиздательства.</w:t>
      </w:r>
    </w:p>
    <w:p w:rsidR="00932B25" w:rsidRPr="007713BB" w:rsidRDefault="00932B25" w:rsidP="00D664C3">
      <w:pPr>
        <w:spacing w:line="360" w:lineRule="auto"/>
        <w:ind w:firstLine="708"/>
        <w:jc w:val="both"/>
        <w:rPr>
          <w:rFonts w:ascii="Times New Roman" w:hAnsi="Times New Roman" w:cs="Times New Roman"/>
          <w:sz w:val="24"/>
          <w:szCs w:val="24"/>
        </w:rPr>
      </w:pPr>
      <w:r w:rsidRPr="007713BB">
        <w:rPr>
          <w:rFonts w:ascii="Times New Roman" w:hAnsi="Times New Roman" w:cs="Times New Roman"/>
          <w:sz w:val="24"/>
          <w:szCs w:val="24"/>
        </w:rPr>
        <w:t xml:space="preserve">Годовые отчеты за 1948-1954 гг. Расчетные ведомости на выдачу зарплаты рабочим и служащим за 1945 г. </w:t>
      </w:r>
    </w:p>
    <w:p w:rsidR="00932B25" w:rsidRDefault="00932B25" w:rsidP="00932B25">
      <w:pPr>
        <w:spacing w:after="0" w:line="360" w:lineRule="auto"/>
        <w:jc w:val="center"/>
        <w:rPr>
          <w:rFonts w:ascii="Times New Roman" w:hAnsi="Times New Roman" w:cs="Times New Roman"/>
          <w:b/>
          <w:sz w:val="28"/>
          <w:szCs w:val="28"/>
        </w:rPr>
      </w:pPr>
    </w:p>
    <w:p w:rsidR="00932B25" w:rsidRPr="002F0EDF" w:rsidRDefault="00932B25" w:rsidP="00932B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Государственный комитет по печати РС (Я) (1926-по наст.вр.)</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Ф.Р-1081, 2394 ед.хр., 1928-1991 гг., оп.1-9</w:t>
      </w:r>
    </w:p>
    <w:p w:rsidR="00932B25" w:rsidRDefault="00FB38B7" w:rsidP="00932B25">
      <w:pPr>
        <w:spacing w:after="0" w:line="360" w:lineRule="auto"/>
        <w:ind w:firstLine="7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w:t>
      </w:r>
      <w:r w:rsidR="00932B25" w:rsidRPr="00037870">
        <w:rPr>
          <w:rFonts w:ascii="Times New Roman" w:eastAsia="Times New Roman" w:hAnsi="Times New Roman" w:cs="Times New Roman"/>
          <w:i/>
          <w:color w:val="000000"/>
          <w:sz w:val="24"/>
          <w:szCs w:val="24"/>
        </w:rPr>
        <w:t xml:space="preserve">о решению бюро </w:t>
      </w:r>
      <w:r w:rsidR="00932B25">
        <w:rPr>
          <w:rFonts w:ascii="Times New Roman" w:eastAsia="Times New Roman" w:hAnsi="Times New Roman" w:cs="Times New Roman"/>
          <w:i/>
          <w:color w:val="000000"/>
          <w:sz w:val="24"/>
          <w:szCs w:val="24"/>
        </w:rPr>
        <w:t xml:space="preserve">Якутского </w:t>
      </w:r>
      <w:r>
        <w:rPr>
          <w:rFonts w:ascii="Times New Roman" w:eastAsia="Times New Roman" w:hAnsi="Times New Roman" w:cs="Times New Roman"/>
          <w:i/>
          <w:color w:val="000000"/>
          <w:sz w:val="24"/>
          <w:szCs w:val="24"/>
        </w:rPr>
        <w:t>обкома КПСС от 2 марта</w:t>
      </w:r>
      <w:r w:rsidRPr="00037870">
        <w:rPr>
          <w:rFonts w:ascii="Times New Roman" w:eastAsia="Times New Roman" w:hAnsi="Times New Roman" w:cs="Times New Roman"/>
          <w:i/>
          <w:color w:val="000000"/>
          <w:sz w:val="24"/>
          <w:szCs w:val="24"/>
        </w:rPr>
        <w:t xml:space="preserve"> 1926 г. </w:t>
      </w:r>
      <w:r w:rsidR="00932B25" w:rsidRPr="00037870">
        <w:rPr>
          <w:rFonts w:ascii="Times New Roman" w:eastAsia="Times New Roman" w:hAnsi="Times New Roman" w:cs="Times New Roman"/>
          <w:i/>
          <w:color w:val="000000"/>
          <w:sz w:val="24"/>
          <w:szCs w:val="24"/>
        </w:rPr>
        <w:t xml:space="preserve">и постановлению НКС ЯАССР от 30 июля основано </w:t>
      </w:r>
      <w:r w:rsidR="00387FB5">
        <w:rPr>
          <w:rFonts w:ascii="Times New Roman" w:eastAsia="Times New Roman" w:hAnsi="Times New Roman" w:cs="Times New Roman"/>
          <w:i/>
          <w:color w:val="000000"/>
          <w:sz w:val="24"/>
          <w:szCs w:val="24"/>
        </w:rPr>
        <w:t>Якутское государственное</w:t>
      </w:r>
      <w:r w:rsidR="00932B25" w:rsidRPr="00037870">
        <w:rPr>
          <w:rFonts w:ascii="Times New Roman" w:eastAsia="Times New Roman" w:hAnsi="Times New Roman" w:cs="Times New Roman"/>
          <w:i/>
          <w:color w:val="000000"/>
          <w:sz w:val="24"/>
          <w:szCs w:val="24"/>
        </w:rPr>
        <w:t xml:space="preserve"> издательство.</w:t>
      </w:r>
      <w:r w:rsidR="00932B25">
        <w:rPr>
          <w:rFonts w:ascii="Times New Roman" w:eastAsia="Times New Roman" w:hAnsi="Times New Roman" w:cs="Times New Roman"/>
          <w:i/>
          <w:color w:val="000000"/>
          <w:sz w:val="24"/>
          <w:szCs w:val="24"/>
        </w:rPr>
        <w:t xml:space="preserve"> </w:t>
      </w:r>
      <w:r w:rsidR="00387FB5">
        <w:rPr>
          <w:rFonts w:ascii="Times New Roman" w:eastAsia="Times New Roman" w:hAnsi="Times New Roman" w:cs="Times New Roman"/>
          <w:i/>
          <w:color w:val="000000"/>
          <w:sz w:val="24"/>
          <w:szCs w:val="24"/>
        </w:rPr>
        <w:t>В постановлении СНК ЯАССР от 30 июля 1926 г. было признано необходимым образование при Наркомпросздраве республики Якутского государственного издательства путем слияния гостипографии и редакций газет «Автономная Якутия» и «Кыым», имеющего преимущественную задачу издания произведений на якутском языке. Был выработан устав Якутиздата.</w:t>
      </w:r>
      <w:r w:rsidR="00CD1515">
        <w:rPr>
          <w:rFonts w:ascii="Times New Roman" w:eastAsia="Times New Roman" w:hAnsi="Times New Roman" w:cs="Times New Roman"/>
          <w:i/>
          <w:color w:val="000000"/>
          <w:sz w:val="24"/>
          <w:szCs w:val="24"/>
        </w:rPr>
        <w:t xml:space="preserve"> С 1929г. по 1931 г. издательство называлось Якутским государственным издательским акционерным обществом «Якутгосиздат».</w:t>
      </w:r>
    </w:p>
    <w:p w:rsidR="00932B25" w:rsidRDefault="00932B25" w:rsidP="00932B25">
      <w:pPr>
        <w:spacing w:after="0" w:line="360" w:lineRule="auto"/>
        <w:ind w:firstLine="708"/>
        <w:jc w:val="both"/>
        <w:rPr>
          <w:rFonts w:ascii="Times New Roman" w:eastAsia="Times New Roman" w:hAnsi="Times New Roman" w:cs="Times New Roman"/>
          <w:i/>
          <w:color w:val="000000"/>
          <w:sz w:val="28"/>
          <w:szCs w:val="28"/>
        </w:rPr>
      </w:pPr>
      <w:r w:rsidRPr="00037870">
        <w:rPr>
          <w:rFonts w:ascii="Times New Roman" w:eastAsia="Times New Roman" w:hAnsi="Times New Roman" w:cs="Times New Roman"/>
          <w:i/>
          <w:color w:val="000000"/>
          <w:sz w:val="24"/>
          <w:szCs w:val="24"/>
        </w:rPr>
        <w:t xml:space="preserve">Издательство начало </w:t>
      </w:r>
      <w:r>
        <w:rPr>
          <w:rFonts w:ascii="Times New Roman" w:eastAsia="Times New Roman" w:hAnsi="Times New Roman" w:cs="Times New Roman"/>
          <w:i/>
          <w:color w:val="000000"/>
          <w:sz w:val="24"/>
          <w:szCs w:val="24"/>
        </w:rPr>
        <w:t xml:space="preserve">работу </w:t>
      </w:r>
      <w:r w:rsidRPr="00037870">
        <w:rPr>
          <w:rFonts w:ascii="Times New Roman" w:eastAsia="Times New Roman" w:hAnsi="Times New Roman" w:cs="Times New Roman"/>
          <w:i/>
          <w:color w:val="000000"/>
          <w:sz w:val="24"/>
          <w:szCs w:val="24"/>
        </w:rPr>
        <w:t>с выпуска художественных произведений якутских писателей — как маститых, признанных, так и молодых, начинающих. Далее началась печать учебной и общественно-политической литературы. С 1932 г., с момента выхода эвенского букваря для взрослых «Omaktabida» («Новая жизнь»), стала издаваться литература малочисленных народов Севера</w:t>
      </w:r>
      <w:r>
        <w:rPr>
          <w:rFonts w:ascii="Times New Roman" w:eastAsia="Times New Roman" w:hAnsi="Times New Roman" w:cs="Times New Roman"/>
          <w:i/>
          <w:color w:val="000000"/>
          <w:sz w:val="28"/>
          <w:szCs w:val="28"/>
        </w:rPr>
        <w:t>.</w:t>
      </w:r>
      <w:r w:rsidR="00186C15">
        <w:rPr>
          <w:rFonts w:ascii="Times New Roman" w:eastAsia="Times New Roman" w:hAnsi="Times New Roman" w:cs="Times New Roman"/>
          <w:i/>
          <w:color w:val="000000"/>
          <w:sz w:val="28"/>
          <w:szCs w:val="28"/>
        </w:rPr>
        <w:t xml:space="preserve"> </w:t>
      </w:r>
      <w:r w:rsidR="00186C15">
        <w:rPr>
          <w:rFonts w:ascii="Times New Roman" w:eastAsia="Times New Roman" w:hAnsi="Times New Roman" w:cs="Times New Roman"/>
          <w:i/>
          <w:color w:val="000000"/>
          <w:sz w:val="24"/>
          <w:szCs w:val="24"/>
        </w:rPr>
        <w:t>С</w:t>
      </w:r>
      <w:r w:rsidR="00186C15" w:rsidRPr="00186C15">
        <w:rPr>
          <w:rFonts w:ascii="Times New Roman" w:eastAsia="Times New Roman" w:hAnsi="Times New Roman" w:cs="Times New Roman"/>
          <w:i/>
          <w:color w:val="000000"/>
          <w:sz w:val="24"/>
          <w:szCs w:val="24"/>
        </w:rPr>
        <w:t xml:space="preserve"> 1937 г. по новому уставу издательство стало называться «Государственное издательство ЯАССР».</w:t>
      </w:r>
      <w:r w:rsidR="00CF097B">
        <w:rPr>
          <w:rFonts w:ascii="Times New Roman" w:eastAsia="Times New Roman" w:hAnsi="Times New Roman" w:cs="Times New Roman"/>
          <w:i/>
          <w:color w:val="000000"/>
          <w:sz w:val="24"/>
          <w:szCs w:val="24"/>
        </w:rPr>
        <w:t xml:space="preserve"> В 1980-е гг. издательство называлось Государственным комитетом ЯАССР по делам издательств, </w:t>
      </w:r>
      <w:r w:rsidR="002B202F">
        <w:rPr>
          <w:rFonts w:ascii="Times New Roman" w:eastAsia="Times New Roman" w:hAnsi="Times New Roman" w:cs="Times New Roman"/>
          <w:i/>
          <w:color w:val="000000"/>
          <w:sz w:val="24"/>
          <w:szCs w:val="24"/>
        </w:rPr>
        <w:t>полиграфии и книжной торговли, с</w:t>
      </w:r>
      <w:r w:rsidR="00CF097B">
        <w:rPr>
          <w:rFonts w:ascii="Times New Roman" w:eastAsia="Times New Roman" w:hAnsi="Times New Roman" w:cs="Times New Roman"/>
          <w:i/>
          <w:color w:val="000000"/>
          <w:sz w:val="24"/>
          <w:szCs w:val="24"/>
        </w:rPr>
        <w:t xml:space="preserve"> 1990 г. – Госкомитет по печати Якутской-Са</w:t>
      </w:r>
      <w:r w:rsidR="002B202F">
        <w:rPr>
          <w:rFonts w:ascii="Times New Roman" w:eastAsia="Times New Roman" w:hAnsi="Times New Roman" w:cs="Times New Roman"/>
          <w:i/>
          <w:color w:val="000000"/>
          <w:sz w:val="24"/>
          <w:szCs w:val="24"/>
        </w:rPr>
        <w:t xml:space="preserve">ха ССР, с 19 января </w:t>
      </w:r>
      <w:r w:rsidR="00CF097B">
        <w:rPr>
          <w:rFonts w:ascii="Times New Roman" w:eastAsia="Times New Roman" w:hAnsi="Times New Roman" w:cs="Times New Roman"/>
          <w:i/>
          <w:color w:val="000000"/>
          <w:sz w:val="24"/>
          <w:szCs w:val="24"/>
        </w:rPr>
        <w:t xml:space="preserve">1992 </w:t>
      </w:r>
      <w:r w:rsidR="002B202F">
        <w:rPr>
          <w:rFonts w:ascii="Times New Roman" w:eastAsia="Times New Roman" w:hAnsi="Times New Roman" w:cs="Times New Roman"/>
          <w:i/>
          <w:color w:val="000000"/>
          <w:sz w:val="24"/>
          <w:szCs w:val="24"/>
        </w:rPr>
        <w:t xml:space="preserve">г. - </w:t>
      </w:r>
      <w:r w:rsidR="00CF097B">
        <w:rPr>
          <w:rFonts w:ascii="Times New Roman" w:eastAsia="Times New Roman" w:hAnsi="Times New Roman" w:cs="Times New Roman"/>
          <w:i/>
          <w:color w:val="000000"/>
          <w:sz w:val="24"/>
          <w:szCs w:val="24"/>
        </w:rPr>
        <w:t>Госкомитет по печати РС (Я).</w:t>
      </w:r>
    </w:p>
    <w:p w:rsidR="00932B25" w:rsidRPr="00037870" w:rsidRDefault="00932B25" w:rsidP="003E773B">
      <w:pPr>
        <w:spacing w:after="0" w:line="360" w:lineRule="auto"/>
        <w:ind w:firstLine="708"/>
        <w:jc w:val="both"/>
        <w:rPr>
          <w:rFonts w:ascii="Times New Roman" w:hAnsi="Times New Roman" w:cs="Times New Roman"/>
          <w:sz w:val="24"/>
          <w:szCs w:val="24"/>
        </w:rPr>
      </w:pPr>
      <w:r w:rsidRPr="00037870">
        <w:rPr>
          <w:rFonts w:ascii="Times New Roman" w:hAnsi="Times New Roman" w:cs="Times New Roman"/>
          <w:sz w:val="24"/>
          <w:szCs w:val="24"/>
        </w:rPr>
        <w:t>Устав государственного издательства ЯАССР (1937 г.), приказы</w:t>
      </w:r>
      <w:r w:rsidR="00B7075D">
        <w:rPr>
          <w:rFonts w:ascii="Times New Roman" w:hAnsi="Times New Roman" w:cs="Times New Roman"/>
          <w:sz w:val="24"/>
          <w:szCs w:val="24"/>
        </w:rPr>
        <w:t xml:space="preserve"> по деятельности</w:t>
      </w:r>
      <w:r w:rsidRPr="00037870">
        <w:rPr>
          <w:rFonts w:ascii="Times New Roman" w:hAnsi="Times New Roman" w:cs="Times New Roman"/>
          <w:sz w:val="24"/>
          <w:szCs w:val="24"/>
        </w:rPr>
        <w:t xml:space="preserve">, протоколы совещаний редакционного совета, планы, отчеты, переписка с ОК ВКП (б), </w:t>
      </w:r>
      <w:r w:rsidRPr="00037870">
        <w:rPr>
          <w:rFonts w:ascii="Times New Roman" w:hAnsi="Times New Roman" w:cs="Times New Roman"/>
          <w:sz w:val="24"/>
          <w:szCs w:val="24"/>
        </w:rPr>
        <w:lastRenderedPageBreak/>
        <w:t>годовые отчеты издательства, списки литературы</w:t>
      </w:r>
      <w:r>
        <w:rPr>
          <w:rFonts w:ascii="Times New Roman" w:hAnsi="Times New Roman" w:cs="Times New Roman"/>
          <w:sz w:val="24"/>
          <w:szCs w:val="24"/>
        </w:rPr>
        <w:t>,</w:t>
      </w:r>
      <w:r w:rsidRPr="00037870">
        <w:rPr>
          <w:rFonts w:ascii="Times New Roman" w:hAnsi="Times New Roman" w:cs="Times New Roman"/>
          <w:sz w:val="24"/>
          <w:szCs w:val="24"/>
        </w:rPr>
        <w:t xml:space="preserve"> изданной ЯКГ</w:t>
      </w:r>
      <w:r w:rsidR="00B7075D">
        <w:rPr>
          <w:rFonts w:ascii="Times New Roman" w:hAnsi="Times New Roman" w:cs="Times New Roman"/>
          <w:sz w:val="24"/>
          <w:szCs w:val="24"/>
        </w:rPr>
        <w:t xml:space="preserve">ИЗом </w:t>
      </w:r>
      <w:r w:rsidRPr="00037870">
        <w:rPr>
          <w:rFonts w:ascii="Times New Roman" w:hAnsi="Times New Roman" w:cs="Times New Roman"/>
          <w:sz w:val="24"/>
          <w:szCs w:val="24"/>
        </w:rPr>
        <w:t xml:space="preserve"> (1932-1950 гг.), тематические планы издательства, рецензии на изданную литературу. Перечень произведений </w:t>
      </w:r>
      <w:r w:rsidR="003E773B">
        <w:rPr>
          <w:rFonts w:ascii="Times New Roman" w:hAnsi="Times New Roman" w:cs="Times New Roman"/>
          <w:sz w:val="24"/>
          <w:szCs w:val="24"/>
        </w:rPr>
        <w:t>А.И.</w:t>
      </w:r>
      <w:r w:rsidRPr="004357FF">
        <w:rPr>
          <w:rFonts w:ascii="Times New Roman" w:hAnsi="Times New Roman" w:cs="Times New Roman"/>
          <w:sz w:val="24"/>
          <w:szCs w:val="24"/>
        </w:rPr>
        <w:t>Софронова</w:t>
      </w:r>
      <w:r w:rsidRPr="00037870">
        <w:rPr>
          <w:rFonts w:ascii="Times New Roman" w:hAnsi="Times New Roman" w:cs="Times New Roman"/>
          <w:sz w:val="24"/>
          <w:szCs w:val="24"/>
        </w:rPr>
        <w:t xml:space="preserve">  и рецензии на их переводы.</w:t>
      </w:r>
      <w:r w:rsidR="003E773B">
        <w:rPr>
          <w:rFonts w:ascii="Times New Roman" w:hAnsi="Times New Roman" w:cs="Times New Roman"/>
          <w:sz w:val="24"/>
          <w:szCs w:val="24"/>
        </w:rPr>
        <w:t xml:space="preserve"> </w:t>
      </w:r>
      <w:r>
        <w:rPr>
          <w:rFonts w:ascii="Times New Roman" w:hAnsi="Times New Roman" w:cs="Times New Roman"/>
          <w:sz w:val="24"/>
          <w:szCs w:val="24"/>
        </w:rPr>
        <w:t>Рукописи</w:t>
      </w:r>
      <w:r w:rsidRPr="00037870">
        <w:rPr>
          <w:rFonts w:ascii="Times New Roman" w:hAnsi="Times New Roman" w:cs="Times New Roman"/>
          <w:sz w:val="24"/>
          <w:szCs w:val="24"/>
        </w:rPr>
        <w:t xml:space="preserve"> разных авторов в том числе Башарина «Три якутских реалиста просветителя», карманный русско-якутский эвенкийский словарь, А.Е. Кулаковского «Сновидения шамана», олонхо «Ньургун Боотур», машинописные копии рукописей разных авторов: Кулачиков С.Р. – Эллэй, П.А. Ойунский «Туйарыма-Куо», Сивцев Д.К.</w:t>
      </w:r>
      <w:r>
        <w:rPr>
          <w:rFonts w:ascii="Times New Roman" w:hAnsi="Times New Roman" w:cs="Times New Roman"/>
          <w:sz w:val="24"/>
          <w:szCs w:val="24"/>
        </w:rPr>
        <w:t xml:space="preserve"> -</w:t>
      </w:r>
      <w:r w:rsidRPr="00037870">
        <w:rPr>
          <w:rFonts w:ascii="Times New Roman" w:hAnsi="Times New Roman" w:cs="Times New Roman"/>
          <w:sz w:val="24"/>
          <w:szCs w:val="24"/>
        </w:rPr>
        <w:t xml:space="preserve"> Суорун </w:t>
      </w:r>
      <w:r>
        <w:rPr>
          <w:rFonts w:ascii="Times New Roman" w:hAnsi="Times New Roman" w:cs="Times New Roman"/>
          <w:sz w:val="24"/>
          <w:szCs w:val="24"/>
        </w:rPr>
        <w:t>Омолло</w:t>
      </w:r>
      <w:r w:rsidRPr="00037870">
        <w:rPr>
          <w:rFonts w:ascii="Times New Roman" w:hAnsi="Times New Roman" w:cs="Times New Roman"/>
          <w:sz w:val="24"/>
          <w:szCs w:val="24"/>
        </w:rPr>
        <w:t>н, Н.Е. Мординов «Василий Манчары». Рецензии на рукописи произведе</w:t>
      </w:r>
      <w:r>
        <w:rPr>
          <w:rFonts w:ascii="Times New Roman" w:hAnsi="Times New Roman" w:cs="Times New Roman"/>
          <w:sz w:val="24"/>
          <w:szCs w:val="24"/>
        </w:rPr>
        <w:t>ний якутских писателей,</w:t>
      </w:r>
      <w:r w:rsidRPr="00037870">
        <w:rPr>
          <w:rFonts w:ascii="Times New Roman" w:hAnsi="Times New Roman" w:cs="Times New Roman"/>
          <w:sz w:val="24"/>
          <w:szCs w:val="24"/>
        </w:rPr>
        <w:t xml:space="preserve"> на рукописи учебников и научных трудов, Софронов</w:t>
      </w:r>
      <w:r>
        <w:rPr>
          <w:rFonts w:ascii="Times New Roman" w:hAnsi="Times New Roman" w:cs="Times New Roman"/>
          <w:sz w:val="24"/>
          <w:szCs w:val="24"/>
        </w:rPr>
        <w:t>а</w:t>
      </w:r>
      <w:r w:rsidRPr="00037870">
        <w:rPr>
          <w:rFonts w:ascii="Times New Roman" w:hAnsi="Times New Roman" w:cs="Times New Roman"/>
          <w:sz w:val="24"/>
          <w:szCs w:val="24"/>
        </w:rPr>
        <w:t xml:space="preserve"> Ф.Г. «Русские крестьяне в Якутии 17 начало 20 вв». </w:t>
      </w:r>
    </w:p>
    <w:p w:rsidR="00932B25" w:rsidRDefault="00932B25" w:rsidP="00932B25">
      <w:pPr>
        <w:spacing w:line="360" w:lineRule="auto"/>
        <w:ind w:firstLine="708"/>
        <w:jc w:val="both"/>
        <w:rPr>
          <w:rFonts w:ascii="Times New Roman" w:hAnsi="Times New Roman" w:cs="Times New Roman"/>
          <w:sz w:val="24"/>
          <w:szCs w:val="24"/>
        </w:rPr>
      </w:pPr>
      <w:r w:rsidRPr="00037870">
        <w:rPr>
          <w:rFonts w:ascii="Times New Roman" w:hAnsi="Times New Roman" w:cs="Times New Roman"/>
          <w:sz w:val="24"/>
          <w:szCs w:val="24"/>
        </w:rPr>
        <w:t>Приказы по личному составу (1930-1933, 36-41 гг.), личные дела (1935-1947) гг.,  личные листки по учету кадров, ш</w:t>
      </w:r>
      <w:r w:rsidR="003E773B">
        <w:rPr>
          <w:rFonts w:ascii="Times New Roman" w:hAnsi="Times New Roman" w:cs="Times New Roman"/>
          <w:sz w:val="24"/>
          <w:szCs w:val="24"/>
        </w:rPr>
        <w:t>татные расписания,</w:t>
      </w:r>
      <w:r w:rsidRPr="00037870">
        <w:rPr>
          <w:rFonts w:ascii="Times New Roman" w:hAnsi="Times New Roman" w:cs="Times New Roman"/>
          <w:sz w:val="24"/>
          <w:szCs w:val="24"/>
        </w:rPr>
        <w:t xml:space="preserve"> списки сотрудников  (1928,1938-39,1942), лиц</w:t>
      </w:r>
      <w:r w:rsidR="003E773B">
        <w:rPr>
          <w:rFonts w:ascii="Times New Roman" w:hAnsi="Times New Roman" w:cs="Times New Roman"/>
          <w:sz w:val="24"/>
          <w:szCs w:val="24"/>
        </w:rPr>
        <w:t>евые счета рабочих и служащих</w:t>
      </w:r>
      <w:r w:rsidRPr="00037870">
        <w:rPr>
          <w:rFonts w:ascii="Times New Roman" w:hAnsi="Times New Roman" w:cs="Times New Roman"/>
          <w:sz w:val="24"/>
          <w:szCs w:val="24"/>
        </w:rPr>
        <w:t xml:space="preserve"> (1935), ведомости на выдачу заработной платы (1962-1967 гг.).</w:t>
      </w:r>
    </w:p>
    <w:p w:rsidR="00932B25" w:rsidRPr="00944077" w:rsidRDefault="00932B25" w:rsidP="00932B25">
      <w:pPr>
        <w:spacing w:after="0" w:line="360" w:lineRule="auto"/>
        <w:jc w:val="both"/>
        <w:rPr>
          <w:rFonts w:ascii="Times New Roman" w:hAnsi="Times New Roman" w:cs="Times New Roman"/>
          <w:b/>
          <w:sz w:val="24"/>
          <w:szCs w:val="24"/>
        </w:rPr>
      </w:pPr>
    </w:p>
    <w:p w:rsidR="00932B25" w:rsidRDefault="00932B25" w:rsidP="00932B25">
      <w:pPr>
        <w:spacing w:after="0" w:line="360" w:lineRule="auto"/>
        <w:jc w:val="center"/>
        <w:rPr>
          <w:rFonts w:ascii="Times New Roman" w:hAnsi="Times New Roman" w:cs="Times New Roman"/>
          <w:b/>
          <w:sz w:val="28"/>
          <w:szCs w:val="28"/>
        </w:rPr>
      </w:pPr>
      <w:r w:rsidRPr="00944077">
        <w:rPr>
          <w:rFonts w:ascii="Times New Roman" w:hAnsi="Times New Roman" w:cs="Times New Roman"/>
          <w:b/>
          <w:sz w:val="28"/>
          <w:szCs w:val="28"/>
        </w:rPr>
        <w:t>Г</w:t>
      </w:r>
      <w:r>
        <w:rPr>
          <w:rFonts w:ascii="Times New Roman" w:hAnsi="Times New Roman" w:cs="Times New Roman"/>
          <w:b/>
          <w:sz w:val="28"/>
          <w:szCs w:val="28"/>
        </w:rPr>
        <w:t>УП «Саха</w:t>
      </w:r>
      <w:r w:rsidRPr="00944077">
        <w:rPr>
          <w:rFonts w:ascii="Times New Roman" w:hAnsi="Times New Roman" w:cs="Times New Roman"/>
          <w:b/>
          <w:sz w:val="28"/>
          <w:szCs w:val="28"/>
        </w:rPr>
        <w:t>печать»</w:t>
      </w:r>
      <w:r>
        <w:rPr>
          <w:rFonts w:ascii="Times New Roman" w:hAnsi="Times New Roman" w:cs="Times New Roman"/>
          <w:b/>
          <w:sz w:val="28"/>
          <w:szCs w:val="28"/>
        </w:rPr>
        <w:t xml:space="preserve"> РС (Я) (1954-2004)</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Ф.Р-1540, 274 ед.хр., 1957-2005 гг., оп.1-4</w:t>
      </w:r>
    </w:p>
    <w:p w:rsidR="00932B25" w:rsidRPr="00B76160" w:rsidRDefault="00932B25" w:rsidP="00932B25">
      <w:pPr>
        <w:spacing w:after="0" w:line="360" w:lineRule="auto"/>
        <w:ind w:firstLine="708"/>
        <w:jc w:val="both"/>
        <w:rPr>
          <w:rFonts w:ascii="Times New Roman" w:hAnsi="Times New Roman" w:cs="Times New Roman"/>
          <w:i/>
          <w:sz w:val="24"/>
          <w:szCs w:val="24"/>
        </w:rPr>
      </w:pPr>
      <w:r w:rsidRPr="00B76160">
        <w:rPr>
          <w:rFonts w:ascii="Times New Roman" w:hAnsi="Times New Roman" w:cs="Times New Roman"/>
          <w:i/>
          <w:sz w:val="24"/>
          <w:szCs w:val="24"/>
        </w:rPr>
        <w:t xml:space="preserve">Центральным органом по руководству </w:t>
      </w:r>
      <w:r w:rsidR="005C6D9F">
        <w:rPr>
          <w:rFonts w:ascii="Times New Roman" w:hAnsi="Times New Roman" w:cs="Times New Roman"/>
          <w:i/>
          <w:sz w:val="24"/>
          <w:szCs w:val="24"/>
        </w:rPr>
        <w:t xml:space="preserve">за </w:t>
      </w:r>
      <w:r w:rsidRPr="00B76160">
        <w:rPr>
          <w:rFonts w:ascii="Times New Roman" w:hAnsi="Times New Roman" w:cs="Times New Roman"/>
          <w:i/>
          <w:sz w:val="24"/>
          <w:szCs w:val="24"/>
        </w:rPr>
        <w:t>распространением печатной продукции</w:t>
      </w:r>
      <w:r>
        <w:rPr>
          <w:rFonts w:ascii="Times New Roman" w:hAnsi="Times New Roman" w:cs="Times New Roman"/>
          <w:sz w:val="24"/>
          <w:szCs w:val="24"/>
        </w:rPr>
        <w:t xml:space="preserve"> </w:t>
      </w:r>
      <w:r w:rsidR="005C6D9F">
        <w:rPr>
          <w:rFonts w:ascii="Times New Roman" w:hAnsi="Times New Roman" w:cs="Times New Roman"/>
          <w:sz w:val="24"/>
          <w:szCs w:val="24"/>
        </w:rPr>
        <w:t xml:space="preserve">на </w:t>
      </w:r>
      <w:r w:rsidRPr="00B76160">
        <w:rPr>
          <w:rFonts w:ascii="Times New Roman" w:hAnsi="Times New Roman" w:cs="Times New Roman"/>
          <w:i/>
          <w:sz w:val="24"/>
          <w:szCs w:val="24"/>
        </w:rPr>
        <w:t>территории СССР с 1954 г. являлось Главное управление распространения печати (ГУРП) «Союзпечать» Министерства связи СССР. В Якутской АССР эти функции возлагались на Якутский областной отдел распространения печати «Союзпечать» Якутского управления Министерства связи РСФСР. Якутский областной отдел распространения печати «Союзпечать» занимался распространением печати в розницу, организацией рационального заказооборота и бесперебойного снабжения газетами, журналами и др. товарами киосков «Союзпечать» и контор связи ЯАССР.</w:t>
      </w:r>
    </w:p>
    <w:p w:rsidR="00932B25" w:rsidRPr="00B76160" w:rsidRDefault="00932B25" w:rsidP="00932B25">
      <w:pPr>
        <w:spacing w:after="0" w:line="360" w:lineRule="auto"/>
        <w:ind w:firstLine="708"/>
        <w:jc w:val="both"/>
        <w:rPr>
          <w:rFonts w:ascii="Times New Roman" w:hAnsi="Times New Roman" w:cs="Times New Roman"/>
          <w:i/>
          <w:sz w:val="24"/>
          <w:szCs w:val="24"/>
        </w:rPr>
      </w:pPr>
      <w:r w:rsidRPr="00B76160">
        <w:rPr>
          <w:rFonts w:ascii="Times New Roman" w:hAnsi="Times New Roman" w:cs="Times New Roman"/>
          <w:i/>
          <w:sz w:val="24"/>
          <w:szCs w:val="24"/>
        </w:rPr>
        <w:t>С 1970 г. Якутский областной отдел распространения печати «Союзпечать» переименовывается в Якутское республиканское агентство распр</w:t>
      </w:r>
      <w:r w:rsidR="005C6D9F">
        <w:rPr>
          <w:rFonts w:ascii="Times New Roman" w:hAnsi="Times New Roman" w:cs="Times New Roman"/>
          <w:i/>
          <w:sz w:val="24"/>
          <w:szCs w:val="24"/>
        </w:rPr>
        <w:t>остранения печати «Союзпечать» П</w:t>
      </w:r>
      <w:r w:rsidRPr="00B76160">
        <w:rPr>
          <w:rFonts w:ascii="Times New Roman" w:hAnsi="Times New Roman" w:cs="Times New Roman"/>
          <w:i/>
          <w:sz w:val="24"/>
          <w:szCs w:val="24"/>
        </w:rPr>
        <w:t>роизводственно-технического управления связи ЯАССР Министерства связи СССР.</w:t>
      </w:r>
    </w:p>
    <w:p w:rsidR="00932B25" w:rsidRPr="00B76160" w:rsidRDefault="00932B25" w:rsidP="00932B25">
      <w:pPr>
        <w:spacing w:after="0" w:line="360" w:lineRule="auto"/>
        <w:ind w:firstLine="708"/>
        <w:jc w:val="both"/>
        <w:rPr>
          <w:rFonts w:ascii="Times New Roman" w:hAnsi="Times New Roman" w:cs="Times New Roman"/>
          <w:i/>
          <w:sz w:val="24"/>
          <w:szCs w:val="24"/>
        </w:rPr>
      </w:pPr>
      <w:r w:rsidRPr="00B76160">
        <w:rPr>
          <w:rFonts w:ascii="Times New Roman" w:hAnsi="Times New Roman" w:cs="Times New Roman"/>
          <w:i/>
          <w:sz w:val="24"/>
          <w:szCs w:val="24"/>
        </w:rPr>
        <w:t xml:space="preserve">По приказу начальника ПТУС ЯАССР Министерства СССР от 29 сентября 1973 г. № 448 «Об упорядочении наименований предприятий и организаций ПТУС ЯАССР» Якутское подписное и розничное агентство «Союзпечать» переименовывается на Якутское городское агентство «Союзпечать» (ГАС) по приказу начальника ГАС от 20 марта 1974 г. №30. </w:t>
      </w:r>
    </w:p>
    <w:p w:rsidR="00932B25" w:rsidRPr="00B76160" w:rsidRDefault="00932B25" w:rsidP="00932B25">
      <w:pPr>
        <w:spacing w:after="0" w:line="360" w:lineRule="auto"/>
        <w:ind w:firstLine="708"/>
        <w:jc w:val="both"/>
        <w:rPr>
          <w:rFonts w:ascii="Times New Roman" w:hAnsi="Times New Roman" w:cs="Times New Roman"/>
          <w:i/>
          <w:sz w:val="24"/>
          <w:szCs w:val="24"/>
        </w:rPr>
      </w:pPr>
      <w:r w:rsidRPr="00B76160">
        <w:rPr>
          <w:rFonts w:ascii="Times New Roman" w:hAnsi="Times New Roman" w:cs="Times New Roman"/>
          <w:i/>
          <w:sz w:val="24"/>
          <w:szCs w:val="24"/>
        </w:rPr>
        <w:lastRenderedPageBreak/>
        <w:t>По приказу ПТУС ЯАССР от 17 ноября 1987 г. № 438-к «О совершенствовании организационной структуры управления производственно-технического управления связи ЯАССР», республиканское агентство «Союзпечать» ПТУС ЯАССР и Якутское городское агентство «Союзпечать» преобразовалось в Якутское республиканское предприятие «Союзпечать ПТУС ЯАССР» с 1 декабря 1987 г.</w:t>
      </w:r>
    </w:p>
    <w:p w:rsidR="00932B25" w:rsidRPr="00B76160" w:rsidRDefault="00FF61E7" w:rsidP="00FF61E7">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На основании</w:t>
      </w:r>
      <w:r w:rsidR="00932B25" w:rsidRPr="00B76160">
        <w:rPr>
          <w:rFonts w:ascii="Times New Roman" w:hAnsi="Times New Roman" w:cs="Times New Roman"/>
          <w:i/>
          <w:sz w:val="24"/>
          <w:szCs w:val="24"/>
        </w:rPr>
        <w:t xml:space="preserve"> приказа начальника ГПСИ «Рос</w:t>
      </w:r>
      <w:r>
        <w:rPr>
          <w:rFonts w:ascii="Times New Roman" w:hAnsi="Times New Roman" w:cs="Times New Roman"/>
          <w:i/>
          <w:sz w:val="24"/>
          <w:szCs w:val="24"/>
        </w:rPr>
        <w:t xml:space="preserve">связьинформ» от 9 августа 1991 г. </w:t>
      </w:r>
      <w:r w:rsidR="00932B25" w:rsidRPr="00B76160">
        <w:rPr>
          <w:rFonts w:ascii="Times New Roman" w:hAnsi="Times New Roman" w:cs="Times New Roman"/>
          <w:i/>
          <w:sz w:val="24"/>
          <w:szCs w:val="24"/>
        </w:rPr>
        <w:t>№ 146 «О преобразовании предприятия «Союзпечать», бывшего ПТУС Я-С ССР» с 1 июля 1991 г. Якутское республиканское предприятие «Союзпечать» преобразовалось в структурную единицу Государственного предприятия связи и информатики (ГПСИ) «Россвязьинформ» Я-С ССР.</w:t>
      </w:r>
    </w:p>
    <w:p w:rsidR="00932B25" w:rsidRPr="00B76160" w:rsidRDefault="00932B25" w:rsidP="00932B25">
      <w:pPr>
        <w:spacing w:after="0" w:line="360" w:lineRule="auto"/>
        <w:ind w:firstLine="708"/>
        <w:jc w:val="both"/>
        <w:rPr>
          <w:rFonts w:ascii="Times New Roman" w:hAnsi="Times New Roman" w:cs="Times New Roman"/>
          <w:i/>
          <w:sz w:val="24"/>
          <w:szCs w:val="24"/>
        </w:rPr>
      </w:pPr>
      <w:r w:rsidRPr="00B76160">
        <w:rPr>
          <w:rFonts w:ascii="Times New Roman" w:hAnsi="Times New Roman" w:cs="Times New Roman"/>
          <w:i/>
          <w:sz w:val="24"/>
          <w:szCs w:val="24"/>
        </w:rPr>
        <w:t>С ликвидацией Министерства связи СССР на основании приказа Министерства связи РСФСР от 18 января 1992 г. № 17 «О переименовании предприятий и структурных подразделений «Союзпечать» отделения предприятий «Союзпечать» ГПСИ «Россвязьинформ» РС (Я) переименовываются в отделения предприятия «Роспечать» ГПСИ «Россвязьинформ» РС (Я).</w:t>
      </w:r>
    </w:p>
    <w:p w:rsidR="00932B25" w:rsidRPr="00B76160" w:rsidRDefault="00932B25" w:rsidP="00932B25">
      <w:pPr>
        <w:spacing w:after="0" w:line="360" w:lineRule="auto"/>
        <w:ind w:firstLine="708"/>
        <w:jc w:val="both"/>
        <w:rPr>
          <w:rFonts w:ascii="Times New Roman" w:hAnsi="Times New Roman" w:cs="Times New Roman"/>
          <w:i/>
          <w:sz w:val="24"/>
          <w:szCs w:val="24"/>
        </w:rPr>
      </w:pPr>
      <w:r w:rsidRPr="00B76160">
        <w:rPr>
          <w:rFonts w:ascii="Times New Roman" w:hAnsi="Times New Roman" w:cs="Times New Roman"/>
          <w:i/>
          <w:sz w:val="24"/>
          <w:szCs w:val="24"/>
        </w:rPr>
        <w:t>Из состава ГПСИ «Россвязьинформ» РС (Я) по состоянию на 1 октября 1992 г. выделяется структурная единица, как самостоятельное юридическое лицо – Государственное предприятие «Роспечать» РС (Я), подведомственное непосредственно Министерству связи РФ.</w:t>
      </w:r>
    </w:p>
    <w:p w:rsidR="00932B25" w:rsidRPr="00B76160" w:rsidRDefault="00932B25" w:rsidP="00932B25">
      <w:pPr>
        <w:spacing w:after="0" w:line="360" w:lineRule="auto"/>
        <w:ind w:firstLine="708"/>
        <w:jc w:val="both"/>
        <w:rPr>
          <w:rFonts w:ascii="Times New Roman" w:hAnsi="Times New Roman" w:cs="Times New Roman"/>
          <w:i/>
          <w:sz w:val="24"/>
          <w:szCs w:val="24"/>
        </w:rPr>
      </w:pPr>
      <w:r w:rsidRPr="00B76160">
        <w:rPr>
          <w:rFonts w:ascii="Times New Roman" w:hAnsi="Times New Roman" w:cs="Times New Roman"/>
          <w:i/>
          <w:sz w:val="24"/>
          <w:szCs w:val="24"/>
        </w:rPr>
        <w:t>По Указу Президента РС (Я) от 30 июня 1993 г. № 483 «О создании Национальной издательско-полиграфической компании «Сахаполиграфиздат», определяющей ее правопреемником Министерства печати и массовой информации РС (Я),  Государственное предприятие «Роспечать» РС (Я) Министерства связи РФ преобразовывается в Государственное предприятие (ГП) «Сахапечать» Национальной издательско-полиграфической компании «Сахаполиграфиздат» РС (Я).</w:t>
      </w:r>
    </w:p>
    <w:p w:rsidR="00932B25" w:rsidRPr="00B76160" w:rsidRDefault="00932B25" w:rsidP="00932B25">
      <w:pPr>
        <w:spacing w:after="0" w:line="360" w:lineRule="auto"/>
        <w:ind w:firstLine="708"/>
        <w:jc w:val="both"/>
        <w:rPr>
          <w:rFonts w:ascii="Times New Roman" w:hAnsi="Times New Roman" w:cs="Times New Roman"/>
          <w:i/>
          <w:sz w:val="24"/>
          <w:szCs w:val="24"/>
        </w:rPr>
      </w:pPr>
      <w:r w:rsidRPr="00B76160">
        <w:rPr>
          <w:rFonts w:ascii="Times New Roman" w:hAnsi="Times New Roman" w:cs="Times New Roman"/>
          <w:i/>
          <w:sz w:val="24"/>
          <w:szCs w:val="24"/>
        </w:rPr>
        <w:t xml:space="preserve">ГП «Сахапечать» занималось реализацией в розницу периодических изданий (газеты, журналы), непериодических изданий и сопутствующих товаров (канцелярские, галантерейные) своей номенклатуры. Реализация периодических изданий производилась в торговых точках - киосках в г. Якутске и 16 улусах республики. </w:t>
      </w:r>
    </w:p>
    <w:p w:rsidR="00932B25" w:rsidRPr="00B76160" w:rsidRDefault="00932B25" w:rsidP="00932B25">
      <w:pPr>
        <w:spacing w:after="0" w:line="360" w:lineRule="auto"/>
        <w:ind w:firstLine="708"/>
        <w:jc w:val="both"/>
        <w:rPr>
          <w:rFonts w:ascii="Times New Roman" w:hAnsi="Times New Roman" w:cs="Times New Roman"/>
          <w:i/>
          <w:sz w:val="24"/>
          <w:szCs w:val="24"/>
        </w:rPr>
      </w:pPr>
      <w:r w:rsidRPr="00B76160">
        <w:rPr>
          <w:rFonts w:ascii="Times New Roman" w:hAnsi="Times New Roman" w:cs="Times New Roman"/>
          <w:i/>
          <w:sz w:val="24"/>
          <w:szCs w:val="24"/>
        </w:rPr>
        <w:t>Распоряжением Министерства по управлению государственным имущества РС(Я) от 30 ноября 2000 г. № 1422 и распоряжением Министерства юстиции РС(Я) от 21 декабря 2000 г. № 1325-п-2000 г. регистрируется новая редакция Устава ГП «Сахапечать» с изменением наименования в Государственное унитарное предприятие (ГУП) «Сахапечать».</w:t>
      </w:r>
    </w:p>
    <w:p w:rsidR="00932B25" w:rsidRPr="00B76160" w:rsidRDefault="00932B25" w:rsidP="00932B25">
      <w:pPr>
        <w:spacing w:after="0" w:line="360" w:lineRule="auto"/>
        <w:ind w:firstLine="708"/>
        <w:jc w:val="both"/>
        <w:rPr>
          <w:rFonts w:ascii="Times New Roman" w:hAnsi="Times New Roman" w:cs="Times New Roman"/>
          <w:i/>
          <w:sz w:val="24"/>
          <w:szCs w:val="24"/>
        </w:rPr>
      </w:pPr>
      <w:r w:rsidRPr="00B76160">
        <w:rPr>
          <w:rFonts w:ascii="Times New Roman" w:hAnsi="Times New Roman" w:cs="Times New Roman"/>
          <w:i/>
          <w:sz w:val="24"/>
          <w:szCs w:val="24"/>
        </w:rPr>
        <w:lastRenderedPageBreak/>
        <w:t>В соответствии с требованиями Федеральных законов «О государственных и муниципальных унитарных предприятиях» от 14 ноября 2002 г. № 161-ФЗ, «О некоммерческих предприятиях» от 12 января 1996 г. № 7-ФЗ, Законом РС (Я) «Об управлении государственной и муниципальной собственностью в Республике Саха (Якутия)» от 20 июня 2000 г. № 209-11 Правительство РС (Я) приняло распоряжение от 29 сентября 2004 г. № 1174 «О реорганизации Государственного унитарного предприятия Республики Саха (Якутия) «Национальная издательско-полиграфическая компания «Сахаполиграфиздат» путём присоединения к нему ГУП «Сахапечать».</w:t>
      </w:r>
    </w:p>
    <w:p w:rsidR="00932B25" w:rsidRPr="00B76160" w:rsidRDefault="00932B25" w:rsidP="00932B25">
      <w:pPr>
        <w:spacing w:after="0" w:line="360" w:lineRule="auto"/>
        <w:ind w:firstLine="708"/>
        <w:jc w:val="both"/>
        <w:rPr>
          <w:rFonts w:ascii="Times New Roman" w:hAnsi="Times New Roman" w:cs="Times New Roman"/>
          <w:i/>
          <w:sz w:val="24"/>
          <w:szCs w:val="24"/>
        </w:rPr>
      </w:pPr>
      <w:r>
        <w:rPr>
          <w:rFonts w:ascii="Times New Roman" w:hAnsi="Times New Roman" w:cs="Times New Roman"/>
          <w:sz w:val="24"/>
          <w:szCs w:val="24"/>
        </w:rPr>
        <w:t>Уставы, приказы по деятельности, производственно-финансовые планы, отчеты и анализы финансово-хозяйственной деятельности, сметы, штатные расписания, бухгалтерские отчеты, протоколы заседаний профкома, коллективный договор. Личные дела руководителей и работников, имеющих почетные звания, награжденных орденами, медалями РСФСР, РФ, ЯАССР, РС (Я).</w:t>
      </w:r>
    </w:p>
    <w:p w:rsidR="00932B25" w:rsidRPr="009D5DA8" w:rsidRDefault="00932B25" w:rsidP="00932B25">
      <w:pPr>
        <w:spacing w:after="0" w:line="360" w:lineRule="auto"/>
        <w:jc w:val="both"/>
        <w:rPr>
          <w:rFonts w:ascii="Times New Roman" w:hAnsi="Times New Roman" w:cs="Times New Roman"/>
          <w:sz w:val="24"/>
          <w:szCs w:val="24"/>
        </w:rPr>
      </w:pPr>
    </w:p>
    <w:p w:rsidR="00932B25" w:rsidRPr="00D80695" w:rsidRDefault="00932B25" w:rsidP="00932B25">
      <w:pPr>
        <w:spacing w:after="0" w:line="360" w:lineRule="auto"/>
        <w:jc w:val="center"/>
        <w:rPr>
          <w:rFonts w:ascii="Times New Roman" w:hAnsi="Times New Roman" w:cs="Times New Roman"/>
          <w:b/>
          <w:sz w:val="28"/>
          <w:szCs w:val="28"/>
        </w:rPr>
      </w:pPr>
      <w:r w:rsidRPr="00D80695">
        <w:rPr>
          <w:rFonts w:ascii="Times New Roman" w:hAnsi="Times New Roman" w:cs="Times New Roman"/>
          <w:b/>
          <w:sz w:val="28"/>
          <w:szCs w:val="28"/>
        </w:rPr>
        <w:t>Якутская республиканская типография им. Ю.А. Гагарина</w:t>
      </w:r>
      <w:r>
        <w:rPr>
          <w:rFonts w:ascii="Times New Roman" w:hAnsi="Times New Roman" w:cs="Times New Roman"/>
          <w:b/>
          <w:sz w:val="28"/>
          <w:szCs w:val="28"/>
        </w:rPr>
        <w:t>*</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Ф.Р-356, 201 ед.хр., 1906-1985 гг., оп.1-9</w:t>
      </w:r>
    </w:p>
    <w:p w:rsidR="00932B25" w:rsidRPr="00BD081C" w:rsidRDefault="00932B25" w:rsidP="00932B25">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4"/>
          <w:szCs w:val="24"/>
        </w:rPr>
        <w:t xml:space="preserve">* </w:t>
      </w:r>
      <w:r w:rsidRPr="0041559C">
        <w:rPr>
          <w:rFonts w:ascii="Times New Roman" w:hAnsi="Times New Roman" w:cs="Times New Roman"/>
          <w:i/>
          <w:sz w:val="24"/>
          <w:szCs w:val="24"/>
        </w:rPr>
        <w:t>Отложились документы Якутской област</w:t>
      </w:r>
      <w:r>
        <w:rPr>
          <w:rFonts w:ascii="Times New Roman" w:hAnsi="Times New Roman" w:cs="Times New Roman"/>
          <w:i/>
          <w:sz w:val="24"/>
          <w:szCs w:val="24"/>
        </w:rPr>
        <w:t>ной типографии за 1906-1917гг.:</w:t>
      </w:r>
      <w:r w:rsidRPr="0041559C">
        <w:rPr>
          <w:rFonts w:ascii="Times New Roman" w:hAnsi="Times New Roman" w:cs="Times New Roman"/>
          <w:i/>
          <w:sz w:val="24"/>
          <w:szCs w:val="24"/>
        </w:rPr>
        <w:t xml:space="preserve"> годовой отчет (1917), годовой финансовый отчет, переписка  по финансовым вопросам. </w:t>
      </w:r>
    </w:p>
    <w:p w:rsidR="00932B25" w:rsidRPr="0041559C" w:rsidRDefault="00932B25" w:rsidP="00932B25">
      <w:pPr>
        <w:spacing w:after="0" w:line="360" w:lineRule="auto"/>
        <w:ind w:firstLine="708"/>
        <w:jc w:val="both"/>
        <w:rPr>
          <w:rFonts w:ascii="Times New Roman" w:hAnsi="Times New Roman" w:cs="Times New Roman"/>
          <w:sz w:val="24"/>
          <w:szCs w:val="24"/>
        </w:rPr>
      </w:pPr>
      <w:r w:rsidRPr="0041559C">
        <w:rPr>
          <w:rFonts w:ascii="Times New Roman" w:hAnsi="Times New Roman" w:cs="Times New Roman"/>
          <w:sz w:val="24"/>
          <w:szCs w:val="24"/>
        </w:rPr>
        <w:t>Приказы по основной деятельности (1976-1985 гг.), годовые отчеты и  планы, финансовые планы, протоколы производственных совещаний, переписка по деятельности типографии, документы по социалистическому соревнованию. Сметы. Коллективные договоры, штатные расписания.</w:t>
      </w:r>
    </w:p>
    <w:p w:rsidR="00932B25" w:rsidRPr="008F3581" w:rsidRDefault="00932B25" w:rsidP="00932B25">
      <w:pPr>
        <w:spacing w:line="360" w:lineRule="auto"/>
        <w:rPr>
          <w:rFonts w:ascii="Times New Roman" w:hAnsi="Times New Roman" w:cs="Times New Roman"/>
          <w:b/>
          <w:sz w:val="28"/>
          <w:szCs w:val="28"/>
        </w:rPr>
      </w:pPr>
    </w:p>
    <w:p w:rsidR="00932B25" w:rsidRPr="008F3581" w:rsidRDefault="00932B25" w:rsidP="00932B25">
      <w:pPr>
        <w:spacing w:after="0" w:line="360" w:lineRule="auto"/>
        <w:jc w:val="center"/>
        <w:rPr>
          <w:rFonts w:ascii="Times New Roman" w:hAnsi="Times New Roman" w:cs="Times New Roman"/>
          <w:b/>
          <w:sz w:val="28"/>
          <w:szCs w:val="28"/>
        </w:rPr>
      </w:pPr>
      <w:r w:rsidRPr="008F3581">
        <w:rPr>
          <w:rFonts w:ascii="Times New Roman" w:hAnsi="Times New Roman" w:cs="Times New Roman"/>
          <w:b/>
          <w:sz w:val="28"/>
          <w:szCs w:val="28"/>
        </w:rPr>
        <w:t>У</w:t>
      </w:r>
      <w:r>
        <w:rPr>
          <w:rFonts w:ascii="Times New Roman" w:hAnsi="Times New Roman" w:cs="Times New Roman"/>
          <w:b/>
          <w:sz w:val="28"/>
          <w:szCs w:val="28"/>
        </w:rPr>
        <w:t>правление по печати при Совете М</w:t>
      </w:r>
      <w:r w:rsidRPr="008F3581">
        <w:rPr>
          <w:rFonts w:ascii="Times New Roman" w:hAnsi="Times New Roman" w:cs="Times New Roman"/>
          <w:b/>
          <w:sz w:val="28"/>
          <w:szCs w:val="28"/>
        </w:rPr>
        <w:t>инистров ЯАССР</w:t>
      </w:r>
      <w:r>
        <w:rPr>
          <w:rFonts w:ascii="Times New Roman" w:hAnsi="Times New Roman" w:cs="Times New Roman"/>
          <w:b/>
          <w:sz w:val="28"/>
          <w:szCs w:val="28"/>
        </w:rPr>
        <w:t xml:space="preserve"> (1950- не уст.</w:t>
      </w:r>
      <w:r w:rsidRPr="008F3581">
        <w:rPr>
          <w:rFonts w:ascii="Times New Roman" w:hAnsi="Times New Roman" w:cs="Times New Roman"/>
          <w:b/>
          <w:sz w:val="28"/>
          <w:szCs w:val="28"/>
        </w:rPr>
        <w:t>)</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Ф.Р-1377, 212 ед.хр., 1949-1970 гг., оп.1-2 </w:t>
      </w:r>
    </w:p>
    <w:p w:rsidR="00932B25" w:rsidRPr="00D00DDE" w:rsidRDefault="00932B25" w:rsidP="00932B25">
      <w:pPr>
        <w:spacing w:after="0" w:line="360" w:lineRule="auto"/>
        <w:ind w:firstLine="708"/>
        <w:jc w:val="both"/>
        <w:rPr>
          <w:rFonts w:ascii="Times New Roman" w:hAnsi="Times New Roman" w:cs="Times New Roman"/>
          <w:i/>
          <w:sz w:val="24"/>
          <w:szCs w:val="24"/>
        </w:rPr>
      </w:pPr>
      <w:r w:rsidRPr="00D00DDE">
        <w:rPr>
          <w:rFonts w:ascii="Times New Roman" w:hAnsi="Times New Roman" w:cs="Times New Roman"/>
          <w:i/>
          <w:sz w:val="24"/>
          <w:szCs w:val="24"/>
        </w:rPr>
        <w:t xml:space="preserve">6 февраля 1949 г. Совет Министров СССР принял постановление об образовании Главного управления по делам полиграфической  промышленности, издательств и книжной торговли, возложив на него общее руководство всем книжным делом в стране. </w:t>
      </w:r>
    </w:p>
    <w:p w:rsidR="00932B25" w:rsidRPr="002834C0" w:rsidRDefault="00932B25" w:rsidP="00932B25">
      <w:pPr>
        <w:spacing w:after="0" w:line="360" w:lineRule="auto"/>
        <w:ind w:firstLine="708"/>
        <w:jc w:val="both"/>
        <w:rPr>
          <w:rFonts w:ascii="Times New Roman" w:hAnsi="Times New Roman" w:cs="Times New Roman"/>
          <w:i/>
          <w:sz w:val="24"/>
          <w:szCs w:val="24"/>
          <w:highlight w:val="red"/>
        </w:rPr>
      </w:pPr>
      <w:r w:rsidRPr="00D00DDE">
        <w:rPr>
          <w:rFonts w:ascii="Times New Roman" w:hAnsi="Times New Roman" w:cs="Times New Roman"/>
          <w:i/>
          <w:sz w:val="24"/>
          <w:szCs w:val="24"/>
        </w:rPr>
        <w:t xml:space="preserve">15 апреля 1950 г. в соответствии с распоряжением Совета Министров РСФСР от 20 декабря 1949 г. Совет Министров ЯАССР принял постановление «Об организации Управления по делам полиграфической промышленности, издательств и книжной торговли при Совете Министров ЯАССР». Управлению переданы все районные типографии, ЯГИЗ и Якутский книготорг со всеми его районными книготорговыми </w:t>
      </w:r>
      <w:r w:rsidRPr="00D00DDE">
        <w:rPr>
          <w:rFonts w:ascii="Times New Roman" w:hAnsi="Times New Roman" w:cs="Times New Roman"/>
          <w:i/>
          <w:sz w:val="24"/>
          <w:szCs w:val="24"/>
        </w:rPr>
        <w:lastRenderedPageBreak/>
        <w:t>магазинами.</w:t>
      </w:r>
      <w:r>
        <w:rPr>
          <w:rFonts w:ascii="Times New Roman" w:hAnsi="Times New Roman" w:cs="Times New Roman"/>
          <w:i/>
          <w:sz w:val="24"/>
          <w:szCs w:val="24"/>
        </w:rPr>
        <w:t xml:space="preserve"> В 1964 г. вышло п</w:t>
      </w:r>
      <w:r w:rsidRPr="002834C0">
        <w:rPr>
          <w:rFonts w:ascii="Times New Roman" w:hAnsi="Times New Roman" w:cs="Times New Roman"/>
          <w:i/>
          <w:sz w:val="24"/>
          <w:szCs w:val="24"/>
        </w:rPr>
        <w:t>остановление Совета Министров ЯАССР об образовании Управления по печати пр</w:t>
      </w:r>
      <w:r>
        <w:rPr>
          <w:rFonts w:ascii="Times New Roman" w:hAnsi="Times New Roman" w:cs="Times New Roman"/>
          <w:i/>
          <w:sz w:val="24"/>
          <w:szCs w:val="24"/>
        </w:rPr>
        <w:t>и Совете Министров ЯАССР</w:t>
      </w:r>
      <w:r w:rsidRPr="002834C0">
        <w:rPr>
          <w:rFonts w:ascii="Times New Roman" w:hAnsi="Times New Roman" w:cs="Times New Roman"/>
          <w:i/>
          <w:sz w:val="24"/>
          <w:szCs w:val="24"/>
        </w:rPr>
        <w:t>.</w:t>
      </w:r>
      <w:r w:rsidRPr="00D00DDE">
        <w:rPr>
          <w:rFonts w:ascii="Times New Roman" w:hAnsi="Times New Roman" w:cs="Times New Roman"/>
          <w:i/>
          <w:sz w:val="24"/>
          <w:szCs w:val="24"/>
        </w:rPr>
        <w:t xml:space="preserve"> </w:t>
      </w:r>
    </w:p>
    <w:p w:rsidR="00932B25" w:rsidRDefault="00932B25" w:rsidP="00932B25">
      <w:pPr>
        <w:spacing w:after="0" w:line="360" w:lineRule="auto"/>
        <w:ind w:firstLine="708"/>
        <w:jc w:val="both"/>
        <w:rPr>
          <w:rFonts w:ascii="Times New Roman" w:hAnsi="Times New Roman" w:cs="Times New Roman"/>
          <w:sz w:val="24"/>
          <w:szCs w:val="24"/>
        </w:rPr>
      </w:pPr>
      <w:r w:rsidRPr="00D00DDE">
        <w:rPr>
          <w:rFonts w:ascii="Times New Roman" w:hAnsi="Times New Roman" w:cs="Times New Roman"/>
          <w:sz w:val="24"/>
          <w:szCs w:val="24"/>
        </w:rPr>
        <w:t>Приказы начальника управления по деятельности (1951-1970 гг.). Протоколы заседаний Совета управления (1974-1970 гг.). Планы, отчеты о работе управления (1964-1970 гг.), редакций газет и журналов, типографии (1949-1970 гг.). Пятилетние планы развития полиграфической промышленности ЯАССР (1956-1960 гг., 1966-1970 гг.). Показатели работы полиграфической промышленности ЯАССР (1968, 1970 гг.), штатные расписания (1956-1970 гг.), списки работников типографий. Документы о ходе социалистического соревнования.</w:t>
      </w:r>
    </w:p>
    <w:p w:rsidR="00932B25" w:rsidRDefault="00932B25" w:rsidP="00932B25">
      <w:pPr>
        <w:spacing w:line="360" w:lineRule="auto"/>
        <w:ind w:firstLine="708"/>
        <w:jc w:val="both"/>
        <w:rPr>
          <w:rFonts w:ascii="Times New Roman" w:hAnsi="Times New Roman" w:cs="Times New Roman"/>
          <w:sz w:val="24"/>
          <w:szCs w:val="24"/>
        </w:rPr>
      </w:pPr>
    </w:p>
    <w:p w:rsidR="00932B25" w:rsidRDefault="00932B25" w:rsidP="00932B25">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Саха-Якутское территориальное управление Министерства РФ по делам печати, телерадиовещания и средств массовых коммуникаций (1992-2004)</w:t>
      </w:r>
    </w:p>
    <w:p w:rsidR="00932B25" w:rsidRDefault="00932B25" w:rsidP="00932B2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Ф.Р-1538, 8 ед. хр., 1992, 1994-2005 гг., оп.1</w:t>
      </w:r>
    </w:p>
    <w:p w:rsidR="00932B25" w:rsidRPr="00BB55B8" w:rsidRDefault="00932B25" w:rsidP="00932B25">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С</w:t>
      </w:r>
      <w:r w:rsidRPr="00BB55B8">
        <w:rPr>
          <w:rFonts w:ascii="Times New Roman" w:hAnsi="Times New Roman" w:cs="Times New Roman"/>
          <w:i/>
          <w:sz w:val="24"/>
          <w:szCs w:val="24"/>
        </w:rPr>
        <w:t>аха-Якутская региональная инспекция Государственной инспекции по защите свободы печати и сре</w:t>
      </w:r>
      <w:r>
        <w:rPr>
          <w:rFonts w:ascii="Times New Roman" w:hAnsi="Times New Roman" w:cs="Times New Roman"/>
          <w:i/>
          <w:sz w:val="24"/>
          <w:szCs w:val="24"/>
        </w:rPr>
        <w:t>дств массовой информации при Мин</w:t>
      </w:r>
      <w:r w:rsidRPr="00BB55B8">
        <w:rPr>
          <w:rFonts w:ascii="Times New Roman" w:hAnsi="Times New Roman" w:cs="Times New Roman"/>
          <w:i/>
          <w:sz w:val="24"/>
          <w:szCs w:val="24"/>
        </w:rPr>
        <w:t>истерстве печати и информации РФ была создана во исполнение У</w:t>
      </w:r>
      <w:r w:rsidR="0093360E">
        <w:rPr>
          <w:rFonts w:ascii="Times New Roman" w:hAnsi="Times New Roman" w:cs="Times New Roman"/>
          <w:i/>
          <w:sz w:val="24"/>
          <w:szCs w:val="24"/>
        </w:rPr>
        <w:t xml:space="preserve">каза Президента РС (Я) от 19 января </w:t>
      </w:r>
      <w:r w:rsidRPr="00BB55B8">
        <w:rPr>
          <w:rFonts w:ascii="Times New Roman" w:hAnsi="Times New Roman" w:cs="Times New Roman"/>
          <w:i/>
          <w:sz w:val="24"/>
          <w:szCs w:val="24"/>
        </w:rPr>
        <w:t>1992 г. № 27 «О реорганизации центральных органов государственного управления РС (Я)» в целях обеспечения государственной политики и развития средств массовой информации Правительства РС (Я).</w:t>
      </w:r>
    </w:p>
    <w:p w:rsidR="00932B25" w:rsidRPr="00BB55B8" w:rsidRDefault="00932B25" w:rsidP="00932B25">
      <w:pPr>
        <w:spacing w:after="0" w:line="360" w:lineRule="auto"/>
        <w:ind w:firstLine="708"/>
        <w:jc w:val="both"/>
        <w:rPr>
          <w:rFonts w:ascii="Times New Roman" w:hAnsi="Times New Roman" w:cs="Times New Roman"/>
          <w:i/>
          <w:sz w:val="24"/>
          <w:szCs w:val="24"/>
        </w:rPr>
      </w:pPr>
      <w:r w:rsidRPr="00BB55B8">
        <w:rPr>
          <w:rFonts w:ascii="Times New Roman" w:hAnsi="Times New Roman" w:cs="Times New Roman"/>
          <w:i/>
          <w:sz w:val="24"/>
          <w:szCs w:val="24"/>
        </w:rPr>
        <w:t>Федеральное государстве</w:t>
      </w:r>
      <w:r w:rsidR="00343227">
        <w:rPr>
          <w:rFonts w:ascii="Times New Roman" w:hAnsi="Times New Roman" w:cs="Times New Roman"/>
          <w:i/>
          <w:sz w:val="24"/>
          <w:szCs w:val="24"/>
        </w:rPr>
        <w:t>нное учреждение «Саха-Якутское т</w:t>
      </w:r>
      <w:r w:rsidRPr="00BB55B8">
        <w:rPr>
          <w:rFonts w:ascii="Times New Roman" w:hAnsi="Times New Roman" w:cs="Times New Roman"/>
          <w:i/>
          <w:sz w:val="24"/>
          <w:szCs w:val="24"/>
        </w:rPr>
        <w:t>ерриториальное управление Министерства РФ по делам печати, телерадиовещания и средств массовых коммуникаций» было создано в соответствии с постановлением Правительства</w:t>
      </w:r>
      <w:r w:rsidR="00CA48EC">
        <w:rPr>
          <w:rFonts w:ascii="Times New Roman" w:hAnsi="Times New Roman" w:cs="Times New Roman"/>
          <w:i/>
          <w:sz w:val="24"/>
          <w:szCs w:val="24"/>
        </w:rPr>
        <w:t xml:space="preserve"> РФ от 10 сентября </w:t>
      </w:r>
      <w:r>
        <w:rPr>
          <w:rFonts w:ascii="Times New Roman" w:hAnsi="Times New Roman" w:cs="Times New Roman"/>
          <w:i/>
          <w:sz w:val="24"/>
          <w:szCs w:val="24"/>
        </w:rPr>
        <w:t>1999 г. № 1022, у</w:t>
      </w:r>
      <w:r w:rsidR="007923D8">
        <w:rPr>
          <w:rFonts w:ascii="Times New Roman" w:hAnsi="Times New Roman" w:cs="Times New Roman"/>
          <w:i/>
          <w:sz w:val="24"/>
          <w:szCs w:val="24"/>
        </w:rPr>
        <w:t xml:space="preserve">казом Президента РФ от 13 мая </w:t>
      </w:r>
      <w:r w:rsidRPr="00BB55B8">
        <w:rPr>
          <w:rFonts w:ascii="Times New Roman" w:hAnsi="Times New Roman" w:cs="Times New Roman"/>
          <w:i/>
          <w:sz w:val="24"/>
          <w:szCs w:val="24"/>
        </w:rPr>
        <w:t>2000 г. № 4</w:t>
      </w:r>
      <w:r>
        <w:rPr>
          <w:rFonts w:ascii="Times New Roman" w:hAnsi="Times New Roman" w:cs="Times New Roman"/>
          <w:i/>
          <w:sz w:val="24"/>
          <w:szCs w:val="24"/>
        </w:rPr>
        <w:t>89 «О полномочном представителе</w:t>
      </w:r>
      <w:r w:rsidRPr="00BB55B8">
        <w:rPr>
          <w:rFonts w:ascii="Times New Roman" w:hAnsi="Times New Roman" w:cs="Times New Roman"/>
          <w:i/>
          <w:sz w:val="24"/>
          <w:szCs w:val="24"/>
        </w:rPr>
        <w:t xml:space="preserve"> РФ в федеральном округе</w:t>
      </w:r>
      <w:r>
        <w:rPr>
          <w:rFonts w:ascii="Times New Roman" w:hAnsi="Times New Roman" w:cs="Times New Roman"/>
          <w:i/>
          <w:sz w:val="24"/>
          <w:szCs w:val="24"/>
        </w:rPr>
        <w:t>»</w:t>
      </w:r>
      <w:r w:rsidR="00294669">
        <w:rPr>
          <w:rFonts w:ascii="Times New Roman" w:hAnsi="Times New Roman" w:cs="Times New Roman"/>
          <w:i/>
          <w:sz w:val="24"/>
          <w:szCs w:val="24"/>
        </w:rPr>
        <w:t xml:space="preserve"> на основании приказа М</w:t>
      </w:r>
      <w:r w:rsidRPr="00BB55B8">
        <w:rPr>
          <w:rFonts w:ascii="Times New Roman" w:hAnsi="Times New Roman" w:cs="Times New Roman"/>
          <w:i/>
          <w:sz w:val="24"/>
          <w:szCs w:val="24"/>
        </w:rPr>
        <w:t xml:space="preserve">инистерства РФ по делам печати, телерадиовещания и средств массовой информации </w:t>
      </w:r>
      <w:r w:rsidR="007923D8">
        <w:rPr>
          <w:rFonts w:ascii="Times New Roman" w:hAnsi="Times New Roman" w:cs="Times New Roman"/>
          <w:i/>
          <w:sz w:val="24"/>
          <w:szCs w:val="24"/>
        </w:rPr>
        <w:t xml:space="preserve">от 29 ноября </w:t>
      </w:r>
      <w:r>
        <w:rPr>
          <w:rFonts w:ascii="Times New Roman" w:hAnsi="Times New Roman" w:cs="Times New Roman"/>
          <w:i/>
          <w:sz w:val="24"/>
          <w:szCs w:val="24"/>
        </w:rPr>
        <w:t>1999 г. №51</w:t>
      </w:r>
      <w:r w:rsidRPr="00BB55B8">
        <w:rPr>
          <w:rFonts w:ascii="Times New Roman" w:hAnsi="Times New Roman" w:cs="Times New Roman"/>
          <w:i/>
          <w:sz w:val="24"/>
          <w:szCs w:val="24"/>
        </w:rPr>
        <w:t xml:space="preserve"> и являлось правопреемником Саха-Якутского территориального управления МПТР России.   </w:t>
      </w:r>
    </w:p>
    <w:p w:rsidR="00932B25" w:rsidRPr="00BB55B8" w:rsidRDefault="00A10CF1" w:rsidP="00932B25">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Согласно приказу</w:t>
      </w:r>
      <w:r w:rsidR="00932B25" w:rsidRPr="00BB55B8">
        <w:rPr>
          <w:rFonts w:ascii="Times New Roman" w:hAnsi="Times New Roman" w:cs="Times New Roman"/>
          <w:i/>
          <w:sz w:val="24"/>
          <w:szCs w:val="24"/>
        </w:rPr>
        <w:t xml:space="preserve"> Министерства РФ по делам печати, телерадиовещания и средств ма</w:t>
      </w:r>
      <w:r>
        <w:rPr>
          <w:rFonts w:ascii="Times New Roman" w:hAnsi="Times New Roman" w:cs="Times New Roman"/>
          <w:i/>
          <w:sz w:val="24"/>
          <w:szCs w:val="24"/>
        </w:rPr>
        <w:t xml:space="preserve">ссовой информации № 73 от 20 апреля </w:t>
      </w:r>
      <w:r w:rsidR="00932B25" w:rsidRPr="00BB55B8">
        <w:rPr>
          <w:rFonts w:ascii="Times New Roman" w:hAnsi="Times New Roman" w:cs="Times New Roman"/>
          <w:i/>
          <w:sz w:val="24"/>
          <w:szCs w:val="24"/>
        </w:rPr>
        <w:t xml:space="preserve">2001 г. </w:t>
      </w:r>
      <w:r>
        <w:rPr>
          <w:rFonts w:ascii="Times New Roman" w:hAnsi="Times New Roman" w:cs="Times New Roman"/>
          <w:i/>
          <w:sz w:val="24"/>
          <w:szCs w:val="24"/>
        </w:rPr>
        <w:t xml:space="preserve">в приказе Министерства от 18 августа </w:t>
      </w:r>
      <w:r w:rsidR="00932B25" w:rsidRPr="00BB55B8">
        <w:rPr>
          <w:rFonts w:ascii="Times New Roman" w:hAnsi="Times New Roman" w:cs="Times New Roman"/>
          <w:i/>
          <w:sz w:val="24"/>
          <w:szCs w:val="24"/>
        </w:rPr>
        <w:t xml:space="preserve">2000 г. № 160 «О территориальных органах МПТР России» слова «федеральное государственное агентство» исключены. </w:t>
      </w:r>
    </w:p>
    <w:p w:rsidR="00932B25" w:rsidRPr="00BB55B8" w:rsidRDefault="00932B25" w:rsidP="00932B25">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Основными задачами являли</w:t>
      </w:r>
      <w:r w:rsidRPr="00BB55B8">
        <w:rPr>
          <w:rFonts w:ascii="Times New Roman" w:hAnsi="Times New Roman" w:cs="Times New Roman"/>
          <w:i/>
          <w:sz w:val="24"/>
          <w:szCs w:val="24"/>
        </w:rPr>
        <w:t>сь:</w:t>
      </w:r>
    </w:p>
    <w:p w:rsidR="00932B25" w:rsidRPr="00BB55B8" w:rsidRDefault="00932B25" w:rsidP="00932B25">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lastRenderedPageBreak/>
        <w:t>- осуществление в субъектах РФ</w:t>
      </w:r>
      <w:r w:rsidRPr="00BB55B8">
        <w:rPr>
          <w:rFonts w:ascii="Times New Roman" w:hAnsi="Times New Roman" w:cs="Times New Roman"/>
          <w:i/>
          <w:sz w:val="24"/>
          <w:szCs w:val="24"/>
        </w:rPr>
        <w:t xml:space="preserve"> государственной политики в области средств массовой информации и массовых коммуникаций;</w:t>
      </w:r>
    </w:p>
    <w:p w:rsidR="00932B25" w:rsidRPr="00BB55B8" w:rsidRDefault="00932B25" w:rsidP="00932B25">
      <w:pPr>
        <w:spacing w:after="0" w:line="360" w:lineRule="auto"/>
        <w:ind w:firstLine="708"/>
        <w:jc w:val="both"/>
        <w:rPr>
          <w:rFonts w:ascii="Times New Roman" w:hAnsi="Times New Roman" w:cs="Times New Roman"/>
          <w:i/>
          <w:sz w:val="24"/>
          <w:szCs w:val="24"/>
        </w:rPr>
      </w:pPr>
      <w:r w:rsidRPr="00BB55B8">
        <w:rPr>
          <w:rFonts w:ascii="Times New Roman" w:hAnsi="Times New Roman" w:cs="Times New Roman"/>
          <w:i/>
          <w:sz w:val="24"/>
          <w:szCs w:val="24"/>
        </w:rPr>
        <w:t>- регистрация средств массовой информации, средств массовых коммуникаций, рекламных агентств;</w:t>
      </w:r>
    </w:p>
    <w:p w:rsidR="00932B25" w:rsidRPr="00BB55B8" w:rsidRDefault="00932B25" w:rsidP="00932B25">
      <w:pPr>
        <w:spacing w:after="0" w:line="360" w:lineRule="auto"/>
        <w:ind w:firstLine="708"/>
        <w:jc w:val="both"/>
        <w:rPr>
          <w:rFonts w:ascii="Times New Roman" w:hAnsi="Times New Roman" w:cs="Times New Roman"/>
          <w:i/>
          <w:sz w:val="24"/>
          <w:szCs w:val="24"/>
        </w:rPr>
      </w:pPr>
      <w:r w:rsidRPr="00BB55B8">
        <w:rPr>
          <w:rFonts w:ascii="Times New Roman" w:hAnsi="Times New Roman" w:cs="Times New Roman"/>
          <w:i/>
          <w:sz w:val="24"/>
          <w:szCs w:val="24"/>
        </w:rPr>
        <w:t>- лицензирование полиграфической деятельности;</w:t>
      </w:r>
    </w:p>
    <w:p w:rsidR="00932B25" w:rsidRPr="00BB55B8" w:rsidRDefault="00932B25" w:rsidP="00932B25">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 осуществление </w:t>
      </w:r>
      <w:r w:rsidRPr="00BB55B8">
        <w:rPr>
          <w:rFonts w:ascii="Times New Roman" w:hAnsi="Times New Roman" w:cs="Times New Roman"/>
          <w:i/>
          <w:sz w:val="24"/>
          <w:szCs w:val="24"/>
        </w:rPr>
        <w:t xml:space="preserve"> контроля за соблюдением законодательства РФ о средствах массовой информации, регистрации и лицензировании по видам деятельности, отнесенным к предметам ведения Министерства.</w:t>
      </w:r>
    </w:p>
    <w:p w:rsidR="00932B25" w:rsidRPr="00326819" w:rsidRDefault="00932B25" w:rsidP="00932B25">
      <w:pPr>
        <w:spacing w:after="0" w:line="360" w:lineRule="auto"/>
        <w:ind w:firstLine="708"/>
        <w:jc w:val="both"/>
        <w:rPr>
          <w:rFonts w:ascii="Times New Roman" w:hAnsi="Times New Roman" w:cs="Times New Roman"/>
          <w:i/>
          <w:sz w:val="24"/>
          <w:szCs w:val="24"/>
        </w:rPr>
      </w:pPr>
      <w:r w:rsidRPr="00326819">
        <w:rPr>
          <w:rFonts w:ascii="Times New Roman" w:hAnsi="Times New Roman" w:cs="Times New Roman"/>
          <w:i/>
          <w:sz w:val="24"/>
          <w:szCs w:val="24"/>
        </w:rPr>
        <w:t>В соответствии с Указом П</w:t>
      </w:r>
      <w:r w:rsidR="00896CE9">
        <w:rPr>
          <w:rFonts w:ascii="Times New Roman" w:hAnsi="Times New Roman" w:cs="Times New Roman"/>
          <w:i/>
          <w:sz w:val="24"/>
          <w:szCs w:val="24"/>
        </w:rPr>
        <w:t xml:space="preserve">резидента РФ от 09 марта </w:t>
      </w:r>
      <w:r w:rsidRPr="00326819">
        <w:rPr>
          <w:rFonts w:ascii="Times New Roman" w:hAnsi="Times New Roman" w:cs="Times New Roman"/>
          <w:i/>
          <w:sz w:val="24"/>
          <w:szCs w:val="24"/>
        </w:rPr>
        <w:t xml:space="preserve">2004 г. № 314 «О системе и структуре федеральных органов исполнительной власти» и распоряжением Правительства </w:t>
      </w:r>
      <w:r w:rsidR="00896CE9">
        <w:rPr>
          <w:rFonts w:ascii="Times New Roman" w:hAnsi="Times New Roman" w:cs="Times New Roman"/>
          <w:i/>
          <w:sz w:val="24"/>
          <w:szCs w:val="24"/>
        </w:rPr>
        <w:t>РФ от 18 марта 2004 г. № 379-р М</w:t>
      </w:r>
      <w:r w:rsidRPr="00326819">
        <w:rPr>
          <w:rFonts w:ascii="Times New Roman" w:hAnsi="Times New Roman" w:cs="Times New Roman"/>
          <w:i/>
          <w:sz w:val="24"/>
          <w:szCs w:val="24"/>
        </w:rPr>
        <w:t>инистерство РФ  по делам печати, телерадиовещания и массовых коммуникаций было ликвидировано. В связи с этим распоряжением л</w:t>
      </w:r>
      <w:r w:rsidR="00896CE9">
        <w:rPr>
          <w:rFonts w:ascii="Times New Roman" w:hAnsi="Times New Roman" w:cs="Times New Roman"/>
          <w:i/>
          <w:sz w:val="24"/>
          <w:szCs w:val="24"/>
        </w:rPr>
        <w:t xml:space="preserve">иквидационной комиссии от 29 марта </w:t>
      </w:r>
      <w:r w:rsidRPr="00326819">
        <w:rPr>
          <w:rFonts w:ascii="Times New Roman" w:hAnsi="Times New Roman" w:cs="Times New Roman"/>
          <w:i/>
          <w:sz w:val="24"/>
          <w:szCs w:val="24"/>
        </w:rPr>
        <w:t>2004 г. Саха-Якутское территориальное упра</w:t>
      </w:r>
      <w:r>
        <w:rPr>
          <w:rFonts w:ascii="Times New Roman" w:hAnsi="Times New Roman" w:cs="Times New Roman"/>
          <w:i/>
          <w:sz w:val="24"/>
          <w:szCs w:val="24"/>
        </w:rPr>
        <w:t>вление МПТР России ликвидировалось</w:t>
      </w:r>
      <w:r w:rsidRPr="00326819">
        <w:rPr>
          <w:rFonts w:ascii="Times New Roman" w:hAnsi="Times New Roman" w:cs="Times New Roman"/>
          <w:i/>
          <w:sz w:val="24"/>
          <w:szCs w:val="24"/>
        </w:rPr>
        <w:t>.</w:t>
      </w:r>
    </w:p>
    <w:p w:rsidR="00932B25" w:rsidRPr="00AD6C07" w:rsidRDefault="00932B25" w:rsidP="00932B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Положения об инспекции, управлении, протоколы общих собраний, сметы доходов и расходов, штатные расписания, расчетные ведомости по средствам социального страхования, статотчеты, бухгалтерские отчеты.</w:t>
      </w:r>
    </w:p>
    <w:p w:rsidR="00932B25" w:rsidRPr="00726614" w:rsidRDefault="00932B25" w:rsidP="00932B25">
      <w:pPr>
        <w:spacing w:line="360" w:lineRule="auto"/>
        <w:ind w:firstLine="708"/>
        <w:jc w:val="center"/>
        <w:rPr>
          <w:rFonts w:ascii="Times New Roman" w:hAnsi="Times New Roman" w:cs="Times New Roman"/>
          <w:sz w:val="24"/>
          <w:szCs w:val="24"/>
        </w:rPr>
      </w:pPr>
    </w:p>
    <w:p w:rsidR="00932B25" w:rsidRPr="00A6050D" w:rsidRDefault="00932B25" w:rsidP="00932B25">
      <w:pPr>
        <w:spacing w:after="0" w:line="360" w:lineRule="auto"/>
        <w:jc w:val="center"/>
        <w:rPr>
          <w:rFonts w:ascii="Times New Roman" w:hAnsi="Times New Roman" w:cs="Times New Roman"/>
          <w:b/>
          <w:sz w:val="28"/>
          <w:szCs w:val="28"/>
        </w:rPr>
      </w:pPr>
      <w:r w:rsidRPr="00A6050D">
        <w:rPr>
          <w:rFonts w:ascii="Times New Roman" w:hAnsi="Times New Roman" w:cs="Times New Roman"/>
          <w:b/>
          <w:sz w:val="28"/>
          <w:szCs w:val="28"/>
        </w:rPr>
        <w:t>Ред</w:t>
      </w:r>
      <w:r>
        <w:rPr>
          <w:rFonts w:ascii="Times New Roman" w:hAnsi="Times New Roman" w:cs="Times New Roman"/>
          <w:b/>
          <w:sz w:val="28"/>
          <w:szCs w:val="28"/>
        </w:rPr>
        <w:t xml:space="preserve">акция газеты «Колхоз суола»  </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Ф.Р-1096,</w:t>
      </w:r>
      <w:r w:rsidR="00567AB3">
        <w:rPr>
          <w:rFonts w:ascii="Times New Roman" w:hAnsi="Times New Roman" w:cs="Times New Roman"/>
          <w:sz w:val="28"/>
          <w:szCs w:val="28"/>
        </w:rPr>
        <w:t xml:space="preserve"> 23 ед.хр., 1931-1946 гг., оп.1</w:t>
      </w:r>
    </w:p>
    <w:p w:rsidR="00932B25" w:rsidRPr="00D00DDE" w:rsidRDefault="00932B25" w:rsidP="00932B25">
      <w:pPr>
        <w:spacing w:after="0" w:line="360" w:lineRule="auto"/>
        <w:ind w:firstLine="708"/>
        <w:jc w:val="both"/>
        <w:rPr>
          <w:rFonts w:ascii="Times New Roman" w:hAnsi="Times New Roman" w:cs="Times New Roman"/>
          <w:sz w:val="24"/>
          <w:szCs w:val="24"/>
        </w:rPr>
      </w:pPr>
      <w:r w:rsidRPr="00D00DDE">
        <w:rPr>
          <w:rFonts w:ascii="Times New Roman" w:hAnsi="Times New Roman" w:cs="Times New Roman"/>
          <w:sz w:val="24"/>
          <w:szCs w:val="24"/>
        </w:rPr>
        <w:t>Книга приказов, отчет и план финансово-хозяйственной деятельности, заметки корреспондентов. Требовательные ведомости на выдачу зарплаты.</w:t>
      </w:r>
    </w:p>
    <w:p w:rsidR="00932B25" w:rsidRPr="001A1869" w:rsidRDefault="00932B25" w:rsidP="00932B25">
      <w:pPr>
        <w:spacing w:line="360" w:lineRule="auto"/>
        <w:rPr>
          <w:rFonts w:ascii="Times New Roman" w:hAnsi="Times New Roman" w:cs="Times New Roman"/>
          <w:sz w:val="28"/>
          <w:szCs w:val="28"/>
        </w:rPr>
      </w:pPr>
    </w:p>
    <w:p w:rsidR="00932B25" w:rsidRPr="001C6FC9" w:rsidRDefault="00932B25" w:rsidP="00932B25">
      <w:pPr>
        <w:spacing w:after="0" w:line="360" w:lineRule="auto"/>
        <w:jc w:val="center"/>
        <w:rPr>
          <w:rFonts w:ascii="Times New Roman" w:hAnsi="Times New Roman" w:cs="Times New Roman"/>
          <w:b/>
          <w:sz w:val="28"/>
          <w:szCs w:val="28"/>
        </w:rPr>
      </w:pPr>
      <w:r w:rsidRPr="001C6FC9">
        <w:rPr>
          <w:rFonts w:ascii="Times New Roman" w:hAnsi="Times New Roman" w:cs="Times New Roman"/>
          <w:b/>
          <w:sz w:val="28"/>
          <w:szCs w:val="28"/>
        </w:rPr>
        <w:t>Редакция журнала «Хотугу сулус» («Полярная звезда</w:t>
      </w:r>
      <w:r>
        <w:rPr>
          <w:rFonts w:ascii="Times New Roman" w:hAnsi="Times New Roman" w:cs="Times New Roman"/>
          <w:b/>
          <w:sz w:val="28"/>
          <w:szCs w:val="28"/>
        </w:rPr>
        <w:t>»</w:t>
      </w:r>
      <w:r w:rsidRPr="001C6FC9">
        <w:rPr>
          <w:rFonts w:ascii="Times New Roman" w:hAnsi="Times New Roman" w:cs="Times New Roman"/>
          <w:b/>
          <w:sz w:val="28"/>
          <w:szCs w:val="28"/>
        </w:rPr>
        <w:t>)</w:t>
      </w:r>
    </w:p>
    <w:p w:rsidR="00932B25" w:rsidRDefault="00932B25" w:rsidP="00932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 Р-1348, 67</w:t>
      </w:r>
      <w:r w:rsidR="00567AB3">
        <w:rPr>
          <w:rFonts w:ascii="Times New Roman" w:hAnsi="Times New Roman" w:cs="Times New Roman"/>
          <w:sz w:val="28"/>
          <w:szCs w:val="28"/>
        </w:rPr>
        <w:t>4 ед.хр., 1951-1980 гг., оп.1-2</w:t>
      </w:r>
    </w:p>
    <w:p w:rsidR="00932B25" w:rsidRPr="00AA455A" w:rsidRDefault="00932B25" w:rsidP="00932B25">
      <w:pPr>
        <w:spacing w:after="0" w:line="360" w:lineRule="auto"/>
        <w:ind w:firstLine="708"/>
        <w:jc w:val="both"/>
        <w:rPr>
          <w:rFonts w:ascii="Times New Roman" w:hAnsi="Times New Roman" w:cs="Times New Roman"/>
          <w:i/>
          <w:sz w:val="24"/>
          <w:szCs w:val="24"/>
        </w:rPr>
      </w:pPr>
      <w:r w:rsidRPr="00AA455A">
        <w:rPr>
          <w:rFonts w:ascii="Times New Roman" w:hAnsi="Times New Roman" w:cs="Times New Roman"/>
          <w:i/>
          <w:sz w:val="24"/>
          <w:szCs w:val="24"/>
        </w:rPr>
        <w:t>Литературно-художественный и общественно-политический журнал «Хотугу сулус» - орган союза писателей Якутской АССР, выходит с 1956 г. До этого издавался как литературный альманах.</w:t>
      </w:r>
      <w:r w:rsidRPr="00AA455A">
        <w:rPr>
          <w:rFonts w:ascii="Times New Roman" w:hAnsi="Times New Roman" w:cs="Times New Roman"/>
          <w:sz w:val="24"/>
          <w:szCs w:val="24"/>
        </w:rPr>
        <w:t xml:space="preserve"> </w:t>
      </w:r>
      <w:r w:rsidRPr="00AA455A">
        <w:rPr>
          <w:rFonts w:ascii="Times New Roman" w:hAnsi="Times New Roman" w:cs="Times New Roman"/>
          <w:i/>
          <w:sz w:val="24"/>
          <w:szCs w:val="24"/>
        </w:rPr>
        <w:t xml:space="preserve">С августа 1964 г. журнал издается на якутском и русском языках </w:t>
      </w:r>
      <w:r w:rsidR="00E67184">
        <w:rPr>
          <w:rFonts w:ascii="Times New Roman" w:hAnsi="Times New Roman" w:cs="Times New Roman"/>
          <w:i/>
          <w:sz w:val="24"/>
          <w:szCs w:val="24"/>
        </w:rPr>
        <w:t xml:space="preserve">с </w:t>
      </w:r>
      <w:r w:rsidRPr="00AA455A">
        <w:rPr>
          <w:rFonts w:ascii="Times New Roman" w:hAnsi="Times New Roman" w:cs="Times New Roman"/>
          <w:i/>
          <w:sz w:val="24"/>
          <w:szCs w:val="24"/>
        </w:rPr>
        <w:t>периодичностью по 6 номеров каждого издания</w:t>
      </w:r>
      <w:r w:rsidR="00C276B7">
        <w:rPr>
          <w:rFonts w:ascii="Times New Roman" w:hAnsi="Times New Roman" w:cs="Times New Roman"/>
          <w:i/>
          <w:sz w:val="24"/>
          <w:szCs w:val="24"/>
        </w:rPr>
        <w:t>, объемом по 12 печатных листов в год.</w:t>
      </w:r>
    </w:p>
    <w:p w:rsidR="00932B25" w:rsidRPr="00AA455A" w:rsidRDefault="00932B25" w:rsidP="00932B25">
      <w:pPr>
        <w:spacing w:after="0" w:line="360" w:lineRule="auto"/>
        <w:ind w:firstLine="708"/>
        <w:jc w:val="both"/>
        <w:rPr>
          <w:rFonts w:ascii="Times New Roman" w:hAnsi="Times New Roman" w:cs="Times New Roman"/>
          <w:sz w:val="24"/>
          <w:szCs w:val="24"/>
        </w:rPr>
      </w:pPr>
      <w:r w:rsidRPr="00AA455A">
        <w:rPr>
          <w:rFonts w:ascii="Times New Roman" w:hAnsi="Times New Roman" w:cs="Times New Roman"/>
          <w:sz w:val="24"/>
          <w:szCs w:val="24"/>
        </w:rPr>
        <w:t xml:space="preserve">Планы и отчеты, протоколы заседаний редколлегии журнала, </w:t>
      </w:r>
      <w:r w:rsidRPr="00056FAC">
        <w:rPr>
          <w:rFonts w:ascii="Times New Roman" w:hAnsi="Times New Roman" w:cs="Times New Roman"/>
          <w:sz w:val="24"/>
          <w:szCs w:val="24"/>
        </w:rPr>
        <w:t>расчеты редактора газеты о годовых доходах и расхода</w:t>
      </w:r>
      <w:r>
        <w:rPr>
          <w:rFonts w:ascii="Times New Roman" w:hAnsi="Times New Roman" w:cs="Times New Roman"/>
          <w:sz w:val="24"/>
          <w:szCs w:val="24"/>
        </w:rPr>
        <w:t>х</w:t>
      </w:r>
      <w:r w:rsidRPr="00AA455A">
        <w:rPr>
          <w:rFonts w:ascii="Times New Roman" w:hAnsi="Times New Roman" w:cs="Times New Roman"/>
          <w:sz w:val="24"/>
          <w:szCs w:val="24"/>
        </w:rPr>
        <w:t>, типовые коллективные договоры, рукописи произведений членов Союза писателей и молодых авторов, переписка с вышестоящими организациями по деятельности.</w:t>
      </w:r>
    </w:p>
    <w:p w:rsidR="00932B25" w:rsidRDefault="00932B25" w:rsidP="00932B25">
      <w:pPr>
        <w:spacing w:line="360" w:lineRule="auto"/>
        <w:ind w:firstLine="708"/>
        <w:jc w:val="both"/>
        <w:rPr>
          <w:rFonts w:ascii="Times New Roman" w:hAnsi="Times New Roman" w:cs="Times New Roman"/>
          <w:sz w:val="28"/>
          <w:szCs w:val="28"/>
        </w:rPr>
      </w:pPr>
    </w:p>
    <w:p w:rsidR="00932B25" w:rsidRPr="00DF5792" w:rsidRDefault="00932B25" w:rsidP="00932B25">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Редакции</w:t>
      </w:r>
      <w:r w:rsidRPr="00DF5792">
        <w:rPr>
          <w:rFonts w:ascii="Times New Roman" w:hAnsi="Times New Roman" w:cs="Times New Roman"/>
          <w:b/>
          <w:sz w:val="28"/>
          <w:szCs w:val="28"/>
        </w:rPr>
        <w:t xml:space="preserve"> газет «Кыым»</w:t>
      </w:r>
      <w:r>
        <w:rPr>
          <w:rFonts w:ascii="Times New Roman" w:hAnsi="Times New Roman" w:cs="Times New Roman"/>
          <w:b/>
          <w:sz w:val="28"/>
          <w:szCs w:val="28"/>
        </w:rPr>
        <w:t xml:space="preserve"> и «Социалистическая Якутия» </w:t>
      </w:r>
    </w:p>
    <w:p w:rsidR="00932B25" w:rsidRDefault="00932B25" w:rsidP="00932B2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Ф.Р-1346, 25 ед.хр., 1942-1959 гг., оп.1-2</w:t>
      </w:r>
    </w:p>
    <w:p w:rsidR="00932B25" w:rsidRPr="00AA455A" w:rsidRDefault="00932B25" w:rsidP="00932B25">
      <w:pPr>
        <w:spacing w:after="0" w:line="360" w:lineRule="auto"/>
        <w:ind w:firstLine="708"/>
        <w:jc w:val="both"/>
        <w:rPr>
          <w:rFonts w:ascii="Times New Roman" w:hAnsi="Times New Roman" w:cs="Times New Roman"/>
          <w:i/>
          <w:sz w:val="24"/>
          <w:szCs w:val="24"/>
        </w:rPr>
      </w:pPr>
      <w:bookmarkStart w:id="4" w:name="refid301179"/>
      <w:r w:rsidRPr="00AA455A">
        <w:rPr>
          <w:rFonts w:ascii="Times New Roman" w:hAnsi="Times New Roman" w:cs="Times New Roman"/>
          <w:i/>
          <w:sz w:val="24"/>
          <w:szCs w:val="24"/>
        </w:rPr>
        <w:t>Первая газета на якутском языке называлась «Манчаары». Её первый номер вышел 28 декабря 1921 г. Через два года комиссия из трёх человек</w:t>
      </w:r>
      <w:r>
        <w:rPr>
          <w:rFonts w:ascii="Times New Roman" w:hAnsi="Times New Roman" w:cs="Times New Roman"/>
          <w:i/>
          <w:sz w:val="24"/>
          <w:szCs w:val="24"/>
        </w:rPr>
        <w:t xml:space="preserve"> </w:t>
      </w:r>
      <w:r w:rsidRPr="00AA455A">
        <w:rPr>
          <w:rFonts w:ascii="Times New Roman" w:hAnsi="Times New Roman" w:cs="Times New Roman"/>
          <w:i/>
          <w:sz w:val="24"/>
          <w:szCs w:val="24"/>
        </w:rPr>
        <w:t>-</w:t>
      </w:r>
      <w:r>
        <w:rPr>
          <w:rFonts w:ascii="Times New Roman" w:hAnsi="Times New Roman" w:cs="Times New Roman"/>
          <w:i/>
          <w:sz w:val="24"/>
          <w:szCs w:val="24"/>
        </w:rPr>
        <w:t xml:space="preserve"> </w:t>
      </w:r>
      <w:r w:rsidRPr="00AA455A">
        <w:rPr>
          <w:rFonts w:ascii="Times New Roman" w:hAnsi="Times New Roman" w:cs="Times New Roman"/>
          <w:i/>
          <w:sz w:val="24"/>
          <w:szCs w:val="24"/>
        </w:rPr>
        <w:t>наркома</w:t>
      </w:r>
      <w:r w:rsidRPr="00F3585C">
        <w:rPr>
          <w:rFonts w:ascii="Times New Roman" w:hAnsi="Times New Roman" w:cs="Times New Roman"/>
          <w:i/>
          <w:sz w:val="28"/>
          <w:szCs w:val="28"/>
        </w:rPr>
        <w:t xml:space="preserve"> </w:t>
      </w:r>
      <w:r w:rsidRPr="00AA455A">
        <w:rPr>
          <w:rFonts w:ascii="Times New Roman" w:hAnsi="Times New Roman" w:cs="Times New Roman"/>
          <w:i/>
          <w:sz w:val="24"/>
          <w:szCs w:val="24"/>
        </w:rPr>
        <w:t>внутренних дел С. Аржакова, наркома образования И. Винокурова и члена правления «Холбос» М. Попова решила сделать газету периодической и дать ей новое имя</w:t>
      </w:r>
      <w:r>
        <w:rPr>
          <w:rFonts w:ascii="Times New Roman" w:hAnsi="Times New Roman" w:cs="Times New Roman"/>
          <w:i/>
          <w:sz w:val="24"/>
          <w:szCs w:val="24"/>
        </w:rPr>
        <w:t xml:space="preserve"> </w:t>
      </w:r>
      <w:r w:rsidRPr="00AA455A">
        <w:rPr>
          <w:rFonts w:ascii="Times New Roman" w:hAnsi="Times New Roman" w:cs="Times New Roman"/>
          <w:i/>
          <w:sz w:val="24"/>
          <w:szCs w:val="24"/>
        </w:rPr>
        <w:t>-</w:t>
      </w:r>
      <w:r>
        <w:rPr>
          <w:rFonts w:ascii="Times New Roman" w:hAnsi="Times New Roman" w:cs="Times New Roman"/>
          <w:i/>
          <w:sz w:val="24"/>
          <w:szCs w:val="24"/>
        </w:rPr>
        <w:t xml:space="preserve"> </w:t>
      </w:r>
      <w:r w:rsidRPr="00AA455A">
        <w:rPr>
          <w:rFonts w:ascii="Times New Roman" w:hAnsi="Times New Roman" w:cs="Times New Roman"/>
          <w:i/>
          <w:sz w:val="24"/>
          <w:szCs w:val="24"/>
        </w:rPr>
        <w:t>«Кыым». В 1993 г. после октябрьских событий издание было закрыто. В 1994 г. газету начала издавать Ф. П. Егорова. После смерти Ф. П. Егоровой в 2004 г. газета не выходила около года, но благодаря медиа-группе «Ситим», «Кыым» был возрожден.</w:t>
      </w:r>
    </w:p>
    <w:p w:rsidR="00932B25" w:rsidRPr="00AA455A" w:rsidRDefault="00932B25" w:rsidP="00932B25">
      <w:pPr>
        <w:spacing w:after="0" w:line="360" w:lineRule="auto"/>
        <w:ind w:firstLine="708"/>
        <w:jc w:val="both"/>
        <w:rPr>
          <w:rFonts w:ascii="Times New Roman" w:hAnsi="Times New Roman" w:cs="Times New Roman"/>
          <w:i/>
          <w:sz w:val="24"/>
          <w:szCs w:val="24"/>
        </w:rPr>
      </w:pPr>
      <w:r w:rsidRPr="00AA455A">
        <w:rPr>
          <w:rFonts w:ascii="Times New Roman" w:hAnsi="Times New Roman" w:cs="Times New Roman"/>
          <w:i/>
          <w:sz w:val="24"/>
          <w:szCs w:val="24"/>
        </w:rPr>
        <w:t>Газета «Социалистическая Якутия» выходит с 18 марта 1917 г. В советское время была органом Якутского обкома КПСС, Верховного Совета и Совета Министров ЯАССР. Первоначально называлась «Социал-демократ». Позже название газеты неоднократно менялось: она носила названия «Якутская правда» 31 марта 1920 г., «Ленский коммунар» 13 октября 1920 г., « Красный Север» февра</w:t>
      </w:r>
      <w:r>
        <w:rPr>
          <w:rFonts w:ascii="Times New Roman" w:hAnsi="Times New Roman" w:cs="Times New Roman"/>
          <w:i/>
          <w:sz w:val="24"/>
          <w:szCs w:val="24"/>
        </w:rPr>
        <w:t>ль 1921 г., «Автономная Якутия»</w:t>
      </w:r>
      <w:r w:rsidRPr="00AA455A">
        <w:rPr>
          <w:rFonts w:ascii="Times New Roman" w:hAnsi="Times New Roman" w:cs="Times New Roman"/>
          <w:i/>
          <w:sz w:val="24"/>
          <w:szCs w:val="24"/>
        </w:rPr>
        <w:t xml:space="preserve"> 1 августа 1922 г. В 1932 г. стала называться «Социалистическая Якутия». В 1990-е гг. получила название </w:t>
      </w:r>
      <w:r w:rsidR="004F60EB">
        <w:rPr>
          <w:rFonts w:ascii="Times New Roman" w:hAnsi="Times New Roman" w:cs="Times New Roman"/>
          <w:i/>
          <w:sz w:val="24"/>
          <w:szCs w:val="24"/>
        </w:rPr>
        <w:t>«</w:t>
      </w:r>
      <w:r w:rsidRPr="00AA455A">
        <w:rPr>
          <w:rFonts w:ascii="Times New Roman" w:hAnsi="Times New Roman" w:cs="Times New Roman"/>
          <w:i/>
          <w:sz w:val="24"/>
          <w:szCs w:val="24"/>
        </w:rPr>
        <w:t>Якутия</w:t>
      </w:r>
      <w:r w:rsidR="004F60EB">
        <w:rPr>
          <w:rFonts w:ascii="Times New Roman" w:hAnsi="Times New Roman" w:cs="Times New Roman"/>
          <w:i/>
          <w:sz w:val="24"/>
          <w:szCs w:val="24"/>
        </w:rPr>
        <w:t>»</w:t>
      </w:r>
      <w:r w:rsidRPr="00AA455A">
        <w:rPr>
          <w:rFonts w:ascii="Times New Roman" w:hAnsi="Times New Roman" w:cs="Times New Roman"/>
          <w:i/>
          <w:sz w:val="24"/>
          <w:szCs w:val="24"/>
        </w:rPr>
        <w:t>.</w:t>
      </w:r>
      <w:bookmarkEnd w:id="4"/>
    </w:p>
    <w:p w:rsidR="00932B25" w:rsidRDefault="00932B25" w:rsidP="00932B25">
      <w:pPr>
        <w:spacing w:line="360" w:lineRule="auto"/>
        <w:ind w:firstLine="708"/>
        <w:jc w:val="both"/>
        <w:rPr>
          <w:rFonts w:ascii="Times New Roman" w:hAnsi="Times New Roman" w:cs="Times New Roman"/>
          <w:sz w:val="24"/>
          <w:szCs w:val="24"/>
        </w:rPr>
      </w:pPr>
      <w:r w:rsidRPr="00AA455A">
        <w:rPr>
          <w:rFonts w:ascii="Times New Roman" w:hAnsi="Times New Roman" w:cs="Times New Roman"/>
          <w:sz w:val="24"/>
          <w:szCs w:val="24"/>
        </w:rPr>
        <w:t>Планы и отчеты, письма в редакцию, ф</w:t>
      </w:r>
      <w:r w:rsidR="00BA3055">
        <w:rPr>
          <w:rFonts w:ascii="Times New Roman" w:hAnsi="Times New Roman" w:cs="Times New Roman"/>
          <w:sz w:val="24"/>
          <w:szCs w:val="24"/>
        </w:rPr>
        <w:t>инансовый план, воспоминания о Г</w:t>
      </w:r>
      <w:r w:rsidRPr="00AA455A">
        <w:rPr>
          <w:rFonts w:ascii="Times New Roman" w:hAnsi="Times New Roman" w:cs="Times New Roman"/>
          <w:sz w:val="24"/>
          <w:szCs w:val="24"/>
        </w:rPr>
        <w:t>ражданской войне</w:t>
      </w:r>
      <w:r w:rsidR="003376C2">
        <w:rPr>
          <w:rFonts w:ascii="Times New Roman" w:hAnsi="Times New Roman" w:cs="Times New Roman"/>
          <w:sz w:val="24"/>
          <w:szCs w:val="24"/>
        </w:rPr>
        <w:t>, воспоминания об установлении с</w:t>
      </w:r>
      <w:r w:rsidRPr="00AA455A">
        <w:rPr>
          <w:rFonts w:ascii="Times New Roman" w:hAnsi="Times New Roman" w:cs="Times New Roman"/>
          <w:sz w:val="24"/>
          <w:szCs w:val="24"/>
        </w:rPr>
        <w:t xml:space="preserve">оветской власти в Якутии, рецензии на книги, статьи на разные темы, выступление редактора газеты на </w:t>
      </w:r>
      <w:r w:rsidRPr="00AA455A">
        <w:rPr>
          <w:rFonts w:ascii="Times New Roman" w:hAnsi="Times New Roman" w:cs="Times New Roman"/>
          <w:sz w:val="24"/>
          <w:szCs w:val="24"/>
          <w:lang w:val="en-US"/>
        </w:rPr>
        <w:t>III</w:t>
      </w:r>
      <w:r w:rsidRPr="00AA455A">
        <w:rPr>
          <w:rFonts w:ascii="Times New Roman" w:hAnsi="Times New Roman" w:cs="Times New Roman"/>
          <w:sz w:val="24"/>
          <w:szCs w:val="24"/>
        </w:rPr>
        <w:t xml:space="preserve"> республиканском съезде рабселькоров (1957). Штатное расписание. </w:t>
      </w:r>
    </w:p>
    <w:p w:rsidR="00932B25" w:rsidRPr="00AA455A" w:rsidRDefault="00932B25" w:rsidP="00932B25">
      <w:pPr>
        <w:spacing w:line="360" w:lineRule="auto"/>
        <w:ind w:firstLine="708"/>
        <w:jc w:val="both"/>
        <w:rPr>
          <w:rFonts w:ascii="Times New Roman" w:hAnsi="Times New Roman" w:cs="Times New Roman"/>
          <w:sz w:val="24"/>
          <w:szCs w:val="24"/>
        </w:rPr>
      </w:pPr>
    </w:p>
    <w:p w:rsidR="00932B25" w:rsidRPr="008464B4" w:rsidRDefault="00932B25" w:rsidP="00932B25">
      <w:pPr>
        <w:spacing w:after="0" w:line="360" w:lineRule="auto"/>
        <w:ind w:firstLine="708"/>
        <w:jc w:val="center"/>
        <w:rPr>
          <w:rFonts w:ascii="Times New Roman" w:hAnsi="Times New Roman" w:cs="Times New Roman"/>
          <w:b/>
          <w:sz w:val="28"/>
          <w:szCs w:val="28"/>
        </w:rPr>
      </w:pPr>
      <w:r w:rsidRPr="008464B4">
        <w:rPr>
          <w:rFonts w:ascii="Times New Roman" w:hAnsi="Times New Roman" w:cs="Times New Roman"/>
          <w:b/>
          <w:sz w:val="28"/>
          <w:szCs w:val="28"/>
        </w:rPr>
        <w:t>Редакция газеты «Сталин суола»</w:t>
      </w:r>
      <w:r w:rsidR="000B57BC">
        <w:rPr>
          <w:rFonts w:ascii="Times New Roman" w:hAnsi="Times New Roman" w:cs="Times New Roman"/>
          <w:b/>
          <w:sz w:val="28"/>
          <w:szCs w:val="28"/>
        </w:rPr>
        <w:t xml:space="preserve"> (1938-по наст.вр.)</w:t>
      </w:r>
    </w:p>
    <w:p w:rsidR="00932B25" w:rsidRDefault="00932B25" w:rsidP="00932B25">
      <w:pPr>
        <w:spacing w:after="0" w:line="360" w:lineRule="auto"/>
        <w:ind w:firstLine="708"/>
        <w:jc w:val="center"/>
        <w:rPr>
          <w:rFonts w:ascii="Times New Roman" w:hAnsi="Times New Roman" w:cs="Times New Roman"/>
          <w:sz w:val="28"/>
          <w:szCs w:val="28"/>
        </w:rPr>
      </w:pPr>
      <w:r w:rsidRPr="00F3585C">
        <w:rPr>
          <w:rFonts w:ascii="Times New Roman" w:hAnsi="Times New Roman" w:cs="Times New Roman"/>
          <w:sz w:val="28"/>
          <w:szCs w:val="28"/>
        </w:rPr>
        <w:t>Ф.Р-1199, 12 ед.хр., 1940-1945 гг., оп.1</w:t>
      </w:r>
      <w:r>
        <w:rPr>
          <w:rFonts w:ascii="Times New Roman" w:hAnsi="Times New Roman" w:cs="Times New Roman"/>
          <w:sz w:val="28"/>
          <w:szCs w:val="28"/>
        </w:rPr>
        <w:t xml:space="preserve"> </w:t>
      </w:r>
    </w:p>
    <w:p w:rsidR="00932B25" w:rsidRPr="00CF1859" w:rsidRDefault="00932B25" w:rsidP="00932B25">
      <w:pPr>
        <w:spacing w:after="0" w:line="360" w:lineRule="auto"/>
        <w:ind w:firstLine="708"/>
        <w:jc w:val="both"/>
        <w:rPr>
          <w:rFonts w:ascii="Times New Roman" w:hAnsi="Times New Roman" w:cs="Times New Roman"/>
          <w:i/>
          <w:sz w:val="24"/>
          <w:szCs w:val="24"/>
        </w:rPr>
      </w:pPr>
      <w:r w:rsidRPr="00CF1859">
        <w:rPr>
          <w:rFonts w:ascii="Times New Roman" w:hAnsi="Times New Roman" w:cs="Times New Roman"/>
          <w:i/>
          <w:sz w:val="24"/>
          <w:szCs w:val="24"/>
        </w:rPr>
        <w:t>Первый номер газеты «Сталин суола»</w:t>
      </w:r>
      <w:r>
        <w:rPr>
          <w:rFonts w:ascii="Times New Roman" w:hAnsi="Times New Roman" w:cs="Times New Roman"/>
          <w:i/>
          <w:sz w:val="24"/>
          <w:szCs w:val="24"/>
        </w:rPr>
        <w:t xml:space="preserve"> </w:t>
      </w:r>
      <w:r w:rsidRPr="00CF1859">
        <w:rPr>
          <w:rFonts w:ascii="Times New Roman" w:hAnsi="Times New Roman" w:cs="Times New Roman"/>
          <w:i/>
          <w:sz w:val="24"/>
          <w:szCs w:val="24"/>
        </w:rPr>
        <w:t>-</w:t>
      </w:r>
      <w:r>
        <w:rPr>
          <w:rFonts w:ascii="Times New Roman" w:hAnsi="Times New Roman" w:cs="Times New Roman"/>
          <w:i/>
          <w:sz w:val="24"/>
          <w:szCs w:val="24"/>
        </w:rPr>
        <w:t xml:space="preserve"> </w:t>
      </w:r>
      <w:r w:rsidRPr="00CF1859">
        <w:rPr>
          <w:rFonts w:ascii="Times New Roman" w:hAnsi="Times New Roman" w:cs="Times New Roman"/>
          <w:i/>
          <w:sz w:val="24"/>
          <w:szCs w:val="24"/>
        </w:rPr>
        <w:t>органа Сунтарск</w:t>
      </w:r>
      <w:r w:rsidR="00A85E0E">
        <w:rPr>
          <w:rFonts w:ascii="Times New Roman" w:hAnsi="Times New Roman" w:cs="Times New Roman"/>
          <w:i/>
          <w:sz w:val="24"/>
          <w:szCs w:val="24"/>
        </w:rPr>
        <w:t>ого райкома ВКП(б) и районного с</w:t>
      </w:r>
      <w:r w:rsidRPr="00CF1859">
        <w:rPr>
          <w:rFonts w:ascii="Times New Roman" w:hAnsi="Times New Roman" w:cs="Times New Roman"/>
          <w:i/>
          <w:sz w:val="24"/>
          <w:szCs w:val="24"/>
        </w:rPr>
        <w:t>овета депутатов трудящихся датирован 24 апреля 1938 г. С 21 декабря 1955 г. дублировалась на русский язык. С июля 1956 г. по май 1962 г. газета называлась «Ленинскэй знамя» («Ленинское знамя»). В 1962-1965 гг. издание ее прерывалось. Выпуск газеты возобновился в июне 1965 г. под названием «Ильич уоттара» («Огни Ильича»).</w:t>
      </w:r>
    </w:p>
    <w:p w:rsidR="00932B25" w:rsidRDefault="00932B25" w:rsidP="00932B25">
      <w:pPr>
        <w:spacing w:after="0" w:line="360" w:lineRule="auto"/>
        <w:ind w:firstLine="708"/>
        <w:jc w:val="both"/>
        <w:rPr>
          <w:rFonts w:ascii="Times New Roman" w:hAnsi="Times New Roman" w:cs="Times New Roman"/>
          <w:sz w:val="24"/>
          <w:szCs w:val="24"/>
        </w:rPr>
      </w:pPr>
      <w:r w:rsidRPr="00CF1859">
        <w:rPr>
          <w:rFonts w:ascii="Times New Roman" w:hAnsi="Times New Roman" w:cs="Times New Roman"/>
          <w:sz w:val="24"/>
          <w:szCs w:val="24"/>
        </w:rPr>
        <w:t>Книга приказов, отчет, финансовый план, протоколы совещаний парторганизации, приказы по личному составу.</w:t>
      </w:r>
    </w:p>
    <w:p w:rsidR="00932B25" w:rsidRPr="00CF1859" w:rsidRDefault="00932B25" w:rsidP="00932B25">
      <w:pPr>
        <w:spacing w:after="0" w:line="360" w:lineRule="auto"/>
        <w:ind w:firstLine="708"/>
        <w:jc w:val="both"/>
        <w:rPr>
          <w:rFonts w:ascii="Times New Roman" w:hAnsi="Times New Roman" w:cs="Times New Roman"/>
          <w:sz w:val="24"/>
          <w:szCs w:val="24"/>
        </w:rPr>
      </w:pPr>
    </w:p>
    <w:p w:rsidR="00932B25" w:rsidRDefault="00932B25" w:rsidP="00932B25">
      <w:pPr>
        <w:spacing w:after="0" w:line="360" w:lineRule="auto"/>
        <w:ind w:firstLine="708"/>
        <w:jc w:val="center"/>
        <w:rPr>
          <w:rFonts w:ascii="Times New Roman" w:hAnsi="Times New Roman" w:cs="Times New Roman"/>
          <w:b/>
          <w:sz w:val="28"/>
          <w:szCs w:val="28"/>
        </w:rPr>
      </w:pPr>
      <w:r w:rsidRPr="008464B4">
        <w:rPr>
          <w:rFonts w:ascii="Times New Roman" w:hAnsi="Times New Roman" w:cs="Times New Roman"/>
          <w:b/>
          <w:sz w:val="28"/>
          <w:szCs w:val="28"/>
        </w:rPr>
        <w:t>Типография Ленского речного пароходства</w:t>
      </w:r>
    </w:p>
    <w:p w:rsidR="006E046D" w:rsidRPr="008464B4" w:rsidRDefault="006E046D" w:rsidP="00932B25">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(1935-1941, 1946-по наст. вр.)</w:t>
      </w:r>
    </w:p>
    <w:p w:rsidR="00932B25" w:rsidRDefault="00932B25" w:rsidP="00932B2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Ф.Р-1116, 21 ед.хр., 1938-1952 гг., оп.1</w:t>
      </w:r>
    </w:p>
    <w:p w:rsidR="00932B25" w:rsidRPr="006A1D7D" w:rsidRDefault="00932B25" w:rsidP="00932B25">
      <w:pPr>
        <w:spacing w:after="0" w:line="360" w:lineRule="auto"/>
        <w:ind w:firstLine="708"/>
        <w:jc w:val="both"/>
        <w:rPr>
          <w:rFonts w:ascii="Times New Roman" w:hAnsi="Times New Roman" w:cs="Times New Roman"/>
          <w:i/>
          <w:sz w:val="24"/>
          <w:szCs w:val="24"/>
        </w:rPr>
      </w:pPr>
      <w:r w:rsidRPr="006A1D7D">
        <w:rPr>
          <w:rFonts w:ascii="Times New Roman" w:hAnsi="Times New Roman" w:cs="Times New Roman"/>
          <w:i/>
          <w:sz w:val="24"/>
          <w:szCs w:val="24"/>
        </w:rPr>
        <w:t>Типография Ленского речного пароходства существует с 1935 г., подведомственна была политотделу Ленгоспара и называлась типография «Ленский водник». В 1941 г. была закрыта. Вновь открыта с 1946 г. под ведомством управления Ленского речного пароходства совместно с редакцией газеты «Ленский водник» и именовалась типография</w:t>
      </w:r>
      <w:r w:rsidR="007A70A8">
        <w:rPr>
          <w:rFonts w:ascii="Times New Roman" w:hAnsi="Times New Roman" w:cs="Times New Roman"/>
          <w:i/>
          <w:sz w:val="24"/>
          <w:szCs w:val="24"/>
        </w:rPr>
        <w:t xml:space="preserve"> редакции газеты «Ленский водник</w:t>
      </w:r>
      <w:r w:rsidRPr="006A1D7D">
        <w:rPr>
          <w:rFonts w:ascii="Times New Roman" w:hAnsi="Times New Roman" w:cs="Times New Roman"/>
          <w:i/>
          <w:sz w:val="24"/>
          <w:szCs w:val="24"/>
        </w:rPr>
        <w:t>». В 1952 г. в связи с объединением Северо-Якутского речного пароходства с Управлением Ленского речного пароходства редакция газеты «Ленский водник» выделилась  самостоятельно, а в типографию Ленского речного пароходства влилась типография Северо-Якутского речного пароходства и именуется типография Ленского речного пароходства.</w:t>
      </w:r>
    </w:p>
    <w:p w:rsidR="00932B25" w:rsidRDefault="00932B25" w:rsidP="00932B25">
      <w:pPr>
        <w:spacing w:after="0" w:line="360" w:lineRule="auto"/>
        <w:ind w:firstLine="708"/>
        <w:jc w:val="both"/>
        <w:rPr>
          <w:rFonts w:ascii="Times New Roman" w:hAnsi="Times New Roman" w:cs="Times New Roman"/>
          <w:sz w:val="24"/>
          <w:szCs w:val="24"/>
        </w:rPr>
      </w:pPr>
      <w:r w:rsidRPr="006A1D7D">
        <w:rPr>
          <w:rFonts w:ascii="Times New Roman" w:hAnsi="Times New Roman" w:cs="Times New Roman"/>
          <w:sz w:val="24"/>
          <w:szCs w:val="24"/>
        </w:rPr>
        <w:t>Ведомости на зарплату.</w:t>
      </w:r>
    </w:p>
    <w:p w:rsidR="00932B25" w:rsidRPr="006A1D7D" w:rsidRDefault="00932B25" w:rsidP="00932B25">
      <w:pPr>
        <w:spacing w:after="0" w:line="360" w:lineRule="auto"/>
        <w:ind w:firstLine="708"/>
        <w:jc w:val="both"/>
        <w:rPr>
          <w:rFonts w:ascii="Times New Roman" w:hAnsi="Times New Roman" w:cs="Times New Roman"/>
          <w:sz w:val="24"/>
          <w:szCs w:val="24"/>
        </w:rPr>
      </w:pPr>
    </w:p>
    <w:p w:rsidR="00932B25" w:rsidRDefault="00932B25" w:rsidP="00932B25">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Типография Вилюйского района</w:t>
      </w:r>
    </w:p>
    <w:p w:rsidR="00932B25" w:rsidRDefault="00932B25" w:rsidP="00932B2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Ф.Р-1097, 14 ед. хр., 1934-1940 гг., оп.1</w:t>
      </w:r>
    </w:p>
    <w:p w:rsidR="00932B25" w:rsidRDefault="00932B25" w:rsidP="00932B25">
      <w:pPr>
        <w:spacing w:after="0" w:line="360" w:lineRule="auto"/>
        <w:ind w:firstLine="708"/>
        <w:jc w:val="both"/>
        <w:rPr>
          <w:rFonts w:ascii="Times New Roman" w:hAnsi="Times New Roman" w:cs="Times New Roman"/>
          <w:sz w:val="24"/>
          <w:szCs w:val="24"/>
        </w:rPr>
      </w:pPr>
      <w:r w:rsidRPr="004D1B03">
        <w:rPr>
          <w:rFonts w:ascii="Times New Roman" w:hAnsi="Times New Roman" w:cs="Times New Roman"/>
          <w:sz w:val="24"/>
          <w:szCs w:val="24"/>
        </w:rPr>
        <w:t>Штатные расписания. Переписка с учреждениями по вопр</w:t>
      </w:r>
      <w:r>
        <w:rPr>
          <w:rFonts w:ascii="Times New Roman" w:hAnsi="Times New Roman" w:cs="Times New Roman"/>
          <w:sz w:val="24"/>
          <w:szCs w:val="24"/>
        </w:rPr>
        <w:t>о</w:t>
      </w:r>
      <w:r w:rsidRPr="004D1B03">
        <w:rPr>
          <w:rFonts w:ascii="Times New Roman" w:hAnsi="Times New Roman" w:cs="Times New Roman"/>
          <w:sz w:val="24"/>
          <w:szCs w:val="24"/>
        </w:rPr>
        <w:t>сам заказов. Ежемесячные, годовые отчеты</w:t>
      </w:r>
      <w:r>
        <w:rPr>
          <w:rFonts w:ascii="Times New Roman" w:hAnsi="Times New Roman" w:cs="Times New Roman"/>
          <w:sz w:val="24"/>
          <w:szCs w:val="24"/>
        </w:rPr>
        <w:t xml:space="preserve"> о выполнении плана. Листки по учету кадров. Книга приказов по личному составу и списки сотрудников.</w:t>
      </w:r>
    </w:p>
    <w:p w:rsidR="00932B25" w:rsidRDefault="00932B25" w:rsidP="00932B25">
      <w:pPr>
        <w:spacing w:after="0" w:line="360" w:lineRule="auto"/>
        <w:ind w:firstLine="708"/>
        <w:rPr>
          <w:rFonts w:ascii="Times New Roman" w:hAnsi="Times New Roman" w:cs="Times New Roman"/>
          <w:sz w:val="24"/>
          <w:szCs w:val="24"/>
        </w:rPr>
      </w:pPr>
    </w:p>
    <w:p w:rsidR="00932B25" w:rsidRPr="002C3110" w:rsidRDefault="00186876" w:rsidP="00932B25">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Верхоянский уездный агент Ц</w:t>
      </w:r>
      <w:r w:rsidR="00932B25" w:rsidRPr="002C3110">
        <w:rPr>
          <w:rFonts w:ascii="Times New Roman" w:hAnsi="Times New Roman" w:cs="Times New Roman"/>
          <w:b/>
          <w:sz w:val="28"/>
          <w:szCs w:val="28"/>
        </w:rPr>
        <w:t>ентропечати</w:t>
      </w:r>
    </w:p>
    <w:p w:rsidR="00932B25" w:rsidRDefault="00932B25" w:rsidP="00932B2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Ф.Р-426, 7 ед.хр., 1920-21 гг., оп.1</w:t>
      </w:r>
    </w:p>
    <w:p w:rsidR="00932B25" w:rsidRPr="002F0EDF" w:rsidRDefault="00932B25" w:rsidP="00932B25">
      <w:pPr>
        <w:spacing w:after="0" w:line="360" w:lineRule="auto"/>
        <w:ind w:firstLine="708"/>
        <w:jc w:val="both"/>
        <w:rPr>
          <w:rFonts w:ascii="Times New Roman" w:hAnsi="Times New Roman" w:cs="Times New Roman"/>
          <w:sz w:val="28"/>
          <w:szCs w:val="28"/>
        </w:rPr>
      </w:pPr>
      <w:r w:rsidRPr="006A1D7D">
        <w:rPr>
          <w:rFonts w:ascii="Times New Roman" w:hAnsi="Times New Roman" w:cs="Times New Roman"/>
          <w:sz w:val="24"/>
          <w:szCs w:val="24"/>
        </w:rPr>
        <w:t>Переписка, списки служащих.</w:t>
      </w:r>
    </w:p>
    <w:p w:rsidR="007604B6" w:rsidRDefault="007604B6" w:rsidP="007604B6">
      <w:pPr>
        <w:spacing w:after="0" w:line="360" w:lineRule="auto"/>
        <w:rPr>
          <w:rFonts w:ascii="Times New Roman" w:hAnsi="Times New Roman" w:cs="Times New Roman"/>
          <w:b/>
          <w:sz w:val="28"/>
          <w:szCs w:val="28"/>
        </w:rPr>
      </w:pPr>
    </w:p>
    <w:p w:rsidR="00932B25" w:rsidRDefault="00932B25" w:rsidP="007604B6">
      <w:pPr>
        <w:spacing w:after="0" w:line="360" w:lineRule="auto"/>
        <w:rPr>
          <w:rFonts w:ascii="Times New Roman" w:hAnsi="Times New Roman" w:cs="Times New Roman"/>
          <w:b/>
          <w:sz w:val="28"/>
          <w:szCs w:val="28"/>
        </w:rPr>
      </w:pPr>
    </w:p>
    <w:p w:rsidR="00932B25" w:rsidRDefault="00932B25" w:rsidP="007604B6">
      <w:pPr>
        <w:spacing w:after="0" w:line="360" w:lineRule="auto"/>
        <w:rPr>
          <w:rFonts w:ascii="Times New Roman" w:hAnsi="Times New Roman" w:cs="Times New Roman"/>
          <w:b/>
          <w:sz w:val="28"/>
          <w:szCs w:val="28"/>
        </w:rPr>
      </w:pPr>
    </w:p>
    <w:p w:rsidR="00932B25" w:rsidRDefault="00932B25" w:rsidP="007604B6">
      <w:pPr>
        <w:spacing w:after="0" w:line="360" w:lineRule="auto"/>
        <w:rPr>
          <w:rFonts w:ascii="Times New Roman" w:hAnsi="Times New Roman" w:cs="Times New Roman"/>
          <w:b/>
          <w:sz w:val="28"/>
          <w:szCs w:val="28"/>
        </w:rPr>
      </w:pPr>
    </w:p>
    <w:p w:rsidR="00932B25" w:rsidRDefault="00932B25" w:rsidP="007604B6">
      <w:pPr>
        <w:spacing w:after="0" w:line="360" w:lineRule="auto"/>
        <w:rPr>
          <w:rFonts w:ascii="Times New Roman" w:hAnsi="Times New Roman" w:cs="Times New Roman"/>
          <w:b/>
          <w:sz w:val="28"/>
          <w:szCs w:val="28"/>
        </w:rPr>
      </w:pPr>
    </w:p>
    <w:p w:rsidR="00932B25" w:rsidRDefault="00932B25" w:rsidP="007604B6">
      <w:pPr>
        <w:spacing w:after="0" w:line="360" w:lineRule="auto"/>
        <w:rPr>
          <w:rFonts w:ascii="Times New Roman" w:hAnsi="Times New Roman" w:cs="Times New Roman"/>
          <w:b/>
          <w:sz w:val="28"/>
          <w:szCs w:val="28"/>
        </w:rPr>
      </w:pPr>
    </w:p>
    <w:p w:rsidR="00932B25" w:rsidRDefault="00932B25" w:rsidP="007604B6">
      <w:pPr>
        <w:spacing w:after="0" w:line="360" w:lineRule="auto"/>
        <w:rPr>
          <w:rFonts w:ascii="Times New Roman" w:hAnsi="Times New Roman" w:cs="Times New Roman"/>
          <w:b/>
          <w:sz w:val="28"/>
          <w:szCs w:val="28"/>
        </w:rPr>
      </w:pPr>
    </w:p>
    <w:p w:rsidR="00932B25" w:rsidRDefault="00932B25" w:rsidP="007604B6">
      <w:pPr>
        <w:spacing w:after="0" w:line="360" w:lineRule="auto"/>
        <w:rPr>
          <w:rFonts w:ascii="Times New Roman" w:hAnsi="Times New Roman" w:cs="Times New Roman"/>
          <w:b/>
          <w:sz w:val="28"/>
          <w:szCs w:val="28"/>
        </w:rPr>
      </w:pPr>
    </w:p>
    <w:p w:rsidR="00FF2864" w:rsidRDefault="00FF2864" w:rsidP="00E930B5">
      <w:pPr>
        <w:spacing w:after="0" w:line="360" w:lineRule="auto"/>
        <w:jc w:val="center"/>
        <w:rPr>
          <w:rFonts w:ascii="Times New Roman" w:hAnsi="Times New Roman"/>
          <w:b/>
          <w:sz w:val="32"/>
          <w:szCs w:val="32"/>
          <w:lang w:val="sah-RU"/>
        </w:rPr>
      </w:pPr>
    </w:p>
    <w:p w:rsidR="00FF2864" w:rsidRDefault="00FF2864" w:rsidP="00E930B5">
      <w:pPr>
        <w:spacing w:after="0" w:line="360" w:lineRule="auto"/>
        <w:jc w:val="center"/>
        <w:rPr>
          <w:rFonts w:ascii="Times New Roman" w:hAnsi="Times New Roman"/>
          <w:b/>
          <w:sz w:val="32"/>
          <w:szCs w:val="32"/>
          <w:lang w:val="sah-RU"/>
        </w:rPr>
      </w:pPr>
    </w:p>
    <w:p w:rsidR="00E930B5" w:rsidRPr="005B181E" w:rsidRDefault="00E930B5" w:rsidP="00E930B5">
      <w:pPr>
        <w:spacing w:after="0" w:line="360" w:lineRule="auto"/>
        <w:jc w:val="center"/>
        <w:rPr>
          <w:rFonts w:ascii="Times New Roman" w:hAnsi="Times New Roman"/>
          <w:b/>
          <w:sz w:val="32"/>
          <w:szCs w:val="32"/>
          <w:lang w:val="sah-RU"/>
        </w:rPr>
      </w:pPr>
      <w:r w:rsidRPr="005B181E">
        <w:rPr>
          <w:rFonts w:ascii="Times New Roman" w:hAnsi="Times New Roman"/>
          <w:b/>
          <w:sz w:val="32"/>
          <w:szCs w:val="32"/>
          <w:lang w:val="sah-RU"/>
        </w:rPr>
        <w:lastRenderedPageBreak/>
        <w:t>Культура и искусство</w:t>
      </w:r>
    </w:p>
    <w:p w:rsidR="00E930B5" w:rsidRDefault="00E930B5" w:rsidP="00E930B5">
      <w:pPr>
        <w:spacing w:after="0" w:line="360" w:lineRule="auto"/>
        <w:jc w:val="center"/>
        <w:rPr>
          <w:rFonts w:ascii="Times New Roman" w:hAnsi="Times New Roman"/>
          <w:b/>
          <w:sz w:val="28"/>
          <w:szCs w:val="28"/>
          <w:lang w:val="sah-RU"/>
        </w:rPr>
      </w:pPr>
    </w:p>
    <w:p w:rsidR="00E930B5" w:rsidRPr="00F32FA8" w:rsidRDefault="00E930B5" w:rsidP="00E930B5">
      <w:pPr>
        <w:spacing w:after="0" w:line="360" w:lineRule="auto"/>
        <w:jc w:val="center"/>
        <w:rPr>
          <w:rFonts w:ascii="Times New Roman" w:hAnsi="Times New Roman"/>
          <w:b/>
          <w:sz w:val="28"/>
          <w:szCs w:val="28"/>
          <w:lang w:val="sah-RU"/>
        </w:rPr>
      </w:pPr>
      <w:r w:rsidRPr="00F32FA8">
        <w:rPr>
          <w:rFonts w:ascii="Times New Roman" w:hAnsi="Times New Roman"/>
          <w:b/>
          <w:sz w:val="28"/>
          <w:szCs w:val="28"/>
        </w:rPr>
        <w:t>Комитет нового алфавита</w:t>
      </w:r>
      <w:r w:rsidRPr="00F32FA8">
        <w:rPr>
          <w:rFonts w:ascii="Times New Roman" w:hAnsi="Times New Roman"/>
          <w:b/>
          <w:sz w:val="28"/>
          <w:szCs w:val="28"/>
          <w:lang w:val="sah-RU"/>
        </w:rPr>
        <w:t xml:space="preserve"> </w:t>
      </w:r>
      <w:r w:rsidRPr="00F32FA8">
        <w:rPr>
          <w:rFonts w:ascii="Times New Roman" w:hAnsi="Times New Roman"/>
          <w:b/>
          <w:sz w:val="28"/>
          <w:szCs w:val="28"/>
        </w:rPr>
        <w:t>при Президиуме ЯЦИК</w:t>
      </w:r>
    </w:p>
    <w:p w:rsidR="00E930B5" w:rsidRPr="00F32FA8"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rPr>
        <w:t>(1924-1937</w:t>
      </w:r>
      <w:r w:rsidRPr="00F32FA8">
        <w:rPr>
          <w:rFonts w:ascii="Times New Roman" w:hAnsi="Times New Roman"/>
          <w:b/>
          <w:sz w:val="28"/>
          <w:szCs w:val="28"/>
        </w:rPr>
        <w:t>)</w:t>
      </w:r>
    </w:p>
    <w:p w:rsidR="00E930B5" w:rsidRDefault="00E930B5" w:rsidP="00E930B5">
      <w:pPr>
        <w:spacing w:after="0" w:line="360" w:lineRule="auto"/>
        <w:jc w:val="center"/>
        <w:rPr>
          <w:rFonts w:ascii="Times New Roman" w:hAnsi="Times New Roman"/>
          <w:sz w:val="28"/>
          <w:szCs w:val="28"/>
          <w:lang w:val="sah-RU"/>
        </w:rPr>
      </w:pPr>
      <w:r w:rsidRPr="00F32FA8">
        <w:rPr>
          <w:rFonts w:ascii="Times New Roman" w:hAnsi="Times New Roman"/>
          <w:sz w:val="28"/>
          <w:szCs w:val="28"/>
        </w:rPr>
        <w:t>Ф.</w:t>
      </w:r>
      <w:r w:rsidRPr="00F32FA8">
        <w:rPr>
          <w:rFonts w:ascii="Times New Roman" w:hAnsi="Times New Roman"/>
          <w:sz w:val="28"/>
          <w:szCs w:val="28"/>
          <w:lang w:val="sah-RU"/>
        </w:rPr>
        <w:t>Р-</w:t>
      </w:r>
      <w:r w:rsidRPr="00F32FA8">
        <w:rPr>
          <w:rFonts w:ascii="Times New Roman" w:hAnsi="Times New Roman"/>
          <w:sz w:val="28"/>
          <w:szCs w:val="28"/>
        </w:rPr>
        <w:t>353, 81 ед.</w:t>
      </w:r>
      <w:r w:rsidRPr="00F32FA8">
        <w:rPr>
          <w:rFonts w:ascii="Times New Roman" w:hAnsi="Times New Roman"/>
          <w:sz w:val="28"/>
          <w:szCs w:val="28"/>
          <w:lang w:val="sah-RU"/>
        </w:rPr>
        <w:t xml:space="preserve"> </w:t>
      </w:r>
      <w:r w:rsidRPr="00F32FA8">
        <w:rPr>
          <w:rFonts w:ascii="Times New Roman" w:hAnsi="Times New Roman"/>
          <w:sz w:val="28"/>
          <w:szCs w:val="28"/>
        </w:rPr>
        <w:t>хр.</w:t>
      </w:r>
      <w:r w:rsidRPr="00F32FA8">
        <w:rPr>
          <w:rFonts w:ascii="Times New Roman" w:hAnsi="Times New Roman"/>
          <w:sz w:val="28"/>
          <w:szCs w:val="28"/>
          <w:lang w:val="sah-RU"/>
        </w:rPr>
        <w:t xml:space="preserve">,1924-1937 гг., </w:t>
      </w:r>
      <w:r w:rsidRPr="00F32FA8">
        <w:rPr>
          <w:rFonts w:ascii="Times New Roman" w:hAnsi="Times New Roman"/>
          <w:sz w:val="28"/>
          <w:szCs w:val="28"/>
        </w:rPr>
        <w:t>оп.</w:t>
      </w:r>
      <w:r w:rsidRPr="00F32FA8">
        <w:rPr>
          <w:rFonts w:ascii="Times New Roman" w:hAnsi="Times New Roman"/>
          <w:sz w:val="28"/>
          <w:szCs w:val="28"/>
          <w:lang w:val="sah-RU"/>
        </w:rPr>
        <w:t>1</w:t>
      </w:r>
    </w:p>
    <w:p w:rsidR="00E930B5" w:rsidRPr="009324C6" w:rsidRDefault="00E930B5" w:rsidP="00E930B5">
      <w:pPr>
        <w:spacing w:after="0" w:line="360" w:lineRule="auto"/>
        <w:ind w:firstLine="708"/>
        <w:jc w:val="both"/>
        <w:rPr>
          <w:rFonts w:ascii="Times New Roman" w:hAnsi="Times New Roman"/>
          <w:sz w:val="28"/>
          <w:szCs w:val="28"/>
        </w:rPr>
      </w:pPr>
      <w:r>
        <w:rPr>
          <w:rFonts w:ascii="Times New Roman" w:hAnsi="Times New Roman"/>
          <w:i/>
          <w:sz w:val="24"/>
          <w:szCs w:val="24"/>
          <w:lang w:val="sah-RU"/>
        </w:rPr>
        <w:t>П</w:t>
      </w:r>
      <w:r w:rsidRPr="00122B3F">
        <w:rPr>
          <w:rFonts w:ascii="Times New Roman" w:hAnsi="Times New Roman"/>
          <w:i/>
          <w:sz w:val="24"/>
          <w:szCs w:val="24"/>
        </w:rPr>
        <w:t xml:space="preserve">остановлением Президиума ЯЦИК </w:t>
      </w:r>
      <w:r w:rsidRPr="00122B3F">
        <w:rPr>
          <w:rFonts w:ascii="Times New Roman" w:hAnsi="Times New Roman"/>
          <w:i/>
          <w:sz w:val="24"/>
          <w:szCs w:val="24"/>
          <w:lang w:val="sah-RU"/>
        </w:rPr>
        <w:t xml:space="preserve">от </w:t>
      </w:r>
      <w:r w:rsidRPr="00122B3F">
        <w:rPr>
          <w:rFonts w:ascii="Times New Roman" w:hAnsi="Times New Roman"/>
          <w:i/>
          <w:sz w:val="24"/>
          <w:szCs w:val="24"/>
        </w:rPr>
        <w:t xml:space="preserve">16 февраля </w:t>
      </w:r>
      <w:r w:rsidRPr="00122B3F">
        <w:rPr>
          <w:rFonts w:ascii="Times New Roman" w:hAnsi="Times New Roman"/>
          <w:i/>
          <w:sz w:val="24"/>
          <w:szCs w:val="24"/>
          <w:lang w:val="sah-RU"/>
        </w:rPr>
        <w:t xml:space="preserve">1924 г. </w:t>
      </w:r>
      <w:r>
        <w:rPr>
          <w:rFonts w:ascii="Times New Roman" w:hAnsi="Times New Roman"/>
          <w:i/>
          <w:sz w:val="24"/>
          <w:szCs w:val="24"/>
          <w:lang w:val="sah-RU"/>
        </w:rPr>
        <w:t>о</w:t>
      </w:r>
      <w:r w:rsidRPr="00122B3F">
        <w:rPr>
          <w:rFonts w:ascii="Times New Roman" w:hAnsi="Times New Roman"/>
          <w:i/>
          <w:sz w:val="24"/>
          <w:szCs w:val="24"/>
        </w:rPr>
        <w:t xml:space="preserve">рганизован Совет якутской письменности </w:t>
      </w:r>
      <w:r w:rsidRPr="00122B3F">
        <w:rPr>
          <w:rFonts w:ascii="Times New Roman" w:hAnsi="Times New Roman"/>
          <w:i/>
          <w:sz w:val="24"/>
          <w:szCs w:val="24"/>
          <w:lang w:val="sah-RU"/>
        </w:rPr>
        <w:t>при</w:t>
      </w:r>
      <w:r w:rsidRPr="00122B3F">
        <w:rPr>
          <w:rFonts w:ascii="Times New Roman" w:hAnsi="Times New Roman"/>
          <w:i/>
          <w:sz w:val="24"/>
          <w:szCs w:val="24"/>
        </w:rPr>
        <w:t xml:space="preserve"> ЯЦИК</w:t>
      </w:r>
      <w:r>
        <w:rPr>
          <w:rFonts w:ascii="Times New Roman" w:hAnsi="Times New Roman"/>
          <w:i/>
          <w:sz w:val="24"/>
          <w:szCs w:val="24"/>
          <w:lang w:val="sah-RU"/>
        </w:rPr>
        <w:t>,  в</w:t>
      </w:r>
      <w:r w:rsidRPr="00122B3F">
        <w:rPr>
          <w:rFonts w:ascii="Times New Roman" w:hAnsi="Times New Roman"/>
          <w:i/>
          <w:sz w:val="24"/>
          <w:szCs w:val="24"/>
        </w:rPr>
        <w:t xml:space="preserve"> 1928 г.</w:t>
      </w:r>
      <w:r>
        <w:rPr>
          <w:rFonts w:ascii="Times New Roman" w:hAnsi="Times New Roman"/>
          <w:i/>
          <w:sz w:val="24"/>
          <w:szCs w:val="24"/>
          <w:lang w:val="sah-RU"/>
        </w:rPr>
        <w:t xml:space="preserve"> преобразован в </w:t>
      </w:r>
      <w:r w:rsidRPr="00122B3F">
        <w:rPr>
          <w:rFonts w:ascii="Times New Roman" w:hAnsi="Times New Roman"/>
          <w:i/>
          <w:sz w:val="24"/>
          <w:szCs w:val="24"/>
        </w:rPr>
        <w:t>Комитет якутской письменности</w:t>
      </w:r>
      <w:r>
        <w:rPr>
          <w:rFonts w:ascii="Times New Roman" w:hAnsi="Times New Roman"/>
          <w:i/>
          <w:sz w:val="24"/>
          <w:szCs w:val="24"/>
          <w:lang w:val="sah-RU"/>
        </w:rPr>
        <w:t>.</w:t>
      </w:r>
      <w:r w:rsidRPr="00122B3F">
        <w:rPr>
          <w:rFonts w:ascii="Times New Roman" w:hAnsi="Times New Roman"/>
          <w:i/>
          <w:sz w:val="24"/>
          <w:szCs w:val="24"/>
          <w:lang w:val="sah-RU"/>
        </w:rPr>
        <w:t xml:space="preserve"> </w:t>
      </w:r>
      <w:r>
        <w:rPr>
          <w:rFonts w:ascii="Times New Roman" w:hAnsi="Times New Roman"/>
          <w:i/>
          <w:sz w:val="24"/>
          <w:szCs w:val="24"/>
          <w:lang w:val="sah-RU"/>
        </w:rPr>
        <w:t>Задачи: унифицирование якутского латинизированног</w:t>
      </w:r>
      <w:r w:rsidR="00116748">
        <w:rPr>
          <w:rFonts w:ascii="Times New Roman" w:hAnsi="Times New Roman"/>
          <w:i/>
          <w:sz w:val="24"/>
          <w:szCs w:val="24"/>
          <w:lang w:val="sah-RU"/>
        </w:rPr>
        <w:t>о (новгородовского) алфавита с н</w:t>
      </w:r>
      <w:r>
        <w:rPr>
          <w:rFonts w:ascii="Times New Roman" w:hAnsi="Times New Roman"/>
          <w:i/>
          <w:sz w:val="24"/>
          <w:szCs w:val="24"/>
          <w:lang w:val="sah-RU"/>
        </w:rPr>
        <w:t xml:space="preserve">овотюркским алфавитом и проведение его в жизнь. </w:t>
      </w:r>
      <w:r w:rsidRPr="00122B3F">
        <w:rPr>
          <w:rFonts w:ascii="Times New Roman" w:hAnsi="Times New Roman"/>
          <w:i/>
          <w:sz w:val="24"/>
          <w:szCs w:val="24"/>
          <w:lang w:val="sah-RU"/>
        </w:rPr>
        <w:t>В 1933 г. Комитет якутской письменности был переименован в К</w:t>
      </w:r>
      <w:r>
        <w:rPr>
          <w:rFonts w:ascii="Times New Roman" w:hAnsi="Times New Roman"/>
          <w:i/>
          <w:sz w:val="24"/>
          <w:szCs w:val="24"/>
          <w:lang w:val="sah-RU"/>
        </w:rPr>
        <w:t xml:space="preserve">омитет нового алфавита при ЯЦИК с подчинением Всесоюзному центральному комитету нового алфавита при </w:t>
      </w:r>
      <w:r w:rsidRPr="00864DCF">
        <w:rPr>
          <w:rFonts w:ascii="Times New Roman" w:hAnsi="Times New Roman"/>
          <w:i/>
          <w:sz w:val="24"/>
          <w:szCs w:val="24"/>
          <w:lang w:val="sah-RU"/>
        </w:rPr>
        <w:t xml:space="preserve">Совете национальностей </w:t>
      </w:r>
      <w:r>
        <w:rPr>
          <w:rFonts w:ascii="Times New Roman" w:hAnsi="Times New Roman"/>
          <w:i/>
          <w:sz w:val="24"/>
          <w:szCs w:val="24"/>
          <w:lang w:val="sah-RU"/>
        </w:rPr>
        <w:t xml:space="preserve">ЦИК СССР. В 1933 г. была </w:t>
      </w:r>
      <w:r w:rsidRPr="00122B3F">
        <w:rPr>
          <w:rFonts w:ascii="Times New Roman" w:hAnsi="Times New Roman"/>
          <w:i/>
          <w:sz w:val="24"/>
          <w:szCs w:val="24"/>
          <w:lang w:val="sah-RU"/>
        </w:rPr>
        <w:t>организована северная секция Комитета.</w:t>
      </w:r>
    </w:p>
    <w:p w:rsidR="00E930B5" w:rsidRPr="009324C6"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Ликвидирован в ноябре 1937 г. на основании</w:t>
      </w:r>
      <w:r w:rsidRPr="00122B3F">
        <w:rPr>
          <w:rFonts w:ascii="Times New Roman" w:hAnsi="Times New Roman"/>
          <w:i/>
          <w:sz w:val="24"/>
          <w:szCs w:val="24"/>
          <w:lang w:val="sah-RU"/>
        </w:rPr>
        <w:t xml:space="preserve"> постановлени</w:t>
      </w:r>
      <w:r>
        <w:rPr>
          <w:rFonts w:ascii="Times New Roman" w:hAnsi="Times New Roman"/>
          <w:i/>
          <w:sz w:val="24"/>
          <w:szCs w:val="24"/>
          <w:lang w:val="sah-RU"/>
        </w:rPr>
        <w:t>я</w:t>
      </w:r>
      <w:r w:rsidRPr="00122B3F">
        <w:rPr>
          <w:rFonts w:ascii="Times New Roman" w:hAnsi="Times New Roman"/>
          <w:i/>
          <w:sz w:val="24"/>
          <w:szCs w:val="24"/>
          <w:lang w:val="sah-RU"/>
        </w:rPr>
        <w:t xml:space="preserve"> Президиума ЦИК СССР от 13 июля 1937 г. о ликвидации Всесоюзного ЦК нового алфавита</w:t>
      </w:r>
      <w:r>
        <w:rPr>
          <w:rFonts w:ascii="Times New Roman" w:hAnsi="Times New Roman"/>
          <w:i/>
          <w:sz w:val="24"/>
          <w:szCs w:val="24"/>
          <w:lang w:val="sah-RU"/>
        </w:rPr>
        <w:t xml:space="preserve"> и по</w:t>
      </w:r>
      <w:r w:rsidRPr="00122B3F">
        <w:rPr>
          <w:rFonts w:ascii="Times New Roman" w:hAnsi="Times New Roman"/>
          <w:i/>
          <w:sz w:val="24"/>
          <w:szCs w:val="24"/>
          <w:lang w:val="sah-RU"/>
        </w:rPr>
        <w:t xml:space="preserve"> постановлени</w:t>
      </w:r>
      <w:r>
        <w:rPr>
          <w:rFonts w:ascii="Times New Roman" w:hAnsi="Times New Roman"/>
          <w:i/>
          <w:sz w:val="24"/>
          <w:szCs w:val="24"/>
          <w:lang w:val="sah-RU"/>
        </w:rPr>
        <w:t>ю</w:t>
      </w:r>
      <w:r w:rsidRPr="00122B3F">
        <w:rPr>
          <w:rFonts w:ascii="Times New Roman" w:hAnsi="Times New Roman"/>
          <w:i/>
          <w:sz w:val="24"/>
          <w:szCs w:val="24"/>
          <w:lang w:val="sah-RU"/>
        </w:rPr>
        <w:t xml:space="preserve"> Президиума ЦИК ЯАССР от 13 ноября 1937 г. </w:t>
      </w:r>
    </w:p>
    <w:p w:rsidR="00E930B5" w:rsidRPr="00EF1526" w:rsidRDefault="00E930B5" w:rsidP="00E930B5">
      <w:pPr>
        <w:spacing w:after="0" w:line="360" w:lineRule="auto"/>
        <w:ind w:firstLine="708"/>
        <w:jc w:val="both"/>
        <w:rPr>
          <w:rFonts w:ascii="Times New Roman" w:hAnsi="Times New Roman"/>
          <w:sz w:val="24"/>
          <w:szCs w:val="24"/>
        </w:rPr>
      </w:pPr>
      <w:r w:rsidRPr="00122B3F">
        <w:rPr>
          <w:rFonts w:ascii="Times New Roman" w:hAnsi="Times New Roman"/>
          <w:sz w:val="24"/>
          <w:szCs w:val="24"/>
        </w:rPr>
        <w:t xml:space="preserve">Протоколы заседаний, совещаний </w:t>
      </w:r>
      <w:r>
        <w:rPr>
          <w:rFonts w:ascii="Times New Roman" w:hAnsi="Times New Roman"/>
          <w:sz w:val="24"/>
          <w:szCs w:val="24"/>
          <w:lang w:val="sah-RU"/>
        </w:rPr>
        <w:t>о</w:t>
      </w:r>
      <w:r w:rsidRPr="00122B3F">
        <w:rPr>
          <w:rFonts w:ascii="Times New Roman" w:hAnsi="Times New Roman"/>
          <w:sz w:val="24"/>
          <w:szCs w:val="24"/>
          <w:lang w:val="sah-RU"/>
        </w:rPr>
        <w:t xml:space="preserve"> пересмотр</w:t>
      </w:r>
      <w:r>
        <w:rPr>
          <w:rFonts w:ascii="Times New Roman" w:hAnsi="Times New Roman"/>
          <w:sz w:val="24"/>
          <w:szCs w:val="24"/>
          <w:lang w:val="sah-RU"/>
        </w:rPr>
        <w:t>е</w:t>
      </w:r>
      <w:r w:rsidRPr="00122B3F">
        <w:rPr>
          <w:rFonts w:ascii="Times New Roman" w:hAnsi="Times New Roman"/>
          <w:sz w:val="24"/>
          <w:szCs w:val="24"/>
          <w:lang w:val="sah-RU"/>
        </w:rPr>
        <w:t xml:space="preserve"> якутского алфавита</w:t>
      </w:r>
      <w:r>
        <w:rPr>
          <w:rFonts w:ascii="Times New Roman" w:hAnsi="Times New Roman"/>
          <w:sz w:val="24"/>
          <w:szCs w:val="24"/>
          <w:lang w:val="sah-RU"/>
        </w:rPr>
        <w:t>,</w:t>
      </w:r>
      <w:r>
        <w:rPr>
          <w:rFonts w:ascii="Times New Roman" w:hAnsi="Times New Roman"/>
          <w:sz w:val="24"/>
          <w:szCs w:val="24"/>
        </w:rPr>
        <w:t xml:space="preserve"> </w:t>
      </w:r>
      <w:r w:rsidRPr="00122B3F">
        <w:rPr>
          <w:rFonts w:ascii="Times New Roman" w:hAnsi="Times New Roman"/>
          <w:sz w:val="24"/>
          <w:szCs w:val="24"/>
        </w:rPr>
        <w:t>разработке проектов</w:t>
      </w:r>
      <w:r>
        <w:rPr>
          <w:rFonts w:ascii="Times New Roman" w:hAnsi="Times New Roman"/>
          <w:sz w:val="24"/>
          <w:szCs w:val="24"/>
          <w:lang w:val="sah-RU"/>
        </w:rPr>
        <w:t xml:space="preserve"> нового алфавита,</w:t>
      </w:r>
      <w:r w:rsidRPr="00EF1526">
        <w:rPr>
          <w:rFonts w:ascii="Times New Roman" w:hAnsi="Times New Roman"/>
          <w:sz w:val="24"/>
          <w:szCs w:val="24"/>
        </w:rPr>
        <w:t xml:space="preserve"> </w:t>
      </w:r>
      <w:r w:rsidRPr="00122B3F">
        <w:rPr>
          <w:rFonts w:ascii="Times New Roman" w:hAnsi="Times New Roman"/>
          <w:sz w:val="24"/>
          <w:szCs w:val="24"/>
        </w:rPr>
        <w:t>распределении специалистов</w:t>
      </w:r>
      <w:r w:rsidRPr="00122B3F">
        <w:rPr>
          <w:rFonts w:ascii="Times New Roman" w:hAnsi="Times New Roman"/>
          <w:sz w:val="24"/>
          <w:szCs w:val="24"/>
          <w:lang w:val="sah-RU"/>
        </w:rPr>
        <w:t>,</w:t>
      </w:r>
      <w:r w:rsidRPr="00122B3F">
        <w:rPr>
          <w:rFonts w:ascii="Times New Roman" w:hAnsi="Times New Roman"/>
          <w:sz w:val="24"/>
          <w:szCs w:val="24"/>
        </w:rPr>
        <w:t xml:space="preserve"> окончивших педагогическое отделение Института народов Севера и северного отделения института</w:t>
      </w:r>
      <w:r w:rsidRPr="00122B3F">
        <w:rPr>
          <w:rFonts w:ascii="Times New Roman" w:hAnsi="Times New Roman"/>
          <w:sz w:val="24"/>
          <w:szCs w:val="24"/>
          <w:lang w:val="sah-RU"/>
        </w:rPr>
        <w:t xml:space="preserve"> им.</w:t>
      </w:r>
      <w:r>
        <w:rPr>
          <w:rFonts w:ascii="Times New Roman" w:hAnsi="Times New Roman"/>
          <w:sz w:val="24"/>
          <w:szCs w:val="24"/>
          <w:lang w:val="sah-RU"/>
        </w:rPr>
        <w:t xml:space="preserve"> </w:t>
      </w:r>
      <w:r w:rsidRPr="00122B3F">
        <w:rPr>
          <w:rFonts w:ascii="Times New Roman" w:hAnsi="Times New Roman"/>
          <w:sz w:val="24"/>
          <w:szCs w:val="24"/>
        </w:rPr>
        <w:t>Герцена.</w:t>
      </w:r>
    </w:p>
    <w:p w:rsidR="00E930B5" w:rsidRDefault="00E930B5" w:rsidP="00E930B5">
      <w:pPr>
        <w:spacing w:after="0" w:line="360" w:lineRule="auto"/>
        <w:ind w:firstLine="708"/>
        <w:jc w:val="both"/>
        <w:rPr>
          <w:rFonts w:ascii="Times New Roman" w:hAnsi="Times New Roman"/>
          <w:sz w:val="24"/>
          <w:szCs w:val="24"/>
          <w:lang w:val="sah-RU"/>
        </w:rPr>
      </w:pPr>
      <w:r w:rsidRPr="00122B3F">
        <w:rPr>
          <w:rFonts w:ascii="Times New Roman" w:hAnsi="Times New Roman"/>
          <w:sz w:val="24"/>
          <w:szCs w:val="24"/>
        </w:rPr>
        <w:t>Выписки из протоколов заседаний Всесоюзного центрального комитета нового алфавита</w:t>
      </w:r>
      <w:r>
        <w:rPr>
          <w:rFonts w:ascii="Times New Roman" w:hAnsi="Times New Roman"/>
          <w:sz w:val="24"/>
          <w:szCs w:val="24"/>
          <w:lang w:val="sah-RU"/>
        </w:rPr>
        <w:t>,</w:t>
      </w:r>
      <w:r w:rsidRPr="00122B3F">
        <w:rPr>
          <w:rFonts w:ascii="Times New Roman" w:hAnsi="Times New Roman"/>
          <w:sz w:val="24"/>
          <w:szCs w:val="24"/>
        </w:rPr>
        <w:t xml:space="preserve"> </w:t>
      </w:r>
      <w:r w:rsidRPr="00122B3F">
        <w:rPr>
          <w:rFonts w:ascii="Times New Roman" w:hAnsi="Times New Roman"/>
          <w:sz w:val="24"/>
          <w:szCs w:val="24"/>
          <w:lang w:val="sah-RU"/>
        </w:rPr>
        <w:t>терминологической комиссии Научного совета</w:t>
      </w:r>
      <w:r>
        <w:rPr>
          <w:rFonts w:ascii="Times New Roman" w:hAnsi="Times New Roman"/>
          <w:sz w:val="24"/>
          <w:szCs w:val="24"/>
          <w:lang w:val="sah-RU"/>
        </w:rPr>
        <w:t>,</w:t>
      </w:r>
      <w:r w:rsidRPr="00122B3F">
        <w:rPr>
          <w:rFonts w:ascii="Times New Roman" w:hAnsi="Times New Roman"/>
          <w:sz w:val="24"/>
          <w:szCs w:val="24"/>
          <w:lang w:val="sah-RU"/>
        </w:rPr>
        <w:t xml:space="preserve"> </w:t>
      </w:r>
      <w:r>
        <w:rPr>
          <w:rFonts w:ascii="Times New Roman" w:hAnsi="Times New Roman"/>
          <w:sz w:val="24"/>
          <w:szCs w:val="24"/>
          <w:lang w:val="sah-RU"/>
        </w:rPr>
        <w:t>Комитета на</w:t>
      </w:r>
      <w:r w:rsidRPr="00122B3F">
        <w:rPr>
          <w:rFonts w:ascii="Times New Roman" w:hAnsi="Times New Roman"/>
          <w:sz w:val="24"/>
          <w:szCs w:val="24"/>
          <w:lang w:val="sah-RU"/>
        </w:rPr>
        <w:t>циона</w:t>
      </w:r>
      <w:r>
        <w:rPr>
          <w:rFonts w:ascii="Times New Roman" w:hAnsi="Times New Roman"/>
          <w:sz w:val="24"/>
          <w:szCs w:val="24"/>
          <w:lang w:val="sah-RU"/>
        </w:rPr>
        <w:t xml:space="preserve">льных народов Севера при ВЦК НА </w:t>
      </w:r>
      <w:r w:rsidRPr="00122B3F">
        <w:rPr>
          <w:rFonts w:ascii="Times New Roman" w:hAnsi="Times New Roman"/>
          <w:sz w:val="24"/>
          <w:szCs w:val="24"/>
        </w:rPr>
        <w:t>и переписка с ним</w:t>
      </w:r>
      <w:r>
        <w:rPr>
          <w:rFonts w:ascii="Times New Roman" w:hAnsi="Times New Roman"/>
          <w:sz w:val="24"/>
          <w:szCs w:val="24"/>
          <w:lang w:val="sah-RU"/>
        </w:rPr>
        <w:t>и</w:t>
      </w:r>
      <w:r w:rsidRPr="00122B3F">
        <w:rPr>
          <w:rFonts w:ascii="Times New Roman" w:hAnsi="Times New Roman"/>
          <w:sz w:val="24"/>
          <w:szCs w:val="24"/>
        </w:rPr>
        <w:t xml:space="preserve"> по вопросам совершенствования и разработки якутского алфавита,</w:t>
      </w:r>
      <w:r>
        <w:rPr>
          <w:rFonts w:ascii="Times New Roman" w:hAnsi="Times New Roman"/>
          <w:sz w:val="24"/>
          <w:szCs w:val="24"/>
          <w:lang w:val="sah-RU"/>
        </w:rPr>
        <w:t xml:space="preserve"> изучению эвенского языка,</w:t>
      </w:r>
      <w:r w:rsidRPr="00122B3F">
        <w:rPr>
          <w:rFonts w:ascii="Times New Roman" w:hAnsi="Times New Roman"/>
          <w:sz w:val="24"/>
          <w:szCs w:val="24"/>
        </w:rPr>
        <w:t xml:space="preserve"> внедрении пишущих машин с якутским алфавитом</w:t>
      </w:r>
      <w:r>
        <w:rPr>
          <w:rFonts w:ascii="Times New Roman" w:hAnsi="Times New Roman"/>
          <w:sz w:val="24"/>
          <w:szCs w:val="24"/>
          <w:lang w:val="sah-RU"/>
        </w:rPr>
        <w:t>,</w:t>
      </w:r>
      <w:r w:rsidRPr="00122B3F">
        <w:rPr>
          <w:rFonts w:ascii="Times New Roman" w:hAnsi="Times New Roman"/>
          <w:sz w:val="24"/>
          <w:szCs w:val="24"/>
          <w:lang w:val="sah-RU"/>
        </w:rPr>
        <w:t xml:space="preserve"> </w:t>
      </w:r>
      <w:r>
        <w:rPr>
          <w:rFonts w:ascii="Times New Roman" w:hAnsi="Times New Roman"/>
          <w:sz w:val="24"/>
          <w:szCs w:val="24"/>
          <w:lang w:val="sah-RU"/>
        </w:rPr>
        <w:t>по вопросам коман</w:t>
      </w:r>
      <w:r w:rsidRPr="00122B3F">
        <w:rPr>
          <w:rFonts w:ascii="Times New Roman" w:hAnsi="Times New Roman"/>
          <w:sz w:val="24"/>
          <w:szCs w:val="24"/>
          <w:lang w:val="sah-RU"/>
        </w:rPr>
        <w:t>дировки сотрудников</w:t>
      </w:r>
      <w:r>
        <w:rPr>
          <w:rFonts w:ascii="Times New Roman" w:hAnsi="Times New Roman"/>
          <w:sz w:val="24"/>
          <w:szCs w:val="24"/>
          <w:lang w:val="sah-RU"/>
        </w:rPr>
        <w:t xml:space="preserve">, </w:t>
      </w:r>
      <w:r w:rsidRPr="00122B3F">
        <w:rPr>
          <w:rFonts w:ascii="Times New Roman" w:hAnsi="Times New Roman"/>
          <w:sz w:val="24"/>
          <w:szCs w:val="24"/>
          <w:lang w:val="sah-RU"/>
        </w:rPr>
        <w:t>директив</w:t>
      </w:r>
      <w:r>
        <w:rPr>
          <w:rFonts w:ascii="Times New Roman" w:hAnsi="Times New Roman"/>
          <w:sz w:val="24"/>
          <w:szCs w:val="24"/>
          <w:lang w:val="sah-RU"/>
        </w:rPr>
        <w:t>ные</w:t>
      </w:r>
      <w:r w:rsidRPr="00122B3F">
        <w:rPr>
          <w:rFonts w:ascii="Times New Roman" w:hAnsi="Times New Roman"/>
          <w:sz w:val="24"/>
          <w:szCs w:val="24"/>
          <w:lang w:val="sah-RU"/>
        </w:rPr>
        <w:t xml:space="preserve"> п</w:t>
      </w:r>
      <w:r>
        <w:rPr>
          <w:rFonts w:ascii="Times New Roman" w:hAnsi="Times New Roman"/>
          <w:sz w:val="24"/>
          <w:szCs w:val="24"/>
          <w:lang w:val="sah-RU"/>
        </w:rPr>
        <w:t>исьма и планы</w:t>
      </w:r>
      <w:r w:rsidRPr="00122B3F">
        <w:rPr>
          <w:rFonts w:ascii="Times New Roman" w:hAnsi="Times New Roman"/>
          <w:sz w:val="24"/>
          <w:szCs w:val="24"/>
          <w:lang w:val="sah-RU"/>
        </w:rPr>
        <w:t xml:space="preserve"> работ</w:t>
      </w:r>
      <w:r>
        <w:rPr>
          <w:rFonts w:ascii="Times New Roman" w:hAnsi="Times New Roman"/>
          <w:sz w:val="24"/>
          <w:szCs w:val="24"/>
          <w:lang w:val="sah-RU"/>
        </w:rPr>
        <w:t xml:space="preserve"> по</w:t>
      </w:r>
      <w:r w:rsidRPr="00122B3F">
        <w:rPr>
          <w:rFonts w:ascii="Times New Roman" w:hAnsi="Times New Roman"/>
          <w:sz w:val="24"/>
          <w:szCs w:val="24"/>
          <w:lang w:val="sah-RU"/>
        </w:rPr>
        <w:t xml:space="preserve"> разработк</w:t>
      </w:r>
      <w:r>
        <w:rPr>
          <w:rFonts w:ascii="Times New Roman" w:hAnsi="Times New Roman"/>
          <w:sz w:val="24"/>
          <w:szCs w:val="24"/>
          <w:lang w:val="sah-RU"/>
        </w:rPr>
        <w:t>е</w:t>
      </w:r>
      <w:r w:rsidRPr="00122B3F">
        <w:rPr>
          <w:rFonts w:ascii="Times New Roman" w:hAnsi="Times New Roman"/>
          <w:sz w:val="24"/>
          <w:szCs w:val="24"/>
          <w:lang w:val="sah-RU"/>
        </w:rPr>
        <w:t xml:space="preserve"> принципов национальной терминологии, орфографи</w:t>
      </w:r>
      <w:r>
        <w:rPr>
          <w:rFonts w:ascii="Times New Roman" w:hAnsi="Times New Roman"/>
          <w:sz w:val="24"/>
          <w:szCs w:val="24"/>
          <w:lang w:val="sah-RU"/>
        </w:rPr>
        <w:t xml:space="preserve">и и литературного языка народов. </w:t>
      </w:r>
      <w:r w:rsidRPr="00122B3F">
        <w:rPr>
          <w:rFonts w:ascii="Times New Roman" w:hAnsi="Times New Roman"/>
          <w:sz w:val="24"/>
          <w:szCs w:val="24"/>
        </w:rPr>
        <w:t>Прот</w:t>
      </w:r>
      <w:r>
        <w:rPr>
          <w:rFonts w:ascii="Times New Roman" w:hAnsi="Times New Roman"/>
          <w:sz w:val="24"/>
          <w:szCs w:val="24"/>
        </w:rPr>
        <w:t xml:space="preserve">околы, доклады и постановление </w:t>
      </w:r>
      <w:r>
        <w:rPr>
          <w:rFonts w:ascii="Times New Roman" w:hAnsi="Times New Roman"/>
          <w:sz w:val="24"/>
          <w:szCs w:val="24"/>
          <w:lang w:val="en-US"/>
        </w:rPr>
        <w:t>I</w:t>
      </w:r>
      <w:r w:rsidRPr="00122B3F">
        <w:rPr>
          <w:rFonts w:ascii="Times New Roman" w:hAnsi="Times New Roman"/>
          <w:sz w:val="24"/>
          <w:szCs w:val="24"/>
        </w:rPr>
        <w:t xml:space="preserve"> Якутской языковедческой конференции (1935 г.). </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Г</w:t>
      </w:r>
      <w:r w:rsidRPr="00122B3F">
        <w:rPr>
          <w:rFonts w:ascii="Times New Roman" w:hAnsi="Times New Roman"/>
          <w:sz w:val="24"/>
          <w:szCs w:val="24"/>
        </w:rPr>
        <w:t xml:space="preserve">одовые планы, отчеты </w:t>
      </w:r>
      <w:r>
        <w:rPr>
          <w:rFonts w:ascii="Times New Roman" w:hAnsi="Times New Roman"/>
          <w:sz w:val="24"/>
          <w:szCs w:val="24"/>
        </w:rPr>
        <w:t>о</w:t>
      </w:r>
      <w:r w:rsidRPr="00122B3F">
        <w:rPr>
          <w:rFonts w:ascii="Times New Roman" w:hAnsi="Times New Roman"/>
          <w:sz w:val="24"/>
          <w:szCs w:val="24"/>
        </w:rPr>
        <w:t xml:space="preserve"> работ</w:t>
      </w:r>
      <w:r>
        <w:rPr>
          <w:rFonts w:ascii="Times New Roman" w:hAnsi="Times New Roman"/>
          <w:sz w:val="24"/>
          <w:szCs w:val="24"/>
        </w:rPr>
        <w:t>е</w:t>
      </w:r>
      <w:r w:rsidRPr="00122B3F">
        <w:rPr>
          <w:rFonts w:ascii="Times New Roman" w:hAnsi="Times New Roman"/>
          <w:sz w:val="24"/>
          <w:szCs w:val="24"/>
        </w:rPr>
        <w:t xml:space="preserve"> комитета. Проекты программ </w:t>
      </w:r>
      <w:r>
        <w:rPr>
          <w:rFonts w:ascii="Times New Roman" w:hAnsi="Times New Roman"/>
          <w:sz w:val="24"/>
          <w:szCs w:val="24"/>
          <w:lang w:val="sah-RU"/>
        </w:rPr>
        <w:t xml:space="preserve">и отчеты </w:t>
      </w:r>
      <w:r w:rsidRPr="00122B3F">
        <w:rPr>
          <w:rFonts w:ascii="Times New Roman" w:hAnsi="Times New Roman"/>
          <w:sz w:val="24"/>
          <w:szCs w:val="24"/>
        </w:rPr>
        <w:t>лингвистических экспедиций по изучению, терминологии и орфографии якутского языка</w:t>
      </w:r>
      <w:r>
        <w:rPr>
          <w:rFonts w:ascii="Times New Roman" w:hAnsi="Times New Roman"/>
          <w:sz w:val="24"/>
          <w:szCs w:val="24"/>
          <w:lang w:val="sah-RU"/>
        </w:rPr>
        <w:t>, по изучению эвенского языка в северных</w:t>
      </w:r>
      <w:r w:rsidRPr="00122B3F">
        <w:rPr>
          <w:rFonts w:ascii="Times New Roman" w:hAnsi="Times New Roman"/>
          <w:sz w:val="24"/>
          <w:szCs w:val="24"/>
          <w:lang w:val="sah-RU"/>
        </w:rPr>
        <w:t xml:space="preserve"> район</w:t>
      </w:r>
      <w:r>
        <w:rPr>
          <w:rFonts w:ascii="Times New Roman" w:hAnsi="Times New Roman"/>
          <w:sz w:val="24"/>
          <w:szCs w:val="24"/>
          <w:lang w:val="sah-RU"/>
        </w:rPr>
        <w:t>ах</w:t>
      </w:r>
      <w:r w:rsidRPr="00122B3F">
        <w:rPr>
          <w:rFonts w:ascii="Times New Roman" w:hAnsi="Times New Roman"/>
          <w:sz w:val="24"/>
          <w:szCs w:val="24"/>
          <w:lang w:val="sah-RU"/>
        </w:rPr>
        <w:t xml:space="preserve"> Якутии</w:t>
      </w:r>
      <w:r w:rsidRPr="00122B3F">
        <w:rPr>
          <w:rFonts w:ascii="Times New Roman" w:hAnsi="Times New Roman"/>
          <w:sz w:val="24"/>
          <w:szCs w:val="24"/>
        </w:rPr>
        <w:t>. Списки членов коми</w:t>
      </w:r>
      <w:r>
        <w:rPr>
          <w:rFonts w:ascii="Times New Roman" w:hAnsi="Times New Roman"/>
          <w:sz w:val="24"/>
          <w:szCs w:val="24"/>
          <w:lang w:val="sah-RU"/>
        </w:rPr>
        <w:t>тета</w:t>
      </w:r>
      <w:r w:rsidRPr="00122B3F">
        <w:rPr>
          <w:rFonts w:ascii="Times New Roman" w:hAnsi="Times New Roman"/>
          <w:sz w:val="24"/>
          <w:szCs w:val="24"/>
        </w:rPr>
        <w:t xml:space="preserve"> (1937 г.).</w:t>
      </w:r>
      <w:r w:rsidRPr="00122B3F">
        <w:rPr>
          <w:rFonts w:ascii="Times New Roman" w:hAnsi="Times New Roman"/>
          <w:sz w:val="24"/>
          <w:szCs w:val="24"/>
          <w:lang w:val="sah-RU"/>
        </w:rPr>
        <w:t xml:space="preserve"> </w:t>
      </w:r>
    </w:p>
    <w:p w:rsidR="00E930B5" w:rsidRPr="009324C6" w:rsidRDefault="00E930B5" w:rsidP="00E930B5">
      <w:pPr>
        <w:spacing w:after="0" w:line="360" w:lineRule="auto"/>
        <w:rPr>
          <w:rFonts w:ascii="Arial" w:eastAsia="Times New Roman" w:hAnsi="Arial" w:cs="Arial"/>
          <w:color w:val="333333"/>
          <w:sz w:val="20"/>
          <w:szCs w:val="20"/>
          <w:lang w:val="sah-RU"/>
        </w:rPr>
      </w:pPr>
      <w:r>
        <w:rPr>
          <w:rFonts w:ascii="Arial" w:eastAsia="Times New Roman" w:hAnsi="Arial" w:cs="Arial"/>
          <w:color w:val="333333"/>
          <w:sz w:val="20"/>
          <w:szCs w:val="20"/>
        </w:rPr>
        <w:t xml:space="preserve">  </w:t>
      </w:r>
    </w:p>
    <w:p w:rsidR="00E930B5" w:rsidRPr="004E65A0" w:rsidRDefault="00E930B5" w:rsidP="00E930B5">
      <w:pPr>
        <w:spacing w:after="0" w:line="360" w:lineRule="auto"/>
        <w:jc w:val="center"/>
        <w:rPr>
          <w:rFonts w:ascii="Times New Roman" w:hAnsi="Times New Roman"/>
          <w:b/>
          <w:sz w:val="28"/>
          <w:szCs w:val="28"/>
          <w:lang w:val="sah-RU"/>
        </w:rPr>
      </w:pPr>
      <w:r w:rsidRPr="0003586F">
        <w:rPr>
          <w:rFonts w:ascii="Times New Roman" w:hAnsi="Times New Roman"/>
          <w:b/>
          <w:sz w:val="28"/>
          <w:szCs w:val="28"/>
        </w:rPr>
        <w:t>Управление по делам</w:t>
      </w:r>
      <w:r w:rsidRPr="0003586F">
        <w:rPr>
          <w:rFonts w:ascii="Times New Roman" w:hAnsi="Times New Roman"/>
          <w:b/>
          <w:sz w:val="28"/>
          <w:szCs w:val="28"/>
          <w:lang w:val="sah-RU"/>
        </w:rPr>
        <w:t xml:space="preserve"> </w:t>
      </w:r>
      <w:r w:rsidRPr="0003586F">
        <w:rPr>
          <w:rFonts w:ascii="Times New Roman" w:hAnsi="Times New Roman"/>
          <w:b/>
          <w:sz w:val="28"/>
          <w:szCs w:val="28"/>
        </w:rPr>
        <w:t>искусств при СМ ЯАССР</w:t>
      </w:r>
      <w:r w:rsidR="00AD259C">
        <w:rPr>
          <w:rFonts w:ascii="Times New Roman" w:hAnsi="Times New Roman"/>
          <w:b/>
          <w:sz w:val="28"/>
          <w:szCs w:val="28"/>
        </w:rPr>
        <w:t xml:space="preserve"> </w:t>
      </w:r>
    </w:p>
    <w:p w:rsidR="00E930B5" w:rsidRPr="0003586F" w:rsidRDefault="00E930B5" w:rsidP="00E930B5">
      <w:pPr>
        <w:spacing w:after="0" w:line="360" w:lineRule="auto"/>
        <w:jc w:val="center"/>
        <w:rPr>
          <w:rFonts w:ascii="Times New Roman" w:hAnsi="Times New Roman"/>
          <w:b/>
          <w:sz w:val="28"/>
          <w:szCs w:val="28"/>
          <w:lang w:val="sah-RU"/>
        </w:rPr>
      </w:pPr>
      <w:r w:rsidRPr="0003586F">
        <w:rPr>
          <w:rFonts w:ascii="Times New Roman" w:hAnsi="Times New Roman"/>
          <w:b/>
          <w:sz w:val="28"/>
          <w:szCs w:val="28"/>
          <w:lang w:val="sah-RU"/>
        </w:rPr>
        <w:t>(1936</w:t>
      </w:r>
      <w:r>
        <w:rPr>
          <w:rFonts w:ascii="Times New Roman" w:hAnsi="Times New Roman"/>
          <w:b/>
          <w:sz w:val="28"/>
          <w:szCs w:val="28"/>
          <w:lang w:val="sah-RU"/>
        </w:rPr>
        <w:t>-1953</w:t>
      </w:r>
      <w:r w:rsidRPr="0003586F">
        <w:rPr>
          <w:rFonts w:ascii="Times New Roman" w:hAnsi="Times New Roman"/>
          <w:b/>
          <w:sz w:val="28"/>
          <w:szCs w:val="28"/>
          <w:lang w:val="sah-RU"/>
        </w:rPr>
        <w:t>)</w:t>
      </w:r>
      <w:r w:rsidR="00AD259C">
        <w:rPr>
          <w:rFonts w:ascii="Times New Roman" w:hAnsi="Times New Roman"/>
          <w:b/>
          <w:sz w:val="28"/>
          <w:szCs w:val="28"/>
          <w:lang w:val="sah-RU"/>
        </w:rPr>
        <w:t xml:space="preserve"> </w:t>
      </w:r>
      <w:r w:rsidR="00AD259C">
        <w:rPr>
          <w:rFonts w:ascii="Times New Roman" w:hAnsi="Times New Roman" w:cs="Times New Roman"/>
          <w:b/>
          <w:sz w:val="28"/>
          <w:szCs w:val="28"/>
          <w:lang w:val="sah-RU"/>
        </w:rPr>
        <w:t>⃰</w:t>
      </w:r>
    </w:p>
    <w:p w:rsidR="00E930B5" w:rsidRPr="00DC62AB" w:rsidRDefault="00E930B5" w:rsidP="00E930B5">
      <w:pPr>
        <w:spacing w:after="0" w:line="360" w:lineRule="auto"/>
        <w:jc w:val="center"/>
        <w:rPr>
          <w:rFonts w:ascii="Times New Roman" w:hAnsi="Times New Roman"/>
          <w:sz w:val="28"/>
          <w:szCs w:val="28"/>
          <w:lang w:val="sah-RU"/>
        </w:rPr>
      </w:pPr>
      <w:r w:rsidRPr="006E4679">
        <w:rPr>
          <w:rFonts w:ascii="Times New Roman" w:hAnsi="Times New Roman"/>
          <w:sz w:val="28"/>
          <w:szCs w:val="28"/>
          <w:lang w:val="sah-RU"/>
        </w:rPr>
        <w:t>Ф.</w:t>
      </w:r>
      <w:r w:rsidRPr="00DC62AB">
        <w:rPr>
          <w:rFonts w:ascii="Times New Roman" w:hAnsi="Times New Roman"/>
          <w:sz w:val="28"/>
          <w:szCs w:val="28"/>
          <w:lang w:val="sah-RU"/>
        </w:rPr>
        <w:t>Р-</w:t>
      </w:r>
      <w:r w:rsidRPr="006E4679">
        <w:rPr>
          <w:rFonts w:ascii="Times New Roman" w:hAnsi="Times New Roman"/>
          <w:sz w:val="28"/>
          <w:szCs w:val="28"/>
          <w:lang w:val="sah-RU"/>
        </w:rPr>
        <w:t xml:space="preserve">1006, </w:t>
      </w:r>
      <w:r w:rsidRPr="00DC62AB">
        <w:rPr>
          <w:rFonts w:ascii="Times New Roman" w:hAnsi="Times New Roman"/>
          <w:sz w:val="28"/>
          <w:szCs w:val="28"/>
          <w:lang w:val="sah-RU"/>
        </w:rPr>
        <w:t>605</w:t>
      </w:r>
      <w:r w:rsidRPr="006E4679">
        <w:rPr>
          <w:rFonts w:ascii="Times New Roman" w:hAnsi="Times New Roman"/>
          <w:sz w:val="28"/>
          <w:szCs w:val="28"/>
          <w:lang w:val="sah-RU"/>
        </w:rPr>
        <w:t xml:space="preserve"> ед.</w:t>
      </w:r>
      <w:r w:rsidRPr="00DC62AB">
        <w:rPr>
          <w:rFonts w:ascii="Times New Roman" w:hAnsi="Times New Roman"/>
          <w:sz w:val="28"/>
          <w:szCs w:val="28"/>
          <w:lang w:val="sah-RU"/>
        </w:rPr>
        <w:t xml:space="preserve"> </w:t>
      </w:r>
      <w:r w:rsidRPr="006E4679">
        <w:rPr>
          <w:rFonts w:ascii="Times New Roman" w:hAnsi="Times New Roman"/>
          <w:sz w:val="28"/>
          <w:szCs w:val="28"/>
          <w:lang w:val="sah-RU"/>
        </w:rPr>
        <w:t>хр.</w:t>
      </w:r>
      <w:r w:rsidRPr="00DC62AB">
        <w:rPr>
          <w:rFonts w:ascii="Times New Roman" w:hAnsi="Times New Roman"/>
          <w:sz w:val="28"/>
          <w:szCs w:val="28"/>
          <w:lang w:val="sah-RU"/>
        </w:rPr>
        <w:t>,</w:t>
      </w:r>
      <w:r w:rsidRPr="006E4679">
        <w:rPr>
          <w:rFonts w:ascii="Times New Roman" w:hAnsi="Times New Roman"/>
          <w:sz w:val="28"/>
          <w:szCs w:val="28"/>
          <w:lang w:val="sah-RU"/>
        </w:rPr>
        <w:t xml:space="preserve"> </w:t>
      </w:r>
      <w:r w:rsidRPr="00DC62AB">
        <w:rPr>
          <w:rFonts w:ascii="Times New Roman" w:hAnsi="Times New Roman"/>
          <w:sz w:val="28"/>
          <w:szCs w:val="28"/>
          <w:lang w:val="sah-RU"/>
        </w:rPr>
        <w:t xml:space="preserve">1904, 1930, 1933-1935, </w:t>
      </w:r>
      <w:r w:rsidRPr="006E4679">
        <w:rPr>
          <w:rFonts w:ascii="Times New Roman" w:hAnsi="Times New Roman"/>
          <w:sz w:val="28"/>
          <w:szCs w:val="28"/>
          <w:lang w:val="sah-RU"/>
        </w:rPr>
        <w:t>193</w:t>
      </w:r>
      <w:r w:rsidRPr="00DC62AB">
        <w:rPr>
          <w:rFonts w:ascii="Times New Roman" w:hAnsi="Times New Roman"/>
          <w:sz w:val="28"/>
          <w:szCs w:val="28"/>
          <w:lang w:val="sah-RU"/>
        </w:rPr>
        <w:t>6</w:t>
      </w:r>
      <w:r w:rsidRPr="006E4679">
        <w:rPr>
          <w:rFonts w:ascii="Times New Roman" w:hAnsi="Times New Roman"/>
          <w:sz w:val="28"/>
          <w:szCs w:val="28"/>
          <w:lang w:val="sah-RU"/>
        </w:rPr>
        <w:t>-19</w:t>
      </w:r>
      <w:r w:rsidRPr="00DC62AB">
        <w:rPr>
          <w:rFonts w:ascii="Times New Roman" w:hAnsi="Times New Roman"/>
          <w:sz w:val="28"/>
          <w:szCs w:val="28"/>
          <w:lang w:val="sah-RU"/>
        </w:rPr>
        <w:t xml:space="preserve">59 гг., </w:t>
      </w:r>
      <w:r w:rsidRPr="006E4679">
        <w:rPr>
          <w:rFonts w:ascii="Times New Roman" w:hAnsi="Times New Roman"/>
          <w:sz w:val="28"/>
          <w:szCs w:val="28"/>
          <w:lang w:val="sah-RU"/>
        </w:rPr>
        <w:t>оп.</w:t>
      </w:r>
      <w:r w:rsidRPr="00DC62AB">
        <w:rPr>
          <w:rFonts w:ascii="Times New Roman" w:hAnsi="Times New Roman"/>
          <w:sz w:val="28"/>
          <w:szCs w:val="28"/>
          <w:lang w:val="sah-RU"/>
        </w:rPr>
        <w:t>1-3</w:t>
      </w:r>
    </w:p>
    <w:p w:rsidR="00E930B5" w:rsidRPr="00DC723E"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lastRenderedPageBreak/>
        <w:t>О</w:t>
      </w:r>
      <w:r w:rsidRPr="00DC723E">
        <w:rPr>
          <w:rFonts w:ascii="Times New Roman" w:hAnsi="Times New Roman"/>
          <w:i/>
          <w:sz w:val="24"/>
          <w:szCs w:val="24"/>
          <w:lang w:val="sah-RU"/>
        </w:rPr>
        <w:t>бразовано</w:t>
      </w:r>
      <w:r>
        <w:rPr>
          <w:rFonts w:ascii="Times New Roman" w:hAnsi="Times New Roman"/>
          <w:i/>
          <w:sz w:val="24"/>
          <w:szCs w:val="24"/>
          <w:lang w:val="sah-RU"/>
        </w:rPr>
        <w:t xml:space="preserve"> п</w:t>
      </w:r>
      <w:r w:rsidRPr="00DC723E">
        <w:rPr>
          <w:rFonts w:ascii="Times New Roman" w:hAnsi="Times New Roman"/>
          <w:i/>
          <w:sz w:val="24"/>
          <w:szCs w:val="24"/>
        </w:rPr>
        <w:t xml:space="preserve">остановлением СНК ЯАССР от 14 марта 1936 г. </w:t>
      </w:r>
      <w:r>
        <w:rPr>
          <w:rFonts w:ascii="Times New Roman" w:hAnsi="Times New Roman"/>
          <w:i/>
          <w:sz w:val="24"/>
          <w:szCs w:val="24"/>
          <w:lang w:val="sah-RU"/>
        </w:rPr>
        <w:t>с</w:t>
      </w:r>
      <w:r w:rsidRPr="00DC723E">
        <w:rPr>
          <w:rFonts w:ascii="Times New Roman" w:hAnsi="Times New Roman"/>
          <w:i/>
          <w:sz w:val="24"/>
          <w:szCs w:val="24"/>
          <w:lang w:val="sah-RU"/>
        </w:rPr>
        <w:t>огласно постановлени</w:t>
      </w:r>
      <w:r>
        <w:rPr>
          <w:rFonts w:ascii="Times New Roman" w:hAnsi="Times New Roman"/>
          <w:i/>
          <w:sz w:val="24"/>
          <w:szCs w:val="24"/>
          <w:lang w:val="sah-RU"/>
        </w:rPr>
        <w:t>ю</w:t>
      </w:r>
      <w:r w:rsidRPr="00DC723E">
        <w:rPr>
          <w:rFonts w:ascii="Times New Roman" w:hAnsi="Times New Roman"/>
          <w:i/>
          <w:sz w:val="24"/>
          <w:szCs w:val="24"/>
          <w:lang w:val="sah-RU"/>
        </w:rPr>
        <w:t xml:space="preserve"> ЦИК и СНК СССР от 17 января 1936 г. об образовании Всесоюзного Комитета по делам искусств при СНК СССР</w:t>
      </w:r>
      <w:r>
        <w:rPr>
          <w:rFonts w:ascii="Times New Roman" w:hAnsi="Times New Roman"/>
          <w:i/>
          <w:sz w:val="24"/>
          <w:szCs w:val="24"/>
          <w:lang w:val="sah-RU"/>
        </w:rPr>
        <w:t>.</w:t>
      </w:r>
      <w:r w:rsidRPr="00DC723E">
        <w:rPr>
          <w:rFonts w:ascii="Times New Roman" w:hAnsi="Times New Roman"/>
          <w:i/>
          <w:sz w:val="24"/>
          <w:szCs w:val="24"/>
          <w:lang w:val="sah-RU"/>
        </w:rPr>
        <w:t xml:space="preserve"> </w:t>
      </w:r>
      <w:r w:rsidRPr="00DC723E">
        <w:rPr>
          <w:rFonts w:ascii="Times New Roman" w:hAnsi="Times New Roman"/>
          <w:i/>
          <w:sz w:val="24"/>
          <w:szCs w:val="24"/>
        </w:rPr>
        <w:t xml:space="preserve">Функции: руководство и </w:t>
      </w:r>
      <w:r w:rsidR="007F4603">
        <w:rPr>
          <w:rFonts w:ascii="Times New Roman" w:hAnsi="Times New Roman"/>
          <w:i/>
          <w:sz w:val="24"/>
          <w:szCs w:val="24"/>
        </w:rPr>
        <w:t>контроль за работой</w:t>
      </w:r>
      <w:r w:rsidRPr="00DC723E">
        <w:rPr>
          <w:rFonts w:ascii="Times New Roman" w:hAnsi="Times New Roman"/>
          <w:i/>
          <w:sz w:val="24"/>
          <w:szCs w:val="24"/>
        </w:rPr>
        <w:t xml:space="preserve"> театров, музе</w:t>
      </w:r>
      <w:r w:rsidRPr="00DC723E">
        <w:rPr>
          <w:rFonts w:ascii="Times New Roman" w:hAnsi="Times New Roman"/>
          <w:i/>
          <w:sz w:val="24"/>
          <w:szCs w:val="24"/>
          <w:lang w:val="sah-RU"/>
        </w:rPr>
        <w:t xml:space="preserve">ев, </w:t>
      </w:r>
      <w:r w:rsidRPr="00DC723E">
        <w:rPr>
          <w:rFonts w:ascii="Times New Roman" w:hAnsi="Times New Roman"/>
          <w:i/>
          <w:sz w:val="24"/>
          <w:szCs w:val="24"/>
        </w:rPr>
        <w:t>детских художественных и музыкальных школ и училищ</w:t>
      </w:r>
      <w:r>
        <w:rPr>
          <w:rFonts w:ascii="Times New Roman" w:hAnsi="Times New Roman"/>
          <w:i/>
          <w:sz w:val="24"/>
          <w:szCs w:val="24"/>
          <w:lang w:val="sah-RU"/>
        </w:rPr>
        <w:t xml:space="preserve">, </w:t>
      </w:r>
      <w:r w:rsidRPr="00DC723E">
        <w:rPr>
          <w:rFonts w:ascii="Times New Roman" w:hAnsi="Times New Roman"/>
          <w:i/>
          <w:sz w:val="24"/>
          <w:szCs w:val="24"/>
          <w:lang w:val="sah-RU"/>
        </w:rPr>
        <w:t>организаций культуры</w:t>
      </w:r>
      <w:r w:rsidRPr="00DC723E">
        <w:rPr>
          <w:rFonts w:ascii="Times New Roman" w:hAnsi="Times New Roman"/>
          <w:i/>
          <w:sz w:val="24"/>
          <w:szCs w:val="24"/>
        </w:rPr>
        <w:t>.</w:t>
      </w:r>
      <w:r w:rsidRPr="00DC723E">
        <w:rPr>
          <w:rFonts w:ascii="Times New Roman" w:hAnsi="Times New Roman"/>
          <w:i/>
          <w:sz w:val="24"/>
          <w:szCs w:val="24"/>
          <w:lang w:val="sah-RU"/>
        </w:rPr>
        <w:t xml:space="preserve"> До 1943 г. в ведение Управления входил трест кинофикации “Якуткино”.</w:t>
      </w:r>
    </w:p>
    <w:p w:rsidR="00E930B5" w:rsidRPr="00DC723E" w:rsidRDefault="00E930B5" w:rsidP="00E930B5">
      <w:pPr>
        <w:spacing w:after="0" w:line="360" w:lineRule="auto"/>
        <w:ind w:firstLine="708"/>
        <w:jc w:val="both"/>
        <w:rPr>
          <w:rFonts w:ascii="Times New Roman" w:hAnsi="Times New Roman"/>
          <w:i/>
          <w:sz w:val="24"/>
          <w:szCs w:val="24"/>
          <w:lang w:val="sah-RU"/>
        </w:rPr>
      </w:pPr>
      <w:r w:rsidRPr="00DC723E">
        <w:rPr>
          <w:rFonts w:ascii="Times New Roman" w:hAnsi="Times New Roman"/>
          <w:i/>
          <w:sz w:val="24"/>
          <w:szCs w:val="24"/>
          <w:lang w:val="sah-RU"/>
        </w:rPr>
        <w:t>В связи с преобразованием Совета Народных Комиссаров ЯАССР в Совет Министров ЯАССР Указом Президиума Верховного Совета ЯАССР от 26 марта 1946 г. Управление было переименовано в Управление по делам искусств при СМ ЯАССР. В ведении Управления находились: Якутский государственный драматический театр, Алданский русский драматический театр, Якутский музыкальный театр-студия, Республиканский русско-якутский театр кукол, Государственнй русский драматический театр, 1-й и 2-й колхозные драматические театры в Мегино-Канг</w:t>
      </w:r>
      <w:r>
        <w:rPr>
          <w:rFonts w:ascii="Times New Roman" w:hAnsi="Times New Roman"/>
          <w:i/>
          <w:sz w:val="24"/>
          <w:szCs w:val="24"/>
          <w:lang w:val="sah-RU"/>
        </w:rPr>
        <w:t>аласском и Нюрбинском районах, м</w:t>
      </w:r>
      <w:r w:rsidRPr="00DC723E">
        <w:rPr>
          <w:rFonts w:ascii="Times New Roman" w:hAnsi="Times New Roman"/>
          <w:i/>
          <w:sz w:val="24"/>
          <w:szCs w:val="24"/>
          <w:lang w:val="sah-RU"/>
        </w:rPr>
        <w:t>узыкально-худо</w:t>
      </w:r>
      <w:r>
        <w:rPr>
          <w:rFonts w:ascii="Times New Roman" w:hAnsi="Times New Roman"/>
          <w:i/>
          <w:sz w:val="24"/>
          <w:szCs w:val="24"/>
          <w:lang w:val="sah-RU"/>
        </w:rPr>
        <w:t>жественное училище, д</w:t>
      </w:r>
      <w:r w:rsidRPr="00DC723E">
        <w:rPr>
          <w:rFonts w:ascii="Times New Roman" w:hAnsi="Times New Roman"/>
          <w:i/>
          <w:sz w:val="24"/>
          <w:szCs w:val="24"/>
          <w:lang w:val="sah-RU"/>
        </w:rPr>
        <w:t xml:space="preserve">етская музыкально-хореографическая школа, </w:t>
      </w:r>
      <w:r>
        <w:rPr>
          <w:rFonts w:ascii="Times New Roman" w:hAnsi="Times New Roman"/>
          <w:i/>
          <w:sz w:val="24"/>
          <w:szCs w:val="24"/>
          <w:lang w:val="sah-RU"/>
        </w:rPr>
        <w:t>м</w:t>
      </w:r>
      <w:r w:rsidRPr="00DC723E">
        <w:rPr>
          <w:rFonts w:ascii="Times New Roman" w:hAnsi="Times New Roman"/>
          <w:i/>
          <w:sz w:val="24"/>
          <w:szCs w:val="24"/>
          <w:lang w:val="sah-RU"/>
        </w:rPr>
        <w:t xml:space="preserve">узей изобразительных искусств, </w:t>
      </w:r>
      <w:r>
        <w:rPr>
          <w:rFonts w:ascii="Times New Roman" w:hAnsi="Times New Roman"/>
          <w:i/>
          <w:sz w:val="24"/>
          <w:szCs w:val="24"/>
          <w:lang w:val="sah-RU"/>
        </w:rPr>
        <w:t>р</w:t>
      </w:r>
      <w:r w:rsidRPr="00DC723E">
        <w:rPr>
          <w:rFonts w:ascii="Times New Roman" w:hAnsi="Times New Roman"/>
          <w:i/>
          <w:sz w:val="24"/>
          <w:szCs w:val="24"/>
          <w:lang w:val="sah-RU"/>
        </w:rPr>
        <w:t xml:space="preserve">еспубликанский дом народного творчества, </w:t>
      </w:r>
      <w:r>
        <w:rPr>
          <w:rFonts w:ascii="Times New Roman" w:hAnsi="Times New Roman"/>
          <w:i/>
          <w:sz w:val="24"/>
          <w:szCs w:val="24"/>
          <w:lang w:val="sah-RU"/>
        </w:rPr>
        <w:t>к</w:t>
      </w:r>
      <w:r w:rsidRPr="00DC723E">
        <w:rPr>
          <w:rFonts w:ascii="Times New Roman" w:hAnsi="Times New Roman"/>
          <w:i/>
          <w:sz w:val="24"/>
          <w:szCs w:val="24"/>
          <w:lang w:val="sah-RU"/>
        </w:rPr>
        <w:t>онцертно-эстрадное бюро.</w:t>
      </w:r>
    </w:p>
    <w:p w:rsidR="00E930B5" w:rsidRPr="00DC723E"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Ликвидировано в июне 1953 г. в</w:t>
      </w:r>
      <w:r w:rsidRPr="00DC723E">
        <w:rPr>
          <w:rFonts w:ascii="Times New Roman" w:hAnsi="Times New Roman"/>
          <w:i/>
          <w:sz w:val="24"/>
          <w:szCs w:val="24"/>
          <w:lang w:val="sah-RU"/>
        </w:rPr>
        <w:t xml:space="preserve"> связи с образованием Министерства культуры ЯАССР</w:t>
      </w:r>
      <w:r>
        <w:rPr>
          <w:rFonts w:ascii="Times New Roman" w:hAnsi="Times New Roman"/>
          <w:i/>
          <w:sz w:val="24"/>
          <w:szCs w:val="24"/>
          <w:lang w:val="sah-RU"/>
        </w:rPr>
        <w:t xml:space="preserve"> и</w:t>
      </w:r>
      <w:r w:rsidRPr="00DC723E">
        <w:rPr>
          <w:rFonts w:ascii="Times New Roman" w:hAnsi="Times New Roman"/>
          <w:i/>
          <w:sz w:val="24"/>
          <w:szCs w:val="24"/>
          <w:lang w:val="sah-RU"/>
        </w:rPr>
        <w:t xml:space="preserve"> реорганизовано в отдел по делам искусств Министерства культуры ЯАССР.</w:t>
      </w:r>
    </w:p>
    <w:p w:rsidR="00E930B5" w:rsidRPr="00F32FA8"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 </w:t>
      </w:r>
      <w:r w:rsidRPr="00F32FA8">
        <w:rPr>
          <w:rFonts w:ascii="Times New Roman" w:hAnsi="Times New Roman"/>
          <w:i/>
          <w:sz w:val="24"/>
          <w:szCs w:val="24"/>
        </w:rPr>
        <w:t>В фонде отложил</w:t>
      </w:r>
      <w:r w:rsidRPr="00F32FA8">
        <w:rPr>
          <w:rFonts w:ascii="Times New Roman" w:hAnsi="Times New Roman"/>
          <w:i/>
          <w:sz w:val="24"/>
          <w:szCs w:val="24"/>
          <w:lang w:val="sah-RU"/>
        </w:rPr>
        <w:t>ись документы политпросветотдела Наркомпроса и Ми</w:t>
      </w:r>
      <w:r w:rsidR="004248EF">
        <w:rPr>
          <w:rFonts w:ascii="Times New Roman" w:hAnsi="Times New Roman"/>
          <w:i/>
          <w:sz w:val="24"/>
          <w:szCs w:val="24"/>
          <w:lang w:val="sah-RU"/>
        </w:rPr>
        <w:t>нистерства культуры ЯАССР за</w:t>
      </w:r>
      <w:r w:rsidR="007F4603">
        <w:rPr>
          <w:rFonts w:ascii="Times New Roman" w:hAnsi="Times New Roman"/>
          <w:i/>
          <w:sz w:val="24"/>
          <w:szCs w:val="24"/>
          <w:lang w:val="sah-RU"/>
        </w:rPr>
        <w:t xml:space="preserve"> 1930 г., 1933-1935гг., 1954</w:t>
      </w:r>
      <w:r w:rsidRPr="00F32FA8">
        <w:rPr>
          <w:rFonts w:ascii="Times New Roman" w:hAnsi="Times New Roman"/>
          <w:i/>
          <w:sz w:val="24"/>
          <w:szCs w:val="24"/>
          <w:lang w:val="sah-RU"/>
        </w:rPr>
        <w:t>-1959 гг.: личн</w:t>
      </w:r>
      <w:r w:rsidR="004248EF">
        <w:rPr>
          <w:rFonts w:ascii="Times New Roman" w:hAnsi="Times New Roman"/>
          <w:i/>
          <w:sz w:val="24"/>
          <w:szCs w:val="24"/>
          <w:lang w:val="sah-RU"/>
        </w:rPr>
        <w:t>ое дело, датированное 1904 г.</w:t>
      </w:r>
      <w:r w:rsidRPr="00F32FA8">
        <w:rPr>
          <w:rFonts w:ascii="Times New Roman" w:hAnsi="Times New Roman"/>
          <w:i/>
          <w:sz w:val="24"/>
          <w:szCs w:val="24"/>
          <w:lang w:val="sah-RU"/>
        </w:rPr>
        <w:t>; выписка краеведа И.Д.Новгородова из газеты “Автономная Якутия” от 7 мая 1930 г. о конкурсе на лучшее драматическое произведение; отчеты о работе театров за 1933-1935 гг.; приказы, постановления СМ РСФСР, Министерства культуры СССР, РСФСР о награждении работников, мерах и мероприятиях по улучшению работы учреждений Мин</w:t>
      </w:r>
      <w:r w:rsidR="004248EF">
        <w:rPr>
          <w:rFonts w:ascii="Times New Roman" w:hAnsi="Times New Roman"/>
          <w:i/>
          <w:sz w:val="24"/>
          <w:szCs w:val="24"/>
          <w:lang w:val="sah-RU"/>
        </w:rPr>
        <w:t>истерства культуры ЯАССР за 1954</w:t>
      </w:r>
      <w:r w:rsidRPr="00F32FA8">
        <w:rPr>
          <w:rFonts w:ascii="Times New Roman" w:hAnsi="Times New Roman"/>
          <w:i/>
          <w:sz w:val="24"/>
          <w:szCs w:val="24"/>
          <w:lang w:val="sah-RU"/>
        </w:rPr>
        <w:t>-1959 гг.</w:t>
      </w:r>
    </w:p>
    <w:p w:rsidR="00E930B5" w:rsidRPr="00DC723E" w:rsidRDefault="00E930B5" w:rsidP="00E930B5">
      <w:pPr>
        <w:spacing w:after="0" w:line="360" w:lineRule="auto"/>
        <w:ind w:firstLine="708"/>
        <w:jc w:val="both"/>
        <w:rPr>
          <w:rFonts w:ascii="Times New Roman" w:hAnsi="Times New Roman"/>
          <w:sz w:val="24"/>
          <w:szCs w:val="24"/>
          <w:lang w:val="sah-RU"/>
        </w:rPr>
      </w:pPr>
      <w:r w:rsidRPr="00DC723E">
        <w:rPr>
          <w:rFonts w:ascii="Times New Roman" w:hAnsi="Times New Roman"/>
          <w:sz w:val="24"/>
          <w:szCs w:val="24"/>
          <w:lang w:val="sah-RU"/>
        </w:rPr>
        <w:t xml:space="preserve">Положения и уставы Управления по делам искусств и подведомственных ему учреждений. Постановления СМ ЯАССР по деятельности организаций Управления </w:t>
      </w:r>
      <w:r>
        <w:rPr>
          <w:rFonts w:ascii="Times New Roman" w:hAnsi="Times New Roman"/>
          <w:sz w:val="24"/>
          <w:szCs w:val="24"/>
          <w:lang w:val="sah-RU"/>
        </w:rPr>
        <w:t>по делам искусств при СМ ЯАССР.</w:t>
      </w:r>
    </w:p>
    <w:p w:rsidR="00E930B5" w:rsidRPr="00DC723E" w:rsidRDefault="00E930B5" w:rsidP="00E930B5">
      <w:pPr>
        <w:spacing w:after="0" w:line="360" w:lineRule="auto"/>
        <w:ind w:firstLine="708"/>
        <w:jc w:val="both"/>
        <w:rPr>
          <w:rFonts w:ascii="Times New Roman" w:hAnsi="Times New Roman"/>
          <w:sz w:val="24"/>
          <w:szCs w:val="24"/>
          <w:lang w:val="sah-RU"/>
        </w:rPr>
      </w:pPr>
      <w:r w:rsidRPr="00DC723E">
        <w:rPr>
          <w:rFonts w:ascii="Times New Roman" w:hAnsi="Times New Roman"/>
          <w:sz w:val="24"/>
          <w:szCs w:val="24"/>
        </w:rPr>
        <w:t>Приказы по основной деятельности</w:t>
      </w:r>
      <w:r w:rsidRPr="00DC723E">
        <w:rPr>
          <w:rFonts w:ascii="Times New Roman" w:hAnsi="Times New Roman"/>
          <w:sz w:val="24"/>
          <w:szCs w:val="24"/>
          <w:lang w:val="sah-RU"/>
        </w:rPr>
        <w:t xml:space="preserve"> и по</w:t>
      </w:r>
      <w:r w:rsidRPr="00DC723E">
        <w:rPr>
          <w:rFonts w:ascii="Times New Roman" w:hAnsi="Times New Roman"/>
          <w:sz w:val="24"/>
          <w:szCs w:val="24"/>
        </w:rPr>
        <w:t xml:space="preserve"> личному составу за 1936-195</w:t>
      </w:r>
      <w:r w:rsidRPr="00DC723E">
        <w:rPr>
          <w:rFonts w:ascii="Times New Roman" w:hAnsi="Times New Roman"/>
          <w:sz w:val="24"/>
          <w:szCs w:val="24"/>
          <w:lang w:val="sah-RU"/>
        </w:rPr>
        <w:t>1</w:t>
      </w:r>
      <w:r w:rsidRPr="00DC723E">
        <w:rPr>
          <w:rFonts w:ascii="Times New Roman" w:hAnsi="Times New Roman"/>
          <w:sz w:val="24"/>
          <w:szCs w:val="24"/>
        </w:rPr>
        <w:t xml:space="preserve"> гг. </w:t>
      </w:r>
      <w:r w:rsidRPr="00DC723E">
        <w:rPr>
          <w:rFonts w:ascii="Times New Roman" w:hAnsi="Times New Roman"/>
          <w:sz w:val="24"/>
          <w:szCs w:val="24"/>
          <w:lang w:val="sah-RU"/>
        </w:rPr>
        <w:t>Протоколы заседаний советов, комиссий, совещаний и собраний актива работников Управления. Планы и отчеты по основной деятельности, сметы</w:t>
      </w:r>
      <w:r>
        <w:rPr>
          <w:rFonts w:ascii="Times New Roman" w:hAnsi="Times New Roman"/>
          <w:sz w:val="24"/>
          <w:szCs w:val="24"/>
          <w:lang w:val="sah-RU"/>
        </w:rPr>
        <w:t xml:space="preserve"> расходов подведомственных учреждений</w:t>
      </w:r>
      <w:r w:rsidRPr="00DC723E">
        <w:rPr>
          <w:rFonts w:ascii="Times New Roman" w:hAnsi="Times New Roman"/>
          <w:sz w:val="24"/>
          <w:szCs w:val="24"/>
          <w:lang w:val="sah-RU"/>
        </w:rPr>
        <w:t>.</w:t>
      </w:r>
    </w:p>
    <w:p w:rsidR="00E930B5" w:rsidRPr="00DC723E" w:rsidRDefault="00E930B5" w:rsidP="00E930B5">
      <w:pPr>
        <w:spacing w:after="0" w:line="360" w:lineRule="auto"/>
        <w:ind w:firstLine="708"/>
        <w:jc w:val="both"/>
        <w:rPr>
          <w:rFonts w:ascii="Times New Roman" w:hAnsi="Times New Roman"/>
          <w:sz w:val="24"/>
          <w:szCs w:val="24"/>
          <w:lang w:val="sah-RU"/>
        </w:rPr>
      </w:pPr>
      <w:r w:rsidRPr="00DC723E">
        <w:rPr>
          <w:rFonts w:ascii="Times New Roman" w:eastAsia="Times New Roman" w:hAnsi="Times New Roman"/>
          <w:color w:val="333333"/>
          <w:sz w:val="24"/>
          <w:szCs w:val="24"/>
        </w:rPr>
        <w:t>Годовые, статистические, информационные отчеты производственно-финансовой деятельности</w:t>
      </w:r>
      <w:r>
        <w:rPr>
          <w:rFonts w:ascii="Times New Roman" w:eastAsia="Times New Roman" w:hAnsi="Times New Roman"/>
          <w:color w:val="333333"/>
          <w:sz w:val="24"/>
          <w:szCs w:val="24"/>
          <w:lang w:val="sah-RU"/>
        </w:rPr>
        <w:t xml:space="preserve"> подведом</w:t>
      </w:r>
      <w:r w:rsidRPr="00DC723E">
        <w:rPr>
          <w:rFonts w:ascii="Times New Roman" w:eastAsia="Times New Roman" w:hAnsi="Times New Roman"/>
          <w:color w:val="333333"/>
          <w:sz w:val="24"/>
          <w:szCs w:val="24"/>
          <w:lang w:val="sah-RU"/>
        </w:rPr>
        <w:t>ственных учреждений</w:t>
      </w:r>
      <w:r w:rsidRPr="00DC723E">
        <w:rPr>
          <w:rFonts w:ascii="Times New Roman" w:eastAsia="Times New Roman" w:hAnsi="Times New Roman"/>
          <w:color w:val="333333"/>
          <w:sz w:val="24"/>
          <w:szCs w:val="24"/>
        </w:rPr>
        <w:t xml:space="preserve">, </w:t>
      </w:r>
      <w:r w:rsidRPr="00DC723E">
        <w:rPr>
          <w:rFonts w:ascii="Times New Roman" w:eastAsia="Times New Roman" w:hAnsi="Times New Roman"/>
          <w:color w:val="333333"/>
          <w:sz w:val="24"/>
          <w:szCs w:val="24"/>
          <w:lang w:val="sah-RU"/>
        </w:rPr>
        <w:t xml:space="preserve">их </w:t>
      </w:r>
      <w:r w:rsidRPr="00DC723E">
        <w:rPr>
          <w:rFonts w:ascii="Times New Roman" w:hAnsi="Times New Roman"/>
          <w:sz w:val="24"/>
          <w:szCs w:val="24"/>
          <w:lang w:val="sah-RU"/>
        </w:rPr>
        <w:t xml:space="preserve">балансы и объяснительные записки к </w:t>
      </w:r>
      <w:r w:rsidRPr="00DC723E">
        <w:rPr>
          <w:rFonts w:ascii="Times New Roman" w:hAnsi="Times New Roman"/>
          <w:sz w:val="24"/>
          <w:szCs w:val="24"/>
          <w:lang w:val="sah-RU"/>
        </w:rPr>
        <w:lastRenderedPageBreak/>
        <w:t xml:space="preserve">ним. </w:t>
      </w:r>
      <w:r w:rsidRPr="00DC723E">
        <w:rPr>
          <w:rFonts w:ascii="Times New Roman" w:eastAsia="Times New Roman" w:hAnsi="Times New Roman"/>
          <w:color w:val="333333"/>
          <w:sz w:val="24"/>
          <w:szCs w:val="24"/>
        </w:rPr>
        <w:t>Производственно-финансовые планы, репертуарные планы, планы массовых мероприятий.</w:t>
      </w:r>
      <w:r w:rsidRPr="005D65AB">
        <w:rPr>
          <w:rFonts w:ascii="Times New Roman" w:eastAsia="Times New Roman" w:hAnsi="Times New Roman"/>
          <w:color w:val="333333"/>
          <w:sz w:val="24"/>
          <w:szCs w:val="24"/>
        </w:rPr>
        <w:t xml:space="preserve"> </w:t>
      </w:r>
      <w:r w:rsidRPr="00DC723E">
        <w:rPr>
          <w:rFonts w:ascii="Times New Roman" w:eastAsia="Times New Roman" w:hAnsi="Times New Roman"/>
          <w:color w:val="333333"/>
          <w:sz w:val="24"/>
          <w:szCs w:val="24"/>
        </w:rPr>
        <w:t>Штатные расписания.</w:t>
      </w:r>
    </w:p>
    <w:p w:rsidR="00E930B5" w:rsidRPr="00214495" w:rsidRDefault="00E930B5" w:rsidP="00E930B5">
      <w:pPr>
        <w:spacing w:after="0" w:line="360" w:lineRule="auto"/>
        <w:ind w:firstLine="708"/>
        <w:jc w:val="both"/>
        <w:rPr>
          <w:rFonts w:ascii="Times New Roman" w:hAnsi="Times New Roman"/>
          <w:sz w:val="24"/>
          <w:szCs w:val="24"/>
          <w:lang w:val="sah-RU"/>
        </w:rPr>
      </w:pPr>
      <w:r w:rsidRPr="00DC723E">
        <w:rPr>
          <w:rFonts w:ascii="Times New Roman" w:hAnsi="Times New Roman"/>
          <w:sz w:val="24"/>
          <w:szCs w:val="24"/>
          <w:lang w:val="sah-RU"/>
        </w:rPr>
        <w:t>Документы о деятельности и состоянии театров, учреждений культуры, смотрах художественной самодеятельности, сборе и опубликовании фольклорных материалов, направлении студентов в театральные вузы и студии страны. Имеются сведения об организации национального оркестра Якутского национального театр</w:t>
      </w:r>
      <w:r w:rsidR="00AD259C">
        <w:rPr>
          <w:rFonts w:ascii="Times New Roman" w:hAnsi="Times New Roman"/>
          <w:sz w:val="24"/>
          <w:szCs w:val="24"/>
          <w:lang w:val="sah-RU"/>
        </w:rPr>
        <w:t>а им. П.А.</w:t>
      </w:r>
      <w:r w:rsidR="00B97D29">
        <w:rPr>
          <w:rFonts w:ascii="Times New Roman" w:hAnsi="Times New Roman"/>
          <w:sz w:val="24"/>
          <w:szCs w:val="24"/>
          <w:lang w:val="sah-RU"/>
        </w:rPr>
        <w:t xml:space="preserve"> </w:t>
      </w:r>
      <w:r w:rsidR="00AD259C">
        <w:rPr>
          <w:rFonts w:ascii="Times New Roman" w:hAnsi="Times New Roman"/>
          <w:sz w:val="24"/>
          <w:szCs w:val="24"/>
          <w:lang w:val="sah-RU"/>
        </w:rPr>
        <w:t>Ойунского в 1937 г.,</w:t>
      </w:r>
      <w:r w:rsidRPr="00DC723E">
        <w:rPr>
          <w:rFonts w:ascii="Times New Roman" w:hAnsi="Times New Roman"/>
          <w:sz w:val="24"/>
          <w:szCs w:val="24"/>
          <w:lang w:val="sah-RU"/>
        </w:rPr>
        <w:t xml:space="preserve"> проектировании и строительстве здания Русского д</w:t>
      </w:r>
      <w:r>
        <w:rPr>
          <w:rFonts w:ascii="Times New Roman" w:hAnsi="Times New Roman"/>
          <w:sz w:val="24"/>
          <w:szCs w:val="24"/>
          <w:lang w:val="sah-RU"/>
        </w:rPr>
        <w:t>раматического театра в 1941-1943</w:t>
      </w:r>
      <w:r w:rsidR="00AD259C">
        <w:rPr>
          <w:rFonts w:ascii="Times New Roman" w:hAnsi="Times New Roman"/>
          <w:sz w:val="24"/>
          <w:szCs w:val="24"/>
          <w:lang w:val="sah-RU"/>
        </w:rPr>
        <w:t xml:space="preserve"> гг., </w:t>
      </w:r>
      <w:r w:rsidRPr="00DC723E">
        <w:rPr>
          <w:rFonts w:ascii="Times New Roman" w:hAnsi="Times New Roman"/>
          <w:sz w:val="24"/>
          <w:szCs w:val="24"/>
          <w:lang w:val="sah-RU"/>
        </w:rPr>
        <w:t xml:space="preserve"> строительстве здания Якутского театра о</w:t>
      </w:r>
      <w:r w:rsidR="00AD259C">
        <w:rPr>
          <w:rFonts w:ascii="Times New Roman" w:hAnsi="Times New Roman"/>
          <w:sz w:val="24"/>
          <w:szCs w:val="24"/>
          <w:lang w:val="sah-RU"/>
        </w:rPr>
        <w:t>перы и балета в 1944-1949 гг.,</w:t>
      </w:r>
      <w:r w:rsidRPr="00DC723E">
        <w:rPr>
          <w:rFonts w:ascii="Times New Roman" w:hAnsi="Times New Roman"/>
          <w:sz w:val="24"/>
          <w:szCs w:val="24"/>
          <w:lang w:val="sah-RU"/>
        </w:rPr>
        <w:t xml:space="preserve"> деятельности Союза советских художников Якутии, творческие характеристики артистов колхозных театров, о работе композитора М.</w:t>
      </w:r>
      <w:r w:rsidR="00B97D29">
        <w:rPr>
          <w:rFonts w:ascii="Times New Roman" w:hAnsi="Times New Roman"/>
          <w:sz w:val="24"/>
          <w:szCs w:val="24"/>
          <w:lang w:val="sah-RU"/>
        </w:rPr>
        <w:t xml:space="preserve"> </w:t>
      </w:r>
      <w:r w:rsidRPr="00DC723E">
        <w:rPr>
          <w:rFonts w:ascii="Times New Roman" w:hAnsi="Times New Roman"/>
          <w:sz w:val="24"/>
          <w:szCs w:val="24"/>
          <w:lang w:val="sah-RU"/>
        </w:rPr>
        <w:t>Жиркова, художников И.</w:t>
      </w:r>
      <w:r w:rsidR="00B97D29">
        <w:rPr>
          <w:rFonts w:ascii="Times New Roman" w:hAnsi="Times New Roman"/>
          <w:sz w:val="24"/>
          <w:szCs w:val="24"/>
          <w:lang w:val="sah-RU"/>
        </w:rPr>
        <w:t xml:space="preserve"> </w:t>
      </w:r>
      <w:r w:rsidRPr="00DC723E">
        <w:rPr>
          <w:rFonts w:ascii="Times New Roman" w:hAnsi="Times New Roman"/>
          <w:sz w:val="24"/>
          <w:szCs w:val="24"/>
          <w:lang w:val="sah-RU"/>
        </w:rPr>
        <w:t>Попова, М.</w:t>
      </w:r>
      <w:r w:rsidR="00B97D29">
        <w:rPr>
          <w:rFonts w:ascii="Times New Roman" w:hAnsi="Times New Roman"/>
          <w:sz w:val="24"/>
          <w:szCs w:val="24"/>
          <w:lang w:val="sah-RU"/>
        </w:rPr>
        <w:t xml:space="preserve"> </w:t>
      </w:r>
      <w:r w:rsidRPr="00DC723E">
        <w:rPr>
          <w:rFonts w:ascii="Times New Roman" w:hAnsi="Times New Roman"/>
          <w:sz w:val="24"/>
          <w:szCs w:val="24"/>
          <w:lang w:val="sah-RU"/>
        </w:rPr>
        <w:t>Носова, В.</w:t>
      </w:r>
      <w:r w:rsidR="00B97D29">
        <w:rPr>
          <w:rFonts w:ascii="Times New Roman" w:hAnsi="Times New Roman"/>
          <w:sz w:val="24"/>
          <w:szCs w:val="24"/>
          <w:lang w:val="sah-RU"/>
        </w:rPr>
        <w:t xml:space="preserve"> </w:t>
      </w:r>
      <w:r w:rsidRPr="00DC723E">
        <w:rPr>
          <w:rFonts w:ascii="Times New Roman" w:hAnsi="Times New Roman"/>
          <w:sz w:val="24"/>
          <w:szCs w:val="24"/>
          <w:lang w:val="sah-RU"/>
        </w:rPr>
        <w:t>Кандинского, М.</w:t>
      </w:r>
      <w:r w:rsidR="00B97D29">
        <w:rPr>
          <w:rFonts w:ascii="Times New Roman" w:hAnsi="Times New Roman"/>
          <w:sz w:val="24"/>
          <w:szCs w:val="24"/>
          <w:lang w:val="sah-RU"/>
        </w:rPr>
        <w:t xml:space="preserve"> </w:t>
      </w:r>
      <w:r w:rsidRPr="00DC723E">
        <w:rPr>
          <w:rFonts w:ascii="Times New Roman" w:hAnsi="Times New Roman"/>
          <w:sz w:val="24"/>
          <w:szCs w:val="24"/>
          <w:lang w:val="sah-RU"/>
        </w:rPr>
        <w:t xml:space="preserve">Романова. </w:t>
      </w:r>
    </w:p>
    <w:p w:rsidR="00E930B5" w:rsidRPr="00DC723E" w:rsidRDefault="00E930B5" w:rsidP="00E930B5">
      <w:pPr>
        <w:spacing w:after="0" w:line="360" w:lineRule="auto"/>
        <w:ind w:firstLine="708"/>
        <w:jc w:val="both"/>
        <w:rPr>
          <w:rFonts w:ascii="Times New Roman" w:hAnsi="Times New Roman"/>
          <w:sz w:val="24"/>
          <w:szCs w:val="24"/>
          <w:lang w:val="sah-RU"/>
        </w:rPr>
      </w:pPr>
      <w:r w:rsidRPr="00DC723E">
        <w:rPr>
          <w:rFonts w:ascii="Times New Roman" w:hAnsi="Times New Roman"/>
          <w:sz w:val="24"/>
          <w:szCs w:val="24"/>
          <w:lang w:val="sah-RU"/>
        </w:rPr>
        <w:t>Личные листки по учету кадров работников Управления по делам искусств.</w:t>
      </w:r>
      <w:r>
        <w:rPr>
          <w:rFonts w:ascii="Times New Roman" w:hAnsi="Times New Roman"/>
          <w:sz w:val="24"/>
          <w:szCs w:val="24"/>
          <w:lang w:val="sah-RU"/>
        </w:rPr>
        <w:t xml:space="preserve"> </w:t>
      </w:r>
      <w:r w:rsidRPr="00DC723E">
        <w:rPr>
          <w:rFonts w:ascii="Times New Roman" w:eastAsia="Times New Roman" w:hAnsi="Times New Roman"/>
          <w:color w:val="333333"/>
          <w:sz w:val="24"/>
          <w:szCs w:val="24"/>
        </w:rPr>
        <w:t xml:space="preserve">Списки руководящих работников, </w:t>
      </w:r>
      <w:r w:rsidRPr="00DC723E">
        <w:rPr>
          <w:rFonts w:ascii="Times New Roman" w:eastAsia="Times New Roman" w:hAnsi="Times New Roman"/>
          <w:color w:val="333333"/>
          <w:sz w:val="24"/>
          <w:szCs w:val="24"/>
          <w:lang w:val="sah-RU"/>
        </w:rPr>
        <w:t>артистов</w:t>
      </w:r>
      <w:r w:rsidRPr="00DC723E">
        <w:rPr>
          <w:rFonts w:ascii="Times New Roman" w:eastAsia="Times New Roman" w:hAnsi="Times New Roman"/>
          <w:color w:val="333333"/>
          <w:sz w:val="24"/>
          <w:szCs w:val="24"/>
        </w:rPr>
        <w:t>; награжденных; тарификационные списки</w:t>
      </w:r>
      <w:r w:rsidRPr="00DC723E">
        <w:rPr>
          <w:rFonts w:ascii="Times New Roman" w:eastAsia="Times New Roman" w:hAnsi="Times New Roman"/>
          <w:color w:val="333333"/>
          <w:sz w:val="24"/>
          <w:szCs w:val="24"/>
          <w:lang w:val="sah-RU"/>
        </w:rPr>
        <w:t>.</w:t>
      </w:r>
      <w:r>
        <w:rPr>
          <w:rFonts w:ascii="Times New Roman" w:eastAsia="Times New Roman" w:hAnsi="Times New Roman"/>
          <w:color w:val="333333"/>
          <w:sz w:val="24"/>
          <w:szCs w:val="24"/>
          <w:lang w:val="sah-RU"/>
        </w:rPr>
        <w:t xml:space="preserve"> </w:t>
      </w:r>
      <w:r w:rsidRPr="00DC723E">
        <w:rPr>
          <w:rFonts w:ascii="Times New Roman" w:eastAsia="Times New Roman" w:hAnsi="Times New Roman"/>
          <w:color w:val="333333"/>
          <w:sz w:val="24"/>
          <w:szCs w:val="24"/>
          <w:lang w:val="sah-RU"/>
        </w:rPr>
        <w:t>Л</w:t>
      </w:r>
      <w:r w:rsidRPr="00DC723E">
        <w:rPr>
          <w:rFonts w:ascii="Times New Roman" w:eastAsia="Times New Roman" w:hAnsi="Times New Roman"/>
          <w:color w:val="333333"/>
          <w:sz w:val="24"/>
          <w:szCs w:val="24"/>
        </w:rPr>
        <w:t>ичные дела.</w:t>
      </w:r>
    </w:p>
    <w:p w:rsidR="00E930B5" w:rsidRDefault="00E930B5" w:rsidP="00E930B5">
      <w:pPr>
        <w:spacing w:after="0" w:line="360" w:lineRule="auto"/>
        <w:jc w:val="center"/>
        <w:rPr>
          <w:rFonts w:ascii="Times New Roman" w:hAnsi="Times New Roman"/>
          <w:b/>
          <w:sz w:val="28"/>
          <w:szCs w:val="28"/>
          <w:lang w:val="sah-RU"/>
        </w:rPr>
      </w:pPr>
    </w:p>
    <w:p w:rsidR="00E930B5" w:rsidRDefault="00E930B5" w:rsidP="00E930B5">
      <w:pPr>
        <w:spacing w:after="0" w:line="360" w:lineRule="auto"/>
        <w:jc w:val="center"/>
        <w:rPr>
          <w:rFonts w:ascii="Times New Roman" w:hAnsi="Times New Roman"/>
          <w:b/>
          <w:sz w:val="28"/>
          <w:szCs w:val="28"/>
          <w:lang w:val="sah-RU"/>
        </w:rPr>
      </w:pPr>
      <w:r w:rsidRPr="00EF414A">
        <w:rPr>
          <w:rFonts w:ascii="Times New Roman" w:hAnsi="Times New Roman"/>
          <w:b/>
          <w:sz w:val="28"/>
          <w:szCs w:val="28"/>
          <w:lang w:val="sah-RU"/>
        </w:rPr>
        <w:t>Якутский республиканский дом народного творчества</w:t>
      </w:r>
    </w:p>
    <w:p w:rsidR="00E930B5" w:rsidRDefault="00E930B5" w:rsidP="00E930B5">
      <w:pPr>
        <w:spacing w:after="0" w:line="360" w:lineRule="auto"/>
        <w:jc w:val="center"/>
        <w:rPr>
          <w:rFonts w:ascii="Times New Roman" w:hAnsi="Times New Roman"/>
          <w:b/>
          <w:sz w:val="28"/>
          <w:szCs w:val="28"/>
          <w:lang w:val="sah-RU"/>
        </w:rPr>
      </w:pPr>
      <w:r w:rsidRPr="0003586F">
        <w:rPr>
          <w:rFonts w:ascii="Times New Roman" w:hAnsi="Times New Roman"/>
          <w:b/>
          <w:sz w:val="28"/>
          <w:szCs w:val="28"/>
          <w:lang w:val="sah-RU"/>
        </w:rPr>
        <w:t>(19</w:t>
      </w:r>
      <w:r>
        <w:rPr>
          <w:rFonts w:ascii="Times New Roman" w:hAnsi="Times New Roman"/>
          <w:b/>
          <w:sz w:val="28"/>
          <w:szCs w:val="28"/>
          <w:lang w:val="sah-RU"/>
        </w:rPr>
        <w:t>37</w:t>
      </w:r>
      <w:r w:rsidRPr="0003586F">
        <w:rPr>
          <w:rFonts w:ascii="Times New Roman" w:hAnsi="Times New Roman"/>
          <w:b/>
          <w:sz w:val="28"/>
          <w:szCs w:val="28"/>
          <w:lang w:val="sah-RU"/>
        </w:rPr>
        <w:t>-</w:t>
      </w:r>
      <w:r>
        <w:rPr>
          <w:rFonts w:ascii="Times New Roman" w:hAnsi="Times New Roman"/>
          <w:b/>
          <w:sz w:val="28"/>
          <w:szCs w:val="28"/>
          <w:lang w:val="sah-RU"/>
        </w:rPr>
        <w:t>2001</w:t>
      </w:r>
      <w:r w:rsidRPr="0003586F">
        <w:rPr>
          <w:rFonts w:ascii="Times New Roman" w:hAnsi="Times New Roman"/>
          <w:b/>
          <w:sz w:val="28"/>
          <w:szCs w:val="28"/>
          <w:lang w:val="sah-RU"/>
        </w:rPr>
        <w:t>)</w:t>
      </w:r>
    </w:p>
    <w:p w:rsidR="00E930B5" w:rsidRPr="008D4554" w:rsidRDefault="00E930B5" w:rsidP="00E930B5">
      <w:pPr>
        <w:spacing w:after="0" w:line="360" w:lineRule="auto"/>
        <w:jc w:val="center"/>
        <w:rPr>
          <w:rFonts w:ascii="Times New Roman" w:hAnsi="Times New Roman"/>
          <w:sz w:val="28"/>
          <w:szCs w:val="28"/>
          <w:lang w:val="sah-RU"/>
        </w:rPr>
      </w:pPr>
      <w:r w:rsidRPr="008D4554">
        <w:rPr>
          <w:rFonts w:ascii="Times New Roman" w:hAnsi="Times New Roman"/>
          <w:sz w:val="28"/>
          <w:szCs w:val="28"/>
          <w:lang w:val="sah-RU"/>
        </w:rPr>
        <w:t>Ф.Р-607, 488 ед. хр., 1938-1941 гг., 1971, 1979-2001 гг., оп.1-7</w:t>
      </w:r>
    </w:p>
    <w:p w:rsidR="00E930B5" w:rsidRPr="00214495" w:rsidRDefault="00E930B5" w:rsidP="00E930B5">
      <w:pPr>
        <w:spacing w:after="0" w:line="360" w:lineRule="auto"/>
        <w:ind w:firstLine="708"/>
        <w:jc w:val="both"/>
        <w:rPr>
          <w:rFonts w:ascii="Times New Roman" w:hAnsi="Times New Roman"/>
          <w:i/>
          <w:sz w:val="24"/>
          <w:szCs w:val="24"/>
          <w:lang w:val="sah-RU"/>
        </w:rPr>
      </w:pPr>
      <w:r w:rsidRPr="00555793">
        <w:rPr>
          <w:rFonts w:ascii="Times New Roman" w:hAnsi="Times New Roman"/>
          <w:i/>
          <w:sz w:val="24"/>
          <w:szCs w:val="24"/>
          <w:lang w:val="sah-RU"/>
        </w:rPr>
        <w:t>Образован 1 марта</w:t>
      </w:r>
      <w:r>
        <w:rPr>
          <w:rFonts w:ascii="Times New Roman" w:hAnsi="Times New Roman"/>
          <w:i/>
          <w:sz w:val="24"/>
          <w:szCs w:val="24"/>
          <w:lang w:val="sah-RU"/>
        </w:rPr>
        <w:t xml:space="preserve"> </w:t>
      </w:r>
      <w:r w:rsidRPr="00555793">
        <w:rPr>
          <w:rFonts w:ascii="Times New Roman" w:hAnsi="Times New Roman"/>
          <w:i/>
          <w:sz w:val="24"/>
          <w:szCs w:val="24"/>
          <w:lang w:val="sah-RU"/>
        </w:rPr>
        <w:t>1937 г. при Управлении по делам искусств ЯАССР.</w:t>
      </w:r>
      <w:r>
        <w:rPr>
          <w:rFonts w:ascii="Times New Roman" w:hAnsi="Times New Roman"/>
          <w:i/>
          <w:sz w:val="24"/>
          <w:szCs w:val="24"/>
          <w:lang w:val="sah-RU"/>
        </w:rPr>
        <w:t xml:space="preserve"> Постановлением СМ ЯАССР с 1 ноября 1979 г. на базе Республиканского Дома народного творчества и республиканского методического кабинета культурно-просветительной работы при Министерстве культуры ЯАССР был создан Единый научно-методический центр народного творчества и культурно-просветительной работы Министерства культуры ЯАССР. Приказом Министерства культуры Якутской-Саха республики от 30 июня 1992 г. центр был упразднен и на его базе создан Республиканский дом народного творчества, а приказом от 12 августа 1992 г. передан в подчинение Республиканского центра культуры и искусства им.</w:t>
      </w:r>
      <w:r w:rsidR="00086955">
        <w:rPr>
          <w:rFonts w:ascii="Times New Roman" w:hAnsi="Times New Roman"/>
          <w:i/>
          <w:sz w:val="24"/>
          <w:szCs w:val="24"/>
          <w:lang w:val="sah-RU"/>
        </w:rPr>
        <w:t xml:space="preserve"> </w:t>
      </w:r>
      <w:r>
        <w:rPr>
          <w:rFonts w:ascii="Times New Roman" w:hAnsi="Times New Roman"/>
          <w:i/>
          <w:sz w:val="24"/>
          <w:szCs w:val="24"/>
          <w:lang w:val="sah-RU"/>
        </w:rPr>
        <w:t>А.Е.</w:t>
      </w:r>
      <w:r w:rsidR="00086955">
        <w:rPr>
          <w:rFonts w:ascii="Times New Roman" w:hAnsi="Times New Roman"/>
          <w:i/>
          <w:sz w:val="24"/>
          <w:szCs w:val="24"/>
          <w:lang w:val="sah-RU"/>
        </w:rPr>
        <w:t xml:space="preserve"> </w:t>
      </w:r>
      <w:r>
        <w:rPr>
          <w:rFonts w:ascii="Times New Roman" w:hAnsi="Times New Roman"/>
          <w:i/>
          <w:sz w:val="24"/>
          <w:szCs w:val="24"/>
          <w:lang w:val="sah-RU"/>
        </w:rPr>
        <w:t>Кулаковского. Распоряжением Правительства РС(Я) от 31 января 2001 г. путем слияния ГУ “Республиканский центр культуры и искусств им.</w:t>
      </w:r>
      <w:r w:rsidR="002F5AFC">
        <w:rPr>
          <w:rFonts w:ascii="Times New Roman" w:hAnsi="Times New Roman"/>
          <w:i/>
          <w:sz w:val="24"/>
          <w:szCs w:val="24"/>
          <w:lang w:val="sah-RU"/>
        </w:rPr>
        <w:t xml:space="preserve"> </w:t>
      </w:r>
      <w:r>
        <w:rPr>
          <w:rFonts w:ascii="Times New Roman" w:hAnsi="Times New Roman"/>
          <w:i/>
          <w:sz w:val="24"/>
          <w:szCs w:val="24"/>
          <w:lang w:val="sah-RU"/>
        </w:rPr>
        <w:t>А.Е.</w:t>
      </w:r>
      <w:r w:rsidR="002F5AFC">
        <w:rPr>
          <w:rFonts w:ascii="Times New Roman" w:hAnsi="Times New Roman"/>
          <w:i/>
          <w:sz w:val="24"/>
          <w:szCs w:val="24"/>
          <w:lang w:val="sah-RU"/>
        </w:rPr>
        <w:t xml:space="preserve"> </w:t>
      </w:r>
      <w:r>
        <w:rPr>
          <w:rFonts w:ascii="Times New Roman" w:hAnsi="Times New Roman"/>
          <w:i/>
          <w:sz w:val="24"/>
          <w:szCs w:val="24"/>
          <w:lang w:val="sah-RU"/>
        </w:rPr>
        <w:t>Кулаковского” и Республиканского дома народного творчества образовано ГУ “Республиканский научно-методический центр народного творчества и социально-культурной деятельности им. А.Е.</w:t>
      </w:r>
      <w:r w:rsidR="00086955">
        <w:rPr>
          <w:rFonts w:ascii="Times New Roman" w:hAnsi="Times New Roman"/>
          <w:i/>
          <w:sz w:val="24"/>
          <w:szCs w:val="24"/>
          <w:lang w:val="sah-RU"/>
        </w:rPr>
        <w:t xml:space="preserve"> </w:t>
      </w:r>
      <w:r>
        <w:rPr>
          <w:rFonts w:ascii="Times New Roman" w:hAnsi="Times New Roman"/>
          <w:i/>
          <w:sz w:val="24"/>
          <w:szCs w:val="24"/>
          <w:lang w:val="sah-RU"/>
        </w:rPr>
        <w:t>Кулаковского”.</w:t>
      </w:r>
    </w:p>
    <w:p w:rsidR="00E930B5" w:rsidRDefault="00E930B5" w:rsidP="00E930B5">
      <w:pPr>
        <w:spacing w:after="0" w:line="360" w:lineRule="auto"/>
        <w:ind w:firstLine="708"/>
        <w:jc w:val="both"/>
        <w:rPr>
          <w:rFonts w:ascii="Times New Roman" w:hAnsi="Times New Roman"/>
          <w:sz w:val="24"/>
          <w:szCs w:val="24"/>
          <w:lang w:val="sah-RU"/>
        </w:rPr>
      </w:pPr>
      <w:r w:rsidRPr="00555793">
        <w:rPr>
          <w:rFonts w:ascii="Times New Roman" w:hAnsi="Times New Roman"/>
          <w:sz w:val="24"/>
          <w:szCs w:val="24"/>
          <w:lang w:val="sah-RU"/>
        </w:rPr>
        <w:t>Рукописи произведений народных певцов и фольклор</w:t>
      </w:r>
      <w:r>
        <w:rPr>
          <w:rFonts w:ascii="Times New Roman" w:hAnsi="Times New Roman"/>
          <w:sz w:val="24"/>
          <w:szCs w:val="24"/>
          <w:lang w:val="sah-RU"/>
        </w:rPr>
        <w:t xml:space="preserve">истов из разных районов за 1938-1941 гг., в т.ч. известных певцов-олонхосутов и сказителей Саввина С.Г., </w:t>
      </w:r>
      <w:r>
        <w:rPr>
          <w:rFonts w:ascii="Times New Roman" w:hAnsi="Times New Roman"/>
          <w:sz w:val="24"/>
          <w:szCs w:val="24"/>
          <w:lang w:val="sah-RU"/>
        </w:rPr>
        <w:lastRenderedPageBreak/>
        <w:t>Шараборина М.Т., Абрамова Н.А., Ядрихинского В.П., Ивановой Е.Е., Зыкова П.Е., Степанова Н.И. и др.</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Протоколы заседаний художественного совета. Приказы директора по основной деятельности за 1986-2000 гг. Планы и отчеты о работе за 1980-2000 гг. Отчеты о работе клубных учреждений улусов за 1993, 1995-1997 гг.</w:t>
      </w:r>
      <w:r w:rsidRPr="003565AD">
        <w:rPr>
          <w:rFonts w:ascii="Times New Roman" w:hAnsi="Times New Roman"/>
          <w:sz w:val="24"/>
          <w:szCs w:val="24"/>
          <w:lang w:val="sah-RU"/>
        </w:rPr>
        <w:t xml:space="preserve"> </w:t>
      </w:r>
      <w:r>
        <w:rPr>
          <w:rFonts w:ascii="Times New Roman" w:hAnsi="Times New Roman"/>
          <w:sz w:val="24"/>
          <w:szCs w:val="24"/>
          <w:lang w:val="sah-RU"/>
        </w:rPr>
        <w:t xml:space="preserve">Штатные расписания и сметы расходов. </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Документы о проведении республиканских фестивалей, совещаний-семинаров, совещаний-практикумов работников клубных учреждений и др. Рецензии на произведения самодеятельных композиторов-мелодистов. Методические рекомендации  по клубной работе и сбору фольклора.</w:t>
      </w:r>
    </w:p>
    <w:p w:rsidR="00E930B5" w:rsidRDefault="00E930B5" w:rsidP="00E930B5">
      <w:pPr>
        <w:spacing w:after="0" w:line="360" w:lineRule="auto"/>
        <w:rPr>
          <w:rFonts w:ascii="Times New Roman" w:hAnsi="Times New Roman"/>
          <w:b/>
          <w:sz w:val="28"/>
          <w:szCs w:val="28"/>
          <w:lang w:val="sah-RU"/>
        </w:rPr>
      </w:pPr>
    </w:p>
    <w:p w:rsidR="00E930B5" w:rsidRPr="0003586F" w:rsidRDefault="00E930B5" w:rsidP="00E930B5">
      <w:pPr>
        <w:spacing w:after="0" w:line="360" w:lineRule="auto"/>
        <w:jc w:val="center"/>
        <w:rPr>
          <w:rFonts w:ascii="Times New Roman" w:hAnsi="Times New Roman"/>
          <w:b/>
          <w:sz w:val="28"/>
          <w:szCs w:val="28"/>
          <w:lang w:val="sah-RU"/>
        </w:rPr>
      </w:pPr>
      <w:r w:rsidRPr="0003586F">
        <w:rPr>
          <w:rFonts w:ascii="Times New Roman" w:hAnsi="Times New Roman"/>
          <w:b/>
          <w:sz w:val="28"/>
          <w:szCs w:val="28"/>
          <w:lang w:val="sah-RU"/>
        </w:rPr>
        <w:t>Управление по делам</w:t>
      </w:r>
    </w:p>
    <w:p w:rsidR="00E930B5" w:rsidRPr="0003586F" w:rsidRDefault="00E930B5" w:rsidP="00E930B5">
      <w:pPr>
        <w:spacing w:after="0" w:line="360" w:lineRule="auto"/>
        <w:jc w:val="center"/>
        <w:rPr>
          <w:rFonts w:ascii="Times New Roman" w:hAnsi="Times New Roman"/>
          <w:b/>
          <w:sz w:val="28"/>
          <w:szCs w:val="28"/>
          <w:lang w:val="sah-RU"/>
        </w:rPr>
      </w:pPr>
      <w:r w:rsidRPr="0003586F">
        <w:rPr>
          <w:rFonts w:ascii="Times New Roman" w:hAnsi="Times New Roman"/>
          <w:b/>
          <w:sz w:val="28"/>
          <w:szCs w:val="28"/>
          <w:lang w:val="sah-RU"/>
        </w:rPr>
        <w:t>культурно-просветительных учреждений при СМ ЯАССР</w:t>
      </w:r>
      <w:r w:rsidR="00AD259C">
        <w:rPr>
          <w:rFonts w:ascii="Times New Roman" w:hAnsi="Times New Roman"/>
          <w:b/>
          <w:sz w:val="28"/>
          <w:szCs w:val="28"/>
          <w:lang w:val="sah-RU"/>
        </w:rPr>
        <w:t xml:space="preserve"> </w:t>
      </w:r>
    </w:p>
    <w:p w:rsidR="00E930B5" w:rsidRDefault="00E930B5" w:rsidP="00E930B5">
      <w:pPr>
        <w:spacing w:after="0" w:line="360" w:lineRule="auto"/>
        <w:jc w:val="center"/>
        <w:rPr>
          <w:rFonts w:ascii="Times New Roman" w:hAnsi="Times New Roman"/>
          <w:b/>
          <w:sz w:val="28"/>
          <w:szCs w:val="28"/>
          <w:lang w:val="sah-RU"/>
        </w:rPr>
      </w:pPr>
      <w:r w:rsidRPr="0003586F">
        <w:rPr>
          <w:rFonts w:ascii="Times New Roman" w:hAnsi="Times New Roman"/>
          <w:b/>
          <w:sz w:val="28"/>
          <w:szCs w:val="28"/>
          <w:lang w:val="sah-RU"/>
        </w:rPr>
        <w:t>(1945-195</w:t>
      </w:r>
      <w:r>
        <w:rPr>
          <w:rFonts w:ascii="Times New Roman" w:hAnsi="Times New Roman"/>
          <w:b/>
          <w:sz w:val="28"/>
          <w:szCs w:val="28"/>
          <w:lang w:val="sah-RU"/>
        </w:rPr>
        <w:t>3</w:t>
      </w:r>
      <w:r w:rsidRPr="0003586F">
        <w:rPr>
          <w:rFonts w:ascii="Times New Roman" w:hAnsi="Times New Roman"/>
          <w:b/>
          <w:sz w:val="28"/>
          <w:szCs w:val="28"/>
          <w:lang w:val="sah-RU"/>
        </w:rPr>
        <w:t>)</w:t>
      </w:r>
      <w:r w:rsidR="00AD259C">
        <w:rPr>
          <w:rFonts w:ascii="Times New Roman" w:hAnsi="Times New Roman"/>
          <w:b/>
          <w:sz w:val="28"/>
          <w:szCs w:val="28"/>
          <w:lang w:val="sah-RU"/>
        </w:rPr>
        <w:t xml:space="preserve"> </w:t>
      </w:r>
      <w:r w:rsidR="00AD259C">
        <w:rPr>
          <w:rFonts w:ascii="Times New Roman" w:hAnsi="Times New Roman" w:cs="Times New Roman"/>
          <w:b/>
          <w:sz w:val="28"/>
          <w:szCs w:val="28"/>
          <w:lang w:val="sah-RU"/>
        </w:rPr>
        <w:t>⃰</w:t>
      </w:r>
    </w:p>
    <w:p w:rsidR="00E930B5" w:rsidRPr="008D4554" w:rsidRDefault="00E930B5" w:rsidP="00E930B5">
      <w:pPr>
        <w:spacing w:after="0" w:line="360" w:lineRule="auto"/>
        <w:jc w:val="center"/>
        <w:rPr>
          <w:rFonts w:ascii="Times New Roman" w:hAnsi="Times New Roman"/>
          <w:sz w:val="28"/>
          <w:szCs w:val="28"/>
          <w:lang w:val="sah-RU"/>
        </w:rPr>
      </w:pPr>
      <w:r w:rsidRPr="008D4554">
        <w:rPr>
          <w:rFonts w:ascii="Times New Roman" w:hAnsi="Times New Roman"/>
          <w:sz w:val="28"/>
          <w:szCs w:val="28"/>
          <w:lang w:val="sah-RU"/>
        </w:rPr>
        <w:t>Ф.Р-806, 1130 ед. хр., 1935-1952 гг., оп.1-2</w:t>
      </w:r>
    </w:p>
    <w:p w:rsidR="00E930B5" w:rsidRDefault="00E930B5" w:rsidP="00E930B5">
      <w:pPr>
        <w:spacing w:after="0" w:line="360" w:lineRule="auto"/>
        <w:ind w:firstLine="708"/>
        <w:jc w:val="both"/>
        <w:rPr>
          <w:rFonts w:ascii="Times New Roman" w:hAnsi="Times New Roman"/>
          <w:i/>
          <w:sz w:val="24"/>
          <w:szCs w:val="24"/>
          <w:lang w:val="sah-RU"/>
        </w:rPr>
      </w:pPr>
      <w:r w:rsidRPr="00562C30">
        <w:rPr>
          <w:rFonts w:ascii="Times New Roman" w:hAnsi="Times New Roman"/>
          <w:i/>
          <w:sz w:val="24"/>
          <w:szCs w:val="24"/>
          <w:lang w:val="sah-RU"/>
        </w:rPr>
        <w:t>О</w:t>
      </w:r>
      <w:r>
        <w:rPr>
          <w:rFonts w:ascii="Times New Roman" w:hAnsi="Times New Roman"/>
          <w:i/>
          <w:sz w:val="24"/>
          <w:szCs w:val="24"/>
          <w:lang w:val="sah-RU"/>
        </w:rPr>
        <w:t>бразовано</w:t>
      </w:r>
      <w:r w:rsidRPr="00562C30">
        <w:rPr>
          <w:rFonts w:ascii="Times New Roman" w:hAnsi="Times New Roman"/>
          <w:i/>
          <w:sz w:val="24"/>
          <w:szCs w:val="24"/>
          <w:lang w:val="sah-RU"/>
        </w:rPr>
        <w:t xml:space="preserve"> </w:t>
      </w:r>
      <w:r>
        <w:rPr>
          <w:rFonts w:ascii="Times New Roman" w:hAnsi="Times New Roman"/>
          <w:i/>
          <w:sz w:val="24"/>
          <w:szCs w:val="24"/>
          <w:lang w:val="sah-RU"/>
        </w:rPr>
        <w:t xml:space="preserve">постановлением СНК ЯАССР от </w:t>
      </w:r>
      <w:r w:rsidRPr="00562C30">
        <w:rPr>
          <w:rFonts w:ascii="Times New Roman" w:hAnsi="Times New Roman"/>
          <w:i/>
          <w:sz w:val="24"/>
          <w:szCs w:val="24"/>
          <w:lang w:val="sah-RU"/>
        </w:rPr>
        <w:t>16</w:t>
      </w:r>
      <w:r>
        <w:rPr>
          <w:rFonts w:ascii="Times New Roman" w:hAnsi="Times New Roman"/>
          <w:i/>
          <w:sz w:val="24"/>
          <w:szCs w:val="24"/>
          <w:lang w:val="sah-RU"/>
        </w:rPr>
        <w:t xml:space="preserve"> апреля</w:t>
      </w:r>
      <w:r w:rsidRPr="00562C30">
        <w:rPr>
          <w:rFonts w:ascii="Times New Roman" w:hAnsi="Times New Roman"/>
          <w:i/>
          <w:sz w:val="24"/>
          <w:szCs w:val="24"/>
          <w:lang w:val="sah-RU"/>
        </w:rPr>
        <w:t xml:space="preserve"> 1945 г. в связи с созданием при СНК РСФСР Комитета по делам культурно-просветительных учреждений. Функции: руководство и контроль за деятельностью культурно-просветительных учреждений (библиотеки, музеи, дома культуры, избы-читальни, парки культуры и отдыха, лекционные бюро, курсы повышения культпросветработников), учет, охрана памятников архитектуры и искусства. При управлении были созданы Якутский республиканский методический кабинет культпросветработы и Якутское республиканское лекционное бюро.</w:t>
      </w:r>
      <w:r w:rsidRPr="00562C30">
        <w:rPr>
          <w:i/>
        </w:rPr>
        <w:t xml:space="preserve"> </w:t>
      </w:r>
      <w:r w:rsidRPr="00562C30">
        <w:rPr>
          <w:rFonts w:ascii="Times New Roman" w:hAnsi="Times New Roman"/>
          <w:i/>
          <w:sz w:val="24"/>
          <w:szCs w:val="24"/>
          <w:lang w:val="sah-RU"/>
        </w:rPr>
        <w:t xml:space="preserve">В связи с преобразованием Совета Народных Комиссаров ЯАССР в Совет Министров ЯАССР Указом Президиума Верховного Совета ЯАССР от 26 марта 1946 г. Управление было переименовано в Управление по делам культурно-просветительных учреждений при СМ ЯАССР. </w:t>
      </w:r>
    </w:p>
    <w:p w:rsidR="00E930B5" w:rsidRPr="00562C30" w:rsidRDefault="00E930B5" w:rsidP="00E930B5">
      <w:pPr>
        <w:spacing w:after="0" w:line="360" w:lineRule="auto"/>
        <w:ind w:firstLine="708"/>
        <w:jc w:val="both"/>
        <w:rPr>
          <w:rFonts w:ascii="Times New Roman" w:hAnsi="Times New Roman"/>
          <w:i/>
          <w:sz w:val="28"/>
          <w:szCs w:val="28"/>
          <w:lang w:val="sah-RU"/>
        </w:rPr>
      </w:pPr>
      <w:r>
        <w:rPr>
          <w:rFonts w:ascii="Times New Roman" w:hAnsi="Times New Roman"/>
          <w:i/>
          <w:sz w:val="24"/>
          <w:szCs w:val="24"/>
          <w:lang w:val="sah-RU"/>
        </w:rPr>
        <w:t>Ликвидировано в</w:t>
      </w:r>
      <w:r w:rsidRPr="00562C30">
        <w:rPr>
          <w:rFonts w:ascii="Times New Roman" w:hAnsi="Times New Roman"/>
          <w:i/>
          <w:sz w:val="24"/>
          <w:szCs w:val="24"/>
          <w:lang w:val="sah-RU"/>
        </w:rPr>
        <w:t xml:space="preserve"> </w:t>
      </w:r>
      <w:r>
        <w:rPr>
          <w:rFonts w:ascii="Times New Roman" w:hAnsi="Times New Roman"/>
          <w:i/>
          <w:sz w:val="24"/>
          <w:szCs w:val="24"/>
          <w:lang w:val="sah-RU"/>
        </w:rPr>
        <w:t xml:space="preserve">июне 1953 г. в </w:t>
      </w:r>
      <w:r w:rsidRPr="00562C30">
        <w:rPr>
          <w:rFonts w:ascii="Times New Roman" w:hAnsi="Times New Roman"/>
          <w:i/>
          <w:sz w:val="24"/>
          <w:szCs w:val="24"/>
          <w:lang w:val="sah-RU"/>
        </w:rPr>
        <w:t xml:space="preserve">связи с образованием </w:t>
      </w:r>
      <w:r>
        <w:rPr>
          <w:rFonts w:ascii="Times New Roman" w:hAnsi="Times New Roman"/>
          <w:i/>
          <w:sz w:val="24"/>
          <w:szCs w:val="24"/>
          <w:lang w:val="sah-RU"/>
        </w:rPr>
        <w:t>и передачей его функций</w:t>
      </w:r>
      <w:r w:rsidRPr="00562C30">
        <w:rPr>
          <w:rFonts w:ascii="Times New Roman" w:hAnsi="Times New Roman"/>
          <w:i/>
          <w:sz w:val="24"/>
          <w:szCs w:val="24"/>
          <w:lang w:val="sah-RU"/>
        </w:rPr>
        <w:t xml:space="preserve"> </w:t>
      </w:r>
      <w:r>
        <w:rPr>
          <w:rFonts w:ascii="Times New Roman" w:hAnsi="Times New Roman"/>
          <w:i/>
          <w:sz w:val="24"/>
          <w:szCs w:val="24"/>
          <w:lang w:val="sah-RU"/>
        </w:rPr>
        <w:t>Министерству</w:t>
      </w:r>
      <w:r w:rsidRPr="00562C30">
        <w:rPr>
          <w:rFonts w:ascii="Times New Roman" w:hAnsi="Times New Roman"/>
          <w:i/>
          <w:sz w:val="24"/>
          <w:szCs w:val="24"/>
          <w:lang w:val="sah-RU"/>
        </w:rPr>
        <w:t xml:space="preserve"> культуры</w:t>
      </w:r>
      <w:r>
        <w:rPr>
          <w:rFonts w:ascii="Times New Roman" w:hAnsi="Times New Roman"/>
          <w:i/>
          <w:sz w:val="24"/>
          <w:szCs w:val="24"/>
          <w:lang w:val="sah-RU"/>
        </w:rPr>
        <w:t xml:space="preserve"> ЯАССР.</w:t>
      </w:r>
    </w:p>
    <w:p w:rsidR="00E930B5" w:rsidRPr="0092025D" w:rsidRDefault="00E930B5" w:rsidP="00E930B5">
      <w:pPr>
        <w:spacing w:after="0" w:line="360" w:lineRule="auto"/>
        <w:ind w:firstLine="708"/>
        <w:jc w:val="both"/>
        <w:rPr>
          <w:rFonts w:ascii="Times New Roman" w:eastAsia="Times New Roman" w:hAnsi="Times New Roman"/>
          <w:i/>
          <w:color w:val="333333"/>
          <w:sz w:val="24"/>
          <w:szCs w:val="24"/>
          <w:lang w:val="sah-RU"/>
        </w:rPr>
      </w:pPr>
      <w:r>
        <w:rPr>
          <w:rFonts w:ascii="Times New Roman" w:hAnsi="Times New Roman"/>
          <w:sz w:val="24"/>
          <w:szCs w:val="24"/>
          <w:lang w:val="sah-RU"/>
        </w:rPr>
        <w:t xml:space="preserve">* </w:t>
      </w:r>
      <w:r w:rsidRPr="0092025D">
        <w:rPr>
          <w:rFonts w:ascii="Times New Roman" w:eastAsia="Times New Roman" w:hAnsi="Times New Roman"/>
          <w:i/>
          <w:color w:val="333333"/>
          <w:sz w:val="24"/>
          <w:szCs w:val="24"/>
          <w:lang w:val="sah-RU"/>
        </w:rPr>
        <w:t xml:space="preserve">В фонде отложились документы Наркомпроса ЯАССР о работе культурно-просветительных </w:t>
      </w:r>
      <w:r w:rsidR="00AD259C">
        <w:rPr>
          <w:rFonts w:ascii="Times New Roman" w:eastAsia="Times New Roman" w:hAnsi="Times New Roman"/>
          <w:i/>
          <w:color w:val="333333"/>
          <w:sz w:val="24"/>
          <w:szCs w:val="24"/>
          <w:lang w:val="sah-RU"/>
        </w:rPr>
        <w:t>учреждений за 1935-</w:t>
      </w:r>
      <w:r w:rsidRPr="0092025D">
        <w:rPr>
          <w:rFonts w:ascii="Times New Roman" w:eastAsia="Times New Roman" w:hAnsi="Times New Roman"/>
          <w:i/>
          <w:color w:val="333333"/>
          <w:sz w:val="24"/>
          <w:szCs w:val="24"/>
          <w:lang w:val="sah-RU"/>
        </w:rPr>
        <w:t>194</w:t>
      </w:r>
      <w:r>
        <w:rPr>
          <w:rFonts w:ascii="Times New Roman" w:eastAsia="Times New Roman" w:hAnsi="Times New Roman"/>
          <w:i/>
          <w:color w:val="333333"/>
          <w:sz w:val="24"/>
          <w:szCs w:val="24"/>
          <w:lang w:val="sah-RU"/>
        </w:rPr>
        <w:t>4</w:t>
      </w:r>
      <w:r w:rsidR="00AD259C">
        <w:rPr>
          <w:rFonts w:ascii="Times New Roman" w:eastAsia="Times New Roman" w:hAnsi="Times New Roman"/>
          <w:i/>
          <w:color w:val="333333"/>
          <w:sz w:val="24"/>
          <w:szCs w:val="24"/>
          <w:lang w:val="sah-RU"/>
        </w:rPr>
        <w:t xml:space="preserve"> гг</w:t>
      </w:r>
      <w:r w:rsidRPr="0092025D">
        <w:rPr>
          <w:rFonts w:ascii="Times New Roman" w:eastAsia="Times New Roman" w:hAnsi="Times New Roman"/>
          <w:i/>
          <w:color w:val="333333"/>
          <w:sz w:val="24"/>
          <w:szCs w:val="24"/>
          <w:lang w:val="sah-RU"/>
        </w:rPr>
        <w:t xml:space="preserve">. </w:t>
      </w:r>
    </w:p>
    <w:p w:rsidR="00E930B5" w:rsidRPr="00841038" w:rsidRDefault="00E930B5" w:rsidP="00E930B5">
      <w:pPr>
        <w:spacing w:after="0" w:line="360" w:lineRule="auto"/>
        <w:ind w:firstLine="708"/>
        <w:jc w:val="both"/>
        <w:rPr>
          <w:rFonts w:ascii="Times New Roman" w:eastAsia="Times New Roman" w:hAnsi="Times New Roman"/>
          <w:color w:val="333333"/>
          <w:sz w:val="24"/>
          <w:szCs w:val="24"/>
          <w:lang w:val="sah-RU"/>
        </w:rPr>
      </w:pPr>
      <w:r w:rsidRPr="00841038">
        <w:rPr>
          <w:rFonts w:ascii="Times New Roman" w:eastAsia="Times New Roman" w:hAnsi="Times New Roman"/>
          <w:color w:val="333333"/>
          <w:sz w:val="24"/>
          <w:szCs w:val="24"/>
          <w:lang w:val="sah-RU"/>
        </w:rPr>
        <w:t>Протоколы районных совещаний культпросветработников, аттестационной комиссии управления.</w:t>
      </w:r>
      <w:r>
        <w:rPr>
          <w:rFonts w:ascii="Times New Roman" w:eastAsia="Times New Roman" w:hAnsi="Times New Roman"/>
          <w:color w:val="333333"/>
          <w:sz w:val="24"/>
          <w:szCs w:val="24"/>
          <w:lang w:val="sah-RU"/>
        </w:rPr>
        <w:t xml:space="preserve"> </w:t>
      </w:r>
      <w:r w:rsidRPr="00841038">
        <w:rPr>
          <w:rFonts w:ascii="Times New Roman" w:eastAsia="Times New Roman" w:hAnsi="Times New Roman"/>
          <w:color w:val="333333"/>
          <w:sz w:val="24"/>
          <w:szCs w:val="24"/>
          <w:lang w:val="sah-RU"/>
        </w:rPr>
        <w:t>Приказы по деятельности и по личному составу управления.</w:t>
      </w:r>
    </w:p>
    <w:p w:rsidR="00E930B5" w:rsidRPr="00841038" w:rsidRDefault="00E930B5" w:rsidP="00E930B5">
      <w:pPr>
        <w:spacing w:after="0" w:line="360" w:lineRule="auto"/>
        <w:ind w:firstLine="708"/>
        <w:jc w:val="both"/>
        <w:rPr>
          <w:rFonts w:ascii="Times New Roman" w:eastAsia="Times New Roman" w:hAnsi="Times New Roman"/>
          <w:color w:val="333333"/>
          <w:sz w:val="24"/>
          <w:szCs w:val="24"/>
          <w:lang w:val="sah-RU"/>
        </w:rPr>
      </w:pPr>
      <w:r w:rsidRPr="00841038">
        <w:rPr>
          <w:rFonts w:ascii="Times New Roman" w:eastAsia="Times New Roman" w:hAnsi="Times New Roman"/>
          <w:color w:val="333333"/>
          <w:sz w:val="24"/>
          <w:szCs w:val="24"/>
          <w:lang w:val="sah-RU"/>
        </w:rPr>
        <w:t>Планы и отчеты о деятельности управления, планы развития и развертывания сети культпросветучреждений.</w:t>
      </w:r>
      <w:r>
        <w:rPr>
          <w:rFonts w:ascii="Times New Roman" w:eastAsia="Times New Roman" w:hAnsi="Times New Roman"/>
          <w:color w:val="333333"/>
          <w:sz w:val="24"/>
          <w:szCs w:val="24"/>
          <w:lang w:val="sah-RU"/>
        </w:rPr>
        <w:t xml:space="preserve"> </w:t>
      </w:r>
      <w:r w:rsidRPr="00841038">
        <w:rPr>
          <w:rFonts w:ascii="Times New Roman" w:eastAsia="Times New Roman" w:hAnsi="Times New Roman"/>
          <w:color w:val="333333"/>
          <w:sz w:val="24"/>
          <w:szCs w:val="24"/>
          <w:lang w:val="sah-RU"/>
        </w:rPr>
        <w:t xml:space="preserve">Статотчеты и отчеты о состоянии и работе районных и </w:t>
      </w:r>
      <w:r w:rsidRPr="00841038">
        <w:rPr>
          <w:rFonts w:ascii="Times New Roman" w:eastAsia="Times New Roman" w:hAnsi="Times New Roman"/>
          <w:color w:val="333333"/>
          <w:sz w:val="24"/>
          <w:szCs w:val="24"/>
          <w:lang w:val="sah-RU"/>
        </w:rPr>
        <w:lastRenderedPageBreak/>
        <w:t>городских культурно-просветительных отделов, районных домов культуры, республиканских и районных культпросветучреждений, изб-читален и сельских кулбов, лекторских групп.</w:t>
      </w:r>
      <w:r>
        <w:rPr>
          <w:rFonts w:ascii="Times New Roman" w:eastAsia="Times New Roman" w:hAnsi="Times New Roman"/>
          <w:color w:val="333333"/>
          <w:sz w:val="24"/>
          <w:szCs w:val="24"/>
          <w:lang w:val="sah-RU"/>
        </w:rPr>
        <w:t xml:space="preserve"> </w:t>
      </w:r>
      <w:r w:rsidRPr="00841038">
        <w:rPr>
          <w:rFonts w:ascii="Times New Roman" w:eastAsia="Times New Roman" w:hAnsi="Times New Roman"/>
          <w:color w:val="333333"/>
          <w:sz w:val="24"/>
          <w:szCs w:val="24"/>
          <w:lang w:val="sah-RU"/>
        </w:rPr>
        <w:t>Паспорта районных домов культуры, учреждений клубного типа,  о численности и расходовании фонда заработной платы.</w:t>
      </w:r>
      <w:r>
        <w:rPr>
          <w:rFonts w:ascii="Times New Roman" w:eastAsia="Times New Roman" w:hAnsi="Times New Roman"/>
          <w:color w:val="333333"/>
          <w:sz w:val="24"/>
          <w:szCs w:val="24"/>
          <w:lang w:val="sah-RU"/>
        </w:rPr>
        <w:t xml:space="preserve"> </w:t>
      </w:r>
      <w:r w:rsidRPr="00841038">
        <w:rPr>
          <w:rFonts w:ascii="Times New Roman" w:eastAsia="Times New Roman" w:hAnsi="Times New Roman"/>
          <w:color w:val="333333"/>
          <w:sz w:val="24"/>
          <w:szCs w:val="24"/>
          <w:lang w:val="sah-RU"/>
        </w:rPr>
        <w:t>Акты обследований и проверок, справки, сводки, докладные, характеристики, списки.</w:t>
      </w:r>
    </w:p>
    <w:p w:rsidR="00E930B5" w:rsidRPr="00841038" w:rsidRDefault="00E930B5" w:rsidP="00E930B5">
      <w:pPr>
        <w:spacing w:after="0" w:line="360" w:lineRule="auto"/>
        <w:ind w:firstLine="708"/>
        <w:jc w:val="both"/>
        <w:rPr>
          <w:rFonts w:ascii="Times New Roman" w:eastAsia="Times New Roman" w:hAnsi="Times New Roman"/>
          <w:color w:val="333333"/>
          <w:sz w:val="24"/>
          <w:szCs w:val="24"/>
          <w:lang w:val="sah-RU"/>
        </w:rPr>
      </w:pPr>
      <w:r w:rsidRPr="00841038">
        <w:rPr>
          <w:rFonts w:ascii="Times New Roman" w:eastAsia="Times New Roman" w:hAnsi="Times New Roman"/>
          <w:color w:val="333333"/>
          <w:sz w:val="24"/>
          <w:szCs w:val="24"/>
          <w:lang w:val="sah-RU"/>
        </w:rPr>
        <w:t>Переписка с Комитетом по делам культпросветучреждений при СМ РСФСР, НИИ кареведческой и музейной работы, Якутским О</w:t>
      </w:r>
      <w:r>
        <w:rPr>
          <w:rFonts w:ascii="Times New Roman" w:eastAsia="Times New Roman" w:hAnsi="Times New Roman"/>
          <w:color w:val="333333"/>
          <w:sz w:val="24"/>
          <w:szCs w:val="24"/>
          <w:lang w:val="sah-RU"/>
        </w:rPr>
        <w:t>К ВКП(б),</w:t>
      </w:r>
      <w:r w:rsidRPr="00841038">
        <w:rPr>
          <w:rFonts w:ascii="Times New Roman" w:eastAsia="Times New Roman" w:hAnsi="Times New Roman"/>
          <w:color w:val="333333"/>
          <w:sz w:val="24"/>
          <w:szCs w:val="24"/>
          <w:lang w:val="sah-RU"/>
        </w:rPr>
        <w:t xml:space="preserve">  СМ ЯАССР, Минфином</w:t>
      </w:r>
      <w:r>
        <w:rPr>
          <w:rFonts w:ascii="Times New Roman" w:eastAsia="Times New Roman" w:hAnsi="Times New Roman"/>
          <w:color w:val="333333"/>
          <w:sz w:val="24"/>
          <w:szCs w:val="24"/>
          <w:lang w:val="sah-RU"/>
        </w:rPr>
        <w:t>,</w:t>
      </w:r>
      <w:r w:rsidRPr="00841038">
        <w:rPr>
          <w:rFonts w:ascii="Times New Roman" w:eastAsia="Times New Roman" w:hAnsi="Times New Roman"/>
          <w:color w:val="333333"/>
          <w:sz w:val="24"/>
          <w:szCs w:val="24"/>
          <w:lang w:val="sah-RU"/>
        </w:rPr>
        <w:t xml:space="preserve"> Минторгом ЯАССР, редакциями газет, райисполкомами, музеями по музейно-краеведческой и культурно-просветительной работе.</w:t>
      </w:r>
    </w:p>
    <w:p w:rsidR="00E930B5" w:rsidRDefault="00E930B5" w:rsidP="00E930B5">
      <w:pPr>
        <w:spacing w:after="0" w:line="360" w:lineRule="auto"/>
        <w:ind w:firstLine="708"/>
        <w:jc w:val="both"/>
        <w:rPr>
          <w:rFonts w:ascii="Times New Roman" w:eastAsia="Times New Roman" w:hAnsi="Times New Roman"/>
          <w:color w:val="333333"/>
          <w:sz w:val="24"/>
          <w:szCs w:val="24"/>
          <w:lang w:val="sah-RU"/>
        </w:rPr>
      </w:pPr>
      <w:r w:rsidRPr="00841038">
        <w:rPr>
          <w:rFonts w:ascii="Times New Roman" w:eastAsia="Times New Roman" w:hAnsi="Times New Roman"/>
          <w:color w:val="333333"/>
          <w:sz w:val="24"/>
          <w:szCs w:val="24"/>
          <w:lang w:val="sah-RU"/>
        </w:rPr>
        <w:t>Личные дела.</w:t>
      </w:r>
      <w:r>
        <w:rPr>
          <w:rFonts w:ascii="Times New Roman" w:eastAsia="Times New Roman" w:hAnsi="Times New Roman"/>
          <w:color w:val="333333"/>
          <w:sz w:val="24"/>
          <w:szCs w:val="24"/>
          <w:lang w:val="sah-RU"/>
        </w:rPr>
        <w:t xml:space="preserve"> </w:t>
      </w:r>
      <w:r w:rsidRPr="00841038">
        <w:rPr>
          <w:rFonts w:ascii="Times New Roman" w:eastAsia="Times New Roman" w:hAnsi="Times New Roman"/>
          <w:color w:val="333333"/>
          <w:sz w:val="24"/>
          <w:szCs w:val="24"/>
          <w:lang w:val="sah-RU"/>
        </w:rPr>
        <w:t xml:space="preserve">Списки культпросветработников в районах. </w:t>
      </w:r>
    </w:p>
    <w:p w:rsidR="00E930B5" w:rsidRPr="00785385" w:rsidRDefault="00E930B5" w:rsidP="00E930B5">
      <w:pPr>
        <w:spacing w:after="0" w:line="360" w:lineRule="auto"/>
        <w:ind w:firstLine="708"/>
        <w:jc w:val="both"/>
        <w:rPr>
          <w:rFonts w:ascii="Times New Roman" w:eastAsia="Times New Roman" w:hAnsi="Times New Roman"/>
          <w:color w:val="333333"/>
          <w:sz w:val="24"/>
          <w:szCs w:val="24"/>
          <w:lang w:val="sah-RU"/>
        </w:rPr>
      </w:pPr>
    </w:p>
    <w:p w:rsidR="00E930B5" w:rsidRPr="0003586F" w:rsidRDefault="00E930B5" w:rsidP="00E930B5">
      <w:pPr>
        <w:spacing w:after="0" w:line="360" w:lineRule="auto"/>
        <w:jc w:val="center"/>
        <w:rPr>
          <w:rFonts w:ascii="Times New Roman" w:hAnsi="Times New Roman"/>
          <w:b/>
          <w:sz w:val="28"/>
          <w:szCs w:val="28"/>
          <w:lang w:val="sah-RU"/>
        </w:rPr>
      </w:pPr>
      <w:r w:rsidRPr="0003586F">
        <w:rPr>
          <w:rFonts w:ascii="Times New Roman" w:hAnsi="Times New Roman"/>
          <w:b/>
          <w:sz w:val="28"/>
          <w:szCs w:val="28"/>
          <w:lang w:val="sah-RU"/>
        </w:rPr>
        <w:t xml:space="preserve">Управление </w:t>
      </w:r>
      <w:r>
        <w:rPr>
          <w:rFonts w:ascii="Times New Roman" w:hAnsi="Times New Roman"/>
          <w:b/>
          <w:sz w:val="28"/>
          <w:szCs w:val="28"/>
          <w:lang w:val="sah-RU"/>
        </w:rPr>
        <w:t>кинофикации</w:t>
      </w:r>
      <w:r w:rsidRPr="0003586F">
        <w:rPr>
          <w:rFonts w:ascii="Times New Roman" w:hAnsi="Times New Roman"/>
          <w:b/>
          <w:sz w:val="28"/>
          <w:szCs w:val="28"/>
          <w:lang w:val="sah-RU"/>
        </w:rPr>
        <w:t xml:space="preserve"> СМ ЯАССР</w:t>
      </w:r>
    </w:p>
    <w:p w:rsidR="00E930B5" w:rsidRDefault="00E930B5" w:rsidP="00E930B5">
      <w:pPr>
        <w:spacing w:after="0" w:line="360" w:lineRule="auto"/>
        <w:jc w:val="center"/>
        <w:rPr>
          <w:rFonts w:ascii="Times New Roman" w:hAnsi="Times New Roman"/>
          <w:b/>
          <w:sz w:val="28"/>
          <w:szCs w:val="28"/>
          <w:lang w:val="sah-RU"/>
        </w:rPr>
      </w:pPr>
      <w:r w:rsidRPr="0003586F">
        <w:rPr>
          <w:rFonts w:ascii="Times New Roman" w:hAnsi="Times New Roman"/>
          <w:b/>
          <w:sz w:val="28"/>
          <w:szCs w:val="28"/>
          <w:lang w:val="sah-RU"/>
        </w:rPr>
        <w:t>(19</w:t>
      </w:r>
      <w:r w:rsidR="00434C43">
        <w:rPr>
          <w:rFonts w:ascii="Times New Roman" w:hAnsi="Times New Roman"/>
          <w:b/>
          <w:sz w:val="28"/>
          <w:szCs w:val="28"/>
          <w:lang w:val="sah-RU"/>
        </w:rPr>
        <w:t>34</w:t>
      </w:r>
      <w:r w:rsidR="00BB0837">
        <w:rPr>
          <w:rFonts w:ascii="Times New Roman" w:hAnsi="Times New Roman"/>
          <w:b/>
          <w:sz w:val="28"/>
          <w:szCs w:val="28"/>
          <w:lang w:val="sah-RU"/>
        </w:rPr>
        <w:t>-1992</w:t>
      </w:r>
      <w:r w:rsidRPr="0003586F">
        <w:rPr>
          <w:rFonts w:ascii="Times New Roman" w:hAnsi="Times New Roman"/>
          <w:b/>
          <w:sz w:val="28"/>
          <w:szCs w:val="28"/>
          <w:lang w:val="sah-RU"/>
        </w:rPr>
        <w:t>)</w:t>
      </w:r>
    </w:p>
    <w:p w:rsidR="00E930B5" w:rsidRPr="00CF527A" w:rsidRDefault="00E930B5" w:rsidP="00E930B5">
      <w:pPr>
        <w:spacing w:after="0" w:line="360" w:lineRule="auto"/>
        <w:jc w:val="center"/>
        <w:rPr>
          <w:rFonts w:ascii="Times New Roman" w:hAnsi="Times New Roman"/>
          <w:sz w:val="28"/>
          <w:szCs w:val="28"/>
          <w:lang w:val="sah-RU"/>
        </w:rPr>
      </w:pPr>
      <w:r w:rsidRPr="00CF527A">
        <w:rPr>
          <w:rFonts w:ascii="Times New Roman" w:hAnsi="Times New Roman"/>
          <w:sz w:val="28"/>
          <w:szCs w:val="28"/>
          <w:lang w:val="sah-RU"/>
        </w:rPr>
        <w:t>Ф.Р-669, 1453 ед. хр., 1933-1979 гг., оп.1</w:t>
      </w:r>
      <w:r>
        <w:rPr>
          <w:rFonts w:ascii="Times New Roman" w:hAnsi="Times New Roman"/>
          <w:sz w:val="28"/>
          <w:szCs w:val="28"/>
          <w:lang w:val="sah-RU"/>
        </w:rPr>
        <w:t>-</w:t>
      </w:r>
      <w:r w:rsidRPr="00CF527A">
        <w:rPr>
          <w:rFonts w:ascii="Times New Roman" w:hAnsi="Times New Roman"/>
          <w:sz w:val="28"/>
          <w:szCs w:val="28"/>
          <w:lang w:val="sah-RU"/>
        </w:rPr>
        <w:t>5,</w:t>
      </w:r>
      <w:r>
        <w:rPr>
          <w:rFonts w:ascii="Times New Roman" w:hAnsi="Times New Roman"/>
          <w:sz w:val="28"/>
          <w:szCs w:val="28"/>
          <w:lang w:val="sah-RU"/>
        </w:rPr>
        <w:t xml:space="preserve"> </w:t>
      </w:r>
      <w:r w:rsidRPr="00CF527A">
        <w:rPr>
          <w:rFonts w:ascii="Times New Roman" w:hAnsi="Times New Roman"/>
          <w:sz w:val="28"/>
          <w:szCs w:val="28"/>
          <w:lang w:val="sah-RU"/>
        </w:rPr>
        <w:t>13,</w:t>
      </w:r>
      <w:r>
        <w:rPr>
          <w:rFonts w:ascii="Times New Roman" w:hAnsi="Times New Roman"/>
          <w:sz w:val="28"/>
          <w:szCs w:val="28"/>
          <w:lang w:val="sah-RU"/>
        </w:rPr>
        <w:t xml:space="preserve"> </w:t>
      </w:r>
      <w:r w:rsidRPr="00CF527A">
        <w:rPr>
          <w:rFonts w:ascii="Times New Roman" w:hAnsi="Times New Roman"/>
          <w:sz w:val="28"/>
          <w:szCs w:val="28"/>
          <w:lang w:val="sah-RU"/>
        </w:rPr>
        <w:t>14</w:t>
      </w:r>
    </w:p>
    <w:p w:rsidR="00E930B5" w:rsidRPr="00536586"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С января 1934 г. был образован Якутский государственный трест по кинофикации при СНК ЯАССР. Трест действовал на правах управления при СНК ЯАССР.</w:t>
      </w:r>
      <w:r w:rsidRPr="00562C30">
        <w:rPr>
          <w:rFonts w:ascii="Times New Roman" w:hAnsi="Times New Roman"/>
          <w:i/>
          <w:sz w:val="24"/>
          <w:szCs w:val="24"/>
          <w:lang w:val="sah-RU"/>
        </w:rPr>
        <w:t xml:space="preserve"> Функции: </w:t>
      </w:r>
      <w:r>
        <w:rPr>
          <w:rFonts w:ascii="Times New Roman" w:hAnsi="Times New Roman"/>
          <w:i/>
          <w:sz w:val="24"/>
          <w:szCs w:val="24"/>
          <w:lang w:val="sah-RU"/>
        </w:rPr>
        <w:t xml:space="preserve">общее </w:t>
      </w:r>
      <w:r w:rsidRPr="00562C30">
        <w:rPr>
          <w:rFonts w:ascii="Times New Roman" w:hAnsi="Times New Roman"/>
          <w:i/>
          <w:sz w:val="24"/>
          <w:szCs w:val="24"/>
          <w:lang w:val="sah-RU"/>
        </w:rPr>
        <w:t xml:space="preserve">руководство </w:t>
      </w:r>
      <w:r>
        <w:rPr>
          <w:rFonts w:ascii="Times New Roman" w:hAnsi="Times New Roman"/>
          <w:i/>
          <w:sz w:val="24"/>
          <w:szCs w:val="24"/>
          <w:lang w:val="sah-RU"/>
        </w:rPr>
        <w:t>работой по кинофикации, управление кинотеатрами, городской и сельской киносетью, утверждение проектов строительства кинотеатров и планов распределения фондов киноаппаратуры, оборудования, кинотоваров, организация подготовки киноработников, прокат и показ кинофильмов. По постановлению СНК ЯАССР от 28 мая 1940 г. был переименован в Управление кинофикации при СНК ЯАССР. Существующие районные отделения треста были реорганизованы в районные отделы Управления кинофикации. По постановлению СНК ЯАССР от 10 января 1942 г. Управление по делам искусств при СНК ЯАССР и Управление кинофикации были объединены в одно управление – Управление по делам искусств и кинофикации при СНК ЯАССР. 30 сентября 1943 г. было принято постановление СНК ЯАССР о разъединении этого управления. В связи с преобразованием СНК ЯАССР в СМ ЯАССР 27 марта 1946 г. был издан приказ о переименовании Управления кинофикации при СНК ЯАССР в Управление кинофикации при СМ ЯАССР. В</w:t>
      </w:r>
      <w:r w:rsidRPr="00174A05">
        <w:rPr>
          <w:rFonts w:ascii="Times New Roman" w:hAnsi="Times New Roman"/>
          <w:i/>
          <w:sz w:val="24"/>
          <w:szCs w:val="24"/>
          <w:lang w:val="sah-RU"/>
        </w:rPr>
        <w:t xml:space="preserve"> июне 1953 г. в связи с образованием Министерства культуры ЯАССР</w:t>
      </w:r>
      <w:r>
        <w:rPr>
          <w:rFonts w:ascii="Times New Roman" w:hAnsi="Times New Roman"/>
          <w:i/>
          <w:sz w:val="24"/>
          <w:szCs w:val="24"/>
          <w:lang w:val="sah-RU"/>
        </w:rPr>
        <w:t xml:space="preserve"> </w:t>
      </w:r>
      <w:r w:rsidRPr="00174A05">
        <w:rPr>
          <w:rFonts w:ascii="Times New Roman" w:hAnsi="Times New Roman"/>
          <w:i/>
          <w:sz w:val="24"/>
          <w:szCs w:val="24"/>
          <w:lang w:val="sah-RU"/>
        </w:rPr>
        <w:t xml:space="preserve">реорганизовано в отдел </w:t>
      </w:r>
      <w:r>
        <w:rPr>
          <w:rFonts w:ascii="Times New Roman" w:hAnsi="Times New Roman"/>
          <w:i/>
          <w:sz w:val="24"/>
          <w:szCs w:val="24"/>
          <w:lang w:val="sah-RU"/>
        </w:rPr>
        <w:t>кинофикации</w:t>
      </w:r>
      <w:r w:rsidRPr="00174A05">
        <w:rPr>
          <w:rFonts w:ascii="Times New Roman" w:hAnsi="Times New Roman"/>
          <w:i/>
          <w:sz w:val="24"/>
          <w:szCs w:val="24"/>
          <w:lang w:val="sah-RU"/>
        </w:rPr>
        <w:t xml:space="preserve"> Министерства культуры ЯАССР.</w:t>
      </w:r>
      <w:r>
        <w:rPr>
          <w:rFonts w:ascii="Times New Roman" w:hAnsi="Times New Roman"/>
          <w:i/>
          <w:sz w:val="24"/>
          <w:szCs w:val="24"/>
          <w:lang w:val="sah-RU"/>
        </w:rPr>
        <w:t xml:space="preserve"> Постановлением СМ ЯАССР от 15 октября 1963 г. был упразднен отдел кинофикации Министерства культуры ЯАССР и образованы Управление кинофикации при СМ ЯАССР и дирекции районной киносети в 14 районах. Дирекции районной киносети осуществляли свою деятельность на основе хозрасчета и подчинялись непосредственно Управлению. В </w:t>
      </w:r>
      <w:r>
        <w:rPr>
          <w:rFonts w:ascii="Times New Roman" w:hAnsi="Times New Roman"/>
          <w:i/>
          <w:sz w:val="24"/>
          <w:szCs w:val="24"/>
          <w:lang w:val="sah-RU"/>
        </w:rPr>
        <w:lastRenderedPageBreak/>
        <w:t>соответствии с Ука</w:t>
      </w:r>
      <w:r w:rsidR="00942C13">
        <w:rPr>
          <w:rFonts w:ascii="Times New Roman" w:hAnsi="Times New Roman"/>
          <w:i/>
          <w:sz w:val="24"/>
          <w:szCs w:val="24"/>
          <w:lang w:val="sah-RU"/>
        </w:rPr>
        <w:t>зом Президиума Верховного Совет</w:t>
      </w:r>
      <w:r>
        <w:rPr>
          <w:rFonts w:ascii="Times New Roman" w:hAnsi="Times New Roman"/>
          <w:i/>
          <w:sz w:val="24"/>
          <w:szCs w:val="24"/>
          <w:lang w:val="sah-RU"/>
        </w:rPr>
        <w:t xml:space="preserve">а РСФСР от 29 сентября 1972 г. по Указу Президиума Верховного Совета ЯАССР от 31 октября 1972 г. Управление кинофикации при СМ ЯАССР было преобразовано в Управление кинофикации Совета Министров ЯАССР. </w:t>
      </w:r>
      <w:r w:rsidR="00DE5682">
        <w:rPr>
          <w:rFonts w:ascii="Times New Roman" w:hAnsi="Times New Roman"/>
          <w:i/>
          <w:sz w:val="24"/>
          <w:szCs w:val="24"/>
          <w:lang w:val="sah-RU"/>
        </w:rPr>
        <w:t>Указом Президиума Верховного Совета ЯАССР от 25 января 1980 г. Управление переименовано в Государственный комитет ЯАССР по кинофикации.</w:t>
      </w:r>
    </w:p>
    <w:p w:rsidR="00E930B5" w:rsidRPr="00841038" w:rsidRDefault="00E930B5" w:rsidP="00E930B5">
      <w:pPr>
        <w:spacing w:after="0" w:line="360" w:lineRule="auto"/>
        <w:ind w:firstLine="708"/>
        <w:jc w:val="both"/>
        <w:rPr>
          <w:rFonts w:ascii="Times New Roman" w:eastAsia="Times New Roman" w:hAnsi="Times New Roman"/>
          <w:color w:val="333333"/>
          <w:sz w:val="24"/>
          <w:szCs w:val="24"/>
          <w:lang w:val="sah-RU"/>
        </w:rPr>
      </w:pPr>
      <w:r>
        <w:rPr>
          <w:rFonts w:ascii="Times New Roman" w:hAnsi="Times New Roman"/>
          <w:sz w:val="24"/>
          <w:szCs w:val="24"/>
          <w:lang w:val="sah-RU"/>
        </w:rPr>
        <w:t xml:space="preserve">Постановления, распоряжения СМ ЯАССР по вопросам кинообслуживания населения. </w:t>
      </w:r>
      <w:r w:rsidRPr="00841038">
        <w:rPr>
          <w:rFonts w:ascii="Times New Roman" w:eastAsia="Times New Roman" w:hAnsi="Times New Roman"/>
          <w:color w:val="333333"/>
          <w:sz w:val="24"/>
          <w:szCs w:val="24"/>
          <w:lang w:val="sah-RU"/>
        </w:rPr>
        <w:t xml:space="preserve">Протоколы совещаний </w:t>
      </w:r>
      <w:r>
        <w:rPr>
          <w:rFonts w:ascii="Times New Roman" w:eastAsia="Times New Roman" w:hAnsi="Times New Roman"/>
          <w:color w:val="333333"/>
          <w:sz w:val="24"/>
          <w:szCs w:val="24"/>
          <w:lang w:val="sah-RU"/>
        </w:rPr>
        <w:t xml:space="preserve">при начальнике Управления, заседаний коллеги, Совета управления. </w:t>
      </w:r>
      <w:r w:rsidRPr="00841038">
        <w:rPr>
          <w:rFonts w:ascii="Times New Roman" w:eastAsia="Times New Roman" w:hAnsi="Times New Roman"/>
          <w:color w:val="333333"/>
          <w:sz w:val="24"/>
          <w:szCs w:val="24"/>
          <w:lang w:val="sah-RU"/>
        </w:rPr>
        <w:t>Приказы по деятельности и по личному составу управления.</w:t>
      </w:r>
      <w:r>
        <w:rPr>
          <w:rFonts w:ascii="Times New Roman" w:eastAsia="Times New Roman" w:hAnsi="Times New Roman"/>
          <w:color w:val="333333"/>
          <w:sz w:val="24"/>
          <w:szCs w:val="24"/>
          <w:lang w:val="sah-RU"/>
        </w:rPr>
        <w:t xml:space="preserve"> Приказы Комитета по делам кинематографии при СНК СССР, Министерства кинематографии СССР. Приказы и постановления СМ ЯАССР. Приказы Министерства культуры ЯАССР по деятельности.</w:t>
      </w:r>
    </w:p>
    <w:p w:rsidR="00E930B5" w:rsidRDefault="00E930B5" w:rsidP="00E930B5">
      <w:pPr>
        <w:spacing w:after="0" w:line="360" w:lineRule="auto"/>
        <w:ind w:firstLine="708"/>
        <w:jc w:val="both"/>
        <w:rPr>
          <w:rFonts w:ascii="Times New Roman" w:eastAsia="Times New Roman" w:hAnsi="Times New Roman"/>
          <w:color w:val="333333"/>
          <w:sz w:val="24"/>
          <w:szCs w:val="24"/>
          <w:lang w:val="sah-RU"/>
        </w:rPr>
      </w:pPr>
      <w:r>
        <w:rPr>
          <w:rFonts w:ascii="Times New Roman" w:eastAsia="Times New Roman" w:hAnsi="Times New Roman"/>
          <w:color w:val="333333"/>
          <w:sz w:val="24"/>
          <w:szCs w:val="24"/>
          <w:lang w:val="sah-RU"/>
        </w:rPr>
        <w:t xml:space="preserve">Планы работ. </w:t>
      </w:r>
      <w:r w:rsidRPr="00841038">
        <w:rPr>
          <w:rFonts w:ascii="Times New Roman" w:eastAsia="Times New Roman" w:hAnsi="Times New Roman"/>
          <w:color w:val="333333"/>
          <w:sz w:val="24"/>
          <w:szCs w:val="24"/>
          <w:lang w:val="sah-RU"/>
        </w:rPr>
        <w:t xml:space="preserve">Планы </w:t>
      </w:r>
      <w:r>
        <w:rPr>
          <w:rFonts w:ascii="Times New Roman" w:eastAsia="Times New Roman" w:hAnsi="Times New Roman"/>
          <w:color w:val="333333"/>
          <w:sz w:val="24"/>
          <w:szCs w:val="24"/>
          <w:lang w:val="sah-RU"/>
        </w:rPr>
        <w:t>размещения госкиносети, финансирования капитальных вложений и итоги их выполнения. Проекты пятилетних планов.</w:t>
      </w:r>
      <w:r w:rsidRPr="00841038">
        <w:rPr>
          <w:rFonts w:ascii="Times New Roman" w:eastAsia="Times New Roman" w:hAnsi="Times New Roman"/>
          <w:color w:val="333333"/>
          <w:sz w:val="24"/>
          <w:szCs w:val="24"/>
          <w:lang w:val="sah-RU"/>
        </w:rPr>
        <w:t xml:space="preserve"> </w:t>
      </w:r>
      <w:r>
        <w:rPr>
          <w:rFonts w:ascii="Times New Roman" w:eastAsia="Times New Roman" w:hAnsi="Times New Roman"/>
          <w:color w:val="333333"/>
          <w:sz w:val="24"/>
          <w:szCs w:val="24"/>
          <w:lang w:val="sah-RU"/>
        </w:rPr>
        <w:t>Эксплуатационно-финансовые планы. О</w:t>
      </w:r>
      <w:r w:rsidRPr="00841038">
        <w:rPr>
          <w:rFonts w:ascii="Times New Roman" w:eastAsia="Times New Roman" w:hAnsi="Times New Roman"/>
          <w:color w:val="333333"/>
          <w:sz w:val="24"/>
          <w:szCs w:val="24"/>
          <w:lang w:val="sah-RU"/>
        </w:rPr>
        <w:t>т</w:t>
      </w:r>
      <w:r>
        <w:rPr>
          <w:rFonts w:ascii="Times New Roman" w:eastAsia="Times New Roman" w:hAnsi="Times New Roman"/>
          <w:color w:val="333333"/>
          <w:sz w:val="24"/>
          <w:szCs w:val="24"/>
          <w:lang w:val="sah-RU"/>
        </w:rPr>
        <w:t xml:space="preserve">четы о деятельности управления и подведомственных ему предприятий, состоянии, составе, подготовке и переподготовке кадров. Статистические отчеты о наличии, движении и эксплуатации киноустановок; районных и городских дирекций; о наличии киноаппаратуры и электростанций, об использовании неустановленного оборудования. </w:t>
      </w:r>
      <w:r w:rsidRPr="00841038">
        <w:rPr>
          <w:rFonts w:ascii="Times New Roman" w:eastAsia="Times New Roman" w:hAnsi="Times New Roman"/>
          <w:color w:val="333333"/>
          <w:sz w:val="24"/>
          <w:szCs w:val="24"/>
          <w:lang w:val="sah-RU"/>
        </w:rPr>
        <w:t xml:space="preserve">Паспорта </w:t>
      </w:r>
      <w:r>
        <w:rPr>
          <w:rFonts w:ascii="Times New Roman" w:eastAsia="Times New Roman" w:hAnsi="Times New Roman"/>
          <w:color w:val="333333"/>
          <w:sz w:val="24"/>
          <w:szCs w:val="24"/>
          <w:lang w:val="sah-RU"/>
        </w:rPr>
        <w:t>киноустановок.</w:t>
      </w:r>
    </w:p>
    <w:p w:rsidR="00E930B5" w:rsidRDefault="00E930B5" w:rsidP="00E930B5">
      <w:pPr>
        <w:spacing w:after="0" w:line="360" w:lineRule="auto"/>
        <w:ind w:firstLine="708"/>
        <w:jc w:val="both"/>
        <w:rPr>
          <w:rFonts w:ascii="Times New Roman" w:eastAsia="Times New Roman" w:hAnsi="Times New Roman"/>
          <w:color w:val="333333"/>
          <w:sz w:val="24"/>
          <w:szCs w:val="24"/>
          <w:lang w:val="sah-RU"/>
        </w:rPr>
      </w:pPr>
      <w:r>
        <w:rPr>
          <w:rFonts w:ascii="Times New Roman" w:eastAsia="Times New Roman" w:hAnsi="Times New Roman"/>
          <w:color w:val="333333"/>
          <w:sz w:val="24"/>
          <w:szCs w:val="24"/>
          <w:lang w:val="sah-RU"/>
        </w:rPr>
        <w:t>Годовые бухгалтерские отчеты районных дирекций киносети. Оборотные ведомости и баланс бухгалтерии кинотеатров. Сметы на строительства кинотеатров. Ведомости на выдачу заработной платы работникам управления и районных отделов кинофикации. Сметы и штатные расписания.</w:t>
      </w:r>
    </w:p>
    <w:p w:rsidR="00E930B5" w:rsidRPr="00841038" w:rsidRDefault="00E930B5" w:rsidP="00E930B5">
      <w:pPr>
        <w:spacing w:after="0" w:line="360" w:lineRule="auto"/>
        <w:ind w:firstLine="708"/>
        <w:jc w:val="both"/>
        <w:rPr>
          <w:rFonts w:ascii="Times New Roman" w:eastAsia="Times New Roman" w:hAnsi="Times New Roman"/>
          <w:color w:val="333333"/>
          <w:sz w:val="24"/>
          <w:szCs w:val="24"/>
          <w:lang w:val="sah-RU"/>
        </w:rPr>
      </w:pPr>
      <w:r>
        <w:rPr>
          <w:rFonts w:ascii="Times New Roman" w:eastAsia="Times New Roman" w:hAnsi="Times New Roman"/>
          <w:color w:val="333333"/>
          <w:sz w:val="24"/>
          <w:szCs w:val="24"/>
          <w:lang w:val="sah-RU"/>
        </w:rPr>
        <w:t>Документы (приказы, штатные расписания, справки, акты, сметы, проекты и др.) о работе кинотеатров, райотделов кинофикации, кинопередвижек, регистрации государственных киноустановок, строительству и переоборудованию кинотеатров, улучшении кинообслуживания, укомплектовании кадров, социалистическом соревновании, представлении к награждению и др.</w:t>
      </w:r>
    </w:p>
    <w:p w:rsidR="00E930B5" w:rsidRPr="00841038" w:rsidRDefault="00E930B5" w:rsidP="00E930B5">
      <w:pPr>
        <w:spacing w:after="0" w:line="360" w:lineRule="auto"/>
        <w:ind w:firstLine="708"/>
        <w:jc w:val="both"/>
        <w:rPr>
          <w:rFonts w:ascii="Times New Roman" w:eastAsia="Times New Roman" w:hAnsi="Times New Roman"/>
          <w:color w:val="333333"/>
          <w:sz w:val="24"/>
          <w:szCs w:val="24"/>
          <w:lang w:val="sah-RU"/>
        </w:rPr>
      </w:pPr>
      <w:r w:rsidRPr="00841038">
        <w:rPr>
          <w:rFonts w:ascii="Times New Roman" w:eastAsia="Times New Roman" w:hAnsi="Times New Roman"/>
          <w:color w:val="333333"/>
          <w:sz w:val="24"/>
          <w:szCs w:val="24"/>
          <w:lang w:val="sah-RU"/>
        </w:rPr>
        <w:t>Личные дела.</w:t>
      </w:r>
    </w:p>
    <w:p w:rsidR="00E930B5" w:rsidRPr="00785385" w:rsidRDefault="00E930B5" w:rsidP="00E930B5">
      <w:pPr>
        <w:spacing w:after="0" w:line="360" w:lineRule="auto"/>
        <w:ind w:firstLine="708"/>
        <w:jc w:val="both"/>
        <w:rPr>
          <w:rFonts w:ascii="Times New Roman" w:eastAsia="Times New Roman" w:hAnsi="Times New Roman"/>
          <w:color w:val="333333"/>
          <w:sz w:val="24"/>
          <w:szCs w:val="24"/>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Булунский районный культурно-просветительный отдел </w:t>
      </w:r>
    </w:p>
    <w:p w:rsidR="00E930B5" w:rsidRPr="0003586F" w:rsidRDefault="002B2C0F"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(1945-по наст. вр.)</w:t>
      </w:r>
    </w:p>
    <w:p w:rsidR="00E930B5" w:rsidRPr="00CF527A" w:rsidRDefault="00E930B5" w:rsidP="00E930B5">
      <w:pPr>
        <w:spacing w:after="0" w:line="360" w:lineRule="auto"/>
        <w:jc w:val="center"/>
        <w:rPr>
          <w:rFonts w:ascii="Times New Roman" w:hAnsi="Times New Roman"/>
          <w:sz w:val="28"/>
          <w:szCs w:val="28"/>
          <w:lang w:val="sah-RU"/>
        </w:rPr>
      </w:pPr>
      <w:r w:rsidRPr="00CF527A">
        <w:rPr>
          <w:rFonts w:ascii="Times New Roman" w:hAnsi="Times New Roman"/>
          <w:sz w:val="28"/>
          <w:szCs w:val="28"/>
          <w:lang w:val="sah-RU"/>
        </w:rPr>
        <w:t>Ф.Р-1167, 9 ед.хр., 1945-1951 гг., оп.1</w:t>
      </w:r>
    </w:p>
    <w:p w:rsidR="00E930B5" w:rsidRPr="00214495" w:rsidRDefault="00E930B5" w:rsidP="00E930B5">
      <w:pPr>
        <w:spacing w:after="0" w:line="360" w:lineRule="auto"/>
        <w:ind w:firstLine="708"/>
        <w:jc w:val="both"/>
        <w:rPr>
          <w:rFonts w:ascii="Times New Roman" w:hAnsi="Times New Roman"/>
          <w:i/>
          <w:sz w:val="24"/>
          <w:szCs w:val="24"/>
          <w:lang w:val="sah-RU"/>
        </w:rPr>
      </w:pPr>
      <w:r w:rsidRPr="008403D3">
        <w:rPr>
          <w:rFonts w:ascii="Times New Roman" w:hAnsi="Times New Roman"/>
          <w:i/>
          <w:sz w:val="24"/>
          <w:szCs w:val="24"/>
          <w:lang w:val="sah-RU"/>
        </w:rPr>
        <w:lastRenderedPageBreak/>
        <w:t>Районные отделы по культурно-просветительной работе при исполкомах райсоветов образованы в соответствии с постановлением СНК ЯАССР от 06</w:t>
      </w:r>
      <w:r>
        <w:rPr>
          <w:rFonts w:ascii="Times New Roman" w:hAnsi="Times New Roman"/>
          <w:i/>
          <w:sz w:val="24"/>
          <w:szCs w:val="24"/>
          <w:lang w:val="sah-RU"/>
        </w:rPr>
        <w:t xml:space="preserve"> февраля 1</w:t>
      </w:r>
      <w:r w:rsidRPr="008403D3">
        <w:rPr>
          <w:rFonts w:ascii="Times New Roman" w:hAnsi="Times New Roman"/>
          <w:i/>
          <w:sz w:val="24"/>
          <w:szCs w:val="24"/>
          <w:lang w:val="sah-RU"/>
        </w:rPr>
        <w:t xml:space="preserve">945 г. </w:t>
      </w:r>
    </w:p>
    <w:p w:rsidR="00E930B5" w:rsidRPr="00785385" w:rsidRDefault="00E930B5" w:rsidP="00E930B5">
      <w:pPr>
        <w:spacing w:after="0" w:line="360" w:lineRule="auto"/>
        <w:ind w:firstLine="708"/>
        <w:jc w:val="both"/>
        <w:rPr>
          <w:rFonts w:ascii="Times New Roman" w:hAnsi="Times New Roman"/>
          <w:sz w:val="24"/>
          <w:szCs w:val="24"/>
          <w:lang w:val="sah-RU"/>
        </w:rPr>
      </w:pPr>
      <w:r w:rsidRPr="008403D3">
        <w:rPr>
          <w:rFonts w:ascii="Times New Roman" w:hAnsi="Times New Roman"/>
          <w:sz w:val="24"/>
          <w:szCs w:val="24"/>
          <w:lang w:val="sah-RU"/>
        </w:rPr>
        <w:t>Годовые отчеты культпросветотдела, избы-читальни, библиотеки, Дома культуры и Красного чума. Ведомость на выдачу заработной платы работникам культпросветотдела за 1949 г.</w:t>
      </w:r>
      <w:r>
        <w:rPr>
          <w:rFonts w:ascii="Times New Roman" w:hAnsi="Times New Roman"/>
          <w:sz w:val="24"/>
          <w:szCs w:val="24"/>
          <w:lang w:val="sah-RU"/>
        </w:rPr>
        <w:t xml:space="preserve"> </w:t>
      </w:r>
      <w:r w:rsidRPr="008403D3">
        <w:rPr>
          <w:rFonts w:ascii="Times New Roman" w:hAnsi="Times New Roman"/>
          <w:sz w:val="24"/>
          <w:szCs w:val="24"/>
          <w:lang w:val="sah-RU"/>
        </w:rPr>
        <w:t>Анкеты собирателей фо</w:t>
      </w:r>
      <w:r>
        <w:rPr>
          <w:rFonts w:ascii="Times New Roman" w:hAnsi="Times New Roman"/>
          <w:sz w:val="24"/>
          <w:szCs w:val="24"/>
          <w:lang w:val="sah-RU"/>
        </w:rPr>
        <w:t>льклора, датированные 1947 г</w:t>
      </w:r>
      <w:r w:rsidRPr="008403D3">
        <w:rPr>
          <w:rFonts w:ascii="Times New Roman" w:hAnsi="Times New Roman"/>
          <w:sz w:val="24"/>
          <w:szCs w:val="24"/>
          <w:lang w:val="sah-RU"/>
        </w:rPr>
        <w:t xml:space="preserve">.  </w:t>
      </w:r>
    </w:p>
    <w:p w:rsidR="00E930B5" w:rsidRDefault="00E930B5" w:rsidP="00E930B5">
      <w:pPr>
        <w:spacing w:after="0" w:line="360" w:lineRule="auto"/>
        <w:rPr>
          <w:rFonts w:ascii="Times New Roman" w:hAnsi="Times New Roman"/>
          <w:b/>
          <w:sz w:val="28"/>
          <w:szCs w:val="28"/>
          <w:lang w:val="sah-RU"/>
        </w:rPr>
      </w:pPr>
    </w:p>
    <w:p w:rsidR="00E930B5" w:rsidRDefault="007F4518"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Министерство культуры Я-С ССР </w:t>
      </w:r>
    </w:p>
    <w:p w:rsidR="00E930B5" w:rsidRPr="0021449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(1953-по наст. вр.)</w:t>
      </w:r>
      <w:r w:rsidR="007F4518">
        <w:rPr>
          <w:rFonts w:ascii="Times New Roman" w:hAnsi="Times New Roman" w:cs="Times New Roman"/>
          <w:b/>
          <w:sz w:val="28"/>
          <w:szCs w:val="28"/>
          <w:lang w:val="sah-RU"/>
        </w:rPr>
        <w:t xml:space="preserve"> ⃰</w:t>
      </w:r>
    </w:p>
    <w:p w:rsidR="00E930B5" w:rsidRPr="00696C2C" w:rsidRDefault="00E930B5" w:rsidP="00E930B5">
      <w:pPr>
        <w:spacing w:after="0" w:line="360" w:lineRule="auto"/>
        <w:jc w:val="center"/>
        <w:rPr>
          <w:rFonts w:ascii="Times New Roman" w:hAnsi="Times New Roman"/>
          <w:sz w:val="28"/>
          <w:szCs w:val="28"/>
          <w:lang w:val="sah-RU"/>
        </w:rPr>
      </w:pPr>
      <w:r w:rsidRPr="00696C2C">
        <w:rPr>
          <w:rFonts w:ascii="Times New Roman" w:hAnsi="Times New Roman"/>
          <w:sz w:val="28"/>
          <w:szCs w:val="28"/>
          <w:lang w:val="sah-RU"/>
        </w:rPr>
        <w:t>Ф.Р-1344, 1626 ед.хр., 1927, 1944, 1946-1952, 1953-1990 гг., оп.1-5</w:t>
      </w:r>
    </w:p>
    <w:p w:rsidR="00E930B5" w:rsidRDefault="00E930B5" w:rsidP="00E930B5">
      <w:pPr>
        <w:spacing w:after="0" w:line="360" w:lineRule="auto"/>
        <w:ind w:firstLine="708"/>
        <w:jc w:val="both"/>
        <w:rPr>
          <w:rFonts w:ascii="Times New Roman" w:hAnsi="Times New Roman"/>
          <w:i/>
          <w:sz w:val="24"/>
          <w:szCs w:val="24"/>
          <w:lang w:val="sah-RU"/>
        </w:rPr>
      </w:pPr>
      <w:r w:rsidRPr="00F83712">
        <w:rPr>
          <w:rFonts w:ascii="Times New Roman" w:hAnsi="Times New Roman"/>
          <w:i/>
          <w:sz w:val="24"/>
          <w:szCs w:val="24"/>
          <w:lang w:val="sah-RU"/>
        </w:rPr>
        <w:t>Образован</w:t>
      </w:r>
      <w:r>
        <w:rPr>
          <w:rFonts w:ascii="Times New Roman" w:hAnsi="Times New Roman"/>
          <w:i/>
          <w:sz w:val="24"/>
          <w:szCs w:val="24"/>
          <w:lang w:val="sah-RU"/>
        </w:rPr>
        <w:t>о</w:t>
      </w:r>
      <w:r w:rsidRPr="00F83712">
        <w:rPr>
          <w:rFonts w:ascii="Times New Roman" w:hAnsi="Times New Roman"/>
          <w:i/>
          <w:sz w:val="24"/>
          <w:szCs w:val="24"/>
          <w:lang w:val="sah-RU"/>
        </w:rPr>
        <w:t xml:space="preserve"> постановлением Президиума Верховного Совета ЯАССР от 9 июня 1953 г. </w:t>
      </w:r>
      <w:r>
        <w:rPr>
          <w:rFonts w:ascii="Times New Roman" w:hAnsi="Times New Roman"/>
          <w:i/>
          <w:sz w:val="24"/>
          <w:szCs w:val="24"/>
          <w:lang w:val="sah-RU"/>
        </w:rPr>
        <w:t>путем</w:t>
      </w:r>
      <w:r w:rsidRPr="00F83712">
        <w:rPr>
          <w:rFonts w:ascii="Times New Roman" w:hAnsi="Times New Roman"/>
          <w:i/>
          <w:sz w:val="24"/>
          <w:szCs w:val="24"/>
          <w:lang w:val="sah-RU"/>
        </w:rPr>
        <w:t xml:space="preserve"> объединени</w:t>
      </w:r>
      <w:r>
        <w:rPr>
          <w:rFonts w:ascii="Times New Roman" w:hAnsi="Times New Roman"/>
          <w:i/>
          <w:sz w:val="24"/>
          <w:szCs w:val="24"/>
          <w:lang w:val="sah-RU"/>
        </w:rPr>
        <w:t xml:space="preserve">я Управления кинофикации, Управления по делам искусств, Управления по делам культурно-просветительных учреждений, Управления по делам полиграфической промышленности, издательств и книжной торговли при СМ ЯАССР в одно министерство. Подчинялось Министерству культуры РСФСР. </w:t>
      </w:r>
    </w:p>
    <w:p w:rsidR="00E930B5"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Функции: руководство и контроль за деятельностью учреждений кинематографии, искусства и культпросветучреждений (библиотек, домов культуры, сельских клубов, музеев, парков культуры и отдыха, лекториев), издательского дела, книжной торговли, полиграфических предприятий, средних специальных учебных заведений, детских художественных и музыкальных школ. На министерство также возлагалось направление деятельности правления союза писателей, художников и композиторов Якутии, организация кинообслуживания населения и кинопроката, руководство развитием киносети в ЯАССР, обеспечение охраны памятников истории и искусства. Местными органами министерства являлись отделы культуры при городских и районных  исполкомах. </w:t>
      </w:r>
    </w:p>
    <w:p w:rsidR="00E930B5"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В фонде отложились документы, относящиеся к деятельности Управления по делам искусств, Управления по делам культурно-просветительных учреждений  при СМ ЯАССР за 1944, 1946-1952 гг. и  авторская рукопись Макарова “Долгуннаах олох” (1927).</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Постановления и распоряжения Якутского ОК КПСС, СМ ЯАССР по основной деятельности.</w:t>
      </w:r>
      <w:r w:rsidRPr="00EF64BA">
        <w:rPr>
          <w:rFonts w:ascii="Times New Roman" w:hAnsi="Times New Roman"/>
          <w:sz w:val="24"/>
          <w:szCs w:val="24"/>
          <w:lang w:val="sah-RU"/>
        </w:rPr>
        <w:t xml:space="preserve"> </w:t>
      </w:r>
      <w:r>
        <w:rPr>
          <w:rFonts w:ascii="Times New Roman" w:hAnsi="Times New Roman"/>
          <w:sz w:val="24"/>
          <w:szCs w:val="24"/>
          <w:lang w:val="sah-RU"/>
        </w:rPr>
        <w:t>Постановления и протоколы заседаний художественного совета, коллегии о репертуаре театров, смотрах художественной самодеятельности.</w:t>
      </w:r>
      <w:r w:rsidRPr="008B4D29">
        <w:rPr>
          <w:rFonts w:ascii="Times New Roman" w:hAnsi="Times New Roman"/>
          <w:sz w:val="24"/>
          <w:szCs w:val="24"/>
          <w:lang w:val="sah-RU"/>
        </w:rPr>
        <w:t xml:space="preserve"> </w:t>
      </w:r>
      <w:r>
        <w:rPr>
          <w:rFonts w:ascii="Times New Roman" w:hAnsi="Times New Roman"/>
          <w:sz w:val="24"/>
          <w:szCs w:val="24"/>
          <w:lang w:val="sah-RU"/>
        </w:rPr>
        <w:t xml:space="preserve">Приказы министра по основной деятельности. </w:t>
      </w:r>
    </w:p>
    <w:p w:rsidR="00E930B5"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sz w:val="24"/>
          <w:szCs w:val="24"/>
          <w:lang w:val="sah-RU"/>
        </w:rPr>
        <w:t xml:space="preserve">Планы основных мероприятий министерства. Планы и отчеты районных отделов культуры, учреждений культуры. Отчеты детских музыкальных школ ЯАССР. </w:t>
      </w:r>
      <w:r>
        <w:rPr>
          <w:rFonts w:ascii="Times New Roman" w:hAnsi="Times New Roman"/>
          <w:sz w:val="24"/>
          <w:szCs w:val="24"/>
          <w:lang w:val="sah-RU"/>
        </w:rPr>
        <w:lastRenderedPageBreak/>
        <w:t>Протоколы заседаний и совещаний у министра, постановления к ним. Протоколы съездов работников культуры. Сметы и штатные расписания учреждений Минкультуры.</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Документы о проведении фестивалей, зональных смотров сельской самодеятельности, съездов работников культуры. Документы о работе музеев, театров республики. Авторские рукописи, художественные переводы драматургических произведений и либретто якутских, русских и зарубежных писателей. Справки министерства, представленные в вышестоящие советские и партийные органы. Справки методкабинета об итогах проверки средних специальных учебных заведений культуры и искусства ЯАССР. Переписка с МК РСФСР, Якутским ОК КПСС, СМ ЯАССР, районными отделами культуры по вопросам культурно-просветительной работы.</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Приказы министра культуры ЯАССР по личному составу за 1982-1987 гг. Приказы директора Дома народного творчества по личному составу за 1960, 1977-1979 гг. Лицевые карточки работников министерства за 1982-1987 гг.</w:t>
      </w:r>
    </w:p>
    <w:p w:rsidR="00E930B5" w:rsidRPr="00214495" w:rsidRDefault="00E930B5" w:rsidP="00E930B5">
      <w:pPr>
        <w:spacing w:after="0" w:line="360" w:lineRule="auto"/>
        <w:ind w:firstLine="708"/>
        <w:jc w:val="both"/>
        <w:rPr>
          <w:rFonts w:ascii="Times New Roman" w:hAnsi="Times New Roman"/>
          <w:sz w:val="24"/>
          <w:szCs w:val="24"/>
          <w:lang w:val="sah-RU"/>
        </w:rPr>
      </w:pPr>
    </w:p>
    <w:p w:rsidR="00B3554F"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Концертно-эстрадное бю</w:t>
      </w:r>
      <w:r w:rsidR="00B3554F">
        <w:rPr>
          <w:rFonts w:ascii="Times New Roman" w:hAnsi="Times New Roman"/>
          <w:b/>
          <w:sz w:val="28"/>
          <w:szCs w:val="28"/>
          <w:lang w:val="sah-RU"/>
        </w:rPr>
        <w:t xml:space="preserve">ро Министерства культуры ЯАССР </w:t>
      </w:r>
    </w:p>
    <w:p w:rsidR="00E930B5" w:rsidRPr="00FE1471" w:rsidRDefault="00B3554F" w:rsidP="00E930B5">
      <w:pPr>
        <w:spacing w:after="0" w:line="360" w:lineRule="auto"/>
        <w:jc w:val="center"/>
        <w:rPr>
          <w:rFonts w:ascii="Times New Roman" w:hAnsi="Times New Roman"/>
          <w:b/>
          <w:sz w:val="28"/>
          <w:szCs w:val="28"/>
          <w:lang w:val="sah-RU"/>
        </w:rPr>
      </w:pPr>
      <w:r w:rsidRPr="003F3D56">
        <w:rPr>
          <w:rFonts w:ascii="Times New Roman" w:hAnsi="Times New Roman"/>
          <w:b/>
          <w:sz w:val="28"/>
          <w:szCs w:val="28"/>
        </w:rPr>
        <w:t xml:space="preserve"> </w:t>
      </w:r>
      <w:r w:rsidR="00E930B5" w:rsidRPr="003F3D56">
        <w:rPr>
          <w:rFonts w:ascii="Times New Roman" w:hAnsi="Times New Roman"/>
          <w:b/>
          <w:sz w:val="28"/>
          <w:szCs w:val="28"/>
        </w:rPr>
        <w:t>(19</w:t>
      </w:r>
      <w:r w:rsidR="00E930B5">
        <w:rPr>
          <w:rFonts w:ascii="Times New Roman" w:hAnsi="Times New Roman"/>
          <w:b/>
          <w:sz w:val="28"/>
          <w:szCs w:val="28"/>
          <w:lang w:val="sah-RU"/>
        </w:rPr>
        <w:t>43</w:t>
      </w:r>
      <w:r w:rsidR="00E930B5">
        <w:rPr>
          <w:rFonts w:ascii="Times New Roman" w:hAnsi="Times New Roman"/>
          <w:b/>
          <w:sz w:val="28"/>
          <w:szCs w:val="28"/>
        </w:rPr>
        <w:t>-19</w:t>
      </w:r>
      <w:r w:rsidR="00E930B5">
        <w:rPr>
          <w:rFonts w:ascii="Times New Roman" w:hAnsi="Times New Roman"/>
          <w:b/>
          <w:sz w:val="28"/>
          <w:szCs w:val="28"/>
          <w:lang w:val="sah-RU"/>
        </w:rPr>
        <w:t>53</w:t>
      </w:r>
      <w:r w:rsidR="00E930B5" w:rsidRPr="003F3D56">
        <w:rPr>
          <w:rFonts w:ascii="Times New Roman" w:hAnsi="Times New Roman"/>
          <w:b/>
          <w:sz w:val="28"/>
          <w:szCs w:val="28"/>
        </w:rPr>
        <w:t>)</w:t>
      </w:r>
      <w:r>
        <w:rPr>
          <w:rFonts w:ascii="Times New Roman" w:hAnsi="Times New Roman"/>
          <w:b/>
          <w:sz w:val="28"/>
          <w:szCs w:val="28"/>
        </w:rPr>
        <w:t xml:space="preserve"> </w:t>
      </w:r>
      <w:r>
        <w:rPr>
          <w:rFonts w:ascii="Times New Roman" w:hAnsi="Times New Roman" w:cs="Times New Roman"/>
          <w:b/>
          <w:sz w:val="28"/>
          <w:szCs w:val="28"/>
        </w:rPr>
        <w:t>⃰</w:t>
      </w:r>
    </w:p>
    <w:p w:rsidR="00E930B5" w:rsidRPr="00696C2C" w:rsidRDefault="00E930B5" w:rsidP="00E930B5">
      <w:pPr>
        <w:spacing w:after="0" w:line="360" w:lineRule="auto"/>
        <w:jc w:val="center"/>
        <w:rPr>
          <w:rFonts w:ascii="Times New Roman" w:hAnsi="Times New Roman"/>
          <w:sz w:val="28"/>
          <w:szCs w:val="28"/>
          <w:lang w:val="sah-RU"/>
        </w:rPr>
      </w:pPr>
      <w:r>
        <w:rPr>
          <w:rFonts w:ascii="Times New Roman" w:hAnsi="Times New Roman"/>
          <w:sz w:val="28"/>
          <w:szCs w:val="28"/>
        </w:rPr>
        <w:t>Ф.</w:t>
      </w:r>
      <w:r w:rsidRPr="00696C2C">
        <w:rPr>
          <w:rFonts w:ascii="Times New Roman" w:hAnsi="Times New Roman"/>
          <w:sz w:val="28"/>
          <w:szCs w:val="28"/>
          <w:lang w:val="sah-RU"/>
        </w:rPr>
        <w:t>Р-1016</w:t>
      </w:r>
      <w:r w:rsidRPr="00696C2C">
        <w:rPr>
          <w:rFonts w:ascii="Times New Roman" w:hAnsi="Times New Roman"/>
          <w:sz w:val="28"/>
          <w:szCs w:val="28"/>
        </w:rPr>
        <w:t xml:space="preserve">, </w:t>
      </w:r>
      <w:r w:rsidRPr="00696C2C">
        <w:rPr>
          <w:rFonts w:ascii="Times New Roman" w:hAnsi="Times New Roman"/>
          <w:sz w:val="28"/>
          <w:szCs w:val="28"/>
          <w:lang w:val="sah-RU"/>
        </w:rPr>
        <w:t>15</w:t>
      </w:r>
      <w:r w:rsidRPr="00696C2C">
        <w:rPr>
          <w:rFonts w:ascii="Times New Roman" w:hAnsi="Times New Roman"/>
          <w:sz w:val="28"/>
          <w:szCs w:val="28"/>
        </w:rPr>
        <w:t xml:space="preserve"> ед.</w:t>
      </w:r>
      <w:r w:rsidRPr="00696C2C">
        <w:rPr>
          <w:rFonts w:ascii="Times New Roman" w:hAnsi="Times New Roman"/>
          <w:sz w:val="28"/>
          <w:szCs w:val="28"/>
          <w:lang w:val="sah-RU"/>
        </w:rPr>
        <w:t xml:space="preserve"> </w:t>
      </w:r>
      <w:r w:rsidRPr="00696C2C">
        <w:rPr>
          <w:rFonts w:ascii="Times New Roman" w:hAnsi="Times New Roman"/>
          <w:sz w:val="28"/>
          <w:szCs w:val="28"/>
        </w:rPr>
        <w:t>хр.</w:t>
      </w:r>
      <w:r w:rsidRPr="00696C2C">
        <w:rPr>
          <w:rFonts w:ascii="Times New Roman" w:hAnsi="Times New Roman"/>
          <w:sz w:val="28"/>
          <w:szCs w:val="28"/>
          <w:lang w:val="sah-RU"/>
        </w:rPr>
        <w:t>,</w:t>
      </w:r>
      <w:r w:rsidRPr="00696C2C">
        <w:rPr>
          <w:rFonts w:ascii="Times New Roman" w:hAnsi="Times New Roman"/>
          <w:sz w:val="28"/>
          <w:szCs w:val="28"/>
        </w:rPr>
        <w:t xml:space="preserve"> 1924</w:t>
      </w:r>
      <w:r w:rsidRPr="00696C2C">
        <w:rPr>
          <w:rFonts w:ascii="Times New Roman" w:hAnsi="Times New Roman"/>
          <w:sz w:val="28"/>
          <w:szCs w:val="28"/>
          <w:lang w:val="sah-RU"/>
        </w:rPr>
        <w:t>, 1947</w:t>
      </w:r>
      <w:r w:rsidRPr="00696C2C">
        <w:rPr>
          <w:rFonts w:ascii="Times New Roman" w:hAnsi="Times New Roman"/>
          <w:sz w:val="28"/>
          <w:szCs w:val="28"/>
        </w:rPr>
        <w:t>-19</w:t>
      </w:r>
      <w:r w:rsidRPr="00696C2C">
        <w:rPr>
          <w:rFonts w:ascii="Times New Roman" w:hAnsi="Times New Roman"/>
          <w:sz w:val="28"/>
          <w:szCs w:val="28"/>
          <w:lang w:val="sah-RU"/>
        </w:rPr>
        <w:t>53</w:t>
      </w:r>
      <w:r w:rsidRPr="00696C2C">
        <w:rPr>
          <w:rFonts w:ascii="Times New Roman" w:hAnsi="Times New Roman"/>
          <w:sz w:val="28"/>
          <w:szCs w:val="28"/>
        </w:rPr>
        <w:t xml:space="preserve"> гг.</w:t>
      </w:r>
      <w:r w:rsidRPr="00696C2C">
        <w:rPr>
          <w:rFonts w:ascii="Times New Roman" w:hAnsi="Times New Roman"/>
          <w:sz w:val="28"/>
          <w:szCs w:val="28"/>
          <w:lang w:val="sah-RU"/>
        </w:rPr>
        <w:t xml:space="preserve">, </w:t>
      </w:r>
      <w:r w:rsidRPr="00696C2C">
        <w:rPr>
          <w:rFonts w:ascii="Times New Roman" w:hAnsi="Times New Roman"/>
          <w:sz w:val="28"/>
          <w:szCs w:val="28"/>
        </w:rPr>
        <w:t>оп.</w:t>
      </w:r>
      <w:r w:rsidRPr="00696C2C">
        <w:rPr>
          <w:rFonts w:ascii="Times New Roman" w:hAnsi="Times New Roman"/>
          <w:sz w:val="28"/>
          <w:szCs w:val="28"/>
          <w:lang w:val="sah-RU"/>
        </w:rPr>
        <w:t>1-3</w:t>
      </w:r>
    </w:p>
    <w:p w:rsidR="00E930B5" w:rsidRPr="00562C30" w:rsidRDefault="00E930B5" w:rsidP="00E930B5">
      <w:pPr>
        <w:spacing w:after="0" w:line="360" w:lineRule="auto"/>
        <w:ind w:firstLine="708"/>
        <w:jc w:val="both"/>
        <w:rPr>
          <w:rFonts w:ascii="Times New Roman" w:hAnsi="Times New Roman"/>
          <w:i/>
          <w:sz w:val="28"/>
          <w:szCs w:val="28"/>
          <w:lang w:val="sah-RU"/>
        </w:rPr>
      </w:pPr>
      <w:r w:rsidRPr="004F460E">
        <w:rPr>
          <w:rFonts w:ascii="Times New Roman" w:hAnsi="Times New Roman"/>
          <w:i/>
          <w:sz w:val="24"/>
          <w:szCs w:val="24"/>
          <w:lang w:val="sah-RU"/>
        </w:rPr>
        <w:t xml:space="preserve">Образовано при Управлении по делам искусств </w:t>
      </w:r>
      <w:r>
        <w:rPr>
          <w:rFonts w:ascii="Times New Roman" w:hAnsi="Times New Roman"/>
          <w:i/>
          <w:sz w:val="24"/>
          <w:szCs w:val="24"/>
          <w:lang w:val="sah-RU"/>
        </w:rPr>
        <w:t xml:space="preserve">при СНК ЯАССР </w:t>
      </w:r>
      <w:r w:rsidRPr="004F460E">
        <w:rPr>
          <w:rFonts w:ascii="Times New Roman" w:hAnsi="Times New Roman"/>
          <w:i/>
          <w:sz w:val="24"/>
          <w:szCs w:val="24"/>
          <w:lang w:val="sah-RU"/>
        </w:rPr>
        <w:t>в 1943 г.</w:t>
      </w:r>
      <w:r>
        <w:rPr>
          <w:rFonts w:ascii="Times New Roman" w:hAnsi="Times New Roman"/>
          <w:i/>
          <w:sz w:val="28"/>
          <w:szCs w:val="28"/>
          <w:lang w:val="sah-RU"/>
        </w:rPr>
        <w:t xml:space="preserve"> </w:t>
      </w:r>
      <w:r>
        <w:rPr>
          <w:rFonts w:ascii="Times New Roman" w:hAnsi="Times New Roman"/>
          <w:i/>
          <w:sz w:val="24"/>
          <w:szCs w:val="24"/>
          <w:lang w:val="sah-RU"/>
        </w:rPr>
        <w:t>В</w:t>
      </w:r>
      <w:r w:rsidRPr="00562C30">
        <w:rPr>
          <w:rFonts w:ascii="Times New Roman" w:hAnsi="Times New Roman"/>
          <w:i/>
          <w:sz w:val="24"/>
          <w:szCs w:val="24"/>
          <w:lang w:val="sah-RU"/>
        </w:rPr>
        <w:t xml:space="preserve"> </w:t>
      </w:r>
      <w:r>
        <w:rPr>
          <w:rFonts w:ascii="Times New Roman" w:hAnsi="Times New Roman"/>
          <w:i/>
          <w:sz w:val="24"/>
          <w:szCs w:val="24"/>
          <w:lang w:val="sah-RU"/>
        </w:rPr>
        <w:t>июне 1953 г. передано в ведение Министерства</w:t>
      </w:r>
      <w:r w:rsidRPr="00562C30">
        <w:rPr>
          <w:rFonts w:ascii="Times New Roman" w:hAnsi="Times New Roman"/>
          <w:i/>
          <w:sz w:val="24"/>
          <w:szCs w:val="24"/>
          <w:lang w:val="sah-RU"/>
        </w:rPr>
        <w:t xml:space="preserve"> культуры</w:t>
      </w:r>
      <w:r>
        <w:rPr>
          <w:rFonts w:ascii="Times New Roman" w:hAnsi="Times New Roman"/>
          <w:i/>
          <w:sz w:val="24"/>
          <w:szCs w:val="24"/>
          <w:lang w:val="sah-RU"/>
        </w:rPr>
        <w:t xml:space="preserve"> ЯАССР.</w:t>
      </w:r>
    </w:p>
    <w:p w:rsidR="00E930B5" w:rsidRPr="00214495"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 </w:t>
      </w:r>
      <w:r w:rsidRPr="0092025D">
        <w:rPr>
          <w:rFonts w:ascii="Times New Roman" w:hAnsi="Times New Roman"/>
          <w:i/>
          <w:sz w:val="24"/>
          <w:szCs w:val="24"/>
          <w:lang w:val="sah-RU"/>
        </w:rPr>
        <w:t xml:space="preserve">В фонде отложилось личное дело, датированное 26 мая 1924 г. </w:t>
      </w:r>
    </w:p>
    <w:p w:rsidR="00E930B5" w:rsidRDefault="00E930B5" w:rsidP="00E930B5">
      <w:pPr>
        <w:spacing w:after="0" w:line="360" w:lineRule="auto"/>
        <w:ind w:firstLine="708"/>
        <w:jc w:val="both"/>
        <w:rPr>
          <w:rFonts w:ascii="Times New Roman" w:hAnsi="Times New Roman"/>
          <w:sz w:val="24"/>
          <w:szCs w:val="24"/>
          <w:lang w:val="sah-RU"/>
        </w:rPr>
      </w:pPr>
      <w:r w:rsidRPr="004F460E">
        <w:rPr>
          <w:rFonts w:ascii="Times New Roman" w:hAnsi="Times New Roman"/>
          <w:sz w:val="24"/>
          <w:szCs w:val="24"/>
          <w:lang w:val="sah-RU"/>
        </w:rPr>
        <w:t>Приказы Управления по делам искусств по основной деятельности.</w:t>
      </w:r>
      <w:r>
        <w:rPr>
          <w:rFonts w:ascii="Times New Roman" w:hAnsi="Times New Roman"/>
          <w:sz w:val="24"/>
          <w:szCs w:val="24"/>
          <w:lang w:val="sah-RU"/>
        </w:rPr>
        <w:t xml:space="preserve"> </w:t>
      </w:r>
      <w:r w:rsidRPr="004F460E">
        <w:rPr>
          <w:rFonts w:ascii="Times New Roman" w:hAnsi="Times New Roman"/>
          <w:sz w:val="24"/>
          <w:szCs w:val="24"/>
          <w:lang w:val="sah-RU"/>
        </w:rPr>
        <w:t>Программы концертных бригад.</w:t>
      </w:r>
      <w:r>
        <w:rPr>
          <w:rFonts w:ascii="Times New Roman" w:hAnsi="Times New Roman"/>
          <w:sz w:val="24"/>
          <w:szCs w:val="24"/>
          <w:lang w:val="sah-RU"/>
        </w:rPr>
        <w:t xml:space="preserve"> </w:t>
      </w:r>
      <w:r w:rsidRPr="004F460E">
        <w:rPr>
          <w:rFonts w:ascii="Times New Roman" w:hAnsi="Times New Roman"/>
          <w:sz w:val="24"/>
          <w:szCs w:val="24"/>
          <w:lang w:val="sah-RU"/>
        </w:rPr>
        <w:t>Годовые отчеты.</w:t>
      </w:r>
      <w:r>
        <w:rPr>
          <w:rFonts w:ascii="Times New Roman" w:hAnsi="Times New Roman"/>
          <w:sz w:val="24"/>
          <w:szCs w:val="24"/>
          <w:lang w:val="sah-RU"/>
        </w:rPr>
        <w:t xml:space="preserve"> </w:t>
      </w:r>
      <w:r w:rsidRPr="004F460E">
        <w:rPr>
          <w:rFonts w:ascii="Times New Roman" w:hAnsi="Times New Roman"/>
          <w:sz w:val="24"/>
          <w:szCs w:val="24"/>
          <w:lang w:val="sah-RU"/>
        </w:rPr>
        <w:t>Бухгалтерский отчет за 1950 г.</w:t>
      </w:r>
      <w:r>
        <w:rPr>
          <w:rFonts w:ascii="Times New Roman" w:hAnsi="Times New Roman"/>
          <w:sz w:val="24"/>
          <w:szCs w:val="24"/>
          <w:lang w:val="sah-RU"/>
        </w:rPr>
        <w:t xml:space="preserve"> </w:t>
      </w:r>
      <w:r w:rsidRPr="004F460E">
        <w:rPr>
          <w:rFonts w:ascii="Times New Roman" w:hAnsi="Times New Roman"/>
          <w:sz w:val="24"/>
          <w:szCs w:val="24"/>
          <w:lang w:val="sah-RU"/>
        </w:rPr>
        <w:t>Ведомости на выдачу заработной платы за 1951-1953 гг.</w:t>
      </w:r>
      <w:r>
        <w:rPr>
          <w:rFonts w:ascii="Times New Roman" w:hAnsi="Times New Roman"/>
          <w:sz w:val="24"/>
          <w:szCs w:val="24"/>
          <w:lang w:val="sah-RU"/>
        </w:rPr>
        <w:t xml:space="preserve"> </w:t>
      </w:r>
      <w:r w:rsidRPr="004F460E">
        <w:rPr>
          <w:rFonts w:ascii="Times New Roman" w:hAnsi="Times New Roman"/>
          <w:sz w:val="24"/>
          <w:szCs w:val="24"/>
          <w:lang w:val="sah-RU"/>
        </w:rPr>
        <w:t>Личные дела.</w:t>
      </w:r>
    </w:p>
    <w:p w:rsidR="00E930B5" w:rsidRPr="00281332" w:rsidRDefault="00E930B5" w:rsidP="00E930B5">
      <w:pPr>
        <w:spacing w:after="0" w:line="360" w:lineRule="auto"/>
        <w:ind w:firstLine="708"/>
        <w:jc w:val="both"/>
        <w:rPr>
          <w:rFonts w:ascii="Times New Roman" w:hAnsi="Times New Roman"/>
          <w:sz w:val="24"/>
          <w:szCs w:val="24"/>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Республиканское лекционное бюро (1944-1953)</w:t>
      </w:r>
    </w:p>
    <w:p w:rsidR="00E930B5" w:rsidRPr="005A0F59" w:rsidRDefault="00E930B5" w:rsidP="00E930B5">
      <w:pPr>
        <w:spacing w:after="0" w:line="360" w:lineRule="auto"/>
        <w:jc w:val="center"/>
        <w:rPr>
          <w:rFonts w:ascii="Times New Roman" w:hAnsi="Times New Roman"/>
          <w:sz w:val="28"/>
          <w:szCs w:val="28"/>
          <w:lang w:val="sah-RU"/>
        </w:rPr>
      </w:pPr>
      <w:r w:rsidRPr="005A0F59">
        <w:rPr>
          <w:rFonts w:ascii="Times New Roman" w:hAnsi="Times New Roman"/>
          <w:sz w:val="28"/>
          <w:szCs w:val="28"/>
          <w:lang w:val="sah-RU"/>
        </w:rPr>
        <w:t>Ф.Р-1278, 58 ед. хр., 1946-1956, оп.1</w:t>
      </w:r>
    </w:p>
    <w:p w:rsidR="00E930B5" w:rsidRPr="00562C30" w:rsidRDefault="00E930B5" w:rsidP="00E930B5">
      <w:pPr>
        <w:spacing w:after="0" w:line="360" w:lineRule="auto"/>
        <w:ind w:firstLine="708"/>
        <w:jc w:val="both"/>
        <w:rPr>
          <w:rFonts w:ascii="Times New Roman" w:hAnsi="Times New Roman"/>
          <w:i/>
          <w:sz w:val="28"/>
          <w:szCs w:val="28"/>
          <w:lang w:val="sah-RU"/>
        </w:rPr>
      </w:pPr>
      <w:r>
        <w:rPr>
          <w:rFonts w:ascii="Times New Roman" w:hAnsi="Times New Roman"/>
          <w:i/>
          <w:sz w:val="24"/>
          <w:szCs w:val="24"/>
          <w:lang w:val="sah-RU"/>
        </w:rPr>
        <w:t>Лекционное бюро при Наркомпросе ЯАССР образовано постановлением СНК ЯАССР от 10 ноября 1944 г. Подчинялось Управлению лекционной пропаганды Комитета по делам культурно-просветительных учреждений при СМ РСФСР. Бюро свою деятельность начало с января 1945 г.  В</w:t>
      </w:r>
      <w:r w:rsidRPr="00562C30">
        <w:rPr>
          <w:rFonts w:ascii="Times New Roman" w:hAnsi="Times New Roman"/>
          <w:i/>
          <w:sz w:val="24"/>
          <w:szCs w:val="24"/>
          <w:lang w:val="sah-RU"/>
        </w:rPr>
        <w:t xml:space="preserve"> </w:t>
      </w:r>
      <w:r>
        <w:rPr>
          <w:rFonts w:ascii="Times New Roman" w:hAnsi="Times New Roman"/>
          <w:i/>
          <w:sz w:val="24"/>
          <w:szCs w:val="24"/>
          <w:lang w:val="sah-RU"/>
        </w:rPr>
        <w:t>июне 1953 г. передано в ведение  Министерства</w:t>
      </w:r>
      <w:r w:rsidRPr="00562C30">
        <w:rPr>
          <w:rFonts w:ascii="Times New Roman" w:hAnsi="Times New Roman"/>
          <w:i/>
          <w:sz w:val="24"/>
          <w:szCs w:val="24"/>
          <w:lang w:val="sah-RU"/>
        </w:rPr>
        <w:t xml:space="preserve"> культуры</w:t>
      </w:r>
      <w:r>
        <w:rPr>
          <w:rFonts w:ascii="Times New Roman" w:hAnsi="Times New Roman"/>
          <w:i/>
          <w:sz w:val="24"/>
          <w:szCs w:val="24"/>
          <w:lang w:val="sah-RU"/>
        </w:rPr>
        <w:t xml:space="preserve"> ЯАССР. </w:t>
      </w:r>
    </w:p>
    <w:p w:rsidR="00E930B5" w:rsidRPr="00841038" w:rsidRDefault="00E930B5" w:rsidP="00E930B5">
      <w:pPr>
        <w:spacing w:after="0" w:line="360" w:lineRule="auto"/>
        <w:ind w:firstLine="708"/>
        <w:jc w:val="both"/>
        <w:rPr>
          <w:rFonts w:ascii="Times New Roman" w:eastAsia="Times New Roman" w:hAnsi="Times New Roman"/>
          <w:color w:val="333333"/>
          <w:sz w:val="24"/>
          <w:szCs w:val="24"/>
          <w:lang w:val="sah-RU"/>
        </w:rPr>
      </w:pPr>
      <w:r>
        <w:rPr>
          <w:rFonts w:ascii="Times New Roman" w:eastAsia="Times New Roman" w:hAnsi="Times New Roman"/>
          <w:color w:val="333333"/>
          <w:sz w:val="24"/>
          <w:szCs w:val="24"/>
          <w:lang w:val="sah-RU"/>
        </w:rPr>
        <w:t xml:space="preserve">Приказы и распоряжения, директивные и методические указания Управления по делам культурно-просветительных учреждений при СМ РСФСР. Приказы Министерства культуры ЯАССР по основной деятельности. Протоколы заседаний республиканского </w:t>
      </w:r>
      <w:r>
        <w:rPr>
          <w:rFonts w:ascii="Times New Roman" w:eastAsia="Times New Roman" w:hAnsi="Times New Roman"/>
          <w:color w:val="333333"/>
          <w:sz w:val="24"/>
          <w:szCs w:val="24"/>
          <w:lang w:val="sah-RU"/>
        </w:rPr>
        <w:lastRenderedPageBreak/>
        <w:t xml:space="preserve">бюро. Отчеты о работе республиканского бюро, районных лекторских групп. Ведомости на выдачу заработной платы за 1953-1955 гг. </w:t>
      </w:r>
      <w:r w:rsidRPr="00841038">
        <w:rPr>
          <w:rFonts w:ascii="Times New Roman" w:eastAsia="Times New Roman" w:hAnsi="Times New Roman"/>
          <w:color w:val="333333"/>
          <w:sz w:val="24"/>
          <w:szCs w:val="24"/>
          <w:lang w:val="sah-RU"/>
        </w:rPr>
        <w:t>Личные дела.</w:t>
      </w:r>
      <w:r>
        <w:rPr>
          <w:rFonts w:ascii="Times New Roman" w:eastAsia="Times New Roman" w:hAnsi="Times New Roman"/>
          <w:color w:val="333333"/>
          <w:sz w:val="24"/>
          <w:szCs w:val="24"/>
          <w:lang w:val="sah-RU"/>
        </w:rPr>
        <w:t xml:space="preserve"> </w:t>
      </w:r>
      <w:r w:rsidRPr="00841038">
        <w:rPr>
          <w:rFonts w:ascii="Times New Roman" w:eastAsia="Times New Roman" w:hAnsi="Times New Roman"/>
          <w:color w:val="333333"/>
          <w:sz w:val="24"/>
          <w:szCs w:val="24"/>
          <w:lang w:val="sah-RU"/>
        </w:rPr>
        <w:t xml:space="preserve">Списки </w:t>
      </w:r>
      <w:r>
        <w:rPr>
          <w:rFonts w:ascii="Times New Roman" w:eastAsia="Times New Roman" w:hAnsi="Times New Roman"/>
          <w:color w:val="333333"/>
          <w:sz w:val="24"/>
          <w:szCs w:val="24"/>
          <w:lang w:val="sah-RU"/>
        </w:rPr>
        <w:t>лекторов за 1948 г</w:t>
      </w:r>
      <w:r w:rsidRPr="00841038">
        <w:rPr>
          <w:rFonts w:ascii="Times New Roman" w:eastAsia="Times New Roman" w:hAnsi="Times New Roman"/>
          <w:color w:val="333333"/>
          <w:sz w:val="24"/>
          <w:szCs w:val="24"/>
          <w:lang w:val="sah-RU"/>
        </w:rPr>
        <w:t xml:space="preserve">. </w:t>
      </w:r>
    </w:p>
    <w:p w:rsidR="00E930B5" w:rsidRPr="00D50AF5" w:rsidRDefault="00E930B5" w:rsidP="00E930B5">
      <w:pPr>
        <w:spacing w:after="0" w:line="360" w:lineRule="auto"/>
        <w:rPr>
          <w:rFonts w:ascii="Times New Roman" w:hAnsi="Times New Roman"/>
          <w:b/>
          <w:sz w:val="24"/>
          <w:szCs w:val="24"/>
          <w:lang w:val="sah-RU"/>
        </w:rPr>
      </w:pPr>
    </w:p>
    <w:p w:rsidR="00E930B5" w:rsidRPr="0003586F" w:rsidRDefault="00E930B5" w:rsidP="00E930B5">
      <w:pPr>
        <w:spacing w:after="0" w:line="360" w:lineRule="auto"/>
        <w:jc w:val="center"/>
        <w:rPr>
          <w:rFonts w:ascii="Times New Roman" w:hAnsi="Times New Roman"/>
          <w:b/>
          <w:sz w:val="28"/>
          <w:szCs w:val="28"/>
          <w:lang w:val="sah-RU"/>
        </w:rPr>
      </w:pPr>
      <w:r w:rsidRPr="0003586F">
        <w:rPr>
          <w:rFonts w:ascii="Times New Roman" w:hAnsi="Times New Roman"/>
          <w:b/>
          <w:sz w:val="28"/>
          <w:szCs w:val="28"/>
          <w:lang w:val="sah-RU"/>
        </w:rPr>
        <w:t>Отдел ки</w:t>
      </w:r>
      <w:r>
        <w:rPr>
          <w:rFonts w:ascii="Times New Roman" w:hAnsi="Times New Roman"/>
          <w:b/>
          <w:sz w:val="28"/>
          <w:szCs w:val="28"/>
          <w:lang w:val="sah-RU"/>
        </w:rPr>
        <w:t>нофикации Учурского района  (1944-[1958])</w:t>
      </w:r>
      <w:r w:rsidRPr="0003586F">
        <w:rPr>
          <w:rFonts w:ascii="Times New Roman" w:hAnsi="Times New Roman"/>
          <w:b/>
          <w:sz w:val="28"/>
          <w:szCs w:val="28"/>
          <w:lang w:val="sah-RU"/>
        </w:rPr>
        <w:t xml:space="preserve"> </w:t>
      </w:r>
    </w:p>
    <w:p w:rsidR="00E930B5" w:rsidRPr="005A0F59" w:rsidRDefault="00E930B5" w:rsidP="00E930B5">
      <w:pPr>
        <w:spacing w:after="0" w:line="360" w:lineRule="auto"/>
        <w:jc w:val="center"/>
        <w:rPr>
          <w:rFonts w:ascii="Times New Roman" w:hAnsi="Times New Roman"/>
          <w:sz w:val="28"/>
          <w:szCs w:val="28"/>
          <w:lang w:val="sah-RU"/>
        </w:rPr>
      </w:pPr>
      <w:r w:rsidRPr="005A0F59">
        <w:rPr>
          <w:rFonts w:ascii="Times New Roman" w:hAnsi="Times New Roman"/>
          <w:sz w:val="28"/>
          <w:szCs w:val="28"/>
        </w:rPr>
        <w:t>Ф.</w:t>
      </w:r>
      <w:r w:rsidRPr="005A0F59">
        <w:rPr>
          <w:rFonts w:ascii="Times New Roman" w:hAnsi="Times New Roman"/>
          <w:sz w:val="28"/>
          <w:szCs w:val="28"/>
          <w:lang w:val="sah-RU"/>
        </w:rPr>
        <w:t>Р-1336</w:t>
      </w:r>
      <w:r w:rsidRPr="005A0F59">
        <w:rPr>
          <w:rFonts w:ascii="Times New Roman" w:hAnsi="Times New Roman"/>
          <w:sz w:val="28"/>
          <w:szCs w:val="28"/>
        </w:rPr>
        <w:t>,</w:t>
      </w:r>
      <w:r w:rsidRPr="005A0F59">
        <w:rPr>
          <w:rFonts w:ascii="Times New Roman" w:hAnsi="Times New Roman"/>
          <w:sz w:val="28"/>
          <w:szCs w:val="28"/>
          <w:lang w:val="sah-RU"/>
        </w:rPr>
        <w:t xml:space="preserve"> 8</w:t>
      </w:r>
      <w:r w:rsidRPr="005A0F59">
        <w:rPr>
          <w:rFonts w:ascii="Times New Roman" w:hAnsi="Times New Roman"/>
          <w:sz w:val="28"/>
          <w:szCs w:val="28"/>
        </w:rPr>
        <w:t xml:space="preserve"> ед.хр.</w:t>
      </w:r>
      <w:r w:rsidRPr="005A0F59">
        <w:rPr>
          <w:rFonts w:ascii="Times New Roman" w:hAnsi="Times New Roman"/>
          <w:sz w:val="28"/>
          <w:szCs w:val="28"/>
          <w:lang w:val="sah-RU"/>
        </w:rPr>
        <w:t>,</w:t>
      </w:r>
      <w:r w:rsidRPr="005A0F59">
        <w:rPr>
          <w:rFonts w:ascii="Times New Roman" w:hAnsi="Times New Roman"/>
          <w:sz w:val="28"/>
          <w:szCs w:val="28"/>
        </w:rPr>
        <w:t xml:space="preserve"> 19</w:t>
      </w:r>
      <w:r w:rsidRPr="005A0F59">
        <w:rPr>
          <w:rFonts w:ascii="Times New Roman" w:hAnsi="Times New Roman"/>
          <w:sz w:val="28"/>
          <w:szCs w:val="28"/>
          <w:lang w:val="sah-RU"/>
        </w:rPr>
        <w:t xml:space="preserve">58 </w:t>
      </w:r>
      <w:r w:rsidRPr="005A0F59">
        <w:rPr>
          <w:rFonts w:ascii="Times New Roman" w:hAnsi="Times New Roman"/>
          <w:sz w:val="28"/>
          <w:szCs w:val="28"/>
        </w:rPr>
        <w:t>г.</w:t>
      </w:r>
      <w:r w:rsidRPr="005A0F59">
        <w:rPr>
          <w:rFonts w:ascii="Times New Roman" w:hAnsi="Times New Roman"/>
          <w:sz w:val="28"/>
          <w:szCs w:val="28"/>
          <w:lang w:val="sah-RU"/>
        </w:rPr>
        <w:t>,</w:t>
      </w:r>
      <w:r w:rsidRPr="005A0F59">
        <w:rPr>
          <w:rFonts w:ascii="Times New Roman" w:hAnsi="Times New Roman"/>
          <w:sz w:val="28"/>
          <w:szCs w:val="28"/>
        </w:rPr>
        <w:t xml:space="preserve"> оп.1</w:t>
      </w:r>
    </w:p>
    <w:p w:rsidR="00E930B5" w:rsidRPr="00AC1F9D" w:rsidRDefault="00E930B5" w:rsidP="00E930B5">
      <w:pPr>
        <w:spacing w:after="0" w:line="360" w:lineRule="auto"/>
        <w:ind w:firstLine="708"/>
        <w:jc w:val="both"/>
        <w:rPr>
          <w:rFonts w:ascii="Times New Roman" w:hAnsi="Times New Roman"/>
          <w:i/>
          <w:sz w:val="24"/>
          <w:szCs w:val="24"/>
          <w:lang w:val="sah-RU"/>
        </w:rPr>
      </w:pPr>
      <w:r w:rsidRPr="008403D3">
        <w:rPr>
          <w:rFonts w:ascii="Times New Roman" w:hAnsi="Times New Roman"/>
          <w:i/>
          <w:sz w:val="24"/>
          <w:szCs w:val="24"/>
          <w:lang w:val="sah-RU"/>
        </w:rPr>
        <w:t>Районные и городские отделы кинофикации с подчинением Управлению по делам кинофикации при СНК ЯАССР образов</w:t>
      </w:r>
      <w:r w:rsidRPr="00F26A94">
        <w:rPr>
          <w:rFonts w:ascii="Times New Roman" w:hAnsi="Times New Roman"/>
          <w:i/>
          <w:sz w:val="24"/>
          <w:szCs w:val="24"/>
          <w:lang w:val="sah-RU"/>
        </w:rPr>
        <w:t>аны</w:t>
      </w:r>
      <w:r>
        <w:rPr>
          <w:rFonts w:ascii="Times New Roman" w:hAnsi="Times New Roman"/>
          <w:i/>
          <w:sz w:val="28"/>
          <w:szCs w:val="28"/>
          <w:lang w:val="sah-RU"/>
        </w:rPr>
        <w:t xml:space="preserve"> </w:t>
      </w:r>
      <w:r w:rsidRPr="00AC1F9D">
        <w:rPr>
          <w:rFonts w:ascii="Times New Roman" w:hAnsi="Times New Roman"/>
          <w:i/>
          <w:sz w:val="24"/>
          <w:szCs w:val="24"/>
          <w:lang w:val="sah-RU"/>
        </w:rPr>
        <w:t>в соответствии с постановлением СНК ЯАССР от 13</w:t>
      </w:r>
      <w:r>
        <w:rPr>
          <w:rFonts w:ascii="Times New Roman" w:hAnsi="Times New Roman"/>
          <w:i/>
          <w:sz w:val="24"/>
          <w:szCs w:val="24"/>
          <w:lang w:val="sah-RU"/>
        </w:rPr>
        <w:t xml:space="preserve"> мая </w:t>
      </w:r>
      <w:r w:rsidRPr="00AC1F9D">
        <w:rPr>
          <w:rFonts w:ascii="Times New Roman" w:hAnsi="Times New Roman"/>
          <w:i/>
          <w:sz w:val="24"/>
          <w:szCs w:val="24"/>
          <w:lang w:val="sah-RU"/>
        </w:rPr>
        <w:t xml:space="preserve">1944 г. </w:t>
      </w:r>
    </w:p>
    <w:p w:rsidR="00E930B5" w:rsidRPr="0003586F" w:rsidRDefault="00E930B5" w:rsidP="00E930B5">
      <w:pPr>
        <w:spacing w:after="0" w:line="360" w:lineRule="auto"/>
        <w:ind w:firstLine="708"/>
        <w:jc w:val="both"/>
        <w:rPr>
          <w:rFonts w:ascii="Times New Roman" w:hAnsi="Times New Roman"/>
          <w:sz w:val="24"/>
          <w:szCs w:val="24"/>
          <w:lang w:val="sah-RU"/>
        </w:rPr>
      </w:pPr>
      <w:r w:rsidRPr="0003586F">
        <w:rPr>
          <w:rFonts w:ascii="Times New Roman" w:hAnsi="Times New Roman"/>
          <w:sz w:val="24"/>
          <w:szCs w:val="24"/>
          <w:lang w:val="sah-RU"/>
        </w:rPr>
        <w:t>Бухгалтерские балансы по месяцам за 1958 год.</w:t>
      </w:r>
    </w:p>
    <w:p w:rsidR="00E930B5" w:rsidRPr="008403D3" w:rsidRDefault="00E930B5" w:rsidP="00E930B5">
      <w:pPr>
        <w:spacing w:after="0" w:line="360" w:lineRule="auto"/>
        <w:jc w:val="center"/>
        <w:rPr>
          <w:rFonts w:ascii="Times New Roman" w:hAnsi="Times New Roman"/>
          <w:b/>
          <w:sz w:val="24"/>
          <w:szCs w:val="24"/>
          <w:lang w:val="sah-RU"/>
        </w:rPr>
      </w:pPr>
    </w:p>
    <w:p w:rsidR="00E930B5" w:rsidRPr="0003586F" w:rsidRDefault="00E930B5" w:rsidP="00E930B5">
      <w:pPr>
        <w:spacing w:after="0" w:line="360" w:lineRule="auto"/>
        <w:jc w:val="center"/>
        <w:rPr>
          <w:rFonts w:ascii="Times New Roman" w:hAnsi="Times New Roman"/>
          <w:b/>
          <w:sz w:val="28"/>
          <w:szCs w:val="28"/>
          <w:lang w:val="sah-RU"/>
        </w:rPr>
      </w:pPr>
      <w:r w:rsidRPr="0003586F">
        <w:rPr>
          <w:rFonts w:ascii="Times New Roman" w:hAnsi="Times New Roman"/>
          <w:b/>
          <w:sz w:val="28"/>
          <w:szCs w:val="28"/>
          <w:lang w:val="sah-RU"/>
        </w:rPr>
        <w:t>Отдел кинофикации Якутского райисполкома</w:t>
      </w:r>
      <w:r>
        <w:rPr>
          <w:rFonts w:ascii="Times New Roman" w:hAnsi="Times New Roman"/>
          <w:b/>
          <w:sz w:val="28"/>
          <w:szCs w:val="28"/>
          <w:lang w:val="sah-RU"/>
        </w:rPr>
        <w:t xml:space="preserve"> (1944-[1951])</w:t>
      </w:r>
    </w:p>
    <w:p w:rsidR="00E930B5" w:rsidRPr="005A0F59" w:rsidRDefault="00E930B5" w:rsidP="00E930B5">
      <w:pPr>
        <w:spacing w:after="0" w:line="360" w:lineRule="auto"/>
        <w:jc w:val="center"/>
        <w:rPr>
          <w:rFonts w:ascii="Times New Roman" w:hAnsi="Times New Roman"/>
          <w:sz w:val="28"/>
          <w:szCs w:val="28"/>
          <w:lang w:val="sah-RU"/>
        </w:rPr>
      </w:pPr>
      <w:r w:rsidRPr="005A0F59">
        <w:rPr>
          <w:rFonts w:ascii="Times New Roman" w:hAnsi="Times New Roman"/>
          <w:sz w:val="28"/>
          <w:szCs w:val="28"/>
          <w:lang w:val="sah-RU"/>
        </w:rPr>
        <w:t>Ф.Р-1297, 8 ед.хр., 1946-1951 гг., оп.1</w:t>
      </w:r>
    </w:p>
    <w:p w:rsidR="00E930B5"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Районные и городские отделы </w:t>
      </w:r>
      <w:r w:rsidRPr="008403D3">
        <w:rPr>
          <w:rFonts w:ascii="Times New Roman" w:hAnsi="Times New Roman"/>
          <w:i/>
          <w:sz w:val="24"/>
          <w:szCs w:val="24"/>
          <w:lang w:val="sah-RU"/>
        </w:rPr>
        <w:t xml:space="preserve">кинофикации с подчинением Управлению по делам </w:t>
      </w:r>
      <w:r>
        <w:rPr>
          <w:rFonts w:ascii="Times New Roman" w:hAnsi="Times New Roman"/>
          <w:i/>
          <w:sz w:val="24"/>
          <w:szCs w:val="24"/>
          <w:lang w:val="sah-RU"/>
        </w:rPr>
        <w:t>кинематографии ЯАССР</w:t>
      </w:r>
      <w:r w:rsidRPr="008403D3">
        <w:rPr>
          <w:rFonts w:ascii="Times New Roman" w:hAnsi="Times New Roman"/>
          <w:i/>
          <w:sz w:val="24"/>
          <w:szCs w:val="24"/>
          <w:lang w:val="sah-RU"/>
        </w:rPr>
        <w:t xml:space="preserve"> образованы в соответствии с постановлением СНК ЯАССР от 13</w:t>
      </w:r>
      <w:r>
        <w:rPr>
          <w:rFonts w:ascii="Times New Roman" w:hAnsi="Times New Roman"/>
          <w:i/>
          <w:sz w:val="24"/>
          <w:szCs w:val="24"/>
          <w:lang w:val="sah-RU"/>
        </w:rPr>
        <w:t xml:space="preserve"> мая </w:t>
      </w:r>
      <w:r w:rsidRPr="008403D3">
        <w:rPr>
          <w:rFonts w:ascii="Times New Roman" w:hAnsi="Times New Roman"/>
          <w:i/>
          <w:sz w:val="24"/>
          <w:szCs w:val="24"/>
          <w:lang w:val="sah-RU"/>
        </w:rPr>
        <w:t xml:space="preserve">1944 г. </w:t>
      </w:r>
    </w:p>
    <w:p w:rsidR="00E930B5" w:rsidRPr="008403D3" w:rsidRDefault="00E930B5" w:rsidP="00E930B5">
      <w:pPr>
        <w:spacing w:after="0" w:line="360" w:lineRule="auto"/>
        <w:ind w:firstLine="708"/>
        <w:jc w:val="both"/>
        <w:rPr>
          <w:rFonts w:ascii="Times New Roman" w:hAnsi="Times New Roman"/>
          <w:sz w:val="24"/>
          <w:szCs w:val="24"/>
          <w:lang w:val="sah-RU"/>
        </w:rPr>
      </w:pPr>
      <w:r w:rsidRPr="008403D3">
        <w:rPr>
          <w:rFonts w:ascii="Times New Roman" w:hAnsi="Times New Roman"/>
          <w:sz w:val="24"/>
          <w:szCs w:val="24"/>
          <w:lang w:val="sah-RU"/>
        </w:rPr>
        <w:t xml:space="preserve">Приказы и протоколы Управления кинофикации при СМ ЯАССР по основной деятельности, проверке </w:t>
      </w:r>
      <w:r>
        <w:rPr>
          <w:rFonts w:ascii="Times New Roman" w:hAnsi="Times New Roman"/>
          <w:sz w:val="24"/>
          <w:szCs w:val="24"/>
          <w:lang w:val="sah-RU"/>
        </w:rPr>
        <w:t xml:space="preserve">хода </w:t>
      </w:r>
      <w:r w:rsidRPr="008403D3">
        <w:rPr>
          <w:rFonts w:ascii="Times New Roman" w:hAnsi="Times New Roman"/>
          <w:sz w:val="24"/>
          <w:szCs w:val="24"/>
          <w:lang w:val="sah-RU"/>
        </w:rPr>
        <w:t xml:space="preserve">соцсоревнований и </w:t>
      </w:r>
      <w:r>
        <w:rPr>
          <w:rFonts w:ascii="Times New Roman" w:hAnsi="Times New Roman"/>
          <w:sz w:val="24"/>
          <w:szCs w:val="24"/>
          <w:lang w:val="sah-RU"/>
        </w:rPr>
        <w:t xml:space="preserve">выполнения </w:t>
      </w:r>
      <w:r w:rsidRPr="008403D3">
        <w:rPr>
          <w:rFonts w:ascii="Times New Roman" w:hAnsi="Times New Roman"/>
          <w:sz w:val="24"/>
          <w:szCs w:val="24"/>
          <w:lang w:val="sah-RU"/>
        </w:rPr>
        <w:t xml:space="preserve">соцобязательств по кинофикации, объявлении благодарности работникам киносети Якутского райотдела; планы мероприятий по подготовке к проведению праздников и улучшению кинообслуживания населения. Ведомости на выдачу заработной платы за 1950-1951 гг.  </w:t>
      </w:r>
    </w:p>
    <w:p w:rsidR="00E930B5" w:rsidRDefault="00E930B5" w:rsidP="00E930B5">
      <w:pPr>
        <w:spacing w:after="0" w:line="360" w:lineRule="auto"/>
        <w:rPr>
          <w:rFonts w:ascii="Times New Roman" w:hAnsi="Times New Roman"/>
          <w:b/>
          <w:sz w:val="28"/>
          <w:szCs w:val="28"/>
          <w:lang w:val="sah-RU"/>
        </w:rPr>
      </w:pPr>
    </w:p>
    <w:p w:rsidR="00E930B5" w:rsidRPr="006123EF"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Отдел культуры Оленекского района </w:t>
      </w:r>
    </w:p>
    <w:p w:rsidR="00E930B5" w:rsidRPr="005A0F59" w:rsidRDefault="00E930B5" w:rsidP="00E930B5">
      <w:pPr>
        <w:spacing w:after="0" w:line="360" w:lineRule="auto"/>
        <w:jc w:val="center"/>
        <w:rPr>
          <w:rFonts w:ascii="Times New Roman" w:hAnsi="Times New Roman"/>
          <w:sz w:val="28"/>
          <w:szCs w:val="28"/>
          <w:lang w:val="sah-RU"/>
        </w:rPr>
      </w:pPr>
      <w:r w:rsidRPr="00A82A41">
        <w:rPr>
          <w:rFonts w:ascii="Times New Roman" w:hAnsi="Times New Roman"/>
          <w:sz w:val="28"/>
          <w:szCs w:val="28"/>
          <w:lang w:val="sah-RU"/>
        </w:rPr>
        <w:t>Ф.</w:t>
      </w:r>
      <w:r w:rsidRPr="005A0F59">
        <w:rPr>
          <w:rFonts w:ascii="Times New Roman" w:hAnsi="Times New Roman"/>
          <w:sz w:val="28"/>
          <w:szCs w:val="28"/>
          <w:lang w:val="sah-RU"/>
        </w:rPr>
        <w:t>Р-1394</w:t>
      </w:r>
      <w:r w:rsidRPr="00A82A41">
        <w:rPr>
          <w:rFonts w:ascii="Times New Roman" w:hAnsi="Times New Roman"/>
          <w:sz w:val="28"/>
          <w:szCs w:val="28"/>
          <w:lang w:val="sah-RU"/>
        </w:rPr>
        <w:t>,</w:t>
      </w:r>
      <w:r w:rsidRPr="005A0F59">
        <w:rPr>
          <w:rFonts w:ascii="Times New Roman" w:hAnsi="Times New Roman"/>
          <w:sz w:val="28"/>
          <w:szCs w:val="28"/>
          <w:lang w:val="sah-RU"/>
        </w:rPr>
        <w:t xml:space="preserve"> 36</w:t>
      </w:r>
      <w:r w:rsidRPr="00A82A41">
        <w:rPr>
          <w:rFonts w:ascii="Times New Roman" w:hAnsi="Times New Roman"/>
          <w:sz w:val="28"/>
          <w:szCs w:val="28"/>
          <w:lang w:val="sah-RU"/>
        </w:rPr>
        <w:t xml:space="preserve"> ед.хр.</w:t>
      </w:r>
      <w:r w:rsidRPr="005A0F59">
        <w:rPr>
          <w:rFonts w:ascii="Times New Roman" w:hAnsi="Times New Roman"/>
          <w:sz w:val="28"/>
          <w:szCs w:val="28"/>
          <w:lang w:val="sah-RU"/>
        </w:rPr>
        <w:t>,</w:t>
      </w:r>
      <w:r w:rsidRPr="00A82A41">
        <w:rPr>
          <w:rFonts w:ascii="Times New Roman" w:hAnsi="Times New Roman"/>
          <w:sz w:val="28"/>
          <w:szCs w:val="28"/>
          <w:lang w:val="sah-RU"/>
        </w:rPr>
        <w:t xml:space="preserve"> 19</w:t>
      </w:r>
      <w:r w:rsidRPr="005A0F59">
        <w:rPr>
          <w:rFonts w:ascii="Times New Roman" w:hAnsi="Times New Roman"/>
          <w:sz w:val="28"/>
          <w:szCs w:val="28"/>
          <w:lang w:val="sah-RU"/>
        </w:rPr>
        <w:t>44</w:t>
      </w:r>
      <w:r w:rsidRPr="00A82A41">
        <w:rPr>
          <w:rFonts w:ascii="Times New Roman" w:hAnsi="Times New Roman"/>
          <w:sz w:val="28"/>
          <w:szCs w:val="28"/>
          <w:lang w:val="sah-RU"/>
        </w:rPr>
        <w:t>-19</w:t>
      </w:r>
      <w:r w:rsidRPr="005A0F59">
        <w:rPr>
          <w:rFonts w:ascii="Times New Roman" w:hAnsi="Times New Roman"/>
          <w:sz w:val="28"/>
          <w:szCs w:val="28"/>
          <w:lang w:val="sah-RU"/>
        </w:rPr>
        <w:t>65</w:t>
      </w:r>
      <w:r w:rsidRPr="00A82A41">
        <w:rPr>
          <w:rFonts w:ascii="Times New Roman" w:hAnsi="Times New Roman"/>
          <w:sz w:val="28"/>
          <w:szCs w:val="28"/>
          <w:lang w:val="sah-RU"/>
        </w:rPr>
        <w:t xml:space="preserve"> гг.</w:t>
      </w:r>
      <w:r w:rsidRPr="005A0F59">
        <w:rPr>
          <w:rFonts w:ascii="Times New Roman" w:hAnsi="Times New Roman"/>
          <w:sz w:val="28"/>
          <w:szCs w:val="28"/>
          <w:lang w:val="sah-RU"/>
        </w:rPr>
        <w:t>,</w:t>
      </w:r>
      <w:r w:rsidRPr="00A82A41">
        <w:rPr>
          <w:rFonts w:ascii="Times New Roman" w:hAnsi="Times New Roman"/>
          <w:sz w:val="28"/>
          <w:szCs w:val="28"/>
          <w:lang w:val="sah-RU"/>
        </w:rPr>
        <w:t xml:space="preserve"> оп.1</w:t>
      </w:r>
    </w:p>
    <w:p w:rsidR="00E930B5" w:rsidRDefault="00E930B5" w:rsidP="00E930B5">
      <w:pPr>
        <w:spacing w:after="0" w:line="360" w:lineRule="auto"/>
        <w:ind w:firstLine="708"/>
        <w:jc w:val="both"/>
        <w:rPr>
          <w:rFonts w:ascii="Times New Roman" w:hAnsi="Times New Roman"/>
          <w:sz w:val="24"/>
          <w:szCs w:val="24"/>
          <w:lang w:val="sah-RU"/>
        </w:rPr>
      </w:pPr>
      <w:r w:rsidRPr="00AC1F9D">
        <w:rPr>
          <w:rFonts w:ascii="Times New Roman" w:hAnsi="Times New Roman"/>
          <w:sz w:val="24"/>
          <w:szCs w:val="24"/>
          <w:lang w:val="sah-RU"/>
        </w:rPr>
        <w:t>Годовые отчеты культпр</w:t>
      </w:r>
      <w:r>
        <w:rPr>
          <w:rFonts w:ascii="Times New Roman" w:hAnsi="Times New Roman"/>
          <w:sz w:val="24"/>
          <w:szCs w:val="24"/>
          <w:lang w:val="sah-RU"/>
        </w:rPr>
        <w:t>осветотдела, избы-читальни, биб</w:t>
      </w:r>
      <w:r w:rsidRPr="00AC1F9D">
        <w:rPr>
          <w:rFonts w:ascii="Times New Roman" w:hAnsi="Times New Roman"/>
          <w:sz w:val="24"/>
          <w:szCs w:val="24"/>
          <w:lang w:val="sah-RU"/>
        </w:rPr>
        <w:t>лиотеки, Дома культуры и Красного чума. Ведомость на выдачу заработной платы работникам культпросветотдела за 1949 г. Анкеты собирателей фо</w:t>
      </w:r>
      <w:r>
        <w:rPr>
          <w:rFonts w:ascii="Times New Roman" w:hAnsi="Times New Roman"/>
          <w:sz w:val="24"/>
          <w:szCs w:val="24"/>
          <w:lang w:val="sah-RU"/>
        </w:rPr>
        <w:t>льклора, датированные 1947 г</w:t>
      </w:r>
      <w:r w:rsidRPr="00AC1F9D">
        <w:rPr>
          <w:rFonts w:ascii="Times New Roman" w:hAnsi="Times New Roman"/>
          <w:sz w:val="24"/>
          <w:szCs w:val="24"/>
          <w:lang w:val="sah-RU"/>
        </w:rPr>
        <w:t xml:space="preserve">. </w:t>
      </w:r>
    </w:p>
    <w:p w:rsidR="00E930B5" w:rsidRDefault="00E930B5" w:rsidP="00E930B5">
      <w:pPr>
        <w:spacing w:after="0" w:line="360" w:lineRule="auto"/>
        <w:ind w:firstLine="708"/>
        <w:jc w:val="both"/>
        <w:rPr>
          <w:rFonts w:ascii="Times New Roman" w:hAnsi="Times New Roman"/>
          <w:sz w:val="24"/>
          <w:szCs w:val="24"/>
          <w:lang w:val="sah-RU"/>
        </w:rPr>
      </w:pPr>
      <w:r w:rsidRPr="00AC1F9D">
        <w:rPr>
          <w:rFonts w:ascii="Times New Roman" w:hAnsi="Times New Roman"/>
          <w:sz w:val="24"/>
          <w:szCs w:val="24"/>
          <w:lang w:val="sah-RU"/>
        </w:rPr>
        <w:t xml:space="preserve"> </w:t>
      </w:r>
    </w:p>
    <w:p w:rsidR="00E930B5" w:rsidRPr="0003586F"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О</w:t>
      </w:r>
      <w:r w:rsidRPr="0003586F">
        <w:rPr>
          <w:rFonts w:ascii="Times New Roman" w:hAnsi="Times New Roman"/>
          <w:b/>
          <w:sz w:val="28"/>
          <w:szCs w:val="28"/>
          <w:lang w:val="sah-RU"/>
        </w:rPr>
        <w:t>тдел культуры</w:t>
      </w:r>
      <w:r>
        <w:rPr>
          <w:rFonts w:ascii="Times New Roman" w:hAnsi="Times New Roman"/>
          <w:b/>
          <w:sz w:val="28"/>
          <w:szCs w:val="28"/>
          <w:lang w:val="sah-RU"/>
        </w:rPr>
        <w:t xml:space="preserve"> Учурского района</w:t>
      </w:r>
    </w:p>
    <w:p w:rsidR="00E930B5" w:rsidRPr="00A82A41" w:rsidRDefault="00E930B5" w:rsidP="00E930B5">
      <w:pPr>
        <w:spacing w:after="0" w:line="360" w:lineRule="auto"/>
        <w:jc w:val="center"/>
        <w:rPr>
          <w:rFonts w:ascii="Times New Roman" w:hAnsi="Times New Roman"/>
          <w:sz w:val="28"/>
          <w:szCs w:val="28"/>
          <w:lang w:val="sah-RU"/>
        </w:rPr>
      </w:pPr>
      <w:r w:rsidRPr="00D43CE4">
        <w:rPr>
          <w:rFonts w:ascii="Times New Roman" w:hAnsi="Times New Roman"/>
          <w:sz w:val="28"/>
          <w:szCs w:val="28"/>
          <w:lang w:val="sah-RU"/>
        </w:rPr>
        <w:t>Ф.</w:t>
      </w:r>
      <w:r w:rsidRPr="00A82A41">
        <w:rPr>
          <w:rFonts w:ascii="Times New Roman" w:hAnsi="Times New Roman"/>
          <w:sz w:val="28"/>
          <w:szCs w:val="28"/>
          <w:lang w:val="sah-RU"/>
        </w:rPr>
        <w:t>Р-1321</w:t>
      </w:r>
      <w:r w:rsidRPr="00D43CE4">
        <w:rPr>
          <w:rFonts w:ascii="Times New Roman" w:hAnsi="Times New Roman"/>
          <w:sz w:val="28"/>
          <w:szCs w:val="28"/>
          <w:lang w:val="sah-RU"/>
        </w:rPr>
        <w:t>,</w:t>
      </w:r>
      <w:r w:rsidRPr="00A82A41">
        <w:rPr>
          <w:rFonts w:ascii="Times New Roman" w:hAnsi="Times New Roman"/>
          <w:sz w:val="28"/>
          <w:szCs w:val="28"/>
          <w:lang w:val="sah-RU"/>
        </w:rPr>
        <w:t xml:space="preserve"> 20</w:t>
      </w:r>
      <w:r w:rsidRPr="00D43CE4">
        <w:rPr>
          <w:rFonts w:ascii="Times New Roman" w:hAnsi="Times New Roman"/>
          <w:sz w:val="28"/>
          <w:szCs w:val="28"/>
          <w:lang w:val="sah-RU"/>
        </w:rPr>
        <w:t xml:space="preserve"> ед.хр.</w:t>
      </w:r>
      <w:r w:rsidRPr="00A82A41">
        <w:rPr>
          <w:rFonts w:ascii="Times New Roman" w:hAnsi="Times New Roman"/>
          <w:sz w:val="28"/>
          <w:szCs w:val="28"/>
          <w:lang w:val="sah-RU"/>
        </w:rPr>
        <w:t>,</w:t>
      </w:r>
      <w:r w:rsidRPr="00D43CE4">
        <w:rPr>
          <w:rFonts w:ascii="Times New Roman" w:hAnsi="Times New Roman"/>
          <w:sz w:val="28"/>
          <w:szCs w:val="28"/>
          <w:lang w:val="sah-RU"/>
        </w:rPr>
        <w:t xml:space="preserve"> 19</w:t>
      </w:r>
      <w:r w:rsidRPr="00A82A41">
        <w:rPr>
          <w:rFonts w:ascii="Times New Roman" w:hAnsi="Times New Roman"/>
          <w:sz w:val="28"/>
          <w:szCs w:val="28"/>
          <w:lang w:val="sah-RU"/>
        </w:rPr>
        <w:t>50</w:t>
      </w:r>
      <w:r w:rsidRPr="00D43CE4">
        <w:rPr>
          <w:rFonts w:ascii="Times New Roman" w:hAnsi="Times New Roman"/>
          <w:sz w:val="28"/>
          <w:szCs w:val="28"/>
          <w:lang w:val="sah-RU"/>
        </w:rPr>
        <w:t>-19</w:t>
      </w:r>
      <w:r w:rsidRPr="00A82A41">
        <w:rPr>
          <w:rFonts w:ascii="Times New Roman" w:hAnsi="Times New Roman"/>
          <w:sz w:val="28"/>
          <w:szCs w:val="28"/>
          <w:lang w:val="sah-RU"/>
        </w:rPr>
        <w:t>58</w:t>
      </w:r>
      <w:r w:rsidRPr="00D43CE4">
        <w:rPr>
          <w:rFonts w:ascii="Times New Roman" w:hAnsi="Times New Roman"/>
          <w:sz w:val="28"/>
          <w:szCs w:val="28"/>
          <w:lang w:val="sah-RU"/>
        </w:rPr>
        <w:t xml:space="preserve"> гг.</w:t>
      </w:r>
      <w:r w:rsidRPr="00A82A41">
        <w:rPr>
          <w:rFonts w:ascii="Times New Roman" w:hAnsi="Times New Roman"/>
          <w:sz w:val="28"/>
          <w:szCs w:val="28"/>
          <w:lang w:val="sah-RU"/>
        </w:rPr>
        <w:t>,</w:t>
      </w:r>
      <w:r w:rsidRPr="00D43CE4">
        <w:rPr>
          <w:rFonts w:ascii="Times New Roman" w:hAnsi="Times New Roman"/>
          <w:sz w:val="28"/>
          <w:szCs w:val="28"/>
          <w:lang w:val="sah-RU"/>
        </w:rPr>
        <w:t xml:space="preserve"> оп.1</w:t>
      </w:r>
    </w:p>
    <w:p w:rsidR="00E930B5" w:rsidRDefault="00E930B5" w:rsidP="00E930B5">
      <w:pPr>
        <w:spacing w:after="0" w:line="360" w:lineRule="auto"/>
        <w:ind w:firstLine="708"/>
        <w:jc w:val="both"/>
        <w:rPr>
          <w:rFonts w:ascii="Times New Roman" w:hAnsi="Times New Roman"/>
          <w:sz w:val="24"/>
          <w:szCs w:val="24"/>
          <w:lang w:val="sah-RU"/>
        </w:rPr>
      </w:pPr>
      <w:r w:rsidRPr="008403D3">
        <w:rPr>
          <w:rFonts w:ascii="Times New Roman" w:hAnsi="Times New Roman"/>
          <w:sz w:val="24"/>
          <w:szCs w:val="24"/>
          <w:lang w:val="sah-RU"/>
        </w:rPr>
        <w:t xml:space="preserve">Отчет отдела культуры за 1958 г. Сметы расходов по отделу культуры и финансовые документы за 1952-1958 гг. Ведомости на выдачу заработной платы рабочим и служащим отдела за 1950-1958 гг. </w:t>
      </w:r>
    </w:p>
    <w:p w:rsidR="00E930B5" w:rsidRDefault="00E930B5" w:rsidP="00E930B5">
      <w:pPr>
        <w:spacing w:after="0" w:line="360" w:lineRule="auto"/>
        <w:ind w:firstLine="708"/>
        <w:jc w:val="both"/>
        <w:rPr>
          <w:rFonts w:ascii="Times New Roman" w:hAnsi="Times New Roman"/>
          <w:sz w:val="24"/>
          <w:szCs w:val="24"/>
          <w:lang w:val="sah-RU"/>
        </w:rPr>
      </w:pPr>
    </w:p>
    <w:p w:rsidR="00E930B5" w:rsidRPr="006123EF"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lastRenderedPageBreak/>
        <w:t>Отдел культуры Якутского горисполкома (1959-по наст. вр.)</w:t>
      </w:r>
    </w:p>
    <w:p w:rsidR="00E930B5" w:rsidRPr="00A82A41" w:rsidRDefault="00E930B5" w:rsidP="00E930B5">
      <w:pPr>
        <w:spacing w:after="0" w:line="360" w:lineRule="auto"/>
        <w:jc w:val="center"/>
        <w:rPr>
          <w:rFonts w:ascii="Times New Roman" w:hAnsi="Times New Roman"/>
          <w:sz w:val="28"/>
          <w:szCs w:val="28"/>
          <w:lang w:val="sah-RU"/>
        </w:rPr>
      </w:pPr>
      <w:r w:rsidRPr="00A82A41">
        <w:rPr>
          <w:rFonts w:ascii="Times New Roman" w:hAnsi="Times New Roman"/>
          <w:sz w:val="28"/>
          <w:szCs w:val="28"/>
          <w:lang w:val="sah-RU"/>
        </w:rPr>
        <w:t>Ф.Р-1444, 55 ед.хр., 1972-1982 гг., оп.1</w:t>
      </w:r>
    </w:p>
    <w:p w:rsidR="00E930B5"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Образован на основании решения первой сессии Якутского городского совета депутатов трудящихся 8 созыва от 4 марта 1959 г. Отделу культуры подчинялись 19 библиотек, 9 клубов, Хатасский районный Дом культуры, поселковый Дом культуры в Мархе, парк культуры и отдыха в г.Якутске, Дом культуры в г.Якутске, все кинотеатры города, Хатасская, Жатайская городские музыкальные школы, детская художественная школа в г.Якутске.</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Постановления Совета отдела культуры по основной деятельности</w:t>
      </w:r>
      <w:r w:rsidRPr="00AC1F9D">
        <w:rPr>
          <w:rFonts w:ascii="Times New Roman" w:hAnsi="Times New Roman"/>
          <w:sz w:val="24"/>
          <w:szCs w:val="24"/>
          <w:lang w:val="sah-RU"/>
        </w:rPr>
        <w:t>.</w:t>
      </w:r>
      <w:r>
        <w:rPr>
          <w:rFonts w:ascii="Times New Roman" w:hAnsi="Times New Roman"/>
          <w:sz w:val="24"/>
          <w:szCs w:val="24"/>
          <w:lang w:val="sah-RU"/>
        </w:rPr>
        <w:t xml:space="preserve"> Постановления совещаний работников учреждений культуры. Протоколы совещаний у зав.отделом культуры. Приказы по деятельности.</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Планы основных мероприятий отдела. Отчеты о работе отдела. Статистические отчеты о работе клубных учреждений. Отчеты о работе и планы работ Якутской централизованной  библиотеки им.Белинского.</w:t>
      </w:r>
      <w:r w:rsidRPr="00AC1F9D">
        <w:rPr>
          <w:rFonts w:ascii="Times New Roman" w:hAnsi="Times New Roman"/>
          <w:sz w:val="24"/>
          <w:szCs w:val="24"/>
          <w:lang w:val="sah-RU"/>
        </w:rPr>
        <w:t xml:space="preserve"> </w:t>
      </w:r>
      <w:r>
        <w:rPr>
          <w:rFonts w:ascii="Times New Roman" w:hAnsi="Times New Roman"/>
          <w:sz w:val="24"/>
          <w:szCs w:val="24"/>
          <w:lang w:val="sah-RU"/>
        </w:rPr>
        <w:t>Документы (планы, программы, справки и др.) о проведении конкурсов, фестивалей. Штатные расписания и сметы расходов.</w:t>
      </w:r>
    </w:p>
    <w:p w:rsidR="00E930B5" w:rsidRPr="00281332" w:rsidRDefault="00E930B5" w:rsidP="00E930B5">
      <w:pPr>
        <w:spacing w:after="0" w:line="360" w:lineRule="auto"/>
        <w:ind w:firstLine="708"/>
        <w:jc w:val="both"/>
        <w:rPr>
          <w:rFonts w:ascii="Times New Roman" w:hAnsi="Times New Roman"/>
          <w:sz w:val="24"/>
          <w:szCs w:val="24"/>
          <w:lang w:val="sah-RU"/>
        </w:rPr>
      </w:pPr>
    </w:p>
    <w:p w:rsidR="00E930B5" w:rsidRPr="006123EF"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Якутский музыкально-драматический театр им. П.А.</w:t>
      </w:r>
      <w:r w:rsidR="00086955">
        <w:rPr>
          <w:rFonts w:ascii="Times New Roman" w:hAnsi="Times New Roman"/>
          <w:b/>
          <w:sz w:val="28"/>
          <w:szCs w:val="28"/>
          <w:lang w:val="sah-RU"/>
        </w:rPr>
        <w:t xml:space="preserve"> </w:t>
      </w:r>
      <w:r>
        <w:rPr>
          <w:rFonts w:ascii="Times New Roman" w:hAnsi="Times New Roman"/>
          <w:b/>
          <w:sz w:val="28"/>
          <w:szCs w:val="28"/>
          <w:lang w:val="sah-RU"/>
        </w:rPr>
        <w:t>Ойунского</w:t>
      </w:r>
    </w:p>
    <w:p w:rsidR="00E930B5" w:rsidRPr="003F3D56" w:rsidRDefault="00E930B5" w:rsidP="00E930B5">
      <w:pPr>
        <w:spacing w:after="0" w:line="360" w:lineRule="auto"/>
        <w:jc w:val="center"/>
        <w:rPr>
          <w:rFonts w:ascii="Times New Roman" w:hAnsi="Times New Roman"/>
          <w:b/>
          <w:sz w:val="28"/>
          <w:szCs w:val="28"/>
        </w:rPr>
      </w:pPr>
      <w:r w:rsidRPr="003F3D56">
        <w:rPr>
          <w:rFonts w:ascii="Times New Roman" w:hAnsi="Times New Roman"/>
          <w:b/>
          <w:sz w:val="28"/>
          <w:szCs w:val="28"/>
        </w:rPr>
        <w:t xml:space="preserve"> (19</w:t>
      </w:r>
      <w:r w:rsidR="008F1317">
        <w:rPr>
          <w:rFonts w:ascii="Times New Roman" w:hAnsi="Times New Roman"/>
          <w:b/>
          <w:sz w:val="28"/>
          <w:szCs w:val="28"/>
          <w:lang w:val="sah-RU"/>
        </w:rPr>
        <w:t>22</w:t>
      </w:r>
      <w:r>
        <w:rPr>
          <w:rFonts w:ascii="Times New Roman" w:hAnsi="Times New Roman"/>
          <w:b/>
          <w:sz w:val="28"/>
          <w:szCs w:val="28"/>
          <w:lang w:val="sah-RU"/>
        </w:rPr>
        <w:t>-по наст.вр.</w:t>
      </w:r>
      <w:r w:rsidRPr="003F3D56">
        <w:rPr>
          <w:rFonts w:ascii="Times New Roman" w:hAnsi="Times New Roman"/>
          <w:b/>
          <w:sz w:val="28"/>
          <w:szCs w:val="28"/>
        </w:rPr>
        <w:t>)</w:t>
      </w:r>
    </w:p>
    <w:p w:rsidR="00E930B5" w:rsidRPr="007C1079" w:rsidRDefault="00E930B5" w:rsidP="00E930B5">
      <w:pPr>
        <w:spacing w:after="0" w:line="360" w:lineRule="auto"/>
        <w:jc w:val="center"/>
        <w:rPr>
          <w:rFonts w:ascii="Times New Roman" w:hAnsi="Times New Roman"/>
          <w:sz w:val="28"/>
          <w:szCs w:val="28"/>
          <w:lang w:val="sah-RU"/>
        </w:rPr>
      </w:pPr>
      <w:r w:rsidRPr="007C1079">
        <w:rPr>
          <w:rFonts w:ascii="Times New Roman" w:hAnsi="Times New Roman"/>
          <w:sz w:val="28"/>
          <w:szCs w:val="28"/>
        </w:rPr>
        <w:t>Ф.</w:t>
      </w:r>
      <w:r w:rsidRPr="007C1079">
        <w:rPr>
          <w:rFonts w:ascii="Times New Roman" w:hAnsi="Times New Roman"/>
          <w:sz w:val="28"/>
          <w:szCs w:val="28"/>
          <w:lang w:val="sah-RU"/>
        </w:rPr>
        <w:t>Р-1361</w:t>
      </w:r>
      <w:r w:rsidRPr="007C1079">
        <w:rPr>
          <w:rFonts w:ascii="Times New Roman" w:hAnsi="Times New Roman"/>
          <w:sz w:val="28"/>
          <w:szCs w:val="28"/>
        </w:rPr>
        <w:t>,</w:t>
      </w:r>
      <w:r w:rsidRPr="007C1079">
        <w:rPr>
          <w:rFonts w:ascii="Times New Roman" w:hAnsi="Times New Roman"/>
          <w:sz w:val="28"/>
          <w:szCs w:val="28"/>
          <w:lang w:val="sah-RU"/>
        </w:rPr>
        <w:t xml:space="preserve"> 215</w:t>
      </w:r>
      <w:r w:rsidRPr="007C1079">
        <w:rPr>
          <w:rFonts w:ascii="Times New Roman" w:hAnsi="Times New Roman"/>
          <w:sz w:val="28"/>
          <w:szCs w:val="28"/>
        </w:rPr>
        <w:t xml:space="preserve"> ед.хр.</w:t>
      </w:r>
      <w:r w:rsidRPr="007C1079">
        <w:rPr>
          <w:rFonts w:ascii="Times New Roman" w:hAnsi="Times New Roman"/>
          <w:sz w:val="28"/>
          <w:szCs w:val="28"/>
          <w:lang w:val="sah-RU"/>
        </w:rPr>
        <w:t>,</w:t>
      </w:r>
      <w:r w:rsidRPr="007C1079">
        <w:rPr>
          <w:rFonts w:ascii="Times New Roman" w:hAnsi="Times New Roman"/>
          <w:sz w:val="28"/>
          <w:szCs w:val="28"/>
        </w:rPr>
        <w:t xml:space="preserve"> 19</w:t>
      </w:r>
      <w:r w:rsidRPr="007C1079">
        <w:rPr>
          <w:rFonts w:ascii="Times New Roman" w:hAnsi="Times New Roman"/>
          <w:sz w:val="28"/>
          <w:szCs w:val="28"/>
          <w:lang w:val="sah-RU"/>
        </w:rPr>
        <w:t>38</w:t>
      </w:r>
      <w:r w:rsidRPr="007C1079">
        <w:rPr>
          <w:rFonts w:ascii="Times New Roman" w:hAnsi="Times New Roman"/>
          <w:sz w:val="28"/>
          <w:szCs w:val="28"/>
        </w:rPr>
        <w:t>-1985 гг.</w:t>
      </w:r>
      <w:r w:rsidRPr="007C1079">
        <w:rPr>
          <w:rFonts w:ascii="Times New Roman" w:hAnsi="Times New Roman"/>
          <w:sz w:val="28"/>
          <w:szCs w:val="28"/>
          <w:lang w:val="sah-RU"/>
        </w:rPr>
        <w:t>,</w:t>
      </w:r>
      <w:r w:rsidRPr="007C1079">
        <w:rPr>
          <w:rFonts w:ascii="Times New Roman" w:hAnsi="Times New Roman"/>
          <w:sz w:val="28"/>
          <w:szCs w:val="28"/>
        </w:rPr>
        <w:t xml:space="preserve"> оп.1-3</w:t>
      </w:r>
    </w:p>
    <w:p w:rsidR="00E930B5" w:rsidRPr="000D392A"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 xml:space="preserve">Первое театрализованное представление на якутском языке было поставлено 3 января 1906 г. по мотивам и сюжету эпического произведения народа саха – олонхо. С установлением советской власти </w:t>
      </w:r>
      <w:r w:rsidRPr="009D74EB">
        <w:rPr>
          <w:rFonts w:ascii="Times New Roman" w:hAnsi="Times New Roman"/>
          <w:i/>
          <w:sz w:val="24"/>
          <w:szCs w:val="24"/>
          <w:lang w:val="sah-RU"/>
        </w:rPr>
        <w:t>н</w:t>
      </w:r>
      <w:r w:rsidRPr="009D74EB">
        <w:rPr>
          <w:rFonts w:ascii="Times New Roman" w:hAnsi="Times New Roman"/>
          <w:i/>
          <w:sz w:val="24"/>
          <w:szCs w:val="24"/>
        </w:rPr>
        <w:t xml:space="preserve">ачалось создание </w:t>
      </w:r>
      <w:r>
        <w:rPr>
          <w:rFonts w:ascii="Times New Roman" w:hAnsi="Times New Roman"/>
          <w:i/>
          <w:sz w:val="24"/>
          <w:szCs w:val="24"/>
          <w:lang w:val="sah-RU"/>
        </w:rPr>
        <w:t>Н</w:t>
      </w:r>
      <w:r w:rsidRPr="009D74EB">
        <w:rPr>
          <w:rFonts w:ascii="Times New Roman" w:hAnsi="Times New Roman"/>
          <w:i/>
          <w:sz w:val="24"/>
          <w:szCs w:val="24"/>
        </w:rPr>
        <w:t>ародного театра</w:t>
      </w:r>
      <w:r>
        <w:rPr>
          <w:rFonts w:ascii="Times New Roman" w:hAnsi="Times New Roman"/>
          <w:i/>
          <w:sz w:val="24"/>
          <w:szCs w:val="24"/>
          <w:lang w:val="sah-RU"/>
        </w:rPr>
        <w:t xml:space="preserve">, </w:t>
      </w:r>
      <w:r w:rsidRPr="009D74EB">
        <w:rPr>
          <w:rFonts w:ascii="Times New Roman" w:hAnsi="Times New Roman"/>
          <w:i/>
          <w:sz w:val="24"/>
          <w:szCs w:val="24"/>
        </w:rPr>
        <w:t xml:space="preserve">который находился сначала в ведении губернского отдела народного образования, затем </w:t>
      </w:r>
      <w:r>
        <w:rPr>
          <w:rFonts w:ascii="Times New Roman" w:hAnsi="Times New Roman"/>
          <w:i/>
          <w:sz w:val="24"/>
          <w:szCs w:val="24"/>
          <w:lang w:val="sah-RU"/>
        </w:rPr>
        <w:t>отдела п</w:t>
      </w:r>
      <w:r w:rsidRPr="009D74EB">
        <w:rPr>
          <w:rFonts w:ascii="Times New Roman" w:hAnsi="Times New Roman"/>
          <w:i/>
          <w:sz w:val="24"/>
          <w:szCs w:val="24"/>
        </w:rPr>
        <w:t>олитпросвета Наркомата просвещения, здравоохранени</w:t>
      </w:r>
      <w:r w:rsidRPr="009D74EB">
        <w:rPr>
          <w:rFonts w:ascii="Times New Roman" w:hAnsi="Times New Roman"/>
          <w:i/>
          <w:sz w:val="24"/>
          <w:szCs w:val="24"/>
          <w:lang w:val="sah-RU"/>
        </w:rPr>
        <w:t>я</w:t>
      </w:r>
      <w:r w:rsidRPr="009D74EB">
        <w:rPr>
          <w:rFonts w:ascii="Times New Roman" w:hAnsi="Times New Roman"/>
          <w:i/>
          <w:sz w:val="24"/>
          <w:szCs w:val="24"/>
        </w:rPr>
        <w:t xml:space="preserve"> и социального обеспечения.</w:t>
      </w:r>
      <w:r>
        <w:rPr>
          <w:rFonts w:ascii="Times New Roman" w:hAnsi="Times New Roman"/>
          <w:i/>
          <w:sz w:val="24"/>
          <w:szCs w:val="24"/>
          <w:lang w:val="sah-RU"/>
        </w:rPr>
        <w:t xml:space="preserve"> В августе 1920 г. штат Н</w:t>
      </w:r>
      <w:r w:rsidRPr="009D74EB">
        <w:rPr>
          <w:rFonts w:ascii="Times New Roman" w:hAnsi="Times New Roman"/>
          <w:i/>
          <w:sz w:val="24"/>
          <w:szCs w:val="24"/>
          <w:lang w:val="sah-RU"/>
        </w:rPr>
        <w:t>ародного театра состоял из 12 человек</w:t>
      </w:r>
      <w:r>
        <w:rPr>
          <w:rFonts w:ascii="Times New Roman" w:hAnsi="Times New Roman"/>
          <w:i/>
          <w:sz w:val="24"/>
          <w:szCs w:val="24"/>
          <w:lang w:val="sah-RU"/>
        </w:rPr>
        <w:t xml:space="preserve">. </w:t>
      </w:r>
      <w:r w:rsidRPr="009D74EB">
        <w:rPr>
          <w:rFonts w:ascii="Times New Roman" w:hAnsi="Times New Roman"/>
          <w:i/>
          <w:sz w:val="24"/>
          <w:szCs w:val="24"/>
        </w:rPr>
        <w:t xml:space="preserve">Согласно протоколу заседания Президиума ревкома ЯАССР от 5 мая </w:t>
      </w:r>
      <w:smartTag w:uri="urn:schemas-microsoft-com:office:smarttags" w:element="metricconverter">
        <w:smartTagPr>
          <w:attr w:name="ProductID" w:val="1922 г"/>
        </w:smartTagPr>
        <w:r w:rsidRPr="009D74EB">
          <w:rPr>
            <w:rFonts w:ascii="Times New Roman" w:hAnsi="Times New Roman"/>
            <w:i/>
            <w:sz w:val="24"/>
            <w:szCs w:val="24"/>
          </w:rPr>
          <w:t>1922 г</w:t>
        </w:r>
      </w:smartTag>
      <w:r>
        <w:rPr>
          <w:rFonts w:ascii="Times New Roman" w:hAnsi="Times New Roman"/>
          <w:i/>
          <w:sz w:val="24"/>
          <w:szCs w:val="24"/>
        </w:rPr>
        <w:t xml:space="preserve">. </w:t>
      </w:r>
      <w:r>
        <w:rPr>
          <w:rFonts w:ascii="Times New Roman" w:hAnsi="Times New Roman"/>
          <w:i/>
          <w:sz w:val="24"/>
          <w:szCs w:val="24"/>
          <w:lang w:val="sah-RU"/>
        </w:rPr>
        <w:t>Н</w:t>
      </w:r>
      <w:r w:rsidRPr="009D74EB">
        <w:rPr>
          <w:rFonts w:ascii="Times New Roman" w:hAnsi="Times New Roman"/>
          <w:i/>
          <w:sz w:val="24"/>
          <w:szCs w:val="24"/>
          <w:lang w:val="sah-RU"/>
        </w:rPr>
        <w:t>ародн</w:t>
      </w:r>
      <w:r>
        <w:rPr>
          <w:rFonts w:ascii="Times New Roman" w:hAnsi="Times New Roman"/>
          <w:i/>
          <w:sz w:val="24"/>
          <w:szCs w:val="24"/>
          <w:lang w:val="sah-RU"/>
        </w:rPr>
        <w:t>ый</w:t>
      </w:r>
      <w:r w:rsidRPr="009D74EB">
        <w:rPr>
          <w:rFonts w:ascii="Times New Roman" w:hAnsi="Times New Roman"/>
          <w:i/>
          <w:sz w:val="24"/>
          <w:szCs w:val="24"/>
          <w:lang w:val="sah-RU"/>
        </w:rPr>
        <w:t xml:space="preserve"> театр </w:t>
      </w:r>
      <w:r>
        <w:rPr>
          <w:rFonts w:ascii="Times New Roman" w:hAnsi="Times New Roman"/>
          <w:i/>
          <w:sz w:val="24"/>
          <w:szCs w:val="24"/>
        </w:rPr>
        <w:t>был</w:t>
      </w:r>
      <w:r w:rsidRPr="009D74EB">
        <w:rPr>
          <w:rFonts w:ascii="Times New Roman" w:hAnsi="Times New Roman"/>
          <w:i/>
          <w:sz w:val="24"/>
          <w:szCs w:val="24"/>
        </w:rPr>
        <w:t xml:space="preserve"> </w:t>
      </w:r>
      <w:r w:rsidRPr="009D74EB">
        <w:rPr>
          <w:rFonts w:ascii="Times New Roman" w:hAnsi="Times New Roman"/>
          <w:i/>
          <w:sz w:val="24"/>
          <w:szCs w:val="24"/>
          <w:lang w:val="sah-RU"/>
        </w:rPr>
        <w:t>реоргани</w:t>
      </w:r>
      <w:r>
        <w:rPr>
          <w:rFonts w:ascii="Times New Roman" w:hAnsi="Times New Roman"/>
          <w:i/>
          <w:sz w:val="24"/>
          <w:szCs w:val="24"/>
          <w:lang w:val="sah-RU"/>
        </w:rPr>
        <w:t>зован</w:t>
      </w:r>
      <w:r w:rsidRPr="009D74EB">
        <w:rPr>
          <w:rFonts w:ascii="Times New Roman" w:hAnsi="Times New Roman"/>
          <w:i/>
          <w:sz w:val="24"/>
          <w:szCs w:val="24"/>
          <w:lang w:val="sah-RU"/>
        </w:rPr>
        <w:t xml:space="preserve"> в Якутский государственный национальный театр с русской секцией. </w:t>
      </w:r>
      <w:r>
        <w:rPr>
          <w:rFonts w:ascii="Times New Roman" w:hAnsi="Times New Roman"/>
          <w:i/>
          <w:sz w:val="24"/>
          <w:szCs w:val="24"/>
          <w:lang w:val="sah-RU"/>
        </w:rPr>
        <w:t>П</w:t>
      </w:r>
      <w:r w:rsidRPr="009E3526">
        <w:rPr>
          <w:rFonts w:ascii="Times New Roman" w:hAnsi="Times New Roman"/>
          <w:i/>
          <w:sz w:val="24"/>
          <w:szCs w:val="24"/>
          <w:lang w:val="sah-RU"/>
        </w:rPr>
        <w:t>остановлением</w:t>
      </w:r>
      <w:r w:rsidRPr="009E3526">
        <w:rPr>
          <w:rFonts w:ascii="Times New Roman" w:hAnsi="Times New Roman"/>
          <w:i/>
          <w:sz w:val="24"/>
          <w:szCs w:val="24"/>
        </w:rPr>
        <w:t xml:space="preserve"> бюро Якутского обкома РКП (б) </w:t>
      </w:r>
      <w:r>
        <w:rPr>
          <w:rFonts w:ascii="Times New Roman" w:hAnsi="Times New Roman"/>
          <w:i/>
          <w:sz w:val="24"/>
          <w:szCs w:val="24"/>
          <w:lang w:val="sah-RU"/>
        </w:rPr>
        <w:t xml:space="preserve">от </w:t>
      </w:r>
      <w:r w:rsidRPr="009E3526">
        <w:rPr>
          <w:rFonts w:ascii="Times New Roman" w:hAnsi="Times New Roman"/>
          <w:i/>
          <w:sz w:val="24"/>
          <w:szCs w:val="24"/>
        </w:rPr>
        <w:t xml:space="preserve">7 апреля </w:t>
      </w:r>
      <w:smartTag w:uri="urn:schemas-microsoft-com:office:smarttags" w:element="metricconverter">
        <w:smartTagPr>
          <w:attr w:name="ProductID" w:val="1925 г"/>
        </w:smartTagPr>
        <w:r w:rsidRPr="009E3526">
          <w:rPr>
            <w:rFonts w:ascii="Times New Roman" w:hAnsi="Times New Roman"/>
            <w:i/>
            <w:sz w:val="24"/>
            <w:szCs w:val="24"/>
          </w:rPr>
          <w:t>1925 г</w:t>
        </w:r>
      </w:smartTag>
      <w:r w:rsidRPr="009E3526">
        <w:rPr>
          <w:rFonts w:ascii="Times New Roman" w:hAnsi="Times New Roman"/>
          <w:i/>
          <w:sz w:val="24"/>
          <w:szCs w:val="24"/>
        </w:rPr>
        <w:t xml:space="preserve">. </w:t>
      </w:r>
      <w:r>
        <w:rPr>
          <w:rFonts w:ascii="Times New Roman" w:hAnsi="Times New Roman"/>
          <w:i/>
          <w:sz w:val="24"/>
          <w:szCs w:val="24"/>
          <w:lang w:val="sah-RU"/>
        </w:rPr>
        <w:t>при театре была о</w:t>
      </w:r>
      <w:r w:rsidRPr="009E3526">
        <w:rPr>
          <w:rFonts w:ascii="Times New Roman" w:hAnsi="Times New Roman"/>
          <w:i/>
          <w:sz w:val="24"/>
          <w:szCs w:val="24"/>
        </w:rPr>
        <w:t>бразова</w:t>
      </w:r>
      <w:r>
        <w:rPr>
          <w:rFonts w:ascii="Times New Roman" w:hAnsi="Times New Roman"/>
          <w:i/>
          <w:sz w:val="24"/>
          <w:szCs w:val="24"/>
          <w:lang w:val="sah-RU"/>
        </w:rPr>
        <w:t xml:space="preserve">на </w:t>
      </w:r>
      <w:r w:rsidRPr="009E3526">
        <w:rPr>
          <w:rFonts w:ascii="Times New Roman" w:hAnsi="Times New Roman"/>
          <w:i/>
          <w:sz w:val="24"/>
          <w:szCs w:val="24"/>
        </w:rPr>
        <w:t>якутск</w:t>
      </w:r>
      <w:r>
        <w:rPr>
          <w:rFonts w:ascii="Times New Roman" w:hAnsi="Times New Roman"/>
          <w:i/>
          <w:sz w:val="24"/>
          <w:szCs w:val="24"/>
          <w:lang w:val="sah-RU"/>
        </w:rPr>
        <w:t>ая</w:t>
      </w:r>
      <w:r>
        <w:rPr>
          <w:rFonts w:ascii="Times New Roman" w:hAnsi="Times New Roman"/>
          <w:i/>
          <w:sz w:val="24"/>
          <w:szCs w:val="24"/>
        </w:rPr>
        <w:t xml:space="preserve"> трупп</w:t>
      </w:r>
      <w:r>
        <w:rPr>
          <w:rFonts w:ascii="Times New Roman" w:hAnsi="Times New Roman"/>
          <w:i/>
          <w:sz w:val="24"/>
          <w:szCs w:val="24"/>
          <w:lang w:val="sah-RU"/>
        </w:rPr>
        <w:t>а</w:t>
      </w:r>
      <w:r w:rsidRPr="009E3526">
        <w:rPr>
          <w:rFonts w:ascii="Times New Roman" w:hAnsi="Times New Roman"/>
          <w:i/>
          <w:sz w:val="24"/>
          <w:szCs w:val="24"/>
          <w:lang w:val="sah-RU"/>
        </w:rPr>
        <w:t>.</w:t>
      </w:r>
      <w:r w:rsidRPr="00EB07CA">
        <w:rPr>
          <w:rFonts w:ascii="Times New Roman" w:hAnsi="Times New Roman"/>
          <w:sz w:val="24"/>
          <w:szCs w:val="24"/>
          <w:lang w:val="sah-RU"/>
        </w:rPr>
        <w:t xml:space="preserve"> </w:t>
      </w:r>
      <w:r w:rsidRPr="00A205AF">
        <w:rPr>
          <w:rFonts w:ascii="Times New Roman" w:hAnsi="Times New Roman"/>
          <w:i/>
          <w:sz w:val="24"/>
          <w:szCs w:val="24"/>
          <w:lang w:val="sah-RU"/>
        </w:rPr>
        <w:t>Решением Совнаркома ЯАССР от 6 декабря 1926 г. было создано самостоятел</w:t>
      </w:r>
      <w:r>
        <w:rPr>
          <w:rFonts w:ascii="Times New Roman" w:hAnsi="Times New Roman"/>
          <w:i/>
          <w:sz w:val="24"/>
          <w:szCs w:val="24"/>
          <w:lang w:val="sah-RU"/>
        </w:rPr>
        <w:t xml:space="preserve">ьное государственное учреждение </w:t>
      </w:r>
      <w:r w:rsidRPr="00A205AF">
        <w:rPr>
          <w:rFonts w:ascii="Times New Roman" w:hAnsi="Times New Roman"/>
          <w:i/>
          <w:sz w:val="24"/>
          <w:szCs w:val="24"/>
          <w:lang w:val="sah-RU"/>
        </w:rPr>
        <w:t xml:space="preserve">“Государственный национальный театр”. В 1942 г. театр был переименован в Якутский музыкально-драматический театр. Приказом Управления по делам искусств при СНК РСФСР от 26 июля 1944 г. на базе Якутского музыкально-драматического театра возникли два самостоятельных театра: Якутский музыкальный театр-студия </w:t>
      </w:r>
      <w:r>
        <w:rPr>
          <w:rFonts w:ascii="Times New Roman" w:hAnsi="Times New Roman"/>
          <w:i/>
          <w:sz w:val="24"/>
          <w:szCs w:val="24"/>
          <w:lang w:val="sah-RU"/>
        </w:rPr>
        <w:t>и Якутский государст</w:t>
      </w:r>
      <w:r w:rsidRPr="00A205AF">
        <w:rPr>
          <w:rFonts w:ascii="Times New Roman" w:hAnsi="Times New Roman"/>
          <w:i/>
          <w:sz w:val="24"/>
          <w:szCs w:val="24"/>
          <w:lang w:val="sah-RU"/>
        </w:rPr>
        <w:t>венный драматический театр.</w:t>
      </w:r>
      <w:r>
        <w:rPr>
          <w:rFonts w:ascii="Times New Roman" w:hAnsi="Times New Roman"/>
          <w:i/>
          <w:sz w:val="24"/>
          <w:szCs w:val="24"/>
          <w:lang w:val="sah-RU"/>
        </w:rPr>
        <w:t xml:space="preserve"> В 1948 г. вновь стал называться Якутским </w:t>
      </w:r>
      <w:r>
        <w:rPr>
          <w:rFonts w:ascii="Times New Roman" w:hAnsi="Times New Roman"/>
          <w:i/>
          <w:sz w:val="24"/>
          <w:szCs w:val="24"/>
          <w:lang w:val="sah-RU"/>
        </w:rPr>
        <w:lastRenderedPageBreak/>
        <w:t xml:space="preserve">музыкально-драматическим театром. </w:t>
      </w:r>
      <w:r w:rsidRPr="000D392A">
        <w:rPr>
          <w:rFonts w:ascii="Times New Roman" w:hAnsi="Times New Roman"/>
          <w:i/>
          <w:sz w:val="24"/>
          <w:szCs w:val="24"/>
        </w:rPr>
        <w:t>В 1995 г</w:t>
      </w:r>
      <w:r>
        <w:rPr>
          <w:rFonts w:ascii="Times New Roman" w:hAnsi="Times New Roman"/>
          <w:i/>
          <w:sz w:val="24"/>
          <w:szCs w:val="24"/>
          <w:lang w:val="sah-RU"/>
        </w:rPr>
        <w:t>.</w:t>
      </w:r>
      <w:r w:rsidRPr="000D392A">
        <w:rPr>
          <w:rFonts w:ascii="Times New Roman" w:hAnsi="Times New Roman"/>
          <w:i/>
          <w:sz w:val="24"/>
          <w:szCs w:val="24"/>
        </w:rPr>
        <w:t xml:space="preserve"> театру присвоено звание академическ</w:t>
      </w:r>
      <w:r>
        <w:rPr>
          <w:rFonts w:ascii="Times New Roman" w:hAnsi="Times New Roman"/>
          <w:i/>
          <w:sz w:val="24"/>
          <w:szCs w:val="24"/>
          <w:lang w:val="sah-RU"/>
        </w:rPr>
        <w:t>ого</w:t>
      </w:r>
      <w:r>
        <w:rPr>
          <w:rFonts w:ascii="Times New Roman" w:hAnsi="Times New Roman"/>
          <w:i/>
          <w:sz w:val="24"/>
          <w:szCs w:val="24"/>
        </w:rPr>
        <w:t xml:space="preserve"> и он стал именоваться </w:t>
      </w:r>
      <w:r>
        <w:rPr>
          <w:rFonts w:ascii="Times New Roman" w:hAnsi="Times New Roman"/>
          <w:i/>
          <w:sz w:val="24"/>
          <w:szCs w:val="24"/>
          <w:lang w:val="sah-RU"/>
        </w:rPr>
        <w:t>“</w:t>
      </w:r>
      <w:r>
        <w:rPr>
          <w:rFonts w:ascii="Times New Roman" w:hAnsi="Times New Roman"/>
          <w:i/>
          <w:sz w:val="24"/>
          <w:szCs w:val="24"/>
        </w:rPr>
        <w:t xml:space="preserve">Саха </w:t>
      </w:r>
      <w:r>
        <w:rPr>
          <w:rFonts w:ascii="Times New Roman" w:hAnsi="Times New Roman"/>
          <w:i/>
          <w:sz w:val="24"/>
          <w:szCs w:val="24"/>
          <w:lang w:val="sah-RU"/>
        </w:rPr>
        <w:t>а</w:t>
      </w:r>
      <w:r w:rsidRPr="000D392A">
        <w:rPr>
          <w:rFonts w:ascii="Times New Roman" w:hAnsi="Times New Roman"/>
          <w:i/>
          <w:sz w:val="24"/>
          <w:szCs w:val="24"/>
        </w:rPr>
        <w:t xml:space="preserve">кадемическим </w:t>
      </w:r>
      <w:r>
        <w:rPr>
          <w:rFonts w:ascii="Times New Roman" w:hAnsi="Times New Roman"/>
          <w:i/>
          <w:sz w:val="24"/>
          <w:szCs w:val="24"/>
          <w:lang w:val="sah-RU"/>
        </w:rPr>
        <w:t>т</w:t>
      </w:r>
      <w:r w:rsidRPr="000D392A">
        <w:rPr>
          <w:rFonts w:ascii="Times New Roman" w:hAnsi="Times New Roman"/>
          <w:i/>
          <w:sz w:val="24"/>
          <w:szCs w:val="24"/>
        </w:rPr>
        <w:t>еатром имени П</w:t>
      </w:r>
      <w:r w:rsidRPr="000D392A">
        <w:rPr>
          <w:rFonts w:ascii="Times New Roman" w:hAnsi="Times New Roman"/>
          <w:i/>
          <w:sz w:val="24"/>
          <w:szCs w:val="24"/>
          <w:lang w:val="sah-RU"/>
        </w:rPr>
        <w:t>.</w:t>
      </w:r>
      <w:r w:rsidRPr="000D392A">
        <w:rPr>
          <w:rFonts w:ascii="Times New Roman" w:hAnsi="Times New Roman"/>
          <w:i/>
          <w:sz w:val="24"/>
          <w:szCs w:val="24"/>
        </w:rPr>
        <w:t>А</w:t>
      </w:r>
      <w:r w:rsidRPr="000D392A">
        <w:rPr>
          <w:rFonts w:ascii="Times New Roman" w:hAnsi="Times New Roman"/>
          <w:i/>
          <w:sz w:val="24"/>
          <w:szCs w:val="24"/>
          <w:lang w:val="sah-RU"/>
        </w:rPr>
        <w:t>.</w:t>
      </w:r>
      <w:r w:rsidRPr="000D392A">
        <w:rPr>
          <w:rFonts w:ascii="Times New Roman" w:hAnsi="Times New Roman"/>
          <w:i/>
          <w:sz w:val="24"/>
          <w:szCs w:val="24"/>
        </w:rPr>
        <w:t xml:space="preserve"> Ойунского</w:t>
      </w:r>
      <w:r>
        <w:rPr>
          <w:rFonts w:ascii="Times New Roman" w:hAnsi="Times New Roman"/>
          <w:i/>
          <w:sz w:val="24"/>
          <w:szCs w:val="24"/>
          <w:lang w:val="sah-RU"/>
        </w:rPr>
        <w:t>”</w:t>
      </w:r>
      <w:r w:rsidRPr="000D392A">
        <w:rPr>
          <w:rFonts w:ascii="Times New Roman" w:hAnsi="Times New Roman"/>
          <w:i/>
          <w:sz w:val="24"/>
          <w:szCs w:val="24"/>
          <w:lang w:val="sah-RU"/>
        </w:rPr>
        <w:t>.</w:t>
      </w:r>
    </w:p>
    <w:p w:rsidR="00E930B5" w:rsidRPr="00AC1F9D" w:rsidRDefault="00E930B5" w:rsidP="00E930B5">
      <w:pPr>
        <w:spacing w:after="0" w:line="360" w:lineRule="auto"/>
        <w:ind w:firstLine="708"/>
        <w:jc w:val="both"/>
        <w:rPr>
          <w:rFonts w:ascii="Times New Roman" w:hAnsi="Times New Roman"/>
          <w:sz w:val="24"/>
          <w:szCs w:val="24"/>
          <w:lang w:val="sah-RU"/>
        </w:rPr>
      </w:pPr>
      <w:r w:rsidRPr="00AC1F9D">
        <w:rPr>
          <w:rFonts w:ascii="Times New Roman" w:hAnsi="Times New Roman"/>
          <w:sz w:val="24"/>
          <w:szCs w:val="24"/>
          <w:lang w:val="sah-RU"/>
        </w:rPr>
        <w:t xml:space="preserve">Протоколы </w:t>
      </w:r>
      <w:r>
        <w:rPr>
          <w:rFonts w:ascii="Times New Roman" w:hAnsi="Times New Roman"/>
          <w:sz w:val="24"/>
          <w:szCs w:val="24"/>
          <w:lang w:val="sah-RU"/>
        </w:rPr>
        <w:t xml:space="preserve">заседаний </w:t>
      </w:r>
      <w:r w:rsidRPr="00AC1F9D">
        <w:rPr>
          <w:rFonts w:ascii="Times New Roman" w:hAnsi="Times New Roman"/>
          <w:sz w:val="24"/>
          <w:szCs w:val="24"/>
          <w:lang w:val="sah-RU"/>
        </w:rPr>
        <w:t>художественного совета.</w:t>
      </w:r>
      <w:r>
        <w:rPr>
          <w:rFonts w:ascii="Times New Roman" w:hAnsi="Times New Roman"/>
          <w:sz w:val="24"/>
          <w:szCs w:val="24"/>
          <w:lang w:val="sah-RU"/>
        </w:rPr>
        <w:t xml:space="preserve"> </w:t>
      </w:r>
      <w:r w:rsidRPr="00AC1F9D">
        <w:rPr>
          <w:rFonts w:ascii="Times New Roman" w:hAnsi="Times New Roman"/>
          <w:sz w:val="24"/>
          <w:szCs w:val="24"/>
          <w:lang w:val="sah-RU"/>
        </w:rPr>
        <w:t>Годовые отчеты.</w:t>
      </w:r>
      <w:r>
        <w:rPr>
          <w:rFonts w:ascii="Times New Roman" w:hAnsi="Times New Roman"/>
          <w:sz w:val="24"/>
          <w:szCs w:val="24"/>
          <w:lang w:val="sah-RU"/>
        </w:rPr>
        <w:t xml:space="preserve"> Годовые отчеты о гастрольной работе. </w:t>
      </w:r>
      <w:r w:rsidRPr="00AC1F9D">
        <w:rPr>
          <w:rFonts w:ascii="Times New Roman" w:hAnsi="Times New Roman"/>
          <w:sz w:val="24"/>
          <w:szCs w:val="24"/>
          <w:lang w:val="sah-RU"/>
        </w:rPr>
        <w:t>Отчеты о выполнении нормы творческих работников.</w:t>
      </w:r>
      <w:r>
        <w:rPr>
          <w:rFonts w:ascii="Times New Roman" w:hAnsi="Times New Roman"/>
          <w:sz w:val="24"/>
          <w:szCs w:val="24"/>
          <w:lang w:val="sah-RU"/>
        </w:rPr>
        <w:t xml:space="preserve"> </w:t>
      </w:r>
      <w:r w:rsidRPr="00AC1F9D">
        <w:rPr>
          <w:rFonts w:ascii="Times New Roman" w:hAnsi="Times New Roman"/>
          <w:sz w:val="24"/>
          <w:szCs w:val="24"/>
          <w:lang w:val="sah-RU"/>
        </w:rPr>
        <w:t>Сметы и штатные расписания.</w:t>
      </w:r>
      <w:r>
        <w:rPr>
          <w:rFonts w:ascii="Times New Roman" w:hAnsi="Times New Roman"/>
          <w:sz w:val="24"/>
          <w:szCs w:val="24"/>
          <w:lang w:val="sah-RU"/>
        </w:rPr>
        <w:t xml:space="preserve"> </w:t>
      </w:r>
      <w:r w:rsidRPr="00AC1F9D">
        <w:rPr>
          <w:rFonts w:ascii="Times New Roman" w:hAnsi="Times New Roman"/>
          <w:sz w:val="24"/>
          <w:szCs w:val="24"/>
          <w:lang w:val="sah-RU"/>
        </w:rPr>
        <w:t>Программы концертов и спектаклей.</w:t>
      </w:r>
      <w:r>
        <w:rPr>
          <w:rFonts w:ascii="Times New Roman" w:hAnsi="Times New Roman"/>
          <w:sz w:val="24"/>
          <w:szCs w:val="24"/>
          <w:lang w:val="sah-RU"/>
        </w:rPr>
        <w:t xml:space="preserve"> </w:t>
      </w:r>
      <w:r w:rsidRPr="00AC1F9D">
        <w:rPr>
          <w:rFonts w:ascii="Times New Roman" w:hAnsi="Times New Roman"/>
          <w:sz w:val="24"/>
          <w:szCs w:val="24"/>
          <w:lang w:val="sah-RU"/>
        </w:rPr>
        <w:t>Переписка с Министерством культуры РСФСР.</w:t>
      </w:r>
    </w:p>
    <w:p w:rsidR="00E930B5" w:rsidRDefault="00E930B5" w:rsidP="00E930B5">
      <w:pPr>
        <w:spacing w:after="0" w:line="360" w:lineRule="auto"/>
        <w:ind w:firstLine="708"/>
        <w:jc w:val="both"/>
        <w:rPr>
          <w:rFonts w:ascii="Times New Roman" w:hAnsi="Times New Roman"/>
          <w:sz w:val="24"/>
          <w:szCs w:val="24"/>
          <w:lang w:val="sah-RU"/>
        </w:rPr>
      </w:pPr>
      <w:r w:rsidRPr="00AC1F9D">
        <w:rPr>
          <w:rFonts w:ascii="Times New Roman" w:hAnsi="Times New Roman"/>
          <w:sz w:val="24"/>
          <w:szCs w:val="24"/>
          <w:lang w:val="sah-RU"/>
        </w:rPr>
        <w:t>Годовые отчеты, сметы и штатные расписания Концертно-эстрадного бюро за 1956-1958 гг. План работы Концертно-эстрадного бюро на 1959 г.</w:t>
      </w:r>
    </w:p>
    <w:p w:rsidR="00E930B5" w:rsidRPr="00281332" w:rsidRDefault="00E930B5" w:rsidP="00E930B5">
      <w:pPr>
        <w:spacing w:after="0" w:line="360" w:lineRule="auto"/>
        <w:ind w:firstLine="708"/>
        <w:jc w:val="both"/>
        <w:rPr>
          <w:rFonts w:ascii="Times New Roman" w:hAnsi="Times New Roman"/>
          <w:sz w:val="24"/>
          <w:szCs w:val="24"/>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Г</w:t>
      </w:r>
      <w:r w:rsidRPr="00317136">
        <w:rPr>
          <w:rFonts w:ascii="Times New Roman" w:hAnsi="Times New Roman"/>
          <w:b/>
          <w:sz w:val="28"/>
          <w:szCs w:val="28"/>
          <w:lang w:val="sah-RU"/>
        </w:rPr>
        <w:t xml:space="preserve">осударственный </w:t>
      </w:r>
      <w:r>
        <w:rPr>
          <w:rFonts w:ascii="Times New Roman" w:hAnsi="Times New Roman"/>
          <w:b/>
          <w:sz w:val="28"/>
          <w:szCs w:val="28"/>
          <w:lang w:val="sah-RU"/>
        </w:rPr>
        <w:t>р</w:t>
      </w:r>
      <w:r w:rsidRPr="00317136">
        <w:rPr>
          <w:rFonts w:ascii="Times New Roman" w:hAnsi="Times New Roman"/>
          <w:b/>
          <w:sz w:val="28"/>
          <w:szCs w:val="28"/>
          <w:lang w:val="sah-RU"/>
        </w:rPr>
        <w:t>усский</w:t>
      </w:r>
      <w:r>
        <w:rPr>
          <w:rFonts w:ascii="Times New Roman" w:hAnsi="Times New Roman"/>
          <w:b/>
          <w:sz w:val="28"/>
          <w:szCs w:val="28"/>
          <w:lang w:val="sah-RU"/>
        </w:rPr>
        <w:t xml:space="preserve"> </w:t>
      </w:r>
      <w:r w:rsidRPr="00317136">
        <w:rPr>
          <w:rFonts w:ascii="Times New Roman" w:hAnsi="Times New Roman"/>
          <w:b/>
          <w:sz w:val="28"/>
          <w:szCs w:val="28"/>
          <w:lang w:val="sah-RU"/>
        </w:rPr>
        <w:t>драматический театр</w:t>
      </w:r>
      <w:r>
        <w:rPr>
          <w:rFonts w:ascii="Times New Roman" w:hAnsi="Times New Roman"/>
          <w:b/>
          <w:sz w:val="28"/>
          <w:szCs w:val="28"/>
          <w:lang w:val="sah-RU"/>
        </w:rPr>
        <w:t xml:space="preserve"> </w:t>
      </w:r>
    </w:p>
    <w:p w:rsidR="00E930B5" w:rsidRPr="00317136"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 (1922-по наст.вр.)</w:t>
      </w:r>
    </w:p>
    <w:p w:rsidR="00E930B5" w:rsidRPr="007C1079" w:rsidRDefault="00E930B5" w:rsidP="00E930B5">
      <w:pPr>
        <w:spacing w:after="0" w:line="360" w:lineRule="auto"/>
        <w:jc w:val="center"/>
        <w:rPr>
          <w:rFonts w:ascii="Times New Roman" w:hAnsi="Times New Roman"/>
          <w:sz w:val="28"/>
          <w:szCs w:val="28"/>
          <w:lang w:val="sah-RU"/>
        </w:rPr>
      </w:pPr>
      <w:r w:rsidRPr="007C1079">
        <w:rPr>
          <w:rFonts w:ascii="Times New Roman" w:hAnsi="Times New Roman"/>
          <w:sz w:val="28"/>
          <w:szCs w:val="28"/>
          <w:lang w:val="sah-RU"/>
        </w:rPr>
        <w:t>Ф.Р-1360, 42 ед.хр., 1951-1962, 1976-1985 гг., оп.1</w:t>
      </w:r>
      <w:r>
        <w:rPr>
          <w:rFonts w:ascii="Times New Roman" w:hAnsi="Times New Roman"/>
          <w:sz w:val="28"/>
          <w:szCs w:val="28"/>
          <w:lang w:val="sah-RU"/>
        </w:rPr>
        <w:t>-</w:t>
      </w:r>
      <w:r w:rsidRPr="007C1079">
        <w:rPr>
          <w:rFonts w:ascii="Times New Roman" w:hAnsi="Times New Roman"/>
          <w:sz w:val="28"/>
          <w:szCs w:val="28"/>
          <w:lang w:val="sah-RU"/>
        </w:rPr>
        <w:t>2</w:t>
      </w:r>
    </w:p>
    <w:p w:rsidR="00E930B5" w:rsidRPr="006175EC" w:rsidRDefault="00E930B5" w:rsidP="00E930B5">
      <w:pPr>
        <w:pStyle w:val="af3"/>
        <w:spacing w:before="0" w:beforeAutospacing="0" w:after="0" w:afterAutospacing="0" w:line="360" w:lineRule="auto"/>
        <w:ind w:firstLine="708"/>
        <w:jc w:val="both"/>
        <w:rPr>
          <w:i/>
          <w:lang w:val="sah-RU"/>
        </w:rPr>
      </w:pPr>
      <w:r w:rsidRPr="00815C35">
        <w:rPr>
          <w:i/>
        </w:rPr>
        <w:t>10 мая 1891 г</w:t>
      </w:r>
      <w:r>
        <w:rPr>
          <w:i/>
          <w:lang w:val="sah-RU"/>
        </w:rPr>
        <w:t>.</w:t>
      </w:r>
      <w:r w:rsidRPr="00815C35">
        <w:rPr>
          <w:i/>
        </w:rPr>
        <w:t xml:space="preserve"> был утвержден устав кружка любителей музыки и литературы </w:t>
      </w:r>
      <w:r>
        <w:rPr>
          <w:i/>
          <w:lang w:val="sah-RU"/>
        </w:rPr>
        <w:t xml:space="preserve">в г.Якутске. С каждым сезоном расширялся репертуар любительского театра. Постановки ставились в здании Якутского благородного собрания, Клубе приказчиков. </w:t>
      </w:r>
      <w:r w:rsidRPr="00ED263F">
        <w:rPr>
          <w:i/>
          <w:lang w:val="sah-RU"/>
        </w:rPr>
        <w:t>С установлением советской власти н</w:t>
      </w:r>
      <w:r w:rsidRPr="00ED263F">
        <w:rPr>
          <w:i/>
        </w:rPr>
        <w:t xml:space="preserve">ачалось создание </w:t>
      </w:r>
      <w:r w:rsidRPr="00ED263F">
        <w:rPr>
          <w:i/>
          <w:lang w:val="sah-RU"/>
        </w:rPr>
        <w:t>Н</w:t>
      </w:r>
      <w:r w:rsidRPr="00ED263F">
        <w:rPr>
          <w:i/>
        </w:rPr>
        <w:t>ародного театра</w:t>
      </w:r>
      <w:r w:rsidRPr="00ED263F">
        <w:rPr>
          <w:i/>
          <w:lang w:val="sah-RU"/>
        </w:rPr>
        <w:t xml:space="preserve">. </w:t>
      </w:r>
      <w:r>
        <w:rPr>
          <w:i/>
          <w:lang w:val="sah-RU"/>
        </w:rPr>
        <w:t>10 июня 1920 г. решением Якутского ревкома было национализировано здание Клуба приказчиков со всем театральным имуществом. Свой первый театральный сезон Народный театр открыл 25 сентября 1920 г. постановкой пьесы М.</w:t>
      </w:r>
      <w:r w:rsidR="00086955">
        <w:rPr>
          <w:i/>
          <w:lang w:val="sah-RU"/>
        </w:rPr>
        <w:t xml:space="preserve"> </w:t>
      </w:r>
      <w:r>
        <w:rPr>
          <w:i/>
          <w:lang w:val="sah-RU"/>
        </w:rPr>
        <w:t xml:space="preserve">Горького “На дне”. </w:t>
      </w:r>
      <w:r w:rsidRPr="00ED263F">
        <w:rPr>
          <w:i/>
        </w:rPr>
        <w:t xml:space="preserve">Согласно протоколу заседания Президиума ревкома ЯАССР от 5 мая </w:t>
      </w:r>
      <w:smartTag w:uri="urn:schemas-microsoft-com:office:smarttags" w:element="metricconverter">
        <w:smartTagPr>
          <w:attr w:name="ProductID" w:val="1922 г"/>
        </w:smartTagPr>
        <w:r w:rsidRPr="00ED263F">
          <w:rPr>
            <w:i/>
          </w:rPr>
          <w:t>1922 г</w:t>
        </w:r>
      </w:smartTag>
      <w:r w:rsidRPr="00ED263F">
        <w:rPr>
          <w:i/>
        </w:rPr>
        <w:t xml:space="preserve">. </w:t>
      </w:r>
      <w:r w:rsidRPr="00ED263F">
        <w:rPr>
          <w:i/>
          <w:lang w:val="sah-RU"/>
        </w:rPr>
        <w:t xml:space="preserve">Народный театр </w:t>
      </w:r>
      <w:r w:rsidRPr="00ED263F">
        <w:rPr>
          <w:i/>
        </w:rPr>
        <w:t xml:space="preserve">был </w:t>
      </w:r>
      <w:r w:rsidRPr="00ED263F">
        <w:rPr>
          <w:i/>
          <w:lang w:val="sah-RU"/>
        </w:rPr>
        <w:t xml:space="preserve">реорганизован в Якутский государственный национальный театр с русской секцией. </w:t>
      </w:r>
      <w:r>
        <w:rPr>
          <w:i/>
          <w:lang w:val="sah-RU"/>
        </w:rPr>
        <w:t>Приказом Управления по делам искусств и кинофикации при СНК ЯАССР от 23 марта 1942 г. русская труппа Якутского государственного драматического театра была выделена в самостоятельный театр “Государственный драматический русский театр”.</w:t>
      </w:r>
      <w:r w:rsidRPr="00F1456B">
        <w:rPr>
          <w:rFonts w:ascii="Arial" w:eastAsia="Calibri" w:hAnsi="Arial" w:cs="Arial"/>
          <w:color w:val="000000"/>
          <w:sz w:val="22"/>
          <w:szCs w:val="22"/>
          <w:lang w:eastAsia="en-US"/>
        </w:rPr>
        <w:t xml:space="preserve"> </w:t>
      </w:r>
      <w:r w:rsidRPr="00F1456B">
        <w:rPr>
          <w:i/>
        </w:rPr>
        <w:t>В 1998 году театр получил статус академического, а в 1999 год</w:t>
      </w:r>
      <w:r w:rsidR="00742EF2">
        <w:rPr>
          <w:i/>
        </w:rPr>
        <w:t xml:space="preserve">у — ему было присвоено имя А.С. </w:t>
      </w:r>
      <w:r w:rsidRPr="00F1456B">
        <w:rPr>
          <w:i/>
        </w:rPr>
        <w:t>Пушкина.</w:t>
      </w:r>
    </w:p>
    <w:p w:rsidR="00E930B5" w:rsidRPr="00317136" w:rsidRDefault="00E930B5" w:rsidP="00E930B5">
      <w:pPr>
        <w:spacing w:after="0" w:line="360" w:lineRule="auto"/>
        <w:ind w:firstLine="708"/>
        <w:jc w:val="both"/>
        <w:rPr>
          <w:rFonts w:ascii="Times New Roman" w:hAnsi="Times New Roman"/>
          <w:sz w:val="24"/>
          <w:szCs w:val="24"/>
          <w:lang w:val="sah-RU"/>
        </w:rPr>
      </w:pPr>
      <w:r w:rsidRPr="00317136">
        <w:rPr>
          <w:rFonts w:ascii="Times New Roman" w:hAnsi="Times New Roman"/>
          <w:sz w:val="24"/>
          <w:szCs w:val="24"/>
          <w:lang w:val="sah-RU"/>
        </w:rPr>
        <w:t>Протоколы заседаний художественного совета за 1984 г</w:t>
      </w:r>
      <w:r>
        <w:rPr>
          <w:rFonts w:ascii="Times New Roman" w:hAnsi="Times New Roman"/>
          <w:sz w:val="24"/>
          <w:szCs w:val="24"/>
          <w:lang w:val="sah-RU"/>
        </w:rPr>
        <w:t xml:space="preserve">. </w:t>
      </w:r>
      <w:r w:rsidRPr="00317136">
        <w:rPr>
          <w:rFonts w:ascii="Times New Roman" w:hAnsi="Times New Roman"/>
          <w:sz w:val="24"/>
          <w:szCs w:val="24"/>
          <w:lang w:val="sah-RU"/>
        </w:rPr>
        <w:t>Приказы директора по основной деятельности за 1976, 1981</w:t>
      </w:r>
      <w:r>
        <w:rPr>
          <w:rFonts w:ascii="Times New Roman" w:hAnsi="Times New Roman"/>
          <w:sz w:val="24"/>
          <w:szCs w:val="24"/>
          <w:lang w:val="sah-RU"/>
        </w:rPr>
        <w:t xml:space="preserve"> гг. Годовые отчеты и балансы. </w:t>
      </w:r>
      <w:r w:rsidRPr="00317136">
        <w:rPr>
          <w:rFonts w:ascii="Times New Roman" w:hAnsi="Times New Roman"/>
          <w:sz w:val="24"/>
          <w:szCs w:val="24"/>
          <w:lang w:val="sah-RU"/>
        </w:rPr>
        <w:t>Производственно-финансовый планы и бухгалтерские отчеты.</w:t>
      </w:r>
      <w:r>
        <w:rPr>
          <w:rFonts w:ascii="Times New Roman" w:hAnsi="Times New Roman"/>
          <w:sz w:val="24"/>
          <w:szCs w:val="24"/>
          <w:lang w:val="sah-RU"/>
        </w:rPr>
        <w:t xml:space="preserve"> </w:t>
      </w:r>
      <w:r w:rsidRPr="00317136">
        <w:rPr>
          <w:rFonts w:ascii="Times New Roman" w:hAnsi="Times New Roman"/>
          <w:sz w:val="24"/>
          <w:szCs w:val="24"/>
          <w:lang w:val="sah-RU"/>
        </w:rPr>
        <w:t>Расписания спектаклей и репетиций за 1984-1985 гг.</w:t>
      </w:r>
      <w:r>
        <w:rPr>
          <w:rFonts w:ascii="Times New Roman" w:hAnsi="Times New Roman"/>
          <w:sz w:val="24"/>
          <w:szCs w:val="24"/>
          <w:lang w:val="sah-RU"/>
        </w:rPr>
        <w:t xml:space="preserve"> Переписка с артистами за 1960-1961 г.</w:t>
      </w:r>
    </w:p>
    <w:p w:rsidR="00E930B5" w:rsidRDefault="00E930B5" w:rsidP="00E930B5">
      <w:pPr>
        <w:spacing w:after="0" w:line="360" w:lineRule="auto"/>
        <w:rPr>
          <w:rFonts w:ascii="Times New Roman" w:hAnsi="Times New Roman"/>
          <w:sz w:val="24"/>
          <w:szCs w:val="24"/>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ГУ культуры РС (Я) “Государственный театр эстрады”</w:t>
      </w:r>
    </w:p>
    <w:p w:rsidR="00E930B5" w:rsidRPr="00317136"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(1979-по наст. вр.)</w:t>
      </w:r>
    </w:p>
    <w:p w:rsidR="00E930B5" w:rsidRPr="007C1079" w:rsidRDefault="00E930B5" w:rsidP="00E930B5">
      <w:pPr>
        <w:spacing w:after="0" w:line="360" w:lineRule="auto"/>
        <w:jc w:val="center"/>
        <w:rPr>
          <w:rFonts w:ascii="Times New Roman" w:hAnsi="Times New Roman"/>
          <w:sz w:val="28"/>
          <w:szCs w:val="28"/>
          <w:lang w:val="sah-RU"/>
        </w:rPr>
      </w:pPr>
      <w:r w:rsidRPr="007C1079">
        <w:rPr>
          <w:rFonts w:ascii="Times New Roman" w:hAnsi="Times New Roman"/>
          <w:sz w:val="28"/>
          <w:szCs w:val="28"/>
          <w:lang w:val="sah-RU"/>
        </w:rPr>
        <w:lastRenderedPageBreak/>
        <w:t>Ф.Р-1492, 107 ед.хр., 1979-1998 гг., оп.1</w:t>
      </w:r>
    </w:p>
    <w:p w:rsidR="00E930B5" w:rsidRDefault="00E930B5" w:rsidP="00E930B5">
      <w:pPr>
        <w:pStyle w:val="af3"/>
        <w:spacing w:before="0" w:beforeAutospacing="0" w:after="0" w:afterAutospacing="0" w:line="360" w:lineRule="auto"/>
        <w:ind w:firstLine="708"/>
        <w:jc w:val="both"/>
        <w:rPr>
          <w:i/>
          <w:lang w:val="sah-RU"/>
        </w:rPr>
      </w:pPr>
      <w:r>
        <w:rPr>
          <w:i/>
          <w:lang w:val="sah-RU"/>
        </w:rPr>
        <w:t>Постановлением СМ ЯАССР от 9 ноября 1978 г. на базе концертно-эстрадного бюро Якутского театра была открыта Якутская государственная филармония. Начала свою деятельность с 1 января 1979 г. Приказом Министерства культуры РС(Я) от 21 января 1992 г. реорганизована в Государственное концертно-коммерческое объединение “Саха концерт”. По штатному расписанию на 1992 г. в структуру Сахаконцерта входили: Государственный ансамбль танца Якутии, Театр танца, эстрадно-цирковая группа, эстрадная группа Д.</w:t>
      </w:r>
      <w:r w:rsidR="00742EF2">
        <w:rPr>
          <w:i/>
          <w:lang w:val="sah-RU"/>
        </w:rPr>
        <w:t xml:space="preserve"> </w:t>
      </w:r>
      <w:r>
        <w:rPr>
          <w:i/>
          <w:lang w:val="sah-RU"/>
        </w:rPr>
        <w:t>Колосова, эстрадная группа “Иэхэй-Чуохай”, эстрадная группа В.</w:t>
      </w:r>
      <w:r w:rsidR="00742EF2">
        <w:rPr>
          <w:i/>
          <w:lang w:val="sah-RU"/>
        </w:rPr>
        <w:t xml:space="preserve"> </w:t>
      </w:r>
      <w:r>
        <w:rPr>
          <w:i/>
          <w:lang w:val="sah-RU"/>
        </w:rPr>
        <w:t>Заболоцкого, музыкальный салон “Чароит”. Приказом Министерства культуры РС(Я) от 12 мая 1998 г. реорганизован в Государственный театр эстрады.</w:t>
      </w:r>
    </w:p>
    <w:p w:rsidR="00E930B5" w:rsidRPr="00317136" w:rsidRDefault="00E930B5" w:rsidP="00E930B5">
      <w:pPr>
        <w:spacing w:after="0" w:line="360" w:lineRule="auto"/>
        <w:jc w:val="both"/>
        <w:rPr>
          <w:rFonts w:ascii="Times New Roman" w:hAnsi="Times New Roman"/>
          <w:sz w:val="24"/>
          <w:szCs w:val="24"/>
          <w:lang w:val="sah-RU"/>
        </w:rPr>
      </w:pPr>
      <w:r>
        <w:rPr>
          <w:rFonts w:ascii="Times New Roman" w:hAnsi="Times New Roman"/>
          <w:sz w:val="24"/>
          <w:szCs w:val="24"/>
          <w:lang w:val="sah-RU"/>
        </w:rPr>
        <w:t xml:space="preserve">     Уставы, положения. </w:t>
      </w:r>
      <w:r w:rsidRPr="00317136">
        <w:rPr>
          <w:rFonts w:ascii="Times New Roman" w:hAnsi="Times New Roman"/>
          <w:sz w:val="24"/>
          <w:szCs w:val="24"/>
          <w:lang w:val="sah-RU"/>
        </w:rPr>
        <w:t xml:space="preserve">Приказы директора по основной деятельности </w:t>
      </w:r>
      <w:r>
        <w:rPr>
          <w:rFonts w:ascii="Times New Roman" w:hAnsi="Times New Roman"/>
          <w:sz w:val="24"/>
          <w:szCs w:val="24"/>
          <w:lang w:val="sah-RU"/>
        </w:rPr>
        <w:t>и по личному составу</w:t>
      </w:r>
      <w:r w:rsidRPr="00317136">
        <w:rPr>
          <w:rFonts w:ascii="Times New Roman" w:hAnsi="Times New Roman"/>
          <w:sz w:val="24"/>
          <w:szCs w:val="24"/>
          <w:lang w:val="sah-RU"/>
        </w:rPr>
        <w:t>.</w:t>
      </w:r>
      <w:r>
        <w:rPr>
          <w:rFonts w:ascii="Times New Roman" w:hAnsi="Times New Roman"/>
          <w:sz w:val="24"/>
          <w:szCs w:val="24"/>
          <w:lang w:val="sah-RU"/>
        </w:rPr>
        <w:t xml:space="preserve"> </w:t>
      </w:r>
      <w:r w:rsidRPr="00317136">
        <w:rPr>
          <w:rFonts w:ascii="Times New Roman" w:hAnsi="Times New Roman"/>
          <w:sz w:val="24"/>
          <w:szCs w:val="24"/>
          <w:lang w:val="sah-RU"/>
        </w:rPr>
        <w:t>Протоколы заседаний художественного совета.</w:t>
      </w:r>
      <w:r>
        <w:rPr>
          <w:rFonts w:ascii="Times New Roman" w:hAnsi="Times New Roman"/>
          <w:sz w:val="24"/>
          <w:szCs w:val="24"/>
          <w:lang w:val="sah-RU"/>
        </w:rPr>
        <w:t xml:space="preserve"> Протоколы общих собраний коллектива, профкома. Годовые планы и отчеты. Концертно-гастрольные планы. Сценарии. Штатные расписания и бухгалтерские  отчеты. Сметы расходов. Справки о деятельности.</w:t>
      </w:r>
    </w:p>
    <w:p w:rsidR="00E930B5" w:rsidRDefault="00E930B5" w:rsidP="00E930B5">
      <w:pPr>
        <w:spacing w:after="0" w:line="360" w:lineRule="auto"/>
        <w:rPr>
          <w:rFonts w:ascii="Times New Roman" w:hAnsi="Times New Roman"/>
          <w:sz w:val="24"/>
          <w:szCs w:val="24"/>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Национальный театр танца РС (Я)</w:t>
      </w:r>
    </w:p>
    <w:p w:rsidR="00E930B5" w:rsidRPr="001E5B3E"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(1992-по наст. вр.)</w:t>
      </w:r>
    </w:p>
    <w:p w:rsidR="00E930B5" w:rsidRPr="00FE212A" w:rsidRDefault="00E930B5" w:rsidP="00E930B5">
      <w:pPr>
        <w:spacing w:after="0" w:line="360" w:lineRule="auto"/>
        <w:jc w:val="center"/>
        <w:rPr>
          <w:rFonts w:ascii="Times New Roman" w:hAnsi="Times New Roman"/>
          <w:sz w:val="28"/>
          <w:szCs w:val="28"/>
          <w:lang w:val="sah-RU"/>
        </w:rPr>
      </w:pPr>
      <w:r w:rsidRPr="00FE212A">
        <w:rPr>
          <w:rFonts w:ascii="Times New Roman" w:hAnsi="Times New Roman"/>
          <w:sz w:val="28"/>
          <w:szCs w:val="28"/>
          <w:lang w:val="sah-RU"/>
        </w:rPr>
        <w:t>Ф.Р-1549, 45 ед.хр., 1992-1998 гг., оп.1</w:t>
      </w:r>
    </w:p>
    <w:p w:rsidR="00E930B5" w:rsidRPr="00815C35" w:rsidRDefault="00E930B5" w:rsidP="00E930B5">
      <w:pPr>
        <w:pStyle w:val="af3"/>
        <w:spacing w:before="0" w:beforeAutospacing="0" w:after="0" w:afterAutospacing="0" w:line="360" w:lineRule="auto"/>
        <w:ind w:firstLine="708"/>
        <w:jc w:val="both"/>
        <w:rPr>
          <w:i/>
        </w:rPr>
      </w:pPr>
      <w:r>
        <w:rPr>
          <w:i/>
          <w:lang w:val="sah-RU"/>
        </w:rPr>
        <w:t>Создан Указом Президента РС(Я) от 17 сентября 1992 г. на базе Государственного ансамбля танца Якутии.</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 xml:space="preserve">Учредительные документы, положение. </w:t>
      </w:r>
      <w:r w:rsidRPr="00317136">
        <w:rPr>
          <w:rFonts w:ascii="Times New Roman" w:hAnsi="Times New Roman"/>
          <w:sz w:val="24"/>
          <w:szCs w:val="24"/>
          <w:lang w:val="sah-RU"/>
        </w:rPr>
        <w:t xml:space="preserve">Приказы директора по основной деятельности </w:t>
      </w:r>
      <w:r>
        <w:rPr>
          <w:rFonts w:ascii="Times New Roman" w:hAnsi="Times New Roman"/>
          <w:sz w:val="24"/>
          <w:szCs w:val="24"/>
          <w:lang w:val="sah-RU"/>
        </w:rPr>
        <w:t>и по личному составу</w:t>
      </w:r>
      <w:r w:rsidRPr="00317136">
        <w:rPr>
          <w:rFonts w:ascii="Times New Roman" w:hAnsi="Times New Roman"/>
          <w:sz w:val="24"/>
          <w:szCs w:val="24"/>
          <w:lang w:val="sah-RU"/>
        </w:rPr>
        <w:t>.</w:t>
      </w:r>
      <w:r>
        <w:rPr>
          <w:rFonts w:ascii="Times New Roman" w:hAnsi="Times New Roman"/>
          <w:sz w:val="24"/>
          <w:szCs w:val="24"/>
          <w:lang w:val="sah-RU"/>
        </w:rPr>
        <w:t xml:space="preserve"> </w:t>
      </w:r>
      <w:r w:rsidRPr="00317136">
        <w:rPr>
          <w:rFonts w:ascii="Times New Roman" w:hAnsi="Times New Roman"/>
          <w:sz w:val="24"/>
          <w:szCs w:val="24"/>
          <w:lang w:val="sah-RU"/>
        </w:rPr>
        <w:t>Протоколы заседаний художественного совета.</w:t>
      </w:r>
      <w:r>
        <w:rPr>
          <w:rFonts w:ascii="Times New Roman" w:hAnsi="Times New Roman"/>
          <w:sz w:val="24"/>
          <w:szCs w:val="24"/>
          <w:lang w:val="sah-RU"/>
        </w:rPr>
        <w:t xml:space="preserve"> Протоколы общих собраний работников. Годовые отчеты. Переписка с Минкультурой РС(Я) по деятельности. Штатные расписания и бухгалтерские  отчеты. Сметы расходов. Справки о деятельности.</w:t>
      </w:r>
    </w:p>
    <w:p w:rsidR="00E930B5" w:rsidRPr="00317136"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Документы (приказ, протокол, переписка и др.) о совместном использовании помещений здания Республиканского центра культуры и искусства им.А.Е.</w:t>
      </w:r>
      <w:r w:rsidR="00742EF2">
        <w:rPr>
          <w:rFonts w:ascii="Times New Roman" w:hAnsi="Times New Roman"/>
          <w:sz w:val="24"/>
          <w:szCs w:val="24"/>
          <w:lang w:val="sah-RU"/>
        </w:rPr>
        <w:t xml:space="preserve"> </w:t>
      </w:r>
      <w:r>
        <w:rPr>
          <w:rFonts w:ascii="Times New Roman" w:hAnsi="Times New Roman"/>
          <w:sz w:val="24"/>
          <w:szCs w:val="24"/>
          <w:lang w:val="sah-RU"/>
        </w:rPr>
        <w:t>Кулаковского, об отводе земельного участка под гараж, об участии в долевом строительстве  и др.</w:t>
      </w:r>
    </w:p>
    <w:p w:rsidR="00E930B5" w:rsidRDefault="00E930B5" w:rsidP="00E930B5">
      <w:pPr>
        <w:spacing w:after="0" w:line="360" w:lineRule="auto"/>
        <w:jc w:val="both"/>
        <w:rPr>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Республиканский научно-методический центр народного творчества и социально-культурной деятельности им.А.Е.</w:t>
      </w:r>
      <w:r w:rsidR="00742EF2">
        <w:rPr>
          <w:rFonts w:ascii="Times New Roman" w:hAnsi="Times New Roman"/>
          <w:b/>
          <w:sz w:val="28"/>
          <w:szCs w:val="28"/>
          <w:lang w:val="sah-RU"/>
        </w:rPr>
        <w:t xml:space="preserve"> </w:t>
      </w:r>
      <w:r>
        <w:rPr>
          <w:rFonts w:ascii="Times New Roman" w:hAnsi="Times New Roman"/>
          <w:b/>
          <w:sz w:val="28"/>
          <w:szCs w:val="28"/>
          <w:lang w:val="sah-RU"/>
        </w:rPr>
        <w:t>Кулаковского</w:t>
      </w:r>
    </w:p>
    <w:p w:rsidR="00E930B5" w:rsidRPr="0000733E"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(1991-по наст.вр.)</w:t>
      </w:r>
    </w:p>
    <w:p w:rsidR="00E930B5" w:rsidRPr="00523D6B" w:rsidRDefault="00E930B5" w:rsidP="00E930B5">
      <w:pPr>
        <w:spacing w:after="0" w:line="360" w:lineRule="auto"/>
        <w:jc w:val="center"/>
        <w:rPr>
          <w:rFonts w:ascii="Times New Roman" w:hAnsi="Times New Roman"/>
          <w:sz w:val="28"/>
          <w:szCs w:val="28"/>
          <w:lang w:val="sah-RU"/>
        </w:rPr>
      </w:pPr>
      <w:r w:rsidRPr="00523D6B">
        <w:rPr>
          <w:rFonts w:ascii="Times New Roman" w:hAnsi="Times New Roman"/>
          <w:sz w:val="28"/>
          <w:szCs w:val="28"/>
          <w:lang w:val="sah-RU"/>
        </w:rPr>
        <w:lastRenderedPageBreak/>
        <w:t>Ф.Р-1552, 42 ед.хр., 1991-1999 гг., оп.1</w:t>
      </w:r>
    </w:p>
    <w:p w:rsidR="00E930B5" w:rsidRPr="008B3DC5" w:rsidRDefault="00E930B5" w:rsidP="00E930B5">
      <w:pPr>
        <w:spacing w:after="0" w:line="360" w:lineRule="auto"/>
        <w:ind w:firstLine="708"/>
        <w:jc w:val="both"/>
        <w:rPr>
          <w:rFonts w:ascii="Times New Roman" w:hAnsi="Times New Roman"/>
          <w:i/>
          <w:sz w:val="24"/>
          <w:szCs w:val="24"/>
          <w:lang w:val="sah-RU"/>
        </w:rPr>
      </w:pPr>
      <w:r>
        <w:rPr>
          <w:rFonts w:ascii="Times New Roman" w:hAnsi="Times New Roman"/>
          <w:i/>
          <w:sz w:val="24"/>
          <w:szCs w:val="24"/>
          <w:lang w:val="sah-RU"/>
        </w:rPr>
        <w:t>Образован приказом Министерства культуры Я-С ССР от 28 марта 1991 г. Функции: организация мероприятий республиканского, общесоюзного, международного уровня в области культуры и искусства; содействие организации работы по пропаганде культуры и искусства республики за рубежом, расширению культурных связей с зарубежными странами, с международными организациями; организация досуга населения. В октябре 1992 г. был открыт филиал Якутского республиканского центра культуры и искусства в г.Москве. В 1992 г. Центру был передан в прямое подчинение Дом народного творчества и курсов повышения квалификации. Распоряжением Правительства РС(Я) от 31 января 2001 г. путем слияния ГУ “Республиканский центр культуры и искусств им.</w:t>
      </w:r>
      <w:r w:rsidR="00742EF2">
        <w:rPr>
          <w:rFonts w:ascii="Times New Roman" w:hAnsi="Times New Roman"/>
          <w:i/>
          <w:sz w:val="24"/>
          <w:szCs w:val="24"/>
          <w:lang w:val="sah-RU"/>
        </w:rPr>
        <w:t xml:space="preserve"> </w:t>
      </w:r>
      <w:r>
        <w:rPr>
          <w:rFonts w:ascii="Times New Roman" w:hAnsi="Times New Roman"/>
          <w:i/>
          <w:sz w:val="24"/>
          <w:szCs w:val="24"/>
          <w:lang w:val="sah-RU"/>
        </w:rPr>
        <w:t>А.Е.</w:t>
      </w:r>
      <w:r w:rsidR="00742EF2">
        <w:rPr>
          <w:rFonts w:ascii="Times New Roman" w:hAnsi="Times New Roman"/>
          <w:i/>
          <w:sz w:val="24"/>
          <w:szCs w:val="24"/>
          <w:lang w:val="sah-RU"/>
        </w:rPr>
        <w:t xml:space="preserve"> </w:t>
      </w:r>
      <w:r>
        <w:rPr>
          <w:rFonts w:ascii="Times New Roman" w:hAnsi="Times New Roman"/>
          <w:i/>
          <w:sz w:val="24"/>
          <w:szCs w:val="24"/>
          <w:lang w:val="sah-RU"/>
        </w:rPr>
        <w:t>Кулаковского” и Республиканского дома народного творчества образовано ГУ “Республиканский научно-методический центр народного творчества и социально-культурной деятельности им. А.Е.</w:t>
      </w:r>
      <w:r w:rsidR="00742EF2">
        <w:rPr>
          <w:rFonts w:ascii="Times New Roman" w:hAnsi="Times New Roman"/>
          <w:i/>
          <w:sz w:val="24"/>
          <w:szCs w:val="24"/>
          <w:lang w:val="sah-RU"/>
        </w:rPr>
        <w:t xml:space="preserve"> </w:t>
      </w:r>
      <w:r>
        <w:rPr>
          <w:rFonts w:ascii="Times New Roman" w:hAnsi="Times New Roman"/>
          <w:i/>
          <w:sz w:val="24"/>
          <w:szCs w:val="24"/>
          <w:lang w:val="sah-RU"/>
        </w:rPr>
        <w:t>Кулаковского”. В структуру Центра входили: галерея “Симэх”, национальный театр танца “Эрэл”, Национальный театр моды “Айыы Куо”, ансамбль бального танца “Мозаика”, ансамбль эстрадного танца “Сюрприз”, народный ансамбль “Русь”, студия “Орто Дойду”.</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 xml:space="preserve">Положения о центре, об отделах. </w:t>
      </w:r>
      <w:r w:rsidRPr="00AE431E">
        <w:rPr>
          <w:rFonts w:ascii="Times New Roman" w:hAnsi="Times New Roman"/>
          <w:lang w:val="sah-RU"/>
        </w:rPr>
        <w:t>Приказы генерального директора по основной деятельности.</w:t>
      </w:r>
      <w:r>
        <w:rPr>
          <w:rFonts w:ascii="Times New Roman" w:hAnsi="Times New Roman"/>
          <w:lang w:val="sah-RU"/>
        </w:rPr>
        <w:t xml:space="preserve"> </w:t>
      </w:r>
      <w:r>
        <w:rPr>
          <w:rFonts w:ascii="Times New Roman" w:hAnsi="Times New Roman"/>
          <w:sz w:val="24"/>
          <w:szCs w:val="24"/>
          <w:lang w:val="sah-RU"/>
        </w:rPr>
        <w:t>Планы работ. Отчеты о работе. Списки работ якутских художников. Пятилетние планы выставочно-лекционной деятельности музея. Сметы расходов, бухгалтерские отчеты и штатные расписания.</w:t>
      </w:r>
    </w:p>
    <w:p w:rsidR="00E930B5" w:rsidRDefault="00E930B5" w:rsidP="00E930B5">
      <w:pPr>
        <w:spacing w:after="0" w:line="360" w:lineRule="auto"/>
        <w:jc w:val="center"/>
        <w:rPr>
          <w:rFonts w:ascii="Times New Roman" w:hAnsi="Times New Roman"/>
          <w:b/>
          <w:sz w:val="28"/>
          <w:szCs w:val="28"/>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Национальный художественный музей РС(Я) им.М.Ф.</w:t>
      </w:r>
      <w:r w:rsidR="002D6D69">
        <w:rPr>
          <w:rFonts w:ascii="Times New Roman" w:hAnsi="Times New Roman"/>
          <w:b/>
          <w:sz w:val="28"/>
          <w:szCs w:val="28"/>
          <w:lang w:val="sah-RU"/>
        </w:rPr>
        <w:t xml:space="preserve"> </w:t>
      </w:r>
      <w:r>
        <w:rPr>
          <w:rFonts w:ascii="Times New Roman" w:hAnsi="Times New Roman"/>
          <w:b/>
          <w:sz w:val="28"/>
          <w:szCs w:val="28"/>
          <w:lang w:val="sah-RU"/>
        </w:rPr>
        <w:t>Габышева</w:t>
      </w:r>
    </w:p>
    <w:p w:rsidR="00E930B5" w:rsidRPr="0000733E"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(1928-по наст. вр.)</w:t>
      </w:r>
    </w:p>
    <w:p w:rsidR="00E930B5" w:rsidRPr="00545CA1" w:rsidRDefault="00E930B5" w:rsidP="00E930B5">
      <w:pPr>
        <w:spacing w:after="0" w:line="360" w:lineRule="auto"/>
        <w:jc w:val="center"/>
        <w:rPr>
          <w:rFonts w:ascii="Times New Roman" w:hAnsi="Times New Roman"/>
          <w:sz w:val="28"/>
          <w:szCs w:val="28"/>
          <w:lang w:val="sah-RU"/>
        </w:rPr>
      </w:pPr>
      <w:r w:rsidRPr="00545CA1">
        <w:rPr>
          <w:rFonts w:ascii="Times New Roman" w:hAnsi="Times New Roman"/>
          <w:sz w:val="28"/>
          <w:szCs w:val="28"/>
          <w:lang w:val="sah-RU"/>
        </w:rPr>
        <w:t>Ф.Р-1283, 110 ед.хр., 1936-1991 гг., оп.1</w:t>
      </w:r>
    </w:p>
    <w:p w:rsidR="00E930B5" w:rsidRDefault="00E930B5" w:rsidP="00E930B5">
      <w:pPr>
        <w:pStyle w:val="af3"/>
        <w:spacing w:before="0" w:beforeAutospacing="0" w:after="0" w:afterAutospacing="0" w:line="360" w:lineRule="auto"/>
        <w:ind w:firstLine="708"/>
        <w:jc w:val="both"/>
        <w:rPr>
          <w:bCs/>
          <w:i/>
          <w:iCs/>
          <w:lang w:val="sah-RU"/>
        </w:rPr>
      </w:pPr>
      <w:r>
        <w:rPr>
          <w:i/>
          <w:lang w:val="sah-RU"/>
        </w:rPr>
        <w:t xml:space="preserve">На основании Акта </w:t>
      </w:r>
      <w:r w:rsidRPr="00363CA7">
        <w:rPr>
          <w:i/>
          <w:color w:val="FF0000"/>
          <w:lang w:val="sah-RU"/>
        </w:rPr>
        <w:t xml:space="preserve"> </w:t>
      </w:r>
      <w:r>
        <w:rPr>
          <w:i/>
          <w:lang w:val="sah-RU"/>
        </w:rPr>
        <w:t>ЯЦИК и СНК ЯАССР от 8 ноября 1928 г. в г.Якутске была открыта картинная галерея при краеведческом музее. В 1946 г. картинный зал был преобразован в Якутский республиканский музей изобразительных искусств. 26 апреля 1970 г. музею было присвоено имя профессора М.Ф.</w:t>
      </w:r>
      <w:r w:rsidR="002D6D69">
        <w:rPr>
          <w:i/>
          <w:lang w:val="sah-RU"/>
        </w:rPr>
        <w:t xml:space="preserve"> </w:t>
      </w:r>
      <w:r>
        <w:rPr>
          <w:i/>
          <w:lang w:val="sah-RU"/>
        </w:rPr>
        <w:t xml:space="preserve">Габышева. </w:t>
      </w:r>
      <w:r w:rsidRPr="0071790E">
        <w:rPr>
          <w:bCs/>
          <w:i/>
          <w:iCs/>
        </w:rPr>
        <w:t>В 1995 г</w:t>
      </w:r>
      <w:r>
        <w:rPr>
          <w:bCs/>
          <w:i/>
          <w:iCs/>
          <w:lang w:val="sah-RU"/>
        </w:rPr>
        <w:t>.</w:t>
      </w:r>
      <w:r w:rsidRPr="0071790E">
        <w:rPr>
          <w:bCs/>
          <w:i/>
          <w:iCs/>
        </w:rPr>
        <w:t xml:space="preserve"> Якутский республиканский музей изобразительных искусств им. М.Ф. Габышева преобразован в Государственный музейный комплекс "Национальный художественный музей РС (Я)" с функциями научно-исследовательского, организационно-методического и просветительского центра всех галерей и музеев художественного профиля на территории республики. </w:t>
      </w:r>
    </w:p>
    <w:p w:rsidR="00E930B5" w:rsidRDefault="00E930B5" w:rsidP="00E930B5">
      <w:pPr>
        <w:pStyle w:val="af3"/>
        <w:spacing w:before="0" w:beforeAutospacing="0" w:after="0" w:afterAutospacing="0" w:line="360" w:lineRule="auto"/>
        <w:jc w:val="both"/>
        <w:rPr>
          <w:lang w:val="sah-RU"/>
        </w:rPr>
      </w:pPr>
      <w:r>
        <w:rPr>
          <w:lang w:val="sah-RU"/>
        </w:rPr>
        <w:t xml:space="preserve">     Постановления и распоряжения СМ ЯАССР по деятельности музея. Приказы Управления по делам искусств ЯАССР по деятельности музея. Приказы по основной </w:t>
      </w:r>
      <w:r>
        <w:rPr>
          <w:lang w:val="sah-RU"/>
        </w:rPr>
        <w:lastRenderedPageBreak/>
        <w:t>деятельности. Планы, отчеты о работе. Списки работ якутских художников. Пятилетние планы выставочно-лекционной деятельности музея. Бухгалтерские отчеты и штатные расписания.</w:t>
      </w:r>
    </w:p>
    <w:p w:rsidR="00E930B5" w:rsidRPr="00317136" w:rsidRDefault="00E930B5" w:rsidP="00E930B5">
      <w:pPr>
        <w:spacing w:after="0" w:line="360" w:lineRule="auto"/>
        <w:rPr>
          <w:rFonts w:ascii="Times New Roman" w:hAnsi="Times New Roman"/>
          <w:sz w:val="24"/>
          <w:szCs w:val="24"/>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Якутский государственный объединенный музей истории и </w:t>
      </w:r>
    </w:p>
    <w:p w:rsidR="00E930B5" w:rsidRDefault="002D6D69"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культуры народов Севера им. Ем. </w:t>
      </w:r>
      <w:r w:rsidR="00E930B5">
        <w:rPr>
          <w:rFonts w:ascii="Times New Roman" w:hAnsi="Times New Roman"/>
          <w:b/>
          <w:sz w:val="28"/>
          <w:szCs w:val="28"/>
          <w:lang w:val="sah-RU"/>
        </w:rPr>
        <w:t>Ярославского</w:t>
      </w:r>
    </w:p>
    <w:p w:rsidR="00E930B5" w:rsidRPr="008B3DC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(1887- по наст. вр.)</w:t>
      </w:r>
    </w:p>
    <w:p w:rsidR="00E930B5" w:rsidRPr="00545CA1" w:rsidRDefault="00E930B5" w:rsidP="00E930B5">
      <w:pPr>
        <w:spacing w:after="0" w:line="360" w:lineRule="auto"/>
        <w:jc w:val="center"/>
        <w:rPr>
          <w:rFonts w:ascii="Times New Roman" w:hAnsi="Times New Roman"/>
          <w:sz w:val="28"/>
          <w:szCs w:val="28"/>
          <w:lang w:val="sah-RU"/>
        </w:rPr>
      </w:pPr>
      <w:r w:rsidRPr="00545CA1">
        <w:rPr>
          <w:rFonts w:ascii="Times New Roman" w:hAnsi="Times New Roman"/>
          <w:sz w:val="28"/>
          <w:szCs w:val="28"/>
          <w:lang w:val="sah-RU"/>
        </w:rPr>
        <w:t>Ф.Р-1407, 893 ед.хр., 1922-1985 гг., оп.1</w:t>
      </w:r>
      <w:r>
        <w:rPr>
          <w:rFonts w:ascii="Times New Roman" w:hAnsi="Times New Roman"/>
          <w:sz w:val="28"/>
          <w:szCs w:val="28"/>
          <w:lang w:val="sah-RU"/>
        </w:rPr>
        <w:t>-</w:t>
      </w:r>
      <w:r w:rsidRPr="00545CA1">
        <w:rPr>
          <w:rFonts w:ascii="Times New Roman" w:hAnsi="Times New Roman"/>
          <w:sz w:val="28"/>
          <w:szCs w:val="28"/>
          <w:lang w:val="sah-RU"/>
        </w:rPr>
        <w:t>2</w:t>
      </w:r>
    </w:p>
    <w:p w:rsidR="00E930B5" w:rsidRPr="008B3DC5" w:rsidRDefault="00E930B5" w:rsidP="00E930B5">
      <w:pPr>
        <w:pStyle w:val="af3"/>
        <w:spacing w:before="0" w:beforeAutospacing="0" w:after="0" w:afterAutospacing="0" w:line="360" w:lineRule="auto"/>
        <w:ind w:firstLine="708"/>
        <w:jc w:val="both"/>
        <w:rPr>
          <w:bCs/>
          <w:i/>
          <w:iCs/>
          <w:lang w:val="sah-RU"/>
        </w:rPr>
      </w:pPr>
      <w:r w:rsidRPr="008B3DC5">
        <w:rPr>
          <w:i/>
          <w:lang w:val="sah-RU"/>
        </w:rPr>
        <w:t xml:space="preserve">Создан </w:t>
      </w:r>
      <w:r w:rsidRPr="008B3DC5">
        <w:rPr>
          <w:i/>
        </w:rPr>
        <w:t xml:space="preserve">27 февраля 1887 г. </w:t>
      </w:r>
      <w:r w:rsidRPr="008B3DC5">
        <w:rPr>
          <w:i/>
          <w:lang w:val="sah-RU"/>
        </w:rPr>
        <w:t xml:space="preserve">решением Якутского областного статистического комитета. В 1911 г. передан в ведение Общества изучения Якутии, затем - Якутского отделения ИРГО. Постановлением СМ ЯАССР от 26 января 1978 г. был реорганизован в </w:t>
      </w:r>
      <w:r w:rsidRPr="008B3DC5">
        <w:rPr>
          <w:i/>
        </w:rPr>
        <w:t>Якутск</w:t>
      </w:r>
      <w:r w:rsidRPr="008B3DC5">
        <w:rPr>
          <w:i/>
          <w:lang w:val="sah-RU"/>
        </w:rPr>
        <w:t>ий</w:t>
      </w:r>
      <w:r w:rsidRPr="008B3DC5">
        <w:rPr>
          <w:i/>
        </w:rPr>
        <w:t xml:space="preserve"> государственн</w:t>
      </w:r>
      <w:r w:rsidRPr="008B3DC5">
        <w:rPr>
          <w:i/>
          <w:lang w:val="sah-RU"/>
        </w:rPr>
        <w:t>ый</w:t>
      </w:r>
      <w:r w:rsidRPr="008B3DC5">
        <w:rPr>
          <w:i/>
        </w:rPr>
        <w:t xml:space="preserve"> объединенн</w:t>
      </w:r>
      <w:r w:rsidRPr="008B3DC5">
        <w:rPr>
          <w:i/>
          <w:lang w:val="sah-RU"/>
        </w:rPr>
        <w:t>ый</w:t>
      </w:r>
      <w:r w:rsidRPr="008B3DC5">
        <w:rPr>
          <w:i/>
        </w:rPr>
        <w:t xml:space="preserve"> музе</w:t>
      </w:r>
      <w:r w:rsidRPr="008B3DC5">
        <w:rPr>
          <w:i/>
          <w:lang w:val="sah-RU"/>
        </w:rPr>
        <w:t>й</w:t>
      </w:r>
      <w:r w:rsidRPr="008B3DC5">
        <w:rPr>
          <w:i/>
        </w:rPr>
        <w:t xml:space="preserve"> истории и культуры народов Севера им. Ем. Ярославского</w:t>
      </w:r>
      <w:r w:rsidRPr="008B3DC5">
        <w:rPr>
          <w:i/>
          <w:lang w:val="sah-RU"/>
        </w:rPr>
        <w:t xml:space="preserve">. В состав объединенного музея вошли 14 районных музеев как его филиалы. </w:t>
      </w:r>
      <w:r w:rsidRPr="008B3DC5">
        <w:rPr>
          <w:i/>
        </w:rPr>
        <w:t xml:space="preserve"> </w:t>
      </w:r>
    </w:p>
    <w:p w:rsidR="00E930B5" w:rsidRDefault="00E930B5" w:rsidP="00E930B5">
      <w:pPr>
        <w:pStyle w:val="af3"/>
        <w:spacing w:before="0" w:beforeAutospacing="0" w:after="0" w:afterAutospacing="0" w:line="360" w:lineRule="auto"/>
        <w:ind w:firstLine="708"/>
        <w:jc w:val="both"/>
        <w:rPr>
          <w:lang w:val="sah-RU"/>
        </w:rPr>
      </w:pPr>
      <w:r>
        <w:rPr>
          <w:lang w:val="sah-RU"/>
        </w:rPr>
        <w:t>Постановления и распоряжения СМ ЯАССР по деятельности музея. Постановления и протоколы заседаний Наркомпросздрава ЯАССР, министра культуры ЯАССР и Музейного совета  по основной деятельности. Протоколы раскопок и археологических экспедиций. Протоколы общих профсоюзных собраний.</w:t>
      </w:r>
    </w:p>
    <w:p w:rsidR="00E930B5" w:rsidRDefault="00E930B5" w:rsidP="00DE28E7">
      <w:pPr>
        <w:pStyle w:val="af3"/>
        <w:spacing w:before="0" w:beforeAutospacing="0" w:after="0" w:afterAutospacing="0" w:line="360" w:lineRule="auto"/>
        <w:ind w:firstLine="708"/>
        <w:jc w:val="both"/>
        <w:rPr>
          <w:lang w:val="sah-RU"/>
        </w:rPr>
      </w:pPr>
      <w:r>
        <w:rPr>
          <w:lang w:val="sah-RU"/>
        </w:rPr>
        <w:t>Приказы по основной деятельности. Планы и годовые отчеты о работе. Отчеты о работе отделов. Тематико-экспозиционные планы. Переписка с музеями, научными учреждениями, министерствами по вопросам деятельности музея. Учет регистрации посещений музея. Бухгалтерские отчеты и штатные расписания.</w:t>
      </w:r>
    </w:p>
    <w:p w:rsidR="00E930B5" w:rsidRDefault="00E930B5" w:rsidP="00DE28E7">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 xml:space="preserve">Документы (справки, информации, анкеты и др.) о деятельности музея. Документы  (справки, статьи, воспоминания и др.) собранные сотрудниками музея по разным темам. Тексты докладов и выступлений сотрудников музея на конференциях, собраниях и пр. </w:t>
      </w:r>
    </w:p>
    <w:p w:rsidR="00E930B5" w:rsidRPr="00317136" w:rsidRDefault="00E930B5" w:rsidP="00E930B5">
      <w:pPr>
        <w:spacing w:after="0" w:line="360" w:lineRule="auto"/>
        <w:rPr>
          <w:rFonts w:ascii="Times New Roman" w:hAnsi="Times New Roman"/>
          <w:sz w:val="24"/>
          <w:szCs w:val="24"/>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Якутская республиканская библиотека им.А.С.</w:t>
      </w:r>
      <w:r w:rsidR="002D6D69">
        <w:rPr>
          <w:rFonts w:ascii="Times New Roman" w:hAnsi="Times New Roman"/>
          <w:b/>
          <w:sz w:val="28"/>
          <w:szCs w:val="28"/>
          <w:lang w:val="sah-RU"/>
        </w:rPr>
        <w:t xml:space="preserve"> </w:t>
      </w:r>
      <w:r>
        <w:rPr>
          <w:rFonts w:ascii="Times New Roman" w:hAnsi="Times New Roman"/>
          <w:b/>
          <w:sz w:val="28"/>
          <w:szCs w:val="28"/>
          <w:lang w:val="sah-RU"/>
        </w:rPr>
        <w:t>Пушкина</w:t>
      </w:r>
    </w:p>
    <w:p w:rsidR="00E930B5" w:rsidRPr="008B3DC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(1925-по наст.вр.)*</w:t>
      </w:r>
    </w:p>
    <w:p w:rsidR="00E930B5" w:rsidRPr="00965E71" w:rsidRDefault="00E930B5" w:rsidP="00E930B5">
      <w:pPr>
        <w:spacing w:after="0" w:line="360" w:lineRule="auto"/>
        <w:jc w:val="center"/>
        <w:rPr>
          <w:rFonts w:ascii="Times New Roman" w:hAnsi="Times New Roman"/>
          <w:sz w:val="28"/>
          <w:szCs w:val="28"/>
          <w:lang w:val="sah-RU"/>
        </w:rPr>
      </w:pPr>
      <w:r w:rsidRPr="00965E71">
        <w:rPr>
          <w:rFonts w:ascii="Times New Roman" w:hAnsi="Times New Roman"/>
          <w:sz w:val="28"/>
          <w:szCs w:val="28"/>
          <w:lang w:val="sah-RU"/>
        </w:rPr>
        <w:t>Ф.Р-1229, 597 ед.хр., 1906-1924 гг., 1925-1987 гг., оп.1-3</w:t>
      </w:r>
    </w:p>
    <w:p w:rsidR="00E930B5" w:rsidRDefault="00E930B5" w:rsidP="00E930B5">
      <w:pPr>
        <w:pStyle w:val="af3"/>
        <w:spacing w:before="0" w:beforeAutospacing="0" w:after="0" w:afterAutospacing="0" w:line="360" w:lineRule="auto"/>
        <w:ind w:firstLine="708"/>
        <w:jc w:val="both"/>
        <w:rPr>
          <w:i/>
          <w:lang w:val="sah-RU"/>
        </w:rPr>
      </w:pPr>
      <w:r>
        <w:rPr>
          <w:i/>
          <w:lang w:val="sah-RU"/>
        </w:rPr>
        <w:t xml:space="preserve">14 сентября </w:t>
      </w:r>
      <w:r w:rsidRPr="00A304A2">
        <w:rPr>
          <w:i/>
        </w:rPr>
        <w:t>1925</w:t>
      </w:r>
      <w:r>
        <w:rPr>
          <w:i/>
        </w:rPr>
        <w:t xml:space="preserve"> </w:t>
      </w:r>
      <w:r>
        <w:rPr>
          <w:i/>
          <w:lang w:val="sah-RU"/>
        </w:rPr>
        <w:t xml:space="preserve">г. вышло постановление  Совнаркома ЯАССР </w:t>
      </w:r>
      <w:r>
        <w:rPr>
          <w:i/>
        </w:rPr>
        <w:t xml:space="preserve">о создании </w:t>
      </w:r>
      <w:r>
        <w:rPr>
          <w:i/>
          <w:lang w:val="sah-RU"/>
        </w:rPr>
        <w:t>Н</w:t>
      </w:r>
      <w:r w:rsidRPr="00A304A2">
        <w:rPr>
          <w:i/>
        </w:rPr>
        <w:t xml:space="preserve">ациональной </w:t>
      </w:r>
      <w:r>
        <w:rPr>
          <w:i/>
          <w:lang w:val="sah-RU"/>
        </w:rPr>
        <w:t>б</w:t>
      </w:r>
      <w:r w:rsidRPr="00A304A2">
        <w:rPr>
          <w:i/>
        </w:rPr>
        <w:t xml:space="preserve">иблиотеки. </w:t>
      </w:r>
      <w:r>
        <w:rPr>
          <w:i/>
          <w:lang w:val="sah-RU"/>
        </w:rPr>
        <w:t xml:space="preserve">С сентября </w:t>
      </w:r>
      <w:r w:rsidRPr="00A304A2">
        <w:rPr>
          <w:i/>
        </w:rPr>
        <w:t>1927</w:t>
      </w:r>
      <w:r>
        <w:rPr>
          <w:i/>
        </w:rPr>
        <w:t xml:space="preserve"> </w:t>
      </w:r>
      <w:r>
        <w:rPr>
          <w:i/>
          <w:lang w:val="sah-RU"/>
        </w:rPr>
        <w:t>г.</w:t>
      </w:r>
      <w:r w:rsidRPr="00A304A2">
        <w:rPr>
          <w:i/>
        </w:rPr>
        <w:t xml:space="preserve"> </w:t>
      </w:r>
      <w:r>
        <w:rPr>
          <w:i/>
          <w:lang w:val="sah-RU"/>
        </w:rPr>
        <w:t>б</w:t>
      </w:r>
      <w:r w:rsidRPr="00A304A2">
        <w:rPr>
          <w:i/>
        </w:rPr>
        <w:t>иблиотека приступает к системати</w:t>
      </w:r>
      <w:r>
        <w:rPr>
          <w:i/>
        </w:rPr>
        <w:t>ческому обслуживанию читателей.</w:t>
      </w:r>
      <w:r>
        <w:rPr>
          <w:i/>
          <w:lang w:val="sah-RU"/>
        </w:rPr>
        <w:t xml:space="preserve"> </w:t>
      </w:r>
      <w:r w:rsidRPr="00A304A2">
        <w:rPr>
          <w:i/>
        </w:rPr>
        <w:t>Постановление</w:t>
      </w:r>
      <w:r>
        <w:rPr>
          <w:i/>
          <w:lang w:val="sah-RU"/>
        </w:rPr>
        <w:t>м</w:t>
      </w:r>
      <w:r w:rsidRPr="00A304A2">
        <w:rPr>
          <w:i/>
        </w:rPr>
        <w:t xml:space="preserve"> Президиума Верховного Совета Якутской АССР Национальн</w:t>
      </w:r>
      <w:r>
        <w:rPr>
          <w:i/>
          <w:lang w:val="sah-RU"/>
        </w:rPr>
        <w:t>ая</w:t>
      </w:r>
      <w:r>
        <w:rPr>
          <w:i/>
        </w:rPr>
        <w:t xml:space="preserve"> </w:t>
      </w:r>
      <w:r>
        <w:rPr>
          <w:i/>
          <w:lang w:val="sah-RU"/>
        </w:rPr>
        <w:t>б</w:t>
      </w:r>
      <w:r w:rsidRPr="00A304A2">
        <w:rPr>
          <w:i/>
        </w:rPr>
        <w:t>иблиотек</w:t>
      </w:r>
      <w:r>
        <w:rPr>
          <w:i/>
          <w:lang w:val="sah-RU"/>
        </w:rPr>
        <w:t>а</w:t>
      </w:r>
      <w:r w:rsidRPr="00A304A2">
        <w:rPr>
          <w:i/>
        </w:rPr>
        <w:t xml:space="preserve"> преобразован</w:t>
      </w:r>
      <w:r>
        <w:rPr>
          <w:i/>
          <w:lang w:val="sah-RU"/>
        </w:rPr>
        <w:t>а</w:t>
      </w:r>
      <w:r w:rsidRPr="00A304A2">
        <w:rPr>
          <w:i/>
        </w:rPr>
        <w:t xml:space="preserve"> </w:t>
      </w:r>
      <w:r>
        <w:rPr>
          <w:i/>
        </w:rPr>
        <w:t xml:space="preserve">в Якутскую </w:t>
      </w:r>
      <w:r>
        <w:rPr>
          <w:i/>
        </w:rPr>
        <w:lastRenderedPageBreak/>
        <w:t xml:space="preserve">государственную </w:t>
      </w:r>
      <w:r>
        <w:rPr>
          <w:i/>
          <w:lang w:val="sah-RU"/>
        </w:rPr>
        <w:t>ц</w:t>
      </w:r>
      <w:r w:rsidRPr="00A304A2">
        <w:rPr>
          <w:i/>
        </w:rPr>
        <w:t xml:space="preserve">ентральную </w:t>
      </w:r>
      <w:r>
        <w:rPr>
          <w:i/>
          <w:lang w:val="sah-RU"/>
        </w:rPr>
        <w:t>б</w:t>
      </w:r>
      <w:r w:rsidRPr="00A304A2">
        <w:rPr>
          <w:i/>
        </w:rPr>
        <w:t xml:space="preserve">иблиотеку. </w:t>
      </w:r>
      <w:r>
        <w:rPr>
          <w:i/>
          <w:lang w:val="sah-RU"/>
        </w:rPr>
        <w:t xml:space="preserve">В </w:t>
      </w:r>
      <w:r w:rsidRPr="00A304A2">
        <w:rPr>
          <w:i/>
        </w:rPr>
        <w:t>1942</w:t>
      </w:r>
      <w:r>
        <w:rPr>
          <w:i/>
        </w:rPr>
        <w:t xml:space="preserve"> </w:t>
      </w:r>
      <w:r>
        <w:rPr>
          <w:i/>
          <w:lang w:val="sah-RU"/>
        </w:rPr>
        <w:t xml:space="preserve">г. </w:t>
      </w:r>
      <w:r w:rsidRPr="00A304A2">
        <w:rPr>
          <w:i/>
        </w:rPr>
        <w:t xml:space="preserve"> </w:t>
      </w:r>
      <w:r>
        <w:rPr>
          <w:i/>
          <w:lang w:val="sah-RU"/>
        </w:rPr>
        <w:t>у</w:t>
      </w:r>
      <w:r w:rsidRPr="00A304A2">
        <w:rPr>
          <w:i/>
        </w:rPr>
        <w:t>каз</w:t>
      </w:r>
      <w:r>
        <w:rPr>
          <w:i/>
          <w:lang w:val="sah-RU"/>
        </w:rPr>
        <w:t>ом</w:t>
      </w:r>
      <w:r w:rsidRPr="00A304A2">
        <w:rPr>
          <w:i/>
        </w:rPr>
        <w:t xml:space="preserve"> Президиума Верховного Совета Якутской АССР переименован</w:t>
      </w:r>
      <w:r>
        <w:rPr>
          <w:i/>
          <w:lang w:val="sah-RU"/>
        </w:rPr>
        <w:t>а</w:t>
      </w:r>
      <w:r>
        <w:rPr>
          <w:i/>
        </w:rPr>
        <w:t xml:space="preserve"> в Государственную </w:t>
      </w:r>
      <w:r>
        <w:rPr>
          <w:i/>
          <w:lang w:val="sah-RU"/>
        </w:rPr>
        <w:t>н</w:t>
      </w:r>
      <w:r>
        <w:rPr>
          <w:i/>
        </w:rPr>
        <w:t xml:space="preserve">аучную </w:t>
      </w:r>
      <w:r>
        <w:rPr>
          <w:i/>
          <w:lang w:val="sah-RU"/>
        </w:rPr>
        <w:t>б</w:t>
      </w:r>
      <w:r w:rsidRPr="00A304A2">
        <w:rPr>
          <w:i/>
        </w:rPr>
        <w:t xml:space="preserve">иблиотеку Якутской АССР. </w:t>
      </w:r>
      <w:r>
        <w:rPr>
          <w:i/>
          <w:lang w:val="sah-RU"/>
        </w:rPr>
        <w:t xml:space="preserve">В </w:t>
      </w:r>
      <w:r w:rsidRPr="00A304A2">
        <w:rPr>
          <w:i/>
        </w:rPr>
        <w:t>1954</w:t>
      </w:r>
      <w:r>
        <w:rPr>
          <w:i/>
        </w:rPr>
        <w:t xml:space="preserve"> </w:t>
      </w:r>
      <w:r>
        <w:rPr>
          <w:i/>
          <w:lang w:val="sah-RU"/>
        </w:rPr>
        <w:t>г. п</w:t>
      </w:r>
      <w:r w:rsidRPr="00A304A2">
        <w:rPr>
          <w:i/>
        </w:rPr>
        <w:t>реобразован</w:t>
      </w:r>
      <w:r>
        <w:rPr>
          <w:i/>
          <w:lang w:val="sah-RU"/>
        </w:rPr>
        <w:t xml:space="preserve">а </w:t>
      </w:r>
      <w:r>
        <w:rPr>
          <w:i/>
        </w:rPr>
        <w:t xml:space="preserve">в Якутскую </w:t>
      </w:r>
      <w:r>
        <w:rPr>
          <w:i/>
          <w:lang w:val="sah-RU"/>
        </w:rPr>
        <w:t>р</w:t>
      </w:r>
      <w:r>
        <w:rPr>
          <w:i/>
        </w:rPr>
        <w:t xml:space="preserve">еспубликанскую </w:t>
      </w:r>
      <w:r>
        <w:rPr>
          <w:i/>
          <w:lang w:val="sah-RU"/>
        </w:rPr>
        <w:t>б</w:t>
      </w:r>
      <w:r w:rsidRPr="00A304A2">
        <w:rPr>
          <w:i/>
        </w:rPr>
        <w:t>иблиотеку</w:t>
      </w:r>
      <w:r>
        <w:rPr>
          <w:i/>
        </w:rPr>
        <w:t xml:space="preserve"> им. А.С.</w:t>
      </w:r>
      <w:r w:rsidR="002D6D69">
        <w:rPr>
          <w:i/>
        </w:rPr>
        <w:t xml:space="preserve"> </w:t>
      </w:r>
      <w:r>
        <w:rPr>
          <w:i/>
        </w:rPr>
        <w:t>Пушкина.</w:t>
      </w:r>
      <w:r>
        <w:rPr>
          <w:i/>
          <w:lang w:val="sah-RU"/>
        </w:rPr>
        <w:t xml:space="preserve"> </w:t>
      </w:r>
      <w:r w:rsidRPr="00A304A2">
        <w:rPr>
          <w:i/>
        </w:rPr>
        <w:t>12 ноября 1990 г</w:t>
      </w:r>
      <w:r>
        <w:rPr>
          <w:i/>
          <w:lang w:val="sah-RU"/>
        </w:rPr>
        <w:t>.</w:t>
      </w:r>
      <w:r w:rsidRPr="00A304A2">
        <w:rPr>
          <w:i/>
        </w:rPr>
        <w:t xml:space="preserve"> </w:t>
      </w:r>
      <w:r>
        <w:rPr>
          <w:i/>
          <w:lang w:val="sah-RU"/>
        </w:rPr>
        <w:t>у</w:t>
      </w:r>
      <w:r w:rsidRPr="00A304A2">
        <w:rPr>
          <w:i/>
        </w:rPr>
        <w:t>казом Президиума Верховного Совета Якутской-Саха ССР Якутская республиканская научная библиотека им. А.С. Пушкина вновь приобрела статус Национальной библиотеки.</w:t>
      </w:r>
      <w:r>
        <w:rPr>
          <w:i/>
        </w:rPr>
        <w:t xml:space="preserve"> С 27 декабря 1991 г. Национальная библиотека Я-С ССР, согласно Постановлению Верховного Совета Я-С ССР № 767-</w:t>
      </w:r>
      <w:r>
        <w:rPr>
          <w:i/>
          <w:lang w:val="en-US"/>
        </w:rPr>
        <w:t>XII</w:t>
      </w:r>
      <w:r w:rsidRPr="0060107E">
        <w:rPr>
          <w:i/>
        </w:rPr>
        <w:t xml:space="preserve"> </w:t>
      </w:r>
      <w:r>
        <w:rPr>
          <w:i/>
        </w:rPr>
        <w:t xml:space="preserve">переименована в Национальную библиотеку РС (Я). </w:t>
      </w:r>
    </w:p>
    <w:p w:rsidR="00E930B5" w:rsidRPr="008B3DC5" w:rsidRDefault="00E930B5" w:rsidP="00E930B5">
      <w:pPr>
        <w:pStyle w:val="af3"/>
        <w:spacing w:before="0" w:beforeAutospacing="0" w:after="0" w:afterAutospacing="0" w:line="360" w:lineRule="auto"/>
        <w:ind w:firstLine="708"/>
        <w:jc w:val="both"/>
        <w:rPr>
          <w:bCs/>
          <w:i/>
          <w:iCs/>
          <w:lang w:val="sah-RU"/>
        </w:rPr>
      </w:pPr>
      <w:r>
        <w:rPr>
          <w:i/>
          <w:lang w:val="sah-RU"/>
        </w:rPr>
        <w:t>* В фонде отложились устав, протоколы общих собраний, годовые отчеты Якутской городской публичной библиотеки и Якутской центральной городской библиотеки за 1906-1924 гг.</w:t>
      </w:r>
      <w:r w:rsidRPr="00A304A2">
        <w:rPr>
          <w:i/>
        </w:rPr>
        <w:t xml:space="preserve"> </w:t>
      </w:r>
    </w:p>
    <w:p w:rsidR="00E930B5" w:rsidRDefault="00E930B5" w:rsidP="00E930B5">
      <w:pPr>
        <w:pStyle w:val="af3"/>
        <w:spacing w:before="0" w:beforeAutospacing="0" w:after="0" w:afterAutospacing="0" w:line="360" w:lineRule="auto"/>
        <w:ind w:firstLine="708"/>
        <w:jc w:val="both"/>
        <w:rPr>
          <w:lang w:val="sah-RU"/>
        </w:rPr>
      </w:pPr>
      <w:r>
        <w:rPr>
          <w:lang w:val="sah-RU"/>
        </w:rPr>
        <w:t>Приказы Наркомпроса ЯАССР, министра культуры ЯАССР и директора библиотеки по основной деятельности. Протоколы общих профсоюзных собраний и заседаний месткома. Планы и годовые отчеты о работе библиотеки, библиотечного Совета по комплектованию. Отчеты о работе отделов. Статистические отчеты библиотек республики. Анализ планов работы и справки о работе районных библиотек.</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Положения об отделах.</w:t>
      </w:r>
      <w:r w:rsidRPr="00191088">
        <w:rPr>
          <w:rFonts w:ascii="Times New Roman" w:hAnsi="Times New Roman"/>
          <w:sz w:val="24"/>
          <w:szCs w:val="24"/>
          <w:lang w:val="sah-RU"/>
        </w:rPr>
        <w:t xml:space="preserve"> </w:t>
      </w:r>
      <w:r>
        <w:rPr>
          <w:rFonts w:ascii="Times New Roman" w:hAnsi="Times New Roman"/>
          <w:sz w:val="24"/>
          <w:szCs w:val="24"/>
          <w:lang w:val="sah-RU"/>
        </w:rPr>
        <w:t>Методические разработки и рекомендации отделов. Переписка по вопросам деятельности библиотеки. Списки районных и сельских библиотек. Наблюдательные дела районных библиотек.</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Бухгалтерские отчеты и штатные расписания. Документы (программы, доклады, рекомендации и др.) читательских конференций, тематических вечеров, конкурсов чтецов, республиканских смотров, месячников, посвященных юбилейным датам, научно-популярным темам, по произведениям писателей и т.д. Летописи печати ЯАССР за 1978-1982 гг.</w:t>
      </w:r>
    </w:p>
    <w:p w:rsidR="00E930B5" w:rsidRDefault="00E930B5" w:rsidP="00E930B5">
      <w:pPr>
        <w:spacing w:after="0" w:line="360" w:lineRule="auto"/>
        <w:rPr>
          <w:rFonts w:ascii="Times New Roman" w:hAnsi="Times New Roman"/>
          <w:sz w:val="24"/>
          <w:szCs w:val="24"/>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Республиканская юношеская библиотека РС(Я) </w:t>
      </w:r>
    </w:p>
    <w:p w:rsidR="00E930B5" w:rsidRPr="008B3DC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(1977-2000)</w:t>
      </w:r>
    </w:p>
    <w:p w:rsidR="00E930B5" w:rsidRPr="00DB75C0" w:rsidRDefault="00E930B5" w:rsidP="00E930B5">
      <w:pPr>
        <w:spacing w:after="0" w:line="360" w:lineRule="auto"/>
        <w:jc w:val="center"/>
        <w:rPr>
          <w:rFonts w:ascii="Times New Roman" w:hAnsi="Times New Roman"/>
          <w:sz w:val="28"/>
          <w:szCs w:val="28"/>
          <w:lang w:val="sah-RU"/>
        </w:rPr>
      </w:pPr>
      <w:r w:rsidRPr="00DB75C0">
        <w:rPr>
          <w:rFonts w:ascii="Times New Roman" w:hAnsi="Times New Roman"/>
          <w:sz w:val="28"/>
          <w:szCs w:val="28"/>
          <w:lang w:val="sah-RU"/>
        </w:rPr>
        <w:t>Ф.Р-1547, 52 ед.хр., 1977-2000 гг., оп.1</w:t>
      </w:r>
    </w:p>
    <w:p w:rsidR="00E930B5" w:rsidRPr="008B3DC5" w:rsidRDefault="00E930B5" w:rsidP="00E930B5">
      <w:pPr>
        <w:pStyle w:val="af3"/>
        <w:spacing w:before="0" w:beforeAutospacing="0" w:after="0" w:afterAutospacing="0" w:line="360" w:lineRule="auto"/>
        <w:ind w:firstLine="708"/>
        <w:jc w:val="both"/>
        <w:rPr>
          <w:bCs/>
          <w:i/>
          <w:iCs/>
          <w:lang w:val="sah-RU"/>
        </w:rPr>
      </w:pPr>
      <w:r>
        <w:rPr>
          <w:i/>
          <w:lang w:val="sah-RU"/>
        </w:rPr>
        <w:t>Создана постановлением СМ ЯАССР от 20 августа 1977 г.</w:t>
      </w:r>
      <w:r w:rsidRPr="00A304A2">
        <w:rPr>
          <w:i/>
        </w:rPr>
        <w:t xml:space="preserve"> </w:t>
      </w:r>
      <w:r>
        <w:rPr>
          <w:i/>
          <w:lang w:val="sah-RU"/>
        </w:rPr>
        <w:t>Функции: организация и осуществление библиотечного обслуживания юношества в возрасте от 14 до 21 года, а также специалистов, занимающихся вопросами обучения, воспитания, организации досуга и духовного общения молодежи.</w:t>
      </w:r>
      <w:r w:rsidRPr="001F39E9">
        <w:rPr>
          <w:i/>
        </w:rPr>
        <w:t xml:space="preserve"> </w:t>
      </w:r>
      <w:r>
        <w:rPr>
          <w:i/>
          <w:lang w:val="sah-RU"/>
        </w:rPr>
        <w:t>17 июля</w:t>
      </w:r>
      <w:r w:rsidRPr="001F39E9">
        <w:rPr>
          <w:i/>
        </w:rPr>
        <w:t xml:space="preserve"> 2000 г. </w:t>
      </w:r>
      <w:r>
        <w:rPr>
          <w:i/>
          <w:lang w:val="sah-RU"/>
        </w:rPr>
        <w:t xml:space="preserve">распоряжением Правительства  РС(Я) создана Республиканская детско-юношеская библиотека РС(Я) путем слияния республиканских детской и юношеской библиотек. 20 апреля 2011 г. распоряжением </w:t>
      </w:r>
      <w:r>
        <w:rPr>
          <w:i/>
          <w:lang w:val="sah-RU"/>
        </w:rPr>
        <w:lastRenderedPageBreak/>
        <w:t xml:space="preserve">Правительства РС(Я) Республиканская детско-юношеская библиотека РС(Я) преобразована в </w:t>
      </w:r>
      <w:r w:rsidRPr="001F39E9">
        <w:rPr>
          <w:i/>
        </w:rPr>
        <w:t xml:space="preserve">Центр для детей и юношества Национальной библиотеки </w:t>
      </w:r>
      <w:r>
        <w:rPr>
          <w:i/>
          <w:lang w:val="sah-RU"/>
        </w:rPr>
        <w:t>РС(Я)</w:t>
      </w:r>
      <w:r w:rsidRPr="001F39E9">
        <w:rPr>
          <w:i/>
        </w:rPr>
        <w:t xml:space="preserve">. </w:t>
      </w:r>
    </w:p>
    <w:p w:rsidR="00E930B5" w:rsidRDefault="00E930B5" w:rsidP="00E930B5">
      <w:pPr>
        <w:pStyle w:val="af3"/>
        <w:spacing w:before="0" w:beforeAutospacing="0" w:after="0" w:afterAutospacing="0" w:line="360" w:lineRule="auto"/>
        <w:ind w:firstLine="708"/>
        <w:jc w:val="both"/>
        <w:rPr>
          <w:lang w:val="sah-RU"/>
        </w:rPr>
      </w:pPr>
      <w:r>
        <w:rPr>
          <w:lang w:val="sah-RU"/>
        </w:rPr>
        <w:t xml:space="preserve">Устав. Свидетельства о государственной регистрации. Планы и годовые отчеты о работе библиотеки. </w:t>
      </w:r>
    </w:p>
    <w:p w:rsidR="00E930B5" w:rsidRDefault="00E930B5" w:rsidP="00E930B5">
      <w:pPr>
        <w:spacing w:after="0" w:line="360" w:lineRule="auto"/>
        <w:rPr>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Республиканская детская библиотека РС(Я) </w:t>
      </w:r>
    </w:p>
    <w:p w:rsidR="00E930B5" w:rsidRPr="008B3DC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(1966-2000)</w:t>
      </w:r>
    </w:p>
    <w:p w:rsidR="00E930B5" w:rsidRPr="00DB75C0" w:rsidRDefault="00E930B5" w:rsidP="00E930B5">
      <w:pPr>
        <w:spacing w:after="0" w:line="360" w:lineRule="auto"/>
        <w:jc w:val="center"/>
        <w:rPr>
          <w:rFonts w:ascii="Times New Roman" w:hAnsi="Times New Roman"/>
          <w:sz w:val="28"/>
          <w:szCs w:val="28"/>
          <w:lang w:val="sah-RU"/>
        </w:rPr>
      </w:pPr>
      <w:r w:rsidRPr="00DB75C0">
        <w:rPr>
          <w:rFonts w:ascii="Times New Roman" w:hAnsi="Times New Roman"/>
          <w:sz w:val="28"/>
          <w:szCs w:val="28"/>
          <w:lang w:val="sah-RU"/>
        </w:rPr>
        <w:t>Ф.Р-1474, 151 ед.хр., 1966-2000 гг., оп.1</w:t>
      </w:r>
    </w:p>
    <w:p w:rsidR="00E930B5" w:rsidRPr="0002422E" w:rsidRDefault="00E930B5" w:rsidP="00E930B5">
      <w:pPr>
        <w:pStyle w:val="af3"/>
        <w:spacing w:before="0" w:beforeAutospacing="0" w:after="0" w:afterAutospacing="0" w:line="360" w:lineRule="auto"/>
        <w:ind w:firstLine="708"/>
        <w:jc w:val="both"/>
        <w:rPr>
          <w:bCs/>
          <w:i/>
          <w:iCs/>
          <w:lang w:val="sah-RU"/>
        </w:rPr>
      </w:pPr>
      <w:r>
        <w:rPr>
          <w:i/>
          <w:lang w:val="sah-RU"/>
        </w:rPr>
        <w:t>Образована приказом Министерства культуры ЯАССР от 4 октября 1966 г. на базе книжного фонда детского отдела Республиканской библиотеки им.А.С.Пушкина.</w:t>
      </w:r>
      <w:r w:rsidRPr="00A304A2">
        <w:rPr>
          <w:i/>
        </w:rPr>
        <w:t xml:space="preserve"> </w:t>
      </w:r>
      <w:r>
        <w:rPr>
          <w:i/>
          <w:lang w:val="sah-RU"/>
        </w:rPr>
        <w:t>17 июля</w:t>
      </w:r>
      <w:r w:rsidRPr="001F39E9">
        <w:rPr>
          <w:i/>
        </w:rPr>
        <w:t xml:space="preserve"> 2000 г. </w:t>
      </w:r>
      <w:r>
        <w:rPr>
          <w:i/>
          <w:lang w:val="sah-RU"/>
        </w:rPr>
        <w:t xml:space="preserve">распоряжением Правительства  РС(Я) создана Республиканская детско-юношеская библиотека РС(Я) путем слияния республиканских детской и юношеской библиотек. 20 апреля 2011 г. распоряжением Правительства РС(Я) Республиканская детско-юношеская библиотека РС(Я) преобразована в </w:t>
      </w:r>
      <w:r w:rsidRPr="001F39E9">
        <w:rPr>
          <w:i/>
        </w:rPr>
        <w:t xml:space="preserve">Центр для детей и юношества Национальной библиотеки </w:t>
      </w:r>
      <w:r>
        <w:rPr>
          <w:i/>
          <w:lang w:val="sah-RU"/>
        </w:rPr>
        <w:t>РС(Я)</w:t>
      </w:r>
      <w:r w:rsidRPr="001F39E9">
        <w:rPr>
          <w:i/>
        </w:rPr>
        <w:t>.</w:t>
      </w:r>
      <w:r>
        <w:rPr>
          <w:i/>
          <w:lang w:val="sah-RU"/>
        </w:rPr>
        <w:tab/>
      </w:r>
      <w:r w:rsidRPr="001F39E9">
        <w:rPr>
          <w:i/>
        </w:rPr>
        <w:t xml:space="preserve"> </w:t>
      </w:r>
    </w:p>
    <w:p w:rsidR="00E930B5" w:rsidRDefault="00E930B5" w:rsidP="00E930B5">
      <w:pPr>
        <w:spacing w:after="0" w:line="360" w:lineRule="auto"/>
        <w:ind w:firstLine="708"/>
        <w:jc w:val="both"/>
        <w:rPr>
          <w:rFonts w:ascii="Times New Roman" w:hAnsi="Times New Roman"/>
          <w:sz w:val="24"/>
          <w:szCs w:val="24"/>
          <w:lang w:val="sah-RU"/>
        </w:rPr>
      </w:pPr>
      <w:r w:rsidRPr="0002422E">
        <w:rPr>
          <w:rFonts w:ascii="Times New Roman" w:hAnsi="Times New Roman"/>
          <w:lang w:val="sah-RU"/>
        </w:rPr>
        <w:t>Устав. Свидетельства о регистрации. Приказы директора</w:t>
      </w:r>
      <w:r>
        <w:rPr>
          <w:rFonts w:ascii="Times New Roman" w:hAnsi="Times New Roman"/>
          <w:lang w:val="sah-RU"/>
        </w:rPr>
        <w:t xml:space="preserve"> по основной </w:t>
      </w:r>
      <w:r w:rsidRPr="0002422E">
        <w:rPr>
          <w:rFonts w:ascii="Times New Roman" w:hAnsi="Times New Roman"/>
          <w:lang w:val="sah-RU"/>
        </w:rPr>
        <w:t>деятельности.</w:t>
      </w:r>
      <w:r>
        <w:rPr>
          <w:lang w:val="sah-RU"/>
        </w:rPr>
        <w:t xml:space="preserve"> </w:t>
      </w:r>
      <w:r>
        <w:rPr>
          <w:rFonts w:ascii="Times New Roman" w:hAnsi="Times New Roman"/>
          <w:sz w:val="24"/>
          <w:szCs w:val="24"/>
          <w:lang w:val="sah-RU"/>
        </w:rPr>
        <w:t>Планы и годовые отчеты о работе библиотеки. Штатные расписания и смета расходов. Анализ работы и справки о проверке работы и информационно-библиографической деятельности детских библиотек.</w:t>
      </w:r>
      <w:r>
        <w:rPr>
          <w:lang w:val="sah-RU"/>
        </w:rPr>
        <w:t xml:space="preserve"> </w:t>
      </w:r>
      <w:r>
        <w:rPr>
          <w:rFonts w:ascii="Times New Roman" w:hAnsi="Times New Roman"/>
          <w:sz w:val="24"/>
          <w:szCs w:val="24"/>
          <w:lang w:val="sah-RU"/>
        </w:rPr>
        <w:t>Справки о работе библиотеки, представленные в Министерство культуры ЯАССР.</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Методические разработки сотрудников. Анкеты и анализ ответов по совершенствованию работы библиотек. Каледари знаменательных дат.</w:t>
      </w:r>
    </w:p>
    <w:p w:rsidR="00E930B5" w:rsidRDefault="00E930B5" w:rsidP="00E930B5">
      <w:pPr>
        <w:spacing w:after="0" w:line="360" w:lineRule="auto"/>
        <w:rPr>
          <w:rFonts w:ascii="Times New Roman" w:hAnsi="Times New Roman"/>
          <w:sz w:val="24"/>
          <w:szCs w:val="24"/>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 xml:space="preserve">Якутская республиканская библиотека слепых </w:t>
      </w:r>
    </w:p>
    <w:p w:rsidR="00E930B5" w:rsidRPr="00317136" w:rsidRDefault="00FE0F71"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(1967</w:t>
      </w:r>
      <w:r w:rsidR="00E930B5">
        <w:rPr>
          <w:rFonts w:ascii="Times New Roman" w:hAnsi="Times New Roman"/>
          <w:b/>
          <w:sz w:val="28"/>
          <w:szCs w:val="28"/>
          <w:lang w:val="sah-RU"/>
        </w:rPr>
        <w:t>-по наст. вр.)</w:t>
      </w:r>
    </w:p>
    <w:p w:rsidR="00E930B5" w:rsidRPr="00DB75C0" w:rsidRDefault="00E930B5" w:rsidP="00E930B5">
      <w:pPr>
        <w:spacing w:after="0" w:line="360" w:lineRule="auto"/>
        <w:jc w:val="center"/>
        <w:rPr>
          <w:rFonts w:ascii="Times New Roman" w:hAnsi="Times New Roman"/>
          <w:sz w:val="28"/>
          <w:szCs w:val="28"/>
          <w:lang w:val="sah-RU"/>
        </w:rPr>
      </w:pPr>
      <w:r w:rsidRPr="00DB75C0">
        <w:rPr>
          <w:rFonts w:ascii="Times New Roman" w:hAnsi="Times New Roman"/>
          <w:sz w:val="28"/>
          <w:szCs w:val="28"/>
          <w:lang w:val="sah-RU"/>
        </w:rPr>
        <w:t>Ф.Р-1508, 25 ед.хр., 1968-1990 гг., оп.1</w:t>
      </w:r>
    </w:p>
    <w:p w:rsidR="00E930B5" w:rsidRPr="0036013D" w:rsidRDefault="00E930B5" w:rsidP="00E930B5">
      <w:pPr>
        <w:spacing w:after="0" w:line="360" w:lineRule="auto"/>
        <w:ind w:firstLine="708"/>
        <w:jc w:val="both"/>
        <w:rPr>
          <w:rFonts w:ascii="Times New Roman" w:hAnsi="Times New Roman"/>
          <w:sz w:val="24"/>
          <w:szCs w:val="24"/>
          <w:lang w:val="sah-RU"/>
        </w:rPr>
      </w:pPr>
      <w:r w:rsidRPr="0036013D">
        <w:rPr>
          <w:rFonts w:ascii="Times New Roman" w:hAnsi="Times New Roman"/>
          <w:i/>
          <w:sz w:val="24"/>
          <w:szCs w:val="24"/>
          <w:lang w:val="sah-RU"/>
        </w:rPr>
        <w:t xml:space="preserve">Создана приказом Министерства культуры ЯАССР от 15 июля 1967 г. </w:t>
      </w:r>
      <w:r w:rsidRPr="0036013D">
        <w:rPr>
          <w:rFonts w:ascii="Times New Roman" w:hAnsi="Times New Roman"/>
          <w:i/>
          <w:sz w:val="24"/>
          <w:szCs w:val="24"/>
        </w:rPr>
        <w:t>на базе фонда брайлевской литературы Якутской республиканской библиотеки им. А.С.Пушкин</w:t>
      </w:r>
      <w:r w:rsidRPr="0036013D">
        <w:rPr>
          <w:rFonts w:ascii="Times New Roman" w:hAnsi="Times New Roman"/>
          <w:i/>
          <w:sz w:val="24"/>
          <w:szCs w:val="24"/>
          <w:lang w:val="sah-RU"/>
        </w:rPr>
        <w:t>а.</w:t>
      </w:r>
    </w:p>
    <w:p w:rsidR="00E930B5" w:rsidRDefault="00E930B5" w:rsidP="00E930B5">
      <w:pPr>
        <w:spacing w:after="0" w:line="360" w:lineRule="auto"/>
        <w:ind w:firstLine="708"/>
        <w:jc w:val="both"/>
        <w:rPr>
          <w:rFonts w:ascii="Times New Roman" w:hAnsi="Times New Roman"/>
          <w:sz w:val="24"/>
          <w:szCs w:val="24"/>
          <w:lang w:val="sah-RU"/>
        </w:rPr>
      </w:pPr>
      <w:r w:rsidRPr="00CD50B1">
        <w:rPr>
          <w:rFonts w:ascii="Times New Roman" w:hAnsi="Times New Roman"/>
          <w:lang w:val="sah-RU"/>
        </w:rPr>
        <w:t>Устав. Протоколы заседаний библиотечного совета.</w:t>
      </w:r>
      <w:r>
        <w:rPr>
          <w:lang w:val="sah-RU"/>
        </w:rPr>
        <w:t xml:space="preserve"> </w:t>
      </w:r>
      <w:r>
        <w:rPr>
          <w:rFonts w:ascii="Times New Roman" w:hAnsi="Times New Roman"/>
          <w:sz w:val="24"/>
          <w:szCs w:val="24"/>
          <w:lang w:val="sah-RU"/>
        </w:rPr>
        <w:t>Планы и годовые отчеты о работе. Штатные расписания и смета расходов. Статистические отчеты о работе. Единовременные статистические отчеты о численности и составе специалистов. Справки по итогам проверки работы библиотеки.</w:t>
      </w:r>
      <w:r>
        <w:rPr>
          <w:lang w:val="sah-RU"/>
        </w:rPr>
        <w:t xml:space="preserve"> </w:t>
      </w:r>
      <w:r>
        <w:rPr>
          <w:rFonts w:ascii="Times New Roman" w:hAnsi="Times New Roman"/>
          <w:sz w:val="24"/>
          <w:szCs w:val="24"/>
          <w:lang w:val="sah-RU"/>
        </w:rPr>
        <w:t>Переписка с вышестоящими организациями по основной деятельности.</w:t>
      </w:r>
    </w:p>
    <w:p w:rsidR="00E930B5" w:rsidRDefault="00E930B5" w:rsidP="00E930B5">
      <w:pPr>
        <w:spacing w:after="0" w:line="360" w:lineRule="auto"/>
        <w:rPr>
          <w:rFonts w:ascii="Times New Roman" w:hAnsi="Times New Roman"/>
          <w:sz w:val="24"/>
          <w:szCs w:val="24"/>
          <w:lang w:val="sah-RU"/>
        </w:rPr>
      </w:pPr>
    </w:p>
    <w:p w:rsidR="00E930B5"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Отделение Российского фонда культуры РС(Я)</w:t>
      </w:r>
    </w:p>
    <w:p w:rsidR="00E930B5" w:rsidRPr="001E5B3E" w:rsidRDefault="00E930B5" w:rsidP="00E930B5">
      <w:pPr>
        <w:spacing w:after="0" w:line="360" w:lineRule="auto"/>
        <w:jc w:val="center"/>
        <w:rPr>
          <w:rFonts w:ascii="Times New Roman" w:hAnsi="Times New Roman"/>
          <w:b/>
          <w:sz w:val="28"/>
          <w:szCs w:val="28"/>
          <w:lang w:val="sah-RU"/>
        </w:rPr>
      </w:pPr>
      <w:r>
        <w:rPr>
          <w:rFonts w:ascii="Times New Roman" w:hAnsi="Times New Roman"/>
          <w:b/>
          <w:sz w:val="28"/>
          <w:szCs w:val="28"/>
          <w:lang w:val="sah-RU"/>
        </w:rPr>
        <w:t>(1987-1993)</w:t>
      </w:r>
    </w:p>
    <w:p w:rsidR="00E930B5" w:rsidRPr="00DB75C0" w:rsidRDefault="00E930B5" w:rsidP="00E930B5">
      <w:pPr>
        <w:spacing w:after="0" w:line="360" w:lineRule="auto"/>
        <w:jc w:val="center"/>
        <w:rPr>
          <w:rFonts w:ascii="Times New Roman" w:hAnsi="Times New Roman"/>
          <w:sz w:val="28"/>
          <w:szCs w:val="28"/>
          <w:lang w:val="sah-RU"/>
        </w:rPr>
      </w:pPr>
      <w:r w:rsidRPr="00DB75C0">
        <w:rPr>
          <w:rFonts w:ascii="Times New Roman" w:hAnsi="Times New Roman"/>
          <w:sz w:val="28"/>
          <w:szCs w:val="28"/>
          <w:lang w:val="sah-RU"/>
        </w:rPr>
        <w:t>Ф.П-3556, 21 ед.хр., 1987-1993 гг., оп.1</w:t>
      </w:r>
      <w:r>
        <w:rPr>
          <w:rFonts w:ascii="Times New Roman" w:hAnsi="Times New Roman"/>
          <w:sz w:val="28"/>
          <w:szCs w:val="28"/>
          <w:lang w:val="sah-RU"/>
        </w:rPr>
        <w:t>-</w:t>
      </w:r>
      <w:r w:rsidRPr="00DB75C0">
        <w:rPr>
          <w:rFonts w:ascii="Times New Roman" w:hAnsi="Times New Roman"/>
          <w:sz w:val="28"/>
          <w:szCs w:val="28"/>
          <w:lang w:val="sah-RU"/>
        </w:rPr>
        <w:t>2</w:t>
      </w:r>
    </w:p>
    <w:p w:rsidR="00E930B5" w:rsidRPr="00815C35" w:rsidRDefault="00E930B5" w:rsidP="00E930B5">
      <w:pPr>
        <w:pStyle w:val="af3"/>
        <w:spacing w:before="0" w:beforeAutospacing="0" w:after="0" w:afterAutospacing="0" w:line="360" w:lineRule="auto"/>
        <w:ind w:firstLine="708"/>
        <w:jc w:val="both"/>
        <w:rPr>
          <w:i/>
        </w:rPr>
      </w:pPr>
      <w:r>
        <w:rPr>
          <w:i/>
          <w:lang w:val="sah-RU"/>
        </w:rPr>
        <w:t>Создано 26 октября 1987 г. по решению Якутского республиканского отделения Советского фонда культуры. В январе 1992 г. в связи с преобразованием Советского фонда культуры в Российский межуднародный фонд культуры переименовано в Якутский республиканский фонд культуры и было принято в действительные члены РМФК на правах отделения. 6 января 1993 г. отделение получило название  Отделение Российского фонда культуры РС(Я). 20 апреля 1993 г. отделение ликвидировано.</w:t>
      </w:r>
    </w:p>
    <w:p w:rsidR="00E930B5" w:rsidRDefault="00E930B5" w:rsidP="00E930B5">
      <w:pPr>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 xml:space="preserve">Устав. </w:t>
      </w:r>
      <w:r w:rsidRPr="00317136">
        <w:rPr>
          <w:rFonts w:ascii="Times New Roman" w:hAnsi="Times New Roman"/>
          <w:sz w:val="24"/>
          <w:szCs w:val="24"/>
          <w:lang w:val="sah-RU"/>
        </w:rPr>
        <w:t xml:space="preserve">Протоколы заседаний </w:t>
      </w:r>
      <w:r>
        <w:rPr>
          <w:rFonts w:ascii="Times New Roman" w:hAnsi="Times New Roman"/>
          <w:sz w:val="24"/>
          <w:szCs w:val="24"/>
          <w:lang w:val="sah-RU"/>
        </w:rPr>
        <w:t>Президиума и документы к ним. Протоколы ликвидационной комиссии. Бухгалтерские отчеты. Документы о приеме Якутского отделения в действительные члены РМФК и РФК, об учреждении республиканской премии по народному искусству им. Е.Е.</w:t>
      </w:r>
      <w:r w:rsidR="00E541CF">
        <w:rPr>
          <w:rFonts w:ascii="Times New Roman" w:hAnsi="Times New Roman"/>
          <w:sz w:val="24"/>
          <w:szCs w:val="24"/>
          <w:lang w:val="sah-RU"/>
        </w:rPr>
        <w:t xml:space="preserve"> </w:t>
      </w:r>
      <w:r>
        <w:rPr>
          <w:rFonts w:ascii="Times New Roman" w:hAnsi="Times New Roman"/>
          <w:sz w:val="24"/>
          <w:szCs w:val="24"/>
          <w:lang w:val="sah-RU"/>
        </w:rPr>
        <w:t>Аммосовой.</w:t>
      </w:r>
    </w:p>
    <w:p w:rsidR="00E930B5" w:rsidRDefault="00E930B5" w:rsidP="00E930B5">
      <w:pPr>
        <w:spacing w:after="0" w:line="360" w:lineRule="auto"/>
        <w:ind w:firstLine="708"/>
        <w:jc w:val="both"/>
        <w:rPr>
          <w:rFonts w:ascii="Times New Roman" w:hAnsi="Times New Roman"/>
          <w:sz w:val="24"/>
          <w:szCs w:val="24"/>
          <w:lang w:val="sah-RU"/>
        </w:rPr>
      </w:pPr>
      <w:r w:rsidRPr="00317136">
        <w:rPr>
          <w:rFonts w:ascii="Times New Roman" w:hAnsi="Times New Roman"/>
          <w:sz w:val="24"/>
          <w:szCs w:val="24"/>
          <w:lang w:val="sah-RU"/>
        </w:rPr>
        <w:t xml:space="preserve">Приказы </w:t>
      </w:r>
      <w:r>
        <w:rPr>
          <w:rFonts w:ascii="Times New Roman" w:hAnsi="Times New Roman"/>
          <w:sz w:val="24"/>
          <w:szCs w:val="24"/>
          <w:lang w:val="sah-RU"/>
        </w:rPr>
        <w:t xml:space="preserve">по личному составу Личное дело Чоросова Н.А. Лицевые счета. Ведомости на выдачу заработной платы. </w:t>
      </w:r>
    </w:p>
    <w:p w:rsidR="00932B25" w:rsidRDefault="00932B2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E930B5" w:rsidRDefault="00E930B5" w:rsidP="007604B6">
      <w:pPr>
        <w:spacing w:after="0" w:line="360" w:lineRule="auto"/>
        <w:rPr>
          <w:rFonts w:ascii="Times New Roman" w:hAnsi="Times New Roman" w:cs="Times New Roman"/>
          <w:b/>
          <w:sz w:val="28"/>
          <w:szCs w:val="28"/>
        </w:rPr>
      </w:pPr>
    </w:p>
    <w:p w:rsidR="00DF5847" w:rsidRPr="00DF5847" w:rsidRDefault="00DF5847" w:rsidP="00DF5847">
      <w:pPr>
        <w:pStyle w:val="25"/>
        <w:keepNext/>
        <w:keepLines/>
        <w:shd w:val="clear" w:color="auto" w:fill="auto"/>
        <w:spacing w:before="0" w:after="0" w:line="360" w:lineRule="auto"/>
        <w:ind w:firstLine="0"/>
        <w:jc w:val="center"/>
        <w:rPr>
          <w:rFonts w:ascii="Times New Roman" w:hAnsi="Times New Roman" w:cs="Times New Roman"/>
          <w:b/>
          <w:sz w:val="32"/>
          <w:szCs w:val="32"/>
        </w:rPr>
      </w:pPr>
      <w:bookmarkStart w:id="5" w:name="bookmark1"/>
      <w:r w:rsidRPr="00DF5847">
        <w:rPr>
          <w:rFonts w:ascii="Times New Roman" w:hAnsi="Times New Roman" w:cs="Times New Roman"/>
          <w:b/>
          <w:sz w:val="32"/>
          <w:szCs w:val="32"/>
        </w:rPr>
        <w:lastRenderedPageBreak/>
        <w:t>Органы контроля и национально-государственного строительства</w:t>
      </w:r>
    </w:p>
    <w:p w:rsidR="00DF5847" w:rsidRPr="00DF5847" w:rsidRDefault="00DF5847" w:rsidP="00DF5847">
      <w:pPr>
        <w:pStyle w:val="25"/>
        <w:keepNext/>
        <w:keepLines/>
        <w:shd w:val="clear" w:color="auto" w:fill="auto"/>
        <w:spacing w:before="0" w:after="0" w:line="360" w:lineRule="auto"/>
        <w:ind w:firstLine="0"/>
        <w:jc w:val="center"/>
        <w:rPr>
          <w:rFonts w:ascii="Times New Roman" w:hAnsi="Times New Roman" w:cs="Times New Roman"/>
          <w:b/>
          <w:sz w:val="28"/>
          <w:szCs w:val="28"/>
        </w:rPr>
      </w:pPr>
    </w:p>
    <w:bookmarkEnd w:id="5"/>
    <w:p w:rsidR="00DF5847" w:rsidRPr="00DF5847" w:rsidRDefault="00DF5847" w:rsidP="00DF5847">
      <w:pPr>
        <w:pStyle w:val="25"/>
        <w:keepNext/>
        <w:keepLines/>
        <w:shd w:val="clear" w:color="auto" w:fill="auto"/>
        <w:spacing w:before="0" w:after="0" w:line="360" w:lineRule="auto"/>
        <w:ind w:firstLine="0"/>
        <w:jc w:val="left"/>
        <w:rPr>
          <w:rFonts w:ascii="Times New Roman" w:hAnsi="Times New Roman" w:cs="Times New Roman"/>
          <w:b/>
          <w:sz w:val="28"/>
          <w:szCs w:val="28"/>
        </w:rPr>
      </w:pPr>
      <w:r w:rsidRPr="00DF5847">
        <w:rPr>
          <w:rFonts w:ascii="Times New Roman" w:hAnsi="Times New Roman" w:cs="Times New Roman"/>
          <w:b/>
          <w:sz w:val="28"/>
          <w:szCs w:val="28"/>
        </w:rPr>
        <w:t>Национально-государственное строительство</w:t>
      </w:r>
    </w:p>
    <w:p w:rsidR="00DF5847" w:rsidRPr="00DF5847" w:rsidRDefault="00DF5847" w:rsidP="00DF5847">
      <w:pPr>
        <w:pStyle w:val="25"/>
        <w:keepNext/>
        <w:keepLines/>
        <w:shd w:val="clear" w:color="auto" w:fill="auto"/>
        <w:spacing w:before="0" w:after="0" w:line="360" w:lineRule="auto"/>
        <w:ind w:firstLine="0"/>
        <w:jc w:val="left"/>
        <w:rPr>
          <w:rFonts w:ascii="Times New Roman" w:hAnsi="Times New Roman" w:cs="Times New Roman"/>
          <w:b/>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Правительственная комиссия по северным округам</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Ф.Р-458, 94 ед.хр., 1923-1933 гг., оп.1-2</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Постановления Президиума ЦИК и СНК ЯАССР, Правительственной комиссии по северным округам. Протоколы, отчеты таблицы, сметы, доклады, докладные записки, статсведения, анкетные сводки, анкеты, посемейные бланки, ведомости, выписки, хрестоматия для детского чтения на якутском языке за 1917 г., телеграммы, заявления, письма, резолюции, сведения. Переписка с Наркомздравом и СНК ЯАССР, Комфракцией ЯЦИК и ячейкой ВКП (б).</w:t>
      </w:r>
    </w:p>
    <w:p w:rsidR="00DF5847" w:rsidRPr="00DF5847" w:rsidRDefault="00DF5847" w:rsidP="00DF5847">
      <w:pPr>
        <w:spacing w:after="0" w:line="360" w:lineRule="auto"/>
        <w:ind w:firstLine="720"/>
        <w:jc w:val="center"/>
        <w:rPr>
          <w:rFonts w:ascii="Times New Roman" w:hAnsi="Times New Roman" w:cs="Times New Roman"/>
          <w:b/>
          <w:sz w:val="28"/>
          <w:szCs w:val="28"/>
        </w:rPr>
      </w:pPr>
    </w:p>
    <w:p w:rsidR="00237023"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Представительство ЯАССР при Президиуме ВЦИК РСФСР</w:t>
      </w: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 xml:space="preserve"> (1922-1938, 1945-1962, 1964-по наст. вр.)</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Ф.Р-605, 1125 ед.хр., 1920-1938, 1945-1958, 1960-1991 гг., оп.1-5</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Образовано согласно постановлению Всероссийского Центрального исполнительного комитета от 16 марта 1922 г., как Временное представительство Якутской АССР при Народном комиссариате по делам национальностей РСФСР. 20 марта 1924 г. постановлением президиума ВЦИК и СНК РСФСР Наркомнац был ликвидирован как орган, выполнивший свою основную миссию в связи с образованием СССР и в соответствии с решением второй сессии ВЦИК десятого созыва. В результате Представительство ЯАССР при Наркомнаце было реорганизовано в Представительство при Президиуме ВЦИК. Оно стало тем государственным органом, через который ЯЦИК согласовывал свою деятельность с общефедеральной политикой.</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 xml:space="preserve">Согласно Положению на Представительство ЯАССР при Наркомнаце, а затем при Президиуме ВЦИК возлагалась задача представительствовать во всех центральных учреждениях РСФСР по главнейшим вопросам, имеющим политическое, национальное или важное хозяйственное и социально-культурное значение для представляемой автономной республики, и равным образом информировать как центральные учреждения РСФСР по перечисленным вопросам, так и органы автономных республик о </w:t>
      </w:r>
      <w:r w:rsidRPr="00DF5847">
        <w:rPr>
          <w:rFonts w:ascii="Times New Roman" w:hAnsi="Times New Roman" w:cs="Times New Roman"/>
          <w:i/>
          <w:sz w:val="24"/>
          <w:szCs w:val="24"/>
        </w:rPr>
        <w:lastRenderedPageBreak/>
        <w:t>законодательных постановлениях, предложениях и мероприятиях, проводимых центром.</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Проекты законов и правовых актов, касающихся автономной республики, разрабатывались высшими органами государственной власти и управления РСФСР при участии представителя АССР. Все ходатайства и предложения органов государственной власти и управления АССР, обращение к соответствующим органам РСФСР, относительно необходимости учета особенностей края, нужд и потребностей республики, направлялись и защищались представительством. Представитель АССР при ВЦИК участвовал в работе всех центральных органов РСФСР при рассмотрении ими вопросов, касающихся его республики (с правом совещательного голоса); он назначался ЯЦИК, утверждался Президиумом ВЦИК, действовал по директивам ЯЦИК и работал под общим руководством отдела национальностей ВЦИК.</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Полномочное представительство назначалось ЯЦИК, содержалось за счет республиканского бюджета ЯАССР. Оно возглавлялось представителем, который имел заместителя, распределение обязанностей между которыми производилось представителем. Рабочий аппарат представительства состоял из отделов: общих дел, экономического, коммерческого, финансово-отчетного.</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В связи с принятием Новой Конституции в декабре 1936 г. и связанным с этим изменением политической системы власти 3 декабря 1938 г. вышло постановление Президиума Верховного Совета РСФСР о ликвидации с 10 декабря 1938 г. всех представительств автономных республик при Президиуме ВЦИК в г. Москве. Этим постановлением было ликвидировано и Представительство ЯАССР при Президиуме ВЦИК РСФСР.</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В начале 1945 г. Представительство, как специальный государственный орган в области федеративных взаимоотношений между РСФСР и ЯАССР, возобновило свою деятельность в качестве Постпредства Совета Министров ЯАССР при Совете Министров РСФСР.</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Постановлением Совета Министров РСФСР от 1 декабря 1962 г. за №1580 и Совета Министров ЯАССР от 20 декабря 1962 г. за №517 Постоянное представительство СМ ЯАССР при СМ РСФСР в г. Москве прекратило свою деятельность.</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Постоянное представительство Совета Министров ЯАССР при Совете Министров РСФСР было вновь образовано в 1964 г. в соответствии с постановлением СМ РСФСР от 10 февраля 1964 г. за №180 и постановлением СМ ЯАССР от 22 февраля 1964 г. за №119.</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lastRenderedPageBreak/>
        <w:t>Постановления и приказы Президиума ВЦИК, ЯЦИК, СНК ЯАССР, коллегии Наркомзема ЯАССР, представительства, протоколы заседаний Президиума ВЦИК и СНК РСФСР, ЭКОСО РСФСР и ЯАССР, Наркоматов ЯАССР и Представительства.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Документы об организации алмазной промышленности в ЯАССР и ее развитии, автоперевозок по Амуро-Якутской магистрали, о Вилюйском золотоплатиновом районе, об организации государственного пароходства в Ленском бассейне, Северном морском пути, строительстве дорог, школ, медицинских учреждений в ЯАССР, строительстве зданий госучреждений в г. Якутске, месторождениях полезных ископаемых, развитии гражданской авиации и гидрометеорологической службы, сельского хозяйства, водоснабжения, издательской деятельности, об образовании и развитии Южно-Якутского территориально-производственного комплекса (Южно-Якутского угольного разреза), выделении Южной Якутии из состава Алданского района в самостоятельную административно-территориальную единицу, участии ЯАССР на международной выставке «Человек и его мир» в г. Монреале (1981 г.), народных певцах, сказителях и олонхосутах Якутской АССР, студентах-якутянах обучавшихся в ВУЗах центральных российских городов, Сибири, Дальнего Востока, союзных республик СССР, зональных смотрах агитационно-художественных бригад республики, проведении 11-го республиканского фестиваля фольклора в зоне Вилюйских районов.</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Переписка с СНК РСФСР, другими наркоматами, АН РСФСР и другими учреждениями о развитии промышленности в Якутии, геолого-разведочных и научно-исследовательских работах, культмассовой работе, подготовке кадров, работе со студентами-якутянами, ЦК ВКП (б) о проекте национального районирования Крайнего Севера, Якутским обкомом РКП (б) по организационным вопросам.</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Ведомости, штатные расписания, сметы, планы, уставы, доклады, контрольные цифры, статотчеты, балансы, договоры, справки, статьи, заявления, записки, списки, тексты песен, народных преданий, сказок и рассказов, комедий и олонхо на якутском языке, рецензии на драматургические произведения.</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Лицевые счета сотрудников Представительства, список постоянных представителей ЯАССР за 1922-1939 и 1945-1996 гг.</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Комитет содействия народностям северных окраин при ЯЦИК</w:t>
      </w: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(1924-не уст.)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Ф.Р-680, 107 ед.хр., 1922-1932 гг., оп.1</w:t>
      </w:r>
    </w:p>
    <w:p w:rsidR="00DF5847" w:rsidRPr="00DF5847" w:rsidRDefault="00DF5847" w:rsidP="00DF5847">
      <w:pPr>
        <w:shd w:val="clear" w:color="auto" w:fill="FFFFFF"/>
        <w:spacing w:after="0" w:line="360" w:lineRule="auto"/>
        <w:ind w:firstLine="709"/>
        <w:jc w:val="both"/>
        <w:rPr>
          <w:rFonts w:ascii="Times New Roman" w:hAnsi="Times New Roman" w:cs="Times New Roman"/>
          <w:i/>
          <w:color w:val="333333"/>
          <w:sz w:val="24"/>
          <w:szCs w:val="24"/>
        </w:rPr>
      </w:pPr>
      <w:r w:rsidRPr="00DF5847">
        <w:rPr>
          <w:rFonts w:ascii="Times New Roman" w:hAnsi="Times New Roman" w:cs="Times New Roman"/>
          <w:i/>
          <w:sz w:val="24"/>
          <w:szCs w:val="24"/>
        </w:rPr>
        <w:t xml:space="preserve">Образован согласно постановлению </w:t>
      </w:r>
      <w:r w:rsidRPr="00DF5847">
        <w:rPr>
          <w:rFonts w:ascii="Times New Roman" w:hAnsi="Times New Roman" w:cs="Times New Roman"/>
          <w:i/>
          <w:color w:val="333333"/>
          <w:sz w:val="24"/>
          <w:szCs w:val="24"/>
        </w:rPr>
        <w:t xml:space="preserve">Президиума ЯЦИК от </w:t>
      </w:r>
      <w:r w:rsidRPr="00DF5847">
        <w:rPr>
          <w:rFonts w:ascii="Times New Roman" w:hAnsi="Times New Roman" w:cs="Times New Roman"/>
          <w:i/>
          <w:sz w:val="24"/>
          <w:szCs w:val="24"/>
        </w:rPr>
        <w:t>17 ноября 1924 г.</w:t>
      </w:r>
      <w:r w:rsidRPr="00DF5847">
        <w:rPr>
          <w:rFonts w:ascii="Times New Roman" w:hAnsi="Times New Roman" w:cs="Times New Roman"/>
          <w:sz w:val="28"/>
          <w:szCs w:val="28"/>
        </w:rPr>
        <w:t xml:space="preserve"> </w:t>
      </w:r>
      <w:r w:rsidRPr="00DF5847">
        <w:rPr>
          <w:rFonts w:ascii="Times New Roman" w:hAnsi="Times New Roman" w:cs="Times New Roman"/>
          <w:i/>
          <w:sz w:val="24"/>
          <w:szCs w:val="24"/>
        </w:rPr>
        <w:t>Председателем Комитета назначен П.А. Ойунский.</w:t>
      </w:r>
      <w:r w:rsidRPr="00DF5847">
        <w:rPr>
          <w:rFonts w:ascii="Times New Roman" w:hAnsi="Times New Roman" w:cs="Times New Roman"/>
          <w:i/>
          <w:color w:val="333333"/>
          <w:sz w:val="24"/>
          <w:szCs w:val="24"/>
        </w:rPr>
        <w:t xml:space="preserve"> Комитет курировал подготовку </w:t>
      </w:r>
      <w:r w:rsidRPr="00DF5847">
        <w:rPr>
          <w:rFonts w:ascii="Times New Roman" w:hAnsi="Times New Roman" w:cs="Times New Roman"/>
          <w:i/>
          <w:color w:val="333333"/>
          <w:sz w:val="24"/>
          <w:szCs w:val="24"/>
        </w:rPr>
        <w:lastRenderedPageBreak/>
        <w:t xml:space="preserve">кадров из туземных народностей в советско-партийной школе, педтехникуме, на батрацко-бедняцких курсах и в туземной школе, созданных в </w:t>
      </w:r>
      <w:r w:rsidR="00AE3102">
        <w:rPr>
          <w:rFonts w:ascii="Times New Roman" w:hAnsi="Times New Roman" w:cs="Times New Roman"/>
          <w:i/>
          <w:color w:val="333333"/>
          <w:sz w:val="24"/>
          <w:szCs w:val="24"/>
        </w:rPr>
        <w:t>г.</w:t>
      </w:r>
      <w:r w:rsidRPr="00DF5847">
        <w:rPr>
          <w:rFonts w:ascii="Times New Roman" w:hAnsi="Times New Roman" w:cs="Times New Roman"/>
          <w:i/>
          <w:color w:val="333333"/>
          <w:sz w:val="24"/>
          <w:szCs w:val="24"/>
        </w:rPr>
        <w:t>Якутске. Вернувшись на родину, эти люди выступали проводника</w:t>
      </w:r>
      <w:r w:rsidR="00AE3102">
        <w:rPr>
          <w:rFonts w:ascii="Times New Roman" w:hAnsi="Times New Roman" w:cs="Times New Roman"/>
          <w:i/>
          <w:color w:val="333333"/>
          <w:sz w:val="24"/>
          <w:szCs w:val="24"/>
        </w:rPr>
        <w:t>ми идей с</w:t>
      </w:r>
      <w:r w:rsidRPr="00DF5847">
        <w:rPr>
          <w:rFonts w:ascii="Times New Roman" w:hAnsi="Times New Roman" w:cs="Times New Roman"/>
          <w:i/>
          <w:color w:val="333333"/>
          <w:sz w:val="24"/>
          <w:szCs w:val="24"/>
        </w:rPr>
        <w:t>оветской власти, организовывали артели, колхозы, разрабатывали земли, строили школы, клубы. Задачей Комитета являлись вопросы торгового снабжения, борьба с голодом, приобщение к цивилизованным нормам быта, ликвидация болезней и безграмотности, сохранение самобытной культуры народов Севера. В обязанности комитета также входило административно-территориальное устройство и развитие местного самоуправления.</w:t>
      </w:r>
    </w:p>
    <w:p w:rsidR="00DF5847" w:rsidRPr="00DF5847" w:rsidRDefault="00DF5847" w:rsidP="00DF5847">
      <w:pPr>
        <w:shd w:val="clear" w:color="auto" w:fill="FFFFFF"/>
        <w:spacing w:after="0" w:line="360" w:lineRule="auto"/>
        <w:ind w:firstLine="709"/>
        <w:jc w:val="both"/>
        <w:rPr>
          <w:rFonts w:ascii="Times New Roman" w:hAnsi="Times New Roman" w:cs="Times New Roman"/>
          <w:color w:val="333333"/>
          <w:sz w:val="24"/>
          <w:szCs w:val="24"/>
        </w:rPr>
      </w:pPr>
      <w:r w:rsidRPr="00DF5847">
        <w:rPr>
          <w:rFonts w:ascii="Times New Roman" w:hAnsi="Times New Roman" w:cs="Times New Roman"/>
          <w:color w:val="333333"/>
          <w:sz w:val="24"/>
          <w:szCs w:val="24"/>
        </w:rPr>
        <w:t>Циркуляры и постановления ЯЦИК и СНК ЯАССР по основной деятельности. Протоколы заседаний ЦИК Белорусской ССР, Украинской ССР, Казахской ССР, Татарской АССР, ЯЦИК, СНК ЯАССР, КСНСО при ЯЦИК, комиссии по улучшению труда и быта трудящихся при президиуме ЯЦИК, детской комиссии при ЯЦИК, правления туземного землячества, общих собраний наслегов.</w:t>
      </w:r>
    </w:p>
    <w:p w:rsidR="00DF5847" w:rsidRPr="00DF5847" w:rsidRDefault="00DF5847" w:rsidP="00DF5847">
      <w:pPr>
        <w:shd w:val="clear" w:color="auto" w:fill="FFFFFF"/>
        <w:spacing w:after="0" w:line="360" w:lineRule="auto"/>
        <w:ind w:firstLine="709"/>
        <w:jc w:val="both"/>
        <w:rPr>
          <w:rFonts w:ascii="Times New Roman" w:hAnsi="Times New Roman" w:cs="Times New Roman"/>
          <w:color w:val="333333"/>
          <w:sz w:val="24"/>
          <w:szCs w:val="24"/>
        </w:rPr>
      </w:pPr>
      <w:r w:rsidRPr="00DF5847">
        <w:rPr>
          <w:rFonts w:ascii="Times New Roman" w:hAnsi="Times New Roman" w:cs="Times New Roman"/>
          <w:color w:val="333333"/>
          <w:sz w:val="24"/>
          <w:szCs w:val="24"/>
        </w:rPr>
        <w:t>Переписка с вышестоящими учреждениями по вопросам туземного населения. Документы о командировке студентов в Северный факультет при Ленинградском Восточном институте, объединению тунгусов в улусы, обучению туземного населения, создании юкагирско-Чуванского района. Планы, доклады, обзоры, докладные записки, опросные листы, телеграммы, списки.</w:t>
      </w:r>
    </w:p>
    <w:p w:rsidR="00DF5847" w:rsidRPr="00DF5847" w:rsidRDefault="00DF5847" w:rsidP="00DF5847">
      <w:pPr>
        <w:spacing w:after="0" w:line="360" w:lineRule="auto"/>
        <w:jc w:val="both"/>
        <w:rPr>
          <w:rFonts w:ascii="Times New Roman" w:hAnsi="Times New Roman" w:cs="Times New Roman"/>
          <w:b/>
          <w:color w:val="333333"/>
          <w:sz w:val="28"/>
          <w:szCs w:val="28"/>
        </w:rPr>
        <w:sectPr w:rsidR="00DF5847" w:rsidRPr="00DF5847">
          <w:headerReference w:type="even" r:id="rId40"/>
          <w:headerReference w:type="default" r:id="rId41"/>
          <w:pgSz w:w="11906" w:h="16838"/>
          <w:pgMar w:top="851" w:right="1134" w:bottom="851" w:left="1531" w:header="720" w:footer="720" w:gutter="0"/>
          <w:cols w:space="720"/>
          <w:titlePg/>
        </w:sectPr>
      </w:pPr>
    </w:p>
    <w:p w:rsidR="00DF5847" w:rsidRPr="00DF5847" w:rsidRDefault="00DF5847" w:rsidP="00DF5847">
      <w:pPr>
        <w:spacing w:after="0" w:line="360" w:lineRule="auto"/>
        <w:jc w:val="both"/>
        <w:rPr>
          <w:rFonts w:ascii="Times New Roman" w:hAnsi="Times New Roman" w:cs="Times New Roman"/>
          <w:b/>
          <w:sz w:val="32"/>
          <w:szCs w:val="32"/>
        </w:rPr>
      </w:pPr>
      <w:r w:rsidRPr="00DF5847">
        <w:rPr>
          <w:rFonts w:ascii="Times New Roman" w:hAnsi="Times New Roman" w:cs="Times New Roman"/>
          <w:b/>
          <w:sz w:val="32"/>
          <w:szCs w:val="32"/>
        </w:rPr>
        <w:lastRenderedPageBreak/>
        <w:t xml:space="preserve">Военные учреждения </w:t>
      </w:r>
    </w:p>
    <w:p w:rsidR="00DF5847" w:rsidRPr="00DF5847" w:rsidRDefault="00DF5847" w:rsidP="00DF5847">
      <w:pPr>
        <w:spacing w:after="0" w:line="360" w:lineRule="auto"/>
        <w:ind w:firstLine="709"/>
        <w:rPr>
          <w:rFonts w:ascii="Times New Roman" w:hAnsi="Times New Roman" w:cs="Times New Roman"/>
          <w:b/>
          <w:color w:val="333333"/>
          <w:sz w:val="28"/>
          <w:szCs w:val="28"/>
          <w:u w:val="single"/>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 xml:space="preserve">Временное Якутское областное народное управление (ВЯОНУ) </w:t>
      </w: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(2 марта-5 июля 1922)</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Ф.Р-441, 11 ед.хр., 1918-1923 гг., оп.1</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Образовано 2 марта 1922 г. в с.Чурапча для организации борьбы против Советской власти, за установление автономного буржуазного государства. Председателем был избран бывший кадет Г.С.</w:t>
      </w:r>
      <w:r w:rsidR="0037171D">
        <w:rPr>
          <w:rFonts w:ascii="Times New Roman" w:hAnsi="Times New Roman" w:cs="Times New Roman"/>
          <w:i/>
          <w:sz w:val="24"/>
          <w:szCs w:val="24"/>
        </w:rPr>
        <w:t xml:space="preserve"> </w:t>
      </w:r>
      <w:r w:rsidRPr="00DF5847">
        <w:rPr>
          <w:rFonts w:ascii="Times New Roman" w:hAnsi="Times New Roman" w:cs="Times New Roman"/>
          <w:i/>
          <w:sz w:val="24"/>
          <w:szCs w:val="24"/>
        </w:rPr>
        <w:t>Ефимов, заместителем – И.Ф.</w:t>
      </w:r>
      <w:r w:rsidR="0037171D">
        <w:rPr>
          <w:rFonts w:ascii="Times New Roman" w:hAnsi="Times New Roman" w:cs="Times New Roman"/>
          <w:i/>
          <w:sz w:val="24"/>
          <w:szCs w:val="24"/>
        </w:rPr>
        <w:t xml:space="preserve"> </w:t>
      </w:r>
      <w:r w:rsidRPr="00DF5847">
        <w:rPr>
          <w:rFonts w:ascii="Times New Roman" w:hAnsi="Times New Roman" w:cs="Times New Roman"/>
          <w:i/>
          <w:sz w:val="24"/>
          <w:szCs w:val="24"/>
        </w:rPr>
        <w:t>Афанасьев, членами – М.</w:t>
      </w:r>
      <w:r w:rsidR="0037171D">
        <w:rPr>
          <w:rFonts w:ascii="Times New Roman" w:hAnsi="Times New Roman" w:cs="Times New Roman"/>
          <w:i/>
          <w:sz w:val="24"/>
          <w:szCs w:val="24"/>
        </w:rPr>
        <w:t xml:space="preserve"> </w:t>
      </w:r>
      <w:r w:rsidRPr="00DF5847">
        <w:rPr>
          <w:rFonts w:ascii="Times New Roman" w:hAnsi="Times New Roman" w:cs="Times New Roman"/>
          <w:i/>
          <w:sz w:val="24"/>
          <w:szCs w:val="24"/>
        </w:rPr>
        <w:t>Азаров, М.М.</w:t>
      </w:r>
      <w:r w:rsidR="0037171D">
        <w:rPr>
          <w:rFonts w:ascii="Times New Roman" w:hAnsi="Times New Roman" w:cs="Times New Roman"/>
          <w:i/>
          <w:sz w:val="24"/>
          <w:szCs w:val="24"/>
        </w:rPr>
        <w:t xml:space="preserve"> </w:t>
      </w:r>
      <w:r w:rsidRPr="00DF5847">
        <w:rPr>
          <w:rFonts w:ascii="Times New Roman" w:hAnsi="Times New Roman" w:cs="Times New Roman"/>
          <w:i/>
          <w:sz w:val="24"/>
          <w:szCs w:val="24"/>
        </w:rPr>
        <w:t>Сивцев, В.</w:t>
      </w:r>
      <w:r w:rsidR="0037171D">
        <w:rPr>
          <w:rFonts w:ascii="Times New Roman" w:hAnsi="Times New Roman" w:cs="Times New Roman"/>
          <w:i/>
          <w:sz w:val="24"/>
          <w:szCs w:val="24"/>
        </w:rPr>
        <w:t xml:space="preserve"> </w:t>
      </w:r>
      <w:r w:rsidRPr="00DF5847">
        <w:rPr>
          <w:rFonts w:ascii="Times New Roman" w:hAnsi="Times New Roman" w:cs="Times New Roman"/>
          <w:i/>
          <w:sz w:val="24"/>
          <w:szCs w:val="24"/>
        </w:rPr>
        <w:t>Коробейников и др. ВЯОНУ восстановило старые порядки: власть наслежных князцов и улусных голов. Население было обложено налогами и поборами. К февралю 1922 г. белогвардейские отряды захватили территории Баягантайского, Батурусского, Амгинского, Мегинского, Дюпсинского и Борогонского улусов (все правобережье Средней Лены), затем перешли на левый берег Лены, захватили Намский улус и подошли к Якутску. Контрреволюционное движение перекинулось в Вилюйский уезд.</w:t>
      </w:r>
    </w:p>
    <w:p w:rsidR="00DF5847" w:rsidRPr="00DF5847" w:rsidRDefault="00DF5847" w:rsidP="00DF5847">
      <w:pPr>
        <w:spacing w:after="0" w:line="360" w:lineRule="auto"/>
        <w:ind w:firstLine="708"/>
        <w:jc w:val="both"/>
        <w:rPr>
          <w:rFonts w:ascii="Times New Roman" w:hAnsi="Times New Roman" w:cs="Times New Roman"/>
          <w:i/>
          <w:sz w:val="24"/>
          <w:szCs w:val="24"/>
        </w:rPr>
      </w:pPr>
      <w:r w:rsidRPr="00DF5847">
        <w:rPr>
          <w:rFonts w:ascii="Times New Roman" w:hAnsi="Times New Roman" w:cs="Times New Roman"/>
          <w:i/>
          <w:sz w:val="24"/>
          <w:szCs w:val="24"/>
        </w:rPr>
        <w:t xml:space="preserve">В конце марта 1922 г. Красная Армия перешла в контрнаступление против белых в Центральной Якутии. </w:t>
      </w:r>
      <w:r w:rsidR="0037171D">
        <w:rPr>
          <w:rFonts w:ascii="Times New Roman" w:hAnsi="Times New Roman" w:cs="Times New Roman"/>
          <w:i/>
          <w:sz w:val="24"/>
          <w:szCs w:val="24"/>
        </w:rPr>
        <w:t>5 июля 1922 г. пала Чурапча – столица ВЯОНУ.</w:t>
      </w:r>
      <w:r w:rsidRPr="00DF5847">
        <w:rPr>
          <w:rFonts w:ascii="Times New Roman" w:hAnsi="Times New Roman" w:cs="Times New Roman"/>
          <w:i/>
          <w:sz w:val="24"/>
          <w:szCs w:val="24"/>
        </w:rPr>
        <w:t xml:space="preserve"> Остатки «Народной Армии» Коробейникова бежали в направлении Нелькан – Аян, члены ВЯОНУ – в сторону Оймякона.</w:t>
      </w:r>
    </w:p>
    <w:p w:rsidR="00DF5847" w:rsidRPr="00DF5847" w:rsidRDefault="00DF5847" w:rsidP="00DF5847">
      <w:pPr>
        <w:spacing w:after="0" w:line="360" w:lineRule="auto"/>
        <w:ind w:firstLine="708"/>
        <w:jc w:val="both"/>
        <w:rPr>
          <w:rFonts w:ascii="Times New Roman" w:hAnsi="Times New Roman" w:cs="Times New Roman"/>
          <w:sz w:val="24"/>
          <w:szCs w:val="24"/>
        </w:rPr>
      </w:pPr>
      <w:r w:rsidRPr="00DF5847">
        <w:rPr>
          <w:rFonts w:ascii="Times New Roman" w:hAnsi="Times New Roman" w:cs="Times New Roman"/>
          <w:sz w:val="24"/>
          <w:szCs w:val="24"/>
        </w:rPr>
        <w:t>Воззвания периода Февральской революции и повстанческого движения 1922 г. Временное положение, политический устав Якутской трудовой интеллигенции.  Протоколы заседаний ВЯОНУ. Переписка об удовлетворении служащих ВЯОНУ жалованием и о выдаче учреждениям и лицам денег из кассы Областного управления. Приходно-расходные документы, кассовая книга, накладные сборщика-хранителя ценностей ВЯОНУ.</w:t>
      </w:r>
    </w:p>
    <w:p w:rsidR="00DF5847" w:rsidRPr="00DF5847" w:rsidRDefault="00DF5847" w:rsidP="00DF5847">
      <w:pPr>
        <w:spacing w:after="0" w:line="360" w:lineRule="auto"/>
        <w:ind w:firstLine="708"/>
        <w:jc w:val="both"/>
        <w:rPr>
          <w:rFonts w:ascii="Times New Roman" w:hAnsi="Times New Roman" w:cs="Times New Roman"/>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Военный отдел Верхоянского уездного ревкома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Ф.Р-420, 30 ед.хр., 1921-1922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постановления и приказы ВЦИК, Революционного военного совета республики, Сибиркого революционного комитета, Совета труда и обороны, Якутского губвоенкомата. Обращения, объявления, руководства, журналы, книги, телеграммы, заявления.</w:t>
      </w:r>
    </w:p>
    <w:p w:rsidR="00DF5847" w:rsidRPr="00DF5847" w:rsidRDefault="00DF5847" w:rsidP="00DF5847">
      <w:pPr>
        <w:spacing w:after="0" w:line="360" w:lineRule="auto"/>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Военный отдел Мархинского волостного ревкома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lastRenderedPageBreak/>
        <w:t>Ф.Р-213, 43 ед.хр., 1920-1922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Инструкции и приказы Якутского губвоенкомата, военкомата ЯАССР, Мархинского военкомата. Переписка с губернским военкоматом ЯАССР об учете инвалидов гражданской войны и проживающих в ДВР граждан иностранного происхождения. Ведомости, сведения, сообщения, объявления, акты, паспорт, карточки, квитанции, списки.</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Военный отдел Покровского волостного ревкома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Ф.Р-211, 21 ед. хр., 1920-1923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инструкции, постановления, распоряжения и приказы Якутского военкомата. Переписка по учету военнообязанных, выдаче дубликатов личных карточек взамен утерянных. Списки освобожденных от военной службы.</w:t>
      </w:r>
    </w:p>
    <w:p w:rsidR="00DF5847" w:rsidRPr="00DF5847" w:rsidRDefault="00DF5847" w:rsidP="00DF5847">
      <w:pPr>
        <w:spacing w:after="0" w:line="360" w:lineRule="auto"/>
        <w:ind w:firstLine="709"/>
        <w:rPr>
          <w:rFonts w:ascii="Times New Roman" w:hAnsi="Times New Roman" w:cs="Times New Roman"/>
          <w:b/>
          <w:color w:val="333333"/>
          <w:sz w:val="28"/>
          <w:szCs w:val="28"/>
          <w:u w:val="single"/>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Военный комиссариат ЯАССР (1920-по наст. вр.)</w:t>
      </w:r>
      <w:r w:rsidRPr="00DF5847">
        <w:rPr>
          <w:rFonts w:ascii="Times New Roman" w:hAnsi="Times New Roman" w:cs="Times New Roman"/>
          <w:b/>
          <w:sz w:val="28"/>
          <w:szCs w:val="28"/>
        </w:rPr>
        <w:sym w:font="Symbol" w:char="F02A"/>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Ф.Р-209, 2651 ед.хр., 1918-1931 гг., оп.1-5</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Образован согласно телеграмме Иркутского губвоенкомата от 8 апреля 1920 г. До образования Якутского губернского Военного комиссариата его функции исполнялись Военревштабом. Губернский военный комиссариат являлся высшим административным органом губернии, который руководил деятельностью уездных военных комиссариатов, воинских частей и учреждений. Функции губвоенкомата включали учет военнообязанных и транспорта, проведение мобилизации, снабжение транспортом и довольствием частей и учреждений, курирование ведения всеобщего военного обучения. Губернский военный комиссар утверждался в должности Революционным Советом РСФСР по представлению командующего войск округа из числа кандидатов, которые выдвигались местным губернским исполнительным комитетом. Губернский военный комиссар являлся как самого комиссариата так и уездных военных комиссариатов и пользовался правами командира бригады. Он непосредственно подчинялся командующему войск военного округа. 7 сентября 1922 г. на заседании президиума Революционного комитета ЯАССР было принято постановление о переименовании Якутского губвоенкомата в военный комиссариат ЯАССР. 15 мая 1924 г. согласно реорганизации губвоенкоматов Временный комиссариат ЯАССР был переименован в Территориальное управление Якутской АССР. 15 января 1931 г. в соответствии с приказом по войскам Особой Краснознаменной Дальне-Восточной армии Территориальное управление ЯАССР было реорганизовано в Военный комиссариат Якутской АССР.</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lastRenderedPageBreak/>
        <w:sym w:font="Symbol" w:char="F02A"/>
      </w:r>
      <w:r w:rsidRPr="00DF5847">
        <w:rPr>
          <w:rFonts w:ascii="Times New Roman" w:hAnsi="Times New Roman" w:cs="Times New Roman"/>
          <w:i/>
          <w:sz w:val="24"/>
          <w:szCs w:val="24"/>
        </w:rPr>
        <w:t xml:space="preserve"> В фонде отложились документы, относящиеся к деятельности городских и уездных отделов милиции Якутской губернии за 1918-1919 гг.</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и приказы Революционного военного совета СССР и РСФСР, Всероссийского Главного штаба, политуправления Сибирского военного округа, Штабов округа Восточной Сибири и 5-й армии, Западно-Сибирского военного округа, командующего ЧОН и сводных отрядов Восточно-Сибирского военного округа, командующего войсками Особой Краснознаменной Дальневосточной Армии, Иркутского мобилизационного отделения, Киренского уездного военкомата, Красноярского окружного военкомата, Якутского губернского военного комиссариата, Политического секретариата Территориального управления, ОГПУ, командующего Приленского военного округа по воинским частям и учреждениям, учете военнообязанных, демобилизации, по основной деятельности и личному составу воинских частей и учреждений.</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Документы об организации волостных и уездных военкоматов в Якутской губернии, объявлении военного положения в г. Якутске, о командном и административно-хозяйственном составе колчаковской армии, борьбе по ликвидации пепеляевской авантюры и мятежей якутских националистов, борьбе с отрядами повстанцев под командованием Артемьева, Афанасьева, Оросина, полковника Хутоярова, врангелевцев в северных и Амгинском улусах, эвакуации бывших военнопленных </w:t>
      </w:r>
      <w:r w:rsidRPr="00DF5847">
        <w:rPr>
          <w:rFonts w:ascii="Times New Roman" w:hAnsi="Times New Roman" w:cs="Times New Roman"/>
          <w:sz w:val="24"/>
          <w:szCs w:val="24"/>
          <w:lang w:val="en-US"/>
        </w:rPr>
        <w:t>I</w:t>
      </w:r>
      <w:r w:rsidRPr="00DF5847">
        <w:rPr>
          <w:rFonts w:ascii="Times New Roman" w:hAnsi="Times New Roman" w:cs="Times New Roman"/>
          <w:sz w:val="24"/>
          <w:szCs w:val="24"/>
        </w:rPr>
        <w:t xml:space="preserve"> мировой войны, взятии деревни Амга частями Красной Армии, Якутской национальной военной школе и якутской национальной роте.</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Протоколы, планы, отчеты, сводки, сведения, ведомости, накладные, акты, статистические карточки, анкеты, удостоверения, справки, описи, списки, ордера, требования, свидетельства, рапорты,  заявления и переписка.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Личные дела сотрудников военкомата.</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Якутская губернская военно-инженерная дистанция при Иркутской губернской военно-инженерной дистанции</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Ф.Р-200, 47 ед.хр., 1922-1923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Инструкции и приказы главнокомандующего 5-й армии, командующего вооруженными силами ЯАССР, Якутского губвоенкомата, Реввоенсовета гарнизона г. Якутска, начальников снабжения 5-й армии и ВСВО, Иркутской губернской военно-инженерной дистанции, гарнизона г. Якутска.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lastRenderedPageBreak/>
        <w:t>Переписка, требовательные, раздаточные ведомости, сведения, отчеты, удостоверения, рапорты, наряды, накладные, расписки, акты, аттестаты, квитанции, доверенности, входящий, денежный журнал, книги вещевого довольствия, входящих, исходящих телефонограмм, списки сотрудников, состава имени Облисполкома полка, отдельной телефонно-строительной роты, штаба войск ЯАССР, радиостанции.</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w:t>
      </w: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Вилюйский уездный военкомат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Ф.Р-210, 159 ед.хр., 1919-1925, 1930, 1940-1945 гг., оп.1-2</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Декреты, директивы, циркуляры, инструкции, постановления, распоряжения и приказы ВЦИК, СНК РСФСР, начштаба 5-й армии и ВСВО, политического отдела, мобилизационного управления и артчасти 5-й армии, начальника снабжения 5-й армии и ВСВО, областного комитета РКП, уполномоченного военно-продовольственным снабжением Якутской губернии, Реввоенсовета Республики, РВС войск Сибири, Якутского губернского военкомата, Военного комиссариата ЯАССР, Якутской губернской комиссии по борьбе с дезертирством, Вилюйского военкомата.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Переписка с Военным комиссариатом ЯАССР, Якутским губревкомом, Якутским губвоенкомом, Якутской губернской комиссией, Якутским губфинотделом, Вилюйским комиссаром вооруженными силами о розыске, учете, мобилизации, медосвидетельствовании офицеров, красноармейцев, военнообязанных, снабжении, оказании помощи семьям военнослужащих, привлечении к суду за уклонение от постановки на воинский учет, борьбе с дезертирством, по вопросам кредита.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Обзоры радионовостей из г. Благовещенска, Владивостока и Читы о международном, внутреннем положении республики, Дальневосточной республики. Документы об организации Вилюйской секции культурно-просветительного общества «Саха омук». Протоколы заседания комиссии по вербовке добровольцев в якутскую национальную военную школу. Ведомости, журналы, сведения, отчеты, акты, объявления, сметы, требования, аттестаты, карточки, списки.  </w:t>
      </w:r>
    </w:p>
    <w:p w:rsidR="00DF5847" w:rsidRPr="00DF5847" w:rsidRDefault="00DF5847" w:rsidP="00DF5847">
      <w:pPr>
        <w:spacing w:after="0" w:line="360" w:lineRule="auto"/>
        <w:ind w:firstLine="720"/>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Олекминский уездный военкомат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Ф.Р-208, 451 ед.хр., 1919-1924, 1930-1933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Декреты, инструкции, директивы, циркуляры, постановления, распоряжения и приказы </w:t>
      </w:r>
      <w:r w:rsidRPr="00DF5847">
        <w:rPr>
          <w:rStyle w:val="grsslicetext1"/>
          <w:rFonts w:ascii="Times New Roman" w:hAnsi="Times New Roman" w:cs="Times New Roman"/>
          <w:sz w:val="24"/>
          <w:szCs w:val="24"/>
        </w:rPr>
        <w:t>Народного комиссариата по военным и морским делам СССР (НКВМД), Главного Управления по начсоставу РККА</w:t>
      </w:r>
      <w:r w:rsidRPr="00DF5847">
        <w:rPr>
          <w:rFonts w:ascii="Times New Roman" w:hAnsi="Times New Roman" w:cs="Times New Roman"/>
          <w:color w:val="000000"/>
          <w:sz w:val="24"/>
          <w:szCs w:val="24"/>
        </w:rPr>
        <w:br/>
      </w:r>
      <w:r w:rsidRPr="00DF5847">
        <w:rPr>
          <w:rStyle w:val="grsslicetext1"/>
          <w:rFonts w:ascii="Times New Roman" w:hAnsi="Times New Roman" w:cs="Times New Roman"/>
          <w:sz w:val="24"/>
          <w:szCs w:val="24"/>
        </w:rPr>
        <w:t>(</w:t>
      </w:r>
      <w:r w:rsidRPr="00DF5847">
        <w:rPr>
          <w:rStyle w:val="afa"/>
          <w:rFonts w:ascii="Times New Roman" w:hAnsi="Times New Roman" w:cs="Times New Roman"/>
          <w:b w:val="0"/>
          <w:color w:val="000000"/>
        </w:rPr>
        <w:t>ГУРККА</w:t>
      </w:r>
      <w:r w:rsidRPr="00DF5847">
        <w:rPr>
          <w:rStyle w:val="grsslicetext1"/>
          <w:rFonts w:ascii="Times New Roman" w:hAnsi="Times New Roman" w:cs="Times New Roman"/>
          <w:sz w:val="24"/>
          <w:szCs w:val="24"/>
        </w:rPr>
        <w:t xml:space="preserve">), </w:t>
      </w:r>
      <w:r w:rsidRPr="00DF5847">
        <w:rPr>
          <w:rFonts w:ascii="Times New Roman" w:hAnsi="Times New Roman" w:cs="Times New Roman"/>
          <w:sz w:val="24"/>
          <w:szCs w:val="24"/>
        </w:rPr>
        <w:t xml:space="preserve">СНК РСФСР, </w:t>
      </w:r>
      <w:r w:rsidRPr="00DF5847">
        <w:rPr>
          <w:rStyle w:val="grsslicetext1"/>
          <w:rFonts w:ascii="Times New Roman" w:hAnsi="Times New Roman" w:cs="Times New Roman"/>
          <w:sz w:val="24"/>
          <w:szCs w:val="24"/>
        </w:rPr>
        <w:t>Особой Краснознамённой Дальневосточной армии</w:t>
      </w:r>
      <w:r w:rsidRPr="00DF5847">
        <w:rPr>
          <w:rFonts w:ascii="Times New Roman" w:hAnsi="Times New Roman" w:cs="Times New Roman"/>
          <w:color w:val="000000"/>
          <w:sz w:val="24"/>
          <w:szCs w:val="24"/>
        </w:rPr>
        <w:br/>
      </w:r>
      <w:r w:rsidRPr="00DF5847">
        <w:rPr>
          <w:rStyle w:val="grsslicetext1"/>
          <w:rFonts w:ascii="Times New Roman" w:hAnsi="Times New Roman" w:cs="Times New Roman"/>
          <w:sz w:val="24"/>
          <w:szCs w:val="24"/>
        </w:rPr>
        <w:lastRenderedPageBreak/>
        <w:t>(</w:t>
      </w:r>
      <w:r w:rsidRPr="00DF5847">
        <w:rPr>
          <w:rStyle w:val="afa"/>
          <w:rFonts w:ascii="Times New Roman" w:hAnsi="Times New Roman" w:cs="Times New Roman"/>
          <w:b w:val="0"/>
          <w:color w:val="000000"/>
        </w:rPr>
        <w:t>ОКДВА</w:t>
      </w:r>
      <w:r w:rsidRPr="00DF5847">
        <w:rPr>
          <w:rStyle w:val="grsslicetext1"/>
          <w:rFonts w:ascii="Times New Roman" w:hAnsi="Times New Roman" w:cs="Times New Roman"/>
          <w:sz w:val="24"/>
          <w:szCs w:val="24"/>
        </w:rPr>
        <w:t xml:space="preserve">), </w:t>
      </w:r>
      <w:r w:rsidRPr="00DF5847">
        <w:rPr>
          <w:rFonts w:ascii="Times New Roman" w:hAnsi="Times New Roman" w:cs="Times New Roman"/>
          <w:sz w:val="24"/>
          <w:szCs w:val="24"/>
        </w:rPr>
        <w:t>Революционного военного совета республики (РВСР), командного управления СНК ЯАССР, Реввоенсовета, Военно-революционного штаба, штаба Западно-Сибирского военного округа, Якутского губернского военкомата, Олекминского военкомата, Олекминского гарнизона, командующего войсками 5-й армии и Восточно-Сибирского военного округа, Верхоянского трибунала, главного начальника снабжения продовольствием армии, главного начальника снабжения республики по Сибири, начальников агитпросветотдела, канцелярии уездного военкомата, снабжения 5-й армии ВСВО, водной милиции войск внутренней службы, ротного участка Якутского территориального батальонного округа, комиссии по борьбе с дезертирством при РВСР 5-й армии и ВСВО, председателя уездного комитета по борьбе с дезертирством, Мальжегарского волревкома, председателя Амгино-Олекминского волревкома, командира 1-го батальона 444-го стрелкового полка.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Документы об учете и мобилизации медицинского персонала Олекминского уезда, работников нефтепромышленности и радиотелеграфистов, военных писарей, организации железнодорожных служащих. </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Протоколы комиссии по проверке знаний допризывников, Якутского райпродкомитета, красноармейцев 10-го экспедиционного отряда, съезда волостных военкомов Олекминского уезда, военнообязанных, заседания Кыллахского волостного ревкома, общего собрания сотрудников Олекминского окружного военкомата, заседания президиума Ленского РИК.</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Отчеты, схемы населенных пунктов, заявления, свидетельства, сведения, удостоверения, переписка, требовательные, раздаточные ведомости, счета, акты, накладные, квитанции, аттестаты, открытые листы, квитанции, корешки личных карточек, призывных листов, записки, объявления, журналы входящих и исходящих документов, документы по личному составу.</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Арматурные списки, списки красноармейцев Якутского губернского караульного батальона, 3-го взвода 3 роты батальона 198-го полка, 10-го экспедиционного отряда, красноармейцев, откомандированных в кадровые полки, Олекминской местной команды, сотрудников Олекминского, Нерюктейского военкоматов, граждан Бирюкской волости, лиц освобожденных от занимаемых должностей, мобилизованных для работы в Бодайбо, призванных, окончивших и освобожденных от службы, медицинских работников, лиц зачисленных в тыловое ополчение, командного состава, дезертиров, лиц, подлежащих мобилизации, граждан, родившихся в 1894-1901 гг., 1899-1900 гг., 1902-1904 гг., трудовой мобилизации якутов, родившихся в 1892-1895 гг., рабочих металлургической промышленности, семей красноармейцев, военнообязанных, мобилизованных по </w:t>
      </w:r>
      <w:r w:rsidRPr="00DF5847">
        <w:rPr>
          <w:rFonts w:ascii="Times New Roman" w:hAnsi="Times New Roman" w:cs="Times New Roman"/>
          <w:sz w:val="24"/>
          <w:szCs w:val="24"/>
        </w:rPr>
        <w:lastRenderedPageBreak/>
        <w:t>Чекурскому волревкому, работников Олекминской почтово-телеграфной конторы, работников почтовых станций, домохозяев Амгино-Олекминского волостного общества, специалистов строительного дела Олекминского уезда, офицеров старой армии, бывших чиновниках, служащих Олекминской уездной милиции.</w:t>
      </w:r>
    </w:p>
    <w:p w:rsidR="00DF5847" w:rsidRPr="00DF5847" w:rsidRDefault="00DF5847" w:rsidP="00DF5847">
      <w:pPr>
        <w:spacing w:after="0" w:line="360" w:lineRule="auto"/>
        <w:rPr>
          <w:rFonts w:ascii="Times New Roman" w:hAnsi="Times New Roman" w:cs="Times New Roman"/>
          <w:b/>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Кочайский волостной военкомат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Ф.Р-212, 8 ед.хр., 1920-1921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 приказ Якутского Наркомзема, командующего войсками Вилюйского уезда. Переписка с Вилюйским военкомом по вопросам регистрации лиц разной специальности, по борьбе с дезертирством. Личные, учетные и регистрационные карточки военнообязанных, списки.</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Мальжегарский волостной военкомат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Ф.Р-909, 37 ед.хр., 1919-1922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Декреты, инструкции и приказы СНК РСФСР, Якутского губернского военного комиссара, Якутского окружного военкомата, Олекминского уездного военкомата по вопросам мобилизации, борьбы с дезертирством, об учете военнообязанных, об оказании помощи семьям красноармейцев, тыловом ополчении. Переписка с Олекминским уездным военкоматом по вопросу учета военнообязанных, регистрации военнопленных, возвратившихся после </w:t>
      </w:r>
      <w:r w:rsidRPr="00DF5847">
        <w:rPr>
          <w:rFonts w:ascii="Times New Roman" w:hAnsi="Times New Roman" w:cs="Times New Roman"/>
          <w:sz w:val="24"/>
          <w:szCs w:val="24"/>
          <w:lang w:val="en-US"/>
        </w:rPr>
        <w:t>I</w:t>
      </w:r>
      <w:r w:rsidRPr="00DF5847">
        <w:rPr>
          <w:rFonts w:ascii="Times New Roman" w:hAnsi="Times New Roman" w:cs="Times New Roman"/>
          <w:sz w:val="24"/>
          <w:szCs w:val="24"/>
        </w:rPr>
        <w:t xml:space="preserve"> мировой войны. Ведомости, заявления, списки.</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Ново-Николаевский волостной военкомат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Ф.Р-214, 9 ед.хр., 1920 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 инструкции и приказы мобилизационного Управления Главного штаба, Якутского губвоенкомата. Протоколы заседаний Ново-Николаевского военкомата. Переписка с Якутским губвоенкоматом по вопросам мобилизации. Журнал исходящих и входящих бумаг.</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Алдано-Тунгирский районный военный комиссариат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Ф.Р-600, 4 ед.хр., 1926 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по военкомату, переписка об учете работников, доставлении сведений о появившихся бандах. Документы о формировании Алдано-Тунгирского военкомата, о снабжении довольствием личного состава.</w:t>
      </w:r>
    </w:p>
    <w:p w:rsidR="00DF5847" w:rsidRPr="00DF5847" w:rsidRDefault="00DF5847" w:rsidP="00DF5847">
      <w:pPr>
        <w:spacing w:after="0" w:line="360" w:lineRule="auto"/>
        <w:ind w:firstLine="720"/>
        <w:jc w:val="center"/>
        <w:rPr>
          <w:rFonts w:ascii="Times New Roman" w:hAnsi="Times New Roman" w:cs="Times New Roman"/>
          <w:b/>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Намский районный военный комиссариат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Ф.Р-598, 15 ед.хр., 1934-1938 гг., оп.1</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Постановления и указания Президиума ЯЦИК, Военного Комиссариата ЯАССР, Намской организации ОСОВИАХИМ. Телеграфная переписка с Сангарским советом, поселковыми и наслежными советами по вопросам призыва. Протоколы, ведомости, сведения, акты, характеристики, списки.</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Олекминский районный военкомат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Ф.Р-1335, 15 ед.хр., 1920-1925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Учетные карточки военнообязанных Олекминского района.</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rPr>
          <w:rFonts w:ascii="Times New Roman" w:hAnsi="Times New Roman" w:cs="Times New Roman"/>
          <w:b/>
          <w:sz w:val="28"/>
          <w:szCs w:val="28"/>
        </w:rPr>
      </w:pPr>
      <w:r w:rsidRPr="00DF5847">
        <w:rPr>
          <w:rFonts w:ascii="Times New Roman" w:hAnsi="Times New Roman" w:cs="Times New Roman"/>
          <w:b/>
          <w:sz w:val="28"/>
          <w:szCs w:val="28"/>
        </w:rPr>
        <w:t>Фонды военных частей и отрядов</w:t>
      </w:r>
    </w:p>
    <w:p w:rsidR="00DF5847" w:rsidRPr="00DF5847" w:rsidRDefault="00DF5847" w:rsidP="00DF5847">
      <w:pPr>
        <w:spacing w:after="0" w:line="360" w:lineRule="auto"/>
        <w:rPr>
          <w:rFonts w:ascii="Times New Roman" w:hAnsi="Times New Roman" w:cs="Times New Roman"/>
          <w:b/>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Уполномоченный командующего Иркутского военного округа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Ф.Р-171, 27 ед.хр., 1919 г., оп.1-2</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Протоколы, удостоверения, переписка, ходатайства, заявления, рапорта, телеграммы, донесения.</w:t>
      </w:r>
    </w:p>
    <w:p w:rsidR="00DF5847" w:rsidRPr="00DF5847" w:rsidRDefault="00DF5847" w:rsidP="00DF5847">
      <w:pPr>
        <w:spacing w:after="0" w:line="360" w:lineRule="auto"/>
        <w:ind w:firstLine="720"/>
        <w:rPr>
          <w:rFonts w:ascii="Times New Roman" w:hAnsi="Times New Roman" w:cs="Times New Roman"/>
          <w:sz w:val="28"/>
          <w:szCs w:val="28"/>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Якутское уездное по воинской повинности присутствие</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Ф.Р-168, 195 ед.хр., 1914-1920 гг., оп.1-2</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Циркуляры, директивные телеграммы и приказы Временного правительства, управления по воинской повинности. Протоколы заседаний по воинской повинности присутствия, общего присутствия Якутского областного управления. Переписка, отношения, прошения, обязательства, ходатайства, заявления, авансовые счета, ведомости, акты, санитарные билеты.</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Списки командного состава Красной армии, призванных на военную службу, ратников ополчения, плательщиков военного налога, освобожденных от призыва на военную службу, лиц, принятых на воинский учет, состава семей нижних чинов, лиц в возрасте от 18 до 43 лет, роди</w:t>
      </w:r>
      <w:r w:rsidR="0037171D">
        <w:rPr>
          <w:rFonts w:ascii="Times New Roman" w:hAnsi="Times New Roman" w:cs="Times New Roman"/>
          <w:sz w:val="24"/>
          <w:szCs w:val="24"/>
        </w:rPr>
        <w:t>вшихся в 1897-1901 гг.</w:t>
      </w:r>
      <w:r w:rsidRPr="00DF5847">
        <w:rPr>
          <w:rFonts w:ascii="Times New Roman" w:hAnsi="Times New Roman" w:cs="Times New Roman"/>
          <w:sz w:val="24"/>
          <w:szCs w:val="24"/>
        </w:rPr>
        <w:t>, горожан, призванных на военную службу, военнообязанных по Якутскому округу за 1915 г.</w:t>
      </w:r>
    </w:p>
    <w:p w:rsidR="00DF5847" w:rsidRPr="00DF5847" w:rsidRDefault="00DF5847" w:rsidP="00DF5847">
      <w:pPr>
        <w:spacing w:after="0" w:line="360" w:lineRule="auto"/>
        <w:jc w:val="both"/>
        <w:rPr>
          <w:rFonts w:ascii="Times New Roman" w:hAnsi="Times New Roman" w:cs="Times New Roman"/>
          <w:sz w:val="28"/>
          <w:szCs w:val="28"/>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Якутский уездный воинский начальник</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lastRenderedPageBreak/>
        <w:t>Ф.Р-169, 128 ед.хр., 1917-1919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Управления Якутского уездного воинского начальника, Иркутской местной бригады. Кладовые записки, телеграммы, переписка, свидетельства, удостоверения, отпускные свидетельства, санитарные билеты, анкеты, послужные списки, документы личного состава, журналы входящих и исходящих документов, разносная книга.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Списки уволенных солдат, мобилизованных, новобранцев, родившихся в 1895 г., 1896 г., 1897 г., 1898 г., 1899 г., 1900 г. и 1901 г., городского населения в возрасте от 18 до 43 лет, новобранцев 1919 г., обер-офицеров и классных чиновников, прикомандированных к Якутскому местному пехотному батальону цензовиков, новобранцев, запасных и добровольцев.</w:t>
      </w:r>
    </w:p>
    <w:p w:rsidR="00DF5847" w:rsidRPr="00DF5847" w:rsidRDefault="00DF5847" w:rsidP="00DF5847">
      <w:pPr>
        <w:spacing w:after="0" w:line="360" w:lineRule="auto"/>
        <w:jc w:val="both"/>
        <w:rPr>
          <w:rFonts w:ascii="Times New Roman" w:hAnsi="Times New Roman" w:cs="Times New Roman"/>
          <w:sz w:val="28"/>
          <w:szCs w:val="28"/>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Якутская местная команда</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Ф.Р-170, 19 ед.хр., 1917-1919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 Якутской местной команды, срочные донесения, отчетные листы, ведомости, счета, приходно-расходные книги, документы по личному составу, журнал исходящих бумаг.</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Начальник гарнизона г. Якутска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Ф.Р-172, 75 ед.хр., 1920-1930 гг., оп.1-2</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Циркуляры, инструкции, постановления и приказы Совнаркома РСФСР, комиссий при ЯЦИК, старшего инспектора войск ГПУ, Сибири, Реввоенсовета Западно-Сибирских войск, председателя Якутского горсовета, начальников гарнизона г. Якутска, секторов г. Якутска, политотдела 5-й армии и Восточно-Сибирского военного округа, комполка 230-го стрелкового полка, коменданта г. Якутска, командиров Якутского отдельного батальона особого назначения, нацотряда, дежурных по Якутскому гарнизону. </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План проведения физкультурного праздника, переписка, донесения, рапорты, акты, протоколы совещаний, допроса 5-го отделения конвойного взвода, заседания комиссии по оборудованию сборпункта г. Якутска, оперативные, разведывательные сводки, удостоверения, мандаты, суточные, отчетные ведомости, прошения, телеграммы, журналы входящих и исходящих документов, расписки, накладные.</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Дело начальника гарнизона г. Якутска (личная переписка по обороне г. Якутска, имеются карты и планы). Списки командного и административного состава, мобилизованных на оборонительные работы, арестованных.</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Комендант г. Якутска</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Ф.Р-173, 36 ед.хр., 1918, 1922-1924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Инструкции, постановления, распоряжения и приказы, переписка начальника Якутского гарнизона, начальника штаба вооруженных сил, </w:t>
      </w:r>
      <w:r w:rsidR="00367614">
        <w:rPr>
          <w:rFonts w:ascii="Times New Roman" w:hAnsi="Times New Roman" w:cs="Times New Roman"/>
          <w:sz w:val="24"/>
          <w:szCs w:val="24"/>
        </w:rPr>
        <w:t>командующего в</w:t>
      </w:r>
      <w:r w:rsidRPr="00DF5847">
        <w:rPr>
          <w:rFonts w:ascii="Times New Roman" w:hAnsi="Times New Roman" w:cs="Times New Roman"/>
          <w:sz w:val="24"/>
          <w:szCs w:val="24"/>
        </w:rPr>
        <w:t>ооруженными силами Якутской губернии и Северного края, начальника 3-го района г. Якутска.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Ведомости, журналы исходящих документов и регистрации рапортов, приходно-расходная книга комендантского управления г. Якутска, заявления, прошения, рапорта, выписки. Документы об аресте и освобождении разных лиц из Якутского дома заключения. Списки добровольцев, красноармейцев, служащих телеграфа.</w:t>
      </w:r>
    </w:p>
    <w:p w:rsidR="00DF5847" w:rsidRPr="00DF5847" w:rsidRDefault="00DF5847" w:rsidP="00DF5847">
      <w:pPr>
        <w:spacing w:after="0" w:line="360" w:lineRule="auto"/>
        <w:jc w:val="both"/>
        <w:rPr>
          <w:rFonts w:ascii="Times New Roman" w:hAnsi="Times New Roman" w:cs="Times New Roman"/>
          <w:sz w:val="28"/>
          <w:szCs w:val="28"/>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Командующий Якутской Красной Армии</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Ф.Р-175, 12 ед.хр., 1919-1920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требовательные ведомости, авансовые отчеты, переписка, акт, расписки, квитанции, денежная книга.</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Командующий войск ЯАССР ([1920]-1925)</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Ф.Р-176, 93 ед.хр., 1920-1925 гг., оп.1</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15 марта 1920 г. заседание Якутского военно-революционного штаба Красной Армии постановило согласно телеграмме уполномоченного Сибревкома в Якутской губернии М.К. Аммосова, распустить штаб и назначить вместо него Временный губернский революционный комитет (ревком), задачей которого было установление ре</w:t>
      </w:r>
      <w:r w:rsidR="00F76777">
        <w:rPr>
          <w:rFonts w:ascii="Times New Roman" w:hAnsi="Times New Roman" w:cs="Times New Roman"/>
          <w:i/>
          <w:sz w:val="24"/>
          <w:szCs w:val="24"/>
        </w:rPr>
        <w:t>волюционного порядка и органов с</w:t>
      </w:r>
      <w:r w:rsidRPr="00DF5847">
        <w:rPr>
          <w:rFonts w:ascii="Times New Roman" w:hAnsi="Times New Roman" w:cs="Times New Roman"/>
          <w:i/>
          <w:sz w:val="24"/>
          <w:szCs w:val="24"/>
        </w:rPr>
        <w:t>оветской власти.</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Все военные силы Якутской губернии до особых распоряжений должны были подчиняться ревкому, командный состав назначался ревкомом с утверждения уполномоченного Сибревкома.</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Члены организации большевиков пристально следили за тем, чтобы ведущие командные должности оставались за коммунистами.</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Военно-революционный штаб Красной Армии был ликвидирован 15 марта 1920 г., и самый ранний документ фонда №176 датирован 1 апреля 1920 г., предположительно Штаб всеми вооруженными силами Якутской губернии был образован в конце марта 1920 г.</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 xml:space="preserve">1 мая 1922 г. ревком ЯАССР, руководствуясь постановлением Президиума ВЦИК от 27 апреля об образовании ЯАССР, образовал правительство ЯАССР – Совет </w:t>
      </w:r>
      <w:r w:rsidRPr="00DF5847">
        <w:rPr>
          <w:rFonts w:ascii="Times New Roman" w:hAnsi="Times New Roman" w:cs="Times New Roman"/>
          <w:i/>
          <w:sz w:val="24"/>
          <w:szCs w:val="24"/>
        </w:rPr>
        <w:lastRenderedPageBreak/>
        <w:t>народных комиссаров, первым председателем которого стал П.А. Ойунский. Военными делами ведал Якутский военный комиссариат, непосредственно подчиненный военному округу. В первый период командующий войсками ЯАССР считался членом СНК ЯАССР.</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С постановлением Президиума ВЦИК от 27 апреля 1922 г. связано переименование фондообразователя в Штаб войск Якутской АССР.</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Штаб войск ЯАССР был подчинен Реввоенсовету 5-й Краснознаменной армии и Восточно-Сибирскому военному округу.</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В годы гражданской войны войсками ЯАССР были разгромлены белогвардейские и буржуазно-националистические анитсоветские мятежи, была разбита Пепеляевская антисоветская авантюра.</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4 июня 1925 г. в связи с возложением руководства борьбой с бандитизмом в Якутии на ГПУ Дальневосточного округа, штаб войск Якутской АССР был расформирован.</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инструкции и приказы, командующего всеми вооруженными силами Якутской губернии и Северного края, штаба, начальника обороны г. Якутска, главврача и военкома Якутского военного лазарета.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Документы (приказы, постановление, воззвание, оперативные сводки, донесения, протоколы, переписка, стенограммы переговоров, телеграммы, рапорты) о ликвидации антисоветского мятежа на севере Якутской республики, банд белогвардейцев и буржуазных националистов, борьбе с белобандитами в Аянском и Охотском направлениях, с войсками белогвардейского генерала Пепеляева в Олекминском уезде, снабжении войск Амгино-Нельканской группы, подсчете убытков ЯАССР от антисоветского мятежа,  Ленском добровольческом отряде, Булунском повстанческом движении, эвакуации войск из Якутии, организации Верхоянской, Булунской и Усть-Янской экспедиций, обороне г. Якутска, планы обороны г. Якутска при осаде Пепеляевскими бандами, копии личных документов Каландаришвили Нестора Александровича, карта окрестностей г. Якутска.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8"/>
          <w:szCs w:val="28"/>
        </w:rPr>
        <w:t xml:space="preserve"> </w:t>
      </w:r>
      <w:r w:rsidRPr="00DF5847">
        <w:rPr>
          <w:rFonts w:ascii="Times New Roman" w:hAnsi="Times New Roman" w:cs="Times New Roman"/>
          <w:sz w:val="24"/>
          <w:szCs w:val="24"/>
        </w:rPr>
        <w:t>Акты, строевые ведомости, удостоверения, анкеты, заявления, сметы, требования, аттестат комсостава штаба 1920 г., журнал входящих документов, переписка, рапорты, радиограммы, списки, документы по личному составу.</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both"/>
        <w:rPr>
          <w:rFonts w:ascii="Times New Roman" w:hAnsi="Times New Roman" w:cs="Times New Roman"/>
          <w:b/>
          <w:sz w:val="28"/>
          <w:szCs w:val="28"/>
        </w:rPr>
      </w:pPr>
      <w:r w:rsidRPr="00DF5847">
        <w:rPr>
          <w:rFonts w:ascii="Times New Roman" w:hAnsi="Times New Roman" w:cs="Times New Roman"/>
          <w:b/>
          <w:sz w:val="28"/>
          <w:szCs w:val="28"/>
        </w:rPr>
        <w:t>Якутский отдельный батальонный округ территориальных войск</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Ф.Р-177, 59 ед.хр., 1920-1921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lastRenderedPageBreak/>
        <w:t>Циркуляры, инструкции, приказы и правила Восточно-Сибирского военного округа, начальника 3-го участка Якутского отдельного батальонного округа территориальных войск, Управления всеобщего военного обучения  5-й армии и Восточно-Сибирского военного округа, Сибирского управления всеобщего военного обучения, Окружного управления всеобщего военного обучения Восточно-Сибирского военного округа, Наркоматов здравоохранения, просвещения, Главного начальника всевобуча, Губернского военного комиссариата, Революционного военного совета республики, Иркутского территориального полкового округа, Якутского территориального батальона, начальника 3-го ротного участка Якутского территориального батальона.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Протоколы заседаний Совета физической культуры при окружном управлении Всевобуча. Переписка с учреждениями о ходе призыва для всеобщего обучения, развитии спорта.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Требовательные ведомости, программы, уставы по проведению Всевобуча, сметы, ассигнования, требовательные ведомости на выдачу жалования сотрудникам, доклад, сведения, программа  празднования 3-й годовщины Всевобуча, списки допризывников, служащих Вилюйской и Олекминской уездной милиции, командного состава и сотрудников Якутского отдельного батальонного округа территориальных войск, приказы по личному составу.</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1-й батальон 444-го Стрелкового полка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Ф.Р-178, 3 ед.хр., 1921 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командира батальона по личному составу, административно-хозяйственным вопросам, именные списки красноармейцев.</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3-й взвод 3-й роты 1-го батальона 441 полка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Ф.Р-179, 7 ед.хр., 1920–1922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Акты и накладные Якутского губернского военного комиссариата, список оружия, раздаточные ведомости. Приказы Олекминского уездного военного комиссариата по личному составу.</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2-й взвод 2-й роты 1-го северного отряда</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Ф.Р-180, 3 ед.хр., 1921-1922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lastRenderedPageBreak/>
        <w:t>Рапорты, акты освидетельствования Олекминской уездной медкомиссией красноармейцев 1-го Северного отряда, ведомость выдачи вещевого довольствия.</w:t>
      </w:r>
    </w:p>
    <w:p w:rsidR="00DF5847" w:rsidRPr="00DF5847" w:rsidRDefault="00DF5847" w:rsidP="00DF5847">
      <w:pPr>
        <w:spacing w:after="0" w:line="360" w:lineRule="auto"/>
        <w:jc w:val="both"/>
        <w:rPr>
          <w:rFonts w:ascii="Times New Roman" w:hAnsi="Times New Roman" w:cs="Times New Roman"/>
          <w:sz w:val="28"/>
          <w:szCs w:val="28"/>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7-й особый отряд 35-й стрелковой Сибирской дивизии</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Ф.Р-181, 30 ед.хр., 1920-1921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объявления, раздаточные и требовательные ведомости, телеграфная переписка 7-го особого отряда и 35-й Сибирской стрелковой дивизии. Протоколы распорядительного заседания Амгинского гарнизонного военного суда. Переписка начштаба с комбригами и военкома с командиром  35-й Сибирской стрелковой дивизии, телеграфная переписка с военными отрядами.</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Заявления разных лиц о выдаче пособий семьям красноармейцев, аттестаты и арматурные списки командного и рядового состава 7-го особого отряда, сведения о красноармейцах Особого отряда 104-й Сибирской бригады 35-й Сибирской стрелковой дивизии, рапорты красноармейцев, личные карточки и удостоверения красноармейцев 7-го особого отряда, приказы по личному составу 7-го особого отряда.</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7-й особый отряд 5-й армии и Восточно-Сибирского военного округа</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Ф.Р-182, 25 ед.хр., 1920-1921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Оперативные приказы начальника штаба 5-й армии и Восточно-Сибирского военного округа. Оперативные сводки, донесения командующего войсками 5-й армии, командира 7-го особого Сибирского отряда 5-й армии, командира 3-го батальона 2-го Сибирского особого отряда, начальника гарнизона г. Якутска.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Рапорты командиров рот, красноармейцев, удостоверения, табель срочных донесений, списки пропавших без вести, попавших в плен и убитых в бою под Ново-Дмитриевкой, командного и рядового состава 1-й пулеметной команды, раздаточные и требовательные ведомости, телеграфная переписка начальника штаба 5-й армии и Восточно-Сибирского военного округа, начальника снабжения 5-й армии, журнал исходящих документов, именные списки красноармейцев, личные карточки военнослужащих. Рапорты начальника пулеметной команды по личному составу.</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2-й якутский коминструкторский батальон</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Ф.Р-183, 6 ед.хр., 1919-1921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lastRenderedPageBreak/>
        <w:t>Приказы главного начальника Всеобщего обучения РСФСР по вопросам проведения военного обучения населения. Свидетельства о болезни, списки бойцов 2-й роты, коммунистов, бойцов батальона ЧОН, рапорты по личному составу.</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230-й стрелковый имени Областного исполкома запасный полк</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Ф.Р-184, 43 ед.хр., 1920-1923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приказы, донесения, оперативные сводки, рапорты, докладные, дневные записи командира 230-го стрелкового имени Областного исполкома запасного полка, командующего вооруженными силами Олекминского округа, начальника гарнизона г. Олекминска, командующего сводным полком, командиров батальонов и рот, отчеты и доклады о работе клуба 230-го полка, раздаточные ведомости, именные, послужные списки командного состава, красноармейцев, должностных лиц, инструкторов 5-й роты 230-го полка, сотрудников клуба 230-го полка, справочные карточки коммунистов, кассовая книга клуба 230-го полка, журнал исходящих документов, переписка Олекминского военкома, приказы по личному составу, личные карточки красноармейцев 230-го полка.</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Якутский караульный батальон</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Ф.Р-185, 2 ед.хр., 1920-1921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командира 1-го батальона 198-го полка Войск внутренней службы (ВНУС), командира Якутского караульного батальона, приказы по личному составу.</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Якутский экспедиционный отряд Амгино-Нельканской группы войск Якутской АССР</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Ф.Р-187, 36 ед.хр., 1921-1925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и приказы командующего СВЗР</w:t>
      </w:r>
      <w:r w:rsidRPr="00DF5847">
        <w:rPr>
          <w:rFonts w:ascii="Times New Roman" w:hAnsi="Times New Roman" w:cs="Times New Roman"/>
          <w:b/>
          <w:sz w:val="24"/>
          <w:szCs w:val="24"/>
        </w:rPr>
        <w:t>,</w:t>
      </w:r>
      <w:r w:rsidRPr="00DF5847">
        <w:rPr>
          <w:rFonts w:ascii="Times New Roman" w:hAnsi="Times New Roman" w:cs="Times New Roman"/>
          <w:sz w:val="24"/>
          <w:szCs w:val="24"/>
        </w:rPr>
        <w:t xml:space="preserve"> иркутского губернского военного комиссариата, Олекминского военкома, командира</w:t>
      </w:r>
      <w:r w:rsidRPr="00DF5847">
        <w:rPr>
          <w:rFonts w:ascii="Times New Roman" w:hAnsi="Times New Roman" w:cs="Times New Roman"/>
          <w:b/>
          <w:sz w:val="24"/>
          <w:szCs w:val="24"/>
        </w:rPr>
        <w:t xml:space="preserve"> </w:t>
      </w:r>
      <w:r w:rsidRPr="00DF5847">
        <w:rPr>
          <w:rFonts w:ascii="Times New Roman" w:hAnsi="Times New Roman" w:cs="Times New Roman"/>
          <w:sz w:val="24"/>
          <w:szCs w:val="24"/>
        </w:rPr>
        <w:t>Якутского экспедиционного отряда Амгино-Нельканской группы войск.</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Сведения о количественном составе, о численности вооружения, обмундирования и продовольствия экспедиционного отряда, переписка с военкомом Якутской АССР, протоколы общественного собрания Амгинского сельсовета, рапорты, расписки граждан Амгинской волости,  именные, арматурные списки бойцов, списки, документы по личному составу, списки выдачи пайка, ведомости на выдачу жалования красноармейцам.</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4-й особый отряд 5-й армии при 35-й стрелковой дивизии</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Ф.Р-188, 23 ед.хр., 1920-1922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Сибирской стрелковой дивизии, командира 35-й стрелковой дивизии, полевой комиссии по борьбе с дезертирством при 35-й стрелковой дивизии, коменданта г. Верхоянска. Переписка с Верхоянским уездным уполномоченным, Управлением военно-продовольственного снабжения, начснабдивом Верхоянского уездного военного комиссариата, начальником военно-хозяйственного снабжения 35-й дивизии.</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Требовательные ведомости на выдачу жалования командирскому составу, красноармейцам, корешки требований на перевозку красноармейцев, журнал исходящих документов, аттестаты, отчетные листы на выдачу довольствия и фуража, раздаточно-требовательная ведомость на выдачу жалования красноармейцам, доверенности, финансово-авансовые отчетности, списки, удостоверения красноармейцев, именные, арматурные списки красноармейцев.</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Якутская отдельная национальная рота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Ф.Р-189, 91 ед.хр., 1924-1926, 1931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Положения, циркуляры, инструкции, приказы, политического и артиллерийского управления Восточно-Сибирского военного округа, командующего войсками Сибирского военного округа, начальника снабжения Восточно-Сибирского военного округа, начальника территориального управления ЯАССР, командующего вооруженными силами ЯАССР, военного комиссариата ЯАССР, наркомата финансов ЯАССР, главного прокурора ЯАССР, Губернского военного продуктового магазина, начальника снабжения Сибирского военного округа, начальника гарнизона г. Якутска, командиров взводов. Переписка с командующими вооруженными силами, НКВД ЯАССР, управлением СНК ЯАССР, комиссариатом финансов ЯАССР, уголовным розыском, страховой кассой.</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Ведомости, отношения, сообщения, телеграммы, рапорты, заявления, докладные записки красноармейцев, анкеты, аттестаты, должностные карточки, удостоверения командного состава, добровольцев, членов РКП (б), красноармейцев, требования, раздаточные ведомости, накладные, сведения о численности красноармейцев, Булунского экспедиционного отряда национальной роты, заявления граждан о приеме на службу в Якутскую роту, свидетельства о болезни, акты экспертно-медицинской комиссии Наркомата здравоохранения, описи лошадей кавалерийского взвода, Якутской национальной роты, сведения о ротных знаменах, журналы входящих и исходящих </w:t>
      </w:r>
      <w:r w:rsidRPr="00DF5847">
        <w:rPr>
          <w:rFonts w:ascii="Times New Roman" w:hAnsi="Times New Roman" w:cs="Times New Roman"/>
          <w:sz w:val="24"/>
          <w:szCs w:val="24"/>
        </w:rPr>
        <w:lastRenderedPageBreak/>
        <w:t>документов, секретной корреспонденции, арестованных красноармейцев, сведения о школьной и внешкольной работе, регистрационный табель членов и кандидатов ячейки РКП (б), акты, телефонограммы комиссии и начальника Якутского территориального управления, отчет гужевого транспорта, послужные списки и аттестации Якутской отдельной национальной роты, документы по личному составу,</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Арматурные списки добровольцев национальной роты, списки командного состава, красноармейцев, призывников, добровольцев, списки комендантского, хозяйственного, медицинского, административно-просветительского состава Якутской национальной роты.</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Штаб частей особого назначения (ЧОН) ([1919]-1924)</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Ф.Р-190, 207 ед.хр., 1919-1924 гг., оп.1</w:t>
      </w:r>
    </w:p>
    <w:p w:rsidR="00DF5847" w:rsidRPr="00DF5847" w:rsidRDefault="00DF5847" w:rsidP="00DF5847">
      <w:pPr>
        <w:pStyle w:val="aa"/>
        <w:spacing w:line="360" w:lineRule="auto"/>
        <w:ind w:firstLine="709"/>
        <w:rPr>
          <w:i/>
          <w:sz w:val="24"/>
          <w:szCs w:val="24"/>
        </w:rPr>
      </w:pPr>
      <w:r w:rsidRPr="00DF5847">
        <w:rPr>
          <w:i/>
          <w:sz w:val="24"/>
          <w:szCs w:val="24"/>
        </w:rPr>
        <w:t xml:space="preserve">В начале 1920-х гг. в Якутии происходили события, которые в историографии известны как «якутское повстанчество» (август 1921 – 1 октября 1922 гг.). Командованием Красной Армии для борьбы с контрреволюцией были сформированы части особого назначения. Официальной датой их организации считается 14 июля 1921 г.  Но подобные отряды особого назначения, созданные для борьбы с красными,  существовали и при Колчаковском правительстве еще в 1919 г. </w:t>
      </w:r>
    </w:p>
    <w:p w:rsidR="00DF5847" w:rsidRPr="00DF5847" w:rsidRDefault="00DF5847" w:rsidP="00DF5847">
      <w:pPr>
        <w:pStyle w:val="aa"/>
        <w:spacing w:line="360" w:lineRule="auto"/>
        <w:ind w:firstLine="709"/>
        <w:rPr>
          <w:i/>
          <w:sz w:val="24"/>
          <w:szCs w:val="24"/>
        </w:rPr>
      </w:pPr>
      <w:r w:rsidRPr="00DF5847">
        <w:rPr>
          <w:i/>
          <w:sz w:val="24"/>
          <w:szCs w:val="24"/>
        </w:rPr>
        <w:t xml:space="preserve"> Положение о частях особого назначения РСФСР было утверждено ЦК РКП (б) 26 августа 1921 г. Части особого назначения (ЧОН) формировались по типу армейской организации. Его состав делился на «кадровый и милиционный». Кадровый состав числился на действительной военной службе, а милиционный состоял на учете и периодически проходил учебные сборы. Все подлежащие зачислению в ЧОН разделялись на три очереди призыва: первая -  «основная боевая сила», вторая – резерв, третья – «для военных действий в исключительной обстановке». Зачисление в ту или иную очередь зависело от состояния здоровья, рода занятий, возраста и пола.  Первые две призывались по мобилизации, третья  - по боевому сбору. Во главе частей стоял командующий ЧОН РСФСР.  Руководство и командование ЧОН в губерниях осуществлялись через свои штабы. В Якутии такой штаб был организован 15 ноября 1921 г. На казарменное положение были переведены члены и кандидаты РКП (б) и комсомольцы первой очереди в количестве 58 человек. В 1924 г. ЧОН были переданы в ведение Военного комиссара ЯАССР,  вскоре  расформированы.</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Циркуляры, инструкции, приказы, протоколы, сведения, рапорты, отчеты, положения, оперативные сводки штаба Революционного совета вооруженных сил, </w:t>
      </w:r>
      <w:r w:rsidRPr="00DF5847">
        <w:rPr>
          <w:rFonts w:ascii="Times New Roman" w:hAnsi="Times New Roman" w:cs="Times New Roman"/>
          <w:sz w:val="24"/>
          <w:szCs w:val="24"/>
        </w:rPr>
        <w:lastRenderedPageBreak/>
        <w:t>Президиума губбюро РКП (б), Президиума Якутского областного бюро РКП (б), Якутского отряда особого назначения, Якутского губернского военного комиссариата, председателей Реввоенсовета, военкомата ЯАССР, окружной фондкомиссии Западно-Сибирского военного округа, командующих ЧОН Сибири, ЧОН Восточно-Сибирского военного округа, ЧОН Якутской губернии, ЧОН ЯАССР, 5-й армии Восточно-Сибирского военного округа, снабжения ВСВО, вооруженными силами Якутской губернии, войсками ЯАССР, начальников штаба ЧОН Сибири, Иркутского полкового округа территориальных войск, штаба ЧОН, гарнизона г. Якутска, мобилизационного управления 5-й армии, всеобщего обучения допризывной подготовки территориальных кадров и коминструкторов частей 5-й армии и ВСВО, всеобщего обучения по вопросам военного физического обучения, командиров отдельной роты, батальона ЧОН, 9-й, 14-й отдельной Вилюйской роты ЧОН, 13-й Олекминской роты ЧОН.</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Документы об обороне г. Якутска, ликвидации бандитизма, боях под деревней Амгой, агентурно-разведывательной сети.</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Переписка, телеграммы, учетные карточки, учетно-воинские билеты, докладные записки, удостоверения, мандаты, доверенности, строевые, приемо-сдаточные, требовательные, раздаточные и суточные ведомости, дневные записки, аттестаты, журналы входящих и исходящих документов, документы по личному составу, табели срочных донесений, требования, сметы, справки.</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Арматурные списки красноармейцев, списки бойцов 1-го северного отряда, членов мусульманской дружины, сотрудников штаба ЧОН, бойцов 1-й, 2-й, 3-й рот ЧОН, отдельной 5-й роты, сотрудников 9-го батальона особого назначения, коммунаров роты ЧОН, членов городской дружины, членов семей командного состава, добровольцев, демобилизованных, пулькоманды.</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Якутский отдельный батальон особого назначения</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Ф.Р-191, 222 ед.хр., 1921-1924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инструкции, постановления, приказы, протоколы, рапорты ЦИК наркомата СССР, военного комиссариата ЯАССР, политуправления Западно-Сибирского военного округа, председателя Реввоенсовета, командующих войсками Западно-Сибирского военного округа, ЧОН Сибири, 5-й армии и Восточно-Сибирского военного округа, войсками ЯАССР, ЧОН ЯАССР, войсками ЯАССР, Наркомтрогпрома ЯАССР, прокурора Якутского округа, Президиума Якутского горсовета, коменданта г. Якутска, начальников управления Сибирского военного округа, снабжения, административно-</w:t>
      </w:r>
      <w:r w:rsidRPr="00DF5847">
        <w:rPr>
          <w:rFonts w:ascii="Times New Roman" w:hAnsi="Times New Roman" w:cs="Times New Roman"/>
          <w:sz w:val="24"/>
          <w:szCs w:val="24"/>
        </w:rPr>
        <w:lastRenderedPageBreak/>
        <w:t>хозяйственной части Западно-Сибирского военного округа, штаба армии ЧОН и ВСВО, батальона ЧОН, связи ЧОН Сибири, гарнизона и обороны, агитпропаганды, командиров батальона ЧОН, комячейки милиции.</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Протоколы общих собраний бойцов батальона, РКСМ, политруков, коммунаров. Расписания сторожевых постов, караулов, мобилизованных, табели, переписка, сведения, требовательные, раздаточные, строевые, учетные, приемо-сдаточные ведомости, ведомости учета милиционного состава, журналы входящих и исходящих документов, лицевые акты, протокол дознания, требования, акты, аттестаты, удостоверения, личные карточки, учетные листки, дневные записки, документы по личному составу.</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Арматурные списки, списки лиц командно-административного состава и членов их семей, членов штаба батальона ЧОН, сотрудников ЧОН, административно-хозяйственного состава 1-й роты, коммунаров 1-й роты, бойцов 1-й, 2-й, 3-й, 4-й рот, рабочих, бойцов пульвзвода, инородцев 3-го взвода, членов кружка по ликвидации неграмотности, членов и кандидатов ячейки РКП (б), бойцов хозяйственной команды, коммунаров и бойцов участвовавших на параде 1 мая 1923 г., бойцов, находящихся в оперативных командировках, дружинников Нарсвязи, оперативных абонентов городской сети, милиционного состава ЧОН.</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Командующий Якутским батальоном</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Ф.Р-410, 2 ед.хр., 1919 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по хозяйственной части Якутского местного батальона. Доклад о борьбе с красными отрядами белогвардейских офицеров Арбатского С.И., поручика Захаренко, прапорщика В. Захаренко и подпоручика Кузнецова Н.Д.</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Якутская 5-я рота особого назначения</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Ф.Р-192, 49 ед.хр., 1922-1925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инструкции, приказы, протоколы, рапорты, оперативные сводки командующих вооруженными силами ЯАССР, отдельного батальона ЧОН, совета ЧОН, военкома ЯАССР, начальников окружного хозяйственного управления, штаба ЧОН Восточно-Сибирского военного округа, снабжения, конвойной стражи ЯАССР, врачебного санотдела, командиров батальона, 5-й роты ЧОН, штаба войск ЯАССР, арматурные списки, списки сотрудников штаба ЧОН, командного состава, бойцов ЧОН, административно-хозяйственного состава 5-й роты.</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lastRenderedPageBreak/>
        <w:t>Протоколы общих собраний красноармейцев, служащих Вилюйской почтово-телеграфной конторы, совещания политработников войск ЯАССР. Сведения, требовательные и приемо-сдаточные ведомости, отчеты, свидетельства, описи лошадей, накладные, акты проверки, аттестаты, счета, переписка, удостоверения, доверенности, расписки, заявления, взносы, журналы входящих и исходящих документов, оперсводки, документы по личному составу.</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Якутский народно-революционный добровольческий отряд</w:t>
      </w:r>
    </w:p>
    <w:p w:rsidR="00DF5847" w:rsidRPr="00DF5847" w:rsidRDefault="00DF5847" w:rsidP="00DF5847">
      <w:pPr>
        <w:spacing w:after="0" w:line="360" w:lineRule="auto"/>
        <w:ind w:firstLine="709"/>
        <w:jc w:val="center"/>
        <w:rPr>
          <w:rFonts w:ascii="Times New Roman" w:hAnsi="Times New Roman" w:cs="Times New Roman"/>
          <w:sz w:val="28"/>
          <w:szCs w:val="28"/>
        </w:rPr>
      </w:pPr>
      <w:r w:rsidRPr="00DF5847">
        <w:rPr>
          <w:rFonts w:ascii="Times New Roman" w:hAnsi="Times New Roman" w:cs="Times New Roman"/>
          <w:sz w:val="28"/>
          <w:szCs w:val="28"/>
        </w:rPr>
        <w:t>Ф.Р-455, 73 ед.хр., 1922-1923 гг., оп.1</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Якутские народно-добровольческие отряды создавались для привлечения представителей местного населения в вооруженную борьбу с войсками Пепеляева. Решением Якутского губревкома в составе 226-го Петроградского полка в 1922 г. был создан национальный отряд (командир Л.Л.</w:t>
      </w:r>
      <w:r w:rsidR="009310BF">
        <w:rPr>
          <w:rFonts w:ascii="Times New Roman" w:hAnsi="Times New Roman" w:cs="Times New Roman"/>
          <w:i/>
          <w:sz w:val="24"/>
          <w:szCs w:val="24"/>
        </w:rPr>
        <w:t xml:space="preserve"> </w:t>
      </w:r>
      <w:r w:rsidRPr="00DF5847">
        <w:rPr>
          <w:rFonts w:ascii="Times New Roman" w:hAnsi="Times New Roman" w:cs="Times New Roman"/>
          <w:i/>
          <w:sz w:val="24"/>
          <w:szCs w:val="24"/>
        </w:rPr>
        <w:t>Новгородов), который в июле того же года объединял 125 бойцов. На его основе в улусах формировались свои отряды, которые именовались по названию их улусов. Командующим всеми отрядами Якнарревдота был назначен П.Ф.</w:t>
      </w:r>
      <w:r w:rsidR="009310BF">
        <w:rPr>
          <w:rFonts w:ascii="Times New Roman" w:hAnsi="Times New Roman" w:cs="Times New Roman"/>
          <w:i/>
          <w:sz w:val="24"/>
          <w:szCs w:val="24"/>
        </w:rPr>
        <w:t xml:space="preserve"> </w:t>
      </w:r>
      <w:r w:rsidRPr="00DF5847">
        <w:rPr>
          <w:rFonts w:ascii="Times New Roman" w:hAnsi="Times New Roman" w:cs="Times New Roman"/>
          <w:i/>
          <w:sz w:val="24"/>
          <w:szCs w:val="24"/>
        </w:rPr>
        <w:t>Сивцев, при нем действовал штаб Якнарревдота. Начальником его являлся М.К.</w:t>
      </w:r>
      <w:r w:rsidR="009310BF">
        <w:rPr>
          <w:rFonts w:ascii="Times New Roman" w:hAnsi="Times New Roman" w:cs="Times New Roman"/>
          <w:i/>
          <w:sz w:val="24"/>
          <w:szCs w:val="24"/>
        </w:rPr>
        <w:t xml:space="preserve"> </w:t>
      </w:r>
      <w:r w:rsidRPr="00DF5847">
        <w:rPr>
          <w:rFonts w:ascii="Times New Roman" w:hAnsi="Times New Roman" w:cs="Times New Roman"/>
          <w:i/>
          <w:sz w:val="24"/>
          <w:szCs w:val="24"/>
        </w:rPr>
        <w:t>Аммосов, его заместителем – А.И.</w:t>
      </w:r>
      <w:r w:rsidR="009310BF">
        <w:rPr>
          <w:rFonts w:ascii="Times New Roman" w:hAnsi="Times New Roman" w:cs="Times New Roman"/>
          <w:i/>
          <w:sz w:val="24"/>
          <w:szCs w:val="24"/>
        </w:rPr>
        <w:t xml:space="preserve"> </w:t>
      </w:r>
      <w:r w:rsidRPr="00DF5847">
        <w:rPr>
          <w:rFonts w:ascii="Times New Roman" w:hAnsi="Times New Roman" w:cs="Times New Roman"/>
          <w:i/>
          <w:sz w:val="24"/>
          <w:szCs w:val="24"/>
        </w:rPr>
        <w:t>Софронов. В октябре 1922 г. в 14 волостях Якутского уезда насчитывалось 500 чел. добровольцев. В ноябре того же года Сиббюро ЦК РКП (б) и Реввоенсовет Восточно-Сибирского военного округа дали указание прекратить деятельность Якнарревдота и 1 декабря 1922 г. штаб войск ЯАССР распустил его.</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Постановления ЯЦИК. Приказы по войскам ЯАССР штаба Якнарревдот. Протокольная книга военного совета при полевом штабе Якнарревдот. Инструкции и положение о Якнарревдот. Переписка по административно-хозяйственным вопросам. Ведомости о получении продуктов. Мандаты и удостоверения. Именные списки бойцов, сведения о бойцах, попавших в плен к белым, об убитых бойцах. Полевые книжки Байкалова и Михайлова. Входящий и исходящий журналы.</w:t>
      </w:r>
    </w:p>
    <w:p w:rsidR="00DF5847" w:rsidRPr="00DF5847" w:rsidRDefault="00DF5847" w:rsidP="00DF5847">
      <w:pPr>
        <w:spacing w:after="0" w:line="360" w:lineRule="auto"/>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Начальник Якутского отряда особого назначения</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Ф.Р-408, 9 ед.хр., 1919 г.</w:t>
      </w:r>
      <w:r w:rsidR="00AA469A">
        <w:rPr>
          <w:rFonts w:ascii="Times New Roman" w:hAnsi="Times New Roman" w:cs="Times New Roman"/>
          <w:sz w:val="28"/>
          <w:szCs w:val="28"/>
        </w:rPr>
        <w:t>,</w:t>
      </w:r>
      <w:r w:rsidRPr="00DF5847">
        <w:rPr>
          <w:rFonts w:ascii="Times New Roman" w:hAnsi="Times New Roman" w:cs="Times New Roman"/>
          <w:sz w:val="28"/>
          <w:szCs w:val="28"/>
        </w:rPr>
        <w:t xml:space="preserve">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Книга приказов, распоряжения, переписка, донесения, заявления о привлечении к уголовной ответственности, о самовольных отлучках, побеге стражников, об организации национальной дружины якутов. </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lastRenderedPageBreak/>
        <w:t>Верхоянский экспедиционный отряд 230-го полка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Ф.Р-612, 19 ед.хр.,1922-1923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уполномоченного ГПУ, начальника Верхоянской уездной милиции, начальника Верхоянского экспедиционного отряда. Переписка с УНКВД по Булунскому району, Верхоянским окружным ревкомом, Верхоянским окружным врачом об убое скота, привлечении граждан на сельхозработы, снабжении медикаментами.</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Протоколы заседаний Верхоянского ревкома. Документы об организации Верхоянской уездной милиции. Воззвания, объявления, ведомости, журналы, доклады, рапорта, счета, списки.</w:t>
      </w:r>
    </w:p>
    <w:p w:rsidR="00DF5847" w:rsidRPr="00DF5847" w:rsidRDefault="00DF5847" w:rsidP="00DF5847">
      <w:pPr>
        <w:spacing w:after="0" w:line="360" w:lineRule="auto"/>
        <w:ind w:firstLine="709"/>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Командующий вооруженными силами Верхоянского округа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Ф.Р-665,7 ед.хр.,1925 г., оп.1-2</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командующего по обороне г. Верхоянска от белобандитов. Переписка с руководителем партизанского отряда якутско-тунгусской экспедиции (начальником Верхоянского тунгусского Национального экспедиционного отряда) Степаном Ивановым и организатором якутско-тунгусского войска Оготоевым. Книги, журналы, заявления, гарантии.</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Комендантское управление г. Вилюйска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Ф.Р-456, 20 ед.хр., 1922 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командующего вооруженными силами Вилюйского уезда, коменданта г. Вилюйска.</w:t>
      </w:r>
      <w:r w:rsidR="005D5B8E">
        <w:rPr>
          <w:rFonts w:ascii="Times New Roman" w:hAnsi="Times New Roman" w:cs="Times New Roman"/>
          <w:sz w:val="24"/>
          <w:szCs w:val="24"/>
        </w:rPr>
        <w:t xml:space="preserve"> </w:t>
      </w:r>
      <w:r w:rsidRPr="00DF5847">
        <w:rPr>
          <w:rFonts w:ascii="Times New Roman" w:hAnsi="Times New Roman" w:cs="Times New Roman"/>
          <w:sz w:val="24"/>
          <w:szCs w:val="24"/>
        </w:rPr>
        <w:t>Переписка с командующим вооруженными силами Вилюйского уезда, командирами боевых участков г. Вилюйска, коммунальным отделом Вилюйского райисполкома, отдельными гражданами по оперативным, хозяйственным вопросам, личному составу.</w:t>
      </w:r>
      <w:r w:rsidR="005D5B8E">
        <w:rPr>
          <w:rFonts w:ascii="Times New Roman" w:hAnsi="Times New Roman" w:cs="Times New Roman"/>
          <w:sz w:val="24"/>
          <w:szCs w:val="24"/>
        </w:rPr>
        <w:t xml:space="preserve"> </w:t>
      </w:r>
      <w:r w:rsidRPr="00DF5847">
        <w:rPr>
          <w:rFonts w:ascii="Times New Roman" w:hAnsi="Times New Roman" w:cs="Times New Roman"/>
          <w:sz w:val="24"/>
          <w:szCs w:val="24"/>
        </w:rPr>
        <w:t>Ведомости, настольный журнал, наряд</w:t>
      </w:r>
      <w:r w:rsidR="00F44A78">
        <w:rPr>
          <w:rFonts w:ascii="Times New Roman" w:hAnsi="Times New Roman" w:cs="Times New Roman"/>
          <w:sz w:val="24"/>
          <w:szCs w:val="24"/>
        </w:rPr>
        <w:t>ы, расписки, требования, рапорты</w:t>
      </w:r>
      <w:r w:rsidRPr="00DF5847">
        <w:rPr>
          <w:rFonts w:ascii="Times New Roman" w:hAnsi="Times New Roman" w:cs="Times New Roman"/>
          <w:sz w:val="24"/>
          <w:szCs w:val="24"/>
        </w:rPr>
        <w:t>, расписания, заявления, расписки, списки.</w:t>
      </w:r>
    </w:p>
    <w:p w:rsidR="00DF5847" w:rsidRPr="00DF5847" w:rsidRDefault="00DF5847" w:rsidP="00DF5847">
      <w:pPr>
        <w:spacing w:after="0" w:line="360" w:lineRule="auto"/>
        <w:ind w:firstLine="720"/>
        <w:jc w:val="both"/>
        <w:rPr>
          <w:rFonts w:ascii="Times New Roman" w:hAnsi="Times New Roman" w:cs="Times New Roman"/>
          <w:sz w:val="28"/>
          <w:szCs w:val="28"/>
        </w:rPr>
      </w:pPr>
      <w:r w:rsidRPr="00DF5847">
        <w:rPr>
          <w:rFonts w:ascii="Times New Roman" w:hAnsi="Times New Roman" w:cs="Times New Roman"/>
          <w:sz w:val="24"/>
          <w:szCs w:val="24"/>
        </w:rPr>
        <w:t xml:space="preserve"> </w:t>
      </w: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Командующий вооруженными силами Вилюйского уезда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Ф.Р-603, 22 ед.хр.,1921-1923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Приказы командующего вооруженными силами ЯАССР, Вилюйского уезда, коменданта г. Вилюйска, начальника санитарного отдела при комвойсками Вилюйского уезда. Документы о формировании 3-й роты 2-го Якутского отдельного стрелкового батальона, ликвидации повстанческого движения на территории Вилюйского округа. </w:t>
      </w:r>
      <w:r w:rsidRPr="00DF5847">
        <w:rPr>
          <w:rFonts w:ascii="Times New Roman" w:hAnsi="Times New Roman" w:cs="Times New Roman"/>
          <w:sz w:val="24"/>
          <w:szCs w:val="24"/>
        </w:rPr>
        <w:lastRenderedPageBreak/>
        <w:t>Протоколы, ведомости, журналы, книги, требования, доклады, рапорты, удостоверения, списки.</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Начальник Олекминского гарнизона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Ф.Р-195, 5 ед.хр., 1921-1922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начальника Олекминского гарнизона, рапорты, удостоверения, документы по личному составу, журнал исходящих документов.</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Комендант г. Олекминска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Ф.Р-196, 1 ед.хр., 1922 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коменданта г. Олекминска.</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Командующий вооруженными силами Олекминского уезда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Ф.Р-197, 21 ед.хр., 1922-1923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рапорты командующего вооруженными силами Олекминского уезда, начальника гарнизона и коменданта города, командиров взводов, батальонов, рот. Протоколы общих собраний Черендейского сельского совета.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Ведомости, донесения, заявления, оперативные сводки, донесения, документы по личному составу, оперативная и телеграфная переписка, телеграммы, записи переговоров по прямому проводу, книга секретно-оперативных донесений, дело о боевом и численном составе частей Олекминского округа, списки записавшихся в добровольную дружину.</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6-я отдельная Олекминская рота особого назначения</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Ф.Р-193, 35 ед.хр., 1924-1926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и приказы 6-й отдельной Якутской роты особого назначения. Рапорты, приходо-расходные документы, денежный журнал и опись имущества, книги фуража,  пищевых счетов обозно-вещевого довольствия, денежного довольствия, арматурный список, список продуктов, приемо-сдаточная ведомость, журналы входящих и исходящих документов, переписка.</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Олекминский сводный отряд</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Ф.Р-198, 16 ед.хр., 1919-1922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lastRenderedPageBreak/>
        <w:t>Приказы командующих войсками ЯАССР, вооруженными силами Олекминского уезда, Якутского губернского военного комиссариата, командира Олекминского отряда, начальника гарнизона г. Олекминска.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Акты, протоколы, сведения, удостоверения, аттестаты, суточные ведомости, дневные записки, рапорты, заявления, расписки, журналы входящих и исходящих документов, переписка, арматурные списки, списки членов Кыллахской организации РКП (б).</w:t>
      </w: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sz w:val="24"/>
          <w:szCs w:val="24"/>
        </w:rPr>
        <w:t>.</w:t>
      </w:r>
      <w:r w:rsidRPr="00DF5847">
        <w:rPr>
          <w:rFonts w:ascii="Times New Roman" w:hAnsi="Times New Roman" w:cs="Times New Roman"/>
          <w:b/>
          <w:sz w:val="28"/>
          <w:szCs w:val="28"/>
        </w:rPr>
        <w:t xml:space="preserve"> Олекминский ЧОН</w:t>
      </w:r>
    </w:p>
    <w:p w:rsidR="00DF5847" w:rsidRPr="00DF5847" w:rsidRDefault="009E0664" w:rsidP="00DF584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w:t>
      </w:r>
      <w:r w:rsidR="00DF5847" w:rsidRPr="00DF5847">
        <w:rPr>
          <w:rFonts w:ascii="Times New Roman" w:hAnsi="Times New Roman" w:cs="Times New Roman"/>
          <w:sz w:val="28"/>
          <w:szCs w:val="28"/>
        </w:rPr>
        <w:t>Р-1222, 57 ед.хр., 1920-1923 гг., оп.1</w:t>
      </w:r>
    </w:p>
    <w:p w:rsidR="00DF5847" w:rsidRPr="00DF5847" w:rsidRDefault="00DF5847" w:rsidP="00DF5847">
      <w:pPr>
        <w:spacing w:after="0" w:line="360" w:lineRule="auto"/>
        <w:ind w:firstLine="708"/>
        <w:jc w:val="both"/>
        <w:rPr>
          <w:rFonts w:ascii="Times New Roman" w:hAnsi="Times New Roman" w:cs="Times New Roman"/>
          <w:sz w:val="24"/>
          <w:szCs w:val="24"/>
        </w:rPr>
      </w:pPr>
      <w:r w:rsidRPr="00DF5847">
        <w:rPr>
          <w:rFonts w:ascii="Times New Roman" w:hAnsi="Times New Roman" w:cs="Times New Roman"/>
          <w:sz w:val="24"/>
          <w:szCs w:val="24"/>
        </w:rPr>
        <w:t xml:space="preserve">Циркуляры, инструкции и приказы начальника штаба частей особого назначения Сибири, командующего частями особого назначения Якутской губернии, командующего вооруженными силами Ленского и Олекминского округов, начальника гарнизона г. Олекминска, командира Олекминской отдельной 13-й роты ЧОН. Личные карточки агентов разведки 13-й роты ЧОН. Положение о Совете ЧОН, протоколы заседаний Советов ЧОН Сибири и Олекминской роты ЧОН. </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Документы о смерти В.И. Ленина, праздновании Дня Красной Армии и 1-го мая, об образовании 2-го ротного Якутского участка Олекминского округа, формировании 2-го Якутского коммунистического коминструкторского батальона. Переписка с Олекминским военкоматом по вопросам борьбы с дезертирством. Телеграфная переписка с Якутском по вопросам предоставления отчетных сведений. Учетные ведомости, донесения, заявления, удостоверения, рапорты, заявления, сведения, книги, журналы, аттестаты, анкеты, карточки, квитанции, отчетные листы, списки.</w:t>
      </w:r>
    </w:p>
    <w:p w:rsidR="00DF5847" w:rsidRPr="00DF5847" w:rsidRDefault="00DF5847" w:rsidP="00DF5847">
      <w:pPr>
        <w:spacing w:after="0" w:line="360" w:lineRule="auto"/>
        <w:ind w:firstLine="720"/>
        <w:jc w:val="center"/>
        <w:rPr>
          <w:rFonts w:ascii="Times New Roman" w:hAnsi="Times New Roman" w:cs="Times New Roman"/>
          <w:sz w:val="24"/>
          <w:szCs w:val="24"/>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Начальник штаба повстанческих отрядов Севера</w:t>
      </w:r>
    </w:p>
    <w:p w:rsidR="00DF5847" w:rsidRPr="00DF5847" w:rsidRDefault="00DF5847" w:rsidP="00DF5847">
      <w:pPr>
        <w:spacing w:after="0" w:line="360" w:lineRule="auto"/>
        <w:ind w:firstLine="709"/>
        <w:jc w:val="center"/>
        <w:rPr>
          <w:rFonts w:ascii="Times New Roman" w:hAnsi="Times New Roman" w:cs="Times New Roman"/>
          <w:sz w:val="28"/>
          <w:szCs w:val="28"/>
        </w:rPr>
      </w:pPr>
      <w:r w:rsidRPr="00DF5847">
        <w:rPr>
          <w:rFonts w:ascii="Times New Roman" w:hAnsi="Times New Roman" w:cs="Times New Roman"/>
          <w:sz w:val="28"/>
          <w:szCs w:val="28"/>
        </w:rPr>
        <w:t>Ф.Р-443, 7 ед.хр., 1922-1925 гг., оп.1</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Приказы и переписка с революционным штабом г. Верхоянска, отрядами о действиях белобандитских отрядов Колымского округа. Посемейные списки на выдачу продуктовой нормы и списки на выдачу боеприпасов.</w:t>
      </w:r>
    </w:p>
    <w:p w:rsidR="00DF5847" w:rsidRPr="00DF5847" w:rsidRDefault="00DF5847" w:rsidP="00DF5847">
      <w:pPr>
        <w:spacing w:after="0" w:line="360" w:lineRule="auto"/>
        <w:ind w:firstLine="709"/>
        <w:jc w:val="both"/>
        <w:rPr>
          <w:rFonts w:ascii="Times New Roman" w:hAnsi="Times New Roman" w:cs="Times New Roman"/>
          <w:sz w:val="24"/>
          <w:szCs w:val="24"/>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 xml:space="preserve">Начальник Колымского правительственного </w:t>
      </w: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антисоветского отряда</w:t>
      </w:r>
    </w:p>
    <w:p w:rsidR="00DF5847" w:rsidRPr="00DF5847" w:rsidRDefault="00DF5847" w:rsidP="00DF5847">
      <w:pPr>
        <w:spacing w:after="0" w:line="360" w:lineRule="auto"/>
        <w:ind w:firstLine="709"/>
        <w:jc w:val="center"/>
        <w:rPr>
          <w:rFonts w:ascii="Times New Roman" w:hAnsi="Times New Roman" w:cs="Times New Roman"/>
          <w:sz w:val="28"/>
          <w:szCs w:val="28"/>
        </w:rPr>
      </w:pPr>
      <w:r w:rsidRPr="00DF5847">
        <w:rPr>
          <w:rFonts w:ascii="Times New Roman" w:hAnsi="Times New Roman" w:cs="Times New Roman"/>
          <w:sz w:val="28"/>
          <w:szCs w:val="28"/>
        </w:rPr>
        <w:t>Ф.Р-444, 13 ед.хр., 1922-1923 гг., оп.1</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Распоряжения, донесения оперативного характера. Документы о сдаче оружия повстанцами, о ссылке неблагонадежных лиц.</w:t>
      </w:r>
    </w:p>
    <w:p w:rsidR="00DF5847" w:rsidRPr="00DF5847" w:rsidRDefault="00DF5847" w:rsidP="00DF5847">
      <w:pPr>
        <w:spacing w:after="0" w:line="360" w:lineRule="auto"/>
        <w:ind w:firstLine="709"/>
        <w:jc w:val="both"/>
        <w:rPr>
          <w:rFonts w:ascii="Times New Roman" w:hAnsi="Times New Roman" w:cs="Times New Roman"/>
          <w:b/>
          <w:sz w:val="28"/>
          <w:szCs w:val="28"/>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Начальник штаба Колымского военного округа</w:t>
      </w:r>
    </w:p>
    <w:p w:rsidR="00DF5847" w:rsidRPr="00DF5847" w:rsidRDefault="00DF5847" w:rsidP="00DF5847">
      <w:pPr>
        <w:spacing w:after="0" w:line="360" w:lineRule="auto"/>
        <w:ind w:firstLine="709"/>
        <w:jc w:val="center"/>
        <w:rPr>
          <w:rFonts w:ascii="Times New Roman" w:hAnsi="Times New Roman" w:cs="Times New Roman"/>
          <w:sz w:val="28"/>
          <w:szCs w:val="28"/>
        </w:rPr>
      </w:pPr>
      <w:r w:rsidRPr="00DF5847">
        <w:rPr>
          <w:rFonts w:ascii="Times New Roman" w:hAnsi="Times New Roman" w:cs="Times New Roman"/>
          <w:sz w:val="28"/>
          <w:szCs w:val="28"/>
        </w:rPr>
        <w:t>Ф.Р-445, 8 ед.хр., 1922-1923 гг., оп.1</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 xml:space="preserve">Распоряжения, приказы, переписка по военным и гражданским делам. Выписки из протоколов заседаний </w:t>
      </w:r>
      <w:r w:rsidRPr="00DF5847">
        <w:rPr>
          <w:rFonts w:ascii="Times New Roman" w:hAnsi="Times New Roman" w:cs="Times New Roman"/>
          <w:sz w:val="24"/>
          <w:szCs w:val="24"/>
          <w:lang w:val="en-US"/>
        </w:rPr>
        <w:t>I</w:t>
      </w:r>
      <w:r w:rsidRPr="00DF5847">
        <w:rPr>
          <w:rFonts w:ascii="Times New Roman" w:hAnsi="Times New Roman" w:cs="Times New Roman"/>
          <w:sz w:val="24"/>
          <w:szCs w:val="24"/>
        </w:rPr>
        <w:t xml:space="preserve">-го Кангаласского нассовета. Рапорт заведующего Колымскими военными складами об отпущенных товарах. Списки офицерских и нижних чинов Колымского комендантского управления и местной казачьей команды, отряда и заявления добровольцев.  </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 xml:space="preserve"> Партизанский отряд Клыкова и Маркова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Ф.Р-194, 3 ед.хр., 1921-1922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Именные списки, заявления, рапорты, переписка, книга учета агитпропаганды и культурно-просветительской работы, журнал исходящих телеграмм.</w:t>
      </w:r>
    </w:p>
    <w:p w:rsidR="00DF5847" w:rsidRPr="00DF5847" w:rsidRDefault="00DF5847" w:rsidP="00DF5847">
      <w:pPr>
        <w:spacing w:after="0" w:line="360" w:lineRule="auto"/>
        <w:ind w:firstLine="720"/>
        <w:jc w:val="center"/>
        <w:rPr>
          <w:rFonts w:ascii="Times New Roman" w:hAnsi="Times New Roman" w:cs="Times New Roman"/>
          <w:b/>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Уполномоченный военно-продовольственного снабжения Якутской губернии</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Ф.Р-201, 66 ед.хр., 1921-1922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Постановление, циркуляры, инструкции, распоряжения, приказы Совета труда и обороны, Сибревкома, Наркомпрода, Реввоенсовета, командующих войсками 5-й армии ВСВО, вооруженными силами ЯАССР, губвоенкома, начальников управления Военно-продовольственного снабжения Якутской губернии, Упродарма 5 и ВСВО, управления снабжения 5-й армии и ВСВО.</w:t>
      </w:r>
    </w:p>
    <w:p w:rsidR="00DF5847" w:rsidRPr="00DF5847" w:rsidRDefault="00DF5847" w:rsidP="001A61D9">
      <w:pPr>
        <w:spacing w:after="0" w:line="360" w:lineRule="auto"/>
        <w:ind w:firstLine="708"/>
        <w:jc w:val="both"/>
        <w:rPr>
          <w:rFonts w:ascii="Times New Roman" w:hAnsi="Times New Roman" w:cs="Times New Roman"/>
          <w:sz w:val="24"/>
          <w:szCs w:val="24"/>
        </w:rPr>
      </w:pPr>
      <w:r w:rsidRPr="00DF5847">
        <w:rPr>
          <w:rFonts w:ascii="Times New Roman" w:hAnsi="Times New Roman" w:cs="Times New Roman"/>
          <w:sz w:val="24"/>
          <w:szCs w:val="24"/>
        </w:rPr>
        <w:t>Протоколы, выписки из протоколов, п</w:t>
      </w:r>
      <w:r w:rsidRPr="00DF5847">
        <w:rPr>
          <w:rFonts w:ascii="Times New Roman" w:hAnsi="Times New Roman" w:cs="Times New Roman"/>
          <w:sz w:val="24"/>
          <w:szCs w:val="24"/>
          <w:lang w:val="sah-RU"/>
        </w:rPr>
        <w:t>риказы Командующего вооруженными силами ЯАССР по личному составу, хозяйственным вопросам. С</w:t>
      </w:r>
      <w:r w:rsidRPr="00DF5847">
        <w:rPr>
          <w:rFonts w:ascii="Times New Roman" w:hAnsi="Times New Roman" w:cs="Times New Roman"/>
          <w:sz w:val="24"/>
          <w:szCs w:val="24"/>
        </w:rPr>
        <w:t>писки состава поссевкома, сотрудников Якутгубмилиции, сотрудников управления военно-продовольственного снабжения, арматурные списки, удостоверения, акты, раздаточные ведомости, сведения, планы, сводки, заявления, рапорта, планы, сметы, требования, аттестаты, переписка.</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Товарообменная лавка отряда Дмитриева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Ф.Р-203, 2 ед. хр., 1922-1923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Ведомости, акт, расчеты и накладные.</w:t>
      </w:r>
    </w:p>
    <w:p w:rsidR="00DF5847" w:rsidRPr="00DF5847" w:rsidRDefault="00DF5847" w:rsidP="00DF5847">
      <w:pPr>
        <w:spacing w:after="0" w:line="360" w:lineRule="auto"/>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lastRenderedPageBreak/>
        <w:t>Якутский военно-продовольственный магазин Сибирского округа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Ф.Р-207, 53 ед.хр.,1922-1927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и приказы управления снабжения Сибирского военного округа, рапорты Революционного военного совета республики, военкомата ЯАССР, начальника гарнизона г. Якутска, командира Якутской национальной роты, Якутского продовольственного магазина Сибирского военного округа. Протоколы военных совещаний при Якутском отделе ОГПУ, ответственных организаций г. Якутска.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Книга прихода пожертвований в пользу голодающих Поволжья, отчеты, отчетные листы, накладные, ведомости, бланки, сведения, счета, денежный журнал, акты, переписка, книги приходящих и исходящих телефонограмм, заявки, телефонограммы, статистические сведения, списки командно-хозяйственного состава, сотрудников военкомата ЯАССР, нетрудоспособных членов семьи административно-хозяйственного состава, состоящих на денежном довольствии при Военкомате ЯАССР.</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 xml:space="preserve">Якутская гарнизонная постоянная врачебная комиссия. </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Ф.Р-205, 14 ед.хр., 1921-1923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рапорты начальника гарнизона г. Якутска. Мандаты, отчеты, акты, повестки, разносная книга, журнал регистрации больных, журналы входящих и исходящих документов, списки медицинского персонала, красноармейцев военных частей, служащих учреждений.</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Якутский местный военный лазарет санитарной части при штабе вооруженных сил</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Ф.Р-206, 77 ед.хр., 1921-1923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Положение, циркуляры, инструкции и приказы Политического управления Восточно-Сибирского военного округа, центральной врачебной комиссии при Упсанарм 5, Санчасти военно-Сибирского округа, политуправления Реввоенсовета 5-й армии, Якутского военного комиссариата, главного врача, начальника санчасти Сибирского округа.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Программы чрезвычайной комиссии по борьбе с эпидемией сыпного тифа в Якутии, командующего вооруженными силами ЯАССР, начальников санчасти, местного лазарета, требовательные ведомости, расчетные листы, месячные еженедельные ведомости, сведения, аттестаты, удостоверения, переписка, заявления, санитарные билеты, направления, квитанции, доверенности, тезисы докладов, сметы, требования, </w:t>
      </w:r>
      <w:r w:rsidRPr="00DF5847">
        <w:rPr>
          <w:rFonts w:ascii="Times New Roman" w:hAnsi="Times New Roman" w:cs="Times New Roman"/>
          <w:sz w:val="24"/>
          <w:szCs w:val="24"/>
        </w:rPr>
        <w:lastRenderedPageBreak/>
        <w:t>расписки, журнал входящих телеграмм, книга учета оружия, боеприпасов, истории болезней красноармейцев, скорбные листы, секретная переписка, раздаточные списки, списки сотрудников лазарета, больных и раненых, членов и кандидатов комячейки военного лазарета, арматурные списки.</w:t>
      </w:r>
    </w:p>
    <w:p w:rsidR="00DF5847" w:rsidRPr="00DF5847" w:rsidRDefault="00DF5847" w:rsidP="00DF5847">
      <w:pPr>
        <w:spacing w:after="0" w:line="360" w:lineRule="auto"/>
        <w:rPr>
          <w:rFonts w:ascii="Times New Roman" w:hAnsi="Times New Roman" w:cs="Times New Roman"/>
          <w:b/>
          <w:sz w:val="28"/>
          <w:szCs w:val="28"/>
        </w:rPr>
      </w:pPr>
    </w:p>
    <w:p w:rsidR="00DF5847" w:rsidRPr="00DF5847" w:rsidRDefault="00DF5847" w:rsidP="00DF5847">
      <w:pPr>
        <w:spacing w:after="0" w:line="360" w:lineRule="auto"/>
        <w:rPr>
          <w:rFonts w:ascii="Times New Roman" w:hAnsi="Times New Roman" w:cs="Times New Roman"/>
          <w:b/>
          <w:sz w:val="28"/>
          <w:szCs w:val="28"/>
        </w:rPr>
      </w:pPr>
      <w:r w:rsidRPr="00DF5847">
        <w:rPr>
          <w:rFonts w:ascii="Times New Roman" w:hAnsi="Times New Roman" w:cs="Times New Roman"/>
          <w:b/>
          <w:sz w:val="28"/>
          <w:szCs w:val="28"/>
        </w:rPr>
        <w:t>Охрана общественного порядка</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Народный комиссариат внутренних дел ЯАССР (1922-по наст. вр.)</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Ф.Р-65, 174 ед.хр., 1922 -1927 гг., оп.1</w:t>
      </w:r>
    </w:p>
    <w:p w:rsidR="00DF5847" w:rsidRPr="00DF5847" w:rsidRDefault="00DF5847" w:rsidP="00DF5847">
      <w:pPr>
        <w:spacing w:after="0" w:line="360" w:lineRule="auto"/>
        <w:ind w:firstLine="709"/>
        <w:jc w:val="both"/>
        <w:rPr>
          <w:rFonts w:ascii="Times New Roman" w:hAnsi="Times New Roman" w:cs="Times New Roman"/>
          <w:i/>
          <w:color w:val="000000"/>
          <w:sz w:val="24"/>
          <w:szCs w:val="24"/>
        </w:rPr>
      </w:pPr>
      <w:r w:rsidRPr="00DF5847">
        <w:rPr>
          <w:rFonts w:ascii="Times New Roman" w:hAnsi="Times New Roman" w:cs="Times New Roman"/>
          <w:i/>
          <w:color w:val="000000"/>
          <w:sz w:val="24"/>
          <w:szCs w:val="24"/>
        </w:rPr>
        <w:t xml:space="preserve">Образован согласно декрету Президиума ВЦИК от 27 апреля 1922 г. «Об образовании Якутской АССР». </w:t>
      </w:r>
      <w:r w:rsidRPr="00DF5847">
        <w:rPr>
          <w:rFonts w:ascii="Times New Roman" w:hAnsi="Times New Roman" w:cs="Times New Roman"/>
          <w:bCs/>
          <w:i/>
          <w:color w:val="000000"/>
          <w:sz w:val="24"/>
          <w:szCs w:val="24"/>
        </w:rPr>
        <w:t>Постановлением пленума Якутского ревкома о назначении народных комиссаров ЯАССР от 27 мая 1922 г. первым комисса</w:t>
      </w:r>
      <w:r w:rsidR="0069716A">
        <w:rPr>
          <w:rFonts w:ascii="Times New Roman" w:hAnsi="Times New Roman" w:cs="Times New Roman"/>
          <w:bCs/>
          <w:i/>
          <w:color w:val="000000"/>
          <w:sz w:val="24"/>
          <w:szCs w:val="24"/>
        </w:rPr>
        <w:t xml:space="preserve">ром НКВД ЯАССР был назначен С.М. </w:t>
      </w:r>
      <w:r w:rsidRPr="00DF5847">
        <w:rPr>
          <w:rFonts w:ascii="Times New Roman" w:hAnsi="Times New Roman" w:cs="Times New Roman"/>
          <w:bCs/>
          <w:i/>
          <w:color w:val="000000"/>
          <w:sz w:val="24"/>
          <w:szCs w:val="24"/>
        </w:rPr>
        <w:t xml:space="preserve"> Аржаков.</w:t>
      </w:r>
    </w:p>
    <w:p w:rsidR="00DF5847" w:rsidRPr="00DF5847" w:rsidRDefault="00DF5847" w:rsidP="00DF5847">
      <w:pPr>
        <w:spacing w:after="0" w:line="360" w:lineRule="auto"/>
        <w:ind w:firstLine="720"/>
        <w:jc w:val="both"/>
        <w:rPr>
          <w:rFonts w:ascii="Times New Roman" w:hAnsi="Times New Roman" w:cs="Times New Roman"/>
          <w:i/>
          <w:color w:val="000000"/>
          <w:sz w:val="28"/>
          <w:szCs w:val="28"/>
        </w:rPr>
      </w:pPr>
      <w:r w:rsidRPr="00DF5847">
        <w:rPr>
          <w:rFonts w:ascii="Times New Roman" w:hAnsi="Times New Roman" w:cs="Times New Roman"/>
          <w:i/>
          <w:color w:val="000000"/>
          <w:sz w:val="24"/>
          <w:szCs w:val="24"/>
        </w:rPr>
        <w:t>Народные комиссариаты Якутской АССР состояли из объединенных и автономных. К последним относились: наркоматы внутренних дел, юстиции, просвещения, здравоохранения, социального обеспечения, земледелия. Они были ответственны перед ЯЦИК, СНК ЯАССР и ВЦИК.</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НКВД ЯАССР был создан как орган "высшего административного управления" в составе многих управлений и отделов, ведающих всеми сферами жизни республики, в том числе трудом и социальным обеспечением. Так, в составе статистического управления НКВД была организована секция труда и социального обеспечения. Однако в таком составе наркомат существовал непродолжительное время - согласно постановлению ВЦИК от 22 июня 1922 г. НКВД ЯАССР подвергся реорганизации.</w:t>
      </w:r>
      <w:r w:rsidRPr="00DF5847">
        <w:rPr>
          <w:rFonts w:ascii="Times New Roman" w:hAnsi="Times New Roman" w:cs="Times New Roman"/>
          <w:i/>
          <w:sz w:val="24"/>
          <w:szCs w:val="24"/>
        </w:rPr>
        <w:br/>
        <w:t>Организационное оформление совместного наркомата просвещения, здравоохранения и социального обеспечения произошло 29 октября 1923 г., из ведения НКВД было из</w:t>
      </w:r>
      <w:r w:rsidR="00724793">
        <w:rPr>
          <w:rFonts w:ascii="Times New Roman" w:hAnsi="Times New Roman" w:cs="Times New Roman"/>
          <w:i/>
          <w:sz w:val="24"/>
          <w:szCs w:val="24"/>
        </w:rPr>
        <w:t>ъято управление здравоохранения и социального обеспечения</w:t>
      </w:r>
      <w:r w:rsidRPr="00DF5847">
        <w:rPr>
          <w:rFonts w:ascii="Times New Roman" w:hAnsi="Times New Roman" w:cs="Times New Roman"/>
          <w:i/>
          <w:sz w:val="24"/>
          <w:szCs w:val="24"/>
        </w:rPr>
        <w:t>.</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Постановления, приказы, распоряжения и инструкции ВЦИК, НКВД РСФСР и ЯАССР, Сибревкома, ЯЦИК, СНК ЯАССР, Наркомфина, Главсуда ЯАССР, административно-финансовой комиссии при СНК ЯАССР, Якутской окружной милиции, окружных и волостных исполкомов.</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Переписка с СНК ЯАССР, Наркомтруда, Наркоматом торговли и промышленности  ЯАССР, уполномоченным НКВД по Тунгирскому району, Якутским, Олекминским, Вилюйским и Алданским домами заключения, редакцией газеты «Автономная Якутия».</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lastRenderedPageBreak/>
        <w:t xml:space="preserve">Документы о социальном и экономическом развитии Тунгирского и Тунгиро-Алданского районов, Якутском книжном магазине «Ленинец», побеге заключенных с Якутского домзака, организации дружин местной самоохраны, борьбе с бандитизмом и хищениями в Тунгирском районе. </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Бюллетени, протоколы, ведомости, акты, контракты, отчеты, отношения, заявления, списки, удостоверения, описи, сметы, накладные, расписки, выписки из протоколов ВЦИК и ЯЦИК, телеграммы.</w:t>
      </w:r>
    </w:p>
    <w:p w:rsidR="00DF5847" w:rsidRPr="00DF5847" w:rsidRDefault="00DF5847" w:rsidP="00DF5847">
      <w:pPr>
        <w:spacing w:after="0" w:line="360" w:lineRule="auto"/>
        <w:ind w:firstLine="708"/>
        <w:contextualSpacing/>
        <w:jc w:val="center"/>
        <w:rPr>
          <w:rFonts w:ascii="Times New Roman" w:hAnsi="Times New Roman" w:cs="Times New Roman"/>
          <w:b/>
          <w:sz w:val="28"/>
          <w:szCs w:val="28"/>
        </w:rPr>
      </w:pPr>
    </w:p>
    <w:p w:rsidR="00DF5847" w:rsidRPr="00DF5847" w:rsidRDefault="00DF5847" w:rsidP="00DF5847">
      <w:pPr>
        <w:spacing w:after="0" w:line="360" w:lineRule="auto"/>
        <w:ind w:firstLine="708"/>
        <w:contextualSpacing/>
        <w:jc w:val="center"/>
        <w:rPr>
          <w:rFonts w:ascii="Times New Roman" w:hAnsi="Times New Roman" w:cs="Times New Roman"/>
          <w:b/>
          <w:sz w:val="28"/>
          <w:szCs w:val="28"/>
        </w:rPr>
      </w:pPr>
      <w:r w:rsidRPr="00DF5847">
        <w:rPr>
          <w:rFonts w:ascii="Times New Roman" w:hAnsi="Times New Roman" w:cs="Times New Roman"/>
          <w:b/>
          <w:sz w:val="28"/>
          <w:szCs w:val="28"/>
        </w:rPr>
        <w:t>Якутская губернская чрезвычайная комиссия по борьбе с контрреволюцией, спекуляцией и преступлениями по должности (Якутгубчека)</w:t>
      </w:r>
    </w:p>
    <w:p w:rsidR="00DF5847" w:rsidRPr="00DF5847" w:rsidRDefault="00DF5847" w:rsidP="00DF5847">
      <w:pPr>
        <w:spacing w:after="0" w:line="360" w:lineRule="auto"/>
        <w:ind w:firstLine="708"/>
        <w:contextualSpacing/>
        <w:jc w:val="center"/>
        <w:rPr>
          <w:rFonts w:ascii="Times New Roman" w:hAnsi="Times New Roman" w:cs="Times New Roman"/>
          <w:sz w:val="28"/>
          <w:szCs w:val="28"/>
        </w:rPr>
      </w:pPr>
      <w:r w:rsidRPr="00DF5847">
        <w:rPr>
          <w:rFonts w:ascii="Times New Roman" w:hAnsi="Times New Roman" w:cs="Times New Roman"/>
          <w:sz w:val="28"/>
          <w:szCs w:val="28"/>
        </w:rPr>
        <w:t>Ф.Р-67, 26 ед.хр., 1920-1924 гг., оп.1-2</w:t>
      </w:r>
    </w:p>
    <w:p w:rsidR="00DF5847" w:rsidRPr="00DF5847" w:rsidRDefault="00DF5847" w:rsidP="00DF5847">
      <w:pPr>
        <w:spacing w:after="0" w:line="360" w:lineRule="auto"/>
        <w:ind w:firstLine="708"/>
        <w:contextualSpacing/>
        <w:jc w:val="both"/>
        <w:rPr>
          <w:rFonts w:ascii="Times New Roman" w:hAnsi="Times New Roman" w:cs="Times New Roman"/>
          <w:sz w:val="24"/>
          <w:szCs w:val="24"/>
        </w:rPr>
      </w:pPr>
      <w:r w:rsidRPr="00DF5847">
        <w:rPr>
          <w:rFonts w:ascii="Times New Roman" w:hAnsi="Times New Roman" w:cs="Times New Roman"/>
          <w:sz w:val="24"/>
          <w:szCs w:val="24"/>
        </w:rPr>
        <w:t>Воззвания и обращения красногвардейских и белобандитских отрядов к населению. Переписка колымских красных отрядов и белобандитских отрядов. Наказ Пепеляева. Кредитные и расходные финансовые документы Якутгубчека.</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Вилюйская уездная комиссия по борьбе с трудовым дезертирством при Вилюйском революционном комитете Якутской губернии</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Ф.Р-85, 17 ед.хр., 1921-1922 г., оп.1</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Приказы председателя Вилюйской комиссии по борьбе с трудовым дезертирством. Переписка и протоколы Вилюйской уездной комиссии по борьбе с трудовым дезертирством в Вилюйском уезде, Кангаласского сельского совета. Отношения, книги, журналы, обращения, телеграммы.</w:t>
      </w:r>
    </w:p>
    <w:p w:rsidR="00DF5847" w:rsidRPr="00DF5847" w:rsidRDefault="00DF5847" w:rsidP="00DF5847">
      <w:pPr>
        <w:pStyle w:val="af3"/>
        <w:spacing w:after="0" w:afterAutospacing="0" w:line="360" w:lineRule="auto"/>
        <w:ind w:firstLine="709"/>
        <w:jc w:val="both"/>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Управление Якутской городской и окружной милиции</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Ф.Р-216, 648 ед.хр., 1917-1933 гг., оп.1-6</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Постановления, циркуляры и приказы Временного Правительства, Административной комиссии ВЦИК РСФСР, НКВД СССР, Главного Управления рабоче-крестьянской милиции, Ревкома ЯАССР, ЯЦИК, СНК ЯАССР, Якутского губернского продкомитета, Якутской городской и окружной милиции, начальника 3-го района Якутской городской милиции.</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Переписка с НКВД, Якутским Ревкомом, Якутским Центральным избирательным Комитетом, Якутским Революционным штабом, участковыми милициями по </w:t>
      </w:r>
      <w:r w:rsidRPr="00DF5847">
        <w:rPr>
          <w:rFonts w:ascii="Times New Roman" w:hAnsi="Times New Roman" w:cs="Times New Roman"/>
          <w:sz w:val="24"/>
          <w:szCs w:val="24"/>
        </w:rPr>
        <w:lastRenderedPageBreak/>
        <w:t>организационным, административно-хозяйственным и следственным вопросам, борьбе с контрреволюцией, личному составу.</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Документы о контрреволюционном перевороте в г. Вилюйска, делегатах Якутского окружного съезда советов 1925 г., обществе друзей Радио. Протоколы, расписания, ведомости, наряды, журналы, книги, тетради, сметы, телеграммы, акты, доклады, рапорты, заявления, жалобы, списки, схемы, проекты, открытые листы, регистрационные карточки.</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Личные дела сотрудников Якутской городской и окружной милиции.</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Управление Якутской уездной милиции (1918-не уст.)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Ф.Р-215, 224 ед.хр., 1917-1923 гг., оп.1</w:t>
      </w:r>
    </w:p>
    <w:p w:rsidR="00DF5847" w:rsidRPr="00DF5847" w:rsidRDefault="00DF5847" w:rsidP="00280D23">
      <w:pPr>
        <w:pStyle w:val="af3"/>
        <w:spacing w:before="0" w:beforeAutospacing="0" w:after="0" w:afterAutospacing="0" w:line="360" w:lineRule="auto"/>
        <w:ind w:firstLine="709"/>
        <w:jc w:val="both"/>
        <w:rPr>
          <w:i/>
        </w:rPr>
      </w:pPr>
      <w:r w:rsidRPr="00DF5847">
        <w:rPr>
          <w:i/>
        </w:rPr>
        <w:t>Образовано согласно постановлению исполкома Якутского Совета рабочих депутатов от 10 июля 1918 г. Первым комиссаром милиции был назначен С.И. Свидерский.</w:t>
      </w:r>
    </w:p>
    <w:p w:rsidR="00DF5847" w:rsidRPr="00DF5847" w:rsidRDefault="00DF5847" w:rsidP="00280D23">
      <w:pPr>
        <w:pStyle w:val="af3"/>
        <w:spacing w:before="0" w:beforeAutospacing="0" w:after="0" w:afterAutospacing="0" w:line="360" w:lineRule="auto"/>
        <w:ind w:firstLine="709"/>
        <w:jc w:val="both"/>
        <w:rPr>
          <w:i/>
        </w:rPr>
      </w:pPr>
      <w:r w:rsidRPr="00DF5847">
        <w:rPr>
          <w:i/>
        </w:rPr>
        <w:t>В конце 1919 г. в Якутске окончательно были ликвидированы “областное управление”, городская дума, полицейское управление, казачья команда, колчаковская милиция. Ушел в отставку весь состав окружного суда и прокурорского надзора. Приказом начальника Якутского временного революционного Штаба Красной Армии Х.А.</w:t>
      </w:r>
      <w:r w:rsidR="00204337">
        <w:rPr>
          <w:i/>
        </w:rPr>
        <w:t xml:space="preserve"> </w:t>
      </w:r>
      <w:r w:rsidRPr="00DF5847">
        <w:rPr>
          <w:i/>
        </w:rPr>
        <w:t>Гладунова от 26 декабря 1919 г. № 11 Якутская уездная милиция была передана в ведение начальника гормилиции и находилась в распоряжении Революционного Штаба. Начальником объединенной милиции назначали А.В.</w:t>
      </w:r>
      <w:r w:rsidR="00204337">
        <w:rPr>
          <w:i/>
        </w:rPr>
        <w:t xml:space="preserve"> </w:t>
      </w:r>
      <w:r w:rsidRPr="00DF5847">
        <w:rPr>
          <w:i/>
        </w:rPr>
        <w:t>Акуловского.</w:t>
      </w:r>
    </w:p>
    <w:p w:rsidR="00DF5847" w:rsidRPr="00DF5847" w:rsidRDefault="00DF5847" w:rsidP="00280D23">
      <w:pPr>
        <w:pStyle w:val="af3"/>
        <w:spacing w:before="0" w:beforeAutospacing="0" w:after="0" w:afterAutospacing="0" w:line="360" w:lineRule="auto"/>
        <w:ind w:firstLine="709"/>
        <w:jc w:val="both"/>
        <w:rPr>
          <w:i/>
        </w:rPr>
      </w:pPr>
      <w:r w:rsidRPr="00DF5847">
        <w:rPr>
          <w:i/>
        </w:rPr>
        <w:t>Образование 27 апреля 1922 г. Якутской АССР явило</w:t>
      </w:r>
      <w:r w:rsidRPr="00280D23">
        <w:rPr>
          <w:b/>
          <w:i/>
        </w:rPr>
        <w:t>с</w:t>
      </w:r>
      <w:r w:rsidRPr="00DF5847">
        <w:rPr>
          <w:i/>
        </w:rPr>
        <w:t>ь завершающим этапом в становлении якутской городской милиции. Она вошла, как самостоятельное структурное подразделение, в состав НКВД Якутской АССР. Первый народный комиссар внутренних дел республики С.М.</w:t>
      </w:r>
      <w:r w:rsidR="00204337">
        <w:rPr>
          <w:i/>
        </w:rPr>
        <w:t xml:space="preserve"> </w:t>
      </w:r>
      <w:r w:rsidRPr="00DF5847">
        <w:rPr>
          <w:i/>
        </w:rPr>
        <w:t>Аржаков уделял постоянное внимание вопросам организации милиции г. Якутска, совершенствованию методов ее работы и специализации отдельных звеньев аппарата. Под его руководством в Управлении рабоче-крестьянской милиции НКВД ЯАССР были созданы службы уголовного розыска, паспортной работы, ЗАГСа, появились патрульно-постовые и участковые милиционеры, подразделение вневедомственной милиции г. Якутска по охране казначейства, региональных учреждений и предприятий.</w:t>
      </w:r>
    </w:p>
    <w:p w:rsidR="00DF5847" w:rsidRPr="00DF5847" w:rsidRDefault="00DF5847" w:rsidP="00280D23">
      <w:pPr>
        <w:pStyle w:val="af3"/>
        <w:spacing w:before="0" w:beforeAutospacing="0" w:after="0" w:afterAutospacing="0" w:line="360" w:lineRule="auto"/>
        <w:ind w:firstLine="709"/>
        <w:jc w:val="both"/>
      </w:pPr>
      <w:r w:rsidRPr="00DF5847">
        <w:t>Циркуляры, постановления, приказы Департамента милиции, Главного Управления Сибирской милиции, начальника Иркутского военного района, Управляющего Якутской областью, Управления Якутской уездной милиции, начальника городской милиции.</w:t>
      </w:r>
    </w:p>
    <w:p w:rsidR="00DF5847" w:rsidRPr="00DF5847" w:rsidRDefault="00DF5847" w:rsidP="00050CCD">
      <w:pPr>
        <w:pStyle w:val="af3"/>
        <w:spacing w:before="0" w:beforeAutospacing="0" w:after="0" w:afterAutospacing="0" w:line="360" w:lineRule="auto"/>
        <w:ind w:firstLine="709"/>
        <w:jc w:val="both"/>
      </w:pPr>
      <w:r w:rsidRPr="00DF5847">
        <w:lastRenderedPageBreak/>
        <w:t>Протоколы допросов и обысков. Переписка с судебными и следственными органами, прокурором якутского окружного суда, начальником 2-го участка Якутской уездной милиции, начальником городской милиции, налоговым подотделом якутского уфинотдела, по вопросам розыска и следствия, высылке административно-ссыльных в Якутскую область, политическим и административно-хозяйственным вопросам. Отчеты, сведения, приговоры, ведомости, книги, списки, рапорты, заявления, акты, карточки, открытые листы.</w:t>
      </w:r>
    </w:p>
    <w:p w:rsidR="00DF5847" w:rsidRPr="00DF5847" w:rsidRDefault="00DF5847" w:rsidP="00050CCD">
      <w:pPr>
        <w:pStyle w:val="af3"/>
        <w:spacing w:before="0" w:beforeAutospacing="0" w:after="0" w:afterAutospacing="0" w:line="360" w:lineRule="auto"/>
        <w:ind w:firstLine="709"/>
        <w:jc w:val="both"/>
      </w:pPr>
      <w:r w:rsidRPr="00DF5847">
        <w:t>Личные дела и формулярные списки сотрудников управления Якутской уездной милиции.</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Управление Верхоянской уездной (окружной) милиции</w:t>
      </w:r>
    </w:p>
    <w:p w:rsidR="00DF5847" w:rsidRPr="00DF5847" w:rsidRDefault="00050CCD" w:rsidP="00DF584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w:t>
      </w:r>
      <w:r w:rsidR="00DF5847" w:rsidRPr="00DF5847">
        <w:rPr>
          <w:rFonts w:ascii="Times New Roman" w:hAnsi="Times New Roman" w:cs="Times New Roman"/>
          <w:sz w:val="28"/>
          <w:szCs w:val="28"/>
        </w:rPr>
        <w:t>Р-217, 313 ед.хр., 1918-1924 г., оп.1</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Постановления, приказы, циркуляры, предписания, положения, инструкции Совета Министров России, Управляющего Якутской областью, Якутской губернской милиции, Военного комиссара, Управления юстиции, Верхоянской уездной милиции.</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Документы о введении военного положения в Якутской области, об организации 1-го Верхоянского кружка общества трезвости. Переписка с Сибирским ревкомом, Якутским губернским ревкомом, Управляющим Якутской губернии об исполнении различных поручений, регистрации лиц 1900-1901 г.р. Протоколы дознаний, отчеты, сведения, объявления, описи, контракты, ведомости, накладные, авансовые счета, каталоги, прошения, заявления, прошения, протоколы, журналы, книги, повестки, карты простой казенной корреспонденции, выписки, телеграммы, удостоверения, списки.</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Личные дела милиционеров и служащих.</w:t>
      </w:r>
    </w:p>
    <w:p w:rsidR="00DF5847" w:rsidRPr="00DF5847" w:rsidRDefault="00DF5847" w:rsidP="00DF5847">
      <w:pPr>
        <w:spacing w:after="0" w:line="360" w:lineRule="auto"/>
        <w:ind w:firstLine="709"/>
        <w:jc w:val="both"/>
        <w:rPr>
          <w:rFonts w:ascii="Times New Roman" w:hAnsi="Times New Roman" w:cs="Times New Roman"/>
          <w:sz w:val="24"/>
          <w:szCs w:val="24"/>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Начальник 2-го участка Верхоянской уездной милиции</w:t>
      </w:r>
    </w:p>
    <w:p w:rsidR="00DF5847" w:rsidRPr="00DF5847" w:rsidRDefault="00D702B4" w:rsidP="00DF584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w:t>
      </w:r>
      <w:r w:rsidR="00DF5847" w:rsidRPr="00DF5847">
        <w:rPr>
          <w:rFonts w:ascii="Times New Roman" w:hAnsi="Times New Roman" w:cs="Times New Roman"/>
          <w:sz w:val="28"/>
          <w:szCs w:val="28"/>
        </w:rPr>
        <w:t>Р-218, 120 ед.хр., 1920-1922 г., оп.1</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Декреты, циркуляры, инструкции, постановления, распоряжения, предписания и приказы Якутского военного комиссара, Губернского управления милицией, начальника милиции 2-го района Верхоянской уездной милиции. Протоколы общих собраний служащих 2-го участка Верхоянской уездной милиции.</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 xml:space="preserve">Документы о производстве переписи огнестрельного и холодного оружия по Жиганской волости, реквизиции и конфискации пушнины, сырья и других материалов. Переписка с Якутской губернской милицией, уполномоченным Якутского ЧК, Жиганским волревкомом, начальниками торговых учреждений о проведении своих обязанностей, </w:t>
      </w:r>
      <w:r w:rsidRPr="00DF5847">
        <w:rPr>
          <w:rFonts w:ascii="Times New Roman" w:hAnsi="Times New Roman" w:cs="Times New Roman"/>
          <w:sz w:val="24"/>
          <w:szCs w:val="24"/>
        </w:rPr>
        <w:lastRenderedPageBreak/>
        <w:t>выдаче жалования, получении нормы товаропродуктов. Ведомости, авансовые отчеты, сметы, проекты, реестры, книги, разносные тетради, описи.</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Личные дела и послужные списки милиционеров 2-го участка Верхоянской уездной милиции.</w:t>
      </w:r>
    </w:p>
    <w:p w:rsidR="00DF5847" w:rsidRPr="00DF5847" w:rsidRDefault="00DF5847" w:rsidP="00DF5847">
      <w:pPr>
        <w:spacing w:after="0" w:line="360" w:lineRule="auto"/>
        <w:ind w:firstLine="720"/>
        <w:jc w:val="center"/>
        <w:rPr>
          <w:rFonts w:ascii="Times New Roman" w:hAnsi="Times New Roman" w:cs="Times New Roman"/>
          <w:b/>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Вилюйская уездная советская рабоче-крестьянская милиция</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Ф.Р-219, 474 ед.хр., 1917-1922 гг., оп. 2-3</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Циркуляры, постановления, распоряжения и приказы НКВД, Верховного суда РСФСР, Главного управления Рабоче-крестьянской милиции, Сибирского революционного комитета, Сибирской рабоче-крестьянской милиции, Губернского продовольственного комитета Сибирского Всесоюзного комитета, Иркутского губернского комиссара продовольствия, Якутского военно-революционного трибунала, Якутских губернских управления милиции, отдела юстиции, продовольственного комитета, Народного комиссариата юстиции ЯАССР, Совета труда и обороны, Вилюйского уездного Революционного комитета, Вилюйской уездной милиции, участковых милиций Вилюйского уезда.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Переписка с Губернскими управлениями милиции о состоянии и деятельности уездной милиции, по судебным, следственным, организационным, административно-хозяйственным вопросам, по личному составу. Статсведения о количестве преступлений по уезду. Документы о контрреволюционном перевороте в г. Вилюйске 1920 г., об отправке в г. Якутск архивных дел об исправнике и полиции, благотворительных спектаклях и народном увеселении, национализации дома, принадлежащего приходу Нюрбинской церкви, партии прививателей против сибирской язвы. Протоколы, штаты, ведомости, сметы уездной милиции, сведения, описи, наряды, удостоверения, книги, заявления, списки.</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Личные дела и списки сотрудников милиции.</w:t>
      </w:r>
    </w:p>
    <w:p w:rsidR="00DF5847" w:rsidRPr="00DF5847" w:rsidRDefault="00DF5847" w:rsidP="00DF5847">
      <w:pPr>
        <w:spacing w:after="0" w:line="360" w:lineRule="auto"/>
        <w:ind w:firstLine="720"/>
        <w:jc w:val="both"/>
        <w:rPr>
          <w:rFonts w:ascii="Times New Roman" w:hAnsi="Times New Roman" w:cs="Times New Roman"/>
          <w:b/>
          <w:sz w:val="28"/>
          <w:szCs w:val="28"/>
        </w:rPr>
      </w:pPr>
      <w:r w:rsidRPr="00DF5847">
        <w:rPr>
          <w:rFonts w:ascii="Times New Roman" w:hAnsi="Times New Roman" w:cs="Times New Roman"/>
          <w:i/>
          <w:sz w:val="28"/>
          <w:szCs w:val="28"/>
        </w:rPr>
        <w:t xml:space="preserve"> </w:t>
      </w: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Олекминская окружная милиция</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Ф.Р-221, 12 ед.хр., 1918-1923 гг., оп. 2-3</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Постановления, предписания и приказы Реввоенсовета РСФСР и Народного комиссариата труда, </w:t>
      </w:r>
      <w:r w:rsidRPr="00DF5847">
        <w:rPr>
          <w:rFonts w:ascii="Times New Roman" w:hAnsi="Times New Roman" w:cs="Times New Roman"/>
          <w:bCs/>
          <w:color w:val="000000"/>
          <w:sz w:val="24"/>
          <w:szCs w:val="24"/>
        </w:rPr>
        <w:t>Государственного</w:t>
      </w:r>
      <w:r w:rsidRPr="00DF5847">
        <w:rPr>
          <w:rFonts w:ascii="Times New Roman" w:hAnsi="Times New Roman" w:cs="Times New Roman"/>
          <w:color w:val="000000"/>
          <w:sz w:val="24"/>
          <w:szCs w:val="24"/>
        </w:rPr>
        <w:t xml:space="preserve"> </w:t>
      </w:r>
      <w:r w:rsidRPr="00DF5847">
        <w:rPr>
          <w:rFonts w:ascii="Times New Roman" w:hAnsi="Times New Roman" w:cs="Times New Roman"/>
          <w:bCs/>
          <w:color w:val="000000"/>
          <w:sz w:val="24"/>
          <w:szCs w:val="24"/>
        </w:rPr>
        <w:t>политического</w:t>
      </w:r>
      <w:r w:rsidRPr="00DF5847">
        <w:rPr>
          <w:rFonts w:ascii="Times New Roman" w:hAnsi="Times New Roman" w:cs="Times New Roman"/>
          <w:color w:val="000000"/>
          <w:sz w:val="24"/>
          <w:szCs w:val="24"/>
        </w:rPr>
        <w:t xml:space="preserve"> </w:t>
      </w:r>
      <w:r w:rsidRPr="00DF5847">
        <w:rPr>
          <w:rFonts w:ascii="Times New Roman" w:hAnsi="Times New Roman" w:cs="Times New Roman"/>
          <w:bCs/>
          <w:color w:val="000000"/>
          <w:sz w:val="24"/>
          <w:szCs w:val="24"/>
        </w:rPr>
        <w:t>управления</w:t>
      </w:r>
      <w:r w:rsidRPr="00DF5847">
        <w:rPr>
          <w:rFonts w:ascii="Times New Roman" w:hAnsi="Times New Roman" w:cs="Times New Roman"/>
          <w:color w:val="000000"/>
          <w:sz w:val="24"/>
          <w:szCs w:val="24"/>
        </w:rPr>
        <w:t xml:space="preserve"> (ГПУ) при НКВД </w:t>
      </w:r>
      <w:r w:rsidRPr="00DF5847">
        <w:rPr>
          <w:rFonts w:ascii="Times New Roman" w:hAnsi="Times New Roman" w:cs="Times New Roman"/>
          <w:bCs/>
          <w:color w:val="000000"/>
          <w:sz w:val="24"/>
          <w:szCs w:val="24"/>
        </w:rPr>
        <w:t>РСФСР,</w:t>
      </w:r>
      <w:r w:rsidRPr="00DF5847">
        <w:rPr>
          <w:rFonts w:ascii="Times New Roman" w:hAnsi="Times New Roman" w:cs="Times New Roman"/>
          <w:color w:val="000000"/>
          <w:sz w:val="24"/>
          <w:szCs w:val="24"/>
        </w:rPr>
        <w:t xml:space="preserve"> </w:t>
      </w:r>
      <w:r w:rsidRPr="00DF5847">
        <w:rPr>
          <w:rFonts w:ascii="Times New Roman" w:hAnsi="Times New Roman" w:cs="Times New Roman"/>
          <w:sz w:val="24"/>
          <w:szCs w:val="24"/>
        </w:rPr>
        <w:t>Сибирского ревкома, Управления Сибирской советской рабоче-к</w:t>
      </w:r>
      <w:r w:rsidR="000C732E">
        <w:rPr>
          <w:rFonts w:ascii="Times New Roman" w:hAnsi="Times New Roman" w:cs="Times New Roman"/>
          <w:sz w:val="24"/>
          <w:szCs w:val="24"/>
        </w:rPr>
        <w:t>рестьянской милиции при Отделе у</w:t>
      </w:r>
      <w:r w:rsidRPr="00DF5847">
        <w:rPr>
          <w:rFonts w:ascii="Times New Roman" w:hAnsi="Times New Roman" w:cs="Times New Roman"/>
          <w:sz w:val="24"/>
          <w:szCs w:val="24"/>
        </w:rPr>
        <w:t xml:space="preserve">правления Сибревкома, СНК ЯАССР, Якутского губернского отдела юстиции, Якутского губернского военкомата, Якутского губернского отдела </w:t>
      </w:r>
      <w:r w:rsidRPr="00DF5847">
        <w:rPr>
          <w:rFonts w:ascii="Times New Roman" w:hAnsi="Times New Roman" w:cs="Times New Roman"/>
          <w:sz w:val="24"/>
          <w:szCs w:val="24"/>
        </w:rPr>
        <w:lastRenderedPageBreak/>
        <w:t xml:space="preserve">государственного политического управления при Олекминском улусном исполкоме, Олекминского уездного отдела управления, Олекминского уездного исполкома, Олекминского районного военкома.                                                                                                                               </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Протоколы, списки, книги, ведомости, заявления, телеграммы. Списки заключенных Олекминской тюрьмы, именные списки сотрудников.</w:t>
      </w:r>
    </w:p>
    <w:p w:rsidR="00DF5847" w:rsidRPr="00DF5847" w:rsidRDefault="00DF5847" w:rsidP="00DF5847">
      <w:pPr>
        <w:spacing w:after="0" w:line="360" w:lineRule="auto"/>
        <w:ind w:firstLine="720"/>
        <w:jc w:val="center"/>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Начальник 2-го участка Олекминского уезда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Ф.Р-222, 2 ед.хр., 1919 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Предписания Департамента милиции, заявления.</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Киренская уездная милиция 3-го участка</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Ф.Р-223, 7 ед.хр., 1920-1923 гг., оп.1</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 xml:space="preserve">Постановлением Совета Народных Комиссаров ЯАССР от 4 июля </w:t>
      </w:r>
      <w:smartTag w:uri="urn:schemas-microsoft-com:office:smarttags" w:element="metricconverter">
        <w:smartTagPr>
          <w:attr w:name="ProductID" w:val="1922 г"/>
        </w:smartTagPr>
        <w:r w:rsidRPr="00DF5847">
          <w:rPr>
            <w:rFonts w:ascii="Times New Roman" w:hAnsi="Times New Roman" w:cs="Times New Roman"/>
            <w:i/>
            <w:sz w:val="24"/>
            <w:szCs w:val="24"/>
          </w:rPr>
          <w:t>1922 г</w:t>
        </w:r>
      </w:smartTag>
      <w:r w:rsidRPr="00DF5847">
        <w:rPr>
          <w:rFonts w:ascii="Times New Roman" w:hAnsi="Times New Roman" w:cs="Times New Roman"/>
          <w:i/>
          <w:sz w:val="24"/>
          <w:szCs w:val="24"/>
        </w:rPr>
        <w:t>. на территории бывших Мухтуйской, Нюйской, Витимской и Сунтаро-Олекминской волостей был образован Ленский округ ЯАССР с административным центром в с. Мухтуе.</w:t>
      </w:r>
      <w:r w:rsidRPr="00DF5847">
        <w:rPr>
          <w:rFonts w:ascii="Times New Roman" w:hAnsi="Times New Roman" w:cs="Times New Roman"/>
          <w:sz w:val="24"/>
          <w:szCs w:val="24"/>
        </w:rPr>
        <w:t xml:space="preserve"> </w:t>
      </w:r>
      <w:r w:rsidR="00204337">
        <w:rPr>
          <w:rFonts w:ascii="Times New Roman" w:hAnsi="Times New Roman" w:cs="Times New Roman"/>
          <w:i/>
          <w:sz w:val="24"/>
          <w:szCs w:val="24"/>
        </w:rPr>
        <w:t>После присоединения к ЯАССР</w:t>
      </w:r>
      <w:r w:rsidRPr="00DF5847">
        <w:rPr>
          <w:rFonts w:ascii="Times New Roman" w:hAnsi="Times New Roman" w:cs="Times New Roman"/>
          <w:i/>
          <w:sz w:val="24"/>
          <w:szCs w:val="24"/>
        </w:rPr>
        <w:t xml:space="preserve"> части Киренского уезда Иркутской губернии и образования из нее Ленского округа, согласно приказу начальника управления милиции ЯАССР от 20 октября 1922 г., было создано Управление милиции Ленского округа с резиденцией в селе Мухтуя.</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Приходно-расходная ведомость, книги, телеграммы, списки.</w:t>
      </w:r>
    </w:p>
    <w:p w:rsidR="00DF5847" w:rsidRPr="00DF5847" w:rsidRDefault="00DF5847" w:rsidP="00DF5847">
      <w:pPr>
        <w:spacing w:after="0" w:line="360" w:lineRule="auto"/>
        <w:ind w:firstLine="720"/>
        <w:jc w:val="both"/>
        <w:rPr>
          <w:rFonts w:ascii="Times New Roman" w:hAnsi="Times New Roman" w:cs="Times New Roman"/>
          <w:sz w:val="24"/>
          <w:szCs w:val="24"/>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Якутская губернская комиссия по трудовому дезертирству</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Ф.Р-377, 26 ед.хр., 1921 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Журналы, книги, заявления, списки.</w:t>
      </w:r>
    </w:p>
    <w:p w:rsidR="00DF5847" w:rsidRPr="00DF5847" w:rsidRDefault="00DF5847" w:rsidP="00DF5847">
      <w:pPr>
        <w:spacing w:after="0" w:line="360" w:lineRule="auto"/>
        <w:ind w:firstLine="720"/>
        <w:jc w:val="center"/>
        <w:rPr>
          <w:rFonts w:ascii="Times New Roman" w:hAnsi="Times New Roman" w:cs="Times New Roman"/>
          <w:b/>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Отдел местного хозяйства при НКВД ЯАССР</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Ф.Р-388, 8 ед.хр., 1920-1927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отдела местного хоз</w:t>
      </w:r>
      <w:r w:rsidR="0003514F">
        <w:rPr>
          <w:rFonts w:ascii="Times New Roman" w:hAnsi="Times New Roman" w:cs="Times New Roman"/>
          <w:sz w:val="24"/>
          <w:szCs w:val="24"/>
        </w:rPr>
        <w:t>яйства НКВД ЯАССР. Переписка с Я</w:t>
      </w:r>
      <w:r w:rsidRPr="00DF5847">
        <w:rPr>
          <w:rFonts w:ascii="Times New Roman" w:hAnsi="Times New Roman" w:cs="Times New Roman"/>
          <w:sz w:val="24"/>
          <w:szCs w:val="24"/>
        </w:rPr>
        <w:t>кутским горсоветом по дорожному строительству, содержанию станций по трактам.</w:t>
      </w:r>
    </w:p>
    <w:p w:rsidR="00DF5847" w:rsidRPr="00DF5847" w:rsidRDefault="00DF5847" w:rsidP="00DF5847">
      <w:pPr>
        <w:spacing w:after="0" w:line="360" w:lineRule="auto"/>
        <w:ind w:firstLine="720"/>
        <w:jc w:val="center"/>
        <w:rPr>
          <w:rFonts w:ascii="Times New Roman" w:hAnsi="Times New Roman" w:cs="Times New Roman"/>
          <w:b/>
          <w:sz w:val="28"/>
          <w:szCs w:val="28"/>
        </w:rPr>
      </w:pPr>
    </w:p>
    <w:p w:rsidR="00DF5847" w:rsidRPr="00DF5847" w:rsidRDefault="00DF5847" w:rsidP="00DF5847">
      <w:pPr>
        <w:spacing w:after="0" w:line="360" w:lineRule="auto"/>
        <w:ind w:firstLine="720"/>
        <w:jc w:val="center"/>
        <w:rPr>
          <w:rFonts w:ascii="Times New Roman" w:hAnsi="Times New Roman" w:cs="Times New Roman"/>
          <w:b/>
          <w:sz w:val="28"/>
          <w:szCs w:val="28"/>
        </w:rPr>
      </w:pPr>
      <w:r w:rsidRPr="00DF5847">
        <w:rPr>
          <w:rFonts w:ascii="Times New Roman" w:hAnsi="Times New Roman" w:cs="Times New Roman"/>
          <w:b/>
          <w:sz w:val="28"/>
          <w:szCs w:val="28"/>
        </w:rPr>
        <w:t>Верхневилюйский районный отдел  НКВД ЯАССР</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Ф.Р-1237, 10 ед.хр., 1937-1944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lastRenderedPageBreak/>
        <w:t>Постановления и приказы  Верхневилюйского районного отдела НКВД ЯАССР по упорядочению внутреннего распорядка сотрудников НКВД и по распределению работ. Переписка с районным прокурором. Протоколы, акты, заключения, уголовное дело.</w:t>
      </w:r>
    </w:p>
    <w:p w:rsidR="00DF5847" w:rsidRPr="00DF5847" w:rsidRDefault="00DF5847" w:rsidP="00DF5847">
      <w:pPr>
        <w:spacing w:after="0" w:line="360" w:lineRule="auto"/>
        <w:ind w:firstLine="720"/>
        <w:jc w:val="center"/>
        <w:rPr>
          <w:rFonts w:ascii="Times New Roman" w:hAnsi="Times New Roman" w:cs="Times New Roman"/>
          <w:sz w:val="24"/>
          <w:szCs w:val="24"/>
        </w:rPr>
      </w:pPr>
    </w:p>
    <w:p w:rsidR="00DF5847" w:rsidRPr="00DF5847" w:rsidRDefault="00DF5847" w:rsidP="00DF5847">
      <w:pPr>
        <w:spacing w:after="0" w:line="360" w:lineRule="auto"/>
        <w:jc w:val="center"/>
        <w:rPr>
          <w:rFonts w:ascii="Times New Roman" w:hAnsi="Times New Roman" w:cs="Times New Roman"/>
          <w:b/>
          <w:sz w:val="28"/>
          <w:szCs w:val="28"/>
        </w:rPr>
      </w:pPr>
      <w:r w:rsidRPr="00DF5847">
        <w:rPr>
          <w:rFonts w:ascii="Times New Roman" w:hAnsi="Times New Roman" w:cs="Times New Roman"/>
          <w:b/>
          <w:sz w:val="28"/>
          <w:szCs w:val="28"/>
        </w:rPr>
        <w:t>Сунтарское районное отделение милиции НКВД ЯАССР</w:t>
      </w:r>
    </w:p>
    <w:p w:rsidR="00DF5847" w:rsidRPr="00DF5847" w:rsidRDefault="00DF5847" w:rsidP="00DF5847">
      <w:pPr>
        <w:spacing w:after="0" w:line="360" w:lineRule="auto"/>
        <w:jc w:val="center"/>
        <w:rPr>
          <w:rFonts w:ascii="Times New Roman" w:hAnsi="Times New Roman" w:cs="Times New Roman"/>
          <w:sz w:val="28"/>
          <w:szCs w:val="28"/>
        </w:rPr>
      </w:pPr>
      <w:r w:rsidRPr="00DF5847">
        <w:rPr>
          <w:rFonts w:ascii="Times New Roman" w:hAnsi="Times New Roman" w:cs="Times New Roman"/>
          <w:sz w:val="28"/>
          <w:szCs w:val="28"/>
        </w:rPr>
        <w:t>Ф. Р-1189, 33 ед.хр., 1923-1944 г., оп.1</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Циркуляры, инструкции, указания управления рабоче-крестьянской милиции РСФСР, НКВД и ЯАССР, управления рабоче-крестьянской милиции при СНК ЯАССР. Протоколы опроса и обыска обвиняемых участковым инспектором милиции, объяснения нарушителей правил противопожарного порядка. Переписка с прокурором ЯАССР, нарсудом и прокуратурой Сунтарского района, Якутской рабоче-крестьянской милицией.</w:t>
      </w:r>
    </w:p>
    <w:p w:rsidR="00DF5847" w:rsidRPr="00DF5847" w:rsidRDefault="00DF5847" w:rsidP="00DF5847">
      <w:pPr>
        <w:spacing w:after="0" w:line="360" w:lineRule="auto"/>
        <w:jc w:val="both"/>
        <w:rPr>
          <w:rFonts w:ascii="Times New Roman" w:hAnsi="Times New Roman" w:cs="Times New Roman"/>
          <w:sz w:val="24"/>
          <w:szCs w:val="24"/>
        </w:rPr>
      </w:pPr>
      <w:r w:rsidRPr="00DF5847">
        <w:rPr>
          <w:rFonts w:ascii="Times New Roman" w:hAnsi="Times New Roman" w:cs="Times New Roman"/>
          <w:sz w:val="24"/>
          <w:szCs w:val="24"/>
        </w:rPr>
        <w:t>Сведения, заявления, ответы, выписки, удостоверения, рапорты, обвинительные заключения, жалобы.</w:t>
      </w:r>
    </w:p>
    <w:p w:rsidR="00DF5847" w:rsidRPr="00DF5847" w:rsidRDefault="00DF5847" w:rsidP="00DF5847">
      <w:pPr>
        <w:spacing w:after="0" w:line="360" w:lineRule="auto"/>
        <w:ind w:firstLine="709"/>
        <w:rPr>
          <w:rFonts w:ascii="Times New Roman" w:hAnsi="Times New Roman" w:cs="Times New Roman"/>
          <w:b/>
          <w:sz w:val="32"/>
          <w:szCs w:val="32"/>
        </w:rPr>
      </w:pPr>
    </w:p>
    <w:p w:rsidR="00DF5847" w:rsidRPr="00DF5847" w:rsidRDefault="00DF5847" w:rsidP="00DF5847">
      <w:pPr>
        <w:spacing w:after="0" w:line="360" w:lineRule="auto"/>
        <w:rPr>
          <w:rFonts w:ascii="Times New Roman" w:hAnsi="Times New Roman" w:cs="Times New Roman"/>
          <w:b/>
          <w:sz w:val="28"/>
          <w:szCs w:val="28"/>
        </w:rPr>
      </w:pPr>
      <w:r w:rsidRPr="00DF5847">
        <w:rPr>
          <w:rFonts w:ascii="Times New Roman" w:hAnsi="Times New Roman" w:cs="Times New Roman"/>
          <w:b/>
          <w:sz w:val="28"/>
          <w:szCs w:val="28"/>
        </w:rPr>
        <w:t>Контроль</w:t>
      </w:r>
    </w:p>
    <w:p w:rsidR="00DF5847" w:rsidRPr="00DF5847" w:rsidRDefault="00DF5847" w:rsidP="00DF5847">
      <w:pPr>
        <w:spacing w:after="0" w:line="360" w:lineRule="auto"/>
        <w:ind w:firstLine="709"/>
        <w:rPr>
          <w:rFonts w:ascii="Times New Roman" w:hAnsi="Times New Roman" w:cs="Times New Roman"/>
          <w:b/>
          <w:sz w:val="32"/>
          <w:szCs w:val="32"/>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Олекминское уездное отделение рабоче-крестьянской инспекции</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Ф.Р-637, 29 ед.хр., 1920-1923 гг., оп.1</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Положения, циркуляры, постановления, распоряжения и приказы уездного ревкома, Народного комиссариата труда, Рабоче-крестьянской инспекции. Переписка с Якутским Наркоматом РКИ о работе РКИ. Акты, протоколы, договоры, сметы, кредиты, требовательные ведомости.</w:t>
      </w:r>
    </w:p>
    <w:p w:rsidR="00DF5847" w:rsidRPr="00DF5847" w:rsidRDefault="00DF5847" w:rsidP="00DF5847">
      <w:pPr>
        <w:spacing w:after="0" w:line="360" w:lineRule="auto"/>
        <w:ind w:firstLine="709"/>
        <w:rPr>
          <w:rFonts w:ascii="Times New Roman" w:hAnsi="Times New Roman" w:cs="Times New Roman"/>
          <w:b/>
          <w:sz w:val="28"/>
          <w:szCs w:val="28"/>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Комитет народного контроля ЯАССР (1965-не уст.)</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Ф.Р-1388, 1567 ед.хр., 1960-1990 гг., оп.1-7</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 xml:space="preserve">В декабре 1965 г. </w:t>
      </w:r>
      <w:hyperlink r:id="rId42" w:tooltip="Верховный Совет СССР" w:history="1">
        <w:r w:rsidRPr="00DF5847">
          <w:rPr>
            <w:rFonts w:ascii="Times New Roman" w:hAnsi="Times New Roman" w:cs="Times New Roman"/>
            <w:i/>
            <w:sz w:val="24"/>
            <w:szCs w:val="24"/>
          </w:rPr>
          <w:t>Верховный Совет СССР</w:t>
        </w:r>
      </w:hyperlink>
      <w:r w:rsidRPr="00DF5847">
        <w:rPr>
          <w:rFonts w:ascii="Times New Roman" w:hAnsi="Times New Roman" w:cs="Times New Roman"/>
          <w:i/>
          <w:sz w:val="24"/>
          <w:szCs w:val="24"/>
        </w:rPr>
        <w:t xml:space="preserve"> принял решение о преобразовании органов партийно-государственного контроля в органы народного контроля. Деятельность системы органов народного контроля была определена законом «Об органах народного контроля в СССР» от </w:t>
      </w:r>
      <w:hyperlink r:id="rId43" w:tooltip="9 декабря" w:history="1">
        <w:r w:rsidRPr="00DF5847">
          <w:rPr>
            <w:rFonts w:ascii="Times New Roman" w:hAnsi="Times New Roman" w:cs="Times New Roman"/>
            <w:i/>
            <w:sz w:val="24"/>
            <w:szCs w:val="24"/>
          </w:rPr>
          <w:t>9 декабря</w:t>
        </w:r>
      </w:hyperlink>
      <w:r w:rsidR="001324CA">
        <w:t xml:space="preserve"> </w:t>
      </w:r>
      <w:r w:rsidR="001324CA" w:rsidRPr="001324CA">
        <w:rPr>
          <w:rFonts w:ascii="Times New Roman" w:hAnsi="Times New Roman" w:cs="Times New Roman"/>
        </w:rPr>
        <w:t>1965 г.</w:t>
      </w:r>
      <w:r w:rsidRPr="001324CA">
        <w:rPr>
          <w:rFonts w:ascii="Times New Roman" w:hAnsi="Times New Roman" w:cs="Times New Roman"/>
          <w:i/>
          <w:sz w:val="24"/>
          <w:szCs w:val="24"/>
        </w:rPr>
        <w:t>,</w:t>
      </w:r>
      <w:r w:rsidRPr="00DF5847">
        <w:rPr>
          <w:rFonts w:ascii="Times New Roman" w:hAnsi="Times New Roman" w:cs="Times New Roman"/>
          <w:i/>
          <w:sz w:val="24"/>
          <w:szCs w:val="24"/>
        </w:rPr>
        <w:t xml:space="preserve"> Положением об органах народного контроля в СССР, а также законами союзных и автономных республик.</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 xml:space="preserve">В новой </w:t>
      </w:r>
      <w:hyperlink r:id="rId44" w:tooltip="Конституция СССР" w:history="1">
        <w:r w:rsidRPr="00DF5847">
          <w:rPr>
            <w:rFonts w:ascii="Times New Roman" w:hAnsi="Times New Roman" w:cs="Times New Roman"/>
            <w:i/>
            <w:sz w:val="24"/>
            <w:szCs w:val="24"/>
          </w:rPr>
          <w:t>Конституции СССР</w:t>
        </w:r>
      </w:hyperlink>
      <w:r w:rsidRPr="00DF5847">
        <w:rPr>
          <w:rFonts w:ascii="Times New Roman" w:hAnsi="Times New Roman" w:cs="Times New Roman"/>
          <w:i/>
          <w:sz w:val="24"/>
          <w:szCs w:val="24"/>
        </w:rPr>
        <w:t xml:space="preserve"> </w:t>
      </w:r>
      <w:hyperlink r:id="rId45" w:tooltip="7 октября" w:history="1">
        <w:r w:rsidRPr="00DF5847">
          <w:rPr>
            <w:rFonts w:ascii="Times New Roman" w:hAnsi="Times New Roman" w:cs="Times New Roman"/>
            <w:i/>
            <w:sz w:val="24"/>
            <w:szCs w:val="24"/>
          </w:rPr>
          <w:t>7 октября</w:t>
        </w:r>
      </w:hyperlink>
      <w:r w:rsidRPr="00DF5847">
        <w:rPr>
          <w:rFonts w:ascii="Times New Roman" w:hAnsi="Times New Roman" w:cs="Times New Roman"/>
          <w:i/>
          <w:sz w:val="24"/>
          <w:szCs w:val="24"/>
        </w:rPr>
        <w:t xml:space="preserve"> </w:t>
      </w:r>
      <w:hyperlink r:id="rId46" w:tooltip="1977 год" w:history="1">
        <w:r w:rsidRPr="00DF5847">
          <w:rPr>
            <w:rFonts w:ascii="Times New Roman" w:hAnsi="Times New Roman" w:cs="Times New Roman"/>
            <w:i/>
            <w:sz w:val="24"/>
            <w:szCs w:val="24"/>
          </w:rPr>
          <w:t>1977 года</w:t>
        </w:r>
      </w:hyperlink>
      <w:r w:rsidRPr="00DF5847">
        <w:rPr>
          <w:rFonts w:ascii="Times New Roman" w:hAnsi="Times New Roman" w:cs="Times New Roman"/>
          <w:i/>
          <w:sz w:val="24"/>
          <w:szCs w:val="24"/>
        </w:rPr>
        <w:t xml:space="preserve"> предусматривалось усиление народного контроля. На второй сессии Верховного Совета СССР десятого созыва </w:t>
      </w:r>
      <w:hyperlink r:id="rId47" w:tooltip="30 ноября" w:history="1">
        <w:r w:rsidRPr="00DF5847">
          <w:rPr>
            <w:rFonts w:ascii="Times New Roman" w:hAnsi="Times New Roman" w:cs="Times New Roman"/>
            <w:i/>
            <w:sz w:val="24"/>
            <w:szCs w:val="24"/>
          </w:rPr>
          <w:t>30 ноября</w:t>
        </w:r>
      </w:hyperlink>
      <w:r w:rsidRPr="00DF5847">
        <w:rPr>
          <w:rFonts w:ascii="Times New Roman" w:hAnsi="Times New Roman" w:cs="Times New Roman"/>
          <w:i/>
          <w:sz w:val="24"/>
          <w:szCs w:val="24"/>
        </w:rPr>
        <w:t xml:space="preserve"> </w:t>
      </w:r>
      <w:hyperlink r:id="rId48" w:tooltip="1979 год" w:history="1">
        <w:r w:rsidRPr="00DF5847">
          <w:rPr>
            <w:rFonts w:ascii="Times New Roman" w:hAnsi="Times New Roman" w:cs="Times New Roman"/>
            <w:i/>
            <w:sz w:val="24"/>
            <w:szCs w:val="24"/>
          </w:rPr>
          <w:t>1979 года</w:t>
        </w:r>
      </w:hyperlink>
      <w:r w:rsidRPr="00DF5847">
        <w:rPr>
          <w:rFonts w:ascii="Times New Roman" w:hAnsi="Times New Roman" w:cs="Times New Roman"/>
          <w:i/>
          <w:sz w:val="24"/>
          <w:szCs w:val="24"/>
        </w:rPr>
        <w:t xml:space="preserve"> был принят Закон СССР «О народном контроле в СССР». Закон </w:t>
      </w:r>
      <w:r w:rsidRPr="00DF5847">
        <w:rPr>
          <w:rFonts w:ascii="Times New Roman" w:hAnsi="Times New Roman" w:cs="Times New Roman"/>
          <w:i/>
          <w:sz w:val="24"/>
          <w:szCs w:val="24"/>
        </w:rPr>
        <w:lastRenderedPageBreak/>
        <w:t>устанавливал, что органы народного контроля образовываются по территориальному и производственному признакам. Сфера деятельности органов распространялась на все отрасли управления.</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 xml:space="preserve">Органам народного контроля предоставлялись широкие права. Комитет народного контроля СССР мог вносить в </w:t>
      </w:r>
      <w:hyperlink r:id="rId49" w:tooltip="Совет Министров СССР" w:history="1">
        <w:r w:rsidRPr="00DF5847">
          <w:rPr>
            <w:rFonts w:ascii="Times New Roman" w:hAnsi="Times New Roman" w:cs="Times New Roman"/>
            <w:i/>
            <w:sz w:val="24"/>
            <w:szCs w:val="24"/>
          </w:rPr>
          <w:t>Совет Министров СССР</w:t>
        </w:r>
      </w:hyperlink>
      <w:r w:rsidRPr="00DF5847">
        <w:rPr>
          <w:rFonts w:ascii="Times New Roman" w:hAnsi="Times New Roman" w:cs="Times New Roman"/>
          <w:i/>
          <w:sz w:val="24"/>
          <w:szCs w:val="24"/>
        </w:rPr>
        <w:t xml:space="preserve"> предложения по вопросам общегосударственного значения, представлять доклады о состоянии дел в отраслях экономики, об организации работы в министерствах и ведомствах.</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Комитеты народного контроля издавали правовые акты — постановления, имевшие обязательную юридическую силу. Руководители предприятий и ведомств должны были устранять вскрываемые недостатки, нарушения и о результатах сообщать комитетам народного контроля. Прочим организациям и должностным лицам вменялось в обязанность оказывать содействие органам народного контроля.</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Постановления, распоряжения, приказы Комитета народного контроля ЯАССР. Протоколы заседания Комитета народного контроля ЯАССР собрания республиканского актива органов народного контроля ЯАССР, собрания республиканского и городского органов народного ЯАССР, заседаний месткома и общих профсоюзных собраний Комитета народного контроля ЯАССР. Справки, сметы, отчеты, статотчеты, табели, штатные расписания, решения, журналы учета, акты, справки, информации, балансы, объяснительные записки, анализы.</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Лицевые счета рабочих и служащих Комитета, личные дела уволенных сотрудников.</w:t>
      </w:r>
    </w:p>
    <w:p w:rsidR="00DF5847" w:rsidRPr="00DF5847" w:rsidRDefault="00DF5847" w:rsidP="00DF5847">
      <w:pPr>
        <w:spacing w:after="0" w:line="360" w:lineRule="auto"/>
        <w:ind w:firstLine="709"/>
        <w:rPr>
          <w:rFonts w:ascii="Times New Roman" w:hAnsi="Times New Roman" w:cs="Times New Roman"/>
          <w:sz w:val="28"/>
          <w:szCs w:val="28"/>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Якутский городской комитет народного контроля (не уст.-1990)</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Ф.Р-1389, 273 ед.хр., 1963-1990 гг., оп.1-3</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На основании Указа Президиума Верховного Совета РСФСР от 28 апреля 1983 г. г. Якутск был разделен на два района – Ярославский и Октябрьский. Соответственно были образованы два районных комитета народного контроля при городском КНК.</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Основными задачами Комитета являлись: контроль выполнения государственных планов, выявление резервов производства, борьба с нарушениями дисциплины, бесхозяйственностью. Основной функцией и задачей является руководство экономическим и социальным развитием района через свои отделы. Проводит работу по обеспечению выполнения государственных планов во всех отраслях хозяйства и культуры, соблюдение социалистической законности, общественного порядка.</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lastRenderedPageBreak/>
        <w:t>Основные функции и задачи городского КНК утверждались вышетоящим органом, то есть комитетом народного контроля СССР.</w:t>
      </w:r>
      <w:r w:rsidR="009E7EF4">
        <w:rPr>
          <w:rFonts w:ascii="Times New Roman" w:hAnsi="Times New Roman" w:cs="Times New Roman"/>
          <w:i/>
          <w:sz w:val="24"/>
          <w:szCs w:val="24"/>
        </w:rPr>
        <w:t xml:space="preserve"> </w:t>
      </w:r>
      <w:r w:rsidRPr="00DF5847">
        <w:rPr>
          <w:rFonts w:ascii="Times New Roman" w:hAnsi="Times New Roman" w:cs="Times New Roman"/>
          <w:i/>
          <w:sz w:val="24"/>
          <w:szCs w:val="24"/>
        </w:rPr>
        <w:t>Органы народного контроля Якутской АССР упразднены постановлением Верховного Совета Якутской-Саха ССР от 28 сентября 1990 г.</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Якутский городской Комитет народного контроля расформирован решением второй сессии Якутского городского Совета народных депутатов от 20 сентября 1990 г. В момент ликвидации в городском КНК работали 8 штатных единиц: председатель комитета, заместитель председателя, 4 инспектора, инспектор по делопроизводству и секретарь.</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Постановления ЦК КПСС, Совета Министров СССР, Комитета народного контроля ЯАССР,  Якутского городского комитета народного контроля. Переписка с учреждениями и предприятиями Якутской АССР о проверке их работы. Протоколы заседаний Якутского городского комитета народного контроля. Планы, отчеты, статотчеты, сведения, справки, сводки, акты, объяснения, заявления.</w:t>
      </w:r>
    </w:p>
    <w:p w:rsidR="00DF5847" w:rsidRPr="00DF5847" w:rsidRDefault="00DF5847" w:rsidP="00DF5847">
      <w:pPr>
        <w:spacing w:after="0" w:line="360" w:lineRule="auto"/>
        <w:ind w:firstLine="709"/>
        <w:jc w:val="both"/>
        <w:rPr>
          <w:rFonts w:ascii="Times New Roman" w:hAnsi="Times New Roman" w:cs="Times New Roman"/>
          <w:i/>
          <w:sz w:val="24"/>
          <w:szCs w:val="24"/>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Якутская группа контролеров Комиссии государственного контроля Совета Министров РСФСР</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Ф.Р-1341, 67 ед.хр., 1960-1963 гг., оп.1, 3</w:t>
      </w:r>
    </w:p>
    <w:p w:rsidR="00DF5847" w:rsidRPr="00DF5847" w:rsidRDefault="00DF5847" w:rsidP="00DF5847">
      <w:pPr>
        <w:spacing w:after="0" w:line="360" w:lineRule="auto"/>
        <w:ind w:firstLine="720"/>
        <w:rPr>
          <w:rFonts w:ascii="Times New Roman" w:hAnsi="Times New Roman" w:cs="Times New Roman"/>
          <w:sz w:val="24"/>
          <w:szCs w:val="24"/>
        </w:rPr>
      </w:pPr>
      <w:r w:rsidRPr="00DF5847">
        <w:rPr>
          <w:rFonts w:ascii="Times New Roman" w:hAnsi="Times New Roman" w:cs="Times New Roman"/>
          <w:sz w:val="24"/>
          <w:szCs w:val="24"/>
        </w:rPr>
        <w:t>Приказы Якутской группы контролеров КГК СМ РСФСР.</w:t>
      </w:r>
    </w:p>
    <w:p w:rsidR="00DF5847" w:rsidRPr="00DF5847" w:rsidRDefault="00DF5847" w:rsidP="00DF5847">
      <w:pPr>
        <w:spacing w:after="0" w:line="360" w:lineRule="auto"/>
        <w:ind w:firstLine="720"/>
        <w:rPr>
          <w:rFonts w:ascii="Times New Roman" w:hAnsi="Times New Roman" w:cs="Times New Roman"/>
          <w:sz w:val="28"/>
          <w:szCs w:val="28"/>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Якутская республиканская группа Министерства госконтроля СССР (1947-1953)</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Ф.Р-971, 149 ед.хр., 1947-1955 гг., оп.1, 1а, 2-5</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В январе 1947 г. в соответствии с постановлением Совета Министров Союза ССР №2525 от 24 ноября 1946 г. в Якутской АССР была организована группа старшего контролера Министерства государственного контроля СССР, по контролю за расходованием и сохранностью хлебопродуктов, которая осуществляла контроль за сохранностью и правильностью расходования хлебопродуктов, завозимых организациями в Якутскую АССР в порядке досрочного завоза, а также местных заготовок. Кроме того группой по заданию Министерства государственного контроля СССР и Якутского Обкома КПСС было проведено несколько проверок финансово-хозяйственной деятельности в организациях и предприятиях ЯАССР.</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 xml:space="preserve">Во исполнение постановления Совета Министров СССР от 6 марта 1951 г. №699, приказом Министра государственного контроля СССР от 28 марта 1951 г. №308 </w:t>
      </w:r>
      <w:r w:rsidRPr="00DF5847">
        <w:rPr>
          <w:rFonts w:ascii="Times New Roman" w:hAnsi="Times New Roman" w:cs="Times New Roman"/>
          <w:i/>
          <w:sz w:val="24"/>
          <w:szCs w:val="24"/>
        </w:rPr>
        <w:lastRenderedPageBreak/>
        <w:t>Якутская группа контролеров Мингосконтроля за расходованием и сохранностью хлебопродуктов была упразднена и на ее базе организована республиканская группа Министерства Госконтроля СССР по предприятиям и организациям Министерства заготовок. Группой осуществлялся контроль за исполнением постановлений Правительства по вопросам заготовок, учета и сохранности животных продуктов, пушнины, кожсырья, сена и т.д. кроме того на группу возлагался также контроль за расходованием и сохранностью хлебопродуктов и проведение финансово-хозяйственных ревизий и проверок в организациях и предприятиях Министерства заготовок.</w:t>
      </w:r>
    </w:p>
    <w:p w:rsidR="00DF5847" w:rsidRPr="00DF5847" w:rsidRDefault="00DF5847" w:rsidP="00DF5847">
      <w:pPr>
        <w:spacing w:after="0" w:line="360" w:lineRule="auto"/>
        <w:ind w:firstLine="720"/>
        <w:jc w:val="both"/>
        <w:rPr>
          <w:rFonts w:ascii="Times New Roman" w:hAnsi="Times New Roman" w:cs="Times New Roman"/>
          <w:i/>
          <w:sz w:val="24"/>
          <w:szCs w:val="24"/>
        </w:rPr>
      </w:pPr>
      <w:r w:rsidRPr="00DF5847">
        <w:rPr>
          <w:rFonts w:ascii="Times New Roman" w:hAnsi="Times New Roman" w:cs="Times New Roman"/>
          <w:i/>
          <w:sz w:val="24"/>
          <w:szCs w:val="24"/>
        </w:rPr>
        <w:t>В соответствии с постановлением Совета Министров СССР от 8 мая 1953 г. №1223 «О структуре и штатах Министерства государственного контроля СССР» Якутская группа Мингосконтроля СССР по предприятиям и организациям Министерства заготовок упраздняется и создается группа Главного контролера Министерства Государственного контроля СССР по Якутской АССР.</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Приказы, предписания и распоряжения Старшего контролера МГК СССР, Главного контролера МГК СССР по Якутской АССР. Протоколы служебных совещаний у старшего контролера МГК СССР, начальника Якутской республиканской группы МГК СССР. Материалы проверок и ревизий, отчеты, договоры, журналы, лицевые счета, счета форменного оборудования, книги учета, программы, акты проверок.</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Личные дела сотрудников.</w:t>
      </w:r>
    </w:p>
    <w:p w:rsidR="00DF5847" w:rsidRPr="00DF5847" w:rsidRDefault="00DF5847" w:rsidP="00DF5847">
      <w:pPr>
        <w:spacing w:after="0" w:line="360" w:lineRule="auto"/>
        <w:ind w:firstLine="720"/>
        <w:jc w:val="both"/>
        <w:rPr>
          <w:rFonts w:ascii="Times New Roman" w:hAnsi="Times New Roman" w:cs="Times New Roman"/>
          <w:sz w:val="28"/>
          <w:szCs w:val="28"/>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Народный комиссариат рабоче-крестьянской инспекции</w:t>
      </w:r>
    </w:p>
    <w:p w:rsidR="00DF5847" w:rsidRPr="00DF5847" w:rsidRDefault="00DF5847" w:rsidP="00DF5847">
      <w:pPr>
        <w:spacing w:after="0" w:line="360" w:lineRule="auto"/>
        <w:ind w:firstLine="720"/>
        <w:jc w:val="center"/>
        <w:rPr>
          <w:rFonts w:ascii="Times New Roman" w:hAnsi="Times New Roman" w:cs="Times New Roman"/>
          <w:sz w:val="28"/>
          <w:szCs w:val="28"/>
        </w:rPr>
      </w:pPr>
      <w:r w:rsidRPr="00DF5847">
        <w:rPr>
          <w:rFonts w:ascii="Times New Roman" w:hAnsi="Times New Roman" w:cs="Times New Roman"/>
          <w:sz w:val="28"/>
          <w:szCs w:val="28"/>
        </w:rPr>
        <w:t>Ф.Р-64, 3037 ед.хр., 1920-1937 гг., оп.1-14, 17-19, 21-23</w:t>
      </w:r>
    </w:p>
    <w:p w:rsidR="00DF5847" w:rsidRPr="00DF5847" w:rsidRDefault="005B5C29" w:rsidP="00DF5847">
      <w:pPr>
        <w:spacing w:after="0" w:line="360" w:lineRule="auto"/>
        <w:ind w:firstLine="709"/>
        <w:jc w:val="both"/>
        <w:rPr>
          <w:rFonts w:ascii="Times New Roman" w:hAnsi="Times New Roman" w:cs="Times New Roman"/>
          <w:i/>
          <w:sz w:val="24"/>
          <w:szCs w:val="24"/>
        </w:rPr>
      </w:pPr>
      <w:hyperlink r:id="rId50" w:tooltip="7 февраля" w:history="1">
        <w:r w:rsidR="00DF5847" w:rsidRPr="00DF5847">
          <w:rPr>
            <w:rFonts w:ascii="Times New Roman" w:hAnsi="Times New Roman" w:cs="Times New Roman"/>
            <w:i/>
            <w:sz w:val="24"/>
            <w:szCs w:val="24"/>
          </w:rPr>
          <w:t>7 февраля</w:t>
        </w:r>
      </w:hyperlink>
      <w:r w:rsidR="00DF5847" w:rsidRPr="00DF5847">
        <w:rPr>
          <w:rFonts w:ascii="Times New Roman" w:hAnsi="Times New Roman" w:cs="Times New Roman"/>
          <w:i/>
          <w:sz w:val="24"/>
          <w:szCs w:val="24"/>
        </w:rPr>
        <w:t xml:space="preserve"> </w:t>
      </w:r>
      <w:hyperlink r:id="rId51" w:tooltip="1920" w:history="1">
        <w:r w:rsidR="00DF5847" w:rsidRPr="00DF5847">
          <w:rPr>
            <w:rFonts w:ascii="Times New Roman" w:hAnsi="Times New Roman" w:cs="Times New Roman"/>
            <w:i/>
            <w:sz w:val="24"/>
            <w:szCs w:val="24"/>
          </w:rPr>
          <w:t>1920</w:t>
        </w:r>
      </w:hyperlink>
      <w:r w:rsidR="00DF5847" w:rsidRPr="00DF5847">
        <w:rPr>
          <w:rFonts w:ascii="Times New Roman" w:hAnsi="Times New Roman" w:cs="Times New Roman"/>
          <w:i/>
          <w:sz w:val="24"/>
          <w:szCs w:val="24"/>
        </w:rPr>
        <w:t xml:space="preserve"> г. Наркомат государственного контроля был преобразован в Народный комиссариат рабоче-крестьянской инспекции (НКРКИ, Рабкрин), руководителем которого был назначен </w:t>
      </w:r>
      <w:hyperlink r:id="rId52" w:tooltip="Сталин, Иосиф Виссарионович" w:history="1">
        <w:r w:rsidR="00DF5847" w:rsidRPr="00DF5847">
          <w:rPr>
            <w:rFonts w:ascii="Times New Roman" w:hAnsi="Times New Roman" w:cs="Times New Roman"/>
            <w:i/>
            <w:sz w:val="24"/>
            <w:szCs w:val="24"/>
          </w:rPr>
          <w:t>И.В. Сталин</w:t>
        </w:r>
      </w:hyperlink>
      <w:r w:rsidR="00DF5847" w:rsidRPr="00DF5847">
        <w:rPr>
          <w:rFonts w:ascii="Times New Roman" w:hAnsi="Times New Roman" w:cs="Times New Roman"/>
          <w:i/>
          <w:sz w:val="24"/>
          <w:szCs w:val="24"/>
        </w:rPr>
        <w:t xml:space="preserve">. На этом посту он оставался до </w:t>
      </w:r>
      <w:hyperlink r:id="rId53" w:tooltip="1922" w:history="1">
        <w:r w:rsidR="00DF5847" w:rsidRPr="00DF5847">
          <w:rPr>
            <w:rFonts w:ascii="Times New Roman" w:hAnsi="Times New Roman" w:cs="Times New Roman"/>
            <w:i/>
            <w:sz w:val="24"/>
            <w:szCs w:val="24"/>
          </w:rPr>
          <w:t>1922</w:t>
        </w:r>
      </w:hyperlink>
      <w:r w:rsidR="00DF5847" w:rsidRPr="00DF5847">
        <w:rPr>
          <w:rFonts w:ascii="Times New Roman" w:hAnsi="Times New Roman" w:cs="Times New Roman"/>
          <w:i/>
          <w:sz w:val="24"/>
          <w:szCs w:val="24"/>
        </w:rPr>
        <w:t xml:space="preserve"> г.</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 xml:space="preserve">Деятельность Рабкрина в первые годы после создания напоминала деятельность современной Счётной палаты. В первую очередь, контролёры Рабкрина осуществляли финансовые </w:t>
      </w:r>
      <w:hyperlink r:id="rId54" w:tooltip="Аудит" w:history="1">
        <w:r w:rsidRPr="00DF5847">
          <w:rPr>
            <w:rFonts w:ascii="Times New Roman" w:hAnsi="Times New Roman" w:cs="Times New Roman"/>
            <w:i/>
            <w:sz w:val="24"/>
            <w:szCs w:val="24"/>
          </w:rPr>
          <w:t>ревизии</w:t>
        </w:r>
      </w:hyperlink>
      <w:r w:rsidRPr="00DF5847">
        <w:rPr>
          <w:rFonts w:ascii="Times New Roman" w:hAnsi="Times New Roman" w:cs="Times New Roman"/>
          <w:i/>
          <w:sz w:val="24"/>
          <w:szCs w:val="24"/>
        </w:rPr>
        <w:t xml:space="preserve"> (в том числе, </w:t>
      </w:r>
      <w:r w:rsidRPr="00DF5847">
        <w:rPr>
          <w:rFonts w:ascii="Times New Roman" w:hAnsi="Times New Roman" w:cs="Times New Roman"/>
          <w:i/>
          <w:iCs/>
          <w:sz w:val="24"/>
          <w:szCs w:val="24"/>
        </w:rPr>
        <w:t>предварительные</w:t>
      </w:r>
      <w:r w:rsidRPr="00DF5847">
        <w:rPr>
          <w:rFonts w:ascii="Times New Roman" w:hAnsi="Times New Roman" w:cs="Times New Roman"/>
          <w:i/>
          <w:sz w:val="24"/>
          <w:szCs w:val="24"/>
        </w:rPr>
        <w:t>, на основании планов расходования средств).</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 xml:space="preserve">С </w:t>
      </w:r>
      <w:hyperlink r:id="rId55" w:tooltip="1922" w:history="1">
        <w:r w:rsidRPr="00DF5847">
          <w:rPr>
            <w:rFonts w:ascii="Times New Roman" w:hAnsi="Times New Roman" w:cs="Times New Roman"/>
            <w:i/>
            <w:sz w:val="24"/>
            <w:szCs w:val="24"/>
          </w:rPr>
          <w:t>1922</w:t>
        </w:r>
      </w:hyperlink>
      <w:r w:rsidRPr="00DF5847">
        <w:rPr>
          <w:rFonts w:ascii="Times New Roman" w:hAnsi="Times New Roman" w:cs="Times New Roman"/>
          <w:i/>
          <w:sz w:val="24"/>
          <w:szCs w:val="24"/>
        </w:rPr>
        <w:t xml:space="preserve"> г. Рабкрин занимается также, так называемой, «нормализацией» труда, тем, что впоследствии называли </w:t>
      </w:r>
      <w:hyperlink r:id="rId56" w:tooltip="Научная организация труда" w:history="1">
        <w:r w:rsidRPr="00DF5847">
          <w:rPr>
            <w:rFonts w:ascii="Times New Roman" w:hAnsi="Times New Roman" w:cs="Times New Roman"/>
            <w:i/>
            <w:iCs/>
            <w:sz w:val="24"/>
            <w:szCs w:val="24"/>
          </w:rPr>
          <w:t>НОТ</w:t>
        </w:r>
      </w:hyperlink>
      <w:r w:rsidRPr="00DF5847">
        <w:rPr>
          <w:rFonts w:ascii="Times New Roman" w:hAnsi="Times New Roman" w:cs="Times New Roman"/>
          <w:i/>
          <w:sz w:val="24"/>
          <w:szCs w:val="24"/>
        </w:rPr>
        <w:t xml:space="preserve"> — </w:t>
      </w:r>
      <w:hyperlink r:id="rId57" w:tooltip="Научная организация труда" w:history="1">
        <w:r w:rsidRPr="00DF5847">
          <w:rPr>
            <w:rFonts w:ascii="Times New Roman" w:hAnsi="Times New Roman" w:cs="Times New Roman"/>
            <w:i/>
            <w:sz w:val="24"/>
            <w:szCs w:val="24"/>
          </w:rPr>
          <w:t>научной организацией труда</w:t>
        </w:r>
      </w:hyperlink>
      <w:r w:rsidRPr="00DF5847">
        <w:rPr>
          <w:rFonts w:ascii="Times New Roman" w:hAnsi="Times New Roman" w:cs="Times New Roman"/>
          <w:i/>
          <w:sz w:val="24"/>
          <w:szCs w:val="24"/>
        </w:rPr>
        <w:t>: контролёры и инспекторы проверяли эффективность работы бюрократии в различных ведомствах и способствовали внедрению новшеств во всех отраслях.</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lastRenderedPageBreak/>
        <w:t xml:space="preserve">Сразу после создания в </w:t>
      </w:r>
      <w:hyperlink r:id="rId58" w:tooltip="1920" w:history="1">
        <w:r w:rsidRPr="00DF5847">
          <w:rPr>
            <w:rFonts w:ascii="Times New Roman" w:hAnsi="Times New Roman" w:cs="Times New Roman"/>
            <w:i/>
            <w:sz w:val="24"/>
            <w:szCs w:val="24"/>
          </w:rPr>
          <w:t>1920</w:t>
        </w:r>
      </w:hyperlink>
      <w:r w:rsidRPr="00DF5847">
        <w:rPr>
          <w:rFonts w:ascii="Times New Roman" w:hAnsi="Times New Roman" w:cs="Times New Roman"/>
          <w:i/>
          <w:sz w:val="24"/>
          <w:szCs w:val="24"/>
        </w:rPr>
        <w:t xml:space="preserve"> г. Рабкрин начал интенсивно расти и развиваться. Внутри </w:t>
      </w:r>
      <w:hyperlink r:id="rId59" w:tooltip="Наркомат" w:history="1">
        <w:r w:rsidRPr="00DF5847">
          <w:rPr>
            <w:rFonts w:ascii="Times New Roman" w:hAnsi="Times New Roman" w:cs="Times New Roman"/>
            <w:i/>
            <w:sz w:val="24"/>
            <w:szCs w:val="24"/>
          </w:rPr>
          <w:t>наркомата</w:t>
        </w:r>
      </w:hyperlink>
      <w:r w:rsidRPr="00DF5847">
        <w:rPr>
          <w:rFonts w:ascii="Times New Roman" w:hAnsi="Times New Roman" w:cs="Times New Roman"/>
          <w:i/>
          <w:sz w:val="24"/>
          <w:szCs w:val="24"/>
        </w:rPr>
        <w:t xml:space="preserve"> организуются топливная инспекция (август </w:t>
      </w:r>
      <w:hyperlink r:id="rId60" w:tooltip="1921" w:history="1">
        <w:r w:rsidRPr="00DF5847">
          <w:rPr>
            <w:rFonts w:ascii="Times New Roman" w:hAnsi="Times New Roman" w:cs="Times New Roman"/>
            <w:i/>
            <w:sz w:val="24"/>
            <w:szCs w:val="24"/>
          </w:rPr>
          <w:t>1921</w:t>
        </w:r>
      </w:hyperlink>
      <w:r w:rsidRPr="00DF5847">
        <w:rPr>
          <w:rFonts w:ascii="Times New Roman" w:hAnsi="Times New Roman" w:cs="Times New Roman"/>
          <w:i/>
          <w:sz w:val="24"/>
          <w:szCs w:val="24"/>
        </w:rPr>
        <w:t xml:space="preserve">), инспекция внешних сношений (февраль </w:t>
      </w:r>
      <w:hyperlink r:id="rId61" w:tooltip="1921" w:history="1">
        <w:r w:rsidRPr="00DF5847">
          <w:rPr>
            <w:rFonts w:ascii="Times New Roman" w:hAnsi="Times New Roman" w:cs="Times New Roman"/>
            <w:i/>
            <w:sz w:val="24"/>
            <w:szCs w:val="24"/>
          </w:rPr>
          <w:t>1921</w:t>
        </w:r>
      </w:hyperlink>
      <w:r w:rsidRPr="00DF5847">
        <w:rPr>
          <w:rFonts w:ascii="Times New Roman" w:hAnsi="Times New Roman" w:cs="Times New Roman"/>
          <w:i/>
          <w:sz w:val="24"/>
          <w:szCs w:val="24"/>
        </w:rPr>
        <w:t xml:space="preserve">), создаётся юридический отдел, отдел нормализации (март </w:t>
      </w:r>
      <w:hyperlink r:id="rId62" w:tooltip="1922" w:history="1">
        <w:r w:rsidRPr="00DF5847">
          <w:rPr>
            <w:rFonts w:ascii="Times New Roman" w:hAnsi="Times New Roman" w:cs="Times New Roman"/>
            <w:i/>
            <w:sz w:val="24"/>
            <w:szCs w:val="24"/>
          </w:rPr>
          <w:t>1922</w:t>
        </w:r>
      </w:hyperlink>
      <w:r w:rsidRPr="00DF5847">
        <w:rPr>
          <w:rFonts w:ascii="Times New Roman" w:hAnsi="Times New Roman" w:cs="Times New Roman"/>
          <w:i/>
          <w:sz w:val="24"/>
          <w:szCs w:val="24"/>
        </w:rPr>
        <w:t>).</w:t>
      </w:r>
    </w:p>
    <w:p w:rsidR="00DF5847" w:rsidRPr="00DF5847" w:rsidRDefault="005B5C29" w:rsidP="00DF5847">
      <w:pPr>
        <w:spacing w:after="0" w:line="360" w:lineRule="auto"/>
        <w:ind w:firstLine="709"/>
        <w:jc w:val="both"/>
        <w:rPr>
          <w:rFonts w:ascii="Times New Roman" w:hAnsi="Times New Roman" w:cs="Times New Roman"/>
          <w:i/>
          <w:sz w:val="24"/>
          <w:szCs w:val="24"/>
        </w:rPr>
      </w:pPr>
      <w:hyperlink r:id="rId63" w:tooltip="30 апреля" w:history="1">
        <w:r w:rsidR="00DF5847" w:rsidRPr="00DF5847">
          <w:rPr>
            <w:rFonts w:ascii="Times New Roman" w:hAnsi="Times New Roman" w:cs="Times New Roman"/>
            <w:i/>
            <w:sz w:val="24"/>
            <w:szCs w:val="24"/>
          </w:rPr>
          <w:t>30 апреля</w:t>
        </w:r>
      </w:hyperlink>
      <w:r w:rsidR="00DF5847" w:rsidRPr="00DF5847">
        <w:rPr>
          <w:rFonts w:ascii="Times New Roman" w:hAnsi="Times New Roman" w:cs="Times New Roman"/>
          <w:i/>
          <w:sz w:val="24"/>
          <w:szCs w:val="24"/>
        </w:rPr>
        <w:t xml:space="preserve"> </w:t>
      </w:r>
      <w:hyperlink r:id="rId64" w:tooltip="1923" w:history="1">
        <w:r w:rsidR="00DF5847" w:rsidRPr="00DF5847">
          <w:rPr>
            <w:rFonts w:ascii="Times New Roman" w:hAnsi="Times New Roman" w:cs="Times New Roman"/>
            <w:i/>
            <w:sz w:val="24"/>
            <w:szCs w:val="24"/>
          </w:rPr>
          <w:t>1923</w:t>
        </w:r>
      </w:hyperlink>
      <w:r w:rsidR="00DF5847" w:rsidRPr="00DF5847">
        <w:rPr>
          <w:rFonts w:ascii="Times New Roman" w:hAnsi="Times New Roman" w:cs="Times New Roman"/>
          <w:i/>
          <w:sz w:val="24"/>
          <w:szCs w:val="24"/>
        </w:rPr>
        <w:t xml:space="preserve"> г. Постановлением Президиума </w:t>
      </w:r>
      <w:hyperlink r:id="rId65" w:tooltip="Центральный Исполнительный Комитет СССР" w:history="1">
        <w:r w:rsidR="00DF5847" w:rsidRPr="00DF5847">
          <w:rPr>
            <w:rFonts w:ascii="Times New Roman" w:hAnsi="Times New Roman" w:cs="Times New Roman"/>
            <w:i/>
            <w:sz w:val="24"/>
            <w:szCs w:val="24"/>
          </w:rPr>
          <w:t>ЦИК</w:t>
        </w:r>
      </w:hyperlink>
      <w:r w:rsidR="00DF5847" w:rsidRPr="00DF5847">
        <w:rPr>
          <w:rFonts w:ascii="Times New Roman" w:hAnsi="Times New Roman" w:cs="Times New Roman"/>
          <w:i/>
          <w:sz w:val="24"/>
          <w:szCs w:val="24"/>
        </w:rPr>
        <w:t xml:space="preserve"> Наркомом Рабоче-крестьянской инспекции был назначен </w:t>
      </w:r>
      <w:hyperlink r:id="rId66" w:tooltip="Куйбышев, Валериан Владимирович" w:history="1">
        <w:r w:rsidR="00DF5847" w:rsidRPr="00DF5847">
          <w:rPr>
            <w:rFonts w:ascii="Times New Roman" w:hAnsi="Times New Roman" w:cs="Times New Roman"/>
            <w:i/>
            <w:sz w:val="24"/>
            <w:szCs w:val="24"/>
          </w:rPr>
          <w:t>В.В. Куйбышев</w:t>
        </w:r>
      </w:hyperlink>
      <w:r w:rsidR="00DF5847" w:rsidRPr="00DF5847">
        <w:rPr>
          <w:rFonts w:ascii="Times New Roman" w:hAnsi="Times New Roman" w:cs="Times New Roman"/>
          <w:i/>
          <w:sz w:val="24"/>
          <w:szCs w:val="24"/>
        </w:rPr>
        <w:t xml:space="preserve"> (</w:t>
      </w:r>
      <w:hyperlink r:id="rId67" w:tooltip="1923" w:history="1">
        <w:r w:rsidR="00DF5847" w:rsidRPr="00DF5847">
          <w:rPr>
            <w:rFonts w:ascii="Times New Roman" w:hAnsi="Times New Roman" w:cs="Times New Roman"/>
            <w:i/>
            <w:sz w:val="24"/>
            <w:szCs w:val="24"/>
          </w:rPr>
          <w:t>1923</w:t>
        </w:r>
      </w:hyperlink>
      <w:r w:rsidR="00DF5847" w:rsidRPr="00DF5847">
        <w:rPr>
          <w:rFonts w:ascii="Times New Roman" w:hAnsi="Times New Roman" w:cs="Times New Roman"/>
          <w:i/>
          <w:sz w:val="24"/>
          <w:szCs w:val="24"/>
        </w:rPr>
        <w:t>—</w:t>
      </w:r>
      <w:hyperlink r:id="rId68" w:tooltip="1926" w:history="1">
        <w:r w:rsidR="00DF5847" w:rsidRPr="00DF5847">
          <w:rPr>
            <w:rFonts w:ascii="Times New Roman" w:hAnsi="Times New Roman" w:cs="Times New Roman"/>
            <w:i/>
            <w:sz w:val="24"/>
            <w:szCs w:val="24"/>
          </w:rPr>
          <w:t>1926</w:t>
        </w:r>
      </w:hyperlink>
      <w:r w:rsidR="00DF5847" w:rsidRPr="00DF5847">
        <w:rPr>
          <w:rFonts w:ascii="Times New Roman" w:hAnsi="Times New Roman" w:cs="Times New Roman"/>
          <w:i/>
          <w:sz w:val="24"/>
          <w:szCs w:val="24"/>
        </w:rPr>
        <w:t xml:space="preserve">; </w:t>
      </w:r>
      <w:hyperlink r:id="rId69" w:tooltip="1934" w:history="1">
        <w:r w:rsidR="00DF5847" w:rsidRPr="00DF5847">
          <w:rPr>
            <w:rFonts w:ascii="Times New Roman" w:hAnsi="Times New Roman" w:cs="Times New Roman"/>
            <w:i/>
            <w:sz w:val="24"/>
            <w:szCs w:val="24"/>
          </w:rPr>
          <w:t>1934</w:t>
        </w:r>
      </w:hyperlink>
      <w:r w:rsidR="00DF5847" w:rsidRPr="00DF5847">
        <w:rPr>
          <w:rFonts w:ascii="Times New Roman" w:hAnsi="Times New Roman" w:cs="Times New Roman"/>
          <w:i/>
          <w:sz w:val="24"/>
          <w:szCs w:val="24"/>
        </w:rPr>
        <w:t>—</w:t>
      </w:r>
      <w:hyperlink r:id="rId70" w:tooltip="1935" w:history="1">
        <w:r w:rsidR="00DF5847" w:rsidRPr="00DF5847">
          <w:rPr>
            <w:rFonts w:ascii="Times New Roman" w:hAnsi="Times New Roman" w:cs="Times New Roman"/>
            <w:i/>
            <w:sz w:val="24"/>
            <w:szCs w:val="24"/>
          </w:rPr>
          <w:t>1935</w:t>
        </w:r>
      </w:hyperlink>
      <w:r w:rsidR="00DF5847" w:rsidRPr="00DF5847">
        <w:rPr>
          <w:rFonts w:ascii="Times New Roman" w:hAnsi="Times New Roman" w:cs="Times New Roman"/>
          <w:i/>
          <w:sz w:val="24"/>
          <w:szCs w:val="24"/>
        </w:rPr>
        <w:t xml:space="preserve">). Под его руководством было разработано и </w:t>
      </w:r>
      <w:hyperlink r:id="rId71" w:tooltip="12 ноября" w:history="1">
        <w:r w:rsidR="00DF5847" w:rsidRPr="00DF5847">
          <w:rPr>
            <w:rFonts w:ascii="Times New Roman" w:hAnsi="Times New Roman" w:cs="Times New Roman"/>
            <w:i/>
            <w:sz w:val="24"/>
            <w:szCs w:val="24"/>
          </w:rPr>
          <w:t>12 ноября</w:t>
        </w:r>
      </w:hyperlink>
      <w:r w:rsidR="00DF5847" w:rsidRPr="00DF5847">
        <w:rPr>
          <w:rFonts w:ascii="Times New Roman" w:hAnsi="Times New Roman" w:cs="Times New Roman"/>
          <w:i/>
          <w:sz w:val="24"/>
          <w:szCs w:val="24"/>
        </w:rPr>
        <w:t xml:space="preserve"> </w:t>
      </w:r>
      <w:hyperlink r:id="rId72" w:tooltip="1923" w:history="1">
        <w:r w:rsidR="00DF5847" w:rsidRPr="00DF5847">
          <w:rPr>
            <w:rFonts w:ascii="Times New Roman" w:hAnsi="Times New Roman" w:cs="Times New Roman"/>
            <w:i/>
            <w:sz w:val="24"/>
            <w:szCs w:val="24"/>
          </w:rPr>
          <w:t>1923</w:t>
        </w:r>
      </w:hyperlink>
      <w:r w:rsidR="00DF5847" w:rsidRPr="00DF5847">
        <w:rPr>
          <w:rFonts w:ascii="Times New Roman" w:hAnsi="Times New Roman" w:cs="Times New Roman"/>
          <w:i/>
          <w:sz w:val="24"/>
          <w:szCs w:val="24"/>
        </w:rPr>
        <w:t xml:space="preserve"> г. утверждено Положение о Народном Комиссариате РКИ ЦИК СССР.</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 xml:space="preserve">На Всесоюзном совещании руководителей РКИ и представителей Контрольных Комиссий РКП(б), проходившем 3—4 февраля </w:t>
      </w:r>
      <w:hyperlink r:id="rId73" w:tooltip="1924" w:history="1">
        <w:r w:rsidRPr="00DF5847">
          <w:rPr>
            <w:rFonts w:ascii="Times New Roman" w:hAnsi="Times New Roman" w:cs="Times New Roman"/>
            <w:i/>
            <w:sz w:val="24"/>
            <w:szCs w:val="24"/>
          </w:rPr>
          <w:t>1924</w:t>
        </w:r>
      </w:hyperlink>
      <w:r w:rsidRPr="00DF5847">
        <w:rPr>
          <w:rFonts w:ascii="Times New Roman" w:hAnsi="Times New Roman" w:cs="Times New Roman"/>
          <w:i/>
          <w:sz w:val="24"/>
          <w:szCs w:val="24"/>
        </w:rPr>
        <w:t xml:space="preserve"> в </w:t>
      </w:r>
      <w:hyperlink r:id="rId74" w:tooltip="Москва" w:history="1">
        <w:r w:rsidRPr="00DF5847">
          <w:rPr>
            <w:rFonts w:ascii="Times New Roman" w:hAnsi="Times New Roman" w:cs="Times New Roman"/>
            <w:i/>
            <w:sz w:val="24"/>
            <w:szCs w:val="24"/>
          </w:rPr>
          <w:t>Москве</w:t>
        </w:r>
      </w:hyperlink>
      <w:r w:rsidRPr="00DF5847">
        <w:rPr>
          <w:rFonts w:ascii="Times New Roman" w:hAnsi="Times New Roman" w:cs="Times New Roman"/>
          <w:i/>
          <w:sz w:val="24"/>
          <w:szCs w:val="24"/>
        </w:rPr>
        <w:t>, было принято решение о постепенном слиянии партийных (ЦКК) и государственных (РКИ) контрольных органов, координации их работы на первом этапе, и в дальнейшем, объединении в одном органе.</w:t>
      </w:r>
    </w:p>
    <w:p w:rsidR="00DF5847" w:rsidRPr="00DF5847" w:rsidRDefault="00DF5847" w:rsidP="00DF5847">
      <w:pPr>
        <w:spacing w:after="0" w:line="360" w:lineRule="auto"/>
        <w:ind w:firstLine="709"/>
        <w:jc w:val="both"/>
        <w:rPr>
          <w:rFonts w:ascii="Times New Roman" w:hAnsi="Times New Roman" w:cs="Times New Roman"/>
          <w:i/>
          <w:sz w:val="24"/>
          <w:szCs w:val="24"/>
        </w:rPr>
      </w:pPr>
      <w:r w:rsidRPr="00DF5847">
        <w:rPr>
          <w:rFonts w:ascii="Times New Roman" w:hAnsi="Times New Roman" w:cs="Times New Roman"/>
          <w:i/>
          <w:sz w:val="24"/>
          <w:szCs w:val="24"/>
        </w:rPr>
        <w:t xml:space="preserve">В ноябре </w:t>
      </w:r>
      <w:hyperlink r:id="rId75" w:tooltip="1926" w:history="1">
        <w:r w:rsidRPr="00DF5847">
          <w:rPr>
            <w:rFonts w:ascii="Times New Roman" w:hAnsi="Times New Roman" w:cs="Times New Roman"/>
            <w:i/>
            <w:sz w:val="24"/>
            <w:szCs w:val="24"/>
          </w:rPr>
          <w:t>1926</w:t>
        </w:r>
      </w:hyperlink>
      <w:r w:rsidRPr="00DF5847">
        <w:rPr>
          <w:rFonts w:ascii="Times New Roman" w:hAnsi="Times New Roman" w:cs="Times New Roman"/>
          <w:i/>
          <w:sz w:val="24"/>
          <w:szCs w:val="24"/>
        </w:rPr>
        <w:t xml:space="preserve"> г. руководителем Рабкрина назначен </w:t>
      </w:r>
      <w:hyperlink r:id="rId76" w:tooltip="Орджоникидзе, Серго" w:history="1">
        <w:r w:rsidRPr="00DF5847">
          <w:rPr>
            <w:rFonts w:ascii="Times New Roman" w:hAnsi="Times New Roman" w:cs="Times New Roman"/>
            <w:i/>
            <w:sz w:val="24"/>
            <w:szCs w:val="24"/>
          </w:rPr>
          <w:t>Г.К. Орджоникидзе</w:t>
        </w:r>
      </w:hyperlink>
      <w:r w:rsidRPr="00DF5847">
        <w:rPr>
          <w:rFonts w:ascii="Times New Roman" w:hAnsi="Times New Roman" w:cs="Times New Roman"/>
          <w:i/>
          <w:sz w:val="24"/>
          <w:szCs w:val="24"/>
        </w:rPr>
        <w:t xml:space="preserve"> (</w:t>
      </w:r>
      <w:hyperlink r:id="rId77" w:tooltip="1926" w:history="1">
        <w:r w:rsidRPr="00DF5847">
          <w:rPr>
            <w:rFonts w:ascii="Times New Roman" w:hAnsi="Times New Roman" w:cs="Times New Roman"/>
            <w:i/>
            <w:sz w:val="24"/>
            <w:szCs w:val="24"/>
          </w:rPr>
          <w:t>1926</w:t>
        </w:r>
      </w:hyperlink>
      <w:r w:rsidRPr="00DF5847">
        <w:rPr>
          <w:rFonts w:ascii="Times New Roman" w:hAnsi="Times New Roman" w:cs="Times New Roman"/>
          <w:i/>
          <w:sz w:val="24"/>
          <w:szCs w:val="24"/>
        </w:rPr>
        <w:t>—</w:t>
      </w:r>
      <w:hyperlink r:id="rId78" w:tooltip="1930" w:history="1">
        <w:r w:rsidRPr="00DF5847">
          <w:rPr>
            <w:rFonts w:ascii="Times New Roman" w:hAnsi="Times New Roman" w:cs="Times New Roman"/>
            <w:i/>
            <w:sz w:val="24"/>
            <w:szCs w:val="24"/>
          </w:rPr>
          <w:t>1930</w:t>
        </w:r>
      </w:hyperlink>
      <w:r w:rsidRPr="00DF5847">
        <w:rPr>
          <w:rFonts w:ascii="Times New Roman" w:hAnsi="Times New Roman" w:cs="Times New Roman"/>
          <w:i/>
          <w:sz w:val="24"/>
          <w:szCs w:val="24"/>
        </w:rPr>
        <w:t xml:space="preserve">). Основным изменением в работе инспекции стал переход от отраслевого сегментирования работы к территориальному. Принципиально функции Рабкрина изменились после принятия </w:t>
      </w:r>
      <w:hyperlink r:id="rId79" w:tooltip="4 мая" w:history="1">
        <w:r w:rsidRPr="00DF5847">
          <w:rPr>
            <w:rFonts w:ascii="Times New Roman" w:hAnsi="Times New Roman" w:cs="Times New Roman"/>
            <w:i/>
            <w:sz w:val="24"/>
            <w:szCs w:val="24"/>
          </w:rPr>
          <w:t>4 мая</w:t>
        </w:r>
      </w:hyperlink>
      <w:r w:rsidRPr="00DF5847">
        <w:rPr>
          <w:rFonts w:ascii="Times New Roman" w:hAnsi="Times New Roman" w:cs="Times New Roman"/>
          <w:i/>
          <w:sz w:val="24"/>
          <w:szCs w:val="24"/>
        </w:rPr>
        <w:t xml:space="preserve"> </w:t>
      </w:r>
      <w:hyperlink r:id="rId80" w:tooltip="1927" w:history="1">
        <w:r w:rsidRPr="00DF5847">
          <w:rPr>
            <w:rFonts w:ascii="Times New Roman" w:hAnsi="Times New Roman" w:cs="Times New Roman"/>
            <w:i/>
            <w:sz w:val="24"/>
            <w:szCs w:val="24"/>
          </w:rPr>
          <w:t>1927</w:t>
        </w:r>
      </w:hyperlink>
      <w:r w:rsidRPr="00DF5847">
        <w:rPr>
          <w:rFonts w:ascii="Times New Roman" w:hAnsi="Times New Roman" w:cs="Times New Roman"/>
          <w:i/>
          <w:sz w:val="24"/>
          <w:szCs w:val="24"/>
        </w:rPr>
        <w:t xml:space="preserve"> г. Постановления ЦИК и СНК СССР «О расширении прав Рабоче-крестьянской инспекции». В частности, Рабкрину позволялось принимать решения о наложении дисциплинарных взысканий, а также отстранении и увольнении должностных лиц за бесхозяйственность, бюрократизм и волокиту, о ликвидации излишних подразделений и представительств.</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Декреты, циркуляры, постановления, инструкции и приказы СНК СССР, Реввоенсовета РСФСР, Наркоматов РКИ, финансов РСФСР, Сибирского РКИ. Протоколы заседаний Якутского губернского ревкома, продовольственного комитета, коллегии губотдела РКИ, различных совместных комиссий по отделению церкви от государства, школ от церкви, военно-закупочной, продовольственной, распределительной, посевкома.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Документы о деятельности Якутского губернского отдела здравоохранения, коммунального отдела, Олекминского продовольственного отдела, Якутской областной тюрьмы, городской милиции, губсовнархоза, электростанции, ходе хлебной разверстки, ликвидации частных банков, реорганизации Чрезвычайной жилищной комиссии в Якутской губернии, состоянии охотничьего хозяйства в Якутской губернии, Мархинского агрономического участка, расходах на содержание Нарсудов, тюрем губернии, Вилюйской и Колымской казачьих команд, областной типографии, ссыльнопоселенческой богадельни, Дома якута-крестьянина, Вилюйского лепрозория, чистке соваппарата.</w:t>
      </w:r>
    </w:p>
    <w:p w:rsidR="00DF5847" w:rsidRPr="00DF5847" w:rsidRDefault="00DF5847" w:rsidP="00DF5847">
      <w:pPr>
        <w:spacing w:after="0" w:line="360" w:lineRule="auto"/>
        <w:ind w:firstLine="720"/>
        <w:jc w:val="both"/>
        <w:rPr>
          <w:rFonts w:ascii="Times New Roman" w:hAnsi="Times New Roman" w:cs="Times New Roman"/>
          <w:sz w:val="24"/>
          <w:szCs w:val="24"/>
        </w:rPr>
      </w:pPr>
      <w:r w:rsidRPr="00DF5847">
        <w:rPr>
          <w:rFonts w:ascii="Times New Roman" w:hAnsi="Times New Roman" w:cs="Times New Roman"/>
          <w:sz w:val="24"/>
          <w:szCs w:val="24"/>
        </w:rPr>
        <w:t xml:space="preserve">Переписка с Якутской губернской милицией. Авансовые счета, ведомости о выдаче зарплаты сотрудникам Якутского губернского ревкома, уездных тюрем, военкоматов, </w:t>
      </w:r>
      <w:r w:rsidRPr="00DF5847">
        <w:rPr>
          <w:rFonts w:ascii="Times New Roman" w:hAnsi="Times New Roman" w:cs="Times New Roman"/>
          <w:sz w:val="24"/>
          <w:szCs w:val="24"/>
        </w:rPr>
        <w:lastRenderedPageBreak/>
        <w:t>Якутской учительской семинарии, отделов народного образования, уездных лечебниц, акты, ведомости, отчеты, сведения, алфавитные указатели, журналы, книги, заявления, жалобы.</w:t>
      </w:r>
    </w:p>
    <w:p w:rsidR="00DF5847" w:rsidRPr="00DF5847" w:rsidRDefault="00DF5847" w:rsidP="00DF5847">
      <w:pPr>
        <w:spacing w:after="0" w:line="360" w:lineRule="auto"/>
        <w:ind w:firstLine="720"/>
        <w:rPr>
          <w:rFonts w:ascii="Times New Roman" w:hAnsi="Times New Roman" w:cs="Times New Roman"/>
          <w:sz w:val="24"/>
          <w:szCs w:val="24"/>
        </w:rPr>
      </w:pPr>
      <w:r w:rsidRPr="00DF5847">
        <w:rPr>
          <w:rFonts w:ascii="Times New Roman" w:hAnsi="Times New Roman" w:cs="Times New Roman"/>
          <w:sz w:val="24"/>
          <w:szCs w:val="24"/>
        </w:rPr>
        <w:t>Личные дела курьеров РКИ, личные дела и списки сотрудников губотдела РКИ.</w:t>
      </w:r>
    </w:p>
    <w:p w:rsidR="00DF5847" w:rsidRPr="00DF5847" w:rsidRDefault="00DF5847" w:rsidP="00DF5847">
      <w:pPr>
        <w:spacing w:after="0" w:line="360" w:lineRule="auto"/>
        <w:ind w:firstLine="709"/>
        <w:jc w:val="center"/>
        <w:rPr>
          <w:rFonts w:ascii="Times New Roman" w:hAnsi="Times New Roman" w:cs="Times New Roman"/>
          <w:b/>
          <w:sz w:val="28"/>
          <w:szCs w:val="28"/>
        </w:rPr>
      </w:pPr>
    </w:p>
    <w:p w:rsidR="00DF5847" w:rsidRPr="00DF5847" w:rsidRDefault="00DF5847" w:rsidP="00DF5847">
      <w:pPr>
        <w:spacing w:after="0" w:line="360" w:lineRule="auto"/>
        <w:ind w:firstLine="709"/>
        <w:jc w:val="center"/>
        <w:rPr>
          <w:rFonts w:ascii="Times New Roman" w:hAnsi="Times New Roman" w:cs="Times New Roman"/>
          <w:b/>
          <w:sz w:val="28"/>
          <w:szCs w:val="28"/>
        </w:rPr>
      </w:pPr>
      <w:r w:rsidRPr="00DF5847">
        <w:rPr>
          <w:rFonts w:ascii="Times New Roman" w:hAnsi="Times New Roman" w:cs="Times New Roman"/>
          <w:b/>
          <w:sz w:val="28"/>
          <w:szCs w:val="28"/>
        </w:rPr>
        <w:t>Уполномоченный Якутской рабоче-крестьянской инспекции по Вилюйскому уезду</w:t>
      </w:r>
    </w:p>
    <w:p w:rsidR="00DF5847" w:rsidRPr="00DF5847" w:rsidRDefault="00DF5847" w:rsidP="00DF5847">
      <w:pPr>
        <w:spacing w:after="0" w:line="360" w:lineRule="auto"/>
        <w:ind w:firstLine="709"/>
        <w:jc w:val="center"/>
        <w:rPr>
          <w:rFonts w:ascii="Times New Roman" w:hAnsi="Times New Roman" w:cs="Times New Roman"/>
          <w:sz w:val="28"/>
          <w:szCs w:val="28"/>
        </w:rPr>
      </w:pPr>
      <w:r w:rsidRPr="00DF5847">
        <w:rPr>
          <w:rFonts w:ascii="Times New Roman" w:hAnsi="Times New Roman" w:cs="Times New Roman"/>
          <w:sz w:val="28"/>
          <w:szCs w:val="28"/>
        </w:rPr>
        <w:t>Ф.Р-66, 66 ед.хр., 1921-1923 гг., оп.1</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Декреты, циркуляры и приказы Народных комиссариатов рабоче-крестьянской инспекции РСФСР и ЯАССР, Якутского губернского отделения РКИ, Вилюйского уездного отделения Народного комиссариата РКИ, Вилюйского райвоенкомата. Протоколы собраний Вилюйского уездного ревкомитета, Вилюйского районного военного комиссариата и учетной комиссии, красноармейцев 2-го взвода по выбору ячейки содействия РКИ, служащих учреждений г. Вилюйска, реквизиционно-учетной комиссии.</w:t>
      </w:r>
    </w:p>
    <w:p w:rsidR="00DF5847" w:rsidRPr="00DF5847" w:rsidRDefault="00DF5847" w:rsidP="00DF5847">
      <w:pPr>
        <w:spacing w:after="0" w:line="360" w:lineRule="auto"/>
        <w:ind w:firstLine="709"/>
        <w:jc w:val="both"/>
        <w:rPr>
          <w:rFonts w:ascii="Times New Roman" w:hAnsi="Times New Roman" w:cs="Times New Roman"/>
          <w:sz w:val="24"/>
          <w:szCs w:val="24"/>
        </w:rPr>
      </w:pPr>
      <w:r w:rsidRPr="00DF5847">
        <w:rPr>
          <w:rFonts w:ascii="Times New Roman" w:hAnsi="Times New Roman" w:cs="Times New Roman"/>
          <w:sz w:val="24"/>
          <w:szCs w:val="24"/>
        </w:rPr>
        <w:t>Переписка с заведующим Вилюйским уездным РКИ о продналоге и реквизициях. Положения, сметы, акты, доклады, ведомости, книги, журналы, штатные расписания, выписки, заявления, жалобы, телеграммы, списки. Послужные листы и личные карточки служащих Вилюйского РКИ.</w:t>
      </w:r>
    </w:p>
    <w:p w:rsidR="00E930B5" w:rsidRDefault="00E930B5" w:rsidP="00DF5847">
      <w:pPr>
        <w:spacing w:after="0" w:line="360" w:lineRule="auto"/>
        <w:rPr>
          <w:rFonts w:ascii="Times New Roman" w:hAnsi="Times New Roman" w:cs="Times New Roman"/>
          <w:b/>
          <w:sz w:val="28"/>
          <w:szCs w:val="28"/>
        </w:rPr>
      </w:pPr>
    </w:p>
    <w:p w:rsidR="00DF5847" w:rsidRDefault="00DF5847" w:rsidP="00DF5847">
      <w:pPr>
        <w:spacing w:after="0" w:line="360" w:lineRule="auto"/>
        <w:rPr>
          <w:rFonts w:ascii="Times New Roman" w:hAnsi="Times New Roman" w:cs="Times New Roman"/>
          <w:b/>
          <w:sz w:val="28"/>
          <w:szCs w:val="28"/>
        </w:rPr>
      </w:pPr>
    </w:p>
    <w:p w:rsidR="00DF5847" w:rsidRDefault="00DF5847" w:rsidP="00DF5847">
      <w:pPr>
        <w:spacing w:after="0" w:line="360" w:lineRule="auto"/>
        <w:rPr>
          <w:rFonts w:ascii="Times New Roman" w:hAnsi="Times New Roman" w:cs="Times New Roman"/>
          <w:b/>
          <w:sz w:val="28"/>
          <w:szCs w:val="28"/>
        </w:rPr>
      </w:pPr>
    </w:p>
    <w:p w:rsidR="00DF5847" w:rsidRDefault="00DF5847" w:rsidP="00DF5847">
      <w:pPr>
        <w:spacing w:after="0" w:line="360" w:lineRule="auto"/>
        <w:rPr>
          <w:rFonts w:ascii="Times New Roman" w:hAnsi="Times New Roman" w:cs="Times New Roman"/>
          <w:b/>
          <w:sz w:val="28"/>
          <w:szCs w:val="28"/>
        </w:rPr>
      </w:pPr>
    </w:p>
    <w:p w:rsidR="00DF5847" w:rsidRDefault="00DF5847" w:rsidP="00DF5847">
      <w:pPr>
        <w:spacing w:after="0" w:line="360" w:lineRule="auto"/>
        <w:rPr>
          <w:rFonts w:ascii="Times New Roman" w:hAnsi="Times New Roman" w:cs="Times New Roman"/>
          <w:b/>
          <w:sz w:val="28"/>
          <w:szCs w:val="28"/>
        </w:rPr>
      </w:pPr>
    </w:p>
    <w:p w:rsidR="003D47C0" w:rsidRDefault="003D47C0" w:rsidP="00FA6866">
      <w:pPr>
        <w:spacing w:line="360" w:lineRule="auto"/>
        <w:rPr>
          <w:rFonts w:ascii="Times New Roman" w:hAnsi="Times New Roman" w:cs="Times New Roman"/>
          <w:b/>
          <w:sz w:val="28"/>
          <w:szCs w:val="28"/>
        </w:rPr>
      </w:pPr>
    </w:p>
    <w:p w:rsidR="003D47C0" w:rsidRDefault="003D47C0" w:rsidP="00FA6866">
      <w:pPr>
        <w:spacing w:line="360" w:lineRule="auto"/>
        <w:rPr>
          <w:rFonts w:ascii="Times New Roman" w:hAnsi="Times New Roman" w:cs="Times New Roman"/>
          <w:b/>
          <w:sz w:val="28"/>
          <w:szCs w:val="28"/>
        </w:rPr>
      </w:pPr>
    </w:p>
    <w:p w:rsidR="003D47C0" w:rsidRDefault="003D47C0" w:rsidP="00FA6866">
      <w:pPr>
        <w:spacing w:line="360" w:lineRule="auto"/>
        <w:rPr>
          <w:rFonts w:ascii="Times New Roman" w:hAnsi="Times New Roman" w:cs="Times New Roman"/>
          <w:b/>
          <w:sz w:val="28"/>
          <w:szCs w:val="28"/>
        </w:rPr>
      </w:pPr>
    </w:p>
    <w:p w:rsidR="003D47C0" w:rsidRDefault="003D47C0" w:rsidP="00FA6866">
      <w:pPr>
        <w:spacing w:line="360" w:lineRule="auto"/>
        <w:rPr>
          <w:rFonts w:ascii="Times New Roman" w:hAnsi="Times New Roman" w:cs="Times New Roman"/>
          <w:b/>
          <w:sz w:val="28"/>
          <w:szCs w:val="28"/>
        </w:rPr>
      </w:pPr>
    </w:p>
    <w:p w:rsidR="003D47C0" w:rsidRDefault="003D47C0" w:rsidP="00FA6866">
      <w:pPr>
        <w:spacing w:line="360" w:lineRule="auto"/>
        <w:rPr>
          <w:rFonts w:ascii="Times New Roman" w:hAnsi="Times New Roman" w:cs="Times New Roman"/>
          <w:b/>
          <w:sz w:val="28"/>
          <w:szCs w:val="28"/>
        </w:rPr>
      </w:pPr>
    </w:p>
    <w:p w:rsidR="003D47C0" w:rsidRDefault="003D47C0" w:rsidP="00FA6866">
      <w:pPr>
        <w:spacing w:line="360" w:lineRule="auto"/>
        <w:rPr>
          <w:rFonts w:ascii="Times New Roman" w:hAnsi="Times New Roman" w:cs="Times New Roman"/>
          <w:b/>
          <w:sz w:val="28"/>
          <w:szCs w:val="28"/>
        </w:rPr>
      </w:pPr>
    </w:p>
    <w:p w:rsidR="00FA6866" w:rsidRDefault="00FA6866" w:rsidP="00FA686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О</w:t>
      </w:r>
      <w:r w:rsidRPr="006016FE">
        <w:rPr>
          <w:rFonts w:ascii="Times New Roman" w:hAnsi="Times New Roman" w:cs="Times New Roman"/>
          <w:b/>
          <w:sz w:val="28"/>
          <w:szCs w:val="28"/>
        </w:rPr>
        <w:t>бщества и общественные организации</w:t>
      </w: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Правление Союза художников ЯАССР</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Ф.Р-1368, </w:t>
      </w:r>
      <w:r w:rsidRPr="00700977">
        <w:rPr>
          <w:rFonts w:ascii="Times New Roman" w:hAnsi="Times New Roman" w:cs="Times New Roman"/>
          <w:sz w:val="28"/>
          <w:szCs w:val="28"/>
        </w:rPr>
        <w:t>199 ед</w:t>
      </w:r>
      <w:r>
        <w:rPr>
          <w:rFonts w:ascii="Times New Roman" w:hAnsi="Times New Roman" w:cs="Times New Roman"/>
          <w:sz w:val="28"/>
          <w:szCs w:val="28"/>
        </w:rPr>
        <w:t>.хр., 1939–1982 гг., оп.1-</w:t>
      </w:r>
      <w:r w:rsidRPr="00700977">
        <w:rPr>
          <w:rFonts w:ascii="Times New Roman" w:hAnsi="Times New Roman" w:cs="Times New Roman"/>
          <w:sz w:val="28"/>
          <w:szCs w:val="28"/>
        </w:rPr>
        <w:t>3</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протоколы заседаний правления, конференций, сметы расходов, отчеты, финансовые планы, бухгалтерские отчеты, планы, штатные расписания.</w:t>
      </w:r>
    </w:p>
    <w:p w:rsidR="00FA6866" w:rsidRDefault="00FA6866" w:rsidP="00FA6866">
      <w:pPr>
        <w:spacing w:after="0" w:line="360" w:lineRule="auto"/>
        <w:ind w:firstLine="426"/>
        <w:jc w:val="both"/>
        <w:rPr>
          <w:rFonts w:ascii="Times New Roman" w:hAnsi="Times New Roman" w:cs="Times New Roman"/>
          <w:sz w:val="24"/>
          <w:szCs w:val="24"/>
        </w:rPr>
      </w:pPr>
    </w:p>
    <w:p w:rsidR="00FA6866" w:rsidRPr="006125CA" w:rsidRDefault="00FA6866" w:rsidP="00FA6866">
      <w:pPr>
        <w:spacing w:after="0" w:line="360" w:lineRule="auto"/>
        <w:ind w:firstLine="426"/>
        <w:jc w:val="center"/>
        <w:rPr>
          <w:rFonts w:ascii="Times New Roman" w:hAnsi="Times New Roman" w:cs="Times New Roman"/>
          <w:b/>
          <w:sz w:val="28"/>
          <w:szCs w:val="28"/>
        </w:rPr>
      </w:pPr>
      <w:r w:rsidRPr="006125CA">
        <w:rPr>
          <w:rFonts w:ascii="Times New Roman" w:hAnsi="Times New Roman" w:cs="Times New Roman"/>
          <w:b/>
          <w:sz w:val="28"/>
          <w:szCs w:val="28"/>
        </w:rPr>
        <w:t>Правление Союза писателей Якутии</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Ф.Р-1359, 450 ед.хр., 1934–1975 гг., оп.1-3</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распоряжения Совета Министров ЯАССР, Союза писателей СССР, протоколы заседаний Правления, протоколы общих собраний членов Союза писателей Якутии, протоколы конференций, стенограммы заседаний Правления, секретариата Союза писателей СССР, доклады, отчеты, планы мероприятий, сметы, штатные расписания, подлинники произведений писателей и поэтов, списки членов Союза.</w:t>
      </w:r>
    </w:p>
    <w:p w:rsidR="00FA6866" w:rsidRPr="006016FE" w:rsidRDefault="00FA6866" w:rsidP="00FA6866">
      <w:pPr>
        <w:spacing w:line="360" w:lineRule="auto"/>
        <w:rPr>
          <w:rFonts w:ascii="Times New Roman" w:hAnsi="Times New Roman" w:cs="Times New Roman"/>
          <w:b/>
          <w:sz w:val="28"/>
          <w:szCs w:val="28"/>
        </w:rPr>
      </w:pPr>
    </w:p>
    <w:p w:rsidR="00FA6866" w:rsidRDefault="00FA6866" w:rsidP="00FA6866">
      <w:pPr>
        <w:pStyle w:val="af6"/>
        <w:spacing w:line="360" w:lineRule="auto"/>
        <w:ind w:left="0" w:firstLine="426"/>
        <w:jc w:val="center"/>
        <w:rPr>
          <w:rFonts w:ascii="Times New Roman" w:hAnsi="Times New Roman"/>
          <w:b/>
          <w:sz w:val="28"/>
          <w:szCs w:val="28"/>
        </w:rPr>
      </w:pPr>
      <w:r w:rsidRPr="00F73988">
        <w:rPr>
          <w:rFonts w:ascii="Times New Roman" w:hAnsi="Times New Roman"/>
          <w:b/>
          <w:sz w:val="28"/>
          <w:szCs w:val="28"/>
        </w:rPr>
        <w:t>Общество</w:t>
      </w:r>
      <w:r>
        <w:rPr>
          <w:rFonts w:ascii="Times New Roman" w:hAnsi="Times New Roman"/>
          <w:b/>
          <w:sz w:val="28"/>
          <w:szCs w:val="28"/>
        </w:rPr>
        <w:t xml:space="preserve"> друзей нового быта "Ырас-Олох"(1924-1937)</w:t>
      </w:r>
    </w:p>
    <w:p w:rsidR="00FA6866" w:rsidRPr="001E49BD" w:rsidRDefault="00FA6866" w:rsidP="00FA6866">
      <w:pPr>
        <w:pStyle w:val="af6"/>
        <w:spacing w:line="360" w:lineRule="auto"/>
        <w:ind w:left="0" w:firstLine="426"/>
        <w:jc w:val="center"/>
        <w:rPr>
          <w:rFonts w:ascii="Times New Roman" w:hAnsi="Times New Roman"/>
          <w:sz w:val="28"/>
          <w:szCs w:val="28"/>
        </w:rPr>
      </w:pPr>
      <w:r w:rsidRPr="00267603">
        <w:rPr>
          <w:rFonts w:ascii="Times New Roman" w:hAnsi="Times New Roman"/>
          <w:sz w:val="28"/>
          <w:szCs w:val="28"/>
        </w:rPr>
        <w:t>Ф. Р-352,</w:t>
      </w:r>
      <w:r w:rsidRPr="00F73988">
        <w:rPr>
          <w:b/>
        </w:rPr>
        <w:t xml:space="preserve"> </w:t>
      </w:r>
      <w:r>
        <w:rPr>
          <w:rFonts w:ascii="Times New Roman" w:hAnsi="Times New Roman"/>
          <w:sz w:val="28"/>
          <w:szCs w:val="28"/>
        </w:rPr>
        <w:t>11 ед.хр., 1924–1937 гг., оп.1</w:t>
      </w:r>
    </w:p>
    <w:p w:rsidR="00FA6866" w:rsidRPr="00313C40" w:rsidRDefault="00FA6866" w:rsidP="00FA6866">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 xml:space="preserve"> «Ыраас олох» -</w:t>
      </w:r>
      <w:r>
        <w:rPr>
          <w:rFonts w:ascii="Times New Roman" w:hAnsi="Times New Roman"/>
          <w:i/>
          <w:sz w:val="24"/>
          <w:szCs w:val="24"/>
        </w:rPr>
        <w:t xml:space="preserve"> культурно-</w:t>
      </w:r>
      <w:r w:rsidRPr="00313C40">
        <w:rPr>
          <w:rFonts w:ascii="Times New Roman" w:hAnsi="Times New Roman"/>
          <w:i/>
          <w:sz w:val="24"/>
          <w:szCs w:val="24"/>
        </w:rPr>
        <w:t>оздоровительное общество, с небольшим перерывом просуществовавшее с 1924 г. по 1937 г.</w:t>
      </w:r>
    </w:p>
    <w:p w:rsidR="00FA6866" w:rsidRPr="00313C40" w:rsidRDefault="00FA6866" w:rsidP="00FA6866">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 xml:space="preserve">Общество свою работу проводило путем организации агитационных и культурно – массовых мероприятий: содействовало отделению жилищ от скотопомещений (хотонов), распространяло элементарные санитарно-гигиенические знания среди скотоводческого населения через организацию лекций, бесед, издание и распространение листовок, плакатов, выставок, оказание материальной помощи беднякам в улучшении типа жилищ, а также моральное поощрение по-новому перестроившим свой быт. За год в Борогонском улусе отделили юрты от хотонов несколько сот хозяйств. Но работа общества развертывалась медленными темпами. </w:t>
      </w:r>
    </w:p>
    <w:p w:rsidR="00FA6866" w:rsidRPr="00313C40" w:rsidRDefault="00FA6866" w:rsidP="00FA6866">
      <w:pPr>
        <w:pStyle w:val="af6"/>
        <w:spacing w:line="360" w:lineRule="auto"/>
        <w:ind w:left="0" w:firstLine="426"/>
        <w:jc w:val="both"/>
        <w:rPr>
          <w:rFonts w:ascii="Times New Roman" w:hAnsi="Times New Roman"/>
          <w:i/>
          <w:sz w:val="24"/>
          <w:szCs w:val="24"/>
        </w:rPr>
      </w:pPr>
      <w:r>
        <w:rPr>
          <w:rFonts w:ascii="Times New Roman" w:hAnsi="Times New Roman"/>
          <w:i/>
          <w:sz w:val="24"/>
          <w:szCs w:val="24"/>
        </w:rPr>
        <w:t>С марта 1927 г.</w:t>
      </w:r>
      <w:r w:rsidRPr="00313C40">
        <w:rPr>
          <w:rFonts w:ascii="Times New Roman" w:hAnsi="Times New Roman"/>
          <w:i/>
          <w:sz w:val="24"/>
          <w:szCs w:val="24"/>
        </w:rPr>
        <w:t xml:space="preserve"> деятельность общества начала активизироваться, поставив перед собой более широкие задачи. Оно начало создавать сеть филиалов и ячеек в улусах и в городах. В Якутском округе, в улусах было создано 10 филиалов с 352 членами, в г. Якутске 5 ячеек с 277 членами. Свою работу общество стало проводить совместно с Советами и органами Наркомпросздрава. Газеты «Кыым», «Автономная Якутия», «Молодежь Севера» регулярно стали освещать деятельность общества.</w:t>
      </w:r>
    </w:p>
    <w:p w:rsidR="00FA6866" w:rsidRPr="00313C40" w:rsidRDefault="00FA6866" w:rsidP="00FA6866">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lastRenderedPageBreak/>
        <w:t>Устав обновленного «Ыраас олох», как общества друзей нового быта</w:t>
      </w:r>
      <w:r>
        <w:rPr>
          <w:rFonts w:ascii="Times New Roman" w:hAnsi="Times New Roman"/>
          <w:i/>
          <w:sz w:val="24"/>
          <w:szCs w:val="24"/>
        </w:rPr>
        <w:t>, был принят 25 апреля 1927 г. По нему общество</w:t>
      </w:r>
      <w:r w:rsidRPr="00313C40">
        <w:rPr>
          <w:rFonts w:ascii="Times New Roman" w:hAnsi="Times New Roman"/>
          <w:i/>
          <w:sz w:val="24"/>
          <w:szCs w:val="24"/>
        </w:rPr>
        <w:t xml:space="preserve"> должно было добиваться улучшения образа жизни якутского населения, жилищных условий, питания и одежды, улучшения быта и условий труда якутских женщин и детей (охрана материн</w:t>
      </w:r>
      <w:r>
        <w:rPr>
          <w:rFonts w:ascii="Times New Roman" w:hAnsi="Times New Roman"/>
          <w:i/>
          <w:sz w:val="24"/>
          <w:szCs w:val="24"/>
        </w:rPr>
        <w:t>ства и детства), распространения</w:t>
      </w:r>
      <w:r w:rsidRPr="00313C40">
        <w:rPr>
          <w:rFonts w:ascii="Times New Roman" w:hAnsi="Times New Roman"/>
          <w:i/>
          <w:sz w:val="24"/>
          <w:szCs w:val="24"/>
        </w:rPr>
        <w:t xml:space="preserve"> идей физической культуры, содействия по переходу к оседлой жизни, распространения гра</w:t>
      </w:r>
      <w:r>
        <w:rPr>
          <w:rFonts w:ascii="Times New Roman" w:hAnsi="Times New Roman"/>
          <w:i/>
          <w:sz w:val="24"/>
          <w:szCs w:val="24"/>
        </w:rPr>
        <w:t>мотности. 9 декабря 1935 г.</w:t>
      </w:r>
      <w:r w:rsidRPr="00313C40">
        <w:rPr>
          <w:rFonts w:ascii="Times New Roman" w:hAnsi="Times New Roman"/>
          <w:i/>
          <w:sz w:val="24"/>
          <w:szCs w:val="24"/>
        </w:rPr>
        <w:t xml:space="preserve"> бюро Якутского обкома ВКП(б) утвердило новый устав, в котором статус «Ыраас олох» определялся как республиканское массовое самодеятельное общество, работающее под руководством комсомольских организаций.</w:t>
      </w:r>
    </w:p>
    <w:p w:rsidR="00FA6866" w:rsidRDefault="00FA6866" w:rsidP="00FA6866">
      <w:pPr>
        <w:pStyle w:val="af6"/>
        <w:spacing w:line="360" w:lineRule="auto"/>
        <w:ind w:left="0" w:firstLine="426"/>
        <w:jc w:val="both"/>
        <w:rPr>
          <w:rFonts w:ascii="Times New Roman" w:hAnsi="Times New Roman"/>
          <w:sz w:val="24"/>
          <w:szCs w:val="24"/>
        </w:rPr>
      </w:pPr>
      <w:r w:rsidRPr="00313C40">
        <w:rPr>
          <w:rFonts w:ascii="Times New Roman" w:hAnsi="Times New Roman"/>
          <w:sz w:val="24"/>
          <w:szCs w:val="24"/>
        </w:rPr>
        <w:t>Протоколы общих собраний общества, приказы по правлению общества, устав общества, переписка с сельсоветами и гражданами по отделению хотонов от юрт.</w:t>
      </w:r>
    </w:p>
    <w:p w:rsidR="00FA6866" w:rsidRDefault="00FA6866" w:rsidP="00FA6866">
      <w:pPr>
        <w:pStyle w:val="af6"/>
        <w:spacing w:line="360" w:lineRule="auto"/>
        <w:ind w:left="0" w:firstLine="426"/>
        <w:jc w:val="both"/>
        <w:rPr>
          <w:rFonts w:ascii="Times New Roman" w:hAnsi="Times New Roman"/>
          <w:sz w:val="24"/>
          <w:szCs w:val="24"/>
        </w:rPr>
      </w:pPr>
    </w:p>
    <w:p w:rsidR="00FA6866" w:rsidRDefault="00FA6866" w:rsidP="00FA6866">
      <w:pPr>
        <w:pStyle w:val="af6"/>
        <w:spacing w:line="360" w:lineRule="auto"/>
        <w:ind w:left="0" w:firstLine="426"/>
        <w:jc w:val="center"/>
        <w:rPr>
          <w:rFonts w:ascii="Times New Roman" w:hAnsi="Times New Roman"/>
          <w:sz w:val="28"/>
          <w:szCs w:val="28"/>
        </w:rPr>
      </w:pPr>
      <w:r>
        <w:rPr>
          <w:rFonts w:ascii="Times New Roman" w:hAnsi="Times New Roman"/>
          <w:b/>
          <w:sz w:val="28"/>
          <w:szCs w:val="28"/>
        </w:rPr>
        <w:t>Общество изучения ЯАССР (1934-1938)</w:t>
      </w:r>
      <w:r w:rsidR="00886C59">
        <w:rPr>
          <w:rFonts w:ascii="Times New Roman" w:hAnsi="Times New Roman"/>
          <w:b/>
          <w:sz w:val="28"/>
          <w:szCs w:val="28"/>
        </w:rPr>
        <w:t xml:space="preserve"> ⃰</w:t>
      </w:r>
    </w:p>
    <w:p w:rsidR="00FA6866" w:rsidRDefault="00FA6866" w:rsidP="00FA6866">
      <w:pPr>
        <w:pStyle w:val="af6"/>
        <w:spacing w:line="360" w:lineRule="auto"/>
        <w:ind w:left="0" w:firstLine="426"/>
        <w:jc w:val="center"/>
        <w:rPr>
          <w:rFonts w:ascii="Times New Roman" w:hAnsi="Times New Roman"/>
          <w:sz w:val="28"/>
          <w:szCs w:val="28"/>
        </w:rPr>
      </w:pPr>
      <w:r w:rsidRPr="00267603">
        <w:rPr>
          <w:rFonts w:ascii="Times New Roman" w:hAnsi="Times New Roman"/>
          <w:sz w:val="28"/>
          <w:szCs w:val="28"/>
        </w:rPr>
        <w:t>Ф.Р-386,</w:t>
      </w:r>
      <w:r>
        <w:rPr>
          <w:rFonts w:ascii="Times New Roman" w:hAnsi="Times New Roman"/>
          <w:b/>
          <w:sz w:val="28"/>
          <w:szCs w:val="28"/>
        </w:rPr>
        <w:t xml:space="preserve"> </w:t>
      </w:r>
      <w:r w:rsidR="00951397">
        <w:rPr>
          <w:rFonts w:ascii="Times New Roman" w:hAnsi="Times New Roman"/>
          <w:sz w:val="28"/>
          <w:szCs w:val="28"/>
        </w:rPr>
        <w:t>430 ед. хр., 1903</w:t>
      </w:r>
      <w:r>
        <w:rPr>
          <w:rFonts w:ascii="Times New Roman" w:hAnsi="Times New Roman"/>
          <w:sz w:val="28"/>
          <w:szCs w:val="28"/>
        </w:rPr>
        <w:t>-1938 гг., оп.1-3</w:t>
      </w:r>
    </w:p>
    <w:p w:rsidR="00FA6866" w:rsidRPr="00313C40" w:rsidRDefault="00FA6866" w:rsidP="00FA6866">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Общество изучения ЯАССР было учреждено постановлением Президиума ЯЦИК 10 октября 1934 г. вместо действовавшего с 1931 г. Якутского областного бюро краеведения. В отличии от бюро краеведения, объединявшего только лиц научно и практически работавших в области изучения Якутского края, созданное общество изучения ЯАССР (в дальнейшем общество) должно было привлечь к краеведческому движению все слои трудящихся масс и учащуюся молодежь для выполнения задач, поставленных ХVII съездом ВКП(б) перед национальными республиками: "во-первых, всемерное усиление использования природных сил страны в районах, которые в прошлом были отсталыми и которые должны стать новыми районами развития индустрии; во-вторых, ускоренный экономический и культурный подъём отсталых национальных республик и областей".</w:t>
      </w:r>
    </w:p>
    <w:p w:rsidR="00FA6866" w:rsidRPr="00313C40" w:rsidRDefault="00FA6866" w:rsidP="00FA6866">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 xml:space="preserve">Общество действовало на основании устава, принимаемого обществом и утверждаемого ЯЦИК. Устав общества был утверждён ЯЦИК 10 января 1935 г. </w:t>
      </w:r>
    </w:p>
    <w:p w:rsidR="00FA6866" w:rsidRPr="00313C40" w:rsidRDefault="00FA6866" w:rsidP="00FA6866">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Основной целью общества является проведение всестороннего изучения ЯАССР путем организации естественно-исторических, экономических и культурно-бытовых исследований; научная разработка вопросов изучения ЯАССР; распространение знаний среди трудящихся масс и вовлечение их в активную борьбу за социалистическое строительство.</w:t>
      </w:r>
    </w:p>
    <w:p w:rsidR="00FA6866" w:rsidRPr="00F842AF" w:rsidRDefault="00FA6866" w:rsidP="00FA6866">
      <w:pPr>
        <w:spacing w:after="0" w:line="360" w:lineRule="auto"/>
        <w:ind w:firstLine="708"/>
        <w:jc w:val="both"/>
        <w:rPr>
          <w:rFonts w:ascii="Times New Roman" w:hAnsi="Times New Roman" w:cs="Times New Roman"/>
          <w:i/>
          <w:sz w:val="24"/>
          <w:szCs w:val="24"/>
        </w:rPr>
      </w:pPr>
      <w:r w:rsidRPr="00313C40">
        <w:rPr>
          <w:rFonts w:ascii="Times New Roman" w:hAnsi="Times New Roman" w:cs="Times New Roman"/>
          <w:i/>
          <w:sz w:val="24"/>
          <w:szCs w:val="24"/>
        </w:rPr>
        <w:t xml:space="preserve">Общество организует стационарные обследования, научные экспедиции, экскурсии в пределах ЯАССР, устраивает лекции и научные доклады на краеведческие темы, учреждает и содействует учреждению краеведческих музеев, постоянных и временных </w:t>
      </w:r>
      <w:r w:rsidRPr="00313C40">
        <w:rPr>
          <w:rFonts w:ascii="Times New Roman" w:hAnsi="Times New Roman" w:cs="Times New Roman"/>
          <w:i/>
          <w:sz w:val="24"/>
          <w:szCs w:val="24"/>
        </w:rPr>
        <w:lastRenderedPageBreak/>
        <w:t>выставок краеведческого характера, фенологических, гидро-метеорологических наблюдений, пунктов, опытных участков, станций и т.п., организует библиотеку по местному краю и подсобные производственные предприятия (лаборатории, лекционные и консультативно-справочные бюро, фотокабинеты и т.п.), печатает свои труды и организует в установленном порядке издание и распространение периодических журналов, популярной и справочной литературы по вопросам, связанным с изучением ЯАССР, организует по этим же вопросам научные съезды, конференции, филиалы и т.д., устанавливает связь с заинтересованными организациями, имеющими отношение к деятельности общества, содействует школам в организации школьно-краеведческой работы, а также участвует в работах по истории фабрик и заводов, колхозного и совхозного строительства и истории гражданской войны, открывает свои отделения в районных центрах, при крупных фабриках, заводах и совхозах, а также организует сеть краеведческих ячеек при промпредприятиях, колхозах, музеях, школах, учреждениях. Общество находилось в ведении ЯЦИК и имело свою печать.</w:t>
      </w:r>
      <w:r w:rsidRPr="00B025B6">
        <w:rPr>
          <w:rFonts w:ascii="Times New Roman" w:hAnsi="Times New Roman" w:cs="Times New Roman"/>
          <w:i/>
          <w:sz w:val="24"/>
          <w:szCs w:val="24"/>
        </w:rPr>
        <w:t xml:space="preserve"> </w:t>
      </w:r>
      <w:r w:rsidRPr="00F842AF">
        <w:rPr>
          <w:rFonts w:ascii="Times New Roman" w:hAnsi="Times New Roman" w:cs="Times New Roman"/>
          <w:i/>
          <w:sz w:val="24"/>
          <w:szCs w:val="24"/>
        </w:rPr>
        <w:t>Общество изучения ЯАССР, которое под различными названиями просуществовало до 1938 г.</w:t>
      </w:r>
    </w:p>
    <w:p w:rsidR="00FA6866" w:rsidRPr="00F842AF" w:rsidRDefault="00FA6866" w:rsidP="00FA6866">
      <w:pPr>
        <w:spacing w:after="0" w:line="360" w:lineRule="auto"/>
        <w:jc w:val="both"/>
        <w:rPr>
          <w:rFonts w:ascii="Times New Roman" w:hAnsi="Times New Roman" w:cs="Times New Roman"/>
          <w:i/>
          <w:sz w:val="24"/>
          <w:szCs w:val="24"/>
        </w:rPr>
      </w:pPr>
      <w:r w:rsidRPr="00F842AF">
        <w:rPr>
          <w:rFonts w:ascii="Times New Roman" w:hAnsi="Times New Roman" w:cs="Times New Roman"/>
          <w:i/>
          <w:sz w:val="24"/>
          <w:szCs w:val="24"/>
        </w:rPr>
        <w:t>* В фонде отложились документы Якутского отделения Русского географического общества, в том числе отчеты о деятельности общества за 1903-193</w:t>
      </w:r>
      <w:r>
        <w:rPr>
          <w:rFonts w:ascii="Times New Roman" w:hAnsi="Times New Roman" w:cs="Times New Roman"/>
          <w:i/>
          <w:sz w:val="24"/>
          <w:szCs w:val="24"/>
        </w:rPr>
        <w:t>3</w:t>
      </w:r>
      <w:r w:rsidRPr="00F842AF">
        <w:rPr>
          <w:rFonts w:ascii="Times New Roman" w:hAnsi="Times New Roman" w:cs="Times New Roman"/>
          <w:i/>
          <w:sz w:val="24"/>
          <w:szCs w:val="24"/>
        </w:rPr>
        <w:t xml:space="preserve"> гг., документы экспедиций и протоколы археологических раскопок, краткий очерк возникновения  музея в г. Якутске (1911 г.); переписка с Э.К. Пекарским (1915 г.); письма Ем. Ярославского об организации экспедиций, о якутской письменности (1915-1917 гг.).  </w:t>
      </w:r>
    </w:p>
    <w:p w:rsidR="00FA6866" w:rsidRDefault="00FA6866" w:rsidP="00FA6866">
      <w:pPr>
        <w:pStyle w:val="af6"/>
        <w:spacing w:line="360" w:lineRule="auto"/>
        <w:ind w:left="0" w:firstLine="426"/>
        <w:jc w:val="both"/>
        <w:rPr>
          <w:rFonts w:ascii="Times New Roman" w:hAnsi="Times New Roman"/>
          <w:sz w:val="24"/>
          <w:szCs w:val="24"/>
        </w:rPr>
      </w:pPr>
      <w:r w:rsidRPr="00313C40">
        <w:rPr>
          <w:rFonts w:ascii="Times New Roman" w:hAnsi="Times New Roman"/>
          <w:sz w:val="24"/>
          <w:szCs w:val="24"/>
        </w:rPr>
        <w:t>Постановления СНК ЯАССР, прот</w:t>
      </w:r>
      <w:r>
        <w:rPr>
          <w:rFonts w:ascii="Times New Roman" w:hAnsi="Times New Roman"/>
          <w:sz w:val="24"/>
          <w:szCs w:val="24"/>
        </w:rPr>
        <w:t>о</w:t>
      </w:r>
      <w:r w:rsidRPr="00313C40">
        <w:rPr>
          <w:rFonts w:ascii="Times New Roman" w:hAnsi="Times New Roman"/>
          <w:sz w:val="24"/>
          <w:szCs w:val="24"/>
        </w:rPr>
        <w:t>колы заседаний, программы</w:t>
      </w:r>
      <w:r>
        <w:rPr>
          <w:rFonts w:ascii="Times New Roman" w:hAnsi="Times New Roman"/>
          <w:sz w:val="24"/>
          <w:szCs w:val="24"/>
        </w:rPr>
        <w:t>, циркуляры</w:t>
      </w:r>
      <w:r w:rsidRPr="00313C40">
        <w:rPr>
          <w:rFonts w:ascii="Times New Roman" w:hAnsi="Times New Roman"/>
          <w:sz w:val="24"/>
          <w:szCs w:val="24"/>
        </w:rPr>
        <w:t xml:space="preserve"> общества, отчеты о ходе осмотра месторождений, уст</w:t>
      </w:r>
      <w:r>
        <w:rPr>
          <w:rFonts w:ascii="Times New Roman" w:hAnsi="Times New Roman"/>
          <w:sz w:val="24"/>
          <w:szCs w:val="24"/>
        </w:rPr>
        <w:t>ав общества,</w:t>
      </w:r>
      <w:r w:rsidRPr="00313C40">
        <w:rPr>
          <w:rFonts w:ascii="Times New Roman" w:hAnsi="Times New Roman"/>
          <w:sz w:val="24"/>
          <w:szCs w:val="24"/>
        </w:rPr>
        <w:t xml:space="preserve"> сводки и сведения об экономическом положении районов ЯАССР, доклады, указания, решения, резолюции положения и другие материалы СНК ЯАССР, ЯЦИК, НКП РСФСР и ЯАСС</w:t>
      </w:r>
      <w:r>
        <w:rPr>
          <w:rFonts w:ascii="Times New Roman" w:hAnsi="Times New Roman"/>
          <w:sz w:val="24"/>
          <w:szCs w:val="24"/>
        </w:rPr>
        <w:t>Р, ЦБК АН СССР, РСФСР, переписка</w:t>
      </w:r>
      <w:r w:rsidRPr="00313C40">
        <w:rPr>
          <w:rFonts w:ascii="Times New Roman" w:hAnsi="Times New Roman"/>
          <w:sz w:val="24"/>
          <w:szCs w:val="24"/>
        </w:rPr>
        <w:t>, заявления граждан на прием в члены общества.</w:t>
      </w:r>
      <w:r w:rsidRPr="002B68B5">
        <w:rPr>
          <w:rFonts w:ascii="Times New Roman" w:hAnsi="Times New Roman"/>
          <w:sz w:val="24"/>
          <w:szCs w:val="24"/>
        </w:rPr>
        <w:t xml:space="preserve"> </w:t>
      </w:r>
      <w:r>
        <w:rPr>
          <w:rFonts w:ascii="Times New Roman" w:hAnsi="Times New Roman"/>
          <w:sz w:val="24"/>
          <w:szCs w:val="24"/>
        </w:rPr>
        <w:t>С</w:t>
      </w:r>
      <w:r w:rsidRPr="00313C40">
        <w:rPr>
          <w:rFonts w:ascii="Times New Roman" w:hAnsi="Times New Roman"/>
          <w:sz w:val="24"/>
          <w:szCs w:val="24"/>
        </w:rPr>
        <w:t xml:space="preserve">писки членов общества, журналы регистрации </w:t>
      </w:r>
      <w:r>
        <w:rPr>
          <w:rFonts w:ascii="Times New Roman" w:hAnsi="Times New Roman"/>
          <w:sz w:val="24"/>
          <w:szCs w:val="24"/>
        </w:rPr>
        <w:t>входящих и исходящих документов.</w:t>
      </w:r>
    </w:p>
    <w:p w:rsidR="00FA6866" w:rsidRPr="002B68B5" w:rsidRDefault="00FA6866" w:rsidP="00FA6866">
      <w:pPr>
        <w:pStyle w:val="af6"/>
        <w:spacing w:line="360" w:lineRule="auto"/>
        <w:ind w:left="0" w:firstLine="426"/>
        <w:jc w:val="both"/>
        <w:rPr>
          <w:rFonts w:ascii="Times New Roman" w:hAnsi="Times New Roman"/>
          <w:sz w:val="28"/>
          <w:szCs w:val="28"/>
        </w:rPr>
      </w:pPr>
    </w:p>
    <w:p w:rsidR="00FA6866" w:rsidRPr="002B68B5" w:rsidRDefault="00FA6866" w:rsidP="00FA6866">
      <w:pPr>
        <w:pStyle w:val="af6"/>
        <w:spacing w:line="360" w:lineRule="auto"/>
        <w:ind w:left="0" w:firstLine="426"/>
        <w:jc w:val="center"/>
        <w:rPr>
          <w:rFonts w:ascii="Times New Roman" w:hAnsi="Times New Roman"/>
          <w:sz w:val="28"/>
          <w:szCs w:val="28"/>
        </w:rPr>
      </w:pPr>
      <w:r w:rsidRPr="002B68B5">
        <w:rPr>
          <w:rFonts w:ascii="Times New Roman" w:hAnsi="Times New Roman"/>
          <w:b/>
          <w:sz w:val="28"/>
          <w:szCs w:val="28"/>
        </w:rPr>
        <w:t>Культурно-просв</w:t>
      </w:r>
      <w:r>
        <w:rPr>
          <w:rFonts w:ascii="Times New Roman" w:hAnsi="Times New Roman"/>
          <w:b/>
          <w:sz w:val="28"/>
          <w:szCs w:val="28"/>
        </w:rPr>
        <w:t>етительное общество "Саха-Омук"</w:t>
      </w:r>
    </w:p>
    <w:p w:rsidR="00FA6866" w:rsidRPr="002B68B5" w:rsidRDefault="00FA6866" w:rsidP="00FA6866">
      <w:pPr>
        <w:pStyle w:val="af6"/>
        <w:spacing w:line="360" w:lineRule="auto"/>
        <w:ind w:left="0" w:firstLine="426"/>
        <w:jc w:val="center"/>
        <w:rPr>
          <w:rFonts w:ascii="Times New Roman" w:hAnsi="Times New Roman"/>
          <w:sz w:val="28"/>
          <w:szCs w:val="28"/>
        </w:rPr>
      </w:pPr>
      <w:r w:rsidRPr="002B68B5">
        <w:rPr>
          <w:rFonts w:ascii="Times New Roman" w:hAnsi="Times New Roman"/>
          <w:sz w:val="28"/>
          <w:szCs w:val="28"/>
        </w:rPr>
        <w:t>Ф.Р-459,</w:t>
      </w:r>
      <w:r w:rsidRPr="002B68B5">
        <w:rPr>
          <w:rFonts w:ascii="Times New Roman" w:hAnsi="Times New Roman"/>
          <w:b/>
          <w:sz w:val="28"/>
          <w:szCs w:val="28"/>
        </w:rPr>
        <w:t xml:space="preserve"> </w:t>
      </w:r>
      <w:r w:rsidRPr="002B68B5">
        <w:rPr>
          <w:rFonts w:ascii="Times New Roman" w:hAnsi="Times New Roman"/>
          <w:sz w:val="28"/>
          <w:szCs w:val="28"/>
        </w:rPr>
        <w:t>216 ед. хр., 1921–1928 гг., о</w:t>
      </w:r>
      <w:r>
        <w:rPr>
          <w:rFonts w:ascii="Times New Roman" w:hAnsi="Times New Roman"/>
          <w:sz w:val="28"/>
          <w:szCs w:val="28"/>
        </w:rPr>
        <w:t>п.1</w:t>
      </w:r>
    </w:p>
    <w:p w:rsidR="00FA6866" w:rsidRPr="00313C40" w:rsidRDefault="00FA6866" w:rsidP="00FA6866">
      <w:pPr>
        <w:pStyle w:val="af6"/>
        <w:spacing w:line="360" w:lineRule="auto"/>
        <w:ind w:left="0" w:firstLine="426"/>
        <w:jc w:val="both"/>
        <w:rPr>
          <w:rFonts w:ascii="Times New Roman" w:hAnsi="Times New Roman"/>
          <w:sz w:val="24"/>
          <w:szCs w:val="24"/>
        </w:rPr>
      </w:pPr>
      <w:r>
        <w:rPr>
          <w:rFonts w:ascii="Times New Roman" w:hAnsi="Times New Roman"/>
          <w:sz w:val="24"/>
          <w:szCs w:val="24"/>
        </w:rPr>
        <w:t>У</w:t>
      </w:r>
      <w:r w:rsidR="001504D4">
        <w:rPr>
          <w:rFonts w:ascii="Times New Roman" w:hAnsi="Times New Roman"/>
          <w:sz w:val="24"/>
          <w:szCs w:val="24"/>
        </w:rPr>
        <w:t>ставы культурно-просветительных</w:t>
      </w:r>
      <w:r>
        <w:rPr>
          <w:rFonts w:ascii="Times New Roman" w:hAnsi="Times New Roman"/>
          <w:sz w:val="24"/>
          <w:szCs w:val="24"/>
        </w:rPr>
        <w:t xml:space="preserve"> обществ «Манчары», «Саха омук», положения о филиалах, циркуляры общества, постановления, отношения и переписка с Наркоматами ЯАССР. Документы о борьбе с пепеляевщиной, о помиловании бывших повстанцев,  борьбе с неграмотностью, эпидемиями, с детской беспризорностью, о выделении пособий,  </w:t>
      </w:r>
      <w:r>
        <w:rPr>
          <w:rFonts w:ascii="Times New Roman" w:hAnsi="Times New Roman"/>
          <w:sz w:val="24"/>
          <w:szCs w:val="24"/>
        </w:rPr>
        <w:lastRenderedPageBreak/>
        <w:t>об издании журналов «Чолбон», «Якутский край», литературы на якутском языке, ликвидации и открытии на базе общества Якутского национального клуба.</w:t>
      </w:r>
    </w:p>
    <w:p w:rsidR="00FA6866" w:rsidRPr="00313C40" w:rsidRDefault="00FA6866" w:rsidP="00FA6866">
      <w:pPr>
        <w:pStyle w:val="af6"/>
        <w:spacing w:line="360" w:lineRule="auto"/>
        <w:ind w:left="0" w:firstLine="426"/>
        <w:jc w:val="both"/>
        <w:rPr>
          <w:rFonts w:ascii="Times New Roman" w:hAnsi="Times New Roman"/>
          <w:sz w:val="24"/>
          <w:szCs w:val="24"/>
        </w:rPr>
      </w:pPr>
    </w:p>
    <w:p w:rsidR="00FA6866" w:rsidRDefault="00FA6866" w:rsidP="00FA6866">
      <w:pPr>
        <w:pStyle w:val="af6"/>
        <w:spacing w:line="360" w:lineRule="auto"/>
        <w:ind w:left="0" w:firstLine="426"/>
        <w:jc w:val="center"/>
        <w:rPr>
          <w:rFonts w:ascii="Times New Roman" w:hAnsi="Times New Roman"/>
          <w:b/>
          <w:sz w:val="28"/>
          <w:szCs w:val="28"/>
        </w:rPr>
      </w:pPr>
      <w:r>
        <w:rPr>
          <w:rFonts w:ascii="Times New Roman" w:hAnsi="Times New Roman"/>
          <w:b/>
          <w:sz w:val="28"/>
          <w:szCs w:val="28"/>
        </w:rPr>
        <w:t>Якутское областное б</w:t>
      </w:r>
      <w:r w:rsidRPr="00880BD8">
        <w:rPr>
          <w:rFonts w:ascii="Times New Roman" w:hAnsi="Times New Roman"/>
          <w:b/>
          <w:sz w:val="28"/>
          <w:szCs w:val="28"/>
        </w:rPr>
        <w:t xml:space="preserve">юро Союза </w:t>
      </w:r>
      <w:r>
        <w:rPr>
          <w:rFonts w:ascii="Times New Roman" w:hAnsi="Times New Roman"/>
          <w:b/>
          <w:sz w:val="28"/>
          <w:szCs w:val="28"/>
        </w:rPr>
        <w:t>безбожников</w:t>
      </w:r>
    </w:p>
    <w:p w:rsidR="00FA6866" w:rsidRPr="00880BD8" w:rsidRDefault="00FA6866" w:rsidP="00FA6866">
      <w:pPr>
        <w:pStyle w:val="af6"/>
        <w:spacing w:line="360" w:lineRule="auto"/>
        <w:ind w:left="0" w:firstLine="426"/>
        <w:jc w:val="center"/>
        <w:rPr>
          <w:rFonts w:ascii="Times New Roman" w:hAnsi="Times New Roman"/>
          <w:sz w:val="28"/>
          <w:szCs w:val="28"/>
        </w:rPr>
      </w:pPr>
      <w:r>
        <w:rPr>
          <w:rFonts w:ascii="Times New Roman" w:hAnsi="Times New Roman"/>
          <w:b/>
          <w:sz w:val="28"/>
          <w:szCs w:val="28"/>
        </w:rPr>
        <w:t>(1925-1947)</w:t>
      </w:r>
    </w:p>
    <w:p w:rsidR="00FA6866" w:rsidRPr="00880BD8" w:rsidRDefault="00FA6866" w:rsidP="00FA6866">
      <w:pPr>
        <w:pStyle w:val="af6"/>
        <w:spacing w:line="360" w:lineRule="auto"/>
        <w:ind w:left="0" w:firstLine="426"/>
        <w:jc w:val="center"/>
        <w:rPr>
          <w:rFonts w:ascii="Times New Roman" w:hAnsi="Times New Roman"/>
          <w:sz w:val="28"/>
          <w:szCs w:val="28"/>
        </w:rPr>
      </w:pPr>
      <w:r w:rsidRPr="00880BD8">
        <w:rPr>
          <w:rFonts w:ascii="Times New Roman" w:hAnsi="Times New Roman"/>
          <w:sz w:val="28"/>
          <w:szCs w:val="28"/>
        </w:rPr>
        <w:t>Ф.Р-583,</w:t>
      </w:r>
      <w:r w:rsidRPr="00880BD8">
        <w:rPr>
          <w:rFonts w:ascii="Times New Roman" w:hAnsi="Times New Roman"/>
          <w:b/>
          <w:sz w:val="28"/>
          <w:szCs w:val="28"/>
        </w:rPr>
        <w:t xml:space="preserve"> </w:t>
      </w:r>
      <w:r w:rsidRPr="00880BD8">
        <w:rPr>
          <w:rFonts w:ascii="Times New Roman" w:hAnsi="Times New Roman"/>
          <w:sz w:val="28"/>
          <w:szCs w:val="28"/>
        </w:rPr>
        <w:t>7 ед. хр.</w:t>
      </w:r>
      <w:r>
        <w:rPr>
          <w:rFonts w:ascii="Times New Roman" w:hAnsi="Times New Roman"/>
          <w:sz w:val="28"/>
          <w:szCs w:val="28"/>
        </w:rPr>
        <w:t xml:space="preserve">, </w:t>
      </w:r>
      <w:r w:rsidRPr="00880BD8">
        <w:rPr>
          <w:rFonts w:ascii="Times New Roman" w:hAnsi="Times New Roman"/>
          <w:sz w:val="28"/>
          <w:szCs w:val="28"/>
        </w:rPr>
        <w:t>1928–1930 гг.</w:t>
      </w:r>
      <w:r>
        <w:rPr>
          <w:rFonts w:ascii="Times New Roman" w:hAnsi="Times New Roman"/>
          <w:sz w:val="28"/>
          <w:szCs w:val="28"/>
        </w:rPr>
        <w:t>, оп.1</w:t>
      </w:r>
    </w:p>
    <w:p w:rsidR="00FA6866" w:rsidRPr="00F7593D" w:rsidRDefault="00FA6866" w:rsidP="00FA6866">
      <w:pPr>
        <w:pStyle w:val="af6"/>
        <w:spacing w:line="360" w:lineRule="auto"/>
        <w:ind w:left="0" w:firstLine="426"/>
        <w:jc w:val="both"/>
        <w:rPr>
          <w:rFonts w:ascii="Times New Roman" w:hAnsi="Times New Roman"/>
          <w:i/>
          <w:sz w:val="24"/>
          <w:szCs w:val="24"/>
        </w:rPr>
      </w:pPr>
      <w:r w:rsidRPr="00F7593D">
        <w:rPr>
          <w:rFonts w:ascii="Times New Roman" w:hAnsi="Times New Roman"/>
          <w:i/>
          <w:sz w:val="24"/>
          <w:szCs w:val="24"/>
        </w:rPr>
        <w:t>Якутский областной союз безбожников – это организация созданного в СССР в 1925 г. массового добровольного общества «Со</w:t>
      </w:r>
      <w:r>
        <w:rPr>
          <w:rFonts w:ascii="Times New Roman" w:hAnsi="Times New Roman"/>
          <w:i/>
          <w:sz w:val="24"/>
          <w:szCs w:val="24"/>
        </w:rPr>
        <w:t>юз воинствующих безбожников». В</w:t>
      </w:r>
      <w:r w:rsidRPr="00F7593D">
        <w:rPr>
          <w:rFonts w:ascii="Times New Roman" w:hAnsi="Times New Roman"/>
          <w:i/>
          <w:sz w:val="24"/>
          <w:szCs w:val="24"/>
        </w:rPr>
        <w:t xml:space="preserve"> Якутии </w:t>
      </w:r>
      <w:r>
        <w:rPr>
          <w:rFonts w:ascii="Times New Roman" w:hAnsi="Times New Roman"/>
          <w:i/>
          <w:sz w:val="24"/>
          <w:szCs w:val="24"/>
        </w:rPr>
        <w:t xml:space="preserve">он </w:t>
      </w:r>
      <w:r w:rsidRPr="00F7593D">
        <w:rPr>
          <w:rFonts w:ascii="Times New Roman" w:hAnsi="Times New Roman"/>
          <w:i/>
          <w:sz w:val="24"/>
          <w:szCs w:val="24"/>
        </w:rPr>
        <w:t xml:space="preserve">занимался антирелигиозной пропагандой среди населения и организацией атеистического самообразования своих членов. Его деятельность направлял агитационно-пропагандистский отдел обкома ВКП(б). В городах и улусах республики действовали ячейки СВБ. </w:t>
      </w:r>
    </w:p>
    <w:p w:rsidR="00FA6866" w:rsidRPr="00F7593D" w:rsidRDefault="00FA6866" w:rsidP="00FA6866">
      <w:pPr>
        <w:pStyle w:val="af6"/>
        <w:spacing w:line="360" w:lineRule="auto"/>
        <w:ind w:left="0" w:firstLine="426"/>
        <w:jc w:val="both"/>
        <w:rPr>
          <w:rFonts w:ascii="Times New Roman" w:hAnsi="Times New Roman"/>
          <w:i/>
          <w:sz w:val="24"/>
          <w:szCs w:val="24"/>
        </w:rPr>
      </w:pPr>
      <w:r w:rsidRPr="00F7593D">
        <w:rPr>
          <w:rFonts w:ascii="Times New Roman" w:hAnsi="Times New Roman"/>
          <w:i/>
          <w:sz w:val="24"/>
          <w:szCs w:val="24"/>
        </w:rPr>
        <w:t xml:space="preserve">После начала Великой Отечественной войны и изменения государственной политики в отношении религии СВБ прекратил свою деятельность. СВБ был </w:t>
      </w:r>
      <w:r>
        <w:rPr>
          <w:rFonts w:ascii="Times New Roman" w:hAnsi="Times New Roman"/>
          <w:i/>
          <w:sz w:val="24"/>
          <w:szCs w:val="24"/>
        </w:rPr>
        <w:t>официально распущен в 1947 г.,</w:t>
      </w:r>
      <w:r w:rsidRPr="00F7593D">
        <w:rPr>
          <w:rFonts w:ascii="Times New Roman" w:hAnsi="Times New Roman"/>
          <w:i/>
          <w:sz w:val="24"/>
          <w:szCs w:val="24"/>
        </w:rPr>
        <w:t xml:space="preserve"> его функции перешли к Всесоюзному обществу по распространению политических и научных знаний (общество «Знание»). Туда же были переданы и все материальные средства СВБ. </w:t>
      </w:r>
    </w:p>
    <w:p w:rsidR="00FA6866" w:rsidRDefault="00FA6866" w:rsidP="00FA6866">
      <w:pPr>
        <w:pStyle w:val="af6"/>
        <w:spacing w:line="360" w:lineRule="auto"/>
        <w:ind w:left="0" w:firstLine="426"/>
        <w:jc w:val="both"/>
        <w:rPr>
          <w:rFonts w:ascii="Times New Roman" w:hAnsi="Times New Roman"/>
          <w:sz w:val="24"/>
          <w:szCs w:val="24"/>
        </w:rPr>
      </w:pPr>
      <w:r>
        <w:rPr>
          <w:rFonts w:ascii="Times New Roman" w:hAnsi="Times New Roman"/>
          <w:sz w:val="24"/>
          <w:szCs w:val="24"/>
        </w:rPr>
        <w:t xml:space="preserve">Инструкции и циркуляры Совета союза безбожников СССР, протоколы заседаний областного совета союза безбожников, планы работ союза и переписка с разными учреждениями и лицами о работе по антирелигиозной пропаганде. </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sidRPr="000001DC">
        <w:rPr>
          <w:rFonts w:ascii="Times New Roman" w:hAnsi="Times New Roman" w:cs="Times New Roman"/>
          <w:b/>
          <w:sz w:val="28"/>
          <w:szCs w:val="28"/>
        </w:rPr>
        <w:t>Якутский областной комитет Российского общества Красного креста</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Ф.Р-376, 107 ед.хр., 1923–1936 гг., оп.1</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При</w:t>
      </w:r>
      <w:r w:rsidR="00347232">
        <w:rPr>
          <w:rFonts w:ascii="Times New Roman" w:hAnsi="Times New Roman" w:cs="Times New Roman"/>
          <w:sz w:val="24"/>
          <w:szCs w:val="24"/>
        </w:rPr>
        <w:t>казы и постановления Якутского о</w:t>
      </w:r>
      <w:r>
        <w:rPr>
          <w:rFonts w:ascii="Times New Roman" w:hAnsi="Times New Roman" w:cs="Times New Roman"/>
          <w:sz w:val="24"/>
          <w:szCs w:val="24"/>
        </w:rPr>
        <w:t>бластного комитета Российского Комитета Красного Креста. Документы по финансированию общества, о назначении служащих, об организации противоэпидемических отрядов, личные дела сотрудников.</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sidRPr="009F206E">
        <w:rPr>
          <w:rFonts w:ascii="Times New Roman" w:hAnsi="Times New Roman" w:cs="Times New Roman"/>
          <w:b/>
          <w:sz w:val="28"/>
          <w:szCs w:val="28"/>
        </w:rPr>
        <w:t>Якутское отделение Всесоюзного общества по распространению политических и научных знаний</w:t>
      </w:r>
      <w:r>
        <w:rPr>
          <w:rFonts w:ascii="Times New Roman" w:hAnsi="Times New Roman" w:cs="Times New Roman"/>
          <w:b/>
          <w:sz w:val="28"/>
          <w:szCs w:val="28"/>
        </w:rPr>
        <w:t xml:space="preserve"> (1948-по наст. вр.)</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Ф.Р-1347, </w:t>
      </w:r>
      <w:r w:rsidRPr="009F206E">
        <w:rPr>
          <w:rFonts w:ascii="Times New Roman" w:hAnsi="Times New Roman" w:cs="Times New Roman"/>
          <w:sz w:val="28"/>
          <w:szCs w:val="28"/>
        </w:rPr>
        <w:t>532</w:t>
      </w:r>
      <w:r>
        <w:rPr>
          <w:rFonts w:ascii="Times New Roman" w:hAnsi="Times New Roman" w:cs="Times New Roman"/>
          <w:sz w:val="28"/>
          <w:szCs w:val="28"/>
        </w:rPr>
        <w:t xml:space="preserve"> ед.хр., 1949–1982 гг., оп.1-3</w:t>
      </w:r>
    </w:p>
    <w:p w:rsidR="00FA6866" w:rsidRPr="009F206E"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23 августа 1948 г.</w:t>
      </w:r>
      <w:r w:rsidRPr="009F206E">
        <w:rPr>
          <w:rFonts w:ascii="Times New Roman" w:hAnsi="Times New Roman" w:cs="Times New Roman"/>
          <w:i/>
          <w:sz w:val="24"/>
          <w:szCs w:val="24"/>
        </w:rPr>
        <w:t xml:space="preserve"> на общем собрании интеллигенции г. Якутска впервые был избран уполномоченный общества «Знание». Им стал кандидат географических наук А.Б.</w:t>
      </w:r>
      <w:r>
        <w:rPr>
          <w:rFonts w:ascii="Times New Roman" w:hAnsi="Times New Roman" w:cs="Times New Roman"/>
          <w:i/>
          <w:sz w:val="24"/>
          <w:szCs w:val="24"/>
        </w:rPr>
        <w:t xml:space="preserve"> </w:t>
      </w:r>
      <w:r w:rsidRPr="009F206E">
        <w:rPr>
          <w:rFonts w:ascii="Times New Roman" w:hAnsi="Times New Roman" w:cs="Times New Roman"/>
          <w:i/>
          <w:sz w:val="24"/>
          <w:szCs w:val="24"/>
        </w:rPr>
        <w:t>Марголин.</w:t>
      </w:r>
      <w:r>
        <w:rPr>
          <w:rFonts w:ascii="Times New Roman" w:hAnsi="Times New Roman" w:cs="Times New Roman"/>
          <w:i/>
          <w:sz w:val="24"/>
          <w:szCs w:val="24"/>
        </w:rPr>
        <w:t xml:space="preserve"> 13 апреля 1949 г. </w:t>
      </w:r>
      <w:r w:rsidRPr="009F206E">
        <w:rPr>
          <w:rFonts w:ascii="Times New Roman" w:hAnsi="Times New Roman" w:cs="Times New Roman"/>
          <w:i/>
          <w:sz w:val="24"/>
          <w:szCs w:val="24"/>
        </w:rPr>
        <w:t xml:space="preserve">на общем собрании членов общества «Знание» было избрано </w:t>
      </w:r>
      <w:r w:rsidRPr="009F206E">
        <w:rPr>
          <w:rFonts w:ascii="Times New Roman" w:hAnsi="Times New Roman" w:cs="Times New Roman"/>
          <w:i/>
          <w:sz w:val="24"/>
          <w:szCs w:val="24"/>
        </w:rPr>
        <w:lastRenderedPageBreak/>
        <w:t>Правление Якутского отделения общества «Знание», как руководящий орган наряду с Президиумом Правления Общества. В Правлении было 8 штатных работников. На этот период членами Общества были 65 человек, членами-основателями три коллектива. Эту дату можно считать датой официального создания Общества в Якутии. Основу Общества «Знание» составляют лекторы-общественники, специалисты-популяризаторы знаний.</w:t>
      </w:r>
      <w:r>
        <w:rPr>
          <w:rFonts w:ascii="Times New Roman" w:hAnsi="Times New Roman" w:cs="Times New Roman"/>
          <w:i/>
          <w:sz w:val="24"/>
          <w:szCs w:val="24"/>
        </w:rPr>
        <w:t xml:space="preserve"> На 1 января 1953 г.</w:t>
      </w:r>
      <w:r w:rsidRPr="009F206E">
        <w:rPr>
          <w:rFonts w:ascii="Times New Roman" w:hAnsi="Times New Roman" w:cs="Times New Roman"/>
          <w:i/>
          <w:sz w:val="24"/>
          <w:szCs w:val="24"/>
        </w:rPr>
        <w:t xml:space="preserve"> были созданы отделения Общества в 29 районах, объединяющие 780 членов, которые за 1952</w:t>
      </w:r>
      <w:r>
        <w:rPr>
          <w:rFonts w:ascii="Times New Roman" w:hAnsi="Times New Roman" w:cs="Times New Roman"/>
          <w:i/>
          <w:sz w:val="24"/>
          <w:szCs w:val="24"/>
        </w:rPr>
        <w:t xml:space="preserve"> </w:t>
      </w:r>
      <w:r w:rsidRPr="009F206E">
        <w:rPr>
          <w:rFonts w:ascii="Times New Roman" w:hAnsi="Times New Roman" w:cs="Times New Roman"/>
          <w:i/>
          <w:sz w:val="24"/>
          <w:szCs w:val="24"/>
        </w:rPr>
        <w:t>г. прочитали около 2000 лекций.</w:t>
      </w:r>
    </w:p>
    <w:p w:rsidR="00FA6866" w:rsidRPr="009F206E"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 xml:space="preserve">Подлинно массовой </w:t>
      </w:r>
      <w:r w:rsidRPr="009F206E">
        <w:rPr>
          <w:rFonts w:ascii="Times New Roman" w:hAnsi="Times New Roman" w:cs="Times New Roman"/>
          <w:i/>
          <w:sz w:val="24"/>
          <w:szCs w:val="24"/>
        </w:rPr>
        <w:t>Якутская организация Общества «Знани</w:t>
      </w:r>
      <w:r>
        <w:rPr>
          <w:rFonts w:ascii="Times New Roman" w:hAnsi="Times New Roman" w:cs="Times New Roman"/>
          <w:i/>
          <w:sz w:val="24"/>
          <w:szCs w:val="24"/>
        </w:rPr>
        <w:t>е» становится с начала 1960 г.</w:t>
      </w:r>
      <w:r w:rsidRPr="009F206E">
        <w:rPr>
          <w:rFonts w:ascii="Times New Roman" w:hAnsi="Times New Roman" w:cs="Times New Roman"/>
          <w:i/>
          <w:sz w:val="24"/>
          <w:szCs w:val="24"/>
        </w:rPr>
        <w:t>, когда она объединила более 3000 членов.</w:t>
      </w:r>
      <w:r>
        <w:rPr>
          <w:rFonts w:ascii="Times New Roman" w:hAnsi="Times New Roman" w:cs="Times New Roman"/>
          <w:i/>
          <w:sz w:val="24"/>
          <w:szCs w:val="24"/>
        </w:rPr>
        <w:t xml:space="preserve"> </w:t>
      </w:r>
      <w:r w:rsidRPr="009F206E">
        <w:rPr>
          <w:rFonts w:ascii="Times New Roman" w:hAnsi="Times New Roman" w:cs="Times New Roman"/>
          <w:i/>
          <w:sz w:val="24"/>
          <w:szCs w:val="24"/>
        </w:rPr>
        <w:t>Долгие годы возглавляли Правление Общества академики Николай Васильевич Черский, Павел Иванович Мельников.</w:t>
      </w:r>
    </w:p>
    <w:p w:rsidR="00FA6866" w:rsidRPr="009F206E" w:rsidRDefault="00FA6866" w:rsidP="00FA6866">
      <w:pPr>
        <w:spacing w:after="0" w:line="360" w:lineRule="auto"/>
        <w:ind w:firstLine="426"/>
        <w:jc w:val="both"/>
        <w:rPr>
          <w:rFonts w:ascii="Times New Roman" w:hAnsi="Times New Roman" w:cs="Times New Roman"/>
          <w:i/>
          <w:sz w:val="24"/>
          <w:szCs w:val="24"/>
        </w:rPr>
      </w:pPr>
      <w:r w:rsidRPr="009F206E">
        <w:rPr>
          <w:rFonts w:ascii="Times New Roman" w:hAnsi="Times New Roman" w:cs="Times New Roman"/>
          <w:i/>
          <w:sz w:val="24"/>
          <w:szCs w:val="24"/>
        </w:rPr>
        <w:t>Постановлением оргбюро Президиума Правления общества «Знание» РСФСР от 11 ноября 1964</w:t>
      </w:r>
      <w:r>
        <w:rPr>
          <w:rFonts w:ascii="Times New Roman" w:hAnsi="Times New Roman" w:cs="Times New Roman"/>
          <w:i/>
          <w:sz w:val="24"/>
          <w:szCs w:val="24"/>
        </w:rPr>
        <w:t xml:space="preserve"> </w:t>
      </w:r>
      <w:r w:rsidRPr="009F206E">
        <w:rPr>
          <w:rFonts w:ascii="Times New Roman" w:hAnsi="Times New Roman" w:cs="Times New Roman"/>
          <w:i/>
          <w:sz w:val="24"/>
          <w:szCs w:val="24"/>
        </w:rPr>
        <w:t>г. № 39-Б Якутская организация общества «Знание» с ноября 1964</w:t>
      </w:r>
      <w:r>
        <w:rPr>
          <w:rFonts w:ascii="Times New Roman" w:hAnsi="Times New Roman" w:cs="Times New Roman"/>
          <w:i/>
          <w:sz w:val="24"/>
          <w:szCs w:val="24"/>
        </w:rPr>
        <w:t xml:space="preserve"> </w:t>
      </w:r>
      <w:r w:rsidRPr="009F206E">
        <w:rPr>
          <w:rFonts w:ascii="Times New Roman" w:hAnsi="Times New Roman" w:cs="Times New Roman"/>
          <w:i/>
          <w:sz w:val="24"/>
          <w:szCs w:val="24"/>
        </w:rPr>
        <w:t>г. именуется Якутской организацией общества «Знание» РСФСР и является структурным подразделением общества «Знание» России.</w:t>
      </w:r>
    </w:p>
    <w:p w:rsidR="00FA6866" w:rsidRPr="009F206E"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На 1 января 1972 г.</w:t>
      </w:r>
      <w:r w:rsidRPr="009F206E">
        <w:rPr>
          <w:rFonts w:ascii="Times New Roman" w:hAnsi="Times New Roman" w:cs="Times New Roman"/>
          <w:i/>
          <w:sz w:val="24"/>
          <w:szCs w:val="24"/>
        </w:rPr>
        <w:t xml:space="preserve"> отделения Общества были в 2-х городах и 31 районе, в их состав входило 475 первичных организаций. Число членов Общества достигло 8900 человек.</w:t>
      </w:r>
      <w:r>
        <w:rPr>
          <w:rFonts w:ascii="Times New Roman" w:hAnsi="Times New Roman" w:cs="Times New Roman"/>
          <w:i/>
          <w:sz w:val="24"/>
          <w:szCs w:val="24"/>
        </w:rPr>
        <w:t xml:space="preserve"> </w:t>
      </w:r>
      <w:r w:rsidRPr="009F206E">
        <w:rPr>
          <w:rFonts w:ascii="Times New Roman" w:hAnsi="Times New Roman" w:cs="Times New Roman"/>
          <w:i/>
          <w:sz w:val="24"/>
          <w:szCs w:val="24"/>
        </w:rPr>
        <w:t>В составе лекторов республиканской организации Общества «Знание» активно работали более 20 академиков и членов-корреспондентов РАН, АН РС (Я), около 100 докторов наук и профессоров, более 500 кандидатов наук и доцентов. XVII конференцией Общества от 25 февраля 1992г. утверждено Положение о Саха - Якутской республиканской организации общества «Знание» РФ и зарегистрировано в Министерс</w:t>
      </w:r>
      <w:r>
        <w:rPr>
          <w:rFonts w:ascii="Times New Roman" w:hAnsi="Times New Roman" w:cs="Times New Roman"/>
          <w:i/>
          <w:sz w:val="24"/>
          <w:szCs w:val="24"/>
        </w:rPr>
        <w:t xml:space="preserve">тве юстиции РС (Я) за № 164 от </w:t>
      </w:r>
      <w:r w:rsidRPr="009F206E">
        <w:rPr>
          <w:rFonts w:ascii="Times New Roman" w:hAnsi="Times New Roman" w:cs="Times New Roman"/>
          <w:i/>
          <w:sz w:val="24"/>
          <w:szCs w:val="24"/>
        </w:rPr>
        <w:t>1 декабря 1992</w:t>
      </w:r>
      <w:r>
        <w:rPr>
          <w:rFonts w:ascii="Times New Roman" w:hAnsi="Times New Roman" w:cs="Times New Roman"/>
          <w:i/>
          <w:sz w:val="24"/>
          <w:szCs w:val="24"/>
        </w:rPr>
        <w:t xml:space="preserve"> </w:t>
      </w:r>
      <w:r w:rsidRPr="009F206E">
        <w:rPr>
          <w:rFonts w:ascii="Times New Roman" w:hAnsi="Times New Roman" w:cs="Times New Roman"/>
          <w:i/>
          <w:sz w:val="24"/>
          <w:szCs w:val="24"/>
        </w:rPr>
        <w:t>г. Основные направления деятельности: распространение знаний, способствующих развитию гуманитарной и профессиональной культуры народов Якутии.</w:t>
      </w:r>
    </w:p>
    <w:p w:rsidR="00FA6866" w:rsidRPr="009F206E" w:rsidRDefault="00FA6866" w:rsidP="00FA6866">
      <w:pPr>
        <w:spacing w:after="0" w:line="360" w:lineRule="auto"/>
        <w:ind w:firstLine="426"/>
        <w:jc w:val="both"/>
        <w:rPr>
          <w:rFonts w:ascii="Times New Roman" w:hAnsi="Times New Roman" w:cs="Times New Roman"/>
          <w:i/>
          <w:sz w:val="24"/>
          <w:szCs w:val="24"/>
        </w:rPr>
      </w:pPr>
      <w:r w:rsidRPr="009F206E">
        <w:rPr>
          <w:rFonts w:ascii="Times New Roman" w:hAnsi="Times New Roman" w:cs="Times New Roman"/>
          <w:i/>
          <w:sz w:val="24"/>
          <w:szCs w:val="24"/>
        </w:rPr>
        <w:t>Общество проводит лекции, курсы, семинары, помогающие людям изучать основы рыночной экономики, ориентироваться в современном республиканском и российском законодательстве, повышать квалификацию или приобретать новую специальность.</w:t>
      </w:r>
    </w:p>
    <w:p w:rsidR="00FA6866" w:rsidRPr="009F206E" w:rsidRDefault="00FA6866" w:rsidP="00FA6866">
      <w:pPr>
        <w:spacing w:after="0" w:line="360" w:lineRule="auto"/>
        <w:ind w:firstLine="426"/>
        <w:jc w:val="both"/>
        <w:rPr>
          <w:rFonts w:ascii="Times New Roman" w:hAnsi="Times New Roman" w:cs="Times New Roman"/>
          <w:i/>
          <w:sz w:val="24"/>
          <w:szCs w:val="24"/>
        </w:rPr>
      </w:pPr>
      <w:r w:rsidRPr="009F206E">
        <w:rPr>
          <w:rFonts w:ascii="Times New Roman" w:hAnsi="Times New Roman" w:cs="Times New Roman"/>
          <w:i/>
          <w:sz w:val="24"/>
          <w:szCs w:val="24"/>
        </w:rPr>
        <w:t>Важнейшим направлением работы стало участие в научном обосновании и пропагандистском обеспечении республиканских программ и концепций по развитию экономики, культуры, науки и образования.</w:t>
      </w:r>
    </w:p>
    <w:p w:rsidR="00FA6866" w:rsidRPr="009F206E" w:rsidRDefault="00FA6866" w:rsidP="00FA6866">
      <w:pPr>
        <w:spacing w:after="0" w:line="360" w:lineRule="auto"/>
        <w:ind w:firstLine="426"/>
        <w:jc w:val="both"/>
        <w:rPr>
          <w:rFonts w:ascii="Times New Roman" w:hAnsi="Times New Roman" w:cs="Times New Roman"/>
          <w:i/>
          <w:sz w:val="24"/>
          <w:szCs w:val="24"/>
        </w:rPr>
      </w:pPr>
      <w:r w:rsidRPr="009F206E">
        <w:rPr>
          <w:rFonts w:ascii="Times New Roman" w:hAnsi="Times New Roman" w:cs="Times New Roman"/>
          <w:i/>
          <w:sz w:val="24"/>
          <w:szCs w:val="24"/>
        </w:rPr>
        <w:t>На XIX кон</w:t>
      </w:r>
      <w:r>
        <w:rPr>
          <w:rFonts w:ascii="Times New Roman" w:hAnsi="Times New Roman" w:cs="Times New Roman"/>
          <w:i/>
          <w:sz w:val="24"/>
          <w:szCs w:val="24"/>
        </w:rPr>
        <w:t>ференции от 31 августа 2001 г.</w:t>
      </w:r>
      <w:r w:rsidRPr="009F206E">
        <w:rPr>
          <w:rFonts w:ascii="Times New Roman" w:hAnsi="Times New Roman" w:cs="Times New Roman"/>
          <w:i/>
          <w:sz w:val="24"/>
          <w:szCs w:val="24"/>
        </w:rPr>
        <w:t xml:space="preserve"> утвержден Устав в новой редакции, согласованный с Правлением Общества «Знание» России 27 декабря 2001</w:t>
      </w:r>
      <w:r>
        <w:rPr>
          <w:rFonts w:ascii="Times New Roman" w:hAnsi="Times New Roman" w:cs="Times New Roman"/>
          <w:i/>
          <w:sz w:val="24"/>
          <w:szCs w:val="24"/>
        </w:rPr>
        <w:t xml:space="preserve"> </w:t>
      </w:r>
      <w:r w:rsidRPr="009F206E">
        <w:rPr>
          <w:rFonts w:ascii="Times New Roman" w:hAnsi="Times New Roman" w:cs="Times New Roman"/>
          <w:i/>
          <w:sz w:val="24"/>
          <w:szCs w:val="24"/>
        </w:rPr>
        <w:t>г. и зарегистрированный в Управлении Министерства Юстиции РФ по РС (Я) 7 мая 2002</w:t>
      </w:r>
      <w:r>
        <w:rPr>
          <w:rFonts w:ascii="Times New Roman" w:hAnsi="Times New Roman" w:cs="Times New Roman"/>
          <w:i/>
          <w:sz w:val="24"/>
          <w:szCs w:val="24"/>
        </w:rPr>
        <w:t xml:space="preserve"> </w:t>
      </w:r>
      <w:r w:rsidRPr="009F206E">
        <w:rPr>
          <w:rFonts w:ascii="Times New Roman" w:hAnsi="Times New Roman" w:cs="Times New Roman"/>
          <w:i/>
          <w:sz w:val="24"/>
          <w:szCs w:val="24"/>
        </w:rPr>
        <w:t>г. распоряжение № 42-о-2002 (свидетельство № 16</w:t>
      </w:r>
      <w:r>
        <w:rPr>
          <w:rFonts w:ascii="Times New Roman" w:hAnsi="Times New Roman" w:cs="Times New Roman"/>
          <w:i/>
          <w:sz w:val="24"/>
          <w:szCs w:val="24"/>
        </w:rPr>
        <w:t xml:space="preserve">4). </w:t>
      </w:r>
    </w:p>
    <w:p w:rsidR="00FA6866" w:rsidRPr="009F206E" w:rsidRDefault="00FA6866" w:rsidP="00FA6866">
      <w:pPr>
        <w:spacing w:after="0" w:line="360" w:lineRule="auto"/>
        <w:ind w:firstLine="426"/>
        <w:jc w:val="both"/>
        <w:rPr>
          <w:rFonts w:ascii="Times New Roman" w:hAnsi="Times New Roman" w:cs="Times New Roman"/>
          <w:i/>
          <w:sz w:val="24"/>
          <w:szCs w:val="24"/>
        </w:rPr>
      </w:pPr>
      <w:r w:rsidRPr="009F206E">
        <w:rPr>
          <w:rFonts w:ascii="Times New Roman" w:hAnsi="Times New Roman" w:cs="Times New Roman"/>
          <w:i/>
          <w:sz w:val="24"/>
          <w:szCs w:val="24"/>
        </w:rPr>
        <w:lastRenderedPageBreak/>
        <w:t>На XXII конференции Саха (Якутской) республиканской общественной организации общества «</w:t>
      </w:r>
      <w:r>
        <w:rPr>
          <w:rFonts w:ascii="Times New Roman" w:hAnsi="Times New Roman" w:cs="Times New Roman"/>
          <w:i/>
          <w:sz w:val="24"/>
          <w:szCs w:val="24"/>
        </w:rPr>
        <w:t xml:space="preserve">Знание» России, которая прошла </w:t>
      </w:r>
      <w:r w:rsidRPr="009F206E">
        <w:rPr>
          <w:rFonts w:ascii="Times New Roman" w:hAnsi="Times New Roman" w:cs="Times New Roman"/>
          <w:i/>
          <w:sz w:val="24"/>
          <w:szCs w:val="24"/>
        </w:rPr>
        <w:t>4 декабря 2009 г., организация переименована на Якутское региональное отделение Общероссийской общественной организации – Общество «Знание» России. Президентом избран Николаев Айсен Сергеевич, а вице-президентом, председателем правления избран кандидат биологических наук Мартынов Андрей Андреевич.</w:t>
      </w:r>
    </w:p>
    <w:p w:rsidR="00FA6866" w:rsidRPr="009F206E" w:rsidRDefault="00FA6866" w:rsidP="00FA6866">
      <w:pPr>
        <w:spacing w:after="0" w:line="360" w:lineRule="auto"/>
        <w:ind w:firstLine="426"/>
        <w:jc w:val="both"/>
        <w:rPr>
          <w:rFonts w:ascii="Times New Roman" w:hAnsi="Times New Roman" w:cs="Times New Roman"/>
          <w:i/>
          <w:sz w:val="24"/>
          <w:szCs w:val="24"/>
        </w:rPr>
      </w:pPr>
      <w:r w:rsidRPr="009F206E">
        <w:rPr>
          <w:rFonts w:ascii="Times New Roman" w:hAnsi="Times New Roman" w:cs="Times New Roman"/>
          <w:i/>
          <w:sz w:val="24"/>
          <w:szCs w:val="24"/>
        </w:rPr>
        <w:t xml:space="preserve">Наименование - Якутское региональное отделение Общероссийской общественной организации – Общество «Знание» России - остается по настоящее время. С 2011 г. Президентом избран </w:t>
      </w:r>
      <w:r w:rsidR="00E15F23" w:rsidRPr="009F206E">
        <w:rPr>
          <w:rFonts w:ascii="Times New Roman" w:hAnsi="Times New Roman" w:cs="Times New Roman"/>
          <w:i/>
          <w:sz w:val="24"/>
          <w:szCs w:val="24"/>
        </w:rPr>
        <w:t xml:space="preserve">Андрей Андреевич </w:t>
      </w:r>
      <w:r w:rsidRPr="009F206E">
        <w:rPr>
          <w:rFonts w:ascii="Times New Roman" w:hAnsi="Times New Roman" w:cs="Times New Roman"/>
          <w:i/>
          <w:sz w:val="24"/>
          <w:szCs w:val="24"/>
        </w:rPr>
        <w:t xml:space="preserve">Мартынов, а вице-президентом, председателем правления </w:t>
      </w:r>
      <w:r w:rsidR="00E15F23" w:rsidRPr="009F206E">
        <w:rPr>
          <w:rFonts w:ascii="Times New Roman" w:hAnsi="Times New Roman" w:cs="Times New Roman"/>
          <w:i/>
          <w:sz w:val="24"/>
          <w:szCs w:val="24"/>
        </w:rPr>
        <w:t xml:space="preserve">Петр Николаевич </w:t>
      </w:r>
      <w:r w:rsidRPr="009F206E">
        <w:rPr>
          <w:rFonts w:ascii="Times New Roman" w:hAnsi="Times New Roman" w:cs="Times New Roman"/>
          <w:i/>
          <w:sz w:val="24"/>
          <w:szCs w:val="24"/>
        </w:rPr>
        <w:t>Николаев.</w:t>
      </w:r>
    </w:p>
    <w:p w:rsidR="00FA6866" w:rsidRDefault="00FA6866" w:rsidP="00FA6866">
      <w:pPr>
        <w:spacing w:after="0" w:line="360" w:lineRule="auto"/>
        <w:ind w:firstLine="426"/>
        <w:jc w:val="both"/>
        <w:rPr>
          <w:rFonts w:ascii="Times New Roman" w:hAnsi="Times New Roman" w:cs="Times New Roman"/>
          <w:sz w:val="24"/>
          <w:szCs w:val="28"/>
        </w:rPr>
      </w:pPr>
      <w:r>
        <w:rPr>
          <w:rFonts w:ascii="Times New Roman" w:hAnsi="Times New Roman" w:cs="Times New Roman"/>
          <w:sz w:val="24"/>
          <w:szCs w:val="28"/>
        </w:rPr>
        <w:t>Постановления бюро Якутского обкома КПСС и Совета Министров ЯАССР о награждении лекторов отделения общества, постановления Президиума Правления Якутского республиканского отделения общества «Знание», постановления Пленумов, протоколы заседаний Президиума Правления, Пленумов, протоколы конференций, постановления и протоколы районных отделений общества, тематические планы, планы работы, справки о работе отделения общества, годовые отчеты, сметы, лекции членов отделения общества.</w:t>
      </w:r>
    </w:p>
    <w:p w:rsidR="00FA6866" w:rsidRDefault="00FA6866" w:rsidP="00FA6866">
      <w:pPr>
        <w:spacing w:after="0" w:line="360" w:lineRule="auto"/>
        <w:ind w:firstLine="426"/>
        <w:jc w:val="both"/>
        <w:rPr>
          <w:rFonts w:ascii="Times New Roman" w:hAnsi="Times New Roman" w:cs="Times New Roman"/>
          <w:sz w:val="24"/>
          <w:szCs w:val="28"/>
        </w:rPr>
      </w:pPr>
    </w:p>
    <w:p w:rsidR="00FA6866" w:rsidRDefault="00FA6866" w:rsidP="00FA6866">
      <w:pPr>
        <w:spacing w:after="0" w:line="360" w:lineRule="auto"/>
        <w:ind w:firstLine="426"/>
        <w:jc w:val="center"/>
        <w:rPr>
          <w:rFonts w:ascii="Times New Roman" w:hAnsi="Times New Roman" w:cs="Times New Roman"/>
          <w:b/>
          <w:sz w:val="28"/>
          <w:szCs w:val="24"/>
        </w:rPr>
      </w:pPr>
      <w:r>
        <w:rPr>
          <w:rFonts w:ascii="Times New Roman" w:hAnsi="Times New Roman" w:cs="Times New Roman"/>
          <w:b/>
          <w:sz w:val="28"/>
          <w:szCs w:val="24"/>
        </w:rPr>
        <w:t>Добровольные спортивные общества г.Якутска</w:t>
      </w:r>
    </w:p>
    <w:p w:rsidR="00FA6866" w:rsidRPr="00632803" w:rsidRDefault="00FA6866" w:rsidP="00FA6866">
      <w:pPr>
        <w:spacing w:after="0" w:line="360" w:lineRule="auto"/>
        <w:ind w:firstLine="426"/>
        <w:jc w:val="center"/>
        <w:rPr>
          <w:rFonts w:ascii="Times New Roman" w:hAnsi="Times New Roman" w:cs="Times New Roman"/>
          <w:b/>
          <w:sz w:val="28"/>
          <w:szCs w:val="24"/>
        </w:rPr>
      </w:pPr>
      <w:r w:rsidRPr="00632803">
        <w:rPr>
          <w:rFonts w:ascii="Times New Roman" w:hAnsi="Times New Roman" w:cs="Times New Roman"/>
          <w:b/>
          <w:sz w:val="28"/>
          <w:szCs w:val="24"/>
        </w:rPr>
        <w:t xml:space="preserve"> "Буревестник"</w:t>
      </w:r>
      <w:r>
        <w:rPr>
          <w:rFonts w:ascii="Times New Roman" w:hAnsi="Times New Roman" w:cs="Times New Roman"/>
          <w:b/>
          <w:sz w:val="28"/>
          <w:szCs w:val="24"/>
        </w:rPr>
        <w:t xml:space="preserve"> и </w:t>
      </w:r>
      <w:r w:rsidRPr="008F44BA">
        <w:rPr>
          <w:rFonts w:ascii="Times New Roman" w:hAnsi="Times New Roman" w:cs="Times New Roman"/>
          <w:b/>
          <w:sz w:val="28"/>
          <w:szCs w:val="28"/>
        </w:rPr>
        <w:t>"Труд"</w:t>
      </w:r>
    </w:p>
    <w:p w:rsidR="00FA6866" w:rsidRDefault="00FA6866" w:rsidP="00FA6866">
      <w:pPr>
        <w:spacing w:after="0" w:line="360" w:lineRule="auto"/>
        <w:ind w:firstLine="426"/>
        <w:jc w:val="center"/>
        <w:rPr>
          <w:rFonts w:ascii="Times New Roman" w:hAnsi="Times New Roman" w:cs="Times New Roman"/>
          <w:sz w:val="28"/>
          <w:szCs w:val="24"/>
        </w:rPr>
      </w:pPr>
      <w:r w:rsidRPr="00F705C9">
        <w:rPr>
          <w:rFonts w:ascii="Times New Roman" w:hAnsi="Times New Roman" w:cs="Times New Roman"/>
          <w:sz w:val="28"/>
          <w:szCs w:val="24"/>
        </w:rPr>
        <w:t>Ф.Р-1292, 76 ед.хр., 1943-1957 гг.</w:t>
      </w:r>
      <w:r>
        <w:rPr>
          <w:rFonts w:ascii="Times New Roman" w:hAnsi="Times New Roman" w:cs="Times New Roman"/>
          <w:sz w:val="28"/>
          <w:szCs w:val="24"/>
        </w:rPr>
        <w:t>, о</w:t>
      </w:r>
      <w:r w:rsidRPr="00F705C9">
        <w:rPr>
          <w:rFonts w:ascii="Times New Roman" w:hAnsi="Times New Roman" w:cs="Times New Roman"/>
          <w:sz w:val="28"/>
          <w:szCs w:val="24"/>
        </w:rPr>
        <w:t>п.1</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Протоколы заседаний, решения президиума ДСО, годовые финансовые отчеты, документы соревнований, карточки участников соревнований.</w:t>
      </w:r>
    </w:p>
    <w:p w:rsidR="00FA6866" w:rsidRDefault="00FA6866" w:rsidP="00FA6866">
      <w:pPr>
        <w:spacing w:after="0" w:line="360" w:lineRule="auto"/>
        <w:ind w:firstLine="426"/>
        <w:jc w:val="both"/>
        <w:rPr>
          <w:rFonts w:ascii="Times New Roman" w:hAnsi="Times New Roman" w:cs="Times New Roman"/>
          <w:sz w:val="24"/>
          <w:szCs w:val="24"/>
        </w:rPr>
      </w:pPr>
      <w:r w:rsidRPr="009F206E">
        <w:rPr>
          <w:rFonts w:ascii="Times New Roman" w:hAnsi="Times New Roman" w:cs="Times New Roman"/>
          <w:sz w:val="24"/>
          <w:szCs w:val="24"/>
        </w:rPr>
        <w:t>Решения Президиума ДСО, пр</w:t>
      </w:r>
      <w:r>
        <w:rPr>
          <w:rFonts w:ascii="Times New Roman" w:hAnsi="Times New Roman" w:cs="Times New Roman"/>
          <w:sz w:val="24"/>
          <w:szCs w:val="24"/>
        </w:rPr>
        <w:t>отоколы заседаний,</w:t>
      </w:r>
      <w:r w:rsidRPr="009F206E">
        <w:rPr>
          <w:rFonts w:ascii="Times New Roman" w:hAnsi="Times New Roman" w:cs="Times New Roman"/>
          <w:sz w:val="24"/>
          <w:szCs w:val="24"/>
        </w:rPr>
        <w:t xml:space="preserve"> конференций,  сводные протоколы, положения о </w:t>
      </w:r>
      <w:r>
        <w:rPr>
          <w:rFonts w:ascii="Times New Roman" w:hAnsi="Times New Roman" w:cs="Times New Roman"/>
          <w:sz w:val="24"/>
          <w:szCs w:val="24"/>
        </w:rPr>
        <w:t>соцсоревновании</w:t>
      </w:r>
      <w:r w:rsidRPr="009F206E">
        <w:rPr>
          <w:rFonts w:ascii="Times New Roman" w:hAnsi="Times New Roman" w:cs="Times New Roman"/>
          <w:sz w:val="24"/>
          <w:szCs w:val="24"/>
        </w:rPr>
        <w:t>, планы работ и спортивных мероприятий, годовые отчеты, финансовые отчеты, сметы и штатные расписания, анкеты и заявления членов ДСО.</w:t>
      </w:r>
      <w:r w:rsidRPr="0019211F">
        <w:rPr>
          <w:rFonts w:ascii="Times New Roman" w:hAnsi="Times New Roman" w:cs="Times New Roman"/>
          <w:sz w:val="24"/>
          <w:szCs w:val="24"/>
        </w:rPr>
        <w:t xml:space="preserve"> </w:t>
      </w:r>
      <w:r>
        <w:rPr>
          <w:rFonts w:ascii="Times New Roman" w:hAnsi="Times New Roman" w:cs="Times New Roman"/>
          <w:sz w:val="24"/>
          <w:szCs w:val="24"/>
        </w:rPr>
        <w:t>П</w:t>
      </w:r>
      <w:r w:rsidRPr="009F206E">
        <w:rPr>
          <w:rFonts w:ascii="Times New Roman" w:hAnsi="Times New Roman" w:cs="Times New Roman"/>
          <w:sz w:val="24"/>
          <w:szCs w:val="24"/>
        </w:rPr>
        <w:t>риказы</w:t>
      </w:r>
      <w:r>
        <w:rPr>
          <w:rFonts w:ascii="Times New Roman" w:hAnsi="Times New Roman" w:cs="Times New Roman"/>
          <w:sz w:val="24"/>
          <w:szCs w:val="24"/>
        </w:rPr>
        <w:t xml:space="preserve"> ДСО «Искра» по личному составу.</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4"/>
        </w:rPr>
      </w:pPr>
      <w:r w:rsidRPr="00D15D19">
        <w:rPr>
          <w:rFonts w:ascii="Times New Roman" w:hAnsi="Times New Roman" w:cs="Times New Roman"/>
          <w:b/>
          <w:sz w:val="28"/>
          <w:szCs w:val="24"/>
        </w:rPr>
        <w:t xml:space="preserve">Центральный </w:t>
      </w:r>
      <w:r>
        <w:rPr>
          <w:rFonts w:ascii="Times New Roman" w:hAnsi="Times New Roman" w:cs="Times New Roman"/>
          <w:b/>
          <w:sz w:val="28"/>
          <w:szCs w:val="24"/>
        </w:rPr>
        <w:t>с</w:t>
      </w:r>
      <w:r w:rsidRPr="00D15D19">
        <w:rPr>
          <w:rFonts w:ascii="Times New Roman" w:hAnsi="Times New Roman" w:cs="Times New Roman"/>
          <w:b/>
          <w:sz w:val="28"/>
          <w:szCs w:val="24"/>
        </w:rPr>
        <w:t>овет Осоавиахима Якутской АССР</w:t>
      </w:r>
    </w:p>
    <w:p w:rsidR="00FA6866" w:rsidRDefault="00FA6866" w:rsidP="00FA6866">
      <w:pPr>
        <w:spacing w:after="0" w:line="360" w:lineRule="auto"/>
        <w:ind w:firstLine="426"/>
        <w:jc w:val="center"/>
        <w:rPr>
          <w:rFonts w:ascii="Times New Roman" w:hAnsi="Times New Roman" w:cs="Times New Roman"/>
          <w:sz w:val="28"/>
          <w:szCs w:val="24"/>
        </w:rPr>
      </w:pPr>
      <w:r>
        <w:rPr>
          <w:rFonts w:ascii="Times New Roman" w:hAnsi="Times New Roman" w:cs="Times New Roman"/>
          <w:sz w:val="28"/>
          <w:szCs w:val="24"/>
        </w:rPr>
        <w:t>Ф.Р-624, 586 ед.хр., 1937–1948 гг., оп.1-7</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Приказы, постановления Центрального Совета Осоавиахима СССР, ЦС Осоавиахима ЯАССР, протоколы заседаний ЦСО СССР и ЯАССР, совещаний и конференций членов Осоавиахима, программы, учебные планы, сметы курсов Осоавиахима, личные дела членов ЦСО ЯАССР. </w:t>
      </w:r>
    </w:p>
    <w:p w:rsidR="00FA6866" w:rsidRDefault="00FA6866" w:rsidP="00FA6866">
      <w:pPr>
        <w:spacing w:after="0" w:line="360" w:lineRule="auto"/>
        <w:ind w:firstLine="426"/>
        <w:jc w:val="both"/>
        <w:rPr>
          <w:rFonts w:ascii="Times New Roman" w:hAnsi="Times New Roman" w:cs="Times New Roman"/>
          <w:sz w:val="24"/>
          <w:szCs w:val="24"/>
        </w:rPr>
      </w:pPr>
    </w:p>
    <w:p w:rsidR="00FA6866" w:rsidRPr="00F705C9" w:rsidRDefault="00FA6866" w:rsidP="00FA6866">
      <w:pPr>
        <w:spacing w:after="0" w:line="360" w:lineRule="auto"/>
        <w:ind w:firstLine="426"/>
        <w:jc w:val="center"/>
        <w:rPr>
          <w:rFonts w:ascii="Times New Roman" w:hAnsi="Times New Roman" w:cs="Times New Roman"/>
          <w:b/>
          <w:sz w:val="28"/>
          <w:szCs w:val="28"/>
        </w:rPr>
      </w:pPr>
      <w:r w:rsidRPr="00F705C9">
        <w:rPr>
          <w:rFonts w:ascii="Times New Roman" w:hAnsi="Times New Roman" w:cs="Times New Roman"/>
          <w:b/>
          <w:sz w:val="28"/>
          <w:szCs w:val="28"/>
        </w:rPr>
        <w:t>Комитет Осоавиахима Сунтарского района</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Ф.Р-1276, 22 ед.хр., 1938–1944 гг., оп.1</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указания, протоколы и инструкци</w:t>
      </w:r>
      <w:r w:rsidR="007028CB">
        <w:rPr>
          <w:rFonts w:ascii="Times New Roman" w:hAnsi="Times New Roman" w:cs="Times New Roman"/>
          <w:sz w:val="24"/>
          <w:szCs w:val="24"/>
        </w:rPr>
        <w:t>и Центрального Совета Осоавиахим</w:t>
      </w:r>
      <w:r>
        <w:rPr>
          <w:rFonts w:ascii="Times New Roman" w:hAnsi="Times New Roman" w:cs="Times New Roman"/>
          <w:sz w:val="24"/>
          <w:szCs w:val="24"/>
        </w:rPr>
        <w:t>а ЯАССР, протоколы заседаний совета, инструкции РК ВКП(б), списки значкистов, личные дела.</w:t>
      </w:r>
    </w:p>
    <w:p w:rsidR="00FA6866" w:rsidRPr="00D15D19"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sidRPr="00A500FE">
        <w:rPr>
          <w:rFonts w:ascii="Times New Roman" w:hAnsi="Times New Roman" w:cs="Times New Roman"/>
          <w:b/>
          <w:sz w:val="28"/>
          <w:szCs w:val="28"/>
        </w:rPr>
        <w:t xml:space="preserve">Республиканский комитет Добровольного </w:t>
      </w:r>
      <w:r>
        <w:rPr>
          <w:rFonts w:ascii="Times New Roman" w:hAnsi="Times New Roman" w:cs="Times New Roman"/>
          <w:b/>
          <w:sz w:val="28"/>
          <w:szCs w:val="28"/>
        </w:rPr>
        <w:t>о</w:t>
      </w:r>
      <w:r w:rsidRPr="00A500FE">
        <w:rPr>
          <w:rFonts w:ascii="Times New Roman" w:hAnsi="Times New Roman" w:cs="Times New Roman"/>
          <w:b/>
          <w:sz w:val="28"/>
          <w:szCs w:val="28"/>
        </w:rPr>
        <w:t>бщества содействия армии, авиации, флоту (ДОСААФ) Якутской АССР</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Ф.Р-1410, 263 ед.хр., 1950-1980 гг., оп.1-2</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Совета Министров ЯАССР по деятельности Якутского обкома ДОСААФ, постановления</w:t>
      </w:r>
      <w:r w:rsidRPr="00632803">
        <w:t xml:space="preserve"> </w:t>
      </w:r>
      <w:r w:rsidRPr="003F7909">
        <w:rPr>
          <w:rFonts w:ascii="Times New Roman" w:hAnsi="Times New Roman" w:cs="Times New Roman"/>
        </w:rPr>
        <w:t>президиума и пленума</w:t>
      </w:r>
      <w:r>
        <w:t xml:space="preserve"> </w:t>
      </w:r>
      <w:r w:rsidRPr="00632803">
        <w:rPr>
          <w:rFonts w:ascii="Times New Roman" w:hAnsi="Times New Roman" w:cs="Times New Roman"/>
          <w:sz w:val="24"/>
          <w:szCs w:val="24"/>
        </w:rPr>
        <w:t>Якутского обкома ДОСААФ</w:t>
      </w:r>
      <w:r>
        <w:rPr>
          <w:rFonts w:ascii="Times New Roman" w:hAnsi="Times New Roman" w:cs="Times New Roman"/>
          <w:sz w:val="24"/>
          <w:szCs w:val="24"/>
        </w:rPr>
        <w:t>, приказы  по основной деятельности, протоколы заседаний президиума, конференций, финансовые отчеты, штатные расписания, статистические отчеты, документы по спортивным соревнованиям молодежи.</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sidRPr="00DC22C3">
        <w:rPr>
          <w:rFonts w:ascii="Times New Roman" w:hAnsi="Times New Roman" w:cs="Times New Roman"/>
          <w:b/>
          <w:sz w:val="28"/>
          <w:szCs w:val="28"/>
        </w:rPr>
        <w:t>Якутское автономно-республиканское правление Всероссийского общества глухих</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Ф.Р-1224, 232 ед.хр., 1949-1986 гг., оп.1-2</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Совета Министров ЯАССР, МСО ЯАССР, ЦП ВОГ, ЯАРП ВОГ, протоколы конференций, пленумов, общих собраний, заседаний президиумов, штатные расписания, планы, сметы, книга Почета.</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4"/>
        </w:rPr>
      </w:pPr>
      <w:r w:rsidRPr="00BE1F78">
        <w:rPr>
          <w:rFonts w:ascii="Times New Roman" w:hAnsi="Times New Roman" w:cs="Times New Roman"/>
          <w:b/>
          <w:sz w:val="28"/>
          <w:szCs w:val="24"/>
        </w:rPr>
        <w:t>Якутское республиканское правление Всероссийского общества слепых</w:t>
      </w:r>
    </w:p>
    <w:p w:rsidR="00FA6866" w:rsidRDefault="00FA6866" w:rsidP="00FA6866">
      <w:pPr>
        <w:spacing w:after="0" w:line="360" w:lineRule="auto"/>
        <w:ind w:firstLine="426"/>
        <w:jc w:val="center"/>
        <w:rPr>
          <w:rFonts w:ascii="Times New Roman" w:hAnsi="Times New Roman" w:cs="Times New Roman"/>
          <w:sz w:val="28"/>
          <w:szCs w:val="24"/>
        </w:rPr>
      </w:pPr>
      <w:r>
        <w:rPr>
          <w:rFonts w:ascii="Times New Roman" w:hAnsi="Times New Roman" w:cs="Times New Roman"/>
          <w:sz w:val="28"/>
          <w:szCs w:val="24"/>
        </w:rPr>
        <w:t>Ф.Р-1434, 94 ед.хр., 1947–1981 гг., оп.1</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пленумов Якутского республиканского отдела ВОС, протоколы заседаний президиума, конференций, статистические отчеты, штатные расписания, сметы.</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sidRPr="00BE1F78">
        <w:rPr>
          <w:rFonts w:ascii="Times New Roman" w:hAnsi="Times New Roman" w:cs="Times New Roman"/>
          <w:b/>
          <w:sz w:val="28"/>
          <w:szCs w:val="28"/>
        </w:rPr>
        <w:t>Якутское отделение Всероссийского хорового общества</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Ф.Р-1428, 130 ед.хр., 1958–1988 гг., оп.1-2</w:t>
      </w:r>
    </w:p>
    <w:p w:rsidR="00FA6866" w:rsidRPr="00BE1F78" w:rsidRDefault="00FA6866" w:rsidP="00FA6866">
      <w:pPr>
        <w:spacing w:after="0" w:line="360" w:lineRule="auto"/>
        <w:ind w:firstLine="426"/>
        <w:jc w:val="both"/>
        <w:rPr>
          <w:rFonts w:ascii="Times New Roman" w:hAnsi="Times New Roman" w:cs="Times New Roman"/>
          <w:sz w:val="24"/>
          <w:szCs w:val="28"/>
        </w:rPr>
      </w:pPr>
      <w:r>
        <w:rPr>
          <w:rFonts w:ascii="Times New Roman" w:hAnsi="Times New Roman" w:cs="Times New Roman"/>
          <w:sz w:val="24"/>
          <w:szCs w:val="28"/>
        </w:rPr>
        <w:lastRenderedPageBreak/>
        <w:t xml:space="preserve">Постановления и распоряжения Совета Министров ЯАССР об организации Якутского хорового общества, протоколы заседания правления ЯХО, материалы республиканских конференций, отчеты, сметы, штатные расписания. </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4"/>
        </w:rPr>
      </w:pPr>
      <w:r w:rsidRPr="00BE1F78">
        <w:rPr>
          <w:rFonts w:ascii="Times New Roman" w:hAnsi="Times New Roman" w:cs="Times New Roman"/>
          <w:b/>
          <w:sz w:val="28"/>
          <w:szCs w:val="24"/>
        </w:rPr>
        <w:t>Якутский республиканский Совет Всероссийского общества охраны природы</w:t>
      </w:r>
    </w:p>
    <w:p w:rsidR="00FA6866" w:rsidRDefault="00FA6866" w:rsidP="00FA6866">
      <w:pPr>
        <w:spacing w:after="0" w:line="360" w:lineRule="auto"/>
        <w:ind w:firstLine="426"/>
        <w:jc w:val="center"/>
        <w:rPr>
          <w:rFonts w:ascii="Times New Roman" w:hAnsi="Times New Roman" w:cs="Times New Roman"/>
          <w:sz w:val="28"/>
          <w:szCs w:val="24"/>
        </w:rPr>
      </w:pPr>
      <w:r>
        <w:rPr>
          <w:rFonts w:ascii="Times New Roman" w:hAnsi="Times New Roman" w:cs="Times New Roman"/>
          <w:sz w:val="28"/>
          <w:szCs w:val="24"/>
        </w:rPr>
        <w:t>Ф.Р-1440, 46 ед.хр., 1961–1982 гг., оп.1</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Решения исполкомов райсоветов, постановления пленумов Якутского республиканского совета ВООП, президиума и конференций, протоколы заседаний президиума, бухгалтерские отчеты.</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 xml:space="preserve">Якутский областной Совет Всероссийского общества </w:t>
      </w: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изобретателей и рационализаторов</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Ф.Р-1459, 67 ед.хр., 1958-1990 гг., оп.1-2</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Протоколы заседаний президиума Якутского областного совета ВОИР, протоколы конференций, протоколы пленумов областного совета ВОИР, личные дела уволенных сотрудников.</w:t>
      </w:r>
    </w:p>
    <w:p w:rsidR="00FA6866" w:rsidRDefault="00FA6866" w:rsidP="00FA6866">
      <w:pPr>
        <w:spacing w:after="0" w:line="360" w:lineRule="auto"/>
        <w:ind w:firstLine="426"/>
        <w:jc w:val="both"/>
        <w:rPr>
          <w:rFonts w:ascii="Times New Roman" w:hAnsi="Times New Roman" w:cs="Times New Roman"/>
          <w:sz w:val="24"/>
          <w:szCs w:val="24"/>
        </w:rPr>
      </w:pPr>
    </w:p>
    <w:p w:rsidR="00FA6866" w:rsidRPr="00313C40" w:rsidRDefault="00FA6866" w:rsidP="00FA6866">
      <w:pPr>
        <w:spacing w:after="0" w:line="360" w:lineRule="auto"/>
        <w:jc w:val="center"/>
        <w:rPr>
          <w:rFonts w:ascii="Times New Roman" w:hAnsi="Times New Roman" w:cs="Times New Roman"/>
          <w:b/>
          <w:sz w:val="28"/>
          <w:szCs w:val="28"/>
        </w:rPr>
      </w:pPr>
      <w:r w:rsidRPr="00313C40">
        <w:rPr>
          <w:rFonts w:ascii="Times New Roman" w:hAnsi="Times New Roman" w:cs="Times New Roman"/>
          <w:b/>
          <w:sz w:val="28"/>
          <w:szCs w:val="28"/>
        </w:rPr>
        <w:t>Якутский областной совет научно-техн</w:t>
      </w:r>
      <w:r>
        <w:rPr>
          <w:rFonts w:ascii="Times New Roman" w:hAnsi="Times New Roman" w:cs="Times New Roman"/>
          <w:b/>
          <w:sz w:val="28"/>
          <w:szCs w:val="28"/>
        </w:rPr>
        <w:t>ических обществ (1959 – 1988</w:t>
      </w:r>
      <w:r w:rsidRPr="00313C40">
        <w:rPr>
          <w:rFonts w:ascii="Times New Roman" w:hAnsi="Times New Roman" w:cs="Times New Roman"/>
          <w:b/>
          <w:sz w:val="28"/>
          <w:szCs w:val="28"/>
        </w:rPr>
        <w:t>)</w:t>
      </w:r>
    </w:p>
    <w:p w:rsidR="00FA6866" w:rsidRPr="00313C40" w:rsidRDefault="00FA6866" w:rsidP="00FA686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Ф.Р-1460</w:t>
      </w:r>
      <w:r w:rsidRPr="00313C40">
        <w:rPr>
          <w:rFonts w:ascii="Times New Roman" w:hAnsi="Times New Roman" w:cs="Times New Roman"/>
          <w:sz w:val="28"/>
          <w:szCs w:val="28"/>
        </w:rPr>
        <w:t>, 54 ед.хр.</w:t>
      </w:r>
      <w:r>
        <w:rPr>
          <w:rFonts w:ascii="Times New Roman" w:hAnsi="Times New Roman" w:cs="Times New Roman"/>
          <w:sz w:val="28"/>
          <w:szCs w:val="28"/>
        </w:rPr>
        <w:t>,</w:t>
      </w:r>
      <w:r w:rsidRPr="00313C40">
        <w:rPr>
          <w:rFonts w:ascii="Times New Roman" w:hAnsi="Times New Roman" w:cs="Times New Roman"/>
          <w:sz w:val="28"/>
          <w:szCs w:val="28"/>
        </w:rPr>
        <w:t xml:space="preserve"> 1961–1980 гг.</w:t>
      </w:r>
      <w:r>
        <w:rPr>
          <w:rFonts w:ascii="Times New Roman" w:hAnsi="Times New Roman" w:cs="Times New Roman"/>
          <w:sz w:val="28"/>
          <w:szCs w:val="28"/>
        </w:rPr>
        <w:t>, оп.1</w:t>
      </w:r>
    </w:p>
    <w:p w:rsidR="00FA6866" w:rsidRPr="001E49BD" w:rsidRDefault="00FA6866" w:rsidP="00FA6866">
      <w:pPr>
        <w:spacing w:after="0" w:line="360" w:lineRule="auto"/>
        <w:ind w:firstLine="426"/>
        <w:jc w:val="both"/>
        <w:rPr>
          <w:rFonts w:ascii="Times New Roman" w:hAnsi="Times New Roman" w:cs="Times New Roman"/>
          <w:i/>
          <w:sz w:val="24"/>
          <w:szCs w:val="24"/>
        </w:rPr>
      </w:pPr>
      <w:r w:rsidRPr="001E49BD">
        <w:rPr>
          <w:rFonts w:ascii="Times New Roman" w:hAnsi="Times New Roman" w:cs="Times New Roman"/>
          <w:i/>
          <w:sz w:val="24"/>
          <w:szCs w:val="24"/>
        </w:rPr>
        <w:t xml:space="preserve">Руководствуясь решением ВСНТО от 15 мая 1958 г. о создании республиканских, краевых, областных советов НТО Якутский областной совет профсоюзов в июне 1959 г. образовал  Якутский областной совет научно-технических обществ (ЯОСНТО), в составе 5 отраслевых правлений НТО: цветной металлургии, горного дела, водного транспорта, строительной индустрии, сельского и лесного хозяйства, объединявших 95 первичных организаций с числом 2160 действительных членов и 155 юридических членов НТО. </w:t>
      </w:r>
    </w:p>
    <w:p w:rsidR="00FA6866" w:rsidRPr="001E49BD"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За период с 1959</w:t>
      </w:r>
      <w:r w:rsidRPr="001E49BD">
        <w:rPr>
          <w:rFonts w:ascii="Times New Roman" w:hAnsi="Times New Roman" w:cs="Times New Roman"/>
          <w:i/>
          <w:sz w:val="24"/>
          <w:szCs w:val="24"/>
        </w:rPr>
        <w:t xml:space="preserve"> по 1988 гг. проведена значительная работа по росту численности и организационному совершенствованию первичных организаци</w:t>
      </w:r>
      <w:r>
        <w:rPr>
          <w:rFonts w:ascii="Times New Roman" w:hAnsi="Times New Roman" w:cs="Times New Roman"/>
          <w:i/>
          <w:sz w:val="24"/>
          <w:szCs w:val="24"/>
        </w:rPr>
        <w:t>й и отраслевых Правлений НТО. На</w:t>
      </w:r>
      <w:r w:rsidRPr="001E49BD">
        <w:rPr>
          <w:rFonts w:ascii="Times New Roman" w:hAnsi="Times New Roman" w:cs="Times New Roman"/>
          <w:i/>
          <w:sz w:val="24"/>
          <w:szCs w:val="24"/>
        </w:rPr>
        <w:t xml:space="preserve"> 1988 г. областной совет НТО объединял 17 отраслевых Правлений, имеющих в своем составе 868 юридических и 61,6 тыс. действительных членов.</w:t>
      </w:r>
    </w:p>
    <w:p w:rsidR="00FA6866" w:rsidRPr="001E49BD" w:rsidRDefault="00FA6866" w:rsidP="00FA6866">
      <w:pPr>
        <w:spacing w:after="0" w:line="360" w:lineRule="auto"/>
        <w:ind w:firstLine="426"/>
        <w:jc w:val="both"/>
        <w:rPr>
          <w:rFonts w:ascii="Times New Roman" w:hAnsi="Times New Roman" w:cs="Times New Roman"/>
          <w:i/>
          <w:sz w:val="24"/>
          <w:szCs w:val="24"/>
        </w:rPr>
      </w:pPr>
      <w:r w:rsidRPr="001E49BD">
        <w:rPr>
          <w:rFonts w:ascii="Times New Roman" w:hAnsi="Times New Roman" w:cs="Times New Roman"/>
          <w:i/>
          <w:sz w:val="24"/>
          <w:szCs w:val="24"/>
        </w:rPr>
        <w:t>3-4 февраля 1988 г. состоялся первый учредительный съезд, ре</w:t>
      </w:r>
      <w:r>
        <w:rPr>
          <w:rFonts w:ascii="Times New Roman" w:hAnsi="Times New Roman" w:cs="Times New Roman"/>
          <w:i/>
          <w:sz w:val="24"/>
          <w:szCs w:val="24"/>
        </w:rPr>
        <w:t>шением которого был образован Союз</w:t>
      </w:r>
      <w:r w:rsidRPr="001E49BD">
        <w:rPr>
          <w:rFonts w:ascii="Times New Roman" w:hAnsi="Times New Roman" w:cs="Times New Roman"/>
          <w:i/>
          <w:sz w:val="24"/>
          <w:szCs w:val="24"/>
        </w:rPr>
        <w:t xml:space="preserve"> научных и инженерных обществ СССР (Союз НИО СССР), утвержден Устав Союза НИО СССР.</w:t>
      </w:r>
    </w:p>
    <w:p w:rsidR="00FA6866" w:rsidRPr="001E49BD" w:rsidRDefault="00FA6866" w:rsidP="00FA6866">
      <w:pPr>
        <w:spacing w:after="0" w:line="360" w:lineRule="auto"/>
        <w:ind w:firstLine="426"/>
        <w:jc w:val="both"/>
        <w:rPr>
          <w:rFonts w:ascii="Times New Roman" w:hAnsi="Times New Roman" w:cs="Times New Roman"/>
          <w:i/>
          <w:sz w:val="24"/>
          <w:szCs w:val="24"/>
        </w:rPr>
      </w:pPr>
      <w:r w:rsidRPr="001E49BD">
        <w:rPr>
          <w:rFonts w:ascii="Times New Roman" w:hAnsi="Times New Roman" w:cs="Times New Roman"/>
          <w:i/>
          <w:sz w:val="24"/>
          <w:szCs w:val="24"/>
        </w:rPr>
        <w:lastRenderedPageBreak/>
        <w:t xml:space="preserve">В соответствии с решением 1-го съезда Союза НИО СССР 21 мая 1988 г. состоялась учредительная конференция – объединенный Пленум всех отраслевых и областного Совета НТО, на которой было принято решение реорганизовать ЯОСНТО в Якутское областное Правление Союза НИО СССР, избран новый состав областного Правления и его руководящие органы.  </w:t>
      </w:r>
    </w:p>
    <w:p w:rsidR="00FA6866" w:rsidRDefault="00FA6866" w:rsidP="00FA6866">
      <w:pPr>
        <w:spacing w:after="0" w:line="360" w:lineRule="auto"/>
        <w:ind w:firstLine="426"/>
        <w:jc w:val="both"/>
        <w:rPr>
          <w:rFonts w:ascii="Times New Roman" w:hAnsi="Times New Roman" w:cs="Times New Roman"/>
          <w:sz w:val="24"/>
          <w:szCs w:val="24"/>
        </w:rPr>
      </w:pPr>
      <w:r w:rsidRPr="001E49BD">
        <w:rPr>
          <w:rFonts w:ascii="Times New Roman" w:hAnsi="Times New Roman" w:cs="Times New Roman"/>
          <w:sz w:val="24"/>
          <w:szCs w:val="24"/>
        </w:rPr>
        <w:t>Бюджеты расходов и доходов, сводные бухгалтерские отчет</w:t>
      </w:r>
      <w:r>
        <w:rPr>
          <w:rFonts w:ascii="Times New Roman" w:hAnsi="Times New Roman" w:cs="Times New Roman"/>
          <w:sz w:val="24"/>
          <w:szCs w:val="24"/>
        </w:rPr>
        <w:t>ы, штатные расписания, протоколы конференций,</w:t>
      </w:r>
      <w:r w:rsidRPr="001E49BD">
        <w:rPr>
          <w:rFonts w:ascii="Times New Roman" w:hAnsi="Times New Roman" w:cs="Times New Roman"/>
          <w:sz w:val="24"/>
          <w:szCs w:val="24"/>
        </w:rPr>
        <w:t xml:space="preserve"> постановления, документы республиканского семинара-совещания общественных т</w:t>
      </w:r>
      <w:r>
        <w:rPr>
          <w:rFonts w:ascii="Times New Roman" w:hAnsi="Times New Roman" w:cs="Times New Roman"/>
          <w:sz w:val="24"/>
          <w:szCs w:val="24"/>
        </w:rPr>
        <w:t xml:space="preserve">ворческих объединений </w:t>
      </w:r>
      <w:r w:rsidRPr="001E49BD">
        <w:rPr>
          <w:rFonts w:ascii="Times New Roman" w:hAnsi="Times New Roman" w:cs="Times New Roman"/>
          <w:sz w:val="24"/>
          <w:szCs w:val="24"/>
        </w:rPr>
        <w:t>в г. Алдан, документы об образовании областных отраслевых правлений НТО, статистические отчеты.</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Редакционная коллегия по изданию республиканской книги «Память»</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Ф.П-3555, 138 ед.хр., 1989-2009 гг., оп.1</w:t>
      </w:r>
    </w:p>
    <w:p w:rsidR="00FA6866"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Постановлением секретариата Якутского обкома КПСС от 22 марта 1989 г. для увековечения имен защитников Родины было решено подготовить и издать республиканскую Книгу памяти с занесением имен всех погибших в боях в годы Великой Отечественной войны с краткими данными о них. Якутское республиканское отделение Советского фонда мира своим распоряжением от 24 августа 1989 г. образовало рабочую группу редакционной коллегии книги «Память». На заседании секретариата Якутского ОК КПСС от 29 августа 1989 г. была утверждена общественная редакционная коллегия и назначен старшим техническим редактором издания книги «Память» т.Кривцов А.А.</w:t>
      </w:r>
    </w:p>
    <w:p w:rsidR="00FA6866"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Редакционная коллегия и ее рабочая группа проделали большую работу по сбору, уточнению биографических данных погибши</w:t>
      </w:r>
      <w:r w:rsidR="00344546">
        <w:rPr>
          <w:rFonts w:ascii="Times New Roman" w:hAnsi="Times New Roman" w:cs="Times New Roman"/>
          <w:i/>
          <w:sz w:val="24"/>
          <w:szCs w:val="24"/>
        </w:rPr>
        <w:t>х и подготовили к изданию</w:t>
      </w:r>
      <w:r>
        <w:rPr>
          <w:rFonts w:ascii="Times New Roman" w:hAnsi="Times New Roman" w:cs="Times New Roman"/>
          <w:i/>
          <w:sz w:val="24"/>
          <w:szCs w:val="24"/>
        </w:rPr>
        <w:t xml:space="preserve"> девять томов книги «Память» и два тома книги «Трудовая Слава Якутии» о почетных гражданах РС (Я) и заслуженных работниках РСФСР, РФ, ЯАССР и РС (Я).</w:t>
      </w:r>
    </w:p>
    <w:p w:rsidR="00FA6866" w:rsidRPr="00DE053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Документы (указы, постановления, решения, рукописи томов) по изданию республиканской книги «Память». Списки воинов, погибших на фронтах Великой Отечественной войны, живых и умерших после демобилизации, реабилитированных жертв политических репрессий, представленные военкоматами. Переписка редколлегии с Главной редколлегией Всероссийской Книги памяти, с архивами, Советами ветеранов, рабочими группами администраций улусов, военкоматами. Документы о сооружении памятника павшим воинам-якутянам за освобождение г.Ржева. Выписки из базы данных компьютерного Центра Центрального архива Министерства обороны РФ о воинах-якутянах. Документы презентации Книги.</w:t>
      </w:r>
    </w:p>
    <w:p w:rsidR="00FA6866" w:rsidRDefault="00FA6866" w:rsidP="00FA6866">
      <w:pPr>
        <w:spacing w:after="0" w:line="360" w:lineRule="auto"/>
        <w:ind w:firstLine="426"/>
        <w:jc w:val="both"/>
        <w:rPr>
          <w:rFonts w:ascii="Times New Roman" w:hAnsi="Times New Roman" w:cs="Times New Roman"/>
          <w:sz w:val="24"/>
          <w:szCs w:val="24"/>
        </w:rPr>
      </w:pPr>
    </w:p>
    <w:p w:rsidR="00FA6866" w:rsidRPr="00C75BC7" w:rsidRDefault="00FA6866" w:rsidP="00FA6866">
      <w:pPr>
        <w:spacing w:after="0" w:line="360" w:lineRule="auto"/>
        <w:jc w:val="both"/>
        <w:rPr>
          <w:rFonts w:ascii="Times New Roman" w:hAnsi="Times New Roman" w:cs="Times New Roman"/>
          <w:b/>
          <w:sz w:val="28"/>
          <w:szCs w:val="28"/>
        </w:rPr>
      </w:pPr>
      <w:r w:rsidRPr="00C75BC7">
        <w:rPr>
          <w:rFonts w:ascii="Times New Roman" w:hAnsi="Times New Roman" w:cs="Times New Roman"/>
          <w:b/>
          <w:sz w:val="28"/>
          <w:szCs w:val="28"/>
        </w:rPr>
        <w:t>Профсоюзы</w:t>
      </w:r>
    </w:p>
    <w:p w:rsidR="00FA6866" w:rsidRDefault="00FA6866" w:rsidP="00FA6866">
      <w:pPr>
        <w:pStyle w:val="af6"/>
        <w:spacing w:line="360" w:lineRule="auto"/>
        <w:ind w:left="0" w:firstLine="426"/>
        <w:jc w:val="both"/>
        <w:rPr>
          <w:rFonts w:ascii="Times New Roman" w:hAnsi="Times New Roman"/>
          <w:sz w:val="28"/>
          <w:szCs w:val="28"/>
        </w:rPr>
      </w:pPr>
    </w:p>
    <w:p w:rsidR="00FA6866" w:rsidRDefault="00FA6866" w:rsidP="00FA6866">
      <w:pPr>
        <w:pStyle w:val="af6"/>
        <w:spacing w:line="360" w:lineRule="auto"/>
        <w:ind w:left="0" w:firstLine="426"/>
        <w:jc w:val="center"/>
        <w:rPr>
          <w:rFonts w:ascii="Times New Roman" w:hAnsi="Times New Roman"/>
          <w:b/>
          <w:sz w:val="28"/>
          <w:szCs w:val="28"/>
        </w:rPr>
      </w:pPr>
      <w:r w:rsidRPr="00F73988">
        <w:rPr>
          <w:rFonts w:ascii="Times New Roman" w:hAnsi="Times New Roman"/>
          <w:b/>
          <w:sz w:val="28"/>
          <w:szCs w:val="28"/>
        </w:rPr>
        <w:t>Якутский областно</w:t>
      </w:r>
      <w:r>
        <w:rPr>
          <w:rFonts w:ascii="Times New Roman" w:hAnsi="Times New Roman"/>
          <w:b/>
          <w:sz w:val="28"/>
          <w:szCs w:val="28"/>
        </w:rPr>
        <w:t>й совет профессиональных союзов</w:t>
      </w:r>
    </w:p>
    <w:p w:rsidR="00FA6866" w:rsidRDefault="00FA6866" w:rsidP="00FA6866">
      <w:pPr>
        <w:pStyle w:val="af6"/>
        <w:spacing w:line="360" w:lineRule="auto"/>
        <w:ind w:left="0" w:firstLine="426"/>
        <w:jc w:val="center"/>
        <w:rPr>
          <w:rFonts w:ascii="Times New Roman" w:hAnsi="Times New Roman"/>
          <w:sz w:val="28"/>
          <w:szCs w:val="28"/>
        </w:rPr>
      </w:pPr>
      <w:r>
        <w:rPr>
          <w:rFonts w:ascii="Times New Roman" w:hAnsi="Times New Roman"/>
          <w:b/>
          <w:sz w:val="28"/>
          <w:szCs w:val="28"/>
        </w:rPr>
        <w:t>(1917–1937, 1948-по наст. вр.)</w:t>
      </w:r>
    </w:p>
    <w:p w:rsidR="00FA6866" w:rsidRDefault="00FA6866" w:rsidP="00FA6866">
      <w:pPr>
        <w:pStyle w:val="af6"/>
        <w:spacing w:line="360" w:lineRule="auto"/>
        <w:ind w:left="0" w:firstLine="426"/>
        <w:jc w:val="center"/>
        <w:rPr>
          <w:rFonts w:ascii="Times New Roman" w:hAnsi="Times New Roman"/>
          <w:sz w:val="28"/>
          <w:szCs w:val="28"/>
        </w:rPr>
      </w:pPr>
      <w:r w:rsidRPr="00267603">
        <w:rPr>
          <w:rFonts w:ascii="Times New Roman" w:hAnsi="Times New Roman"/>
          <w:sz w:val="28"/>
          <w:szCs w:val="28"/>
        </w:rPr>
        <w:t>Ф.Р-</w:t>
      </w:r>
      <w:r>
        <w:rPr>
          <w:rFonts w:ascii="Times New Roman" w:hAnsi="Times New Roman"/>
          <w:sz w:val="28"/>
          <w:szCs w:val="28"/>
        </w:rPr>
        <w:t>358, 1806 ед. хр., 1917-1937, 1948 -1985 гг., оп.1-2, 8-10</w:t>
      </w:r>
    </w:p>
    <w:p w:rsidR="00FA6866" w:rsidRPr="00935662" w:rsidRDefault="00FA6866" w:rsidP="00FA6866">
      <w:pPr>
        <w:pStyle w:val="af6"/>
        <w:spacing w:line="360" w:lineRule="auto"/>
        <w:ind w:left="0" w:firstLine="426"/>
        <w:jc w:val="both"/>
        <w:rPr>
          <w:rFonts w:ascii="Times New Roman" w:hAnsi="Times New Roman"/>
          <w:i/>
          <w:sz w:val="24"/>
          <w:szCs w:val="24"/>
        </w:rPr>
      </w:pPr>
      <w:r>
        <w:rPr>
          <w:rFonts w:ascii="Times New Roman" w:hAnsi="Times New Roman"/>
          <w:i/>
          <w:sz w:val="24"/>
          <w:szCs w:val="24"/>
        </w:rPr>
        <w:t>20 мая 1917 г. на заседании Бюро труда при ЯКОБе было создано Организационное бюро профессиональных союзов с целью координации и руководства профсоюзами. 25 августа 1920 г. собрание Организационного бюро приняло постановление о переименовании Оргбюро профсоюзов в Якутский губпрофсовет.</w:t>
      </w:r>
    </w:p>
    <w:p w:rsidR="00FA6866" w:rsidRDefault="00FA6866" w:rsidP="00FA6866">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В 1922 г., в связи с об</w:t>
      </w:r>
      <w:r>
        <w:rPr>
          <w:rFonts w:ascii="Times New Roman" w:hAnsi="Times New Roman"/>
          <w:i/>
          <w:sz w:val="24"/>
          <w:szCs w:val="24"/>
        </w:rPr>
        <w:t>разованием Якутской Автономной Советской С</w:t>
      </w:r>
      <w:r w:rsidRPr="00313C40">
        <w:rPr>
          <w:rFonts w:ascii="Times New Roman" w:hAnsi="Times New Roman"/>
          <w:i/>
          <w:sz w:val="24"/>
          <w:szCs w:val="24"/>
        </w:rPr>
        <w:t>оциалистической республики и целях упрощения аппарата и максимального сокращения штата, была проведена реорганизация профсоюзов. Якутский губпрофсовет был переименован в Якутский областной Совет профсоюзов ЯОСПС.</w:t>
      </w:r>
    </w:p>
    <w:p w:rsidR="00FA6866" w:rsidRPr="00313C40" w:rsidRDefault="00FA6866" w:rsidP="00FA6866">
      <w:pPr>
        <w:pStyle w:val="af6"/>
        <w:spacing w:line="360" w:lineRule="auto"/>
        <w:ind w:left="0" w:firstLine="426"/>
        <w:jc w:val="both"/>
        <w:rPr>
          <w:rFonts w:ascii="Times New Roman" w:hAnsi="Times New Roman"/>
          <w:i/>
          <w:sz w:val="24"/>
          <w:szCs w:val="24"/>
        </w:rPr>
      </w:pPr>
      <w:r w:rsidRPr="00313C40">
        <w:rPr>
          <w:rFonts w:ascii="Times New Roman" w:hAnsi="Times New Roman"/>
          <w:i/>
          <w:sz w:val="24"/>
          <w:szCs w:val="24"/>
        </w:rPr>
        <w:t>25 августа 1925 г. состоялось собрание организационного Бюро профсоюзов совместно с комиссией из представителей Союзов по вопросу о создании Избипрофсовета. Собрание приняло постановление переименовать Организацион</w:t>
      </w:r>
      <w:r>
        <w:rPr>
          <w:rFonts w:ascii="Times New Roman" w:hAnsi="Times New Roman"/>
          <w:i/>
          <w:sz w:val="24"/>
          <w:szCs w:val="24"/>
        </w:rPr>
        <w:t>ное бюро профсоюзов в Якутский г</w:t>
      </w:r>
      <w:r w:rsidRPr="00313C40">
        <w:rPr>
          <w:rFonts w:ascii="Times New Roman" w:hAnsi="Times New Roman"/>
          <w:i/>
          <w:sz w:val="24"/>
          <w:szCs w:val="24"/>
        </w:rPr>
        <w:t>у</w:t>
      </w:r>
      <w:r>
        <w:rPr>
          <w:rFonts w:ascii="Times New Roman" w:hAnsi="Times New Roman"/>
          <w:i/>
          <w:sz w:val="24"/>
          <w:szCs w:val="24"/>
        </w:rPr>
        <w:t>бпрофсовет.</w:t>
      </w:r>
      <w:r w:rsidRPr="003E3061">
        <w:rPr>
          <w:rFonts w:ascii="Times New Roman" w:hAnsi="Times New Roman"/>
          <w:i/>
          <w:sz w:val="24"/>
          <w:szCs w:val="24"/>
        </w:rPr>
        <w:t xml:space="preserve"> </w:t>
      </w:r>
      <w:r w:rsidRPr="00313C40">
        <w:rPr>
          <w:rFonts w:ascii="Times New Roman" w:hAnsi="Times New Roman"/>
          <w:i/>
          <w:sz w:val="24"/>
          <w:szCs w:val="24"/>
        </w:rPr>
        <w:t>В 1937 г. ЯОСПС был ликвидирован.</w:t>
      </w:r>
    </w:p>
    <w:p w:rsidR="00FA6866" w:rsidRPr="00313C40" w:rsidRDefault="00FA6866" w:rsidP="00FA6866">
      <w:pPr>
        <w:pStyle w:val="af6"/>
        <w:spacing w:line="360" w:lineRule="auto"/>
        <w:ind w:left="0" w:firstLine="426"/>
        <w:jc w:val="both"/>
        <w:rPr>
          <w:rFonts w:ascii="Times New Roman" w:hAnsi="Times New Roman"/>
          <w:sz w:val="24"/>
          <w:szCs w:val="24"/>
        </w:rPr>
      </w:pPr>
      <w:r>
        <w:rPr>
          <w:rFonts w:ascii="Times New Roman" w:hAnsi="Times New Roman"/>
          <w:i/>
          <w:sz w:val="24"/>
          <w:szCs w:val="24"/>
        </w:rPr>
        <w:t>Пленум ВЦСПС (Всесоюзный центральный с</w:t>
      </w:r>
      <w:r w:rsidRPr="00313C40">
        <w:rPr>
          <w:rFonts w:ascii="Times New Roman" w:hAnsi="Times New Roman"/>
          <w:i/>
          <w:sz w:val="24"/>
          <w:szCs w:val="24"/>
        </w:rPr>
        <w:t>овет профессиональных союзов) 30 сентября 1948 г. принял решение об образовании в республиках, краях и областях Совет</w:t>
      </w:r>
      <w:r>
        <w:rPr>
          <w:rFonts w:ascii="Times New Roman" w:hAnsi="Times New Roman"/>
          <w:i/>
          <w:sz w:val="24"/>
          <w:szCs w:val="24"/>
        </w:rPr>
        <w:t>ов</w:t>
      </w:r>
      <w:r w:rsidRPr="00313C40">
        <w:rPr>
          <w:rFonts w:ascii="Times New Roman" w:hAnsi="Times New Roman"/>
          <w:i/>
          <w:sz w:val="24"/>
          <w:szCs w:val="24"/>
        </w:rPr>
        <w:t xml:space="preserve"> профессиональных союзов.</w:t>
      </w:r>
      <w:r>
        <w:rPr>
          <w:rFonts w:ascii="Times New Roman" w:hAnsi="Times New Roman"/>
          <w:i/>
          <w:sz w:val="24"/>
          <w:szCs w:val="24"/>
        </w:rPr>
        <w:t xml:space="preserve"> </w:t>
      </w:r>
      <w:r w:rsidRPr="00313C40">
        <w:rPr>
          <w:rFonts w:ascii="Times New Roman" w:hAnsi="Times New Roman"/>
          <w:i/>
          <w:sz w:val="24"/>
          <w:szCs w:val="24"/>
        </w:rPr>
        <w:t xml:space="preserve">В Якутске с 27 по 28 ноября 1948 г. </w:t>
      </w:r>
      <w:r>
        <w:rPr>
          <w:rFonts w:ascii="Times New Roman" w:hAnsi="Times New Roman"/>
          <w:i/>
          <w:sz w:val="24"/>
          <w:szCs w:val="24"/>
        </w:rPr>
        <w:t>проходила 1 Якутская областная м</w:t>
      </w:r>
      <w:r w:rsidRPr="00313C40">
        <w:rPr>
          <w:rFonts w:ascii="Times New Roman" w:hAnsi="Times New Roman"/>
          <w:i/>
          <w:sz w:val="24"/>
          <w:szCs w:val="24"/>
        </w:rPr>
        <w:t>ежсоюзная конференция профессиональных союзов, которая избрала состав Якутского Областного Совета профсоюзов</w:t>
      </w:r>
      <w:r>
        <w:rPr>
          <w:rFonts w:ascii="Times New Roman" w:hAnsi="Times New Roman"/>
          <w:i/>
          <w:sz w:val="24"/>
          <w:szCs w:val="24"/>
        </w:rPr>
        <w:t>.</w:t>
      </w:r>
      <w:r w:rsidRPr="00313C40">
        <w:rPr>
          <w:rFonts w:ascii="Times New Roman" w:hAnsi="Times New Roman"/>
          <w:i/>
          <w:sz w:val="24"/>
          <w:szCs w:val="24"/>
        </w:rPr>
        <w:t xml:space="preserve"> </w:t>
      </w:r>
      <w:r>
        <w:rPr>
          <w:rFonts w:ascii="Times New Roman" w:hAnsi="Times New Roman"/>
          <w:i/>
          <w:sz w:val="24"/>
          <w:szCs w:val="24"/>
        </w:rPr>
        <w:t>ЯОСПС возобновил свою координирующую и контролирующую деятельность</w:t>
      </w:r>
    </w:p>
    <w:p w:rsidR="00FA6866" w:rsidRPr="00313C40" w:rsidRDefault="00FA6866" w:rsidP="00FA6866">
      <w:pPr>
        <w:pStyle w:val="af6"/>
        <w:spacing w:line="360" w:lineRule="auto"/>
        <w:ind w:left="0" w:firstLine="426"/>
        <w:jc w:val="both"/>
        <w:rPr>
          <w:rFonts w:ascii="Times New Roman" w:hAnsi="Times New Roman"/>
          <w:sz w:val="24"/>
          <w:szCs w:val="24"/>
        </w:rPr>
      </w:pPr>
      <w:r w:rsidRPr="00313C40">
        <w:rPr>
          <w:rFonts w:ascii="Times New Roman" w:hAnsi="Times New Roman"/>
          <w:sz w:val="24"/>
          <w:szCs w:val="24"/>
        </w:rPr>
        <w:t>Постановления, циркуляры, инструкции ВЦСПС, Сиббюро ВЦСПС, ЯОСПС, протоколы заседаний президиума ВЦСПС, Сиббюро ВЦСПС, ЯОСПС, ЯОМБИТА, планы, сметы, отчеты, сведения, сводки,</w:t>
      </w:r>
      <w:r>
        <w:rPr>
          <w:rFonts w:ascii="Times New Roman" w:hAnsi="Times New Roman"/>
          <w:sz w:val="24"/>
          <w:szCs w:val="24"/>
        </w:rPr>
        <w:t xml:space="preserve"> доклады, обзоры и др. документы</w:t>
      </w:r>
      <w:r w:rsidRPr="00313C40">
        <w:rPr>
          <w:rFonts w:ascii="Times New Roman" w:hAnsi="Times New Roman"/>
          <w:sz w:val="24"/>
          <w:szCs w:val="24"/>
        </w:rPr>
        <w:t>, приказы, выписки из приказов, ведомости на выдач</w:t>
      </w:r>
      <w:r>
        <w:rPr>
          <w:rFonts w:ascii="Times New Roman" w:hAnsi="Times New Roman"/>
          <w:sz w:val="24"/>
          <w:szCs w:val="24"/>
        </w:rPr>
        <w:t>у зарплаты, списки, анкеты. С</w:t>
      </w:r>
      <w:r w:rsidRPr="00313C40">
        <w:rPr>
          <w:rFonts w:ascii="Times New Roman" w:hAnsi="Times New Roman"/>
          <w:sz w:val="24"/>
          <w:szCs w:val="24"/>
        </w:rPr>
        <w:t>меты, сметно-финансовые отчеты, материалы конференций, бюджеты и финансовые планы.</w:t>
      </w:r>
      <w:r>
        <w:rPr>
          <w:rFonts w:ascii="Times New Roman" w:hAnsi="Times New Roman"/>
          <w:sz w:val="24"/>
          <w:szCs w:val="24"/>
        </w:rPr>
        <w:t xml:space="preserve"> Документы</w:t>
      </w:r>
      <w:r w:rsidRPr="00313C40">
        <w:rPr>
          <w:rFonts w:ascii="Times New Roman" w:hAnsi="Times New Roman"/>
          <w:sz w:val="24"/>
          <w:szCs w:val="24"/>
        </w:rPr>
        <w:t xml:space="preserve"> </w:t>
      </w:r>
      <w:r>
        <w:rPr>
          <w:rFonts w:ascii="Times New Roman" w:hAnsi="Times New Roman"/>
          <w:sz w:val="24"/>
          <w:szCs w:val="24"/>
        </w:rPr>
        <w:t>по личному составу, личные дела.</w:t>
      </w:r>
    </w:p>
    <w:p w:rsidR="00FA6866" w:rsidRDefault="00FA6866" w:rsidP="00FA6866">
      <w:pPr>
        <w:spacing w:after="0" w:line="360" w:lineRule="auto"/>
        <w:ind w:firstLine="426"/>
        <w:jc w:val="center"/>
        <w:rPr>
          <w:rFonts w:ascii="Times New Roman" w:hAnsi="Times New Roman" w:cs="Times New Roman"/>
          <w:b/>
          <w:sz w:val="28"/>
          <w:szCs w:val="28"/>
        </w:rPr>
      </w:pPr>
      <w:r w:rsidRPr="00563605">
        <w:rPr>
          <w:rFonts w:ascii="Times New Roman" w:hAnsi="Times New Roman" w:cs="Times New Roman"/>
          <w:b/>
          <w:sz w:val="28"/>
          <w:szCs w:val="28"/>
        </w:rPr>
        <w:t>Яку</w:t>
      </w:r>
      <w:r>
        <w:rPr>
          <w:rFonts w:ascii="Times New Roman" w:hAnsi="Times New Roman" w:cs="Times New Roman"/>
          <w:b/>
          <w:sz w:val="28"/>
          <w:szCs w:val="28"/>
        </w:rPr>
        <w:t>тский обком профсоюза рабочих</w:t>
      </w:r>
      <w:r w:rsidRPr="00563605">
        <w:rPr>
          <w:rFonts w:ascii="Times New Roman" w:hAnsi="Times New Roman" w:cs="Times New Roman"/>
          <w:b/>
          <w:sz w:val="28"/>
          <w:szCs w:val="28"/>
        </w:rPr>
        <w:t xml:space="preserve"> металлургической промышленности</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Ф.Ф.Р-1381, П-106, 364 ед.хр., 1958–1985 гг., оп.1-3</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Постановления ЯОСПС, протоколы заседаний президиума, конференций, годовые отчеты, справки, переписка с руководящими органами, должностные характеристики, списки профсоюзных организаций, предприятий, председателей и профсоюзных активистов.</w:t>
      </w:r>
    </w:p>
    <w:p w:rsidR="00FA6866" w:rsidRDefault="00FA6866" w:rsidP="00FA6866">
      <w:pPr>
        <w:spacing w:after="0" w:line="360" w:lineRule="auto"/>
        <w:ind w:firstLine="426"/>
        <w:jc w:val="both"/>
        <w:rPr>
          <w:rFonts w:ascii="Times New Roman" w:hAnsi="Times New Roman" w:cs="Times New Roman"/>
          <w:sz w:val="24"/>
          <w:szCs w:val="24"/>
        </w:rPr>
      </w:pPr>
    </w:p>
    <w:p w:rsidR="00FA6866" w:rsidRPr="00C378D1" w:rsidRDefault="00FA6866" w:rsidP="00FA6866">
      <w:pPr>
        <w:spacing w:after="0" w:line="360" w:lineRule="auto"/>
        <w:ind w:firstLine="426"/>
        <w:jc w:val="center"/>
        <w:rPr>
          <w:rFonts w:ascii="Times New Roman" w:hAnsi="Times New Roman" w:cs="Times New Roman"/>
          <w:sz w:val="28"/>
          <w:szCs w:val="28"/>
        </w:rPr>
      </w:pPr>
      <w:r w:rsidRPr="002E6539">
        <w:rPr>
          <w:rFonts w:ascii="Times New Roman" w:hAnsi="Times New Roman" w:cs="Times New Roman"/>
          <w:b/>
          <w:sz w:val="28"/>
          <w:szCs w:val="28"/>
        </w:rPr>
        <w:t>Джугджурский райком профсо</w:t>
      </w:r>
      <w:r>
        <w:rPr>
          <w:rFonts w:ascii="Times New Roman" w:hAnsi="Times New Roman" w:cs="Times New Roman"/>
          <w:b/>
          <w:sz w:val="28"/>
          <w:szCs w:val="28"/>
        </w:rPr>
        <w:t>юза рабочих цветной металлургии</w:t>
      </w:r>
    </w:p>
    <w:p w:rsidR="00FA6866" w:rsidRDefault="00FA6866" w:rsidP="00FA6866">
      <w:pPr>
        <w:spacing w:after="0" w:line="360" w:lineRule="auto"/>
        <w:ind w:firstLine="426"/>
        <w:jc w:val="center"/>
        <w:rPr>
          <w:rFonts w:ascii="Times New Roman" w:hAnsi="Times New Roman" w:cs="Times New Roman"/>
          <w:sz w:val="28"/>
          <w:szCs w:val="28"/>
        </w:rPr>
      </w:pPr>
      <w:r w:rsidRPr="00524D66">
        <w:rPr>
          <w:rFonts w:ascii="Times New Roman" w:hAnsi="Times New Roman" w:cs="Times New Roman"/>
          <w:sz w:val="28"/>
          <w:szCs w:val="28"/>
        </w:rPr>
        <w:t>Ф.Р-1148,</w:t>
      </w:r>
      <w:r>
        <w:rPr>
          <w:rFonts w:ascii="Times New Roman" w:hAnsi="Times New Roman" w:cs="Times New Roman"/>
          <w:b/>
          <w:sz w:val="28"/>
          <w:szCs w:val="28"/>
        </w:rPr>
        <w:t xml:space="preserve"> </w:t>
      </w:r>
      <w:r>
        <w:rPr>
          <w:rFonts w:ascii="Times New Roman" w:hAnsi="Times New Roman" w:cs="Times New Roman"/>
          <w:sz w:val="28"/>
          <w:szCs w:val="28"/>
        </w:rPr>
        <w:t>64 ед.хр., 1948-1954 гг., оп.1</w:t>
      </w:r>
    </w:p>
    <w:p w:rsidR="00FA6866" w:rsidRDefault="00FA6866" w:rsidP="00FA6866">
      <w:pPr>
        <w:spacing w:after="0" w:line="360" w:lineRule="auto"/>
        <w:ind w:firstLine="426"/>
        <w:jc w:val="both"/>
        <w:rPr>
          <w:rFonts w:ascii="Times New Roman" w:hAnsi="Times New Roman" w:cs="Times New Roman"/>
          <w:sz w:val="24"/>
          <w:szCs w:val="24"/>
        </w:rPr>
      </w:pPr>
      <w:r w:rsidRPr="00BC6F11">
        <w:rPr>
          <w:rFonts w:ascii="Times New Roman" w:hAnsi="Times New Roman" w:cs="Times New Roman"/>
          <w:sz w:val="24"/>
          <w:szCs w:val="24"/>
        </w:rPr>
        <w:t>Протокол</w:t>
      </w:r>
      <w:r>
        <w:rPr>
          <w:rFonts w:ascii="Times New Roman" w:hAnsi="Times New Roman" w:cs="Times New Roman"/>
          <w:sz w:val="24"/>
          <w:szCs w:val="24"/>
        </w:rPr>
        <w:t>ы заседаний райкома профсоюза,</w:t>
      </w:r>
      <w:r w:rsidRPr="00BC6F11">
        <w:rPr>
          <w:rFonts w:ascii="Times New Roman" w:hAnsi="Times New Roman" w:cs="Times New Roman"/>
          <w:sz w:val="24"/>
          <w:szCs w:val="24"/>
        </w:rPr>
        <w:t xml:space="preserve"> Эльдиканской базы, штатные расписания, распоряжения по личному составу, отчеты по финансовой деятельности, требовательные ведомости</w:t>
      </w:r>
      <w:r>
        <w:rPr>
          <w:rFonts w:ascii="Times New Roman" w:hAnsi="Times New Roman" w:cs="Times New Roman"/>
          <w:sz w:val="24"/>
          <w:szCs w:val="24"/>
        </w:rPr>
        <w:t xml:space="preserve"> на выдачу зарплаты.</w:t>
      </w:r>
    </w:p>
    <w:p w:rsidR="00FA6866" w:rsidRPr="00BC6F11"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Якутский реском профсоюза рабочих геологоразведочных работ</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Ф.Ф.Р-1382, П-112, 235 ед.хр., 1958–1988 гг., оп.1</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Протоколы заседаний президиума, конференций, сводные годовые отчеты, документы о ходе соцсоревнования.</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b/>
          <w:sz w:val="28"/>
          <w:szCs w:val="28"/>
        </w:rPr>
        <w:t>Местный комитет профсоюза при Якутском о</w:t>
      </w:r>
      <w:r w:rsidRPr="00652A05">
        <w:rPr>
          <w:rFonts w:ascii="Times New Roman" w:hAnsi="Times New Roman" w:cs="Times New Roman"/>
          <w:b/>
          <w:sz w:val="28"/>
          <w:szCs w:val="28"/>
        </w:rPr>
        <w:t>тделении "Союзникельолово</w:t>
      </w:r>
      <w:r>
        <w:rPr>
          <w:rFonts w:ascii="Times New Roman" w:hAnsi="Times New Roman" w:cs="Times New Roman"/>
          <w:b/>
          <w:sz w:val="28"/>
          <w:szCs w:val="28"/>
        </w:rPr>
        <w:t>разведка"</w:t>
      </w:r>
    </w:p>
    <w:p w:rsidR="00FA6866" w:rsidRDefault="00FA6866" w:rsidP="00FA6866">
      <w:pPr>
        <w:spacing w:after="0" w:line="360" w:lineRule="auto"/>
        <w:ind w:firstLine="426"/>
        <w:jc w:val="center"/>
        <w:rPr>
          <w:rFonts w:ascii="Times New Roman" w:hAnsi="Times New Roman" w:cs="Times New Roman"/>
          <w:sz w:val="28"/>
          <w:szCs w:val="28"/>
        </w:rPr>
      </w:pPr>
      <w:r w:rsidRPr="00524D66">
        <w:rPr>
          <w:rFonts w:ascii="Times New Roman" w:hAnsi="Times New Roman" w:cs="Times New Roman"/>
          <w:sz w:val="28"/>
          <w:szCs w:val="28"/>
        </w:rPr>
        <w:t>Ф.Р-566,</w:t>
      </w:r>
      <w:r>
        <w:rPr>
          <w:rFonts w:ascii="Times New Roman" w:hAnsi="Times New Roman" w:cs="Times New Roman"/>
          <w:b/>
          <w:sz w:val="28"/>
          <w:szCs w:val="28"/>
        </w:rPr>
        <w:t xml:space="preserve"> </w:t>
      </w:r>
      <w:r>
        <w:rPr>
          <w:rFonts w:ascii="Times New Roman" w:hAnsi="Times New Roman" w:cs="Times New Roman"/>
          <w:sz w:val="28"/>
          <w:szCs w:val="28"/>
        </w:rPr>
        <w:t>32 ед.хр., 1935–1940 гг., оп.1</w:t>
      </w:r>
    </w:p>
    <w:p w:rsidR="00FA6866" w:rsidRPr="00BC6F11"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Приказы по деятельности,</w:t>
      </w:r>
      <w:r w:rsidRPr="00BC6F11">
        <w:rPr>
          <w:rFonts w:ascii="Times New Roman" w:hAnsi="Times New Roman" w:cs="Times New Roman"/>
          <w:sz w:val="24"/>
          <w:szCs w:val="24"/>
        </w:rPr>
        <w:t xml:space="preserve"> протоколы заседаний, по</w:t>
      </w:r>
      <w:r>
        <w:rPr>
          <w:rFonts w:ascii="Times New Roman" w:hAnsi="Times New Roman" w:cs="Times New Roman"/>
          <w:sz w:val="24"/>
          <w:szCs w:val="24"/>
        </w:rPr>
        <w:t>становления, докладные, договоры</w:t>
      </w:r>
      <w:r w:rsidRPr="00BC6F11">
        <w:rPr>
          <w:rFonts w:ascii="Times New Roman" w:hAnsi="Times New Roman" w:cs="Times New Roman"/>
          <w:sz w:val="24"/>
          <w:szCs w:val="24"/>
        </w:rPr>
        <w:t>, жалобы и заявления членов сою</w:t>
      </w:r>
      <w:r>
        <w:rPr>
          <w:rFonts w:ascii="Times New Roman" w:hAnsi="Times New Roman" w:cs="Times New Roman"/>
          <w:sz w:val="24"/>
          <w:szCs w:val="24"/>
        </w:rPr>
        <w:t>за, сводки по соцсоревнованию,</w:t>
      </w:r>
      <w:r w:rsidRPr="0003588C">
        <w:rPr>
          <w:rFonts w:ascii="Times New Roman" w:hAnsi="Times New Roman" w:cs="Times New Roman"/>
          <w:sz w:val="24"/>
          <w:szCs w:val="24"/>
        </w:rPr>
        <w:t xml:space="preserve"> </w:t>
      </w:r>
      <w:r w:rsidRPr="00BC6F11">
        <w:rPr>
          <w:rFonts w:ascii="Times New Roman" w:hAnsi="Times New Roman" w:cs="Times New Roman"/>
          <w:sz w:val="24"/>
          <w:szCs w:val="24"/>
        </w:rPr>
        <w:t>приказы по личному составу</w:t>
      </w:r>
      <w:r>
        <w:rPr>
          <w:rFonts w:ascii="Times New Roman" w:hAnsi="Times New Roman" w:cs="Times New Roman"/>
          <w:sz w:val="24"/>
          <w:szCs w:val="24"/>
        </w:rPr>
        <w:t>.</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Якутская республиканская общественная организация «Электропрофсоюз» (1966-по наст. вр.)</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Ф.Ф.Р-1411, П-118, 134 ед.хр., 1966-1983 гг., оп.1</w:t>
      </w:r>
    </w:p>
    <w:p w:rsidR="00FA6866" w:rsidRPr="00012E56"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Якутский о</w:t>
      </w:r>
      <w:r w:rsidRPr="00012E56">
        <w:rPr>
          <w:rFonts w:ascii="Times New Roman" w:hAnsi="Times New Roman" w:cs="Times New Roman"/>
          <w:i/>
          <w:sz w:val="24"/>
          <w:szCs w:val="24"/>
        </w:rPr>
        <w:t xml:space="preserve">бластной комитет профсоюза образовался 27 мая 1966 г. на первой учредительной конференции на основании Постановления ЯОСПС от 13 апреля 1966 г. </w:t>
      </w:r>
    </w:p>
    <w:p w:rsidR="00FA6866" w:rsidRPr="00012E56" w:rsidRDefault="00FA6866" w:rsidP="00FA6866">
      <w:pPr>
        <w:spacing w:after="0" w:line="360" w:lineRule="auto"/>
        <w:ind w:firstLine="426"/>
        <w:jc w:val="both"/>
        <w:rPr>
          <w:rFonts w:ascii="Times New Roman" w:hAnsi="Times New Roman" w:cs="Times New Roman"/>
          <w:i/>
          <w:sz w:val="24"/>
          <w:szCs w:val="24"/>
        </w:rPr>
      </w:pPr>
      <w:r w:rsidRPr="00012E56">
        <w:rPr>
          <w:rFonts w:ascii="Times New Roman" w:hAnsi="Times New Roman" w:cs="Times New Roman"/>
          <w:i/>
          <w:sz w:val="24"/>
          <w:szCs w:val="24"/>
        </w:rPr>
        <w:t>В его профсоюзное обслуживание вошли электр</w:t>
      </w:r>
      <w:r>
        <w:rPr>
          <w:rFonts w:ascii="Times New Roman" w:hAnsi="Times New Roman" w:cs="Times New Roman"/>
          <w:i/>
          <w:sz w:val="24"/>
          <w:szCs w:val="24"/>
        </w:rPr>
        <w:t>останции, сетевые предприятия, э</w:t>
      </w:r>
      <w:r w:rsidRPr="00012E56">
        <w:rPr>
          <w:rFonts w:ascii="Times New Roman" w:hAnsi="Times New Roman" w:cs="Times New Roman"/>
          <w:i/>
          <w:sz w:val="24"/>
          <w:szCs w:val="24"/>
        </w:rPr>
        <w:t>нергоносители, которы</w:t>
      </w:r>
      <w:r>
        <w:rPr>
          <w:rFonts w:ascii="Times New Roman" w:hAnsi="Times New Roman" w:cs="Times New Roman"/>
          <w:i/>
          <w:sz w:val="24"/>
          <w:szCs w:val="24"/>
        </w:rPr>
        <w:t>е до создания Обкома профсоюза э</w:t>
      </w:r>
      <w:r w:rsidRPr="00012E56">
        <w:rPr>
          <w:rFonts w:ascii="Times New Roman" w:hAnsi="Times New Roman" w:cs="Times New Roman"/>
          <w:i/>
          <w:sz w:val="24"/>
          <w:szCs w:val="24"/>
        </w:rPr>
        <w:t>нергетиков входили в профобслуживание Совета</w:t>
      </w:r>
      <w:r>
        <w:rPr>
          <w:rFonts w:ascii="Times New Roman" w:hAnsi="Times New Roman" w:cs="Times New Roman"/>
          <w:i/>
          <w:sz w:val="24"/>
          <w:szCs w:val="24"/>
        </w:rPr>
        <w:t xml:space="preserve"> профсоюзов, Обкомов профсоюза м</w:t>
      </w:r>
      <w:r w:rsidRPr="00012E56">
        <w:rPr>
          <w:rFonts w:ascii="Times New Roman" w:hAnsi="Times New Roman" w:cs="Times New Roman"/>
          <w:i/>
          <w:sz w:val="24"/>
          <w:szCs w:val="24"/>
        </w:rPr>
        <w:t>еталлургов, коммунально-бытовых предприятий и других отраслевых профсоюзов.</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Протоколы и постановления Президиума Якутского обкома профсоюза энергетиков, протоколы собраний, положения о премировании рабочих и служащих системы Якутскэнерго, сводные отчеты, переписка с ЯОСПС.</w:t>
      </w:r>
    </w:p>
    <w:p w:rsidR="00FA6866" w:rsidRDefault="00FA6866" w:rsidP="00FA6866">
      <w:pPr>
        <w:spacing w:after="0" w:line="360" w:lineRule="auto"/>
        <w:ind w:firstLine="426"/>
        <w:jc w:val="both"/>
        <w:rPr>
          <w:rFonts w:ascii="Times New Roman" w:hAnsi="Times New Roman" w:cs="Times New Roman"/>
          <w:sz w:val="24"/>
          <w:szCs w:val="24"/>
        </w:rPr>
      </w:pPr>
    </w:p>
    <w:p w:rsidR="00FA6866" w:rsidRPr="007108EC" w:rsidRDefault="00FA6866" w:rsidP="00FA6866">
      <w:pPr>
        <w:spacing w:after="0" w:line="360" w:lineRule="auto"/>
        <w:ind w:firstLine="426"/>
        <w:jc w:val="center"/>
        <w:rPr>
          <w:rFonts w:ascii="Times New Roman" w:hAnsi="Times New Roman" w:cs="Times New Roman"/>
          <w:b/>
          <w:sz w:val="28"/>
          <w:szCs w:val="28"/>
        </w:rPr>
      </w:pPr>
      <w:r w:rsidRPr="007108EC">
        <w:rPr>
          <w:rFonts w:ascii="Times New Roman" w:hAnsi="Times New Roman" w:cs="Times New Roman"/>
          <w:b/>
          <w:sz w:val="28"/>
          <w:szCs w:val="28"/>
        </w:rPr>
        <w:t xml:space="preserve">Якутский территориальный комитет профсоюза рабочих угольной промышленности </w:t>
      </w:r>
      <w:r>
        <w:rPr>
          <w:rFonts w:ascii="Times New Roman" w:hAnsi="Times New Roman" w:cs="Times New Roman"/>
          <w:b/>
          <w:sz w:val="28"/>
          <w:szCs w:val="28"/>
        </w:rPr>
        <w:t>(1968-по наст. вр.)</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Ф.Р-1424, 52 ед.хр., 1968-1978 гг., оп.1</w:t>
      </w:r>
    </w:p>
    <w:p w:rsidR="00FA6866" w:rsidRPr="00D92E8A" w:rsidRDefault="00191E6C"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О</w:t>
      </w:r>
      <w:r w:rsidR="00FA6866" w:rsidRPr="00D92E8A">
        <w:rPr>
          <w:rFonts w:ascii="Times New Roman" w:hAnsi="Times New Roman" w:cs="Times New Roman"/>
          <w:i/>
          <w:sz w:val="24"/>
          <w:szCs w:val="24"/>
        </w:rPr>
        <w:t>бразован в июне 1968 г. на основании постановления ЦК профсоюза рабочих угольной промышленности за №421, а с октября 1970 г. на основании постановления ЦК профсоюза рабочих угольной промышленн</w:t>
      </w:r>
      <w:r w:rsidR="00FA6866">
        <w:rPr>
          <w:rFonts w:ascii="Times New Roman" w:hAnsi="Times New Roman" w:cs="Times New Roman"/>
          <w:i/>
          <w:sz w:val="24"/>
          <w:szCs w:val="24"/>
        </w:rPr>
        <w:t>ости от 30 октября 19</w:t>
      </w:r>
      <w:r w:rsidR="00FA6866" w:rsidRPr="00D92E8A">
        <w:rPr>
          <w:rFonts w:ascii="Times New Roman" w:hAnsi="Times New Roman" w:cs="Times New Roman"/>
          <w:i/>
          <w:sz w:val="24"/>
          <w:szCs w:val="24"/>
        </w:rPr>
        <w:t>70 г. был создан Якутский территориальный комитет профсоюза рабочих угольной промышленности.</w:t>
      </w:r>
    </w:p>
    <w:p w:rsidR="00FA6866" w:rsidRPr="00D92E8A" w:rsidRDefault="00FA6866" w:rsidP="00FA6866">
      <w:pPr>
        <w:spacing w:after="0" w:line="360" w:lineRule="auto"/>
        <w:ind w:firstLine="426"/>
        <w:jc w:val="both"/>
        <w:rPr>
          <w:rFonts w:ascii="Times New Roman" w:hAnsi="Times New Roman" w:cs="Times New Roman"/>
          <w:i/>
          <w:sz w:val="24"/>
          <w:szCs w:val="24"/>
        </w:rPr>
      </w:pPr>
      <w:r w:rsidRPr="00D92E8A">
        <w:rPr>
          <w:rFonts w:ascii="Times New Roman" w:hAnsi="Times New Roman" w:cs="Times New Roman"/>
          <w:i/>
          <w:sz w:val="24"/>
          <w:szCs w:val="24"/>
        </w:rPr>
        <w:t>Якутский территориальный комитет профсоюза рабочих угол</w:t>
      </w:r>
      <w:r>
        <w:rPr>
          <w:rFonts w:ascii="Times New Roman" w:hAnsi="Times New Roman" w:cs="Times New Roman"/>
          <w:i/>
          <w:sz w:val="24"/>
          <w:szCs w:val="24"/>
        </w:rPr>
        <w:t>ь</w:t>
      </w:r>
      <w:r w:rsidRPr="00D92E8A">
        <w:rPr>
          <w:rFonts w:ascii="Times New Roman" w:hAnsi="Times New Roman" w:cs="Times New Roman"/>
          <w:i/>
          <w:sz w:val="24"/>
          <w:szCs w:val="24"/>
        </w:rPr>
        <w:t>ной промышленности имел следующие структурные подразделения:</w:t>
      </w:r>
    </w:p>
    <w:p w:rsidR="00FA6866" w:rsidRPr="00D92E8A" w:rsidRDefault="00FA6866" w:rsidP="00FA6866">
      <w:pPr>
        <w:spacing w:after="0" w:line="360" w:lineRule="auto"/>
        <w:ind w:firstLine="426"/>
        <w:jc w:val="both"/>
        <w:rPr>
          <w:rFonts w:ascii="Times New Roman" w:hAnsi="Times New Roman" w:cs="Times New Roman"/>
          <w:i/>
          <w:sz w:val="24"/>
          <w:szCs w:val="24"/>
        </w:rPr>
      </w:pPr>
      <w:r w:rsidRPr="00D92E8A">
        <w:rPr>
          <w:rFonts w:ascii="Times New Roman" w:hAnsi="Times New Roman" w:cs="Times New Roman"/>
          <w:i/>
          <w:sz w:val="24"/>
          <w:szCs w:val="24"/>
        </w:rPr>
        <w:t xml:space="preserve">- бухгалтерия </w:t>
      </w:r>
    </w:p>
    <w:p w:rsidR="00FA6866" w:rsidRPr="00D92E8A" w:rsidRDefault="00FA6866" w:rsidP="00FA6866">
      <w:pPr>
        <w:spacing w:after="0" w:line="360" w:lineRule="auto"/>
        <w:ind w:firstLine="426"/>
        <w:jc w:val="both"/>
        <w:rPr>
          <w:rFonts w:ascii="Times New Roman" w:hAnsi="Times New Roman" w:cs="Times New Roman"/>
          <w:i/>
          <w:sz w:val="24"/>
          <w:szCs w:val="24"/>
        </w:rPr>
      </w:pPr>
      <w:r w:rsidRPr="00D92E8A">
        <w:rPr>
          <w:rFonts w:ascii="Times New Roman" w:hAnsi="Times New Roman" w:cs="Times New Roman"/>
          <w:i/>
          <w:sz w:val="24"/>
          <w:szCs w:val="24"/>
        </w:rPr>
        <w:t>- технические инспекции труда</w:t>
      </w:r>
    </w:p>
    <w:p w:rsidR="00FA6866" w:rsidRPr="00D92E8A" w:rsidRDefault="00FA6866" w:rsidP="00FA6866">
      <w:pPr>
        <w:spacing w:after="0" w:line="360" w:lineRule="auto"/>
        <w:ind w:firstLine="426"/>
        <w:jc w:val="both"/>
        <w:rPr>
          <w:rFonts w:ascii="Times New Roman" w:hAnsi="Times New Roman" w:cs="Times New Roman"/>
          <w:i/>
          <w:sz w:val="24"/>
          <w:szCs w:val="24"/>
        </w:rPr>
      </w:pPr>
      <w:r w:rsidRPr="00D92E8A">
        <w:rPr>
          <w:rFonts w:ascii="Times New Roman" w:hAnsi="Times New Roman" w:cs="Times New Roman"/>
          <w:i/>
          <w:sz w:val="24"/>
          <w:szCs w:val="24"/>
        </w:rPr>
        <w:t>Территориальный комитет руководил работой 5 районов, 4 райкомов, 32 профсоюзных организаций, 2 рабочими комитетами совхозов, 5 постройк</w:t>
      </w:r>
      <w:r>
        <w:rPr>
          <w:rFonts w:ascii="Times New Roman" w:hAnsi="Times New Roman" w:cs="Times New Roman"/>
          <w:i/>
          <w:sz w:val="24"/>
          <w:szCs w:val="24"/>
        </w:rPr>
        <w:t>ом</w:t>
      </w:r>
      <w:r w:rsidRPr="00D92E8A">
        <w:rPr>
          <w:rFonts w:ascii="Times New Roman" w:hAnsi="Times New Roman" w:cs="Times New Roman"/>
          <w:i/>
          <w:sz w:val="24"/>
          <w:szCs w:val="24"/>
        </w:rPr>
        <w:t>ами, в том числе:</w:t>
      </w:r>
    </w:p>
    <w:p w:rsidR="00FA6866" w:rsidRPr="00D92E8A" w:rsidRDefault="00FA6866" w:rsidP="00FA6866">
      <w:pPr>
        <w:spacing w:after="0" w:line="360" w:lineRule="auto"/>
        <w:ind w:firstLine="426"/>
        <w:jc w:val="both"/>
        <w:rPr>
          <w:rFonts w:ascii="Times New Roman" w:hAnsi="Times New Roman" w:cs="Times New Roman"/>
          <w:i/>
          <w:sz w:val="24"/>
          <w:szCs w:val="24"/>
        </w:rPr>
      </w:pPr>
      <w:r w:rsidRPr="00D92E8A">
        <w:rPr>
          <w:rFonts w:ascii="Times New Roman" w:hAnsi="Times New Roman" w:cs="Times New Roman"/>
          <w:i/>
          <w:sz w:val="24"/>
          <w:szCs w:val="24"/>
        </w:rPr>
        <w:t>- проверял деятельность комитетов профсоюза</w:t>
      </w:r>
    </w:p>
    <w:p w:rsidR="00FA6866" w:rsidRPr="00D92E8A" w:rsidRDefault="00FA6866" w:rsidP="00FA6866">
      <w:pPr>
        <w:spacing w:after="0" w:line="360" w:lineRule="auto"/>
        <w:ind w:firstLine="426"/>
        <w:jc w:val="both"/>
        <w:rPr>
          <w:rFonts w:ascii="Times New Roman" w:hAnsi="Times New Roman" w:cs="Times New Roman"/>
          <w:i/>
          <w:sz w:val="24"/>
          <w:szCs w:val="24"/>
        </w:rPr>
      </w:pPr>
      <w:r w:rsidRPr="00D92E8A">
        <w:rPr>
          <w:rFonts w:ascii="Times New Roman" w:hAnsi="Times New Roman" w:cs="Times New Roman"/>
          <w:i/>
          <w:sz w:val="24"/>
          <w:szCs w:val="24"/>
        </w:rPr>
        <w:t xml:space="preserve">- принимал участие в работе плановых и хозяйственных органов предприятий угольной промышленности </w:t>
      </w:r>
    </w:p>
    <w:p w:rsidR="00FA6866" w:rsidRPr="00D92E8A" w:rsidRDefault="00FA6866" w:rsidP="00FA6866">
      <w:pPr>
        <w:spacing w:after="0" w:line="360" w:lineRule="auto"/>
        <w:ind w:firstLine="426"/>
        <w:jc w:val="both"/>
        <w:rPr>
          <w:rFonts w:ascii="Times New Roman" w:hAnsi="Times New Roman" w:cs="Times New Roman"/>
          <w:i/>
          <w:sz w:val="24"/>
          <w:szCs w:val="24"/>
        </w:rPr>
      </w:pPr>
      <w:r w:rsidRPr="00D92E8A">
        <w:rPr>
          <w:rFonts w:ascii="Times New Roman" w:hAnsi="Times New Roman" w:cs="Times New Roman"/>
          <w:i/>
          <w:sz w:val="24"/>
          <w:szCs w:val="24"/>
        </w:rPr>
        <w:t>- осуществлял контроль за выполнением законодательства о заработной плате, за правильным и эффективным применением действующих систем оплаты труда</w:t>
      </w:r>
    </w:p>
    <w:p w:rsidR="00FA6866" w:rsidRPr="00D92E8A"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 руководил</w:t>
      </w:r>
      <w:r w:rsidRPr="00D92E8A">
        <w:rPr>
          <w:rFonts w:ascii="Times New Roman" w:hAnsi="Times New Roman" w:cs="Times New Roman"/>
          <w:i/>
          <w:sz w:val="24"/>
          <w:szCs w:val="24"/>
        </w:rPr>
        <w:t xml:space="preserve"> работой профсоюзных организаций по государственному и социальному страхованию рабочих и служащих, осуществлял руководство санаторно-курортным делом, туризмом и экскурсиями</w:t>
      </w:r>
    </w:p>
    <w:p w:rsidR="00FA6866" w:rsidRPr="00D92E8A" w:rsidRDefault="00FA6866" w:rsidP="00FA6866">
      <w:pPr>
        <w:spacing w:after="0" w:line="360" w:lineRule="auto"/>
        <w:ind w:firstLine="426"/>
        <w:jc w:val="both"/>
        <w:rPr>
          <w:rFonts w:ascii="Times New Roman" w:hAnsi="Times New Roman" w:cs="Times New Roman"/>
          <w:i/>
          <w:sz w:val="24"/>
          <w:szCs w:val="24"/>
        </w:rPr>
      </w:pPr>
      <w:r w:rsidRPr="00D92E8A">
        <w:rPr>
          <w:rFonts w:ascii="Times New Roman" w:hAnsi="Times New Roman" w:cs="Times New Roman"/>
          <w:i/>
          <w:sz w:val="24"/>
          <w:szCs w:val="24"/>
        </w:rPr>
        <w:t>- контролировал постановку медицинского обслуживания трудящихся и деятельность органов социального обеспечения</w:t>
      </w:r>
    </w:p>
    <w:p w:rsidR="00FA6866" w:rsidRPr="00D92E8A" w:rsidRDefault="00FA6866" w:rsidP="00FA6866">
      <w:pPr>
        <w:spacing w:after="0" w:line="360" w:lineRule="auto"/>
        <w:ind w:firstLine="426"/>
        <w:jc w:val="both"/>
        <w:rPr>
          <w:rFonts w:ascii="Times New Roman" w:hAnsi="Times New Roman" w:cs="Times New Roman"/>
          <w:i/>
          <w:sz w:val="24"/>
          <w:szCs w:val="24"/>
        </w:rPr>
      </w:pPr>
      <w:r w:rsidRPr="00D92E8A">
        <w:rPr>
          <w:rFonts w:ascii="Times New Roman" w:hAnsi="Times New Roman" w:cs="Times New Roman"/>
          <w:i/>
          <w:sz w:val="24"/>
          <w:szCs w:val="24"/>
        </w:rPr>
        <w:t>- осуществлял контроль за состоянием техники безопасности и производственной санитарии</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Протоколы заседаний президиума Якутского обкома профсоюза рабочих угольной промышленности, пленумов, областных конференций, документы по соцсоревнованию,  по проверкам, бюджеты, отчеты.</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b/>
          <w:sz w:val="28"/>
          <w:szCs w:val="28"/>
        </w:rPr>
        <w:lastRenderedPageBreak/>
        <w:t>Якутский областной к</w:t>
      </w:r>
      <w:r w:rsidRPr="00A741B3">
        <w:rPr>
          <w:rFonts w:ascii="Times New Roman" w:hAnsi="Times New Roman" w:cs="Times New Roman"/>
          <w:b/>
          <w:sz w:val="28"/>
          <w:szCs w:val="28"/>
        </w:rPr>
        <w:t>омитет профсоюза рабочих</w:t>
      </w:r>
      <w:r>
        <w:rPr>
          <w:rFonts w:ascii="Times New Roman" w:hAnsi="Times New Roman" w:cs="Times New Roman"/>
          <w:b/>
          <w:sz w:val="28"/>
          <w:szCs w:val="28"/>
        </w:rPr>
        <w:t xml:space="preserve"> рыбной промышленности</w:t>
      </w:r>
    </w:p>
    <w:p w:rsidR="00FA6866" w:rsidRDefault="00FA6866" w:rsidP="00FA6866">
      <w:pPr>
        <w:spacing w:after="0" w:line="360" w:lineRule="auto"/>
        <w:ind w:firstLine="426"/>
        <w:jc w:val="center"/>
        <w:rPr>
          <w:rFonts w:ascii="Times New Roman" w:hAnsi="Times New Roman" w:cs="Times New Roman"/>
          <w:sz w:val="28"/>
          <w:szCs w:val="28"/>
        </w:rPr>
      </w:pPr>
      <w:r w:rsidRPr="00524D66">
        <w:rPr>
          <w:rFonts w:ascii="Times New Roman" w:hAnsi="Times New Roman" w:cs="Times New Roman"/>
          <w:sz w:val="28"/>
          <w:szCs w:val="28"/>
        </w:rPr>
        <w:t>Ф.Р-1020,</w:t>
      </w:r>
      <w:r w:rsidRPr="00A741B3">
        <w:rPr>
          <w:rFonts w:ascii="Times New Roman" w:hAnsi="Times New Roman" w:cs="Times New Roman"/>
          <w:b/>
          <w:sz w:val="28"/>
          <w:szCs w:val="28"/>
        </w:rPr>
        <w:t xml:space="preserve"> </w:t>
      </w:r>
      <w:r>
        <w:rPr>
          <w:rFonts w:ascii="Times New Roman" w:hAnsi="Times New Roman" w:cs="Times New Roman"/>
          <w:sz w:val="28"/>
          <w:szCs w:val="28"/>
        </w:rPr>
        <w:t>18 ед.хр., 1945–1951 гг., оп.1</w:t>
      </w:r>
    </w:p>
    <w:p w:rsidR="00FA6866" w:rsidRPr="00BC6F11" w:rsidRDefault="00FA6866" w:rsidP="00FA6866">
      <w:pPr>
        <w:spacing w:after="0" w:line="360" w:lineRule="auto"/>
        <w:ind w:firstLine="426"/>
        <w:jc w:val="both"/>
        <w:rPr>
          <w:rFonts w:ascii="Times New Roman" w:hAnsi="Times New Roman" w:cs="Times New Roman"/>
          <w:sz w:val="24"/>
          <w:szCs w:val="24"/>
        </w:rPr>
      </w:pPr>
      <w:r w:rsidRPr="00BC6F11">
        <w:rPr>
          <w:rFonts w:ascii="Times New Roman" w:hAnsi="Times New Roman" w:cs="Times New Roman"/>
          <w:sz w:val="24"/>
          <w:szCs w:val="24"/>
        </w:rPr>
        <w:t>Протоколы собраний профактива, годовые отчеты обкома профсоюза рыбной промышленности, протоколы конференций и пл</w:t>
      </w:r>
      <w:r>
        <w:rPr>
          <w:rFonts w:ascii="Times New Roman" w:hAnsi="Times New Roman" w:cs="Times New Roman"/>
          <w:sz w:val="24"/>
          <w:szCs w:val="24"/>
        </w:rPr>
        <w:t>енумов Обкома профсоюза</w:t>
      </w:r>
      <w:r w:rsidRPr="00BC6F11">
        <w:rPr>
          <w:rFonts w:ascii="Times New Roman" w:hAnsi="Times New Roman" w:cs="Times New Roman"/>
          <w:sz w:val="24"/>
          <w:szCs w:val="24"/>
        </w:rPr>
        <w:t xml:space="preserve">, списки участников </w:t>
      </w:r>
      <w:r w:rsidRPr="00BC6F11">
        <w:rPr>
          <w:rFonts w:ascii="Times New Roman" w:hAnsi="Times New Roman" w:cs="Times New Roman"/>
          <w:sz w:val="24"/>
          <w:szCs w:val="24"/>
          <w:lang w:val="sah-RU"/>
        </w:rPr>
        <w:t>II</w:t>
      </w:r>
      <w:r w:rsidRPr="00BC6F11">
        <w:rPr>
          <w:rFonts w:ascii="Times New Roman" w:hAnsi="Times New Roman" w:cs="Times New Roman"/>
          <w:sz w:val="24"/>
          <w:szCs w:val="24"/>
        </w:rPr>
        <w:t xml:space="preserve"> областно</w:t>
      </w:r>
      <w:r>
        <w:rPr>
          <w:rFonts w:ascii="Times New Roman" w:hAnsi="Times New Roman" w:cs="Times New Roman"/>
          <w:sz w:val="24"/>
          <w:szCs w:val="24"/>
        </w:rPr>
        <w:t>й конференции профсоюза</w:t>
      </w:r>
      <w:r w:rsidRPr="00BC6F11">
        <w:rPr>
          <w:rFonts w:ascii="Times New Roman" w:hAnsi="Times New Roman" w:cs="Times New Roman"/>
          <w:sz w:val="24"/>
          <w:szCs w:val="24"/>
        </w:rPr>
        <w:t>, ин</w:t>
      </w:r>
      <w:r>
        <w:rPr>
          <w:rFonts w:ascii="Times New Roman" w:hAnsi="Times New Roman" w:cs="Times New Roman"/>
          <w:sz w:val="24"/>
          <w:szCs w:val="24"/>
        </w:rPr>
        <w:t>структивные указания и переписка</w:t>
      </w:r>
      <w:r w:rsidRPr="00BC6F11">
        <w:rPr>
          <w:rFonts w:ascii="Times New Roman" w:hAnsi="Times New Roman" w:cs="Times New Roman"/>
          <w:sz w:val="24"/>
          <w:szCs w:val="24"/>
        </w:rPr>
        <w:t xml:space="preserve"> по оргмассовой работе и статистические отчеты.</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sidRPr="00171196">
        <w:rPr>
          <w:rFonts w:ascii="Times New Roman" w:hAnsi="Times New Roman" w:cs="Times New Roman"/>
          <w:b/>
          <w:sz w:val="28"/>
          <w:szCs w:val="28"/>
        </w:rPr>
        <w:t>Якутский реском профсоюза работников агропромышленного комплекса</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w:t>
      </w:r>
      <w:r w:rsidRPr="00F1521D">
        <w:rPr>
          <w:rFonts w:ascii="Times New Roman" w:hAnsi="Times New Roman" w:cs="Times New Roman"/>
          <w:sz w:val="28"/>
          <w:szCs w:val="28"/>
        </w:rPr>
        <w:t>Ф.Р-802,</w:t>
      </w:r>
      <w:r>
        <w:rPr>
          <w:rFonts w:ascii="Times New Roman" w:hAnsi="Times New Roman" w:cs="Times New Roman"/>
          <w:sz w:val="28"/>
          <w:szCs w:val="28"/>
        </w:rPr>
        <w:t xml:space="preserve"> </w:t>
      </w:r>
      <w:r w:rsidR="008D0C2C">
        <w:rPr>
          <w:rFonts w:ascii="Times New Roman" w:hAnsi="Times New Roman" w:cs="Times New Roman"/>
          <w:sz w:val="28"/>
          <w:szCs w:val="28"/>
        </w:rPr>
        <w:t>Р-</w:t>
      </w:r>
      <w:r>
        <w:rPr>
          <w:rFonts w:ascii="Times New Roman" w:hAnsi="Times New Roman" w:cs="Times New Roman"/>
          <w:sz w:val="28"/>
          <w:szCs w:val="28"/>
        </w:rPr>
        <w:t>675, П-196, 798 ед.хр., 1925–1991 гг., о</w:t>
      </w:r>
      <w:r w:rsidRPr="00F1521D">
        <w:rPr>
          <w:rFonts w:ascii="Times New Roman" w:hAnsi="Times New Roman" w:cs="Times New Roman"/>
          <w:sz w:val="28"/>
          <w:szCs w:val="28"/>
        </w:rPr>
        <w:t>п.</w:t>
      </w:r>
      <w:r>
        <w:rPr>
          <w:rFonts w:ascii="Times New Roman" w:hAnsi="Times New Roman" w:cs="Times New Roman"/>
          <w:sz w:val="28"/>
          <w:szCs w:val="28"/>
        </w:rPr>
        <w:t>1-</w:t>
      </w:r>
      <w:r w:rsidRPr="00F1521D">
        <w:rPr>
          <w:rFonts w:ascii="Times New Roman" w:hAnsi="Times New Roman" w:cs="Times New Roman"/>
          <w:sz w:val="28"/>
          <w:szCs w:val="28"/>
        </w:rPr>
        <w:t>5</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директивы, приказы, разъяснения СНК СССР и ЯАССР, Наркомата Земледелия ЯАССР, Оргбюро ЦК ВЦСПС и Обкома Союза МТС и земельных органов, протоколы заседаний Президиума обкома союза МТС и земельных органов, комиссии соцстраха, общих собраний членов местных комитетов Союза. Планы и отчеты о работе обкома Союза, месткомов, годовые отчеты обкома Союза по исполнению государственного страхования, трудовые договоры, личные карточки профактивов месткомов, переписка с месткомами о пенсиях, трудовом законодательстве, личные дела.</w:t>
      </w:r>
    </w:p>
    <w:p w:rsidR="00FA6866" w:rsidRPr="00F1521D"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b/>
          <w:sz w:val="28"/>
          <w:szCs w:val="28"/>
        </w:rPr>
        <w:t>Местный  комитет профсоюза р</w:t>
      </w:r>
      <w:r w:rsidRPr="005B2E02">
        <w:rPr>
          <w:rFonts w:ascii="Times New Roman" w:hAnsi="Times New Roman" w:cs="Times New Roman"/>
          <w:b/>
          <w:sz w:val="28"/>
          <w:szCs w:val="28"/>
        </w:rPr>
        <w:t>аботников  МТС Востока при Нарко</w:t>
      </w:r>
      <w:r>
        <w:rPr>
          <w:rFonts w:ascii="Times New Roman" w:hAnsi="Times New Roman" w:cs="Times New Roman"/>
          <w:b/>
          <w:sz w:val="28"/>
          <w:szCs w:val="28"/>
        </w:rPr>
        <w:t>мате  земледелия  ЯАССР</w:t>
      </w:r>
    </w:p>
    <w:p w:rsidR="00FA6866" w:rsidRDefault="00006CE7"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w:t>
      </w:r>
      <w:r w:rsidR="00FA6866" w:rsidRPr="00524D66">
        <w:rPr>
          <w:rFonts w:ascii="Times New Roman" w:hAnsi="Times New Roman" w:cs="Times New Roman"/>
          <w:sz w:val="28"/>
          <w:szCs w:val="28"/>
        </w:rPr>
        <w:t>Р-675,</w:t>
      </w:r>
      <w:r w:rsidR="00FA6866">
        <w:rPr>
          <w:rFonts w:ascii="Times New Roman" w:hAnsi="Times New Roman" w:cs="Times New Roman"/>
          <w:b/>
          <w:sz w:val="28"/>
          <w:szCs w:val="28"/>
        </w:rPr>
        <w:t xml:space="preserve"> </w:t>
      </w:r>
      <w:r w:rsidR="00FA6866">
        <w:rPr>
          <w:rFonts w:ascii="Times New Roman" w:hAnsi="Times New Roman" w:cs="Times New Roman"/>
          <w:sz w:val="28"/>
          <w:szCs w:val="28"/>
        </w:rPr>
        <w:t>35 ед.хр., 1925–1937 гг., оп.1</w:t>
      </w:r>
    </w:p>
    <w:p w:rsidR="00FA6866" w:rsidRPr="00BC6F11" w:rsidRDefault="00FA6866" w:rsidP="00FA6866">
      <w:pPr>
        <w:spacing w:after="0" w:line="360" w:lineRule="auto"/>
        <w:ind w:firstLine="426"/>
        <w:jc w:val="both"/>
        <w:rPr>
          <w:rFonts w:ascii="Times New Roman" w:hAnsi="Times New Roman" w:cs="Times New Roman"/>
          <w:sz w:val="24"/>
          <w:szCs w:val="24"/>
        </w:rPr>
      </w:pPr>
      <w:r w:rsidRPr="00BC6F11">
        <w:rPr>
          <w:rFonts w:ascii="Times New Roman" w:hAnsi="Times New Roman" w:cs="Times New Roman"/>
          <w:sz w:val="24"/>
          <w:szCs w:val="24"/>
        </w:rPr>
        <w:t>Протоколы заседаний Президиума, протоколы общих собраний,  п</w:t>
      </w:r>
      <w:r>
        <w:rPr>
          <w:rFonts w:ascii="Times New Roman" w:hAnsi="Times New Roman" w:cs="Times New Roman"/>
          <w:sz w:val="24"/>
          <w:szCs w:val="24"/>
        </w:rPr>
        <w:t>ереписка</w:t>
      </w:r>
      <w:r w:rsidRPr="00BC6F11">
        <w:rPr>
          <w:rFonts w:ascii="Times New Roman" w:hAnsi="Times New Roman" w:cs="Times New Roman"/>
          <w:sz w:val="24"/>
          <w:szCs w:val="24"/>
        </w:rPr>
        <w:t xml:space="preserve"> по ликвидации безграмотности, личному составу, сметы, планы, отчеты,  заявления и списки членов профсоюза.</w:t>
      </w:r>
    </w:p>
    <w:p w:rsidR="00FA6866" w:rsidRDefault="00FA6866" w:rsidP="00FA6866">
      <w:pPr>
        <w:spacing w:after="0" w:line="360" w:lineRule="auto"/>
        <w:ind w:firstLine="426"/>
        <w:jc w:val="both"/>
        <w:rPr>
          <w:rFonts w:ascii="Times New Roman" w:hAnsi="Times New Roman" w:cs="Times New Roman"/>
          <w:sz w:val="28"/>
          <w:szCs w:val="28"/>
        </w:rPr>
      </w:pPr>
    </w:p>
    <w:p w:rsidR="00FA6866" w:rsidRDefault="00FA6866" w:rsidP="00FA6866">
      <w:pPr>
        <w:spacing w:after="0" w:line="360" w:lineRule="auto"/>
        <w:ind w:firstLine="426"/>
        <w:jc w:val="center"/>
        <w:rPr>
          <w:rFonts w:ascii="Times New Roman" w:hAnsi="Times New Roman" w:cs="Times New Roman"/>
          <w:sz w:val="28"/>
          <w:szCs w:val="28"/>
        </w:rPr>
      </w:pPr>
      <w:r w:rsidRPr="00BB4529">
        <w:rPr>
          <w:rFonts w:ascii="Times New Roman" w:hAnsi="Times New Roman" w:cs="Times New Roman"/>
          <w:b/>
          <w:sz w:val="28"/>
          <w:szCs w:val="28"/>
        </w:rPr>
        <w:t>Якутский обком профсоюза работников лесной, бумажной и дере</w:t>
      </w:r>
      <w:r>
        <w:rPr>
          <w:rFonts w:ascii="Times New Roman" w:hAnsi="Times New Roman" w:cs="Times New Roman"/>
          <w:b/>
          <w:sz w:val="28"/>
          <w:szCs w:val="28"/>
        </w:rPr>
        <w:t>вообрабатывающей промышленности</w:t>
      </w:r>
    </w:p>
    <w:p w:rsidR="00FA6866" w:rsidRDefault="00FA6866" w:rsidP="00FA6866">
      <w:pPr>
        <w:spacing w:after="0" w:line="360" w:lineRule="auto"/>
        <w:ind w:firstLine="426"/>
        <w:jc w:val="center"/>
        <w:rPr>
          <w:rFonts w:ascii="Times New Roman" w:hAnsi="Times New Roman" w:cs="Times New Roman"/>
          <w:sz w:val="28"/>
          <w:szCs w:val="28"/>
        </w:rPr>
      </w:pPr>
      <w:r w:rsidRPr="0091369B">
        <w:rPr>
          <w:rFonts w:ascii="Times New Roman" w:hAnsi="Times New Roman" w:cs="Times New Roman"/>
          <w:sz w:val="28"/>
          <w:szCs w:val="28"/>
        </w:rPr>
        <w:t>Ф.Р-1084,</w:t>
      </w:r>
      <w:r w:rsidRPr="00BB4529">
        <w:rPr>
          <w:rFonts w:ascii="Times New Roman" w:hAnsi="Times New Roman" w:cs="Times New Roman"/>
          <w:b/>
          <w:sz w:val="28"/>
          <w:szCs w:val="28"/>
        </w:rPr>
        <w:t xml:space="preserve"> </w:t>
      </w:r>
      <w:r>
        <w:rPr>
          <w:rFonts w:ascii="Times New Roman" w:hAnsi="Times New Roman" w:cs="Times New Roman"/>
          <w:sz w:val="28"/>
          <w:szCs w:val="28"/>
        </w:rPr>
        <w:t>131 ед.хр., 1948–1978 гг., оп.1</w:t>
      </w:r>
    </w:p>
    <w:p w:rsidR="00FA6866" w:rsidRDefault="00FA6866" w:rsidP="00FA6866">
      <w:pPr>
        <w:spacing w:after="0" w:line="360" w:lineRule="auto"/>
        <w:ind w:firstLine="426"/>
        <w:jc w:val="both"/>
        <w:rPr>
          <w:rFonts w:ascii="Times New Roman" w:hAnsi="Times New Roman" w:cs="Times New Roman"/>
          <w:sz w:val="24"/>
          <w:szCs w:val="24"/>
        </w:rPr>
      </w:pPr>
      <w:r w:rsidRPr="00BC6F11">
        <w:rPr>
          <w:rFonts w:ascii="Times New Roman" w:hAnsi="Times New Roman" w:cs="Times New Roman"/>
          <w:sz w:val="24"/>
          <w:szCs w:val="24"/>
        </w:rPr>
        <w:t xml:space="preserve">Протоколы заседаний и постановления президиума Обкома профсоюза работников </w:t>
      </w:r>
      <w:r>
        <w:rPr>
          <w:rFonts w:ascii="Times New Roman" w:hAnsi="Times New Roman" w:cs="Times New Roman"/>
          <w:sz w:val="24"/>
          <w:szCs w:val="24"/>
        </w:rPr>
        <w:t>леса и сплава, отчеты, документы</w:t>
      </w:r>
      <w:r w:rsidRPr="00BC6F11">
        <w:rPr>
          <w:rFonts w:ascii="Times New Roman" w:hAnsi="Times New Roman" w:cs="Times New Roman"/>
          <w:sz w:val="24"/>
          <w:szCs w:val="24"/>
        </w:rPr>
        <w:t xml:space="preserve"> конференций, квартальные планы, отчеты, сводные отчеты по профбюджету, статотчеты районных комитетов, планы мероприятий по реализации решений</w:t>
      </w:r>
      <w:r>
        <w:rPr>
          <w:rFonts w:ascii="Times New Roman" w:hAnsi="Times New Roman" w:cs="Times New Roman"/>
          <w:sz w:val="24"/>
          <w:szCs w:val="24"/>
        </w:rPr>
        <w:t xml:space="preserve"> пленумов, документы</w:t>
      </w:r>
      <w:r w:rsidRPr="00BC6F11">
        <w:rPr>
          <w:rFonts w:ascii="Times New Roman" w:hAnsi="Times New Roman" w:cs="Times New Roman"/>
          <w:sz w:val="24"/>
          <w:szCs w:val="24"/>
        </w:rPr>
        <w:t xml:space="preserve"> по социалистическому соревнованию.</w:t>
      </w:r>
    </w:p>
    <w:p w:rsidR="00FA6866" w:rsidRPr="00BC6F11" w:rsidRDefault="00FA6866" w:rsidP="00FA6866">
      <w:pPr>
        <w:spacing w:after="0" w:line="360" w:lineRule="auto"/>
        <w:ind w:firstLine="426"/>
        <w:jc w:val="both"/>
        <w:rPr>
          <w:rFonts w:ascii="Times New Roman" w:hAnsi="Times New Roman" w:cs="Times New Roman"/>
          <w:sz w:val="24"/>
          <w:szCs w:val="24"/>
        </w:rPr>
      </w:pPr>
    </w:p>
    <w:p w:rsidR="00FA6866" w:rsidRPr="00313C40" w:rsidRDefault="00FA6866" w:rsidP="00FA6866">
      <w:pPr>
        <w:spacing w:after="0" w:line="360" w:lineRule="auto"/>
        <w:jc w:val="center"/>
        <w:rPr>
          <w:rFonts w:ascii="Times New Roman" w:hAnsi="Times New Roman" w:cs="Times New Roman"/>
          <w:b/>
          <w:sz w:val="28"/>
          <w:szCs w:val="28"/>
        </w:rPr>
      </w:pPr>
      <w:r w:rsidRPr="00313C40">
        <w:rPr>
          <w:rFonts w:ascii="Times New Roman" w:hAnsi="Times New Roman" w:cs="Times New Roman"/>
          <w:b/>
          <w:sz w:val="28"/>
          <w:szCs w:val="28"/>
        </w:rPr>
        <w:t>Областной</w:t>
      </w:r>
      <w:r>
        <w:rPr>
          <w:rFonts w:ascii="Times New Roman" w:hAnsi="Times New Roman" w:cs="Times New Roman"/>
          <w:b/>
          <w:sz w:val="28"/>
          <w:szCs w:val="28"/>
        </w:rPr>
        <w:t xml:space="preserve"> комитет профсоюза работников Северного м</w:t>
      </w:r>
      <w:r w:rsidRPr="00313C40">
        <w:rPr>
          <w:rFonts w:ascii="Times New Roman" w:hAnsi="Times New Roman" w:cs="Times New Roman"/>
          <w:b/>
          <w:sz w:val="28"/>
          <w:szCs w:val="28"/>
        </w:rPr>
        <w:t>орского пути</w:t>
      </w:r>
    </w:p>
    <w:p w:rsidR="00FA6866" w:rsidRPr="00313C40"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w:t>
      </w:r>
      <w:r w:rsidRPr="00313C40">
        <w:rPr>
          <w:rFonts w:ascii="Times New Roman" w:hAnsi="Times New Roman" w:cs="Times New Roman"/>
          <w:sz w:val="28"/>
          <w:szCs w:val="28"/>
        </w:rPr>
        <w:t>Ф.Р-8</w:t>
      </w:r>
      <w:r>
        <w:rPr>
          <w:rFonts w:ascii="Times New Roman" w:hAnsi="Times New Roman" w:cs="Times New Roman"/>
          <w:sz w:val="28"/>
          <w:szCs w:val="28"/>
        </w:rPr>
        <w:t>56, Р-691, 103 ед.хр., 1937-1948 гг., о</w:t>
      </w:r>
      <w:r w:rsidRPr="00313C40">
        <w:rPr>
          <w:rFonts w:ascii="Times New Roman" w:hAnsi="Times New Roman" w:cs="Times New Roman"/>
          <w:sz w:val="28"/>
          <w:szCs w:val="28"/>
        </w:rPr>
        <w:t>п.1</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Приказы, директивы обкома профсоюза, начальника Севморпути, протоколы заседаний ЦК профсоюза, пленумов Обкома профсоюза и низовых организаций профсоюза. Планы, сводки, отчеты о культмассовой работе, охране труда, переписка с ЦК профсоюза и низовыми организациями по оргмассовой работе, личные дела.</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sz w:val="28"/>
          <w:szCs w:val="28"/>
        </w:rPr>
      </w:pPr>
      <w:r w:rsidRPr="002E6539">
        <w:rPr>
          <w:rFonts w:ascii="Times New Roman" w:hAnsi="Times New Roman" w:cs="Times New Roman"/>
          <w:b/>
          <w:sz w:val="28"/>
          <w:szCs w:val="28"/>
        </w:rPr>
        <w:t>Ленский бассе</w:t>
      </w:r>
      <w:r>
        <w:rPr>
          <w:rFonts w:ascii="Times New Roman" w:hAnsi="Times New Roman" w:cs="Times New Roman"/>
          <w:b/>
          <w:sz w:val="28"/>
          <w:szCs w:val="28"/>
        </w:rPr>
        <w:t xml:space="preserve">йновый комитет профсоюза работников морского и </w:t>
      </w:r>
      <w:r w:rsidRPr="002E6539">
        <w:rPr>
          <w:rFonts w:ascii="Times New Roman" w:hAnsi="Times New Roman" w:cs="Times New Roman"/>
          <w:b/>
          <w:sz w:val="28"/>
          <w:szCs w:val="28"/>
        </w:rPr>
        <w:t xml:space="preserve"> речного тра</w:t>
      </w:r>
      <w:r>
        <w:rPr>
          <w:rFonts w:ascii="Times New Roman" w:hAnsi="Times New Roman" w:cs="Times New Roman"/>
          <w:b/>
          <w:sz w:val="28"/>
          <w:szCs w:val="28"/>
        </w:rPr>
        <w:t>нспорта</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w:t>
      </w:r>
      <w:r w:rsidRPr="00524D66">
        <w:rPr>
          <w:rFonts w:ascii="Times New Roman" w:hAnsi="Times New Roman" w:cs="Times New Roman"/>
          <w:sz w:val="28"/>
          <w:szCs w:val="28"/>
        </w:rPr>
        <w:t>Ф.Р-970,</w:t>
      </w:r>
      <w:r w:rsidRPr="002E6539">
        <w:rPr>
          <w:rFonts w:ascii="Times New Roman" w:hAnsi="Times New Roman" w:cs="Times New Roman"/>
          <w:b/>
          <w:sz w:val="28"/>
          <w:szCs w:val="28"/>
        </w:rPr>
        <w:t xml:space="preserve"> </w:t>
      </w:r>
      <w:r w:rsidRPr="003379F8">
        <w:rPr>
          <w:rFonts w:ascii="Times New Roman" w:hAnsi="Times New Roman" w:cs="Times New Roman"/>
          <w:sz w:val="28"/>
          <w:szCs w:val="28"/>
        </w:rPr>
        <w:t>П-137,</w:t>
      </w:r>
      <w:r>
        <w:rPr>
          <w:rFonts w:ascii="Times New Roman" w:hAnsi="Times New Roman" w:cs="Times New Roman"/>
          <w:b/>
          <w:sz w:val="28"/>
          <w:szCs w:val="28"/>
        </w:rPr>
        <w:t xml:space="preserve"> </w:t>
      </w:r>
      <w:r>
        <w:rPr>
          <w:rFonts w:ascii="Times New Roman" w:hAnsi="Times New Roman" w:cs="Times New Roman"/>
          <w:sz w:val="28"/>
          <w:szCs w:val="28"/>
        </w:rPr>
        <w:t>430 ед.хр., 1948–1990 гг., оп.1-2</w:t>
      </w:r>
    </w:p>
    <w:p w:rsidR="00FA6866" w:rsidRPr="00BC6F11" w:rsidRDefault="00FA6866" w:rsidP="00FA6866">
      <w:pPr>
        <w:spacing w:after="0" w:line="360" w:lineRule="auto"/>
        <w:ind w:firstLine="426"/>
        <w:jc w:val="both"/>
        <w:rPr>
          <w:rFonts w:ascii="Times New Roman" w:hAnsi="Times New Roman" w:cs="Times New Roman"/>
          <w:sz w:val="24"/>
          <w:szCs w:val="24"/>
        </w:rPr>
      </w:pPr>
      <w:r w:rsidRPr="00BC6F11">
        <w:rPr>
          <w:rFonts w:ascii="Times New Roman" w:hAnsi="Times New Roman" w:cs="Times New Roman"/>
          <w:sz w:val="24"/>
          <w:szCs w:val="24"/>
        </w:rPr>
        <w:t>Протоколы заседаний, постановления, сметы и отчеты, штатные расписания, годовые бюджеты, те</w:t>
      </w:r>
      <w:r>
        <w:rPr>
          <w:rFonts w:ascii="Times New Roman" w:hAnsi="Times New Roman" w:cs="Times New Roman"/>
          <w:sz w:val="24"/>
          <w:szCs w:val="24"/>
        </w:rPr>
        <w:t>зисы докладов, сводки, документы</w:t>
      </w:r>
      <w:r w:rsidRPr="00BC6F11">
        <w:rPr>
          <w:rFonts w:ascii="Times New Roman" w:hAnsi="Times New Roman" w:cs="Times New Roman"/>
          <w:sz w:val="24"/>
          <w:szCs w:val="24"/>
        </w:rPr>
        <w:t xml:space="preserve"> отчетно-выборных конференций.</w:t>
      </w:r>
    </w:p>
    <w:p w:rsidR="00FA6866" w:rsidRDefault="00FA6866" w:rsidP="00FA6866">
      <w:pPr>
        <w:spacing w:after="0" w:line="360" w:lineRule="auto"/>
        <w:ind w:firstLine="426"/>
        <w:jc w:val="both"/>
        <w:rPr>
          <w:rFonts w:ascii="Times New Roman" w:hAnsi="Times New Roman" w:cs="Times New Roman"/>
          <w:sz w:val="28"/>
          <w:szCs w:val="28"/>
        </w:rPr>
      </w:pP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Ленский районный комитет профсоюза водников</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Ф.Р-524, 376 ед.хр., 1920–1948 гг., оп.1-12</w:t>
      </w:r>
    </w:p>
    <w:p w:rsidR="00FA6866" w:rsidRDefault="00FA6866" w:rsidP="00FA6866">
      <w:pPr>
        <w:spacing w:after="0" w:line="360" w:lineRule="auto"/>
        <w:ind w:firstLine="426"/>
        <w:jc w:val="both"/>
        <w:rPr>
          <w:rFonts w:ascii="Times New Roman" w:hAnsi="Times New Roman" w:cs="Times New Roman"/>
          <w:sz w:val="24"/>
          <w:szCs w:val="24"/>
        </w:rPr>
      </w:pPr>
      <w:r w:rsidRPr="00BC6F11">
        <w:rPr>
          <w:rFonts w:ascii="Times New Roman" w:hAnsi="Times New Roman" w:cs="Times New Roman"/>
          <w:sz w:val="24"/>
          <w:szCs w:val="24"/>
        </w:rPr>
        <w:t>Постановления Президиума, приказы, протоколы заседаний и пле</w:t>
      </w:r>
      <w:r>
        <w:rPr>
          <w:rFonts w:ascii="Times New Roman" w:hAnsi="Times New Roman" w:cs="Times New Roman"/>
          <w:sz w:val="24"/>
          <w:szCs w:val="24"/>
        </w:rPr>
        <w:t>нумов Президиума, конференций, докладные, договоры</w:t>
      </w:r>
      <w:r w:rsidRPr="00BC6F11">
        <w:rPr>
          <w:rFonts w:ascii="Times New Roman" w:hAnsi="Times New Roman" w:cs="Times New Roman"/>
          <w:sz w:val="24"/>
          <w:szCs w:val="24"/>
        </w:rPr>
        <w:t>, жалобы и заявле</w:t>
      </w:r>
      <w:r>
        <w:rPr>
          <w:rFonts w:ascii="Times New Roman" w:hAnsi="Times New Roman" w:cs="Times New Roman"/>
          <w:sz w:val="24"/>
          <w:szCs w:val="24"/>
        </w:rPr>
        <w:t xml:space="preserve">ния членов союза, сводки по соц соревнованию. </w:t>
      </w:r>
      <w:r w:rsidRPr="00A64F16">
        <w:rPr>
          <w:rFonts w:ascii="Times New Roman" w:hAnsi="Times New Roman" w:cs="Times New Roman"/>
          <w:sz w:val="24"/>
          <w:szCs w:val="24"/>
        </w:rPr>
        <w:t xml:space="preserve"> </w:t>
      </w:r>
      <w:r>
        <w:rPr>
          <w:rFonts w:ascii="Times New Roman" w:hAnsi="Times New Roman" w:cs="Times New Roman"/>
          <w:sz w:val="24"/>
          <w:szCs w:val="24"/>
        </w:rPr>
        <w:t>Приказы по личному составу.</w:t>
      </w:r>
    </w:p>
    <w:p w:rsidR="00FA6866" w:rsidRPr="00BC6F11"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Общественная организация</w:t>
      </w: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 xml:space="preserve"> «Профсоюз авиационных работников РС (Я)»</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Ф.Ф.Р-1416, П-177, 290 ед.хр., 1951–1990 гг., оп.1-2</w:t>
      </w:r>
    </w:p>
    <w:p w:rsidR="00FA6866" w:rsidRDefault="00FA6866" w:rsidP="00FA6866">
      <w:pPr>
        <w:spacing w:after="0" w:line="360" w:lineRule="auto"/>
        <w:ind w:firstLine="426"/>
        <w:jc w:val="both"/>
        <w:rPr>
          <w:rFonts w:ascii="Times New Roman" w:hAnsi="Times New Roman" w:cs="Times New Roman"/>
          <w:sz w:val="24"/>
          <w:szCs w:val="24"/>
        </w:rPr>
      </w:pPr>
      <w:r w:rsidRPr="00012E56">
        <w:rPr>
          <w:rFonts w:ascii="Times New Roman" w:hAnsi="Times New Roman" w:cs="Times New Roman"/>
          <w:sz w:val="24"/>
          <w:szCs w:val="24"/>
        </w:rPr>
        <w:t>Постановления Президиума центрального комитета профсоюза авиаработников, протоколы заседаний президиума террит</w:t>
      </w:r>
      <w:r>
        <w:rPr>
          <w:rFonts w:ascii="Times New Roman" w:hAnsi="Times New Roman" w:cs="Times New Roman"/>
          <w:sz w:val="24"/>
          <w:szCs w:val="24"/>
        </w:rPr>
        <w:t>ориального комитета,</w:t>
      </w:r>
      <w:r w:rsidRPr="00012E56">
        <w:rPr>
          <w:rFonts w:ascii="Times New Roman" w:hAnsi="Times New Roman" w:cs="Times New Roman"/>
          <w:sz w:val="24"/>
          <w:szCs w:val="24"/>
        </w:rPr>
        <w:t xml:space="preserve"> конференций, фин</w:t>
      </w:r>
      <w:r>
        <w:rPr>
          <w:rFonts w:ascii="Times New Roman" w:hAnsi="Times New Roman" w:cs="Times New Roman"/>
          <w:sz w:val="24"/>
          <w:szCs w:val="24"/>
        </w:rPr>
        <w:t>ансовые отчеты, сметы, переписка.</w:t>
      </w:r>
    </w:p>
    <w:p w:rsidR="00FA6866" w:rsidRPr="00012E5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sidRPr="00313C40">
        <w:rPr>
          <w:rFonts w:ascii="Times New Roman" w:hAnsi="Times New Roman" w:cs="Times New Roman"/>
          <w:b/>
          <w:sz w:val="28"/>
          <w:szCs w:val="28"/>
        </w:rPr>
        <w:t>Якутский областной комитет профсоюза работников связи</w:t>
      </w:r>
    </w:p>
    <w:p w:rsidR="00FA6866" w:rsidRPr="00313C40"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(1946-по наст. вр.)</w:t>
      </w:r>
      <w:r w:rsidR="0023075A">
        <w:rPr>
          <w:rFonts w:ascii="Times New Roman" w:hAnsi="Times New Roman" w:cs="Times New Roman"/>
          <w:b/>
          <w:sz w:val="28"/>
          <w:szCs w:val="28"/>
        </w:rPr>
        <w:t xml:space="preserve"> ⃰</w:t>
      </w:r>
    </w:p>
    <w:p w:rsidR="00FA6866" w:rsidRPr="00313C40" w:rsidRDefault="00FA6866" w:rsidP="00FA6866">
      <w:pPr>
        <w:spacing w:after="0" w:line="360" w:lineRule="auto"/>
        <w:ind w:firstLine="426"/>
        <w:jc w:val="center"/>
        <w:rPr>
          <w:rFonts w:ascii="Times New Roman" w:hAnsi="Times New Roman" w:cs="Times New Roman"/>
          <w:sz w:val="28"/>
          <w:szCs w:val="28"/>
        </w:rPr>
      </w:pPr>
      <w:r w:rsidRPr="00313C40">
        <w:rPr>
          <w:rFonts w:ascii="Times New Roman" w:hAnsi="Times New Roman" w:cs="Times New Roman"/>
          <w:sz w:val="28"/>
          <w:szCs w:val="28"/>
        </w:rPr>
        <w:t>Ф.</w:t>
      </w:r>
      <w:r>
        <w:rPr>
          <w:rFonts w:ascii="Times New Roman" w:hAnsi="Times New Roman" w:cs="Times New Roman"/>
          <w:sz w:val="28"/>
          <w:szCs w:val="28"/>
        </w:rPr>
        <w:t>Р-676</w:t>
      </w:r>
      <w:r w:rsidRPr="00313C40">
        <w:rPr>
          <w:rFonts w:ascii="Times New Roman" w:hAnsi="Times New Roman" w:cs="Times New Roman"/>
          <w:sz w:val="28"/>
          <w:szCs w:val="28"/>
        </w:rPr>
        <w:t>,</w:t>
      </w:r>
      <w:r>
        <w:rPr>
          <w:rFonts w:ascii="Times New Roman" w:hAnsi="Times New Roman" w:cs="Times New Roman"/>
          <w:sz w:val="28"/>
          <w:szCs w:val="28"/>
        </w:rPr>
        <w:t xml:space="preserve"> 210 ед.хр., 1917</w:t>
      </w:r>
      <w:r w:rsidR="00176B88">
        <w:rPr>
          <w:rFonts w:ascii="Times New Roman" w:hAnsi="Times New Roman" w:cs="Times New Roman"/>
          <w:sz w:val="28"/>
          <w:szCs w:val="28"/>
        </w:rPr>
        <w:t>, 1921, 1937</w:t>
      </w:r>
      <w:r>
        <w:rPr>
          <w:rFonts w:ascii="Times New Roman" w:hAnsi="Times New Roman" w:cs="Times New Roman"/>
          <w:sz w:val="28"/>
          <w:szCs w:val="28"/>
        </w:rPr>
        <w:t>–</w:t>
      </w:r>
      <w:r w:rsidR="003C0A78">
        <w:rPr>
          <w:rFonts w:ascii="Times New Roman" w:hAnsi="Times New Roman" w:cs="Times New Roman"/>
          <w:sz w:val="28"/>
          <w:szCs w:val="28"/>
        </w:rPr>
        <w:t>1956, 1967-</w:t>
      </w:r>
      <w:r>
        <w:rPr>
          <w:rFonts w:ascii="Times New Roman" w:hAnsi="Times New Roman" w:cs="Times New Roman"/>
          <w:sz w:val="28"/>
          <w:szCs w:val="28"/>
        </w:rPr>
        <w:t>1978 гг., оп.1-</w:t>
      </w:r>
      <w:r w:rsidRPr="00313C40">
        <w:rPr>
          <w:rFonts w:ascii="Times New Roman" w:hAnsi="Times New Roman" w:cs="Times New Roman"/>
          <w:sz w:val="28"/>
          <w:szCs w:val="28"/>
        </w:rPr>
        <w:t>3</w:t>
      </w:r>
    </w:p>
    <w:p w:rsidR="00FA6866"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Якутский обком профсоюза работников связи был создан по решению объединенного съезда работников связи Запада и Востока в 1946 г.</w:t>
      </w:r>
    </w:p>
    <w:p w:rsidR="00FA6866"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lastRenderedPageBreak/>
        <w:t>В 1957 г. в результате объединения профсоюза работников связи с профсоюзом рабочих автомобильного транспорта и шоссейных дорог создан профсоюз работников связи, рабочих автомобильного транспорта и шоссейных дорог.</w:t>
      </w:r>
    </w:p>
    <w:p w:rsidR="00FA6866" w:rsidRDefault="00FA6866"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lang w:val="sah-RU"/>
        </w:rPr>
        <w:t>VI</w:t>
      </w:r>
      <w:r>
        <w:rPr>
          <w:rFonts w:ascii="Times New Roman" w:hAnsi="Times New Roman" w:cs="Times New Roman"/>
          <w:i/>
          <w:sz w:val="24"/>
          <w:szCs w:val="24"/>
        </w:rPr>
        <w:t xml:space="preserve"> съезд Центрального Комитета профсоюза работников связи, рабочих автотранспорта и шоссейных дорог 16 января 1968 г. принял постановление о разукрупнении профсоюза в целях повышения роли и ответственности профсоюзов в решении отраслевых вопросов. На основе этого решения на </w:t>
      </w:r>
      <w:r>
        <w:rPr>
          <w:rFonts w:ascii="Times New Roman" w:hAnsi="Times New Roman" w:cs="Times New Roman"/>
          <w:i/>
          <w:sz w:val="24"/>
          <w:szCs w:val="24"/>
          <w:lang w:val="sah-RU"/>
        </w:rPr>
        <w:t>III</w:t>
      </w:r>
      <w:r>
        <w:rPr>
          <w:rFonts w:ascii="Times New Roman" w:hAnsi="Times New Roman" w:cs="Times New Roman"/>
          <w:i/>
          <w:sz w:val="24"/>
          <w:szCs w:val="24"/>
        </w:rPr>
        <w:t xml:space="preserve"> пленуме Якутского обкома профсоюза работников связи, рабочих автомобильного транспорта и шоссейных дорог 15 февраля 1968 г. образовался Якутский обком профсоюза работников связи. </w:t>
      </w:r>
    </w:p>
    <w:p w:rsidR="0023075A" w:rsidRDefault="0023075A" w:rsidP="00FA6866">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 В фонде отложились документы профсоюза почтово-телеграфных работников за 1917, 1921 гг., приказы и распо</w:t>
      </w:r>
      <w:r w:rsidR="00007289">
        <w:rPr>
          <w:rFonts w:ascii="Times New Roman" w:hAnsi="Times New Roman" w:cs="Times New Roman"/>
          <w:i/>
          <w:sz w:val="24"/>
          <w:szCs w:val="24"/>
        </w:rPr>
        <w:t>ряжения</w:t>
      </w:r>
      <w:r>
        <w:rPr>
          <w:rFonts w:ascii="Times New Roman" w:hAnsi="Times New Roman" w:cs="Times New Roman"/>
          <w:i/>
          <w:sz w:val="24"/>
          <w:szCs w:val="24"/>
        </w:rPr>
        <w:t xml:space="preserve"> ВЦСПС</w:t>
      </w:r>
      <w:r w:rsidR="00176B88">
        <w:rPr>
          <w:rFonts w:ascii="Times New Roman" w:hAnsi="Times New Roman" w:cs="Times New Roman"/>
          <w:i/>
          <w:sz w:val="24"/>
          <w:szCs w:val="24"/>
        </w:rPr>
        <w:t>, ЦК профсоюза работников связи Востока, Якутского управления связи за 1937-1945 гг.</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Протоколы заседаний, переписка об организации союза, ведомости по взносам, отчеты, материалы Всесоюзного социалистического соревнования, планы работы пр</w:t>
      </w:r>
      <w:r w:rsidR="00FE6C6E">
        <w:rPr>
          <w:rFonts w:ascii="Times New Roman" w:hAnsi="Times New Roman" w:cs="Times New Roman"/>
          <w:sz w:val="24"/>
          <w:szCs w:val="24"/>
        </w:rPr>
        <w:t>офсоюза, постановления и указы о</w:t>
      </w:r>
      <w:r>
        <w:rPr>
          <w:rFonts w:ascii="Times New Roman" w:hAnsi="Times New Roman" w:cs="Times New Roman"/>
          <w:sz w:val="24"/>
          <w:szCs w:val="24"/>
        </w:rPr>
        <w:t>бкома, личные дела.</w:t>
      </w:r>
    </w:p>
    <w:p w:rsidR="00FA6866" w:rsidRDefault="00FA6866" w:rsidP="00FA6866">
      <w:pPr>
        <w:spacing w:after="0" w:line="360" w:lineRule="auto"/>
        <w:ind w:firstLine="426"/>
        <w:jc w:val="both"/>
        <w:rPr>
          <w:rFonts w:ascii="Times New Roman" w:hAnsi="Times New Roman" w:cs="Times New Roman"/>
          <w:sz w:val="28"/>
          <w:szCs w:val="28"/>
        </w:rPr>
      </w:pP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Якутский областной комитет профсоюза</w:t>
      </w:r>
      <w:r w:rsidRPr="0004229F">
        <w:rPr>
          <w:rFonts w:ascii="Times New Roman" w:hAnsi="Times New Roman" w:cs="Times New Roman"/>
          <w:b/>
          <w:sz w:val="28"/>
          <w:szCs w:val="28"/>
        </w:rPr>
        <w:t xml:space="preserve"> работников потребительской кооперации и государственной торговли</w:t>
      </w: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([1924]- по наст. вр.)</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Ф.Ф.Р-948, Р-359, Р-366, Р-489, Р-1269, 1598 ед.хр., </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1920–1966 гг., оп.1-7</w:t>
      </w:r>
    </w:p>
    <w:p w:rsidR="00FA6866" w:rsidRPr="00D86522" w:rsidRDefault="00E0197D" w:rsidP="00FA6866">
      <w:pPr>
        <w:spacing w:after="0" w:line="360" w:lineRule="auto"/>
        <w:ind w:firstLine="426"/>
        <w:jc w:val="both"/>
        <w:rPr>
          <w:rFonts w:ascii="Times New Roman" w:hAnsi="Times New Roman" w:cs="Times New Roman"/>
          <w:i/>
          <w:sz w:val="24"/>
          <w:szCs w:val="28"/>
        </w:rPr>
      </w:pPr>
      <w:r>
        <w:rPr>
          <w:rFonts w:ascii="Times New Roman" w:hAnsi="Times New Roman" w:cs="Times New Roman"/>
          <w:i/>
          <w:sz w:val="24"/>
          <w:szCs w:val="28"/>
        </w:rPr>
        <w:t>Якутский о</w:t>
      </w:r>
      <w:r w:rsidR="00FA6866" w:rsidRPr="00D86522">
        <w:rPr>
          <w:rFonts w:ascii="Times New Roman" w:hAnsi="Times New Roman" w:cs="Times New Roman"/>
          <w:i/>
          <w:sz w:val="24"/>
          <w:szCs w:val="28"/>
        </w:rPr>
        <w:t>бком профсоюза работников госторговли и потребкооперации образован на базе бывшего проф</w:t>
      </w:r>
      <w:r w:rsidR="000B2B54">
        <w:rPr>
          <w:rFonts w:ascii="Times New Roman" w:hAnsi="Times New Roman" w:cs="Times New Roman"/>
          <w:i/>
          <w:sz w:val="24"/>
          <w:szCs w:val="28"/>
        </w:rPr>
        <w:t>союза Совторгслужащих примерно в</w:t>
      </w:r>
      <w:r w:rsidR="00FA6866" w:rsidRPr="00D86522">
        <w:rPr>
          <w:rFonts w:ascii="Times New Roman" w:hAnsi="Times New Roman" w:cs="Times New Roman"/>
          <w:i/>
          <w:sz w:val="24"/>
          <w:szCs w:val="28"/>
        </w:rPr>
        <w:t xml:space="preserve"> 1924 г.</w:t>
      </w:r>
    </w:p>
    <w:p w:rsidR="00FA6866" w:rsidRPr="00D86522" w:rsidRDefault="00FA6866" w:rsidP="00FA6866">
      <w:pPr>
        <w:spacing w:after="0" w:line="360" w:lineRule="auto"/>
        <w:ind w:firstLine="426"/>
        <w:jc w:val="both"/>
        <w:rPr>
          <w:rFonts w:ascii="Times New Roman" w:hAnsi="Times New Roman" w:cs="Times New Roman"/>
          <w:i/>
          <w:sz w:val="24"/>
          <w:szCs w:val="28"/>
        </w:rPr>
      </w:pPr>
      <w:r w:rsidRPr="00D86522">
        <w:rPr>
          <w:rFonts w:ascii="Times New Roman" w:hAnsi="Times New Roman" w:cs="Times New Roman"/>
          <w:i/>
          <w:sz w:val="24"/>
          <w:szCs w:val="28"/>
        </w:rPr>
        <w:t>С этого момента Обком профсоюза на</w:t>
      </w:r>
      <w:r w:rsidR="00C55470">
        <w:rPr>
          <w:rFonts w:ascii="Times New Roman" w:hAnsi="Times New Roman" w:cs="Times New Roman"/>
          <w:i/>
          <w:sz w:val="24"/>
          <w:szCs w:val="28"/>
        </w:rPr>
        <w:t>зывался Якутским о</w:t>
      </w:r>
      <w:r w:rsidRPr="00D86522">
        <w:rPr>
          <w:rFonts w:ascii="Times New Roman" w:hAnsi="Times New Roman" w:cs="Times New Roman"/>
          <w:i/>
          <w:sz w:val="24"/>
          <w:szCs w:val="28"/>
        </w:rPr>
        <w:t>бкомом профсоюза работников потребкооперации Сибири и Урала и с 1946 г. по 1957 г. в связи с рео</w:t>
      </w:r>
      <w:r w:rsidR="00E0197D">
        <w:rPr>
          <w:rFonts w:ascii="Times New Roman" w:hAnsi="Times New Roman" w:cs="Times New Roman"/>
          <w:i/>
          <w:sz w:val="24"/>
          <w:szCs w:val="28"/>
        </w:rPr>
        <w:t>рганизацией назывался Якутским о</w:t>
      </w:r>
      <w:r w:rsidRPr="00D86522">
        <w:rPr>
          <w:rFonts w:ascii="Times New Roman" w:hAnsi="Times New Roman" w:cs="Times New Roman"/>
          <w:i/>
          <w:sz w:val="24"/>
          <w:szCs w:val="28"/>
        </w:rPr>
        <w:t>бкомом профсоюза работников потребкооперации.</w:t>
      </w:r>
    </w:p>
    <w:p w:rsidR="00FA6866" w:rsidRPr="00D86522" w:rsidRDefault="00FA6866" w:rsidP="00FA6866">
      <w:pPr>
        <w:spacing w:after="0" w:line="360" w:lineRule="auto"/>
        <w:ind w:firstLine="426"/>
        <w:jc w:val="both"/>
        <w:rPr>
          <w:rFonts w:ascii="Times New Roman" w:hAnsi="Times New Roman" w:cs="Times New Roman"/>
          <w:i/>
          <w:sz w:val="24"/>
          <w:szCs w:val="28"/>
        </w:rPr>
      </w:pPr>
      <w:r w:rsidRPr="00D86522">
        <w:rPr>
          <w:rFonts w:ascii="Times New Roman" w:hAnsi="Times New Roman" w:cs="Times New Roman"/>
          <w:i/>
          <w:sz w:val="24"/>
          <w:szCs w:val="28"/>
        </w:rPr>
        <w:t xml:space="preserve">С октября 1957 г. в связи с объединением ЦК профсоюза работников госторговли и общественного питания </w:t>
      </w:r>
      <w:r w:rsidR="00E0197D">
        <w:rPr>
          <w:rFonts w:ascii="Times New Roman" w:hAnsi="Times New Roman" w:cs="Times New Roman"/>
          <w:i/>
          <w:sz w:val="24"/>
          <w:szCs w:val="28"/>
        </w:rPr>
        <w:t>в один ЦК, называется Якутским о</w:t>
      </w:r>
      <w:r w:rsidRPr="00D86522">
        <w:rPr>
          <w:rFonts w:ascii="Times New Roman" w:hAnsi="Times New Roman" w:cs="Times New Roman"/>
          <w:i/>
          <w:sz w:val="24"/>
          <w:szCs w:val="28"/>
        </w:rPr>
        <w:t>бкомом профсоюза работников госторговли и потребкооперации.</w:t>
      </w:r>
    </w:p>
    <w:p w:rsidR="00FA6866" w:rsidRDefault="00FA6866" w:rsidP="00FA6866">
      <w:pPr>
        <w:spacing w:after="0" w:line="360" w:lineRule="auto"/>
        <w:ind w:firstLine="426"/>
        <w:jc w:val="both"/>
        <w:rPr>
          <w:rFonts w:ascii="Times New Roman" w:hAnsi="Times New Roman" w:cs="Times New Roman"/>
          <w:sz w:val="24"/>
          <w:szCs w:val="28"/>
        </w:rPr>
      </w:pPr>
      <w:r w:rsidRPr="00D86522">
        <w:rPr>
          <w:rFonts w:ascii="Times New Roman" w:hAnsi="Times New Roman" w:cs="Times New Roman"/>
          <w:sz w:val="24"/>
          <w:szCs w:val="28"/>
        </w:rPr>
        <w:t>Постановления, циркуляры,</w:t>
      </w:r>
      <w:r>
        <w:rPr>
          <w:rFonts w:ascii="Times New Roman" w:hAnsi="Times New Roman" w:cs="Times New Roman"/>
          <w:sz w:val="24"/>
          <w:szCs w:val="28"/>
        </w:rPr>
        <w:t xml:space="preserve"> инстр</w:t>
      </w:r>
      <w:r w:rsidRPr="00D86522">
        <w:rPr>
          <w:rFonts w:ascii="Times New Roman" w:hAnsi="Times New Roman" w:cs="Times New Roman"/>
          <w:sz w:val="24"/>
          <w:szCs w:val="28"/>
        </w:rPr>
        <w:t>у</w:t>
      </w:r>
      <w:r>
        <w:rPr>
          <w:rFonts w:ascii="Times New Roman" w:hAnsi="Times New Roman" w:cs="Times New Roman"/>
          <w:sz w:val="24"/>
          <w:szCs w:val="28"/>
        </w:rPr>
        <w:t>к</w:t>
      </w:r>
      <w:r w:rsidRPr="00D86522">
        <w:rPr>
          <w:rFonts w:ascii="Times New Roman" w:hAnsi="Times New Roman" w:cs="Times New Roman"/>
          <w:sz w:val="24"/>
          <w:szCs w:val="28"/>
        </w:rPr>
        <w:t xml:space="preserve">ции ВЦСПС, директивы, </w:t>
      </w:r>
      <w:r>
        <w:rPr>
          <w:rFonts w:ascii="Times New Roman" w:hAnsi="Times New Roman" w:cs="Times New Roman"/>
          <w:sz w:val="24"/>
          <w:szCs w:val="28"/>
        </w:rPr>
        <w:t>протоколы заседаний</w:t>
      </w:r>
      <w:r w:rsidRPr="00D86522">
        <w:rPr>
          <w:rFonts w:ascii="Times New Roman" w:hAnsi="Times New Roman" w:cs="Times New Roman"/>
          <w:sz w:val="24"/>
          <w:szCs w:val="28"/>
        </w:rPr>
        <w:t xml:space="preserve"> обкома союза и месткомов о профсоюзно-</w:t>
      </w:r>
      <w:r>
        <w:rPr>
          <w:rFonts w:ascii="Times New Roman" w:hAnsi="Times New Roman" w:cs="Times New Roman"/>
          <w:sz w:val="24"/>
          <w:szCs w:val="28"/>
        </w:rPr>
        <w:t>производственной работе, о соц</w:t>
      </w:r>
      <w:r w:rsidRPr="00D86522">
        <w:rPr>
          <w:rFonts w:ascii="Times New Roman" w:hAnsi="Times New Roman" w:cs="Times New Roman"/>
          <w:sz w:val="24"/>
          <w:szCs w:val="28"/>
        </w:rPr>
        <w:t>соревновании и ударничестве</w:t>
      </w:r>
      <w:r>
        <w:rPr>
          <w:rFonts w:ascii="Times New Roman" w:hAnsi="Times New Roman" w:cs="Times New Roman"/>
          <w:sz w:val="24"/>
          <w:szCs w:val="28"/>
        </w:rPr>
        <w:t>,</w:t>
      </w:r>
      <w:r w:rsidRPr="00D86522">
        <w:rPr>
          <w:rFonts w:ascii="Times New Roman" w:hAnsi="Times New Roman" w:cs="Times New Roman"/>
          <w:sz w:val="24"/>
          <w:szCs w:val="28"/>
        </w:rPr>
        <w:t xml:space="preserve"> по культурно-массовой работе</w:t>
      </w:r>
      <w:r>
        <w:rPr>
          <w:rFonts w:ascii="Times New Roman" w:hAnsi="Times New Roman" w:cs="Times New Roman"/>
          <w:sz w:val="24"/>
          <w:szCs w:val="28"/>
        </w:rPr>
        <w:t>.</w:t>
      </w:r>
      <w:r w:rsidRPr="00D86522">
        <w:rPr>
          <w:rFonts w:ascii="Times New Roman" w:hAnsi="Times New Roman" w:cs="Times New Roman"/>
          <w:sz w:val="24"/>
          <w:szCs w:val="28"/>
        </w:rPr>
        <w:t xml:space="preserve"> </w:t>
      </w:r>
      <w:r>
        <w:rPr>
          <w:rFonts w:ascii="Times New Roman" w:hAnsi="Times New Roman" w:cs="Times New Roman"/>
          <w:sz w:val="24"/>
          <w:szCs w:val="28"/>
        </w:rPr>
        <w:t>П</w:t>
      </w:r>
      <w:r w:rsidRPr="00D86522">
        <w:rPr>
          <w:rFonts w:ascii="Times New Roman" w:hAnsi="Times New Roman" w:cs="Times New Roman"/>
          <w:sz w:val="24"/>
          <w:szCs w:val="28"/>
        </w:rPr>
        <w:t>ланы, акты обследования обкома союза государст</w:t>
      </w:r>
      <w:r>
        <w:rPr>
          <w:rFonts w:ascii="Times New Roman" w:hAnsi="Times New Roman" w:cs="Times New Roman"/>
          <w:sz w:val="24"/>
          <w:szCs w:val="28"/>
        </w:rPr>
        <w:t>венной торговли и промкооперации</w:t>
      </w:r>
      <w:r w:rsidRPr="00D86522">
        <w:rPr>
          <w:rFonts w:ascii="Times New Roman" w:hAnsi="Times New Roman" w:cs="Times New Roman"/>
          <w:sz w:val="24"/>
          <w:szCs w:val="28"/>
        </w:rPr>
        <w:t xml:space="preserve">, отчеты райместкомов и месткомов государственных учреждений г. Якутска, сведения, сметы, финансовые отчеты. </w:t>
      </w:r>
    </w:p>
    <w:p w:rsidR="00FA6866" w:rsidRDefault="00FA6866" w:rsidP="00FA6866">
      <w:pPr>
        <w:spacing w:after="0" w:line="360" w:lineRule="auto"/>
        <w:ind w:firstLine="426"/>
        <w:jc w:val="both"/>
        <w:rPr>
          <w:rFonts w:ascii="Times New Roman" w:hAnsi="Times New Roman" w:cs="Times New Roman"/>
          <w:sz w:val="24"/>
          <w:szCs w:val="28"/>
        </w:rPr>
      </w:pPr>
    </w:p>
    <w:p w:rsidR="00FA6866" w:rsidRPr="00171196" w:rsidRDefault="00FA6866" w:rsidP="00FA6866">
      <w:pPr>
        <w:spacing w:after="0" w:line="360" w:lineRule="auto"/>
        <w:ind w:firstLine="426"/>
        <w:jc w:val="center"/>
        <w:rPr>
          <w:rFonts w:ascii="Times New Roman" w:hAnsi="Times New Roman" w:cs="Times New Roman"/>
          <w:b/>
          <w:sz w:val="28"/>
          <w:szCs w:val="28"/>
        </w:rPr>
      </w:pPr>
      <w:r w:rsidRPr="00171196">
        <w:rPr>
          <w:rFonts w:ascii="Times New Roman" w:hAnsi="Times New Roman" w:cs="Times New Roman"/>
          <w:b/>
          <w:sz w:val="28"/>
          <w:szCs w:val="28"/>
        </w:rPr>
        <w:t>Республиканская общественная организация профсоюз работников торговли и общепита РС (Я) - "Торговое единство"</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Ф.П-164, 44 ед.хр., 1974–1983 гг., оп.1</w:t>
      </w:r>
    </w:p>
    <w:p w:rsidR="00FA6866" w:rsidRPr="00171196" w:rsidRDefault="00FA6866" w:rsidP="00FA6866">
      <w:pPr>
        <w:spacing w:after="0" w:line="360" w:lineRule="auto"/>
        <w:ind w:firstLine="426"/>
        <w:jc w:val="both"/>
        <w:rPr>
          <w:rFonts w:ascii="Times New Roman" w:hAnsi="Times New Roman" w:cs="Times New Roman"/>
          <w:sz w:val="24"/>
          <w:szCs w:val="24"/>
        </w:rPr>
      </w:pPr>
      <w:r w:rsidRPr="00171196">
        <w:rPr>
          <w:rFonts w:ascii="Times New Roman" w:hAnsi="Times New Roman" w:cs="Times New Roman"/>
          <w:sz w:val="24"/>
          <w:szCs w:val="24"/>
        </w:rPr>
        <w:t>Протоколы заседаний и пленумов Президиума, протоколы конференций, бюджеты, годовые отчеты</w:t>
      </w:r>
      <w:r>
        <w:rPr>
          <w:rFonts w:ascii="Times New Roman" w:hAnsi="Times New Roman" w:cs="Times New Roman"/>
          <w:sz w:val="24"/>
          <w:szCs w:val="24"/>
        </w:rPr>
        <w:t>.</w:t>
      </w:r>
    </w:p>
    <w:p w:rsidR="00FA6866" w:rsidRDefault="00FA6866" w:rsidP="00FA6866">
      <w:pPr>
        <w:spacing w:after="0" w:line="360" w:lineRule="auto"/>
        <w:ind w:firstLine="426"/>
        <w:jc w:val="both"/>
        <w:rPr>
          <w:rFonts w:ascii="Times New Roman" w:hAnsi="Times New Roman" w:cs="Times New Roman"/>
          <w:sz w:val="24"/>
          <w:szCs w:val="28"/>
        </w:rPr>
      </w:pPr>
    </w:p>
    <w:p w:rsidR="00FA6866" w:rsidRDefault="00FA6866" w:rsidP="00FA6866">
      <w:pPr>
        <w:spacing w:after="0" w:line="360" w:lineRule="auto"/>
        <w:ind w:firstLine="426"/>
        <w:jc w:val="center"/>
        <w:rPr>
          <w:rFonts w:ascii="Times New Roman" w:hAnsi="Times New Roman" w:cs="Times New Roman"/>
          <w:b/>
          <w:sz w:val="28"/>
          <w:szCs w:val="28"/>
        </w:rPr>
      </w:pPr>
      <w:r w:rsidRPr="00BA7F1C">
        <w:rPr>
          <w:rFonts w:ascii="Times New Roman" w:hAnsi="Times New Roman" w:cs="Times New Roman"/>
          <w:b/>
          <w:sz w:val="28"/>
          <w:szCs w:val="28"/>
        </w:rPr>
        <w:t>Якутский обком профсоюза рабочих пищевой промышленности</w:t>
      </w:r>
    </w:p>
    <w:p w:rsidR="00FA6866" w:rsidRDefault="00FA6866" w:rsidP="00FA6866">
      <w:pPr>
        <w:spacing w:after="0" w:line="360" w:lineRule="auto"/>
        <w:ind w:firstLine="426"/>
        <w:jc w:val="center"/>
        <w:rPr>
          <w:rFonts w:ascii="Times New Roman" w:hAnsi="Times New Roman" w:cs="Times New Roman"/>
          <w:sz w:val="28"/>
          <w:szCs w:val="28"/>
        </w:rPr>
      </w:pPr>
      <w:r w:rsidRPr="00BA7F1C">
        <w:rPr>
          <w:rFonts w:ascii="Times New Roman" w:hAnsi="Times New Roman" w:cs="Times New Roman"/>
          <w:sz w:val="28"/>
          <w:szCs w:val="28"/>
        </w:rPr>
        <w:t>Ф.Р-</w:t>
      </w:r>
      <w:r>
        <w:rPr>
          <w:rFonts w:ascii="Times New Roman" w:hAnsi="Times New Roman" w:cs="Times New Roman"/>
          <w:sz w:val="28"/>
          <w:szCs w:val="28"/>
        </w:rPr>
        <w:t>1436</w:t>
      </w:r>
      <w:r w:rsidRPr="00BA7F1C">
        <w:rPr>
          <w:rFonts w:ascii="Times New Roman" w:hAnsi="Times New Roman" w:cs="Times New Roman"/>
          <w:sz w:val="28"/>
          <w:szCs w:val="28"/>
        </w:rPr>
        <w:t xml:space="preserve">, </w:t>
      </w:r>
      <w:r>
        <w:rPr>
          <w:rFonts w:ascii="Times New Roman" w:hAnsi="Times New Roman" w:cs="Times New Roman"/>
          <w:sz w:val="28"/>
          <w:szCs w:val="28"/>
        </w:rPr>
        <w:t>80</w:t>
      </w:r>
      <w:r w:rsidRPr="00BA7F1C">
        <w:rPr>
          <w:rFonts w:ascii="Times New Roman" w:hAnsi="Times New Roman" w:cs="Times New Roman"/>
          <w:sz w:val="28"/>
          <w:szCs w:val="28"/>
        </w:rPr>
        <w:t xml:space="preserve"> ед.хр.</w:t>
      </w:r>
      <w:r>
        <w:rPr>
          <w:rFonts w:ascii="Times New Roman" w:hAnsi="Times New Roman" w:cs="Times New Roman"/>
          <w:sz w:val="28"/>
          <w:szCs w:val="28"/>
        </w:rPr>
        <w:t>,</w:t>
      </w:r>
      <w:r w:rsidRPr="00BA7F1C">
        <w:rPr>
          <w:rFonts w:ascii="Times New Roman" w:hAnsi="Times New Roman" w:cs="Times New Roman"/>
          <w:sz w:val="28"/>
          <w:szCs w:val="28"/>
        </w:rPr>
        <w:t xml:space="preserve"> 19</w:t>
      </w:r>
      <w:r>
        <w:rPr>
          <w:rFonts w:ascii="Times New Roman" w:hAnsi="Times New Roman" w:cs="Times New Roman"/>
          <w:sz w:val="28"/>
          <w:szCs w:val="28"/>
        </w:rPr>
        <w:t>71</w:t>
      </w:r>
      <w:r w:rsidRPr="00BA7F1C">
        <w:rPr>
          <w:rFonts w:ascii="Times New Roman" w:hAnsi="Times New Roman" w:cs="Times New Roman"/>
          <w:sz w:val="28"/>
          <w:szCs w:val="28"/>
        </w:rPr>
        <w:t>–19</w:t>
      </w:r>
      <w:r>
        <w:rPr>
          <w:rFonts w:ascii="Times New Roman" w:hAnsi="Times New Roman" w:cs="Times New Roman"/>
          <w:sz w:val="28"/>
          <w:szCs w:val="28"/>
        </w:rPr>
        <w:t>86</w:t>
      </w:r>
      <w:r w:rsidRPr="00BA7F1C">
        <w:rPr>
          <w:rFonts w:ascii="Times New Roman" w:hAnsi="Times New Roman" w:cs="Times New Roman"/>
          <w:sz w:val="28"/>
          <w:szCs w:val="28"/>
        </w:rPr>
        <w:t xml:space="preserve"> гг.</w:t>
      </w:r>
      <w:r>
        <w:rPr>
          <w:rFonts w:ascii="Times New Roman" w:hAnsi="Times New Roman" w:cs="Times New Roman"/>
          <w:sz w:val="28"/>
          <w:szCs w:val="28"/>
        </w:rPr>
        <w:t>, о</w:t>
      </w:r>
      <w:r w:rsidRPr="00BA7F1C">
        <w:rPr>
          <w:rFonts w:ascii="Times New Roman" w:hAnsi="Times New Roman" w:cs="Times New Roman"/>
          <w:sz w:val="28"/>
          <w:szCs w:val="28"/>
        </w:rPr>
        <w:t>п.1</w:t>
      </w:r>
      <w:r>
        <w:rPr>
          <w:rFonts w:ascii="Times New Roman" w:hAnsi="Times New Roman" w:cs="Times New Roman"/>
          <w:sz w:val="28"/>
          <w:szCs w:val="28"/>
        </w:rPr>
        <w:t>-2</w:t>
      </w:r>
    </w:p>
    <w:p w:rsidR="00FA6866" w:rsidRDefault="00FA6866" w:rsidP="00FA6866">
      <w:pPr>
        <w:spacing w:after="0" w:line="360" w:lineRule="auto"/>
        <w:ind w:firstLine="426"/>
        <w:jc w:val="both"/>
        <w:rPr>
          <w:rFonts w:ascii="Times New Roman" w:hAnsi="Times New Roman" w:cs="Times New Roman"/>
          <w:sz w:val="24"/>
          <w:szCs w:val="24"/>
        </w:rPr>
      </w:pPr>
      <w:r w:rsidRPr="007108EC">
        <w:rPr>
          <w:rFonts w:ascii="Times New Roman" w:hAnsi="Times New Roman" w:cs="Times New Roman"/>
          <w:sz w:val="24"/>
          <w:szCs w:val="24"/>
        </w:rPr>
        <w:t xml:space="preserve">Протоколы пленумов обкома профсоюза пищевой промышленности, </w:t>
      </w:r>
      <w:r>
        <w:rPr>
          <w:rFonts w:ascii="Times New Roman" w:hAnsi="Times New Roman" w:cs="Times New Roman"/>
          <w:sz w:val="24"/>
          <w:szCs w:val="24"/>
        </w:rPr>
        <w:t>заседаний президиума</w:t>
      </w:r>
      <w:r w:rsidRPr="007108EC">
        <w:rPr>
          <w:rFonts w:ascii="Times New Roman" w:hAnsi="Times New Roman" w:cs="Times New Roman"/>
          <w:sz w:val="24"/>
          <w:szCs w:val="24"/>
        </w:rPr>
        <w:t>, конференций, финансовые отчеты, бюджеты.</w:t>
      </w:r>
    </w:p>
    <w:p w:rsidR="00FA6866" w:rsidRPr="007108EC" w:rsidRDefault="00FA6866" w:rsidP="00FA6866">
      <w:pPr>
        <w:spacing w:after="0" w:line="360" w:lineRule="auto"/>
        <w:ind w:firstLine="426"/>
        <w:jc w:val="both"/>
        <w:rPr>
          <w:rFonts w:ascii="Times New Roman" w:hAnsi="Times New Roman" w:cs="Times New Roman"/>
          <w:sz w:val="24"/>
          <w:szCs w:val="24"/>
        </w:rPr>
      </w:pPr>
    </w:p>
    <w:p w:rsidR="00FA6866" w:rsidRPr="00171196" w:rsidRDefault="00FA6866" w:rsidP="00FA6866">
      <w:pPr>
        <w:spacing w:after="0" w:line="360" w:lineRule="auto"/>
        <w:ind w:firstLine="426"/>
        <w:jc w:val="center"/>
        <w:rPr>
          <w:rFonts w:ascii="Times New Roman" w:hAnsi="Times New Roman" w:cs="Times New Roman"/>
          <w:b/>
          <w:sz w:val="28"/>
          <w:szCs w:val="28"/>
        </w:rPr>
      </w:pPr>
      <w:r w:rsidRPr="00171196">
        <w:rPr>
          <w:rFonts w:ascii="Times New Roman" w:hAnsi="Times New Roman" w:cs="Times New Roman"/>
          <w:b/>
          <w:sz w:val="28"/>
          <w:szCs w:val="28"/>
        </w:rPr>
        <w:t>Реском профсоюза рабочих местной промышленности и коммунально-бытовых предприятий РС (Я)</w:t>
      </w:r>
    </w:p>
    <w:p w:rsidR="00FA6866" w:rsidRPr="00313C40"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Ф.Ф.Р-760</w:t>
      </w:r>
      <w:r w:rsidRPr="00313C40">
        <w:rPr>
          <w:rFonts w:ascii="Times New Roman" w:hAnsi="Times New Roman" w:cs="Times New Roman"/>
          <w:sz w:val="28"/>
          <w:szCs w:val="28"/>
        </w:rPr>
        <w:t>,</w:t>
      </w:r>
      <w:r>
        <w:rPr>
          <w:rFonts w:ascii="Times New Roman" w:hAnsi="Times New Roman" w:cs="Times New Roman"/>
          <w:sz w:val="28"/>
          <w:szCs w:val="28"/>
        </w:rPr>
        <w:t xml:space="preserve"> П-163, 604 ед.хр., 1934–1989 гг., оп.1-</w:t>
      </w:r>
      <w:r w:rsidRPr="00313C40">
        <w:rPr>
          <w:rFonts w:ascii="Times New Roman" w:hAnsi="Times New Roman" w:cs="Times New Roman"/>
          <w:sz w:val="28"/>
          <w:szCs w:val="28"/>
        </w:rPr>
        <w:t>3</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Совета Министерства коммунального хозяйства и президиума профсоюза рабочих коммунально-бытовых предприятий ЯАССР, протоколы пленумов,  президиума, конференций, коллективные договоры, сводные отчеты, бюджеты.</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sidRPr="00D86522">
        <w:rPr>
          <w:rFonts w:ascii="Times New Roman" w:hAnsi="Times New Roman" w:cs="Times New Roman"/>
          <w:b/>
          <w:sz w:val="28"/>
          <w:szCs w:val="28"/>
        </w:rPr>
        <w:t xml:space="preserve">Якутский </w:t>
      </w:r>
      <w:r>
        <w:rPr>
          <w:rFonts w:ascii="Times New Roman" w:hAnsi="Times New Roman" w:cs="Times New Roman"/>
          <w:b/>
          <w:sz w:val="28"/>
          <w:szCs w:val="28"/>
        </w:rPr>
        <w:t>о</w:t>
      </w:r>
      <w:r w:rsidRPr="00D86522">
        <w:rPr>
          <w:rFonts w:ascii="Times New Roman" w:hAnsi="Times New Roman" w:cs="Times New Roman"/>
          <w:b/>
          <w:sz w:val="28"/>
          <w:szCs w:val="28"/>
        </w:rPr>
        <w:t xml:space="preserve">бластной </w:t>
      </w:r>
      <w:r>
        <w:rPr>
          <w:rFonts w:ascii="Times New Roman" w:hAnsi="Times New Roman" w:cs="Times New Roman"/>
          <w:b/>
          <w:sz w:val="28"/>
          <w:szCs w:val="28"/>
        </w:rPr>
        <w:t>к</w:t>
      </w:r>
      <w:r w:rsidRPr="00D86522">
        <w:rPr>
          <w:rFonts w:ascii="Times New Roman" w:hAnsi="Times New Roman" w:cs="Times New Roman"/>
          <w:b/>
          <w:sz w:val="28"/>
          <w:szCs w:val="28"/>
        </w:rPr>
        <w:t xml:space="preserve">омитет </w:t>
      </w:r>
      <w:r>
        <w:rPr>
          <w:rFonts w:ascii="Times New Roman" w:hAnsi="Times New Roman" w:cs="Times New Roman"/>
          <w:b/>
          <w:sz w:val="28"/>
          <w:szCs w:val="28"/>
        </w:rPr>
        <w:t>профсоюза</w:t>
      </w:r>
      <w:r w:rsidRPr="00D86522">
        <w:rPr>
          <w:rFonts w:ascii="Times New Roman" w:hAnsi="Times New Roman" w:cs="Times New Roman"/>
          <w:b/>
          <w:sz w:val="28"/>
          <w:szCs w:val="28"/>
        </w:rPr>
        <w:t xml:space="preserve"> </w:t>
      </w:r>
      <w:r>
        <w:rPr>
          <w:rFonts w:ascii="Times New Roman" w:hAnsi="Times New Roman" w:cs="Times New Roman"/>
          <w:b/>
          <w:sz w:val="28"/>
          <w:szCs w:val="28"/>
        </w:rPr>
        <w:t>ф</w:t>
      </w:r>
      <w:r w:rsidRPr="00D86522">
        <w:rPr>
          <w:rFonts w:ascii="Times New Roman" w:hAnsi="Times New Roman" w:cs="Times New Roman"/>
          <w:b/>
          <w:sz w:val="28"/>
          <w:szCs w:val="28"/>
        </w:rPr>
        <w:t>инансово-</w:t>
      </w:r>
      <w:r>
        <w:rPr>
          <w:rFonts w:ascii="Times New Roman" w:hAnsi="Times New Roman" w:cs="Times New Roman"/>
          <w:b/>
          <w:sz w:val="28"/>
          <w:szCs w:val="28"/>
        </w:rPr>
        <w:t>б</w:t>
      </w:r>
      <w:r w:rsidRPr="00D86522">
        <w:rPr>
          <w:rFonts w:ascii="Times New Roman" w:hAnsi="Times New Roman" w:cs="Times New Roman"/>
          <w:b/>
          <w:sz w:val="28"/>
          <w:szCs w:val="28"/>
        </w:rPr>
        <w:t>анковских работников</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Ф.Р-953, 198 ед.хр., 1932–1949 гг., оп.1</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Президиума ВЦСПС и Якутского областного комитета профсоюза финансово-банковских работников, протоколы заседаний президиума ЦК союза финансово-банковских работников, областных съездов, конференций союза и резолюции пленумов ЦК союза финансово-банковских работников. Годовые отчеты, планы и доклады о работе ЦК союза и месткомов, штатные расписания, сметы, бюджеты, карточки по социальному страхованию и др. бухгалтерские документы, личные карточки членов профсоюза.</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Якутский реском проф</w:t>
      </w:r>
      <w:r w:rsidRPr="005F427B">
        <w:rPr>
          <w:rFonts w:ascii="Times New Roman" w:hAnsi="Times New Roman" w:cs="Times New Roman"/>
          <w:b/>
          <w:sz w:val="28"/>
          <w:szCs w:val="28"/>
        </w:rPr>
        <w:t>союза работников  государственных учреждений</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Ф.Ф.Р-792, Р-716, Р-530, П-109, 553 ед.хр., 1922–1985 гг., оп.1-7</w:t>
      </w:r>
    </w:p>
    <w:p w:rsidR="00FA6866" w:rsidRPr="00313C40" w:rsidRDefault="00FA6866" w:rsidP="00FA6866">
      <w:pPr>
        <w:spacing w:after="0" w:line="360" w:lineRule="auto"/>
        <w:ind w:firstLine="426"/>
        <w:jc w:val="both"/>
        <w:rPr>
          <w:rFonts w:ascii="Times New Roman" w:hAnsi="Times New Roman" w:cs="Times New Roman"/>
          <w:sz w:val="24"/>
          <w:szCs w:val="24"/>
        </w:rPr>
      </w:pPr>
      <w:r w:rsidRPr="00313C40">
        <w:rPr>
          <w:rFonts w:ascii="Times New Roman" w:hAnsi="Times New Roman" w:cs="Times New Roman"/>
          <w:sz w:val="24"/>
          <w:szCs w:val="24"/>
        </w:rPr>
        <w:lastRenderedPageBreak/>
        <w:t>Постановления, директивы, циркуляры ЦК профсоюза работни</w:t>
      </w:r>
      <w:r>
        <w:rPr>
          <w:rFonts w:ascii="Times New Roman" w:hAnsi="Times New Roman" w:cs="Times New Roman"/>
          <w:sz w:val="24"/>
          <w:szCs w:val="24"/>
        </w:rPr>
        <w:t>ков госучреждений и Президиума о</w:t>
      </w:r>
      <w:r w:rsidRPr="00313C40">
        <w:rPr>
          <w:rFonts w:ascii="Times New Roman" w:hAnsi="Times New Roman" w:cs="Times New Roman"/>
          <w:sz w:val="24"/>
          <w:szCs w:val="24"/>
        </w:rPr>
        <w:t>бкома профсоюза, протоколы и выписки из протоко</w:t>
      </w:r>
      <w:r>
        <w:rPr>
          <w:rFonts w:ascii="Times New Roman" w:hAnsi="Times New Roman" w:cs="Times New Roman"/>
          <w:sz w:val="24"/>
          <w:szCs w:val="24"/>
        </w:rPr>
        <w:t>лов заседаний Президиумов ЦК и о</w:t>
      </w:r>
      <w:r w:rsidRPr="00313C40">
        <w:rPr>
          <w:rFonts w:ascii="Times New Roman" w:hAnsi="Times New Roman" w:cs="Times New Roman"/>
          <w:sz w:val="24"/>
          <w:szCs w:val="24"/>
        </w:rPr>
        <w:t>бкома профсоюза, месткомов и общих собраний членов профсоюз</w:t>
      </w:r>
      <w:r>
        <w:rPr>
          <w:rFonts w:ascii="Times New Roman" w:hAnsi="Times New Roman" w:cs="Times New Roman"/>
          <w:sz w:val="24"/>
          <w:szCs w:val="24"/>
        </w:rPr>
        <w:t>а, областных конференций. О</w:t>
      </w:r>
      <w:r w:rsidRPr="00313C40">
        <w:rPr>
          <w:rFonts w:ascii="Times New Roman" w:hAnsi="Times New Roman" w:cs="Times New Roman"/>
          <w:sz w:val="24"/>
          <w:szCs w:val="24"/>
        </w:rPr>
        <w:t>тчеты, статистические сведения и докладные з</w:t>
      </w:r>
      <w:r>
        <w:rPr>
          <w:rFonts w:ascii="Times New Roman" w:hAnsi="Times New Roman" w:cs="Times New Roman"/>
          <w:sz w:val="24"/>
          <w:szCs w:val="24"/>
        </w:rPr>
        <w:t>аписки, планы работ Президиума о</w:t>
      </w:r>
      <w:r w:rsidRPr="00313C40">
        <w:rPr>
          <w:rFonts w:ascii="Times New Roman" w:hAnsi="Times New Roman" w:cs="Times New Roman"/>
          <w:sz w:val="24"/>
          <w:szCs w:val="24"/>
        </w:rPr>
        <w:t>бкома профсоюза, финансовые отчеты, карточки бюджета и соцстраха, личные</w:t>
      </w:r>
      <w:r>
        <w:rPr>
          <w:rFonts w:ascii="Times New Roman" w:hAnsi="Times New Roman" w:cs="Times New Roman"/>
          <w:sz w:val="24"/>
          <w:szCs w:val="24"/>
        </w:rPr>
        <w:t xml:space="preserve"> карточки профактивов, переписка</w:t>
      </w:r>
      <w:r w:rsidRPr="00313C40">
        <w:rPr>
          <w:rFonts w:ascii="Times New Roman" w:hAnsi="Times New Roman" w:cs="Times New Roman"/>
          <w:sz w:val="24"/>
          <w:szCs w:val="24"/>
        </w:rPr>
        <w:t xml:space="preserve"> с МК о льготах для работников Крайнего Севера и </w:t>
      </w:r>
      <w:r>
        <w:rPr>
          <w:rFonts w:ascii="Times New Roman" w:hAnsi="Times New Roman" w:cs="Times New Roman"/>
          <w:sz w:val="24"/>
          <w:szCs w:val="24"/>
        </w:rPr>
        <w:t>выполнении условий соцсоревнования</w:t>
      </w:r>
      <w:r w:rsidRPr="00313C40">
        <w:rPr>
          <w:rFonts w:ascii="Times New Roman" w:hAnsi="Times New Roman" w:cs="Times New Roman"/>
          <w:sz w:val="24"/>
          <w:szCs w:val="24"/>
        </w:rPr>
        <w:t>.</w:t>
      </w:r>
    </w:p>
    <w:p w:rsidR="00FA6866" w:rsidRPr="00BC6F11" w:rsidRDefault="00FA6866" w:rsidP="00FA6866">
      <w:pPr>
        <w:pStyle w:val="af6"/>
        <w:spacing w:line="360" w:lineRule="auto"/>
        <w:ind w:left="0" w:firstLine="426"/>
        <w:jc w:val="both"/>
        <w:rPr>
          <w:rFonts w:ascii="Times New Roman" w:hAnsi="Times New Roman"/>
          <w:sz w:val="24"/>
          <w:szCs w:val="24"/>
        </w:rPr>
      </w:pPr>
    </w:p>
    <w:p w:rsidR="00FA6866" w:rsidRDefault="00FA6866" w:rsidP="00FA6866">
      <w:pPr>
        <w:pStyle w:val="af6"/>
        <w:spacing w:line="360" w:lineRule="auto"/>
        <w:ind w:left="0" w:firstLine="426"/>
        <w:jc w:val="center"/>
        <w:rPr>
          <w:rFonts w:ascii="Times New Roman" w:hAnsi="Times New Roman"/>
          <w:sz w:val="28"/>
          <w:szCs w:val="28"/>
        </w:rPr>
      </w:pPr>
      <w:r>
        <w:rPr>
          <w:rFonts w:ascii="Times New Roman" w:hAnsi="Times New Roman"/>
          <w:b/>
          <w:sz w:val="28"/>
          <w:szCs w:val="28"/>
        </w:rPr>
        <w:t>Якутский реском</w:t>
      </w:r>
      <w:r w:rsidRPr="00BF3CF5">
        <w:rPr>
          <w:rFonts w:ascii="Times New Roman" w:hAnsi="Times New Roman"/>
          <w:b/>
          <w:sz w:val="28"/>
          <w:szCs w:val="28"/>
        </w:rPr>
        <w:t xml:space="preserve"> п</w:t>
      </w:r>
      <w:r>
        <w:rPr>
          <w:rFonts w:ascii="Times New Roman" w:hAnsi="Times New Roman"/>
          <w:b/>
          <w:sz w:val="28"/>
          <w:szCs w:val="28"/>
        </w:rPr>
        <w:t>рофсоюза работников здравоохранения</w:t>
      </w:r>
    </w:p>
    <w:p w:rsidR="00FA6866" w:rsidRDefault="00FA6866" w:rsidP="00FA6866">
      <w:pPr>
        <w:pStyle w:val="af6"/>
        <w:spacing w:line="360" w:lineRule="auto"/>
        <w:ind w:left="0" w:firstLine="426"/>
        <w:jc w:val="center"/>
        <w:rPr>
          <w:rFonts w:ascii="Times New Roman" w:hAnsi="Times New Roman"/>
          <w:sz w:val="28"/>
          <w:szCs w:val="28"/>
        </w:rPr>
      </w:pPr>
      <w:r>
        <w:rPr>
          <w:rFonts w:ascii="Times New Roman" w:hAnsi="Times New Roman"/>
          <w:sz w:val="28"/>
          <w:szCs w:val="28"/>
        </w:rPr>
        <w:t>Ф.</w:t>
      </w:r>
      <w:r w:rsidRPr="00267603">
        <w:rPr>
          <w:rFonts w:ascii="Times New Roman" w:hAnsi="Times New Roman"/>
          <w:sz w:val="28"/>
          <w:szCs w:val="28"/>
        </w:rPr>
        <w:t>Ф.Р-361,</w:t>
      </w:r>
      <w:r w:rsidRPr="004D108F">
        <w:rPr>
          <w:rFonts w:ascii="Times New Roman" w:hAnsi="Times New Roman"/>
          <w:sz w:val="28"/>
          <w:szCs w:val="28"/>
        </w:rPr>
        <w:t xml:space="preserve"> </w:t>
      </w:r>
      <w:r>
        <w:rPr>
          <w:rFonts w:ascii="Times New Roman" w:hAnsi="Times New Roman"/>
          <w:sz w:val="28"/>
          <w:szCs w:val="28"/>
        </w:rPr>
        <w:t>Р-</w:t>
      </w:r>
      <w:r w:rsidRPr="004D108F">
        <w:rPr>
          <w:rFonts w:ascii="Times New Roman" w:hAnsi="Times New Roman"/>
          <w:sz w:val="28"/>
          <w:szCs w:val="28"/>
        </w:rPr>
        <w:t>1261</w:t>
      </w:r>
      <w:r>
        <w:rPr>
          <w:rFonts w:ascii="Times New Roman" w:hAnsi="Times New Roman"/>
          <w:sz w:val="28"/>
          <w:szCs w:val="28"/>
        </w:rPr>
        <w:t>, П-139, 302 ед.хр., 1919–1995 гг., оп.1-2</w:t>
      </w:r>
    </w:p>
    <w:p w:rsidR="00FA6866" w:rsidRPr="00313C40" w:rsidRDefault="00FA6866" w:rsidP="00FA6866">
      <w:pPr>
        <w:pStyle w:val="af6"/>
        <w:spacing w:line="360" w:lineRule="auto"/>
        <w:ind w:left="0" w:firstLine="426"/>
        <w:jc w:val="both"/>
        <w:rPr>
          <w:rFonts w:ascii="Times New Roman" w:hAnsi="Times New Roman"/>
          <w:sz w:val="24"/>
          <w:szCs w:val="24"/>
        </w:rPr>
      </w:pPr>
      <w:r w:rsidRPr="00313C40">
        <w:rPr>
          <w:rFonts w:ascii="Times New Roman" w:hAnsi="Times New Roman"/>
          <w:sz w:val="24"/>
          <w:szCs w:val="24"/>
        </w:rPr>
        <w:t>Циркуляры, приказы, постановления, протоколы общих собраний, пленумов Якутского обкома пр</w:t>
      </w:r>
      <w:r>
        <w:rPr>
          <w:rFonts w:ascii="Times New Roman" w:hAnsi="Times New Roman"/>
          <w:sz w:val="24"/>
          <w:szCs w:val="24"/>
        </w:rPr>
        <w:t xml:space="preserve">офсоюза медицинских работников, </w:t>
      </w:r>
      <w:r w:rsidRPr="00313C40">
        <w:rPr>
          <w:rFonts w:ascii="Times New Roman" w:hAnsi="Times New Roman"/>
          <w:sz w:val="24"/>
          <w:szCs w:val="24"/>
        </w:rPr>
        <w:t xml:space="preserve"> конференций, сводные и годовые бюджеты, отчетно-выборные материалы, сме</w:t>
      </w:r>
      <w:r>
        <w:rPr>
          <w:rFonts w:ascii="Times New Roman" w:hAnsi="Times New Roman"/>
          <w:sz w:val="24"/>
          <w:szCs w:val="24"/>
        </w:rPr>
        <w:t>ты доходов и расходов.</w:t>
      </w:r>
      <w:r w:rsidRPr="00313C40">
        <w:rPr>
          <w:rFonts w:ascii="Times New Roman" w:hAnsi="Times New Roman"/>
          <w:sz w:val="24"/>
          <w:szCs w:val="24"/>
        </w:rPr>
        <w:t xml:space="preserve"> </w:t>
      </w:r>
    </w:p>
    <w:p w:rsidR="00FA6866" w:rsidRDefault="00FA6866" w:rsidP="00FA6866">
      <w:pPr>
        <w:pStyle w:val="af6"/>
        <w:spacing w:line="360" w:lineRule="auto"/>
        <w:ind w:left="0" w:firstLine="426"/>
        <w:jc w:val="both"/>
        <w:rPr>
          <w:rFonts w:ascii="Times New Roman" w:hAnsi="Times New Roman"/>
          <w:b/>
          <w:sz w:val="28"/>
          <w:szCs w:val="28"/>
        </w:rPr>
      </w:pPr>
    </w:p>
    <w:p w:rsidR="00FA6866" w:rsidRDefault="00FA6866" w:rsidP="00FA6866">
      <w:pPr>
        <w:pStyle w:val="af6"/>
        <w:spacing w:line="360" w:lineRule="auto"/>
        <w:ind w:left="0" w:firstLine="426"/>
        <w:jc w:val="center"/>
        <w:rPr>
          <w:rFonts w:ascii="Times New Roman" w:hAnsi="Times New Roman"/>
          <w:b/>
          <w:sz w:val="28"/>
          <w:szCs w:val="28"/>
        </w:rPr>
      </w:pPr>
      <w:r>
        <w:rPr>
          <w:rFonts w:ascii="Times New Roman" w:hAnsi="Times New Roman"/>
          <w:b/>
          <w:sz w:val="28"/>
          <w:szCs w:val="28"/>
        </w:rPr>
        <w:t>Якутский реском</w:t>
      </w:r>
      <w:r w:rsidRPr="004A59D1">
        <w:rPr>
          <w:rFonts w:ascii="Times New Roman" w:hAnsi="Times New Roman"/>
          <w:b/>
          <w:sz w:val="28"/>
          <w:szCs w:val="28"/>
        </w:rPr>
        <w:t xml:space="preserve"> проф</w:t>
      </w:r>
      <w:r>
        <w:rPr>
          <w:rFonts w:ascii="Times New Roman" w:hAnsi="Times New Roman"/>
          <w:b/>
          <w:sz w:val="28"/>
          <w:szCs w:val="28"/>
        </w:rPr>
        <w:t xml:space="preserve">союза работников </w:t>
      </w:r>
    </w:p>
    <w:p w:rsidR="00FA6866" w:rsidRDefault="00FA6866" w:rsidP="00FA6866">
      <w:pPr>
        <w:pStyle w:val="af6"/>
        <w:spacing w:line="360" w:lineRule="auto"/>
        <w:ind w:left="0" w:firstLine="426"/>
        <w:jc w:val="center"/>
        <w:rPr>
          <w:rFonts w:ascii="Times New Roman" w:hAnsi="Times New Roman"/>
          <w:b/>
          <w:sz w:val="28"/>
          <w:szCs w:val="28"/>
        </w:rPr>
      </w:pPr>
      <w:r>
        <w:rPr>
          <w:rFonts w:ascii="Times New Roman" w:hAnsi="Times New Roman"/>
          <w:b/>
          <w:sz w:val="28"/>
          <w:szCs w:val="28"/>
        </w:rPr>
        <w:t>народного образования и науки</w:t>
      </w:r>
    </w:p>
    <w:p w:rsidR="00FA6866" w:rsidRDefault="00FA6866" w:rsidP="00FA6866">
      <w:pPr>
        <w:pStyle w:val="af6"/>
        <w:spacing w:line="360" w:lineRule="auto"/>
        <w:ind w:left="0" w:firstLine="426"/>
        <w:jc w:val="center"/>
        <w:rPr>
          <w:rFonts w:ascii="Times New Roman" w:hAnsi="Times New Roman"/>
          <w:sz w:val="28"/>
          <w:szCs w:val="28"/>
        </w:rPr>
      </w:pPr>
      <w:r>
        <w:rPr>
          <w:rFonts w:ascii="Times New Roman" w:hAnsi="Times New Roman"/>
          <w:sz w:val="28"/>
          <w:szCs w:val="28"/>
        </w:rPr>
        <w:t>Ф.</w:t>
      </w:r>
      <w:r w:rsidRPr="00267603">
        <w:rPr>
          <w:rFonts w:ascii="Times New Roman" w:hAnsi="Times New Roman"/>
          <w:sz w:val="28"/>
          <w:szCs w:val="28"/>
        </w:rPr>
        <w:t>Ф.Р-360,</w:t>
      </w:r>
      <w:r>
        <w:rPr>
          <w:rFonts w:ascii="Times New Roman" w:hAnsi="Times New Roman"/>
          <w:sz w:val="28"/>
          <w:szCs w:val="28"/>
        </w:rPr>
        <w:t xml:space="preserve"> Р-362,</w:t>
      </w:r>
      <w:r>
        <w:rPr>
          <w:rFonts w:ascii="Times New Roman" w:hAnsi="Times New Roman"/>
          <w:b/>
          <w:sz w:val="28"/>
          <w:szCs w:val="28"/>
        </w:rPr>
        <w:t xml:space="preserve"> </w:t>
      </w:r>
      <w:r w:rsidRPr="00497324">
        <w:rPr>
          <w:rFonts w:ascii="Times New Roman" w:hAnsi="Times New Roman"/>
          <w:sz w:val="28"/>
          <w:szCs w:val="28"/>
        </w:rPr>
        <w:t>П-171,</w:t>
      </w:r>
      <w:r>
        <w:rPr>
          <w:rFonts w:ascii="Times New Roman" w:hAnsi="Times New Roman"/>
          <w:b/>
          <w:sz w:val="28"/>
          <w:szCs w:val="28"/>
        </w:rPr>
        <w:t xml:space="preserve"> </w:t>
      </w:r>
      <w:r>
        <w:rPr>
          <w:rFonts w:ascii="Times New Roman" w:hAnsi="Times New Roman"/>
          <w:sz w:val="28"/>
          <w:szCs w:val="28"/>
        </w:rPr>
        <w:t>580 ед.хр., 1917-1928, 1937-1999</w:t>
      </w:r>
      <w:r w:rsidRPr="004A59D1">
        <w:rPr>
          <w:rFonts w:ascii="Times New Roman" w:hAnsi="Times New Roman"/>
          <w:sz w:val="28"/>
          <w:szCs w:val="28"/>
        </w:rPr>
        <w:t xml:space="preserve"> гг.</w:t>
      </w:r>
      <w:r>
        <w:rPr>
          <w:rFonts w:ascii="Times New Roman" w:hAnsi="Times New Roman"/>
          <w:sz w:val="28"/>
          <w:szCs w:val="28"/>
        </w:rPr>
        <w:t>,</w:t>
      </w:r>
    </w:p>
    <w:p w:rsidR="00FA6866" w:rsidRPr="004A59D1" w:rsidRDefault="00FA6866" w:rsidP="00FA6866">
      <w:pPr>
        <w:pStyle w:val="af6"/>
        <w:spacing w:line="360" w:lineRule="auto"/>
        <w:ind w:left="0" w:firstLine="426"/>
        <w:jc w:val="center"/>
        <w:rPr>
          <w:rFonts w:ascii="Times New Roman" w:hAnsi="Times New Roman"/>
          <w:sz w:val="28"/>
          <w:szCs w:val="28"/>
        </w:rPr>
      </w:pPr>
      <w:r>
        <w:rPr>
          <w:rFonts w:ascii="Times New Roman" w:hAnsi="Times New Roman"/>
          <w:sz w:val="28"/>
          <w:szCs w:val="28"/>
        </w:rPr>
        <w:t xml:space="preserve"> оп. 1-2, 2а, 3-5</w:t>
      </w:r>
      <w:r w:rsidRPr="004A59D1">
        <w:rPr>
          <w:rFonts w:ascii="Times New Roman" w:hAnsi="Times New Roman"/>
          <w:sz w:val="28"/>
          <w:szCs w:val="28"/>
        </w:rPr>
        <w:t xml:space="preserve"> </w:t>
      </w:r>
    </w:p>
    <w:p w:rsidR="00FA6866" w:rsidRDefault="00FA6866" w:rsidP="00FA6866">
      <w:pPr>
        <w:pStyle w:val="af6"/>
        <w:spacing w:line="360" w:lineRule="auto"/>
        <w:ind w:left="0" w:firstLine="426"/>
        <w:jc w:val="both"/>
        <w:rPr>
          <w:rFonts w:ascii="Times New Roman" w:hAnsi="Times New Roman"/>
          <w:sz w:val="24"/>
          <w:szCs w:val="24"/>
        </w:rPr>
      </w:pPr>
      <w:r w:rsidRPr="00313C40">
        <w:rPr>
          <w:rFonts w:ascii="Times New Roman" w:hAnsi="Times New Roman"/>
          <w:sz w:val="24"/>
          <w:szCs w:val="24"/>
        </w:rPr>
        <w:t>Устав союза учителей, протоколы общих собраний союза. Переписка с Наркомпросом и другими учреждениями по вопросам народного образования, приходо</w:t>
      </w:r>
      <w:r>
        <w:rPr>
          <w:rFonts w:ascii="Times New Roman" w:hAnsi="Times New Roman"/>
          <w:sz w:val="24"/>
          <w:szCs w:val="24"/>
        </w:rPr>
        <w:t>-</w:t>
      </w:r>
      <w:r w:rsidRPr="00313C40">
        <w:rPr>
          <w:rFonts w:ascii="Times New Roman" w:hAnsi="Times New Roman"/>
          <w:sz w:val="24"/>
          <w:szCs w:val="24"/>
        </w:rPr>
        <w:t>расходные книги, протоколы пленумов Якутского обкома профсою</w:t>
      </w:r>
      <w:r>
        <w:rPr>
          <w:rFonts w:ascii="Times New Roman" w:hAnsi="Times New Roman"/>
          <w:sz w:val="24"/>
          <w:szCs w:val="24"/>
        </w:rPr>
        <w:t>за работников просвещения, заседаний президиума,</w:t>
      </w:r>
      <w:r w:rsidRPr="00313C40">
        <w:rPr>
          <w:rFonts w:ascii="Times New Roman" w:hAnsi="Times New Roman"/>
          <w:sz w:val="24"/>
          <w:szCs w:val="24"/>
        </w:rPr>
        <w:t xml:space="preserve"> областных конференций, статистические отчеты, бюджеты государственного социального страхования, финансовые отчеты об исполнении профсоюзного бюджета и социального страхования, штатные расписания, справки по социалистическому соревнованию.</w:t>
      </w:r>
    </w:p>
    <w:p w:rsidR="00FA6866" w:rsidRDefault="00FA6866" w:rsidP="00FA6866">
      <w:pPr>
        <w:pStyle w:val="af6"/>
        <w:spacing w:line="360" w:lineRule="auto"/>
        <w:ind w:left="0" w:firstLine="426"/>
        <w:jc w:val="both"/>
        <w:rPr>
          <w:rFonts w:ascii="Times New Roman" w:hAnsi="Times New Roman"/>
          <w:sz w:val="24"/>
          <w:szCs w:val="24"/>
        </w:rPr>
      </w:pPr>
      <w:r w:rsidRPr="00313C40">
        <w:rPr>
          <w:rFonts w:ascii="Times New Roman" w:hAnsi="Times New Roman"/>
          <w:sz w:val="24"/>
          <w:szCs w:val="24"/>
        </w:rPr>
        <w:t xml:space="preserve">Приказы по личному </w:t>
      </w:r>
      <w:r>
        <w:rPr>
          <w:rFonts w:ascii="Times New Roman" w:hAnsi="Times New Roman"/>
          <w:sz w:val="24"/>
          <w:szCs w:val="24"/>
        </w:rPr>
        <w:t xml:space="preserve">составу, </w:t>
      </w:r>
      <w:r w:rsidRPr="00313C40">
        <w:rPr>
          <w:rFonts w:ascii="Times New Roman" w:hAnsi="Times New Roman"/>
          <w:sz w:val="24"/>
          <w:szCs w:val="24"/>
        </w:rPr>
        <w:t>список семей, д</w:t>
      </w:r>
      <w:r>
        <w:rPr>
          <w:rFonts w:ascii="Times New Roman" w:hAnsi="Times New Roman"/>
          <w:sz w:val="24"/>
          <w:szCs w:val="24"/>
        </w:rPr>
        <w:t>етей военнослужащих, инвалидов Великой О</w:t>
      </w:r>
      <w:r w:rsidRPr="00313C40">
        <w:rPr>
          <w:rFonts w:ascii="Times New Roman" w:hAnsi="Times New Roman"/>
          <w:sz w:val="24"/>
          <w:szCs w:val="24"/>
        </w:rPr>
        <w:t>т</w:t>
      </w:r>
      <w:r>
        <w:rPr>
          <w:rFonts w:ascii="Times New Roman" w:hAnsi="Times New Roman"/>
          <w:sz w:val="24"/>
          <w:szCs w:val="24"/>
        </w:rPr>
        <w:t>ечественной войны, личные дела.</w:t>
      </w:r>
    </w:p>
    <w:p w:rsidR="00FA6866" w:rsidRDefault="00FA6866" w:rsidP="00FA6866">
      <w:pPr>
        <w:pStyle w:val="af6"/>
        <w:spacing w:line="360" w:lineRule="auto"/>
        <w:ind w:left="0" w:firstLine="426"/>
        <w:jc w:val="both"/>
        <w:rPr>
          <w:rFonts w:ascii="Times New Roman" w:hAnsi="Times New Roman"/>
          <w:sz w:val="24"/>
          <w:szCs w:val="24"/>
        </w:rPr>
      </w:pPr>
    </w:p>
    <w:p w:rsidR="00FA6866" w:rsidRPr="00313C40" w:rsidRDefault="00FA6866" w:rsidP="00FA6866">
      <w:pPr>
        <w:spacing w:after="0" w:line="360" w:lineRule="auto"/>
        <w:ind w:firstLine="426"/>
        <w:jc w:val="center"/>
        <w:rPr>
          <w:rFonts w:ascii="Times New Roman" w:hAnsi="Times New Roman" w:cs="Times New Roman"/>
          <w:b/>
          <w:sz w:val="28"/>
          <w:szCs w:val="28"/>
        </w:rPr>
      </w:pPr>
      <w:r w:rsidRPr="00313C40">
        <w:rPr>
          <w:rFonts w:ascii="Times New Roman" w:hAnsi="Times New Roman" w:cs="Times New Roman"/>
          <w:b/>
          <w:sz w:val="28"/>
          <w:szCs w:val="28"/>
        </w:rPr>
        <w:t>Я</w:t>
      </w:r>
      <w:r>
        <w:rPr>
          <w:rFonts w:ascii="Times New Roman" w:hAnsi="Times New Roman" w:cs="Times New Roman"/>
          <w:b/>
          <w:sz w:val="28"/>
          <w:szCs w:val="28"/>
        </w:rPr>
        <w:t>кутский реском профсоюза работников культуры</w:t>
      </w:r>
    </w:p>
    <w:p w:rsidR="00FA6866" w:rsidRPr="00313C40"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w:t>
      </w:r>
      <w:r w:rsidRPr="00313C40">
        <w:rPr>
          <w:rFonts w:ascii="Times New Roman" w:hAnsi="Times New Roman" w:cs="Times New Roman"/>
          <w:sz w:val="28"/>
          <w:szCs w:val="28"/>
        </w:rPr>
        <w:t>Ф.Р-825,</w:t>
      </w:r>
      <w:r>
        <w:rPr>
          <w:rFonts w:ascii="Times New Roman" w:hAnsi="Times New Roman" w:cs="Times New Roman"/>
          <w:sz w:val="28"/>
          <w:szCs w:val="28"/>
        </w:rPr>
        <w:t xml:space="preserve"> П-117, 635 ед.хр., 1934–2004 гг., оп. 1-</w:t>
      </w:r>
      <w:r w:rsidRPr="00313C40">
        <w:rPr>
          <w:rFonts w:ascii="Times New Roman" w:hAnsi="Times New Roman" w:cs="Times New Roman"/>
          <w:sz w:val="28"/>
          <w:szCs w:val="28"/>
        </w:rPr>
        <w:t>4</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Постановления, директивы, приказы ВЦСИС, ЦК по делам искусств СССР, Центрального и областного комитетов профсоюза работников искусств, президиума ЯОСПИС, протоколы заседаний президиума ЦК союза работников искусств, президиума </w:t>
      </w:r>
      <w:r>
        <w:rPr>
          <w:rFonts w:ascii="Times New Roman" w:hAnsi="Times New Roman" w:cs="Times New Roman"/>
          <w:sz w:val="24"/>
          <w:szCs w:val="24"/>
        </w:rPr>
        <w:lastRenderedPageBreak/>
        <w:t>ЯОСПИС, пленумов ЦК Союза кино-фото работников, общих собраний членов профсоюза и месткомов. Планы, отчеты, сведения о работе ЦК, обкома Союза работников искусств и местных комитетов, финансовые отчеты, сметы, бюджеты, переписки с месткомами, судебно-следственными органами, с ЦК Союза, заявления работников, списки работников коллектива Якутского национального театра.</w:t>
      </w:r>
    </w:p>
    <w:p w:rsidR="00FA6866" w:rsidRDefault="00FA6866" w:rsidP="00FA6866">
      <w:pPr>
        <w:spacing w:after="0" w:line="360" w:lineRule="auto"/>
        <w:ind w:firstLine="426"/>
        <w:jc w:val="both"/>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sidRPr="000F48E3">
        <w:rPr>
          <w:rFonts w:ascii="Times New Roman" w:hAnsi="Times New Roman" w:cs="Times New Roman"/>
          <w:b/>
          <w:sz w:val="28"/>
          <w:szCs w:val="28"/>
        </w:rPr>
        <w:t xml:space="preserve">Территориальная республиканская </w:t>
      </w:r>
    </w:p>
    <w:p w:rsidR="00FA6866" w:rsidRDefault="00FA6866" w:rsidP="00FA6866">
      <w:pPr>
        <w:spacing w:after="0" w:line="360" w:lineRule="auto"/>
        <w:ind w:firstLine="426"/>
        <w:jc w:val="center"/>
        <w:rPr>
          <w:rFonts w:ascii="Times New Roman" w:hAnsi="Times New Roman" w:cs="Times New Roman"/>
          <w:b/>
          <w:sz w:val="28"/>
          <w:szCs w:val="28"/>
        </w:rPr>
      </w:pPr>
      <w:r w:rsidRPr="000F48E3">
        <w:rPr>
          <w:rFonts w:ascii="Times New Roman" w:hAnsi="Times New Roman" w:cs="Times New Roman"/>
          <w:b/>
          <w:sz w:val="28"/>
          <w:szCs w:val="28"/>
        </w:rPr>
        <w:t xml:space="preserve">общественная организация </w:t>
      </w:r>
      <w:r>
        <w:rPr>
          <w:rFonts w:ascii="Times New Roman" w:hAnsi="Times New Roman" w:cs="Times New Roman"/>
          <w:b/>
          <w:sz w:val="28"/>
          <w:szCs w:val="28"/>
        </w:rPr>
        <w:t>«П</w:t>
      </w:r>
      <w:r w:rsidRPr="000F48E3">
        <w:rPr>
          <w:rFonts w:ascii="Times New Roman" w:hAnsi="Times New Roman" w:cs="Times New Roman"/>
          <w:b/>
          <w:sz w:val="28"/>
          <w:szCs w:val="28"/>
        </w:rPr>
        <w:t>рофсоюз работников строительства и промстройматериалов</w:t>
      </w:r>
      <w:r>
        <w:rPr>
          <w:rFonts w:ascii="Times New Roman" w:hAnsi="Times New Roman" w:cs="Times New Roman"/>
          <w:b/>
          <w:sz w:val="28"/>
          <w:szCs w:val="28"/>
        </w:rPr>
        <w:t>»</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Ф.Ф.Р-1386, П-170, 627 ед.хр., 1954–2002 гг., оп.1</w:t>
      </w:r>
    </w:p>
    <w:p w:rsidR="00FA6866"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Протоколы пленумов, конференций территориального комитета, доклады, отчеты, списки строительных и промышленных предприятий, коллективные договоры.</w:t>
      </w:r>
    </w:p>
    <w:p w:rsidR="00FA6866" w:rsidRDefault="00FA6866" w:rsidP="00FA6866">
      <w:pPr>
        <w:spacing w:after="0" w:line="360" w:lineRule="auto"/>
        <w:ind w:firstLine="426"/>
        <w:jc w:val="center"/>
        <w:rPr>
          <w:rFonts w:ascii="Times New Roman" w:hAnsi="Times New Roman" w:cs="Times New Roman"/>
          <w:sz w:val="24"/>
          <w:szCs w:val="24"/>
        </w:rPr>
      </w:pPr>
    </w:p>
    <w:p w:rsidR="00FA6866" w:rsidRDefault="00FA6866" w:rsidP="00FA6866">
      <w:pPr>
        <w:spacing w:after="0" w:line="360" w:lineRule="auto"/>
        <w:ind w:firstLine="426"/>
        <w:jc w:val="center"/>
        <w:rPr>
          <w:rFonts w:ascii="Times New Roman" w:hAnsi="Times New Roman" w:cs="Times New Roman"/>
          <w:b/>
          <w:sz w:val="28"/>
          <w:szCs w:val="28"/>
        </w:rPr>
      </w:pPr>
      <w:r w:rsidRPr="009C3C49">
        <w:rPr>
          <w:rFonts w:ascii="Times New Roman" w:hAnsi="Times New Roman" w:cs="Times New Roman"/>
          <w:b/>
          <w:sz w:val="28"/>
          <w:szCs w:val="28"/>
        </w:rPr>
        <w:t>Якутский реском профсоюза работников автотранспорта и дорожного строительства</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Ф.Ф.Р-1387, П-114, 96 ед.хр., 1961–1990 гг., оп.1</w:t>
      </w:r>
    </w:p>
    <w:p w:rsidR="00FA6866" w:rsidRPr="00313C40" w:rsidRDefault="00FA6866" w:rsidP="00FA686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Постановления Президиума, протоколы пленумов, годовые финансовые отчеты, коллективные договоры.</w:t>
      </w:r>
    </w:p>
    <w:p w:rsidR="00FA6866" w:rsidRPr="00D86522" w:rsidRDefault="00FA6866" w:rsidP="00FA6866">
      <w:pPr>
        <w:spacing w:after="0" w:line="360" w:lineRule="auto"/>
        <w:ind w:firstLine="426"/>
        <w:jc w:val="both"/>
        <w:rPr>
          <w:rFonts w:ascii="Times New Roman" w:hAnsi="Times New Roman" w:cs="Times New Roman"/>
          <w:sz w:val="24"/>
          <w:szCs w:val="28"/>
        </w:rPr>
      </w:pPr>
    </w:p>
    <w:p w:rsidR="00FA6866" w:rsidRDefault="00FA6866" w:rsidP="00FA6866">
      <w:pPr>
        <w:spacing w:after="0" w:line="360" w:lineRule="auto"/>
        <w:ind w:firstLine="426"/>
        <w:jc w:val="center"/>
        <w:rPr>
          <w:rFonts w:ascii="Times New Roman" w:hAnsi="Times New Roman" w:cs="Times New Roman"/>
          <w:b/>
          <w:sz w:val="28"/>
          <w:szCs w:val="28"/>
        </w:rPr>
      </w:pPr>
      <w:r w:rsidRPr="003D73C7">
        <w:rPr>
          <w:rFonts w:ascii="Times New Roman" w:hAnsi="Times New Roman" w:cs="Times New Roman"/>
          <w:b/>
          <w:sz w:val="28"/>
          <w:szCs w:val="28"/>
        </w:rPr>
        <w:t xml:space="preserve">Алданский районный </w:t>
      </w:r>
      <w:r>
        <w:rPr>
          <w:rFonts w:ascii="Times New Roman" w:hAnsi="Times New Roman" w:cs="Times New Roman"/>
          <w:b/>
          <w:sz w:val="28"/>
          <w:szCs w:val="28"/>
        </w:rPr>
        <w:t>Совет профсоюзов</w:t>
      </w:r>
    </w:p>
    <w:p w:rsidR="00FA6866" w:rsidRDefault="00FA6866" w:rsidP="00FA6866">
      <w:pPr>
        <w:spacing w:after="0" w:line="360" w:lineRule="auto"/>
        <w:ind w:firstLine="426"/>
        <w:jc w:val="center"/>
        <w:rPr>
          <w:rFonts w:ascii="Times New Roman" w:hAnsi="Times New Roman" w:cs="Times New Roman"/>
          <w:sz w:val="28"/>
          <w:szCs w:val="28"/>
        </w:rPr>
      </w:pPr>
      <w:r>
        <w:rPr>
          <w:rFonts w:ascii="Times New Roman" w:hAnsi="Times New Roman" w:cs="Times New Roman"/>
          <w:b/>
          <w:sz w:val="28"/>
          <w:szCs w:val="28"/>
        </w:rPr>
        <w:t>(1974-1976)</w:t>
      </w:r>
    </w:p>
    <w:p w:rsidR="00FA6866" w:rsidRPr="00524D66" w:rsidRDefault="00FA6866" w:rsidP="00FA6866">
      <w:pPr>
        <w:spacing w:after="0" w:line="360" w:lineRule="auto"/>
        <w:ind w:firstLine="426"/>
        <w:jc w:val="center"/>
        <w:rPr>
          <w:rFonts w:ascii="Times New Roman" w:hAnsi="Times New Roman" w:cs="Times New Roman"/>
          <w:b/>
          <w:sz w:val="28"/>
          <w:szCs w:val="28"/>
        </w:rPr>
      </w:pPr>
      <w:r>
        <w:rPr>
          <w:rFonts w:ascii="Times New Roman" w:hAnsi="Times New Roman" w:cs="Times New Roman"/>
          <w:sz w:val="28"/>
          <w:szCs w:val="28"/>
        </w:rPr>
        <w:t>Ф.</w:t>
      </w:r>
      <w:r w:rsidRPr="00524D66">
        <w:rPr>
          <w:rFonts w:ascii="Times New Roman" w:hAnsi="Times New Roman" w:cs="Times New Roman"/>
          <w:sz w:val="28"/>
          <w:szCs w:val="28"/>
        </w:rPr>
        <w:t>Р-1469,</w:t>
      </w:r>
      <w:r>
        <w:rPr>
          <w:rFonts w:ascii="Times New Roman" w:hAnsi="Times New Roman" w:cs="Times New Roman"/>
          <w:b/>
          <w:sz w:val="28"/>
          <w:szCs w:val="28"/>
        </w:rPr>
        <w:t xml:space="preserve"> </w:t>
      </w:r>
      <w:r>
        <w:rPr>
          <w:rFonts w:ascii="Times New Roman" w:hAnsi="Times New Roman" w:cs="Times New Roman"/>
          <w:sz w:val="28"/>
          <w:szCs w:val="28"/>
        </w:rPr>
        <w:t xml:space="preserve">10 ед.хр., </w:t>
      </w:r>
      <w:r w:rsidRPr="003D73C7">
        <w:rPr>
          <w:rFonts w:ascii="Times New Roman" w:hAnsi="Times New Roman" w:cs="Times New Roman"/>
          <w:sz w:val="28"/>
          <w:szCs w:val="28"/>
        </w:rPr>
        <w:t>1974–1976 гг.</w:t>
      </w:r>
      <w:r>
        <w:rPr>
          <w:rFonts w:ascii="Times New Roman" w:hAnsi="Times New Roman" w:cs="Times New Roman"/>
          <w:sz w:val="28"/>
          <w:szCs w:val="28"/>
        </w:rPr>
        <w:t>, оп.1</w:t>
      </w:r>
    </w:p>
    <w:p w:rsidR="00FA6866" w:rsidRPr="00BC6F11" w:rsidRDefault="00FA6866" w:rsidP="00FA6866">
      <w:pPr>
        <w:spacing w:after="0" w:line="360" w:lineRule="auto"/>
        <w:ind w:firstLine="426"/>
        <w:jc w:val="both"/>
        <w:rPr>
          <w:rFonts w:ascii="Times New Roman" w:hAnsi="Times New Roman" w:cs="Times New Roman"/>
          <w:i/>
          <w:sz w:val="24"/>
          <w:szCs w:val="24"/>
        </w:rPr>
      </w:pPr>
      <w:r w:rsidRPr="00BC6F11">
        <w:rPr>
          <w:rFonts w:ascii="Times New Roman" w:hAnsi="Times New Roman" w:cs="Times New Roman"/>
          <w:i/>
          <w:sz w:val="24"/>
          <w:szCs w:val="24"/>
        </w:rPr>
        <w:t>Алданский ра</w:t>
      </w:r>
      <w:r>
        <w:rPr>
          <w:rFonts w:ascii="Times New Roman" w:hAnsi="Times New Roman" w:cs="Times New Roman"/>
          <w:i/>
          <w:sz w:val="24"/>
          <w:szCs w:val="24"/>
        </w:rPr>
        <w:t>йонный Совет профсоюзов создан 26 февраля 1974 г.</w:t>
      </w:r>
      <w:r w:rsidRPr="00BC6F11">
        <w:rPr>
          <w:rFonts w:ascii="Times New Roman" w:hAnsi="Times New Roman" w:cs="Times New Roman"/>
          <w:i/>
          <w:sz w:val="24"/>
          <w:szCs w:val="24"/>
        </w:rPr>
        <w:t xml:space="preserve"> на </w:t>
      </w:r>
      <w:r w:rsidRPr="00BC6F11">
        <w:rPr>
          <w:rFonts w:ascii="Times New Roman" w:hAnsi="Times New Roman" w:cs="Times New Roman"/>
          <w:i/>
          <w:sz w:val="24"/>
          <w:szCs w:val="24"/>
          <w:lang w:val="sah-RU"/>
        </w:rPr>
        <w:t>I</w:t>
      </w:r>
      <w:r w:rsidRPr="00BC6F11">
        <w:rPr>
          <w:rFonts w:ascii="Times New Roman" w:hAnsi="Times New Roman" w:cs="Times New Roman"/>
          <w:i/>
          <w:sz w:val="24"/>
          <w:szCs w:val="24"/>
        </w:rPr>
        <w:t xml:space="preserve"> Межсоюзной Алданской профсоюзной конференции. Это третья по значимости организация в районе после РК КПСС и райисполкома. Совет работает на общественных началах – только один освобожденный работник – председатель.</w:t>
      </w:r>
    </w:p>
    <w:p w:rsidR="00FA6866" w:rsidRPr="00BC6F11" w:rsidRDefault="00FA6866" w:rsidP="00FA6866">
      <w:pPr>
        <w:spacing w:after="0" w:line="360" w:lineRule="auto"/>
        <w:ind w:firstLine="426"/>
        <w:jc w:val="both"/>
        <w:rPr>
          <w:rFonts w:ascii="Times New Roman" w:hAnsi="Times New Roman" w:cs="Times New Roman"/>
          <w:i/>
          <w:sz w:val="24"/>
          <w:szCs w:val="24"/>
        </w:rPr>
      </w:pPr>
      <w:r w:rsidRPr="00BC6F11">
        <w:rPr>
          <w:rFonts w:ascii="Times New Roman" w:hAnsi="Times New Roman" w:cs="Times New Roman"/>
          <w:i/>
          <w:sz w:val="24"/>
          <w:szCs w:val="24"/>
        </w:rPr>
        <w:t xml:space="preserve">Задача Алданского районного Совета профсоюзов – координация деятельности профсоюзов района. Районный Совет профсоюзов имеет право координировать средства на проведение культмероприятий, создание пионерских лагерей. В его задачу входит заслушивание хозяйственных руководителей по вопросам выполнения плана, по улучшению условий труда, выполнению коллективного договора, обучение профсоюзного актива района, улучшение работы низовых профорганизаций, усиление работы по дальнейшему развитию социалистического соревнования, коренным образом улучшать </w:t>
      </w:r>
      <w:r w:rsidRPr="00BC6F11">
        <w:rPr>
          <w:rFonts w:ascii="Times New Roman" w:hAnsi="Times New Roman" w:cs="Times New Roman"/>
          <w:i/>
          <w:sz w:val="24"/>
          <w:szCs w:val="24"/>
        </w:rPr>
        <w:lastRenderedPageBreak/>
        <w:t>культурно-массовую работу, дальнейшее развитие творчества в самодеятельном сценическом искусстве.</w:t>
      </w:r>
    </w:p>
    <w:p w:rsidR="00FA6866" w:rsidRPr="00BC6F11" w:rsidRDefault="00FA6866" w:rsidP="00FA6866">
      <w:pPr>
        <w:spacing w:after="0" w:line="360" w:lineRule="auto"/>
        <w:ind w:firstLine="426"/>
        <w:jc w:val="both"/>
        <w:rPr>
          <w:rFonts w:ascii="Times New Roman" w:hAnsi="Times New Roman" w:cs="Times New Roman"/>
          <w:i/>
          <w:sz w:val="24"/>
          <w:szCs w:val="24"/>
        </w:rPr>
      </w:pPr>
      <w:r w:rsidRPr="00BC6F11">
        <w:rPr>
          <w:rFonts w:ascii="Times New Roman" w:hAnsi="Times New Roman" w:cs="Times New Roman"/>
          <w:i/>
          <w:sz w:val="24"/>
          <w:szCs w:val="24"/>
        </w:rPr>
        <w:t>Все отраслевые профсоюзы имели двойное подчинение: районному Совету профсоюзов и своему обкому.</w:t>
      </w:r>
    </w:p>
    <w:p w:rsidR="00FA6866" w:rsidRPr="00BC6F11" w:rsidRDefault="00FA6866" w:rsidP="00FA6866">
      <w:pPr>
        <w:spacing w:after="0" w:line="360" w:lineRule="auto"/>
        <w:ind w:firstLine="426"/>
        <w:jc w:val="both"/>
        <w:rPr>
          <w:rFonts w:ascii="Times New Roman" w:hAnsi="Times New Roman" w:cs="Times New Roman"/>
          <w:i/>
          <w:sz w:val="24"/>
          <w:szCs w:val="24"/>
        </w:rPr>
      </w:pPr>
      <w:r w:rsidRPr="00BC6F11">
        <w:rPr>
          <w:rFonts w:ascii="Times New Roman" w:hAnsi="Times New Roman" w:cs="Times New Roman"/>
          <w:i/>
          <w:sz w:val="24"/>
          <w:szCs w:val="24"/>
        </w:rPr>
        <w:t xml:space="preserve">На основании постановления </w:t>
      </w:r>
      <w:r w:rsidRPr="00BC6F11">
        <w:rPr>
          <w:rFonts w:ascii="Times New Roman" w:hAnsi="Times New Roman" w:cs="Times New Roman"/>
          <w:i/>
          <w:sz w:val="24"/>
          <w:szCs w:val="24"/>
          <w:lang w:val="sah-RU"/>
        </w:rPr>
        <w:t>XI</w:t>
      </w:r>
      <w:r w:rsidRPr="00BC6F11">
        <w:rPr>
          <w:rFonts w:ascii="Times New Roman" w:hAnsi="Times New Roman" w:cs="Times New Roman"/>
          <w:i/>
          <w:sz w:val="24"/>
          <w:szCs w:val="24"/>
        </w:rPr>
        <w:t xml:space="preserve"> Пленум</w:t>
      </w:r>
      <w:r>
        <w:rPr>
          <w:rFonts w:ascii="Times New Roman" w:hAnsi="Times New Roman" w:cs="Times New Roman"/>
          <w:i/>
          <w:sz w:val="24"/>
          <w:szCs w:val="24"/>
        </w:rPr>
        <w:t>а ВЦСПС от 22 сентября 1976 г.</w:t>
      </w:r>
      <w:r w:rsidRPr="00BC6F11">
        <w:rPr>
          <w:rFonts w:ascii="Times New Roman" w:hAnsi="Times New Roman" w:cs="Times New Roman"/>
          <w:i/>
          <w:sz w:val="24"/>
          <w:szCs w:val="24"/>
        </w:rPr>
        <w:t xml:space="preserve"> районный Совет профсоюзов был упразднен.</w:t>
      </w:r>
    </w:p>
    <w:p w:rsidR="00FA6866" w:rsidRDefault="00FA6866" w:rsidP="00FA6866">
      <w:pPr>
        <w:spacing w:after="0" w:line="360" w:lineRule="auto"/>
        <w:ind w:firstLine="426"/>
        <w:jc w:val="both"/>
        <w:rPr>
          <w:rFonts w:ascii="Times New Roman" w:hAnsi="Times New Roman" w:cs="Times New Roman"/>
          <w:sz w:val="24"/>
          <w:szCs w:val="24"/>
        </w:rPr>
      </w:pPr>
      <w:r w:rsidRPr="00BC6F11">
        <w:rPr>
          <w:rFonts w:ascii="Times New Roman" w:hAnsi="Times New Roman" w:cs="Times New Roman"/>
          <w:sz w:val="24"/>
          <w:szCs w:val="24"/>
        </w:rPr>
        <w:t>Протоколы заседаний и пленумов, статистические отчеты.</w:t>
      </w:r>
    </w:p>
    <w:p w:rsidR="00DF5847" w:rsidRDefault="00DF5847" w:rsidP="00DF5847">
      <w:pPr>
        <w:spacing w:after="0" w:line="360" w:lineRule="auto"/>
        <w:rPr>
          <w:rFonts w:ascii="Times New Roman" w:hAnsi="Times New Roman" w:cs="Times New Roman"/>
          <w:b/>
          <w:sz w:val="28"/>
          <w:szCs w:val="28"/>
        </w:rPr>
      </w:pPr>
    </w:p>
    <w:p w:rsidR="00CA1ABB" w:rsidRDefault="00CA1ABB" w:rsidP="00DF5847">
      <w:pPr>
        <w:spacing w:after="0" w:line="360" w:lineRule="auto"/>
        <w:rPr>
          <w:rFonts w:ascii="Times New Roman" w:hAnsi="Times New Roman" w:cs="Times New Roman"/>
          <w:b/>
          <w:sz w:val="28"/>
          <w:szCs w:val="28"/>
        </w:rPr>
      </w:pPr>
    </w:p>
    <w:p w:rsidR="00CA1ABB" w:rsidRDefault="00CA1ABB" w:rsidP="00DF5847">
      <w:pPr>
        <w:spacing w:after="0" w:line="360" w:lineRule="auto"/>
        <w:rPr>
          <w:rFonts w:ascii="Times New Roman" w:hAnsi="Times New Roman" w:cs="Times New Roman"/>
          <w:b/>
          <w:sz w:val="28"/>
          <w:szCs w:val="28"/>
        </w:rPr>
      </w:pPr>
    </w:p>
    <w:p w:rsidR="00CA1ABB" w:rsidRDefault="00CA1ABB" w:rsidP="00DF5847">
      <w:pPr>
        <w:spacing w:after="0" w:line="360" w:lineRule="auto"/>
        <w:rPr>
          <w:rFonts w:ascii="Times New Roman" w:hAnsi="Times New Roman" w:cs="Times New Roman"/>
          <w:b/>
          <w:sz w:val="28"/>
          <w:szCs w:val="28"/>
        </w:rPr>
      </w:pPr>
    </w:p>
    <w:p w:rsidR="00CA1ABB" w:rsidRDefault="00CA1ABB" w:rsidP="00DF5847">
      <w:pPr>
        <w:spacing w:after="0" w:line="360" w:lineRule="auto"/>
        <w:rPr>
          <w:rFonts w:ascii="Times New Roman" w:hAnsi="Times New Roman" w:cs="Times New Roman"/>
          <w:b/>
          <w:sz w:val="28"/>
          <w:szCs w:val="28"/>
        </w:rPr>
      </w:pPr>
    </w:p>
    <w:p w:rsidR="00CA1ABB" w:rsidRDefault="00CA1ABB" w:rsidP="00DF5847">
      <w:pPr>
        <w:spacing w:after="0" w:line="360" w:lineRule="auto"/>
        <w:rPr>
          <w:rFonts w:ascii="Times New Roman" w:hAnsi="Times New Roman" w:cs="Times New Roman"/>
          <w:b/>
          <w:sz w:val="28"/>
          <w:szCs w:val="28"/>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752CB9" w:rsidRDefault="00752CB9" w:rsidP="00FB0BDB">
      <w:pPr>
        <w:spacing w:after="0" w:line="240" w:lineRule="auto"/>
        <w:ind w:left="851" w:right="140" w:firstLine="567"/>
        <w:jc w:val="center"/>
        <w:rPr>
          <w:rFonts w:ascii="Times New Roman" w:eastAsia="Times New Roman" w:hAnsi="Times New Roman" w:cs="Times New Roman"/>
          <w:b/>
          <w:sz w:val="32"/>
          <w:szCs w:val="32"/>
        </w:rPr>
      </w:pPr>
    </w:p>
    <w:p w:rsidR="0054134C" w:rsidRDefault="0054134C" w:rsidP="00FB0BDB">
      <w:pPr>
        <w:spacing w:after="0" w:line="240" w:lineRule="auto"/>
        <w:ind w:left="851" w:right="140" w:firstLine="567"/>
        <w:jc w:val="center"/>
        <w:rPr>
          <w:rFonts w:ascii="Times New Roman" w:eastAsia="Times New Roman" w:hAnsi="Times New Roman" w:cs="Times New Roman"/>
          <w:b/>
          <w:sz w:val="32"/>
          <w:szCs w:val="32"/>
        </w:rPr>
      </w:pPr>
    </w:p>
    <w:p w:rsidR="0054134C" w:rsidRDefault="0054134C" w:rsidP="00FB0BDB">
      <w:pPr>
        <w:spacing w:after="0" w:line="240" w:lineRule="auto"/>
        <w:ind w:left="851" w:right="140" w:firstLine="567"/>
        <w:jc w:val="center"/>
        <w:rPr>
          <w:rFonts w:ascii="Times New Roman" w:eastAsia="Times New Roman" w:hAnsi="Times New Roman" w:cs="Times New Roman"/>
          <w:b/>
          <w:sz w:val="32"/>
          <w:szCs w:val="32"/>
        </w:rPr>
      </w:pPr>
    </w:p>
    <w:p w:rsidR="0054134C" w:rsidRDefault="0054134C" w:rsidP="00FB0BDB">
      <w:pPr>
        <w:spacing w:after="0" w:line="240" w:lineRule="auto"/>
        <w:ind w:left="851" w:right="140" w:firstLine="567"/>
        <w:jc w:val="center"/>
        <w:rPr>
          <w:rFonts w:ascii="Times New Roman" w:eastAsia="Times New Roman" w:hAnsi="Times New Roman" w:cs="Times New Roman"/>
          <w:b/>
          <w:sz w:val="32"/>
          <w:szCs w:val="32"/>
        </w:rPr>
      </w:pPr>
    </w:p>
    <w:p w:rsidR="00FB0BDB" w:rsidRDefault="00FB0BDB" w:rsidP="00FB0BDB">
      <w:pPr>
        <w:spacing w:after="0" w:line="240" w:lineRule="auto"/>
        <w:ind w:left="851" w:right="140" w:firstLine="567"/>
        <w:jc w:val="center"/>
        <w:rPr>
          <w:rFonts w:ascii="Times New Roman" w:eastAsia="Times New Roman" w:hAnsi="Times New Roman" w:cs="Times New Roman"/>
          <w:b/>
          <w:sz w:val="32"/>
          <w:szCs w:val="32"/>
        </w:rPr>
      </w:pPr>
      <w:r w:rsidRPr="00E14F84">
        <w:rPr>
          <w:rFonts w:ascii="Times New Roman" w:eastAsia="Times New Roman" w:hAnsi="Times New Roman" w:cs="Times New Roman"/>
          <w:b/>
          <w:sz w:val="32"/>
          <w:szCs w:val="32"/>
        </w:rPr>
        <w:lastRenderedPageBreak/>
        <w:t>Личные фонды</w:t>
      </w:r>
      <w:r w:rsidR="00B930ED">
        <w:rPr>
          <w:rFonts w:ascii="Times New Roman" w:eastAsia="Times New Roman" w:hAnsi="Times New Roman" w:cs="Times New Roman"/>
          <w:b/>
          <w:sz w:val="32"/>
          <w:szCs w:val="32"/>
        </w:rPr>
        <w:t xml:space="preserve"> </w:t>
      </w:r>
    </w:p>
    <w:p w:rsidR="00FB0BDB" w:rsidRDefault="00FB0BDB" w:rsidP="00FB0BDB">
      <w:pPr>
        <w:spacing w:after="0" w:line="240" w:lineRule="auto"/>
        <w:ind w:left="851" w:right="140" w:firstLine="567"/>
        <w:jc w:val="center"/>
        <w:rPr>
          <w:rFonts w:ascii="Times New Roman" w:eastAsia="Times New Roman" w:hAnsi="Times New Roman" w:cs="Times New Roman"/>
          <w:b/>
          <w:sz w:val="32"/>
          <w:szCs w:val="32"/>
        </w:rPr>
      </w:pPr>
    </w:p>
    <w:p w:rsidR="00FB0BDB" w:rsidRPr="00E14F84" w:rsidRDefault="00FB0BDB" w:rsidP="00FB0BDB">
      <w:pPr>
        <w:spacing w:after="0" w:line="240" w:lineRule="auto"/>
        <w:ind w:left="851" w:right="140" w:firstLine="567"/>
        <w:jc w:val="center"/>
        <w:rPr>
          <w:rFonts w:ascii="Times New Roman" w:eastAsia="Times New Roman" w:hAnsi="Times New Roman" w:cs="Times New Roman"/>
          <w:b/>
          <w:sz w:val="24"/>
          <w:szCs w:val="24"/>
        </w:rPr>
      </w:pPr>
    </w:p>
    <w:p w:rsidR="00FB0BDB" w:rsidRPr="009F3B37" w:rsidRDefault="00355C1E" w:rsidP="00FB0BDB">
      <w:pPr>
        <w:spacing w:after="0" w:line="240" w:lineRule="auto"/>
        <w:ind w:left="851" w:right="140"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Аммосов Максим Кирович (1897-1938)</w:t>
      </w:r>
    </w:p>
    <w:p w:rsidR="00FB0BDB" w:rsidRPr="00233330" w:rsidRDefault="00FB0BDB" w:rsidP="00FB0BDB">
      <w:pPr>
        <w:tabs>
          <w:tab w:val="left" w:pos="3646"/>
          <w:tab w:val="center" w:pos="7993"/>
        </w:tabs>
        <w:spacing w:after="0" w:line="240" w:lineRule="auto"/>
        <w:ind w:left="851" w:right="140" w:firstLine="567"/>
        <w:jc w:val="center"/>
        <w:rPr>
          <w:rFonts w:ascii="Times New Roman" w:eastAsia="Times New Roman" w:hAnsi="Times New Roman" w:cs="Times New Roman"/>
          <w:sz w:val="28"/>
          <w:szCs w:val="28"/>
        </w:rPr>
      </w:pPr>
      <w:r w:rsidRPr="00233330">
        <w:rPr>
          <w:rFonts w:ascii="Times New Roman" w:eastAsia="Times New Roman" w:hAnsi="Times New Roman" w:cs="Times New Roman"/>
          <w:sz w:val="28"/>
          <w:szCs w:val="28"/>
        </w:rPr>
        <w:t>Ф. П-182, 203 ед.хр., 190</w:t>
      </w:r>
      <w:r w:rsidR="00C304B3">
        <w:rPr>
          <w:rFonts w:ascii="Times New Roman" w:eastAsia="Times New Roman" w:hAnsi="Times New Roman" w:cs="Times New Roman"/>
          <w:sz w:val="28"/>
          <w:szCs w:val="28"/>
        </w:rPr>
        <w:t>8-2002 гг., оп.1-</w:t>
      </w:r>
      <w:r w:rsidRPr="00233330">
        <w:rPr>
          <w:rFonts w:ascii="Times New Roman" w:eastAsia="Times New Roman" w:hAnsi="Times New Roman" w:cs="Times New Roman"/>
          <w:sz w:val="28"/>
          <w:szCs w:val="28"/>
        </w:rPr>
        <w:t>4</w:t>
      </w:r>
    </w:p>
    <w:p w:rsidR="00FB0BDB" w:rsidRPr="00E14F84"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E14F84">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ab/>
      </w:r>
      <w:r w:rsidRPr="00E14F84">
        <w:rPr>
          <w:rFonts w:ascii="Times New Roman" w:eastAsia="Times New Roman" w:hAnsi="Times New Roman" w:cs="Times New Roman"/>
          <w:i/>
          <w:noProof/>
          <w:sz w:val="24"/>
          <w:szCs w:val="24"/>
        </w:rPr>
        <w:drawing>
          <wp:anchor distT="0" distB="0" distL="114300" distR="114300" simplePos="0" relativeHeight="251703296" behindDoc="0" locked="0" layoutInCell="1" allowOverlap="1">
            <wp:simplePos x="0" y="0"/>
            <wp:positionH relativeFrom="column">
              <wp:posOffset>506730</wp:posOffset>
            </wp:positionH>
            <wp:positionV relativeFrom="paragraph">
              <wp:posOffset>20955</wp:posOffset>
            </wp:positionV>
            <wp:extent cx="809625" cy="1228725"/>
            <wp:effectExtent l="19050" t="0" r="9525" b="0"/>
            <wp:wrapSquare wrapText="bothSides"/>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809625" cy="1228725"/>
                    </a:xfrm>
                    <a:prstGeom prst="rect">
                      <a:avLst/>
                    </a:prstGeom>
                    <a:noFill/>
                    <a:ln w="9525">
                      <a:noFill/>
                      <a:miter lim="800000"/>
                      <a:headEnd/>
                      <a:tailEnd/>
                    </a:ln>
                  </pic:spPr>
                </pic:pic>
              </a:graphicData>
            </a:graphic>
          </wp:anchor>
        </w:drawing>
      </w:r>
      <w:r w:rsidRPr="00E14F84">
        <w:rPr>
          <w:rFonts w:ascii="Times New Roman" w:eastAsia="Times New Roman" w:hAnsi="Times New Roman" w:cs="Times New Roman"/>
          <w:i/>
          <w:sz w:val="24"/>
          <w:szCs w:val="24"/>
        </w:rPr>
        <w:t xml:space="preserve">Советский государственный партийный деятель; один из организаторов советской власти в Якутии; член РСДРП с марта 1917 г. Представитель ЯАССР при Президиуме ВЦИК (1923-1925). Председатель СНК и ЦИК ЯАССР (1925 - 1928). Инструктор ЦК ВКП (б) (1928 - 1930). I секретарь Западно-Казахстанского, Карагандинского, Северо-Казахстанского обкомов ВКП(б) (1932-1937). 1 секретарь ЦК Коммунистической партии Киргизии (1937). Делегат XI, XIII, XVI, XVII съездов ВКП(б). Избирался членом ВЦИК, ЦИК СССР. Родился 10 (22) декабря 1897 г. в Хатырыкском наслеге, Намского улуса Якутского округа. Окончил </w:t>
      </w:r>
      <w:hyperlink r:id="rId82" w:tooltip="Якутское городское училище (страница отсутствует)" w:history="1">
        <w:r w:rsidRPr="00E14F84">
          <w:rPr>
            <w:rFonts w:ascii="Times New Roman" w:eastAsia="Times New Roman" w:hAnsi="Times New Roman" w:cs="Times New Roman"/>
            <w:i/>
            <w:sz w:val="24"/>
            <w:szCs w:val="24"/>
          </w:rPr>
          <w:t>Якутское городское училище</w:t>
        </w:r>
      </w:hyperlink>
      <w:r w:rsidRPr="00E14F84">
        <w:rPr>
          <w:rFonts w:ascii="Times New Roman" w:eastAsia="Times New Roman" w:hAnsi="Times New Roman" w:cs="Times New Roman"/>
          <w:i/>
          <w:sz w:val="24"/>
          <w:szCs w:val="24"/>
        </w:rPr>
        <w:t xml:space="preserve">, </w:t>
      </w:r>
      <w:hyperlink r:id="rId83" w:tooltip="Якутская учительская семинария" w:history="1">
        <w:r w:rsidRPr="00E14F84">
          <w:rPr>
            <w:rFonts w:ascii="Times New Roman" w:eastAsia="Times New Roman" w:hAnsi="Times New Roman" w:cs="Times New Roman"/>
            <w:i/>
            <w:sz w:val="24"/>
            <w:szCs w:val="24"/>
          </w:rPr>
          <w:t>Якутскую учительскую семинарию</w:t>
        </w:r>
      </w:hyperlink>
      <w:r w:rsidRPr="00E14F84">
        <w:rPr>
          <w:rFonts w:ascii="Times New Roman" w:eastAsia="Times New Roman" w:hAnsi="Times New Roman" w:cs="Times New Roman"/>
          <w:i/>
          <w:sz w:val="24"/>
          <w:szCs w:val="24"/>
        </w:rPr>
        <w:t xml:space="preserve"> (1918), 2 курса теоретического отделения Аграрного института </w:t>
      </w:r>
      <w:hyperlink r:id="rId84" w:tooltip="Институт Красной профессуры" w:history="1">
        <w:r w:rsidRPr="00E14F84">
          <w:rPr>
            <w:rFonts w:ascii="Times New Roman" w:eastAsia="Times New Roman" w:hAnsi="Times New Roman" w:cs="Times New Roman"/>
            <w:i/>
            <w:sz w:val="24"/>
            <w:szCs w:val="24"/>
          </w:rPr>
          <w:t xml:space="preserve"> Красной профессуры</w:t>
        </w:r>
      </w:hyperlink>
      <w:r w:rsidRPr="00E14F84">
        <w:rPr>
          <w:rFonts w:ascii="Times New Roman" w:eastAsia="Times New Roman" w:hAnsi="Times New Roman" w:cs="Times New Roman"/>
          <w:i/>
          <w:sz w:val="24"/>
          <w:szCs w:val="24"/>
        </w:rPr>
        <w:t xml:space="preserve"> (сентябрь 1930-февраль </w:t>
      </w:r>
      <w:hyperlink r:id="rId85" w:tooltip="1932" w:history="1">
        <w:r w:rsidRPr="00E14F84">
          <w:rPr>
            <w:rFonts w:ascii="Times New Roman" w:eastAsia="Times New Roman" w:hAnsi="Times New Roman" w:cs="Times New Roman"/>
            <w:i/>
            <w:sz w:val="24"/>
            <w:szCs w:val="24"/>
          </w:rPr>
          <w:t>1932</w:t>
        </w:r>
      </w:hyperlink>
      <w:r w:rsidRPr="00E14F84">
        <w:rPr>
          <w:rFonts w:ascii="Times New Roman" w:eastAsia="Times New Roman" w:hAnsi="Times New Roman" w:cs="Times New Roman"/>
          <w:i/>
          <w:sz w:val="24"/>
          <w:szCs w:val="24"/>
        </w:rPr>
        <w:t>). Репрессирован в 1937 г., расстрелян 28 июля 1938 г. Реабилитирован в 1956 г.</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Доклады, тексты выступлений, речей, статьи, заметки, информации (1919-1928).</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Блокнот с записями (1921-1922). Записные книжки с копиями входящих и исходящих телеграмм, лозунгами, списками сотрудников учреждений, использованной литературы, перечнями вопросов к докладам и др. (1922). Обращение к участникам повстанческого движения – представителям якутской интеллигенции о прекращении борьбы (1922).</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Копии статей, напечатанные в газете «Правда» (1919-1923). Доклад об организации и работе Якутской экспедиции Академии наук СССР (1925). Сборник статей под редакцией М.К. Аммосова «Карагандинская область. К 15-й годовщине Казахстана» (1935). Статьи,  доклады, опубликованные в газетах Карагандинской и Северо-Казахстанской областей (1932-1937).</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М.К. Аммосова.</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Личная переписка с друзьями (1914-1922). Письма Потаповым и Слепцову (П.А. Ойунскому) (21.09.1917-16.10.1919).</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Тексты телеграмм (14.07.1917-28.12.1923). Копии писем и заявлений И.В. Сталину, Н.И. Ежову, Ем. Ярославскому о пересмотре его персонального дела (13 октября – 3 декабря 1937 г.), поступившие из КГБ ЯАССР в 1989 г.</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М.К. Аммосову.</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П.А. Ойунского, И.Н. Барахова, М.Г. Потаповой, В.Д. Виленского-Сибирякова, М.</w:t>
      </w:r>
      <w:r w:rsidR="00BD4B3E">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Губельмана (1917), П.В. Ксенофонтова, С.Н. Прокоповича и Альперович (1917-1920), Д.С. Жирковой, А. Кузьмина, Клингоф и Мелихова (1917-1920), И.П. Редникова (1921-1922)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Дневники, тетради ученика Якутского 4-х классного училища (1909-1916). Курсовая работа студента 1-го курса аграрного отделения Института Красной профессуры на тему: «Теория абсолютной земельной ренты Маркса» (1930).</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Автобиографии (1923, 1936). Личные дела, поступившие из Института истории партии при ЦК КП Казахстана (1932-1934), из Института истории партии при ЦК КП Киргизии (1937); личные документы (1917-1922). Личный </w:t>
      </w:r>
      <w:r w:rsidRPr="00E14F84">
        <w:rPr>
          <w:rFonts w:ascii="Times New Roman" w:eastAsia="Times New Roman" w:hAnsi="Times New Roman" w:cs="Times New Roman"/>
          <w:sz w:val="24"/>
          <w:szCs w:val="24"/>
        </w:rPr>
        <w:lastRenderedPageBreak/>
        <w:t>листок, поступивший из ИМЛ при ЦК КПСС (1936). Заявление о разводе с женой Н.Д. Куличкиной (1917).</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работе в Красноярской и Омской организациях РКСМ (1919, 1920). Документы (протоколы, доклад, закрытые письма) о работе секретарем Якутского губкома и председателем СНК ЯАССР (11 января 1919 г.-30 августа 1928 г.). Документы (стенографический отчёт, доклад, докладная записка) о деятельности партийных организаций Узбекистана, Шахтинской окружной партийной организации ВКП (б) и об обсуждении программы обследования деятельности Калужской губернской партийной организации ([1928 г.] -1929).</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Телеграфная переписка уполномоченного Сибревкома по организации советской власти в Якутской области, секретаря Якутского губбюро РКП(б) М.К. Аммосова с Сиббюро РКП (б) и Сибревкомaм о выделении Якутии в самостоятельную административную единицу (1920-1921). Заявление члена ВЦИК т. М.К. Аммосова в Наркомнац т. И.В. Сталину и ЦК ВКП(б) об Якутской автономии (1921) (ксерокопия,  полученная из ЦПА при ЦК КП</w:t>
      </w:r>
      <w:r>
        <w:rPr>
          <w:rFonts w:ascii="Times New Roman" w:eastAsia="Times New Roman" w:hAnsi="Times New Roman" w:cs="Times New Roman"/>
          <w:sz w:val="24"/>
          <w:szCs w:val="24"/>
        </w:rPr>
        <w:t>С</w:t>
      </w:r>
      <w:r w:rsidRPr="00E14F84">
        <w:rPr>
          <w:rFonts w:ascii="Times New Roman" w:eastAsia="Times New Roman" w:hAnsi="Times New Roman" w:cs="Times New Roman"/>
          <w:sz w:val="24"/>
          <w:szCs w:val="24"/>
        </w:rPr>
        <w:t>С 2 марта 1972 г.). Проект резолюции пленума Якутского обкома ВКП(б) по докладу Аммосова М.К. о причинах бандитизма в 1923-1928 гг. (1928).</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(доклады, статьи, речи и выступления) о деятельности в качестве секретаря Западно-Казахстанского обкома ВКП(б) (март 1932), первого секретаря ЦК КП(б) и первого секретаря Фрунзенского горкома КП(б) Киргизии (март-ноябрь 1937). </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Переписка с партийными и государственными деятелями об установлении советской власти в Якутии. Закрытые письма И.В. Сталину, секретариату ЦК РКП (б) о политическом и экономическом положении, работе областной парторганизации РКП (б) Якутии, членов особой делегации Якутии и 5-го Всеякутского съезда Советов (1927), партийного совещания работников золотодобывающей промышленности СССР в г. Москве.</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Программы трудовой (народно-социалистической) и других политических партий, Христианского союза молодых людей (1917), Коммунистического интернационала (1918). Документы об убийстве Б.Г. Геллерта (19.06.1920-06.06.1921). Информация о контрреволюционном заговоре в Якутске (11.02.1920). Доклад П.А. Слепцова-Ойунского об автономии Якутии,  представленный в Сиббюро ЦК РКП (б) и Сибнац (1920). Документы о положении на Дальнем Востоке, в г. Охотске (1920-1921). Документы беспартийной конференции 5-ти и 10-ти волостей Якутского округа в с. Чурапча (16-18.04.1921). Сведения о 1-ом Сибирском областном съезде. Резолюции I Всесоюзного тюркологического съезда и постановление комиссии по Якутской транскрипции (октябрь 1926). Доклад об организации и работе Якутской экспедиции Академии наук СССР (1925). Постановление ЦК ВКП (б) "О положении в </w:t>
      </w:r>
      <w:bookmarkStart w:id="6" w:name="YANDEX_14"/>
      <w:bookmarkEnd w:id="6"/>
      <w:r w:rsidRPr="00E14F84">
        <w:rPr>
          <w:rFonts w:ascii="Times New Roman" w:eastAsia="Times New Roman" w:hAnsi="Times New Roman" w:cs="Times New Roman"/>
          <w:sz w:val="24"/>
          <w:szCs w:val="24"/>
        </w:rPr>
        <w:t xml:space="preserve"> Якутской </w:t>
      </w:r>
      <w:bookmarkStart w:id="7" w:name="YANDEX_15"/>
      <w:bookmarkEnd w:id="7"/>
      <w:r w:rsidRPr="00E14F84">
        <w:rPr>
          <w:rFonts w:ascii="Times New Roman" w:eastAsia="Times New Roman" w:hAnsi="Times New Roman" w:cs="Times New Roman"/>
          <w:sz w:val="24"/>
          <w:szCs w:val="24"/>
        </w:rPr>
        <w:t>организации" от 9 августа 1928 г. и др.</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М.К. Аммосове.</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фондов партийного архива Новосибирского обкома КПСС (1921-1950). Копия приговора Военной коллегии Верховного суда СССР по делу М.К. Аммосова от 28 июня 1938 г. (1989).</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Плакат, посвящённый 60-летию М.К. Аммосова. Статья В.А. Константинова "Революционер, руководитель, друг и товарищ" (1962). Статьи историков, журналистов, общественных деятелей (1968-1989). Сценарный план художественно-публицистического видеофильма «Максим Аммосов» (1987). Сборник документов, статей «Максим Кирович Аммосов» (1989).</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 xml:space="preserve">Воспоминания о М.К. Аммосове машиниста Карагандинской шахты Федосьи Яковлевой (1935-1972), помощника М.К. Аммосова – Н.М. Войханского  (1961-1966; 1971-1972); проф. Д.Е. Гольдштейна о встречах с М.К. Аммосовым в 1918-1924 гг. (1959). </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(решение, письмо) о присвоении имени М.К. Аммосова улице в г. Караганде Казахско</w:t>
      </w:r>
      <w:r>
        <w:rPr>
          <w:rFonts w:ascii="Times New Roman" w:eastAsia="Times New Roman" w:hAnsi="Times New Roman" w:cs="Times New Roman"/>
          <w:sz w:val="24"/>
          <w:szCs w:val="24"/>
        </w:rPr>
        <w:t xml:space="preserve">й ССР (1983). Документы (план, паспорт, </w:t>
      </w:r>
      <w:r w:rsidRPr="00E14F84">
        <w:rPr>
          <w:rFonts w:ascii="Times New Roman" w:eastAsia="Times New Roman" w:hAnsi="Times New Roman" w:cs="Times New Roman"/>
          <w:sz w:val="24"/>
          <w:szCs w:val="24"/>
        </w:rPr>
        <w:t>письма) об организации мероприятий, посвященных 100-летию М.К. Аммосова в Республике Казахстан (1997). Переписка вдовы и дочерей М.К. Аммосова об установлении места захоронения и увековечении памяти М.К. Аммосова (1983-2003).</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Изобразительные документы.</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Карандашные рисунки М.К. Аммосова на известных людей и знакомых (ксерокопии).</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М.К. Аммосова (портреты и в группе), членов его семьи, родных, друзей, сослуживцев ([1910] – 2008).</w:t>
      </w:r>
    </w:p>
    <w:p w:rsidR="00FB0BDB" w:rsidRPr="00E14F84" w:rsidRDefault="00FB0BDB" w:rsidP="00FB0BDB">
      <w:pPr>
        <w:spacing w:after="0"/>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 М.К. Аммосова.</w:t>
      </w:r>
    </w:p>
    <w:p w:rsidR="00FB0BDB" w:rsidRPr="00E14F84" w:rsidRDefault="00FB0BDB" w:rsidP="00FB0BDB">
      <w:pPr>
        <w:spacing w:after="0"/>
        <w:ind w:left="851" w:right="140" w:firstLine="567"/>
        <w:contextualSpacing/>
        <w:jc w:val="center"/>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Раи Израилевны Цугель, жены (1902-1973).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Статьи, опубликованные в газетах «Автономная Якутия», «Ленский коммунар», «Эдэр коммунист» и статья, посвящённая 40-летию ЯАССР, подготовленная к публикации в журнале «Полярная звезда». Черновые записи об установлении советской власти, развитии женского и молодёжного движения, расстреле участников белого движения в Якутии, участии якутского народа в строительстве и развитии социализма в ЯАССР (1920-1966).</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 пригласительные билеты, пропуска (1956-1972).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поздравительные открытки Р.И. Цугель-Аммосовой  родственников, знакомых (1955-1968).</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Личное дело Р.И. Цугель-Аммосовой (1930-1972).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(справки, вырезки из газетных статей, письма) о жизни и деятельности Р.И. Цугель (1940-1962).</w:t>
      </w:r>
    </w:p>
    <w:p w:rsidR="00FB0BDB" w:rsidRPr="00E14F84" w:rsidRDefault="00FB0BDB" w:rsidP="00FB0BDB">
      <w:pPr>
        <w:spacing w:after="0"/>
        <w:ind w:left="851" w:right="140"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дочерей М.К. Аммосова и Р.И. Цугель.</w:t>
      </w:r>
    </w:p>
    <w:p w:rsidR="00FB0BDB" w:rsidRPr="00E14F84" w:rsidRDefault="00FB0BDB" w:rsidP="00FB0BDB">
      <w:pPr>
        <w:spacing w:after="0"/>
        <w:ind w:left="851" w:right="140"/>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Личное дело Aэлиты Mаксимовны Аммосовой - старшей дочери (1949-1986). Список литературы об отце за 1859, 1893, 1903, 1904, 1906, 1909, 1911, 1913, 1915, 1920 - 1933 гг., составленный Яной Максимовной Аммосовой. Письмо доцента кафедры истории КПСС Красноярского сельскохозяйственного института О.Ф. Гордеева средней дочери Я.М. Аммосовой о высылке ему воспоминаний о жизни и деятельности М.К. Аммосова (1989).</w:t>
      </w:r>
    </w:p>
    <w:p w:rsidR="00FB0BDB" w:rsidRPr="00E14F84" w:rsidRDefault="00FB0BDB" w:rsidP="00FB0BDB">
      <w:pPr>
        <w:ind w:left="143" w:right="140" w:firstLine="708"/>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отложившиеся в архиве Р.И. Цугель.</w:t>
      </w:r>
    </w:p>
    <w:p w:rsidR="00FB0BDB" w:rsidRPr="00E14F84" w:rsidRDefault="00FB0BDB" w:rsidP="00FB0BDB">
      <w:pPr>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Газетные статьи, декларация ревкома и СНК ЯАССР, наказ делегатам Всеякутского учредительного съезда Советов, воспоминания, список научных экспедиций, работавших в Якутии и др.</w:t>
      </w:r>
    </w:p>
    <w:p w:rsidR="00FB0BDB" w:rsidRPr="00E14F84" w:rsidRDefault="00FB0BDB" w:rsidP="00FB0BDB">
      <w:pPr>
        <w:spacing w:after="0" w:line="240" w:lineRule="auto"/>
        <w:ind w:left="851" w:right="140" w:firstLine="567"/>
        <w:contextualSpacing/>
        <w:jc w:val="center"/>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 отложившиеся в фонде</w:t>
      </w:r>
      <w:r>
        <w:rPr>
          <w:rFonts w:ascii="Times New Roman" w:eastAsia="Times New Roman" w:hAnsi="Times New Roman" w:cs="Times New Roman"/>
          <w:sz w:val="24"/>
          <w:szCs w:val="24"/>
        </w:rPr>
        <w:t xml:space="preserve"> М.К. Аммосова</w:t>
      </w:r>
      <w:r w:rsidRPr="00E14F84">
        <w:rPr>
          <w:rFonts w:ascii="Times New Roman" w:eastAsia="Times New Roman" w:hAnsi="Times New Roman" w:cs="Times New Roman"/>
          <w:sz w:val="24"/>
          <w:szCs w:val="24"/>
        </w:rPr>
        <w:t>.</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Альбом для стихов Прядезникова Алексея (1908-1913). Мандаты работников Якутского губревкома (1920). </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П.В. Ксенофонтова (1916-1925).</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Доклад П.А. Слепцова-</w:t>
      </w:r>
      <w:r>
        <w:rPr>
          <w:rFonts w:ascii="Times New Roman" w:eastAsia="Times New Roman" w:hAnsi="Times New Roman" w:cs="Times New Roman"/>
          <w:sz w:val="24"/>
          <w:szCs w:val="24"/>
        </w:rPr>
        <w:t xml:space="preserve">Ойунского об автономии Якутии, </w:t>
      </w:r>
      <w:r w:rsidRPr="00E14F84">
        <w:rPr>
          <w:rFonts w:ascii="Times New Roman" w:eastAsia="Times New Roman" w:hAnsi="Times New Roman" w:cs="Times New Roman"/>
          <w:sz w:val="24"/>
          <w:szCs w:val="24"/>
        </w:rPr>
        <w:t>представленный в Сиббюро ЦК РКП(б) и Сибнац (13.04.1920). Черновики газетных статей И.П. Редникова (1921).</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 xml:space="preserve">Домовая книга национализированного дома </w:t>
      </w:r>
      <w:r>
        <w:rPr>
          <w:rFonts w:ascii="Times New Roman" w:eastAsia="Times New Roman" w:hAnsi="Times New Roman" w:cs="Times New Roman"/>
          <w:sz w:val="24"/>
          <w:szCs w:val="24"/>
        </w:rPr>
        <w:t xml:space="preserve">купца Г.В. </w:t>
      </w:r>
      <w:r w:rsidRPr="00E14F84">
        <w:rPr>
          <w:rFonts w:ascii="Times New Roman" w:eastAsia="Times New Roman" w:hAnsi="Times New Roman" w:cs="Times New Roman"/>
          <w:sz w:val="24"/>
          <w:szCs w:val="24"/>
        </w:rPr>
        <w:t>Никифорова, улица Большая, 23 (1920).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журналиста, переводчика,  писателя-публициста А.Г. Хамидуллина (14 февраля 1923–январь 2001) из г. Петропавловска Северо-Казахстанской области.</w:t>
      </w:r>
    </w:p>
    <w:p w:rsidR="00FB0BDB" w:rsidRPr="00E14F84" w:rsidRDefault="00FB0BDB" w:rsidP="00FB0BDB">
      <w:pPr>
        <w:spacing w:after="0"/>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А.Г. Хамидуллина.</w:t>
      </w:r>
    </w:p>
    <w:p w:rsidR="00FB0BDB" w:rsidRPr="001128C9" w:rsidRDefault="00FB0BDB" w:rsidP="00FB0BDB">
      <w:pPr>
        <w:spacing w:after="0"/>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Повесть «Легендарный Максим» (1987); статьи (1967-2002), текст выступления по Петропавловскому телевидению Казахской ССР о М.К. Аммосове. Рецензии историков на книгу «Легендарный Максим» (1986-1989).</w:t>
      </w:r>
    </w:p>
    <w:p w:rsidR="00FB0BDB" w:rsidRPr="00E14F84" w:rsidRDefault="00FB0BDB" w:rsidP="00FB0BDB">
      <w:pPr>
        <w:spacing w:after="0"/>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литературных и архивных источников о жизни и деятельности М.К. Аммосова (1897-1937), об установлении советской власти в Якутии. Выписки из литературных источников о большевистском подполье в тылу Колчака. Списки использованно</w:t>
      </w:r>
      <w:r>
        <w:rPr>
          <w:rFonts w:ascii="Times New Roman" w:eastAsia="Times New Roman" w:hAnsi="Times New Roman" w:cs="Times New Roman"/>
          <w:sz w:val="24"/>
          <w:szCs w:val="24"/>
        </w:rPr>
        <w:t xml:space="preserve">й литературы о М.К. Аммосове, </w:t>
      </w:r>
      <w:r w:rsidRPr="00E14F84">
        <w:rPr>
          <w:rFonts w:ascii="Times New Roman" w:eastAsia="Times New Roman" w:hAnsi="Times New Roman" w:cs="Times New Roman"/>
          <w:sz w:val="24"/>
          <w:szCs w:val="24"/>
        </w:rPr>
        <w:t>Гражданской войне в Якутии, Сибири. Архивные справки о соратниках М.К. Аммосова – Н.М. Войханском, И.Л. Иволгине и Голееве.</w:t>
      </w:r>
    </w:p>
    <w:p w:rsidR="00FB0BDB" w:rsidRPr="00E14F84" w:rsidRDefault="00FB0BDB" w:rsidP="00FB0BDB">
      <w:pPr>
        <w:spacing w:after="0"/>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А.Г. Хамидуллина 1 сек</w:t>
      </w:r>
      <w:r>
        <w:rPr>
          <w:rFonts w:ascii="Times New Roman" w:eastAsia="Times New Roman" w:hAnsi="Times New Roman" w:cs="Times New Roman"/>
          <w:sz w:val="24"/>
          <w:szCs w:val="24"/>
        </w:rPr>
        <w:t>ретарю ОК КПСС Ю.Н. Прокопьеву,</w:t>
      </w:r>
      <w:r w:rsidRPr="00E14F84">
        <w:rPr>
          <w:rFonts w:ascii="Times New Roman" w:eastAsia="Times New Roman" w:hAnsi="Times New Roman" w:cs="Times New Roman"/>
          <w:sz w:val="24"/>
          <w:szCs w:val="24"/>
        </w:rPr>
        <w:t xml:space="preserve"> редакции газеты «Эдэр коммунист» (1988).</w:t>
      </w:r>
    </w:p>
    <w:p w:rsidR="00FB0BDB" w:rsidRPr="00E14F84" w:rsidRDefault="00FB0BDB" w:rsidP="00FB0BDB">
      <w:pPr>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А.Г. Хамидуллину от вдовы М.К. Аммосова Р.И. Цугель (1968-1970), дочерей А.М. и Я.М. Аммосовой (1967-1990); общественных деятелей Якутии, писателей, журналистов, историков (1967-1993).</w:t>
      </w:r>
    </w:p>
    <w:p w:rsidR="00FB0BDB" w:rsidRPr="00E14F84" w:rsidRDefault="00FB0BDB" w:rsidP="00FB0BDB">
      <w:pPr>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Переписка А.Г. Хамидуллина с К.Н. Атласовой-Юхневич (1984-1988), Д.С. Жирковой (1984-1988).</w:t>
      </w:r>
    </w:p>
    <w:p w:rsidR="00FB0BDB" w:rsidRDefault="00FB0BDB" w:rsidP="00FB0BDB">
      <w:pPr>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о А.Г. Хамидуллине. Анкета (1997). Предисловие В.З. Галиева, д.и.н., </w:t>
      </w:r>
      <w:r>
        <w:rPr>
          <w:rFonts w:ascii="Times New Roman" w:eastAsia="Times New Roman" w:hAnsi="Times New Roman" w:cs="Times New Roman"/>
          <w:sz w:val="24"/>
          <w:szCs w:val="24"/>
        </w:rPr>
        <w:t xml:space="preserve">профессора </w:t>
      </w:r>
      <w:r w:rsidRPr="00E14F84">
        <w:rPr>
          <w:rFonts w:ascii="Times New Roman" w:eastAsia="Times New Roman" w:hAnsi="Times New Roman" w:cs="Times New Roman"/>
          <w:sz w:val="24"/>
          <w:szCs w:val="24"/>
        </w:rPr>
        <w:t>к книге А.Г. Хамидуллина «Татары в Казахстане» о жизни и творчестве автора (1997).</w:t>
      </w:r>
    </w:p>
    <w:p w:rsidR="00FB0BDB" w:rsidRPr="00E14F84" w:rsidRDefault="00FB0BDB" w:rsidP="00FB0BDB">
      <w:pPr>
        <w:ind w:left="851" w:right="140" w:firstLine="567"/>
        <w:contextualSpacing/>
        <w:jc w:val="both"/>
        <w:rPr>
          <w:rFonts w:ascii="Times New Roman" w:eastAsia="Times New Roman" w:hAnsi="Times New Roman" w:cs="Times New Roman"/>
          <w:sz w:val="24"/>
          <w:szCs w:val="24"/>
        </w:rPr>
      </w:pPr>
    </w:p>
    <w:p w:rsidR="00FB0BDB" w:rsidRPr="009F3B37" w:rsidRDefault="00FB0BDB" w:rsidP="00FB0BDB">
      <w:pPr>
        <w:spacing w:after="0" w:line="240" w:lineRule="auto"/>
        <w:ind w:left="851" w:right="140" w:firstLine="567"/>
        <w:jc w:val="center"/>
        <w:rPr>
          <w:rFonts w:ascii="Times New Roman" w:eastAsia="Times New Roman" w:hAnsi="Times New Roman" w:cs="Times New Roman"/>
          <w:b/>
          <w:sz w:val="28"/>
          <w:szCs w:val="28"/>
        </w:rPr>
      </w:pPr>
      <w:r w:rsidRPr="00311A3A">
        <w:rPr>
          <w:rFonts w:ascii="Times New Roman" w:eastAsia="Times New Roman" w:hAnsi="Times New Roman" w:cs="Times New Roman"/>
          <w:b/>
          <w:sz w:val="28"/>
          <w:szCs w:val="28"/>
        </w:rPr>
        <w:t>Афанасьев Николай Егорович (1877-1956)</w:t>
      </w:r>
    </w:p>
    <w:p w:rsidR="00FB0BDB" w:rsidRPr="001C1567" w:rsidRDefault="00FB0BDB" w:rsidP="00FB0BDB">
      <w:pPr>
        <w:spacing w:after="0" w:line="240" w:lineRule="auto"/>
        <w:ind w:left="851" w:right="140" w:firstLine="567"/>
        <w:jc w:val="center"/>
        <w:rPr>
          <w:rFonts w:ascii="Times New Roman" w:eastAsia="Times New Roman" w:hAnsi="Times New Roman" w:cs="Times New Roman"/>
          <w:sz w:val="28"/>
          <w:szCs w:val="28"/>
        </w:rPr>
      </w:pPr>
      <w:r w:rsidRPr="00311A3A">
        <w:rPr>
          <w:rFonts w:ascii="Times New Roman" w:eastAsia="Times New Roman" w:hAnsi="Times New Roman" w:cs="Times New Roman"/>
          <w:sz w:val="28"/>
          <w:szCs w:val="28"/>
        </w:rPr>
        <w:t>Ф. И-485, 22 ед.хр., 1884-1941 гг., оп. 1</w:t>
      </w:r>
    </w:p>
    <w:p w:rsidR="00FB0BDB" w:rsidRPr="00E14F84" w:rsidRDefault="00FB0BDB" w:rsidP="00FB0BDB">
      <w:pPr>
        <w:spacing w:after="0"/>
        <w:ind w:left="851" w:firstLine="567"/>
        <w:jc w:val="both"/>
        <w:rPr>
          <w:rFonts w:ascii="Times New Roman" w:eastAsia="Times New Roman" w:hAnsi="Times New Roman" w:cs="Times New Roman"/>
          <w:i/>
          <w:sz w:val="24"/>
          <w:szCs w:val="24"/>
        </w:rPr>
      </w:pPr>
      <w:r w:rsidRPr="00E14F84">
        <w:rPr>
          <w:rFonts w:ascii="Times New Roman" w:eastAsia="Times New Roman" w:hAnsi="Times New Roman" w:cs="Times New Roman"/>
          <w:noProof/>
          <w:sz w:val="24"/>
          <w:szCs w:val="24"/>
        </w:rPr>
        <w:drawing>
          <wp:anchor distT="0" distB="0" distL="47625" distR="47625" simplePos="0" relativeHeight="251662336" behindDoc="0" locked="0" layoutInCell="1" allowOverlap="0">
            <wp:simplePos x="0" y="0"/>
            <wp:positionH relativeFrom="column">
              <wp:posOffset>564515</wp:posOffset>
            </wp:positionH>
            <wp:positionV relativeFrom="line">
              <wp:posOffset>27305</wp:posOffset>
            </wp:positionV>
            <wp:extent cx="895350" cy="1181100"/>
            <wp:effectExtent l="19050" t="0" r="0" b="0"/>
            <wp:wrapSquare wrapText="bothSides"/>
            <wp:docPr id="2" name="Рисунок 2" descr="http://www.nlib.sakha.ru/Resoures/Data/Bibl_Assist/Calendar/2002/img/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lib.sakha.ru/Resoures/Data/Bibl_Assist/Calendar/2002/img/3_11.jpg"/>
                    <pic:cNvPicPr>
                      <a:picLocks noChangeAspect="1" noChangeArrowheads="1"/>
                    </pic:cNvPicPr>
                  </pic:nvPicPr>
                  <pic:blipFill>
                    <a:blip r:embed="rId86" cstate="print"/>
                    <a:srcRect/>
                    <a:stretch>
                      <a:fillRect/>
                    </a:stretch>
                  </pic:blipFill>
                  <pic:spPr bwMode="auto">
                    <a:xfrm>
                      <a:off x="0" y="0"/>
                      <a:ext cx="895350" cy="1181100"/>
                    </a:xfrm>
                    <a:prstGeom prst="rect">
                      <a:avLst/>
                    </a:prstGeom>
                    <a:noFill/>
                    <a:ln w="9525">
                      <a:noFill/>
                      <a:miter lim="800000"/>
                      <a:headEnd/>
                      <a:tailEnd/>
                    </a:ln>
                  </pic:spPr>
                </pic:pic>
              </a:graphicData>
            </a:graphic>
          </wp:anchor>
        </w:drawing>
      </w:r>
      <w:r w:rsidRPr="00E14F84">
        <w:rPr>
          <w:rFonts w:ascii="Times New Roman" w:eastAsia="Times New Roman" w:hAnsi="Times New Roman" w:cs="Times New Roman"/>
          <w:sz w:val="24"/>
          <w:szCs w:val="24"/>
        </w:rPr>
        <w:t xml:space="preserve"> </w:t>
      </w:r>
      <w:r w:rsidRPr="00E14F84">
        <w:rPr>
          <w:rFonts w:ascii="Times New Roman" w:eastAsia="Times New Roman" w:hAnsi="Times New Roman" w:cs="Times New Roman"/>
          <w:i/>
          <w:sz w:val="24"/>
          <w:szCs w:val="24"/>
        </w:rPr>
        <w:t>Заслуженный учитель школ ЯАССР (1944), учитель-методист, новатор в теории и  практике преподавания русского языка в национальных школах Якутии. Родился 11 марта 1877 г. в Амгинском селении в семье выходца из Архангельска. Обучался в частной школе В.Г. Короленко. Окончил шесть классов Якутского реального училища. В 1894 г. сдал экзамены на учителя. До советской власти – учитель школ Амгинского, Западно-Кангаласского улусов, г. Якутска, издатель газеты «Якутский край» с приложением на якутском языке (1907), член редакции газеты "Якутская жизнь" (1908). В 1917 г. в соавторстве написал первый букварь для якутских школ. В годы советской власти работал инспектором райОНО, методистом, заместителем наркома народного образования ЯАССР. Автор более 20 учебных программ, пособий, методической литературы. Умер в 1956 г. в г. Якутске.</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работ «О развитии родной речи в русских школах» и «О развитии навыков русской речи в якутских одногодичных школах для малограмотных».</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Свидетельство, выданное якутским губернатором, бывшему народному учителю Н.Е. Афанасьеву на издание газеты на русском и якутском языках «Якутский край» от 18 июня 1907 г.</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Н.Е. Афанасьеву от бывших ссыльных Якутской области В.М. Ионова, С.А. Доллер, М.В. Рыбакова, М.П. Шебалина и др.</w:t>
      </w:r>
    </w:p>
    <w:p w:rsidR="00FB0BDB" w:rsidRPr="00E14F84" w:rsidRDefault="00FD3E72" w:rsidP="00FB0BDB">
      <w:pPr>
        <w:spacing w:after="0" w:line="240" w:lineRule="auto"/>
        <w:ind w:left="851" w:right="1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членов семьи – матери. П</w:t>
      </w:r>
      <w:r w:rsidR="00D059DD">
        <w:rPr>
          <w:rFonts w:ascii="Times New Roman" w:eastAsia="Times New Roman" w:hAnsi="Times New Roman" w:cs="Times New Roman"/>
          <w:sz w:val="24"/>
          <w:szCs w:val="24"/>
        </w:rPr>
        <w:t xml:space="preserve">исьма </w:t>
      </w:r>
      <w:r>
        <w:rPr>
          <w:rFonts w:ascii="Times New Roman" w:eastAsia="Times New Roman" w:hAnsi="Times New Roman" w:cs="Times New Roman"/>
          <w:sz w:val="24"/>
          <w:szCs w:val="24"/>
        </w:rPr>
        <w:t>Т.А. Афанасьевой</w:t>
      </w:r>
      <w:r w:rsidR="00FB0BDB" w:rsidRPr="00E14F84">
        <w:rPr>
          <w:rFonts w:ascii="Times New Roman" w:eastAsia="Times New Roman" w:hAnsi="Times New Roman" w:cs="Times New Roman"/>
          <w:sz w:val="24"/>
          <w:szCs w:val="24"/>
        </w:rPr>
        <w:t xml:space="preserve"> от писателя, бывшего ссыльного В.Г. Короленко, ссыльных народников, проживавших в Амгинской слободе, г. Якутске.</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p>
    <w:p w:rsidR="00FB0BDB" w:rsidRPr="009F3B37" w:rsidRDefault="00FB0BDB" w:rsidP="00FB0BDB">
      <w:pPr>
        <w:spacing w:after="0" w:line="240" w:lineRule="auto"/>
        <w:ind w:left="851" w:right="140" w:firstLine="567"/>
        <w:jc w:val="center"/>
        <w:rPr>
          <w:rFonts w:ascii="Times New Roman" w:eastAsia="Times New Roman" w:hAnsi="Times New Roman" w:cs="Times New Roman"/>
          <w:b/>
          <w:sz w:val="28"/>
          <w:szCs w:val="28"/>
        </w:rPr>
      </w:pPr>
      <w:r w:rsidRPr="002B5137">
        <w:rPr>
          <w:rFonts w:ascii="Times New Roman" w:eastAsia="Times New Roman" w:hAnsi="Times New Roman" w:cs="Times New Roman"/>
          <w:b/>
          <w:sz w:val="28"/>
          <w:szCs w:val="28"/>
        </w:rPr>
        <w:t>Барахов (Иванов) Исидор Никифорович (1898-1938)</w:t>
      </w:r>
    </w:p>
    <w:p w:rsidR="00FB0BDB" w:rsidRPr="001C1567" w:rsidRDefault="00FB0BDB" w:rsidP="00FB0BDB">
      <w:pPr>
        <w:spacing w:after="0" w:line="240" w:lineRule="auto"/>
        <w:ind w:left="851" w:right="140" w:firstLine="567"/>
        <w:jc w:val="center"/>
        <w:rPr>
          <w:rFonts w:ascii="Times New Roman" w:eastAsia="Times New Roman" w:hAnsi="Times New Roman" w:cs="Times New Roman"/>
          <w:sz w:val="28"/>
          <w:szCs w:val="28"/>
        </w:rPr>
      </w:pPr>
      <w:r w:rsidRPr="002B5137">
        <w:rPr>
          <w:rFonts w:ascii="Times New Roman" w:eastAsia="Times New Roman" w:hAnsi="Times New Roman" w:cs="Times New Roman"/>
          <w:sz w:val="28"/>
          <w:szCs w:val="28"/>
        </w:rPr>
        <w:t>Ф. П-181, 1901-1960, 120 ед.хр. оп. 1, 2</w:t>
      </w:r>
      <w:r w:rsidRPr="00E14F84">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564515</wp:posOffset>
            </wp:positionH>
            <wp:positionV relativeFrom="paragraph">
              <wp:posOffset>177800</wp:posOffset>
            </wp:positionV>
            <wp:extent cx="1009650" cy="1343025"/>
            <wp:effectExtent l="19050" t="0" r="0" b="0"/>
            <wp:wrapSquare wrapText="bothSides"/>
            <wp:docPr id="3" name="Рисунок 3" descr="C:\Documents and Settings\Дидия Александровна\Мои документы\Мои рисунки\бара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Дидия Александровна\Мои документы\Мои рисунки\барахов.jpg"/>
                    <pic:cNvPicPr>
                      <a:picLocks noChangeAspect="1" noChangeArrowheads="1"/>
                    </pic:cNvPicPr>
                  </pic:nvPicPr>
                  <pic:blipFill>
                    <a:blip r:embed="rId87" cstate="print"/>
                    <a:srcRect/>
                    <a:stretch>
                      <a:fillRect/>
                    </a:stretch>
                  </pic:blipFill>
                  <pic:spPr bwMode="auto">
                    <a:xfrm>
                      <a:off x="0" y="0"/>
                      <a:ext cx="1009650" cy="1343025"/>
                    </a:xfrm>
                    <a:prstGeom prst="rect">
                      <a:avLst/>
                    </a:prstGeom>
                    <a:noFill/>
                    <a:ln w="9525">
                      <a:noFill/>
                      <a:miter lim="800000"/>
                      <a:headEnd/>
                      <a:tailEnd/>
                    </a:ln>
                  </pic:spPr>
                </pic:pic>
              </a:graphicData>
            </a:graphic>
          </wp:anchor>
        </w:drawing>
      </w:r>
    </w:p>
    <w:p w:rsidR="00FB0BDB" w:rsidRPr="00E14F84"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E14F84">
        <w:rPr>
          <w:rFonts w:ascii="Times New Roman" w:eastAsia="Times New Roman" w:hAnsi="Times New Roman" w:cs="Times New Roman"/>
          <w:i/>
          <w:sz w:val="24"/>
          <w:szCs w:val="24"/>
        </w:rPr>
        <w:t xml:space="preserve">Советский государственный, общественно-политический деятель, один из организаторов установления советской власти и участник гражданской войны в Якутии. Член </w:t>
      </w:r>
      <w:hyperlink r:id="rId88" w:tooltip="РСДРП" w:history="1">
        <w:r w:rsidRPr="00E14F84">
          <w:rPr>
            <w:rFonts w:ascii="Times New Roman" w:eastAsia="Times New Roman" w:hAnsi="Times New Roman" w:cs="Times New Roman"/>
            <w:i/>
            <w:sz w:val="24"/>
            <w:szCs w:val="24"/>
          </w:rPr>
          <w:t>РСДРП</w:t>
        </w:r>
      </w:hyperlink>
      <w:r w:rsidRPr="00E14F84">
        <w:rPr>
          <w:rFonts w:ascii="Times New Roman" w:eastAsia="Times New Roman" w:hAnsi="Times New Roman" w:cs="Times New Roman"/>
          <w:i/>
          <w:sz w:val="24"/>
          <w:szCs w:val="24"/>
        </w:rPr>
        <w:t xml:space="preserve"> (б) с сентября </w:t>
      </w:r>
      <w:hyperlink r:id="rId89" w:tooltip="1917" w:history="1">
        <w:r w:rsidRPr="00E14F84">
          <w:rPr>
            <w:rFonts w:ascii="Times New Roman" w:eastAsia="Times New Roman" w:hAnsi="Times New Roman" w:cs="Times New Roman"/>
            <w:i/>
            <w:sz w:val="24"/>
            <w:szCs w:val="24"/>
          </w:rPr>
          <w:t>1917</w:t>
        </w:r>
      </w:hyperlink>
      <w:r>
        <w:rPr>
          <w:rFonts w:ascii="Times New Roman" w:eastAsia="Times New Roman" w:hAnsi="Times New Roman" w:cs="Times New Roman"/>
          <w:i/>
          <w:sz w:val="24"/>
          <w:szCs w:val="24"/>
        </w:rPr>
        <w:t>г. Член Якутского ОК</w:t>
      </w:r>
      <w:r w:rsidRPr="00E14F84">
        <w:rPr>
          <w:rFonts w:ascii="Times New Roman" w:eastAsia="Times New Roman" w:hAnsi="Times New Roman" w:cs="Times New Roman"/>
          <w:i/>
          <w:sz w:val="24"/>
          <w:szCs w:val="24"/>
        </w:rPr>
        <w:t xml:space="preserve"> ВКП (б) (1922-1928); ЦИК ЯАССР 1-5 созывов, ЦИК СССР (1924-1929), делегат X, XII, XV съездов ВКП (РКП) (б), III Си</w:t>
      </w:r>
      <w:r>
        <w:rPr>
          <w:rFonts w:ascii="Times New Roman" w:eastAsia="Times New Roman" w:hAnsi="Times New Roman" w:cs="Times New Roman"/>
          <w:i/>
          <w:sz w:val="24"/>
          <w:szCs w:val="24"/>
        </w:rPr>
        <w:t xml:space="preserve">бирской партконференции (1921). </w:t>
      </w:r>
      <w:r w:rsidRPr="00E14F84">
        <w:rPr>
          <w:rFonts w:ascii="Times New Roman" w:eastAsia="Times New Roman" w:hAnsi="Times New Roman" w:cs="Times New Roman"/>
          <w:i/>
          <w:sz w:val="24"/>
          <w:szCs w:val="24"/>
        </w:rPr>
        <w:t>Родился 31 января 1898 г. в Харбалахском наслеге Верхневилюйского улуса Вилюйского округа. Окончил начальное училище повышенного типа (1914), Якутскую учительскую семинарию (1917), учился в Институте Красной профессуры (1928-1933). Работал завотделом, секретарем Якутского губбюро РКП (б) (ноябрь 1921-июль 1922); Председателем СНК ЯАССР (сентябрь 1922-июнь 1924); комиссаром Вилюйского экспедиционного отряда И.Я. Строда; секретарем Якутского ОК ВКП (б) (июнь 1926-март 1928); помощником завсектора, зам. зав. сектором Восточной Сибири и Дальнего Востока</w:t>
      </w:r>
      <w:r>
        <w:rPr>
          <w:rFonts w:ascii="Times New Roman" w:eastAsia="Times New Roman" w:hAnsi="Times New Roman" w:cs="Times New Roman"/>
          <w:i/>
          <w:sz w:val="24"/>
          <w:szCs w:val="24"/>
        </w:rPr>
        <w:t>,</w:t>
      </w:r>
      <w:r w:rsidRPr="00E14F84">
        <w:rPr>
          <w:rFonts w:ascii="Times New Roman" w:eastAsia="Times New Roman" w:hAnsi="Times New Roman" w:cs="Times New Roman"/>
          <w:i/>
          <w:sz w:val="24"/>
          <w:szCs w:val="24"/>
        </w:rPr>
        <w:t xml:space="preserve"> сельхозотдела ЦК ВКП(б) (1933—1938).</w:t>
      </w:r>
      <w:r w:rsidRPr="006C6C1E">
        <w:rPr>
          <w:rFonts w:ascii="Times New Roman" w:eastAsia="Times New Roman" w:hAnsi="Times New Roman" w:cs="Times New Roman"/>
          <w:i/>
          <w:sz w:val="24"/>
          <w:szCs w:val="24"/>
        </w:rPr>
        <w:t xml:space="preserve"> </w:t>
      </w:r>
      <w:r w:rsidRPr="00E14F84">
        <w:rPr>
          <w:rFonts w:ascii="Times New Roman" w:eastAsia="Times New Roman" w:hAnsi="Times New Roman" w:cs="Times New Roman"/>
          <w:i/>
          <w:sz w:val="24"/>
          <w:szCs w:val="24"/>
        </w:rPr>
        <w:t xml:space="preserve">Репрессирован в 1938 г. Расстрелян 15 сентября 1938 г. </w:t>
      </w:r>
      <w:r w:rsidRPr="00A46164">
        <w:rPr>
          <w:rFonts w:ascii="Times New Roman" w:eastAsia="Times New Roman" w:hAnsi="Times New Roman" w:cs="Times New Roman"/>
          <w:i/>
          <w:sz w:val="24"/>
          <w:szCs w:val="24"/>
        </w:rPr>
        <w:t xml:space="preserve"> в окрестностях Москвы, на полигоне </w:t>
      </w:r>
      <w:hyperlink r:id="rId90" w:tooltip="Расстрельный полигон " w:history="1">
        <w:r w:rsidRPr="00A46164">
          <w:rPr>
            <w:rFonts w:ascii="Times New Roman" w:eastAsia="Times New Roman" w:hAnsi="Times New Roman" w:cs="Times New Roman"/>
            <w:i/>
            <w:sz w:val="24"/>
            <w:szCs w:val="24"/>
          </w:rPr>
          <w:t>Коммунарка</w:t>
        </w:r>
      </w:hyperlink>
      <w:r w:rsidRPr="00A46164">
        <w:rPr>
          <w:rFonts w:ascii="Times New Roman" w:eastAsia="Times New Roman" w:hAnsi="Times New Roman" w:cs="Times New Roman"/>
          <w:i/>
          <w:sz w:val="24"/>
          <w:szCs w:val="24"/>
        </w:rPr>
        <w:t>. Реабилитирован 31 октября 1956 г.</w:t>
      </w:r>
      <w:r w:rsidRPr="00E14F84">
        <w:rPr>
          <w:rFonts w:ascii="Times New Roman" w:eastAsia="Times New Roman" w:hAnsi="Times New Roman" w:cs="Times New Roman"/>
          <w:i/>
          <w:sz w:val="24"/>
          <w:szCs w:val="24"/>
        </w:rPr>
        <w:t xml:space="preserve"> Реабилитирован 31 октября 1956 г.</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Доклады, тексты выступлений: «По вопросу о классовом расслоении якутов» (1921), «Автономная Якутия и задачи партии» (1922), «Советская власть и якуты», «Якутская республика и Октябрьская революция», о современном состоянии сельского хозяйства СССР (1924), «Проблемы кризисов в домарксовой политэкономии» (1928)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Статьи: «Автономные области, республики и трудовые коммуны (1920). «Ближайшие задачи агитационно-пропагандистской работы сельхозячеек», «Советская власть и Якутская интеллигенция», «В предсмертной агонии. Контрреволюция в Якутии и эсер Куликовский», «Тактика РКП в Якутии», «Изъятие церковных ценностей», «Бандитизм и наши задачи» (1922). Тексты выступлений об итогах </w:t>
      </w:r>
      <w:r w:rsidRPr="00E14F84">
        <w:rPr>
          <w:rFonts w:ascii="Times New Roman" w:eastAsia="Times New Roman" w:hAnsi="Times New Roman" w:cs="Times New Roman"/>
          <w:sz w:val="24"/>
          <w:szCs w:val="24"/>
          <w:lang w:val="en-US"/>
        </w:rPr>
        <w:t>I</w:t>
      </w:r>
      <w:r w:rsidRPr="00E14F84">
        <w:rPr>
          <w:rFonts w:ascii="Times New Roman" w:eastAsia="Times New Roman" w:hAnsi="Times New Roman" w:cs="Times New Roman"/>
          <w:sz w:val="24"/>
          <w:szCs w:val="24"/>
        </w:rPr>
        <w:t xml:space="preserve"> Всесоюзного Тюркологического съезда (1926)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И.В. Сталину о дорожном строительстве, об Алданских приисках, о тунгусском вопросе; о воздушном и сухопутном транспорте, урегулировании границы с Далькрайкомом, о поднятии производительных сил Якутии. Переписка с М.К. Аммосовым, А.Л. Бахсыровым о финансировании, состоянии торговли и о подготовке кадров (1924-1926).</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к биографии. </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Краткий отчет о политических событиях в Охотском уезде с 1917-1925 гг. Доклады (со схемой) «Об установлении тракта в Колымский край» (1920-1921);  о состоянии медико-санитарной работы в Якутии, о состоянии народного </w:t>
      </w:r>
      <w:r w:rsidRPr="00E14F84">
        <w:rPr>
          <w:rFonts w:ascii="Times New Roman" w:eastAsia="Times New Roman" w:hAnsi="Times New Roman" w:cs="Times New Roman"/>
          <w:sz w:val="24"/>
          <w:szCs w:val="24"/>
        </w:rPr>
        <w:lastRenderedPageBreak/>
        <w:t xml:space="preserve">образования в Якутии.  Тезисы доклада о богатстве Якутии. Отчеты о деятельности Народного комиссариата торговли и промышленности ЯАССР (1922-1923), о работе торгпредства в Москве (1922-1923), Иркутской конторы Наркомторга ЯАССР. Докладная записка о затундринском районе (1923). Закрытое письмо в Сибкрайком и ЦК РКП (б) о важнейших моментах экономической и политической жизни Якутии (май-июнь 1924). Докладные записки делегатов от ЯАССР </w:t>
      </w:r>
      <w:r w:rsidRPr="00E14F84">
        <w:rPr>
          <w:rFonts w:ascii="Times New Roman" w:eastAsia="Times New Roman" w:hAnsi="Times New Roman" w:cs="Times New Roman"/>
          <w:sz w:val="24"/>
          <w:szCs w:val="24"/>
          <w:lang w:val="en-US"/>
        </w:rPr>
        <w:t>XIV</w:t>
      </w:r>
      <w:r w:rsidRPr="00E14F84">
        <w:rPr>
          <w:rFonts w:ascii="Times New Roman" w:eastAsia="Times New Roman" w:hAnsi="Times New Roman" w:cs="Times New Roman"/>
          <w:sz w:val="24"/>
          <w:szCs w:val="24"/>
        </w:rPr>
        <w:t xml:space="preserve"> конференции РКП (б); ЦК РКП (б) и в ЦИК по делам Охотского побережья и постановления ДНК РКП(б) к ней (15.09-27.11.1925)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Список литературы к схеме программы по ленинизму. Темы для семинарских занятий по истории РКП и ленинизму в Коммунистической академии. Схема программы по ленинизму для курсов марксизма при Коммунистической академии, выписки из книг классиков марксизма-ленинизма к рукописям по историческому материализму, экономике. Цикл собеседований по мировому хозяйству "Мировое хозяйство" (1928-1933).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Личное дело И.Н. Барахова (из Экономического института красной профессуры при ЦИК СССР (1926)).</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Материалы о внешних границах Якутской АССР (1916-1923). Протоколы Сибкрайкома РКП (б) (1924).</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Очерк - доклад уполномоченного Якутского продкома по Нельканскому paйoну П.А. Куликовского на тему: «Транзитная линия Аян-Нелькан – р. Мая» (1921-1922). Доклад северной морской торговой экспедиции в Колымский край (1926).</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Докладная записка С.А. Новгородова о международной фонетической транскрипции в применении к якутскому языку (1926). Тезисы и докладные А.Е. Кулаковского на тему: «Якутский язык и якутская письменность». Протокол заседания Якутской делегации на Всесоюзном Тюркологическом съезде, резолюция съезда. Вырезки из газет о </w:t>
      </w:r>
      <w:r w:rsidRPr="00E14F84">
        <w:rPr>
          <w:rFonts w:ascii="Times New Roman" w:eastAsia="Times New Roman" w:hAnsi="Times New Roman" w:cs="Times New Roman"/>
          <w:sz w:val="24"/>
          <w:szCs w:val="24"/>
          <w:lang w:val="en-US"/>
        </w:rPr>
        <w:t>I</w:t>
      </w:r>
      <w:r w:rsidRPr="00E14F84">
        <w:rPr>
          <w:rFonts w:ascii="Times New Roman" w:eastAsia="Times New Roman" w:hAnsi="Times New Roman" w:cs="Times New Roman"/>
          <w:sz w:val="24"/>
          <w:szCs w:val="24"/>
        </w:rPr>
        <w:t xml:space="preserve"> Всесоюзном Тюркологическом съезде (1926).</w:t>
      </w:r>
    </w:p>
    <w:p w:rsidR="00FB0BDB" w:rsidRPr="00E14F84" w:rsidRDefault="00FB0BDB" w:rsidP="00FB0BDB">
      <w:pPr>
        <w:tabs>
          <w:tab w:val="left" w:pos="675"/>
          <w:tab w:val="left" w:pos="7338"/>
          <w:tab w:val="left" w:pos="8180"/>
          <w:tab w:val="left" w:pos="8836"/>
        </w:tabs>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Историческая справка, составленная И.Я. Карпелем "Охотско-Камчатский край". Краткая характеристика гражданина А.И. Ларина о первых золотопоисковых [экспедициях] и об открытии золотых приисков в Нюкжинском районе.</w:t>
      </w:r>
    </w:p>
    <w:p w:rsidR="00FB0BDB" w:rsidRPr="00294D8E" w:rsidRDefault="00FB0BDB" w:rsidP="00FB0BDB">
      <w:pPr>
        <w:spacing w:after="0" w:line="240" w:lineRule="auto"/>
        <w:ind w:left="851" w:right="140" w:firstLine="567"/>
        <w:jc w:val="both"/>
        <w:rPr>
          <w:rFonts w:ascii="Times New Roman" w:eastAsia="Times New Roman" w:hAnsi="Times New Roman" w:cs="Times New Roman"/>
          <w:sz w:val="28"/>
          <w:szCs w:val="28"/>
        </w:rPr>
      </w:pPr>
    </w:p>
    <w:p w:rsidR="00FB0BDB" w:rsidRPr="009F3B37" w:rsidRDefault="00FB0BDB" w:rsidP="00FB0BDB">
      <w:pPr>
        <w:spacing w:after="0" w:line="240" w:lineRule="auto"/>
        <w:ind w:left="851" w:right="140" w:firstLine="567"/>
        <w:jc w:val="center"/>
        <w:rPr>
          <w:rFonts w:ascii="Times New Roman" w:eastAsia="Times New Roman" w:hAnsi="Times New Roman" w:cs="Times New Roman"/>
          <w:b/>
          <w:sz w:val="28"/>
          <w:szCs w:val="28"/>
        </w:rPr>
      </w:pPr>
      <w:r w:rsidRPr="00294D8E">
        <w:rPr>
          <w:rFonts w:ascii="Times New Roman" w:eastAsia="Times New Roman" w:hAnsi="Times New Roman" w:cs="Times New Roman"/>
          <w:b/>
          <w:sz w:val="28"/>
          <w:szCs w:val="28"/>
        </w:rPr>
        <w:t>Башарин Георгий Прокопьевич (21.03.1912-18.04.1992)</w:t>
      </w:r>
    </w:p>
    <w:p w:rsidR="00FB0BDB" w:rsidRPr="001C1567" w:rsidRDefault="00FB0BDB" w:rsidP="00FB0BDB">
      <w:pPr>
        <w:spacing w:after="0" w:line="240" w:lineRule="auto"/>
        <w:ind w:left="851" w:right="140" w:firstLine="567"/>
        <w:jc w:val="center"/>
        <w:rPr>
          <w:rFonts w:ascii="Times New Roman" w:eastAsia="Times New Roman" w:hAnsi="Times New Roman" w:cs="Times New Roman"/>
          <w:sz w:val="28"/>
          <w:szCs w:val="28"/>
        </w:rPr>
      </w:pPr>
      <w:r w:rsidRPr="00294D8E">
        <w:rPr>
          <w:rFonts w:ascii="Times New Roman" w:eastAsia="Times New Roman" w:hAnsi="Times New Roman" w:cs="Times New Roman"/>
          <w:sz w:val="28"/>
          <w:szCs w:val="28"/>
        </w:rPr>
        <w:t>Ф. Р-1457, 1448 ед.хр., 1831- 2002 гг., оп.1, 2</w:t>
      </w:r>
    </w:p>
    <w:p w:rsidR="00FB0BDB" w:rsidRPr="00E14F84" w:rsidRDefault="00FB0BDB" w:rsidP="00FB0BDB">
      <w:pPr>
        <w:spacing w:after="0" w:line="240" w:lineRule="auto"/>
        <w:ind w:left="851" w:firstLine="567"/>
        <w:jc w:val="both"/>
        <w:rPr>
          <w:rFonts w:ascii="Times New Roman" w:eastAsia="Times New Roman" w:hAnsi="Times New Roman" w:cs="Times New Roman"/>
          <w:i/>
          <w:sz w:val="24"/>
          <w:szCs w:val="24"/>
        </w:rPr>
      </w:pPr>
      <w:r w:rsidRPr="00E14F84">
        <w:rPr>
          <w:rFonts w:ascii="Times New Roman" w:eastAsia="Times New Roman" w:hAnsi="Times New Roman" w:cs="Times New Roman"/>
          <w:i/>
          <w:noProof/>
          <w:sz w:val="24"/>
          <w:szCs w:val="24"/>
        </w:rPr>
        <w:drawing>
          <wp:anchor distT="0" distB="0" distL="114300" distR="114300" simplePos="0" relativeHeight="251663360" behindDoc="0" locked="0" layoutInCell="1" allowOverlap="1">
            <wp:simplePos x="0" y="0"/>
            <wp:positionH relativeFrom="column">
              <wp:posOffset>574040</wp:posOffset>
            </wp:positionH>
            <wp:positionV relativeFrom="paragraph">
              <wp:posOffset>41910</wp:posOffset>
            </wp:positionV>
            <wp:extent cx="1045845" cy="1371600"/>
            <wp:effectExtent l="19050" t="0" r="1905" b="0"/>
            <wp:wrapSquare wrapText="bothSides"/>
            <wp:docPr id="4" name="Рисунок 4" descr="C:\Documents and Settings\Дидия Александровна\Local Settings\Temporary Internet Files\Content.Word\Баша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Дидия Александровна\Local Settings\Temporary Internet Files\Content.Word\Башарин.jpg"/>
                    <pic:cNvPicPr>
                      <a:picLocks noChangeAspect="1" noChangeArrowheads="1"/>
                    </pic:cNvPicPr>
                  </pic:nvPicPr>
                  <pic:blipFill>
                    <a:blip r:embed="rId91" cstate="print"/>
                    <a:srcRect/>
                    <a:stretch>
                      <a:fillRect/>
                    </a:stretch>
                  </pic:blipFill>
                  <pic:spPr bwMode="auto">
                    <a:xfrm>
                      <a:off x="0" y="0"/>
                      <a:ext cx="1045845" cy="1371600"/>
                    </a:xfrm>
                    <a:prstGeom prst="rect">
                      <a:avLst/>
                    </a:prstGeom>
                    <a:noFill/>
                    <a:ln w="9525">
                      <a:noFill/>
                      <a:miter lim="800000"/>
                      <a:headEnd/>
                      <a:tailEnd/>
                    </a:ln>
                  </pic:spPr>
                </pic:pic>
              </a:graphicData>
            </a:graphic>
          </wp:anchor>
        </w:drawing>
      </w:r>
      <w:r w:rsidRPr="00E14F84">
        <w:rPr>
          <w:rFonts w:ascii="Times New Roman" w:eastAsia="Times New Roman" w:hAnsi="Times New Roman" w:cs="Times New Roman"/>
          <w:i/>
          <w:sz w:val="24"/>
          <w:szCs w:val="24"/>
        </w:rPr>
        <w:t>Доктор исторических наук (1950), профессор (1962), заслуженный деятель науки РСФСР (1972) и ЯАССР (1962), общественный деятель. Лауреат государственной премии РС (Я) им. А.Е. Кулаковского (1992), член Академии наук РС (Я), избран посмертно (1999).</w:t>
      </w:r>
      <w:r w:rsidRPr="00005942">
        <w:rPr>
          <w:rFonts w:ascii="Times New Roman" w:eastAsia="Times New Roman" w:hAnsi="Times New Roman" w:cs="Times New Roman"/>
          <w:i/>
          <w:sz w:val="24"/>
          <w:szCs w:val="24"/>
        </w:rPr>
        <w:t xml:space="preserve"> </w:t>
      </w:r>
      <w:r w:rsidRPr="00E14F84">
        <w:rPr>
          <w:rFonts w:ascii="Times New Roman" w:eastAsia="Times New Roman" w:hAnsi="Times New Roman" w:cs="Times New Roman"/>
          <w:i/>
          <w:sz w:val="24"/>
          <w:szCs w:val="24"/>
        </w:rPr>
        <w:t xml:space="preserve">Родился 21 марта 1912 г. в Сыланском наслеге Чурапчинского улуса. После окончания Московского государственного педагогического института (1938) работал в Якутском государственном пединституте (1938-1940), Институте языка и культуры при СНК (1941–1943), ученым секретарем, а потом младшим научным сотрудником </w:t>
      </w:r>
      <w:hyperlink r:id="rId92" w:tooltip="Института языка, литературы и истории (страница отсутствует)" w:history="1">
        <w:r w:rsidRPr="00E14F84">
          <w:rPr>
            <w:rFonts w:ascii="Times New Roman" w:eastAsia="Times New Roman" w:hAnsi="Times New Roman" w:cs="Times New Roman"/>
            <w:i/>
            <w:sz w:val="24"/>
            <w:szCs w:val="24"/>
          </w:rPr>
          <w:t>Института языка, литературы и истории</w:t>
        </w:r>
      </w:hyperlink>
      <w:r w:rsidRPr="00E14F84">
        <w:rPr>
          <w:rFonts w:ascii="Times New Roman" w:eastAsia="Times New Roman" w:hAnsi="Times New Roman" w:cs="Times New Roman"/>
          <w:i/>
          <w:sz w:val="24"/>
          <w:szCs w:val="24"/>
        </w:rPr>
        <w:t xml:space="preserve"> Якутского филиала </w:t>
      </w:r>
      <w:hyperlink r:id="rId93" w:tooltip="Академия наук СССР" w:history="1">
        <w:r w:rsidRPr="00E14F84">
          <w:rPr>
            <w:rFonts w:ascii="Times New Roman" w:eastAsia="Times New Roman" w:hAnsi="Times New Roman" w:cs="Times New Roman"/>
            <w:i/>
            <w:sz w:val="24"/>
            <w:szCs w:val="24"/>
          </w:rPr>
          <w:t>АН СССР</w:t>
        </w:r>
      </w:hyperlink>
      <w:r w:rsidRPr="00E14F84">
        <w:rPr>
          <w:rFonts w:ascii="Times New Roman" w:eastAsia="Times New Roman" w:hAnsi="Times New Roman" w:cs="Times New Roman"/>
          <w:i/>
          <w:sz w:val="24"/>
          <w:szCs w:val="24"/>
        </w:rPr>
        <w:t xml:space="preserve"> (1949-1953). В 1952 г. был обвинен в «буржуазном национализме» и в течение нескольких лет </w:t>
      </w:r>
      <w:r w:rsidRPr="00E14F84">
        <w:rPr>
          <w:rFonts w:ascii="Times New Roman" w:eastAsia="Times New Roman" w:hAnsi="Times New Roman" w:cs="Times New Roman"/>
          <w:i/>
          <w:sz w:val="24"/>
          <w:szCs w:val="24"/>
        </w:rPr>
        <w:lastRenderedPageBreak/>
        <w:t>подвергался гонениям. В 1956 г. вторично защитил, минуя кандидатскую, докторскую диссертацию.</w:t>
      </w:r>
      <w:r w:rsidRPr="007F6669">
        <w:rPr>
          <w:rFonts w:ascii="Times New Roman" w:eastAsia="Times New Roman" w:hAnsi="Times New Roman" w:cs="Times New Roman"/>
          <w:i/>
          <w:sz w:val="24"/>
          <w:szCs w:val="24"/>
        </w:rPr>
        <w:t xml:space="preserve"> </w:t>
      </w:r>
      <w:r w:rsidRPr="00E14F84">
        <w:rPr>
          <w:rFonts w:ascii="Times New Roman" w:eastAsia="Times New Roman" w:hAnsi="Times New Roman" w:cs="Times New Roman"/>
          <w:i/>
          <w:sz w:val="24"/>
          <w:szCs w:val="24"/>
        </w:rPr>
        <w:t xml:space="preserve">Дальнейшая профессиональная деятельность была связана с кафедрой всеобщей истории </w:t>
      </w:r>
      <w:hyperlink r:id="rId94" w:tooltip="Северо-Восточный федеральный университет" w:history="1">
        <w:r w:rsidRPr="00E14F84">
          <w:rPr>
            <w:rFonts w:ascii="Times New Roman" w:eastAsia="Times New Roman" w:hAnsi="Times New Roman" w:cs="Times New Roman"/>
            <w:i/>
            <w:sz w:val="24"/>
            <w:szCs w:val="24"/>
          </w:rPr>
          <w:t>Якутского государственного университета</w:t>
        </w:r>
      </w:hyperlink>
      <w:r w:rsidRPr="00E14F84">
        <w:rPr>
          <w:rFonts w:ascii="Times New Roman" w:eastAsia="Times New Roman" w:hAnsi="Times New Roman" w:cs="Times New Roman"/>
          <w:i/>
          <w:sz w:val="24"/>
          <w:szCs w:val="24"/>
        </w:rPr>
        <w:t xml:space="preserve"> (1960-1992). На протяжении </w:t>
      </w:r>
      <w:r>
        <w:rPr>
          <w:rFonts w:ascii="Times New Roman" w:eastAsia="Times New Roman" w:hAnsi="Times New Roman" w:cs="Times New Roman"/>
          <w:i/>
          <w:sz w:val="24"/>
          <w:szCs w:val="24"/>
        </w:rPr>
        <w:t xml:space="preserve">всей </w:t>
      </w:r>
      <w:r w:rsidRPr="00E14F84">
        <w:rPr>
          <w:rFonts w:ascii="Times New Roman" w:eastAsia="Times New Roman" w:hAnsi="Times New Roman" w:cs="Times New Roman"/>
          <w:i/>
          <w:sz w:val="24"/>
          <w:szCs w:val="24"/>
        </w:rPr>
        <w:t>жизни успешно совмещал преподавательскую и научно-исследовательскую деятельность. Автор свыше 450 научных и научно-популярных трудов, в том числе 18 монографий. Скончался 18 апреля 1992 г. в г. Якутске.</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Научные труды: диссертации на соискание учёной степени кандидата исторических наук на тему: «Три якутских реалиста-просветителя: Кулаковский, Софронов, Неустроев (Из истории общественной мысли  Якутии)» и «Ясачные и аграрные реформы в Якутии 1760-1770 гг.»; диссертация на соискание учёной степени доктора исторических наук на тему: «История аграрных отношений в Якутии: 60-е годы ХУ</w:t>
      </w:r>
      <w:r w:rsidRPr="00E14F84">
        <w:rPr>
          <w:rFonts w:ascii="Times New Roman" w:eastAsia="Times New Roman" w:hAnsi="Times New Roman" w:cs="Times New Roman"/>
          <w:sz w:val="24"/>
          <w:szCs w:val="24"/>
          <w:lang w:val="en-US"/>
        </w:rPr>
        <w:t>III</w:t>
      </w:r>
      <w:r w:rsidRPr="00E14F84">
        <w:rPr>
          <w:rFonts w:ascii="Times New Roman" w:eastAsia="Times New Roman" w:hAnsi="Times New Roman" w:cs="Times New Roman"/>
          <w:sz w:val="24"/>
          <w:szCs w:val="24"/>
        </w:rPr>
        <w:t xml:space="preserve"> – середина Х</w:t>
      </w:r>
      <w:r w:rsidRPr="00E14F84">
        <w:rPr>
          <w:rFonts w:ascii="Times New Roman" w:eastAsia="Times New Roman" w:hAnsi="Times New Roman" w:cs="Times New Roman"/>
          <w:sz w:val="24"/>
          <w:szCs w:val="24"/>
          <w:lang w:val="en-US"/>
        </w:rPr>
        <w:t>I</w:t>
      </w:r>
      <w:r w:rsidRPr="00E14F84">
        <w:rPr>
          <w:rFonts w:ascii="Times New Roman" w:eastAsia="Times New Roman" w:hAnsi="Times New Roman" w:cs="Times New Roman"/>
          <w:sz w:val="24"/>
          <w:szCs w:val="24"/>
        </w:rPr>
        <w:t xml:space="preserve">Х вв.» (1944-1949, 1952-1955); обзор «Культура, искусство, здравоохранение ЯАССР за ХХ лет» (1942); монографии: «Опыт периодизации истории классового общества в Якутии. Проспект </w:t>
      </w:r>
      <w:r w:rsidRPr="00E14F84">
        <w:rPr>
          <w:rFonts w:ascii="Times New Roman" w:eastAsia="Times New Roman" w:hAnsi="Times New Roman" w:cs="Times New Roman"/>
          <w:sz w:val="24"/>
          <w:szCs w:val="24"/>
          <w:lang w:val="en-US"/>
        </w:rPr>
        <w:t>II</w:t>
      </w:r>
      <w:r w:rsidRPr="00E14F84">
        <w:rPr>
          <w:rFonts w:ascii="Times New Roman" w:eastAsia="Times New Roman" w:hAnsi="Times New Roman" w:cs="Times New Roman"/>
          <w:sz w:val="24"/>
          <w:szCs w:val="24"/>
        </w:rPr>
        <w:t xml:space="preserve"> тома «Истории Якутии», «История аграрных отношений в Якутии: 60-е годы Х</w:t>
      </w:r>
      <w:r w:rsidRPr="00E14F84">
        <w:rPr>
          <w:rFonts w:ascii="Times New Roman" w:eastAsia="Times New Roman" w:hAnsi="Times New Roman" w:cs="Times New Roman"/>
          <w:sz w:val="24"/>
          <w:szCs w:val="24"/>
          <w:lang w:val="en-US"/>
        </w:rPr>
        <w:t>VIII</w:t>
      </w:r>
      <w:r w:rsidRPr="00E14F84">
        <w:rPr>
          <w:rFonts w:ascii="Times New Roman" w:eastAsia="Times New Roman" w:hAnsi="Times New Roman" w:cs="Times New Roman"/>
          <w:sz w:val="24"/>
          <w:szCs w:val="24"/>
        </w:rPr>
        <w:t xml:space="preserve"> – середина Х</w:t>
      </w:r>
      <w:r w:rsidRPr="00E14F84">
        <w:rPr>
          <w:rFonts w:ascii="Times New Roman" w:eastAsia="Times New Roman" w:hAnsi="Times New Roman" w:cs="Times New Roman"/>
          <w:sz w:val="24"/>
          <w:szCs w:val="24"/>
          <w:lang w:val="en-US"/>
        </w:rPr>
        <w:t>I</w:t>
      </w:r>
      <w:r w:rsidRPr="00E14F84">
        <w:rPr>
          <w:rFonts w:ascii="Times New Roman" w:eastAsia="Times New Roman" w:hAnsi="Times New Roman" w:cs="Times New Roman"/>
          <w:sz w:val="24"/>
          <w:szCs w:val="24"/>
        </w:rPr>
        <w:t>Х в.», «История животноводства в Якутии второй половины Х</w:t>
      </w:r>
      <w:r w:rsidRPr="00E14F84">
        <w:rPr>
          <w:rFonts w:ascii="Times New Roman" w:eastAsia="Times New Roman" w:hAnsi="Times New Roman" w:cs="Times New Roman"/>
          <w:sz w:val="24"/>
          <w:szCs w:val="24"/>
          <w:lang w:val="en-US"/>
        </w:rPr>
        <w:t>I</w:t>
      </w:r>
      <w:r w:rsidRPr="00E14F84">
        <w:rPr>
          <w:rFonts w:ascii="Times New Roman" w:eastAsia="Times New Roman" w:hAnsi="Times New Roman" w:cs="Times New Roman"/>
          <w:sz w:val="24"/>
          <w:szCs w:val="24"/>
        </w:rPr>
        <w:t>Х – начала ХХ в.», «Некоторые вопросы историографии вхождения Сибири в состав России», «Актуальные проблемы историографии социально-экономических отношений в Якутии второй половины Х</w:t>
      </w:r>
      <w:r w:rsidRPr="00E14F84">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Х – начала ХХ в.», </w:t>
      </w:r>
      <w:r w:rsidRPr="00E14F84">
        <w:rPr>
          <w:rFonts w:ascii="Times New Roman" w:eastAsia="Times New Roman" w:hAnsi="Times New Roman" w:cs="Times New Roman"/>
          <w:sz w:val="24"/>
          <w:szCs w:val="24"/>
        </w:rPr>
        <w:t xml:space="preserve"> «Социально-экономические отношения в Якутии </w:t>
      </w:r>
      <w:r w:rsidRPr="00E14F84">
        <w:rPr>
          <w:rFonts w:ascii="Times New Roman" w:eastAsia="Times New Roman" w:hAnsi="Times New Roman" w:cs="Times New Roman"/>
          <w:sz w:val="24"/>
          <w:szCs w:val="24"/>
          <w:lang w:val="en-US"/>
        </w:rPr>
        <w:t>II</w:t>
      </w:r>
      <w:r w:rsidRPr="00E14F84">
        <w:rPr>
          <w:rFonts w:ascii="Times New Roman" w:eastAsia="Times New Roman" w:hAnsi="Times New Roman" w:cs="Times New Roman"/>
          <w:sz w:val="24"/>
          <w:szCs w:val="24"/>
        </w:rPr>
        <w:t xml:space="preserve"> половины Х</w:t>
      </w:r>
      <w:r w:rsidRPr="00E14F84">
        <w:rPr>
          <w:rFonts w:ascii="Times New Roman" w:eastAsia="Times New Roman" w:hAnsi="Times New Roman" w:cs="Times New Roman"/>
          <w:sz w:val="24"/>
          <w:szCs w:val="24"/>
          <w:lang w:val="en-US"/>
        </w:rPr>
        <w:t>I</w:t>
      </w:r>
      <w:r w:rsidRPr="00E14F84">
        <w:rPr>
          <w:rFonts w:ascii="Times New Roman" w:eastAsia="Times New Roman" w:hAnsi="Times New Roman" w:cs="Times New Roman"/>
          <w:sz w:val="24"/>
          <w:szCs w:val="24"/>
        </w:rPr>
        <w:t>Х – начала ХХ вв.», «Островский и Якутия», «Обозрение историографии дореволюционной Якутии», «История земледелия в Якутии (Х</w:t>
      </w:r>
      <w:r w:rsidRPr="00E14F84">
        <w:rPr>
          <w:rFonts w:ascii="Times New Roman" w:eastAsia="Times New Roman" w:hAnsi="Times New Roman" w:cs="Times New Roman"/>
          <w:sz w:val="24"/>
          <w:szCs w:val="24"/>
          <w:lang w:val="en-US"/>
        </w:rPr>
        <w:t>VIII</w:t>
      </w:r>
      <w:r w:rsidRPr="00E14F84">
        <w:rPr>
          <w:rFonts w:ascii="Times New Roman" w:eastAsia="Times New Roman" w:hAnsi="Times New Roman" w:cs="Times New Roman"/>
          <w:sz w:val="24"/>
          <w:szCs w:val="24"/>
        </w:rPr>
        <w:t xml:space="preserve"> – 1917 г.)», «К истории Якутской организ</w:t>
      </w:r>
      <w:r>
        <w:rPr>
          <w:rFonts w:ascii="Times New Roman" w:eastAsia="Times New Roman" w:hAnsi="Times New Roman" w:cs="Times New Roman"/>
          <w:sz w:val="24"/>
          <w:szCs w:val="24"/>
        </w:rPr>
        <w:t xml:space="preserve">ации КПСС (1921-1922)» (1974), </w:t>
      </w:r>
      <w:r w:rsidRPr="00E14F84">
        <w:rPr>
          <w:rFonts w:ascii="Times New Roman" w:eastAsia="Times New Roman" w:hAnsi="Times New Roman" w:cs="Times New Roman"/>
          <w:sz w:val="24"/>
          <w:szCs w:val="24"/>
        </w:rPr>
        <w:t xml:space="preserve"> «Общественно – политическая обстановка в Якутии в 1921 – 1925 гг.» (1992); "Островский и Якутия" (к 150-летию со дня рождения А.Н.Островского).</w:t>
      </w:r>
    </w:p>
    <w:p w:rsidR="00FB0BDB" w:rsidRPr="008122E7" w:rsidRDefault="00FB0BDB" w:rsidP="00FB0BDB">
      <w:pPr>
        <w:spacing w:after="0" w:line="240" w:lineRule="auto"/>
        <w:ind w:left="851" w:right="140" w:firstLine="567"/>
        <w:jc w:val="both"/>
        <w:rPr>
          <w:rFonts w:ascii="Times New Roman" w:eastAsia="Times New Roman" w:hAnsi="Times New Roman" w:cs="Times New Roman"/>
          <w:sz w:val="24"/>
          <w:szCs w:val="24"/>
          <w:u w:val="single"/>
        </w:rPr>
      </w:pPr>
      <w:r w:rsidRPr="00E14F84">
        <w:rPr>
          <w:rFonts w:ascii="Times New Roman" w:eastAsia="Times New Roman" w:hAnsi="Times New Roman" w:cs="Times New Roman"/>
          <w:sz w:val="24"/>
          <w:szCs w:val="24"/>
        </w:rPr>
        <w:t>Доклады, статьи, обзоры, очерки по тематике основных направлений научных исследований профессора: ист</w:t>
      </w:r>
      <w:r>
        <w:rPr>
          <w:rFonts w:ascii="Times New Roman" w:eastAsia="Times New Roman" w:hAnsi="Times New Roman" w:cs="Times New Roman"/>
          <w:sz w:val="24"/>
          <w:szCs w:val="24"/>
        </w:rPr>
        <w:t>ории аграрных отношений, истории</w:t>
      </w:r>
      <w:r w:rsidRPr="00E14F84">
        <w:rPr>
          <w:rFonts w:ascii="Times New Roman" w:eastAsia="Times New Roman" w:hAnsi="Times New Roman" w:cs="Times New Roman"/>
          <w:sz w:val="24"/>
          <w:szCs w:val="24"/>
        </w:rPr>
        <w:t xml:space="preserve"> земледелия, общественного строя якутов  Х</w:t>
      </w:r>
      <w:r w:rsidRPr="00E14F84">
        <w:rPr>
          <w:rFonts w:ascii="Times New Roman" w:eastAsia="Times New Roman" w:hAnsi="Times New Roman" w:cs="Times New Roman"/>
          <w:sz w:val="24"/>
          <w:szCs w:val="24"/>
          <w:lang w:val="en-US"/>
        </w:rPr>
        <w:t>VII</w:t>
      </w:r>
      <w:r w:rsidRPr="00E14F84">
        <w:rPr>
          <w:rFonts w:ascii="Times New Roman" w:eastAsia="Times New Roman" w:hAnsi="Times New Roman" w:cs="Times New Roman"/>
          <w:sz w:val="24"/>
          <w:szCs w:val="24"/>
        </w:rPr>
        <w:t xml:space="preserve"> – начала ХХ вв.: «Состояние и задачи изучения истории аграрных отношений в Якутии», «Происхождение соболино–лисьей двудомной системы…», «Происхождение классной системы распределения земли…», «Хлебопашество в Якутии Х</w:t>
      </w:r>
      <w:r w:rsidRPr="00E14F84">
        <w:rPr>
          <w:rFonts w:ascii="Times New Roman" w:eastAsia="Times New Roman" w:hAnsi="Times New Roman" w:cs="Times New Roman"/>
          <w:sz w:val="24"/>
          <w:szCs w:val="24"/>
          <w:lang w:val="en-US"/>
        </w:rPr>
        <w:t>VIII</w:t>
      </w:r>
      <w:r w:rsidRPr="00E14F84">
        <w:rPr>
          <w:rFonts w:ascii="Times New Roman" w:eastAsia="Times New Roman" w:hAnsi="Times New Roman" w:cs="Times New Roman"/>
          <w:sz w:val="24"/>
          <w:szCs w:val="24"/>
        </w:rPr>
        <w:t xml:space="preserve"> – начала ХХ в.», «Общественный строй якутов…» и др.; исследованию проблем вхождения Якутии, Сибири и других регионов в состав Российского государства, раскрытию его исторического значения посвящены работы: «Историческое значение присоединения Якутии к России в Х</w:t>
      </w:r>
      <w:r w:rsidRPr="00E14F84">
        <w:rPr>
          <w:rFonts w:ascii="Times New Roman" w:eastAsia="Times New Roman" w:hAnsi="Times New Roman" w:cs="Times New Roman"/>
          <w:sz w:val="24"/>
          <w:szCs w:val="24"/>
          <w:lang w:val="en-US"/>
        </w:rPr>
        <w:t>VII</w:t>
      </w:r>
      <w:r w:rsidRPr="00E14F84">
        <w:rPr>
          <w:rFonts w:ascii="Times New Roman" w:eastAsia="Times New Roman" w:hAnsi="Times New Roman" w:cs="Times New Roman"/>
          <w:sz w:val="24"/>
          <w:szCs w:val="24"/>
        </w:rPr>
        <w:t xml:space="preserve"> в.», «Историческое значение вхождения Якутии в состав Российского государства», «Характер вхождения Сибири ХУ1-ХУ11 вв. в состав России и его историческое значение», «Значение концепции о добровольном вхождении разных регионов в состав России Х</w:t>
      </w:r>
      <w:r w:rsidRPr="00E14F84">
        <w:rPr>
          <w:rFonts w:ascii="Times New Roman" w:eastAsia="Times New Roman" w:hAnsi="Times New Roman" w:cs="Times New Roman"/>
          <w:sz w:val="24"/>
          <w:szCs w:val="24"/>
          <w:lang w:val="en-US"/>
        </w:rPr>
        <w:t>VI</w:t>
      </w:r>
      <w:r w:rsidRPr="00E14F84">
        <w:rPr>
          <w:rFonts w:ascii="Times New Roman" w:eastAsia="Times New Roman" w:hAnsi="Times New Roman" w:cs="Times New Roman"/>
          <w:sz w:val="24"/>
          <w:szCs w:val="24"/>
        </w:rPr>
        <w:t>-Х</w:t>
      </w:r>
      <w:r w:rsidRPr="00E14F84">
        <w:rPr>
          <w:rFonts w:ascii="Times New Roman" w:eastAsia="Times New Roman" w:hAnsi="Times New Roman" w:cs="Times New Roman"/>
          <w:sz w:val="24"/>
          <w:szCs w:val="24"/>
          <w:lang w:val="en-US"/>
        </w:rPr>
        <w:t>I</w:t>
      </w:r>
      <w:r w:rsidRPr="00E14F84">
        <w:rPr>
          <w:rFonts w:ascii="Times New Roman" w:eastAsia="Times New Roman" w:hAnsi="Times New Roman" w:cs="Times New Roman"/>
          <w:sz w:val="24"/>
          <w:szCs w:val="24"/>
        </w:rPr>
        <w:t>Х вв.», «Несостоятельность теории завоевания» и др.; проблемам  историографии Якутии: «К историографии социально-экономических отношений и классовой борьбы в Якутии досоветского периода», «Историография общественного строя в Якутии…», «Историография земледелия в Якутии». Избранные историографические труды в 4-х частях на тему: «Партийность исторической науки» и др.; о литературном наследии первых якутских писателей - реалистов А.Е. Кулаковского, А.И. Софронова, Н.Д. Неустроева; о литературе, культуре советской Якутии и др. (1932-1992).</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Дневники: «Дневник второй поездки из Якутии в Москву» (1940), «Москва – Крым» (1940-1941), об участии в торжествах, посвященных 220-летию АН СССР в Москве и Ленинграде, где он являлся официальным представителем от </w:t>
      </w:r>
      <w:r w:rsidRPr="00E14F84">
        <w:rPr>
          <w:rFonts w:ascii="Times New Roman" w:eastAsia="Times New Roman" w:hAnsi="Times New Roman" w:cs="Times New Roman"/>
          <w:sz w:val="24"/>
          <w:szCs w:val="24"/>
        </w:rPr>
        <w:lastRenderedPageBreak/>
        <w:t>ЯАССР (1945г.),  в работе ХХ</w:t>
      </w:r>
      <w:r w:rsidRPr="00E14F84">
        <w:rPr>
          <w:rFonts w:ascii="Times New Roman" w:eastAsia="Times New Roman" w:hAnsi="Times New Roman" w:cs="Times New Roman"/>
          <w:sz w:val="24"/>
          <w:szCs w:val="24"/>
          <w:lang w:val="en-US"/>
        </w:rPr>
        <w:t>III</w:t>
      </w:r>
      <w:r w:rsidRPr="00E14F84">
        <w:rPr>
          <w:rFonts w:ascii="Times New Roman" w:eastAsia="Times New Roman" w:hAnsi="Times New Roman" w:cs="Times New Roman"/>
          <w:sz w:val="24"/>
          <w:szCs w:val="24"/>
        </w:rPr>
        <w:t xml:space="preserve"> съезда КПСС (1966), о поездке в Западную Германию (1968)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Первичные научно-исследовательские документы (выписки, авторские, машинописные копии, фотокопии) из фондов архивов Якутска, Иркутска, Москвы и Ленинграда,  (среди них обнаруженный Г.П. Башариным в архиве Института Востоковедения АН СССР один из важнейших письменных источников Х</w:t>
      </w:r>
      <w:r w:rsidRPr="00E14F84">
        <w:rPr>
          <w:rFonts w:ascii="Times New Roman" w:eastAsia="Times New Roman" w:hAnsi="Times New Roman" w:cs="Times New Roman"/>
          <w:sz w:val="24"/>
          <w:szCs w:val="24"/>
          <w:lang w:val="en-US"/>
        </w:rPr>
        <w:t>VIII</w:t>
      </w:r>
      <w:r w:rsidRPr="00E14F84">
        <w:rPr>
          <w:rFonts w:ascii="Times New Roman" w:eastAsia="Times New Roman" w:hAnsi="Times New Roman" w:cs="Times New Roman"/>
          <w:sz w:val="24"/>
          <w:szCs w:val="24"/>
        </w:rPr>
        <w:t>-Х1Х вв. «Выписки о ясашных», которые считались утраченными в конце Х</w:t>
      </w:r>
      <w:r w:rsidRPr="00E14F84">
        <w:rPr>
          <w:rFonts w:ascii="Times New Roman" w:eastAsia="Times New Roman" w:hAnsi="Times New Roman" w:cs="Times New Roman"/>
          <w:sz w:val="24"/>
          <w:szCs w:val="24"/>
          <w:lang w:val="en-US"/>
        </w:rPr>
        <w:t>I</w:t>
      </w:r>
      <w:r w:rsidRPr="00E14F84">
        <w:rPr>
          <w:rFonts w:ascii="Times New Roman" w:eastAsia="Times New Roman" w:hAnsi="Times New Roman" w:cs="Times New Roman"/>
          <w:sz w:val="24"/>
          <w:szCs w:val="24"/>
        </w:rPr>
        <w:t xml:space="preserve">Хв.); рукописного отдела библиотеки Иркутского историко-этнографического музея, Музея народов СССР, Якутского краеведческого музея имени Ем. Ярославского; выписки из сборников документов, книг, газет, журналов досоветского периода. Документы научных экспедиций по районам республики, которые включают записи воспоминаний старожилов о землепользовании, улусных головах, старостах, состоянии их хозяйств, легенд об основании наслегов, улусов; зарисовки усадеб, фотографии </w:t>
      </w:r>
      <w:r>
        <w:rPr>
          <w:rFonts w:ascii="Times New Roman" w:eastAsia="Times New Roman" w:hAnsi="Times New Roman" w:cs="Times New Roman"/>
          <w:sz w:val="24"/>
          <w:szCs w:val="24"/>
        </w:rPr>
        <w:t xml:space="preserve">могил, в том числе В. Манчары, </w:t>
      </w:r>
      <w:r w:rsidRPr="00E14F84">
        <w:rPr>
          <w:rFonts w:ascii="Times New Roman" w:eastAsia="Times New Roman" w:hAnsi="Times New Roman" w:cs="Times New Roman"/>
          <w:sz w:val="24"/>
          <w:szCs w:val="24"/>
        </w:rPr>
        <w:t>фотографии старожилов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 Документы научно-педагогической деятельности (1932-1992). Разработки по методике преподавания истории, о подготовке научных кадров, лекций по историческим дисциплинам, экзаменационные билеты,  отзывы и рецензии на дипломные работы, диссертации, рукописи научных работ и киносценарии. Документы (тезисы выступлений, программы, приглашения и др.) об участии  в работе международных, всесоюзных, региональных научных конференций, совещаний, научно – практических конференций  в ЯФ СО АН СССР и ЯГУ, молодых ученых и специалистов.   </w:t>
      </w:r>
    </w:p>
    <w:p w:rsidR="00FB0BDB" w:rsidRPr="009F3B37"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Г.П. Барашина (1943-1989).</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и открытки, адресованные Г.П. Башарину (1940-1991) от учёных, писателей, коллег и разных лиц из республик СССР и РСФСР, ЯАССР, том числе профессоров Н.М. Дружинина, Н.П. Егунова, П.И. Кабанова (1960-1990), М.В. Нечкиной, М.К. Рожковой, к.ф.н. Г.Р. Кардашевкого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(свидетельства, дипломы, аттестаты, приказы, протоколы, характеристики, орденские книжки, грамоты и др.)  о рождении, смерти, образовании, присуждении ученых степеней и почетных званий, награждении (1931-1992); документы (приветственные адреса, программы, приглашения и др.) о праздновании юбилеев и чествований (1962-1992).</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деятельности (копии приказов, постановлений, заявления, удостоверения, отчеты и др.) о работе в Якутском научно-исследовательском институте истории и культуры (ЯНИИК) при СНК ЯАССР, Якутском педагогическом институте (ЯПИ), Институте языка, литературы и истории (ИЯЛИ) Якутского филиала АН СССР, позднее Сибирского отделения АН СССР, в Якутской республиканской детской туристической станции, Якутском государственном университете - деканом ИФФ, зав.кафедрой всеобщей истории, руководителем методологического семинара для преподавателей, кружка «История» для студентов. Редакторская деятельность представлена документами (протоколы, стенограммы, программы, замечания, выступления, статьи и др.) о разработке, обсуждении рукописей «Истории Якутии», «Книги для чтения в старших классах по истории Якутии», подготовке к изданию сборников «Труды ИФФ ЯГУ», «В.И.Ленин и Якутия», статей преподавателей ИФФ ЯГУ (1938-1991).</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в учреждения, организации (1937-1990): Якутскому горкому, обкому, ЦК ВКП(б), ЦК КПСС, открытые письма в редакции; переписки с учреждениями о восстановлении НИИЯК при СНК ЯАССР, разногласиях в вопросах якутской литературы, публикации статей, монографий, ответы на отзывы рецензентов и неизвестных авторов о его работах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общественной деятельности (депутатские билеты, удостоверения, доклады, планы, отчеты и др.) как депутата Верховного Совета ЯАССР трех созывов, председателя комиссии по народному образованию, председателя комиссии по присуждению Государственной премии  им. П.А.Ойунского в области литературы, искусства и архитектуры, члена Якутского обкома КПСС, лектора - пропагандиста в Якутском отделении общества «Знание», председателя Якутского республиканского отделения Всесоюзного общества охраны памятников истории и культуры (ВООПИК); об участии в работе съездов, совещаний, собраний министерств, ведомств, учреждений, организаций, тексты выступлений на юбилейных мероприятиях на родине в с. Чурапча, траурных митингах и похоронах ученых, писателей, друзей и др. (1943-1991).</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(очерк, статьи, воспоминания, отзывы, рецензии) о Г.П. Башарине. Воспоминания первого учителя Г.П. Башарина – А.Д. Макарова, профессора И.М. Романова, бывшего чекиста П.С. Павлова о «Деле Башарина»  (1933-2003), отзывы и рецензии о научных работах (1944-1991). Биобиблиографический указатель "Заслуженный деятель науки Якутской АССР проф. Г.П. Башарин".</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Г.П. Башарина, членов его семьи, коллег, ученых, писателей, друзей, в том числе с дарственными надписями; фотографии, отражающие годы учебы в ЯПТ, ЯПИ; научную, общественно-политическую деятельность; юбилеев,  отдыха, увековечении памяти (1934-2002). Фонодокументы. Интервью делегата ХХ</w:t>
      </w:r>
      <w:r w:rsidRPr="00E14F84">
        <w:rPr>
          <w:rFonts w:ascii="Times New Roman" w:eastAsia="Times New Roman" w:hAnsi="Times New Roman" w:cs="Times New Roman"/>
          <w:sz w:val="24"/>
          <w:szCs w:val="24"/>
          <w:lang w:val="en-US"/>
        </w:rPr>
        <w:t>III</w:t>
      </w:r>
      <w:r w:rsidRPr="00E14F84">
        <w:rPr>
          <w:rFonts w:ascii="Times New Roman" w:eastAsia="Times New Roman" w:hAnsi="Times New Roman" w:cs="Times New Roman"/>
          <w:sz w:val="24"/>
          <w:szCs w:val="24"/>
        </w:rPr>
        <w:t xml:space="preserve"> съезда КПСС Г.П. Башарина корреспонденту Якутского радио И. Лопатину (1966).</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 брата – кандидата философских наук Василия Прокопьевича  Башарина (1926-1962). Рукописи: диссертация на соискание ученой степени кандидата философских наук, монографии, статьи, доклады, лекции; переводы, в том числе перевод на русский язык  второй книги романа народного писателя Якутии Николая Якутского «Судьба». Личное дело, документы преподавательской деятельности в ЯГПИ и ЯГУ. Воспоминания заслуженного учителя школ ЯАССР Саты Ивановны Платоновой, вдовы В.П. Башарина (1954-1962, 2001).</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Документов разных лиц, отложившихся в фонде: «Дело об увольнении якутского краеведа и библиографа Государственной центральной библиотеки Н.Н. Грибановского», книга Анджея Лемма о Вацлаве Серошевском (на польском языке и машинопись на русском языке), научные работы А.П. Окладникова «Два года работы Ленской историко-этнографической экспедиции АН СССР НИИЯК при  СНК ЯАССР», «Далекое прошлое Якутии» и др., диссертация Н.С. Романова на соискание учёной степени кандидата исторических наук на тему: «Ясак в Якутии в Х</w:t>
      </w:r>
      <w:r w:rsidRPr="00E14F84">
        <w:rPr>
          <w:rFonts w:ascii="Times New Roman" w:eastAsia="Times New Roman" w:hAnsi="Times New Roman" w:cs="Times New Roman"/>
          <w:sz w:val="24"/>
          <w:szCs w:val="24"/>
          <w:lang w:val="en-US"/>
        </w:rPr>
        <w:t>VIII</w:t>
      </w:r>
      <w:r w:rsidRPr="00E14F84">
        <w:rPr>
          <w:rFonts w:ascii="Times New Roman" w:eastAsia="Times New Roman" w:hAnsi="Times New Roman" w:cs="Times New Roman"/>
          <w:sz w:val="24"/>
          <w:szCs w:val="24"/>
        </w:rPr>
        <w:t xml:space="preserve"> в.» и др. (1939-1990).</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Коллекция документов и фотографий, собранные во время научных экспедиций по районам республики - дела мирового судьи Вилюйского округа досоветского периода (1831-1919). Фотографии, среди которых уникальные негативы фотографий на стекле, фотографии скопцов Олекминского округа (автор - Е. Ересько), богачей Верхневилюйского, Сунтарского  улусов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b/>
          <w:sz w:val="24"/>
          <w:szCs w:val="24"/>
        </w:rPr>
      </w:pPr>
    </w:p>
    <w:p w:rsidR="00FB0BDB" w:rsidRPr="001C1567" w:rsidRDefault="00FB0BDB" w:rsidP="00FB0BDB">
      <w:pPr>
        <w:spacing w:after="0" w:line="240" w:lineRule="auto"/>
        <w:ind w:left="851" w:right="140" w:firstLine="567"/>
        <w:jc w:val="center"/>
        <w:rPr>
          <w:rFonts w:ascii="Times New Roman" w:eastAsia="Times New Roman" w:hAnsi="Times New Roman" w:cs="Times New Roman"/>
          <w:b/>
          <w:sz w:val="28"/>
          <w:szCs w:val="28"/>
        </w:rPr>
      </w:pPr>
      <w:r w:rsidRPr="002B2705">
        <w:rPr>
          <w:rFonts w:ascii="Times New Roman" w:eastAsia="Times New Roman" w:hAnsi="Times New Roman" w:cs="Times New Roman"/>
          <w:b/>
          <w:sz w:val="28"/>
          <w:szCs w:val="28"/>
        </w:rPr>
        <w:t>Борисов Семен Захарович (1911-1999)</w:t>
      </w:r>
    </w:p>
    <w:p w:rsidR="00FB0BDB" w:rsidRPr="002B2705" w:rsidRDefault="00FB0BDB" w:rsidP="00FB0BDB">
      <w:pPr>
        <w:spacing w:after="0" w:line="240" w:lineRule="auto"/>
        <w:ind w:left="851" w:right="140" w:firstLine="567"/>
        <w:jc w:val="center"/>
        <w:rPr>
          <w:rFonts w:ascii="Times New Roman" w:eastAsia="Times New Roman" w:hAnsi="Times New Roman" w:cs="Times New Roman"/>
          <w:sz w:val="28"/>
          <w:szCs w:val="28"/>
        </w:rPr>
      </w:pPr>
      <w:r w:rsidRPr="002B2705">
        <w:rPr>
          <w:rFonts w:ascii="Times New Roman" w:eastAsia="Times New Roman" w:hAnsi="Times New Roman" w:cs="Times New Roman"/>
          <w:sz w:val="28"/>
          <w:szCs w:val="28"/>
        </w:rPr>
        <w:t>Ф. П-1894, 1946-1965, 1970-1973 гг.</w:t>
      </w:r>
      <w:r>
        <w:rPr>
          <w:rFonts w:ascii="Times New Roman" w:eastAsia="Times New Roman" w:hAnsi="Times New Roman" w:cs="Times New Roman"/>
          <w:sz w:val="28"/>
          <w:szCs w:val="28"/>
        </w:rPr>
        <w:t>,</w:t>
      </w:r>
      <w:r w:rsidRPr="002B2705">
        <w:rPr>
          <w:rFonts w:ascii="Times New Roman" w:eastAsia="Times New Roman" w:hAnsi="Times New Roman" w:cs="Times New Roman"/>
          <w:sz w:val="28"/>
          <w:szCs w:val="28"/>
        </w:rPr>
        <w:t xml:space="preserve"> 439 ед.хр., оп.1, 2</w:t>
      </w:r>
    </w:p>
    <w:p w:rsidR="00FB0BDB" w:rsidRPr="00E14F84" w:rsidRDefault="00FB0BDB" w:rsidP="00FB0BDB">
      <w:pPr>
        <w:spacing w:before="100" w:beforeAutospacing="1" w:after="0" w:line="240" w:lineRule="auto"/>
        <w:ind w:left="993" w:right="140" w:firstLine="2547"/>
        <w:jc w:val="both"/>
        <w:rPr>
          <w:rFonts w:ascii="Times New Roman" w:eastAsia="Times New Roman" w:hAnsi="Times New Roman" w:cs="Times New Roman"/>
          <w:i/>
          <w:sz w:val="24"/>
          <w:szCs w:val="24"/>
        </w:rPr>
      </w:pPr>
      <w:bookmarkStart w:id="8" w:name="refid11057"/>
      <w:r w:rsidRPr="00E14F84">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564515</wp:posOffset>
            </wp:positionH>
            <wp:positionV relativeFrom="paragraph">
              <wp:posOffset>242570</wp:posOffset>
            </wp:positionV>
            <wp:extent cx="1095375" cy="1541780"/>
            <wp:effectExtent l="19050" t="0" r="9525" b="0"/>
            <wp:wrapSquare wrapText="bothSides"/>
            <wp:docPr id="5" name="Рисунок 5" descr="C:\Documents and Settings\Дидия Александровна\Local Settings\Temporary Internet Files\Content.Word\Борисов 1с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Дидия Александровна\Local Settings\Temporary Internet Files\Content.Word\Борисов 1сек..jpg"/>
                    <pic:cNvPicPr>
                      <a:picLocks noChangeAspect="1" noChangeArrowheads="1"/>
                    </pic:cNvPicPr>
                  </pic:nvPicPr>
                  <pic:blipFill>
                    <a:blip r:embed="rId95" cstate="print"/>
                    <a:srcRect/>
                    <a:stretch>
                      <a:fillRect/>
                    </a:stretch>
                  </pic:blipFill>
                  <pic:spPr bwMode="auto">
                    <a:xfrm>
                      <a:off x="0" y="0"/>
                      <a:ext cx="1095375" cy="1541780"/>
                    </a:xfrm>
                    <a:prstGeom prst="rect">
                      <a:avLst/>
                    </a:prstGeom>
                    <a:noFill/>
                    <a:ln w="9525">
                      <a:noFill/>
                      <a:miter lim="800000"/>
                      <a:headEnd/>
                      <a:tailEnd/>
                    </a:ln>
                  </pic:spPr>
                </pic:pic>
              </a:graphicData>
            </a:graphic>
          </wp:anchor>
        </w:drawing>
      </w:r>
      <w:bookmarkEnd w:id="8"/>
      <w:r w:rsidRPr="00E14F84">
        <w:rPr>
          <w:rFonts w:ascii="Times New Roman" w:eastAsia="Times New Roman" w:hAnsi="Times New Roman" w:cs="Times New Roman"/>
          <w:sz w:val="24"/>
          <w:szCs w:val="24"/>
        </w:rPr>
        <w:t xml:space="preserve"> </w:t>
      </w:r>
      <w:r w:rsidRPr="00E14F84">
        <w:rPr>
          <w:rFonts w:ascii="Times New Roman" w:eastAsia="Times New Roman" w:hAnsi="Times New Roman" w:cs="Times New Roman"/>
          <w:i/>
          <w:sz w:val="24"/>
          <w:szCs w:val="24"/>
        </w:rPr>
        <w:t xml:space="preserve">Советский государственный и общественно-политический деятель. Председатель СНК ЯАССР (1946-1948, 1950-1951), </w:t>
      </w:r>
      <w:r w:rsidRPr="00E14F84">
        <w:rPr>
          <w:rFonts w:ascii="Times New Roman" w:eastAsia="Times New Roman" w:hAnsi="Times New Roman" w:cs="Times New Roman"/>
          <w:i/>
          <w:sz w:val="24"/>
          <w:szCs w:val="24"/>
        </w:rPr>
        <w:lastRenderedPageBreak/>
        <w:t>1-й секретарь Якутского обкома КПСС (1951-1965), советник Председателя Совета Министров РСФСР (1965 - 1969). Награжден двумя орденами Ленина; тремя орденами Трудового Красного Знамени; орденом "Знак Почета", медалями. Являлся депутатом Верховного Совета СССР, РСФСР, ЯАССР, делегатом съездов КПСС.</w:t>
      </w:r>
      <w:r w:rsidRPr="002B2705">
        <w:rPr>
          <w:rFonts w:ascii="Times New Roman" w:eastAsia="Times New Roman" w:hAnsi="Times New Roman" w:cs="Times New Roman"/>
          <w:i/>
          <w:sz w:val="24"/>
          <w:szCs w:val="24"/>
        </w:rPr>
        <w:t xml:space="preserve"> </w:t>
      </w:r>
      <w:r w:rsidRPr="00E14F84">
        <w:rPr>
          <w:rFonts w:ascii="Times New Roman" w:eastAsia="Times New Roman" w:hAnsi="Times New Roman" w:cs="Times New Roman"/>
          <w:i/>
          <w:sz w:val="24"/>
          <w:szCs w:val="24"/>
        </w:rPr>
        <w:t>Родился 24 августа 1911 г. в 1-ом Тыллыминском наслеге Мегино-Кангаласского района. Окончил среднюю школу 11 ступени в г.Якутске, курсы первых секретарей крайкомов и обкомов КПСС при ЦК КПСС в г. Москве (1950).</w:t>
      </w:r>
      <w:r w:rsidRPr="002B2705">
        <w:rPr>
          <w:rFonts w:ascii="Times New Roman" w:eastAsia="Times New Roman" w:hAnsi="Times New Roman" w:cs="Times New Roman"/>
          <w:i/>
          <w:sz w:val="24"/>
          <w:szCs w:val="24"/>
        </w:rPr>
        <w:t xml:space="preserve"> </w:t>
      </w:r>
      <w:r w:rsidRPr="00E14F84">
        <w:rPr>
          <w:rFonts w:ascii="Times New Roman" w:eastAsia="Times New Roman" w:hAnsi="Times New Roman" w:cs="Times New Roman"/>
          <w:i/>
          <w:sz w:val="24"/>
          <w:szCs w:val="24"/>
        </w:rPr>
        <w:t>Работал заведующим начальной школой, Мегино-Кангаласс</w:t>
      </w:r>
      <w:r>
        <w:rPr>
          <w:rFonts w:ascii="Times New Roman" w:eastAsia="Times New Roman" w:hAnsi="Times New Roman" w:cs="Times New Roman"/>
          <w:i/>
          <w:sz w:val="24"/>
          <w:szCs w:val="24"/>
        </w:rPr>
        <w:t>ким р</w:t>
      </w:r>
      <w:r w:rsidRPr="00E14F84">
        <w:rPr>
          <w:rFonts w:ascii="Times New Roman" w:eastAsia="Times New Roman" w:hAnsi="Times New Roman" w:cs="Times New Roman"/>
          <w:i/>
          <w:sz w:val="24"/>
          <w:szCs w:val="24"/>
        </w:rPr>
        <w:t>айоно; инструктором ЯЦИК; председателем Сунтарского райисполкома; зам.председателя СНК ЯАССР; народным комиссаром, министром земледелия; председателем СМ ЯАССР. Умер 7 октября 1999 г. в г.Якутске.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Рукописи. Воспоминания о </w:t>
      </w:r>
      <w:r w:rsidRPr="00E14F84">
        <w:rPr>
          <w:rFonts w:ascii="Times New Roman" w:eastAsia="Times New Roman" w:hAnsi="Times New Roman" w:cs="Times New Roman"/>
          <w:sz w:val="24"/>
          <w:szCs w:val="24"/>
          <w:lang w:val="en-US"/>
        </w:rPr>
        <w:t>XIX</w:t>
      </w:r>
      <w:r w:rsidRPr="00E14F84">
        <w:rPr>
          <w:rFonts w:ascii="Times New Roman" w:eastAsia="Times New Roman" w:hAnsi="Times New Roman" w:cs="Times New Roman"/>
          <w:sz w:val="24"/>
          <w:szCs w:val="24"/>
        </w:rPr>
        <w:t xml:space="preserve"> съезде ВКП (б), «Следы жизни» (О Рассолодинской школе и ее учителях). Записи бесед с Б.Н. Черноусовым и A.И. Микояном (1950).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Переписка С.3. Борисова с проф. М.Ф. Габышевым (1950).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С.З. Борисову от Пономарева, Наумова, Бурякова (1954), персонального пенсионера Г.И. Шергина (1956-1964), депутата Верховного Совета СССР М.Б. Митина.</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к биографии.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Пропуск № 092 С.З. Борисова для прохода на Красную площадь на похороны И.В. Сталина и траурная повязка (март 1953).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Служебная, партийная деятельность. Доклады, статьи, тексты выступлений на совещаниях в учреждениях, организациях, конференциях, пленумах ЯО КПСС (1946-1965 гг.) в качестве министра животноводства ЯАССР, председателя Совета Министров ЯАССР, секретаря Якутского ОК ВКП (б), КПСС на научно-техническом совещании под председательством академика И.П. Бардина по проблемам Южной Якутии, на научной сессии Якутского филиала и комплексной экспедиции АН СССР (1951). </w:t>
      </w:r>
      <w:r w:rsidRPr="00E14F84">
        <w:rPr>
          <w:rFonts w:ascii="Times New Roman" w:eastAsia="Times New Roman" w:hAnsi="Times New Roman" w:cs="Times New Roman"/>
          <w:sz w:val="24"/>
          <w:szCs w:val="24"/>
          <w:lang w:val="en-US"/>
        </w:rPr>
        <w:t>VIII</w:t>
      </w:r>
      <w:r w:rsidRPr="00E14F84">
        <w:rPr>
          <w:rFonts w:ascii="Times New Roman" w:eastAsia="Times New Roman" w:hAnsi="Times New Roman" w:cs="Times New Roman"/>
          <w:sz w:val="24"/>
          <w:szCs w:val="24"/>
        </w:rPr>
        <w:t xml:space="preserve"> съезде врачей ЯАССР (1953), на совещании по обсуждению «Очерков истории Якутской советской литературы» (1954), на XX съезде КПСС (1956), о 325-летии вхождения Якутии в состав Российского государства (1957), на открытии Всесоюзного совещания по космофизическим аспектам исследований космических лучей (23.08.1962) и Вечеров русской литературы и искусства (22.06.64). Сведения, переданные председателю Совета Министров РСФСР Д.С. Полянскому во время его пребывания в г. Якутске (1959). Черновые записи на различных совещаниях, собраниях, инструктажах (1952-1964).</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Переписка с ЦК КПСС, Бюро ЦК по РСФСР, министерствами и ведомствам СССР и РСФСР, Якутским горкомом и райкомами КПСС (1947-1965).</w:t>
      </w:r>
    </w:p>
    <w:p w:rsidR="00FB0BDB" w:rsidRPr="009F3B37"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Общественная деятельность. Документы депутатской деятельности (протоколы, тексты выступлений, телеграммы, письма) о выдвижении в депутаты, выступлениях на сессиях ВС СССР и ЯАССР, на встречах с избирателями (1946-1965 гг.). Переписка депутата Верховного Совета СССР С.З. Борисова (1947-1964).</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праздновании 50-летия С.З. Борисова (1960).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собранные для работ и по интересующим темам.</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(справка, проект постановления, отзывы, объяснение) о рассмотрении на бюро Якутского обкома ВКП (б) вопроса о состоянии критики в якутской литературе и о книге Г.П. Башарина «Три якутских реалиста-просветителя» (10.03-13.04.1950).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якутском лингвисте Новгородове Семене Андреевиче. Документы, представленные т. И.О. Мельниковым об организации Института мерзлотоведения СО АН СССР (апрель 1961). Документы пребывания космонавта В.Ф. Быковского в Якутии (26.06-2.07.1965).</w:t>
      </w:r>
    </w:p>
    <w:p w:rsidR="00FB0BDB" w:rsidRPr="009F3B37" w:rsidRDefault="00FB0BDB" w:rsidP="00FB0BDB">
      <w:pPr>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С.3. Борисова</w:t>
      </w:r>
      <w:r>
        <w:rPr>
          <w:rFonts w:ascii="Times New Roman" w:eastAsia="Times New Roman" w:hAnsi="Times New Roman" w:cs="Times New Roman"/>
          <w:sz w:val="24"/>
          <w:szCs w:val="24"/>
        </w:rPr>
        <w:t>.</w:t>
      </w:r>
    </w:p>
    <w:p w:rsidR="00FB0BDB" w:rsidRPr="00E14F84" w:rsidRDefault="00FB0BDB" w:rsidP="00FB0BDB">
      <w:pPr>
        <w:spacing w:after="0" w:line="240" w:lineRule="auto"/>
        <w:ind w:left="851" w:right="140" w:firstLine="567"/>
        <w:jc w:val="both"/>
        <w:rPr>
          <w:rFonts w:ascii="Times New Roman" w:eastAsia="Times New Roman" w:hAnsi="Times New Roman" w:cs="Times New Roman"/>
          <w:b/>
          <w:sz w:val="24"/>
          <w:szCs w:val="24"/>
        </w:rPr>
      </w:pPr>
    </w:p>
    <w:p w:rsidR="00FB0BDB" w:rsidRPr="009F3B37" w:rsidRDefault="00FB0BDB" w:rsidP="00FB0BDB">
      <w:pPr>
        <w:spacing w:after="0" w:line="240" w:lineRule="auto"/>
        <w:ind w:left="851" w:right="140" w:firstLine="567"/>
        <w:jc w:val="center"/>
        <w:rPr>
          <w:rFonts w:ascii="Times New Roman" w:eastAsia="Times New Roman" w:hAnsi="Times New Roman" w:cs="Times New Roman"/>
          <w:b/>
          <w:sz w:val="28"/>
          <w:szCs w:val="28"/>
        </w:rPr>
      </w:pPr>
      <w:r w:rsidRPr="0037530E">
        <w:rPr>
          <w:rFonts w:ascii="Times New Roman" w:eastAsia="Times New Roman" w:hAnsi="Times New Roman" w:cs="Times New Roman"/>
          <w:b/>
          <w:sz w:val="28"/>
          <w:szCs w:val="28"/>
        </w:rPr>
        <w:t>Васильевский Владимир Петрович (1860-1937)</w:t>
      </w:r>
    </w:p>
    <w:p w:rsidR="00FB0BDB" w:rsidRPr="002504CB" w:rsidRDefault="00FB0BDB" w:rsidP="00FB0BDB">
      <w:pPr>
        <w:spacing w:after="0" w:line="240" w:lineRule="auto"/>
        <w:ind w:left="851" w:right="140" w:firstLine="567"/>
        <w:jc w:val="center"/>
        <w:rPr>
          <w:rFonts w:ascii="Times New Roman" w:eastAsia="Times New Roman" w:hAnsi="Times New Roman" w:cs="Times New Roman"/>
          <w:sz w:val="28"/>
          <w:szCs w:val="28"/>
        </w:rPr>
      </w:pPr>
      <w:r w:rsidRPr="0037530E">
        <w:rPr>
          <w:rFonts w:ascii="Times New Roman" w:eastAsia="Times New Roman" w:hAnsi="Times New Roman" w:cs="Times New Roman"/>
          <w:sz w:val="28"/>
          <w:szCs w:val="28"/>
        </w:rPr>
        <w:t>Ф. И-27, 1932-1933 гг., 33 ед.хр.</w:t>
      </w:r>
      <w:r>
        <w:rPr>
          <w:rFonts w:ascii="Times New Roman" w:eastAsia="Times New Roman" w:hAnsi="Times New Roman" w:cs="Times New Roman"/>
          <w:sz w:val="28"/>
          <w:szCs w:val="28"/>
        </w:rPr>
        <w:t>,</w:t>
      </w:r>
      <w:r w:rsidRPr="0037530E">
        <w:rPr>
          <w:rFonts w:ascii="Times New Roman" w:eastAsia="Times New Roman" w:hAnsi="Times New Roman" w:cs="Times New Roman"/>
          <w:sz w:val="28"/>
          <w:szCs w:val="28"/>
        </w:rPr>
        <w:t xml:space="preserve"> оп.1</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574040</wp:posOffset>
            </wp:positionH>
            <wp:positionV relativeFrom="paragraph">
              <wp:posOffset>151765</wp:posOffset>
            </wp:positionV>
            <wp:extent cx="1285875" cy="1600200"/>
            <wp:effectExtent l="19050" t="0" r="9525" b="0"/>
            <wp:wrapSquare wrapText="bothSides"/>
            <wp:docPr id="6" name="Рисунок 6" descr="C:\Documents and Settings\Дидия Александровна\Local Settings\Temporary Internet Files\Content.Word\Васильевский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Дидия Александровна\Local Settings\Temporary Internet Files\Content.Word\Васильевский В.П..jpg"/>
                    <pic:cNvPicPr>
                      <a:picLocks noChangeAspect="1" noChangeArrowheads="1"/>
                    </pic:cNvPicPr>
                  </pic:nvPicPr>
                  <pic:blipFill>
                    <a:blip r:embed="rId96" cstate="print"/>
                    <a:srcRect/>
                    <a:stretch>
                      <a:fillRect/>
                    </a:stretch>
                  </pic:blipFill>
                  <pic:spPr bwMode="auto">
                    <a:xfrm>
                      <a:off x="0" y="0"/>
                      <a:ext cx="1285875" cy="1600200"/>
                    </a:xfrm>
                    <a:prstGeom prst="rect">
                      <a:avLst/>
                    </a:prstGeom>
                    <a:noFill/>
                    <a:ln w="9525">
                      <a:noFill/>
                      <a:miter lim="800000"/>
                      <a:headEnd/>
                      <a:tailEnd/>
                    </a:ln>
                  </pic:spPr>
                </pic:pic>
              </a:graphicData>
            </a:graphic>
          </wp:anchor>
        </w:drawing>
      </w:r>
    </w:p>
    <w:p w:rsidR="00FB0BDB" w:rsidRPr="00E14F84"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E14F84">
        <w:rPr>
          <w:rFonts w:ascii="Times New Roman" w:eastAsia="Times New Roman" w:hAnsi="Times New Roman" w:cs="Times New Roman"/>
          <w:i/>
          <w:sz w:val="24"/>
          <w:szCs w:val="24"/>
        </w:rPr>
        <w:t>Педагог, кандидат богословия. Потомственный дворянин. Награжден орденом св.</w:t>
      </w:r>
      <w:r>
        <w:rPr>
          <w:rFonts w:ascii="Times New Roman" w:eastAsia="Times New Roman" w:hAnsi="Times New Roman" w:cs="Times New Roman"/>
          <w:i/>
          <w:sz w:val="24"/>
          <w:szCs w:val="24"/>
        </w:rPr>
        <w:t xml:space="preserve"> </w:t>
      </w:r>
      <w:r w:rsidRPr="00E14F84">
        <w:rPr>
          <w:rFonts w:ascii="Times New Roman" w:eastAsia="Times New Roman" w:hAnsi="Times New Roman" w:cs="Times New Roman"/>
          <w:i/>
          <w:sz w:val="24"/>
          <w:szCs w:val="24"/>
        </w:rPr>
        <w:t xml:space="preserve">Анны 2-й степени и св. Станислава. </w:t>
      </w:r>
    </w:p>
    <w:p w:rsidR="00FB0BDB" w:rsidRPr="009F3B37"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E14F84">
        <w:rPr>
          <w:rFonts w:ascii="Times New Roman" w:eastAsia="Times New Roman" w:hAnsi="Times New Roman" w:cs="Times New Roman"/>
          <w:i/>
          <w:sz w:val="24"/>
          <w:szCs w:val="24"/>
        </w:rPr>
        <w:t xml:space="preserve">Родился в 1860 г. </w:t>
      </w:r>
      <w:r>
        <w:rPr>
          <w:rFonts w:ascii="Times New Roman" w:eastAsia="Times New Roman" w:hAnsi="Times New Roman" w:cs="Times New Roman"/>
          <w:i/>
          <w:sz w:val="24"/>
          <w:szCs w:val="24"/>
        </w:rPr>
        <w:t xml:space="preserve">в </w:t>
      </w:r>
      <w:r w:rsidRPr="00E14F84">
        <w:rPr>
          <w:rFonts w:ascii="Times New Roman" w:eastAsia="Times New Roman" w:hAnsi="Times New Roman" w:cs="Times New Roman"/>
          <w:i/>
          <w:sz w:val="24"/>
          <w:szCs w:val="24"/>
        </w:rPr>
        <w:t>селе Яндашево Чебоксарского уезда Казанской губернии в семье протоиерея</w:t>
      </w:r>
      <w:r>
        <w:rPr>
          <w:rFonts w:ascii="Times New Roman" w:eastAsia="Times New Roman" w:hAnsi="Times New Roman" w:cs="Times New Roman"/>
          <w:i/>
          <w:sz w:val="24"/>
          <w:szCs w:val="24"/>
        </w:rPr>
        <w:t>,</w:t>
      </w:r>
      <w:r w:rsidRPr="00E14F84">
        <w:rPr>
          <w:rFonts w:ascii="Times New Roman" w:eastAsia="Times New Roman" w:hAnsi="Times New Roman" w:cs="Times New Roman"/>
          <w:i/>
          <w:sz w:val="24"/>
          <w:szCs w:val="24"/>
        </w:rPr>
        <w:t xml:space="preserve"> потомственного дворянина Васильевского Петра Алексеевича и Надежды Алексеевны. В 1886 г. окончил Казанскую духовную академию. Работал преподавателем греческого языка в Тобольском духовном училище; смотрителем Иркутского духовного училища. </w:t>
      </w:r>
      <w:bookmarkStart w:id="9" w:name="YANDEX_0"/>
      <w:bookmarkEnd w:id="9"/>
      <w:r>
        <w:rPr>
          <w:rFonts w:ascii="Times New Roman" w:eastAsia="Times New Roman" w:hAnsi="Times New Roman" w:cs="Times New Roman"/>
          <w:i/>
          <w:sz w:val="24"/>
          <w:szCs w:val="24"/>
        </w:rPr>
        <w:t>В</w:t>
      </w:r>
      <w:r w:rsidRPr="00E14F84">
        <w:rPr>
          <w:rFonts w:ascii="Times New Roman" w:eastAsia="Times New Roman" w:hAnsi="Times New Roman" w:cs="Times New Roman"/>
          <w:i/>
          <w:sz w:val="24"/>
          <w:szCs w:val="24"/>
        </w:rPr>
        <w:t xml:space="preserve"> 1912-1914 гг. - инспектор народных училищ Якутской области и председатель педсовета Якутской женской гимназии; </w:t>
      </w:r>
      <w:r>
        <w:rPr>
          <w:rFonts w:ascii="Times New Roman" w:eastAsia="Times New Roman" w:hAnsi="Times New Roman" w:cs="Times New Roman"/>
          <w:i/>
          <w:sz w:val="24"/>
          <w:szCs w:val="24"/>
        </w:rPr>
        <w:t xml:space="preserve">в </w:t>
      </w:r>
      <w:r w:rsidRPr="00E14F84">
        <w:rPr>
          <w:rFonts w:ascii="Times New Roman" w:eastAsia="Times New Roman" w:hAnsi="Times New Roman" w:cs="Times New Roman"/>
          <w:i/>
          <w:sz w:val="24"/>
          <w:szCs w:val="24"/>
        </w:rPr>
        <w:t>1914-1919 гг. – директор учительской семинарии г. Якутска и (одновременно) и.о. директора женской ремесленной школы, преподавал также в Мариинском детском приюте. В советское время работал в Статуправлении ЯАССР. В последние годы жизни проживал в Москве, где по собственной инициативе занимался собиранием материалов по истории Якутского края в архивах Москвы. Умер в 1937 г.</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Первичные научно-исследовательские документы.</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фондов РГАДА.</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столбцов Сибирского приказа №№: 6161, 6174, 6177, 6405, 6412, 6413, 6898 (1632-1677), из «Обозрения столбцов и книг Сибирского приказа» (1592-1768), составленные Н.Н. Оглоблиным, из портфеля Г.Ф. Миллера (1710, 1735-1740), Древнехранилища Московского отделения Центрального исторического архива РСФСР (в 1931 г. – Государственный архив феодально-крепостнической эпохи): дневные записи с челобитными Петра Бекетова государю Михаилу Феодоровичу о завоеваниях тунгусов и якутов по р. Лене и завоеваниях атамана Галкина на Алдане, об основании и перенесении старого Якутского острога, сыскные дела о злоупотреблениях первого якутского воеводы Петра Головина с челобитными, дела с отписками якутских воевод и указами от царя Алексея Михайловича, дела с челобитными воевод, служилых людей, якутов с жалобами на должностных лиц, о сборах ясака и др. Сведения «Сыски о злоупотреблениях воевод» (1926-1927, 1932-1933).</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Переписка В.П. Васильевского с Центральным архивным управлением Якутской АССР о сборе сведений по истории Якутии в архивах г. Москвы (23 октября 1932 г.-18 мая 1933 г.).</w:t>
      </w:r>
    </w:p>
    <w:p w:rsidR="00FB0BDB" w:rsidRPr="009A68DA" w:rsidRDefault="00FB0BDB" w:rsidP="00FB0BDB">
      <w:pPr>
        <w:spacing w:after="0" w:line="240" w:lineRule="auto"/>
        <w:ind w:left="851" w:right="140" w:firstLine="567"/>
        <w:jc w:val="both"/>
        <w:rPr>
          <w:rFonts w:ascii="Times New Roman" w:eastAsia="Times New Roman" w:hAnsi="Times New Roman" w:cs="Times New Roman"/>
          <w:sz w:val="28"/>
          <w:szCs w:val="28"/>
        </w:rPr>
      </w:pPr>
    </w:p>
    <w:p w:rsidR="00FB0BDB" w:rsidRPr="009F3B37" w:rsidRDefault="00FB0BDB" w:rsidP="00FB0BDB">
      <w:pPr>
        <w:spacing w:after="0" w:line="240" w:lineRule="auto"/>
        <w:ind w:left="851" w:right="140" w:firstLine="567"/>
        <w:jc w:val="center"/>
        <w:rPr>
          <w:rFonts w:ascii="Times New Roman" w:eastAsia="Times New Roman" w:hAnsi="Times New Roman" w:cs="Times New Roman"/>
          <w:b/>
          <w:sz w:val="28"/>
          <w:szCs w:val="28"/>
        </w:rPr>
      </w:pPr>
      <w:r w:rsidRPr="009A68DA">
        <w:rPr>
          <w:rFonts w:ascii="Times New Roman" w:eastAsia="Times New Roman" w:hAnsi="Times New Roman" w:cs="Times New Roman"/>
          <w:b/>
          <w:sz w:val="28"/>
          <w:szCs w:val="28"/>
        </w:rPr>
        <w:t>Винокуров Иван Иванович (1900-1983)</w:t>
      </w:r>
    </w:p>
    <w:p w:rsidR="00FB0BDB" w:rsidRPr="009A68DA" w:rsidRDefault="00FB0BDB" w:rsidP="00FB0BDB">
      <w:pPr>
        <w:spacing w:after="0" w:line="240" w:lineRule="auto"/>
        <w:ind w:left="851" w:right="140" w:firstLine="567"/>
        <w:jc w:val="center"/>
        <w:rPr>
          <w:rFonts w:ascii="Times New Roman" w:eastAsia="Times New Roman" w:hAnsi="Times New Roman" w:cs="Times New Roman"/>
          <w:sz w:val="28"/>
          <w:szCs w:val="28"/>
        </w:rPr>
      </w:pPr>
      <w:r w:rsidRPr="009A68DA">
        <w:rPr>
          <w:rFonts w:ascii="Times New Roman" w:eastAsia="Times New Roman" w:hAnsi="Times New Roman" w:cs="Times New Roman"/>
          <w:sz w:val="28"/>
          <w:szCs w:val="28"/>
        </w:rPr>
        <w:t>Ф. Р-1441, 1900-1984 гг., 52 ед.хр., оп.1</w:t>
      </w:r>
    </w:p>
    <w:p w:rsidR="00FB0BDB" w:rsidRPr="002504CB"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574040</wp:posOffset>
            </wp:positionH>
            <wp:positionV relativeFrom="paragraph">
              <wp:posOffset>-635</wp:posOffset>
            </wp:positionV>
            <wp:extent cx="933450" cy="1276350"/>
            <wp:effectExtent l="19050" t="0" r="0" b="0"/>
            <wp:wrapTight wrapText="bothSides">
              <wp:wrapPolygon edited="0">
                <wp:start x="-441" y="0"/>
                <wp:lineTo x="-441" y="21278"/>
                <wp:lineTo x="21600" y="21278"/>
                <wp:lineTo x="21600" y="0"/>
                <wp:lineTo x="-441" y="0"/>
              </wp:wrapPolygon>
            </wp:wrapTight>
            <wp:docPr id="7" name="Рисунок 1" descr="http://www.aldanweb.ru/teachers/vinokuro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danweb.ru/teachers/vinokurov-i-i.jpg"/>
                    <pic:cNvPicPr>
                      <a:picLocks noChangeAspect="1" noChangeArrowheads="1"/>
                    </pic:cNvPicPr>
                  </pic:nvPicPr>
                  <pic:blipFill>
                    <a:blip r:embed="rId97" cstate="print"/>
                    <a:srcRect/>
                    <a:stretch>
                      <a:fillRect/>
                    </a:stretch>
                  </pic:blipFill>
                  <pic:spPr bwMode="auto">
                    <a:xfrm>
                      <a:off x="0" y="0"/>
                      <a:ext cx="933450" cy="1276350"/>
                    </a:xfrm>
                    <a:prstGeom prst="rect">
                      <a:avLst/>
                    </a:prstGeom>
                    <a:noFill/>
                    <a:ln w="9525">
                      <a:noFill/>
                      <a:miter lim="800000"/>
                      <a:headEnd/>
                      <a:tailEnd/>
                    </a:ln>
                  </pic:spPr>
                </pic:pic>
              </a:graphicData>
            </a:graphic>
          </wp:anchor>
        </w:drawing>
      </w:r>
      <w:r w:rsidRPr="00E14F84">
        <w:rPr>
          <w:rFonts w:ascii="Times New Roman" w:eastAsia="Times New Roman" w:hAnsi="Times New Roman" w:cs="Times New Roman"/>
          <w:i/>
          <w:sz w:val="24"/>
          <w:szCs w:val="24"/>
        </w:rPr>
        <w:t>Заслуженный учитель школ ЯАССР (1944), РСФСР (1968), учитель-методист.</w:t>
      </w:r>
      <w:r w:rsidRPr="00CA2E71">
        <w:rPr>
          <w:rFonts w:ascii="Times New Roman" w:eastAsia="Times New Roman" w:hAnsi="Times New Roman" w:cs="Times New Roman"/>
          <w:i/>
          <w:sz w:val="24"/>
          <w:szCs w:val="24"/>
        </w:rPr>
        <w:t xml:space="preserve"> </w:t>
      </w:r>
      <w:r w:rsidRPr="00E14F84">
        <w:rPr>
          <w:rFonts w:ascii="Times New Roman" w:eastAsia="Times New Roman" w:hAnsi="Times New Roman" w:cs="Times New Roman"/>
          <w:i/>
          <w:sz w:val="24"/>
          <w:szCs w:val="24"/>
        </w:rPr>
        <w:t>Родился 1 ноября 1900 г. в семье священника в г. Якутске. Окончил Якутскую духовную семинарию (1920), Якутский учительс</w:t>
      </w:r>
      <w:r>
        <w:rPr>
          <w:rFonts w:ascii="Times New Roman" w:eastAsia="Times New Roman" w:hAnsi="Times New Roman" w:cs="Times New Roman"/>
          <w:i/>
          <w:sz w:val="24"/>
          <w:szCs w:val="24"/>
        </w:rPr>
        <w:t>кий институт (1938). С 1923 г. р</w:t>
      </w:r>
      <w:r w:rsidRPr="00E14F84">
        <w:rPr>
          <w:rFonts w:ascii="Times New Roman" w:eastAsia="Times New Roman" w:hAnsi="Times New Roman" w:cs="Times New Roman"/>
          <w:i/>
          <w:sz w:val="24"/>
          <w:szCs w:val="24"/>
        </w:rPr>
        <w:t>аботал учителем, завучем, директором в школах Намского, Мегино-Кангаласского, Среднеколымского, Алданского улусов (районов), г. Якутска, инспектором Министерства просвещения ЯАССР. С 1966 г. заведовал кабинетом школ-интернатов, детских домов и спецшкол  Якутского республиканского института усовершенствования учителей.</w:t>
      </w:r>
      <w:r w:rsidRPr="00CA2E71">
        <w:rPr>
          <w:rFonts w:ascii="Times New Roman" w:eastAsia="Times New Roman" w:hAnsi="Times New Roman" w:cs="Times New Roman"/>
          <w:i/>
          <w:sz w:val="24"/>
          <w:szCs w:val="24"/>
        </w:rPr>
        <w:t xml:space="preserve"> </w:t>
      </w:r>
      <w:r w:rsidRPr="00E14F84">
        <w:rPr>
          <w:rFonts w:ascii="Times New Roman" w:eastAsia="Times New Roman" w:hAnsi="Times New Roman" w:cs="Times New Roman"/>
          <w:i/>
          <w:sz w:val="24"/>
          <w:szCs w:val="24"/>
        </w:rPr>
        <w:t>Наг</w:t>
      </w:r>
      <w:r>
        <w:rPr>
          <w:rFonts w:ascii="Times New Roman" w:eastAsia="Times New Roman" w:hAnsi="Times New Roman" w:cs="Times New Roman"/>
          <w:i/>
          <w:sz w:val="24"/>
          <w:szCs w:val="24"/>
        </w:rPr>
        <w:t>раждён двумя орденами Трудового</w:t>
      </w:r>
      <w:r w:rsidRPr="00087FF8">
        <w:rPr>
          <w:rFonts w:ascii="Times New Roman" w:eastAsia="Times New Roman" w:hAnsi="Times New Roman" w:cs="Times New Roman"/>
          <w:i/>
          <w:sz w:val="24"/>
          <w:szCs w:val="24"/>
        </w:rPr>
        <w:t xml:space="preserve"> </w:t>
      </w:r>
      <w:r w:rsidRPr="00E14F84">
        <w:rPr>
          <w:rFonts w:ascii="Times New Roman" w:eastAsia="Times New Roman" w:hAnsi="Times New Roman" w:cs="Times New Roman"/>
          <w:i/>
          <w:sz w:val="24"/>
          <w:szCs w:val="24"/>
        </w:rPr>
        <w:t>Красно</w:t>
      </w:r>
      <w:r>
        <w:rPr>
          <w:rFonts w:ascii="Times New Roman" w:eastAsia="Times New Roman" w:hAnsi="Times New Roman" w:cs="Times New Roman"/>
          <w:i/>
          <w:sz w:val="24"/>
          <w:szCs w:val="24"/>
        </w:rPr>
        <w:t>го Знамени (1944</w:t>
      </w:r>
      <w:r w:rsidRPr="00E14F84">
        <w:rPr>
          <w:rFonts w:ascii="Times New Roman" w:eastAsia="Times New Roman" w:hAnsi="Times New Roman" w:cs="Times New Roman"/>
          <w:i/>
          <w:sz w:val="24"/>
          <w:szCs w:val="24"/>
        </w:rPr>
        <w:t>, 1</w:t>
      </w:r>
      <w:r>
        <w:rPr>
          <w:rFonts w:ascii="Times New Roman" w:eastAsia="Times New Roman" w:hAnsi="Times New Roman" w:cs="Times New Roman"/>
          <w:i/>
          <w:sz w:val="24"/>
          <w:szCs w:val="24"/>
        </w:rPr>
        <w:t>948), орденом Ленина (1951</w:t>
      </w:r>
      <w:r w:rsidRPr="00E14F84">
        <w:rPr>
          <w:rFonts w:ascii="Times New Roman" w:eastAsia="Times New Roman" w:hAnsi="Times New Roman" w:cs="Times New Roman"/>
          <w:i/>
          <w:sz w:val="24"/>
          <w:szCs w:val="24"/>
        </w:rPr>
        <w:t>), почётными грамотами Министерства просвещения ЯАССР, РСФСР, ЦК профсоюза. Умер в 1983 г. в 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Воспоминания о коллегах-педагогах Самсоновых (Надежде Евменьевне и Парфении Никитиче).</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Записи И.И. Винокур</w:t>
      </w:r>
      <w:r>
        <w:rPr>
          <w:rFonts w:ascii="Times New Roman" w:eastAsia="Times New Roman" w:hAnsi="Times New Roman" w:cs="Times New Roman"/>
          <w:sz w:val="24"/>
          <w:szCs w:val="24"/>
        </w:rPr>
        <w:t>ова о деятельности ЯРИУУ (1976 -</w:t>
      </w:r>
      <w:r w:rsidRPr="00E14F84">
        <w:rPr>
          <w:rFonts w:ascii="Times New Roman" w:eastAsia="Times New Roman" w:hAnsi="Times New Roman" w:cs="Times New Roman"/>
          <w:sz w:val="24"/>
          <w:szCs w:val="24"/>
        </w:rPr>
        <w:t xml:space="preserve"> 1980).</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Статьи, посвященные вопросам народного просвещения, интернационального, патриотического, общественного, полового воспитания школьников: «О некоторых вопросах школьной жизни», «Народное просвещение за 25 лет Якутской АССР», «Содержание и стиль работы директора семилетней школы», «Об изучении русского и родного языка в якутских школах», «Из опыта работы по политехническому обучению», «Из опыта работы попечительского Совета Усть-Нерского детского дома», «От начальной казачьей до средней общеобразовательной советской школы (к 150-летию школы г. Среднеколымска)». Текст выступления И.И. Винокурова по тел</w:t>
      </w:r>
      <w:r>
        <w:rPr>
          <w:rFonts w:ascii="Times New Roman" w:eastAsia="Times New Roman" w:hAnsi="Times New Roman" w:cs="Times New Roman"/>
          <w:sz w:val="24"/>
          <w:szCs w:val="24"/>
        </w:rPr>
        <w:t>евидению и в редакции газеты "Бэлэ</w:t>
      </w:r>
      <w:r w:rsidRPr="00E14F84">
        <w:rPr>
          <w:rFonts w:ascii="Times New Roman" w:eastAsia="Times New Roman" w:hAnsi="Times New Roman" w:cs="Times New Roman"/>
          <w:sz w:val="24"/>
          <w:szCs w:val="24"/>
        </w:rPr>
        <w:t>м буол".</w:t>
      </w:r>
      <w:r w:rsidRPr="00E14F84">
        <w:rPr>
          <w:rFonts w:ascii="Arial" w:eastAsia="Times New Roman" w:hAnsi="Arial" w:cs="Times New Roman"/>
          <w:sz w:val="24"/>
          <w:szCs w:val="24"/>
        </w:rPr>
        <w:t xml:space="preserve"> </w:t>
      </w:r>
      <w:r w:rsidRPr="00E14F84">
        <w:rPr>
          <w:rFonts w:ascii="Times New Roman" w:eastAsia="Times New Roman" w:hAnsi="Times New Roman" w:cs="Times New Roman"/>
          <w:sz w:val="24"/>
          <w:szCs w:val="24"/>
        </w:rPr>
        <w:t>Тексты поздравлений и приветствий ветеранам педагогического труда к юбилейным датам, выступления на торжественном вечере, посвященном его 70-летию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И.И. Винокурова.</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Приветствие делегатам VIII республиканского съезда работников просвещения.</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(свидетельство о рождении, трудовая книжка, военный билет и др.). Автобиография. Почетные грамоты Президиума Верховного Совета РСФСР, Верховного Совета ЯАССР о присвоении звания заслуженного учителя школы РСФСР, Министерства просвещения и ПК профсоюза работников начальной и средней школы РСФСР, Министерства просвещения ЯАССР и др. организаций, благодарственные письма и поздравления от  организаций (1900-1958).</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педагогической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Характеристики. Методические рекомендации на темы: «Подготовка домашних заданий в школе с продленным днем», «О воспитательной работе в школах-интернатах», «Планирование учебно-воспитательной работы, работы </w:t>
      </w:r>
      <w:r w:rsidRPr="00E14F84">
        <w:rPr>
          <w:rFonts w:ascii="Times New Roman" w:eastAsia="Times New Roman" w:hAnsi="Times New Roman" w:cs="Times New Roman"/>
          <w:sz w:val="24"/>
          <w:szCs w:val="24"/>
        </w:rPr>
        <w:lastRenderedPageBreak/>
        <w:t>директора школы», «Совместная работа классного руководителя и учителя в борьбе за высокую успеваемость и прочные знания учащихся»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И.И. Винокурове.</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Доклад доктора педагогических наук В.Ф. Афанасьева на торжественном вечере, посвященном 70-летию И.И. Винокурова. Статья учителя истории П. Сидорова "Труд - путь к долголетию". Сборник статей и воспоминаний, посвященный 150-летию Средне-Колымской средней школы "Первая искра народного просвещения".</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И.И. Винокурова (1900 –1984).</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p>
    <w:p w:rsidR="00FB0BDB" w:rsidRPr="00AE0919" w:rsidRDefault="00FB0BDB" w:rsidP="00FB0BDB">
      <w:pPr>
        <w:spacing w:after="0" w:line="240" w:lineRule="auto"/>
        <w:ind w:left="851" w:right="140" w:firstLine="567"/>
        <w:jc w:val="center"/>
        <w:rPr>
          <w:rFonts w:ascii="Times New Roman" w:eastAsia="Times New Roman" w:hAnsi="Times New Roman" w:cs="Times New Roman"/>
          <w:sz w:val="28"/>
          <w:szCs w:val="28"/>
        </w:rPr>
      </w:pPr>
      <w:r w:rsidRPr="00AE0919">
        <w:rPr>
          <w:rFonts w:ascii="Times New Roman" w:eastAsia="Times New Roman" w:hAnsi="Times New Roman" w:cs="Times New Roman"/>
          <w:b/>
          <w:bCs/>
          <w:sz w:val="28"/>
          <w:szCs w:val="28"/>
        </w:rPr>
        <w:t>Винокуров Илья Егорович (1896 - 1957)</w:t>
      </w:r>
    </w:p>
    <w:p w:rsidR="00FB0BDB" w:rsidRPr="00AE0919" w:rsidRDefault="00FB0BDB" w:rsidP="00FB0BDB">
      <w:pPr>
        <w:spacing w:after="0" w:line="240" w:lineRule="auto"/>
        <w:ind w:left="851" w:right="140" w:firstLine="567"/>
        <w:jc w:val="center"/>
        <w:rPr>
          <w:rFonts w:ascii="Times New Roman" w:eastAsia="Times New Roman" w:hAnsi="Times New Roman" w:cs="Times New Roman"/>
          <w:bCs/>
          <w:sz w:val="28"/>
          <w:szCs w:val="28"/>
        </w:rPr>
      </w:pPr>
      <w:r w:rsidRPr="00AE0919">
        <w:rPr>
          <w:rFonts w:ascii="Times New Roman" w:eastAsia="Times New Roman" w:hAnsi="Times New Roman" w:cs="Times New Roman"/>
          <w:bCs/>
          <w:sz w:val="28"/>
          <w:szCs w:val="28"/>
        </w:rPr>
        <w:t>Ф. П-105, 45 ед. хр., 1924 – 1996</w:t>
      </w:r>
      <w:r>
        <w:rPr>
          <w:rFonts w:ascii="Times New Roman" w:eastAsia="Times New Roman" w:hAnsi="Times New Roman" w:cs="Times New Roman"/>
          <w:bCs/>
          <w:sz w:val="28"/>
          <w:szCs w:val="28"/>
        </w:rPr>
        <w:t xml:space="preserve"> гг., </w:t>
      </w:r>
      <w:r w:rsidRPr="00AE0919">
        <w:rPr>
          <w:rFonts w:ascii="Times New Roman" w:eastAsia="Times New Roman" w:hAnsi="Times New Roman" w:cs="Times New Roman"/>
          <w:bCs/>
          <w:sz w:val="28"/>
          <w:szCs w:val="28"/>
        </w:rPr>
        <w:t>оп. 1</w:t>
      </w:r>
    </w:p>
    <w:p w:rsidR="00FB0BDB" w:rsidRPr="00E14F84"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E14F84">
        <w:rPr>
          <w:rFonts w:ascii="Times New Roman" w:eastAsia="Times New Roman" w:hAnsi="Times New Roman" w:cs="Times New Roman"/>
          <w:i/>
          <w:noProof/>
          <w:sz w:val="24"/>
          <w:szCs w:val="24"/>
        </w:rPr>
        <w:drawing>
          <wp:anchor distT="0" distB="0" distL="114300" distR="114300" simplePos="0" relativeHeight="251699200" behindDoc="1" locked="0" layoutInCell="1" allowOverlap="1">
            <wp:simplePos x="0" y="0"/>
            <wp:positionH relativeFrom="column">
              <wp:posOffset>659765</wp:posOffset>
            </wp:positionH>
            <wp:positionV relativeFrom="paragraph">
              <wp:posOffset>10160</wp:posOffset>
            </wp:positionV>
            <wp:extent cx="1196340" cy="1600200"/>
            <wp:effectExtent l="19050" t="0" r="3810" b="0"/>
            <wp:wrapTight wrapText="bothSides">
              <wp:wrapPolygon edited="0">
                <wp:start x="-344" y="0"/>
                <wp:lineTo x="-344" y="21343"/>
                <wp:lineTo x="21669" y="21343"/>
                <wp:lineTo x="21669" y="0"/>
                <wp:lineTo x="-344" y="0"/>
              </wp:wrapPolygon>
            </wp:wrapTight>
            <wp:docPr id="48" name="Рисунок 1" descr="http://www.sakha.gov.ru/sites/default/files/3/images/Vinokurov_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kha.gov.ru/sites/default/files/3/images/Vinokurov_IE.jpg"/>
                    <pic:cNvPicPr>
                      <a:picLocks noChangeAspect="1" noChangeArrowheads="1"/>
                    </pic:cNvPicPr>
                  </pic:nvPicPr>
                  <pic:blipFill>
                    <a:blip r:embed="rId98" cstate="print"/>
                    <a:srcRect/>
                    <a:stretch>
                      <a:fillRect/>
                    </a:stretch>
                  </pic:blipFill>
                  <pic:spPr bwMode="auto">
                    <a:xfrm>
                      <a:off x="0" y="0"/>
                      <a:ext cx="1196340" cy="1600200"/>
                    </a:xfrm>
                    <a:prstGeom prst="rect">
                      <a:avLst/>
                    </a:prstGeom>
                    <a:noFill/>
                    <a:ln w="9525">
                      <a:noFill/>
                      <a:miter lim="800000"/>
                      <a:headEnd/>
                      <a:tailEnd/>
                    </a:ln>
                  </pic:spPr>
                </pic:pic>
              </a:graphicData>
            </a:graphic>
          </wp:anchor>
        </w:drawing>
      </w:r>
      <w:r w:rsidRPr="00E14F84">
        <w:rPr>
          <w:rFonts w:ascii="Times New Roman" w:eastAsia="Times New Roman" w:hAnsi="Times New Roman" w:cs="Times New Roman"/>
          <w:i/>
          <w:sz w:val="24"/>
          <w:szCs w:val="24"/>
        </w:rPr>
        <w:t>Советский государственный и общественно-политический деятель. Участник гражданской войны в Якутии. Член РКП (б) с октября 1921 г. Депутат Верховного Совета ЯАССР 1-3 созывов, депутат Верховного Совета СССР (1946).</w:t>
      </w:r>
    </w:p>
    <w:p w:rsidR="00FB0BDB" w:rsidRPr="00E14F84"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E14F84">
        <w:rPr>
          <w:rFonts w:ascii="Times New Roman" w:eastAsia="Times New Roman" w:hAnsi="Times New Roman" w:cs="Times New Roman"/>
          <w:i/>
          <w:sz w:val="24"/>
          <w:szCs w:val="24"/>
        </w:rPr>
        <w:t>Родился 1 января 1896 г. в Кусаган-Эльском наслеге Намского улуса Якутского округа. Работал председателем окрисполкома, секретарем окркома РКП (б) Булунского (1924-1929) и  секретарем райкома ВКП (б) Вилюйского (1937-1938) районов; инструктором ЦИК ЯАССР (1929-1931, 1934-1935), народным комиссаром здравоохранения ЯАССР (1938), зам. председателя Совета народных комиссаров ЯАССР (1943-1946), 1 секретарем Якутского обкома ВКП(б) (1946 – май 1952). Управляющий треста "Сельстрой", Управления сельского и колхозного строительства при Совете Министров ЯАССР (1952), начальник строительного управления N 2 треста "Якутстрой" (1955-1957). Умер 4 января 1957 г. в 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Доклады и тексты выступлений на республиканских мероприятиях. Конспекты, записи, выписки, сделанные на различных заседаниях, собраниях и на занятиях высших курсов советского строительства при Президиуме ВЦИК. Информационные справки, акты, письма, представленные для сведения И. Е. Винокурову.</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к биографии. </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трудовая книжка, профсоюзный билет, удосто</w:t>
      </w:r>
      <w:r w:rsidRPr="00E14F84">
        <w:rPr>
          <w:rFonts w:ascii="Times New Roman" w:eastAsia="Times New Roman" w:hAnsi="Times New Roman" w:cs="Times New Roman"/>
          <w:sz w:val="24"/>
          <w:szCs w:val="24"/>
        </w:rPr>
        <w:softHyphen/>
        <w:t>верения, мандаты делегата партконференций, пропуск, приходные квитанции в фонд обороны; купоны, проездные билеты к орденам и медалям.</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Автобиографии, трудовая книжка, депутатские билеты, удостоверения, мандаты, квитанции на деньги, сданные в фонд обороны, документальный очерк и буклеты о И. Е. Винокурове. </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Статьи, письма, отзывы, рецензия на книгу Г. П. Башарина "Три якутских реалиста - просветителя". </w:t>
      </w:r>
    </w:p>
    <w:p w:rsidR="00FB0BDB" w:rsidRPr="00E14F84" w:rsidRDefault="00FB0BDB" w:rsidP="00FB0BDB">
      <w:pPr>
        <w:spacing w:after="0" w:line="240" w:lineRule="auto"/>
        <w:ind w:left="851" w:right="140" w:firstLine="567"/>
        <w:jc w:val="center"/>
        <w:rPr>
          <w:rFonts w:ascii="Times New Roman" w:eastAsia="Times New Roman" w:hAnsi="Times New Roman" w:cs="Times New Roman"/>
          <w:sz w:val="24"/>
          <w:szCs w:val="24"/>
        </w:rPr>
      </w:pPr>
    </w:p>
    <w:p w:rsidR="00FB0BDB" w:rsidRPr="008E3DCA" w:rsidRDefault="00FB0BDB" w:rsidP="00FB0BDB">
      <w:pPr>
        <w:spacing w:after="0" w:line="240" w:lineRule="auto"/>
        <w:ind w:left="851" w:right="140" w:firstLine="567"/>
        <w:jc w:val="center"/>
        <w:rPr>
          <w:rFonts w:ascii="Times New Roman" w:eastAsia="Times New Roman" w:hAnsi="Times New Roman" w:cs="Times New Roman"/>
          <w:b/>
          <w:sz w:val="28"/>
          <w:szCs w:val="28"/>
        </w:rPr>
      </w:pPr>
      <w:r w:rsidRPr="008E3DCA">
        <w:rPr>
          <w:rFonts w:ascii="Times New Roman" w:eastAsia="Times New Roman" w:hAnsi="Times New Roman" w:cs="Times New Roman"/>
          <w:b/>
          <w:sz w:val="28"/>
          <w:szCs w:val="28"/>
        </w:rPr>
        <w:t>Виташевский Николай Алексеевич (1857-1918)</w:t>
      </w:r>
    </w:p>
    <w:p w:rsidR="00FB0BDB" w:rsidRPr="009F3B37" w:rsidRDefault="00FB0BDB" w:rsidP="00FB0BDB">
      <w:pPr>
        <w:spacing w:after="0" w:line="240" w:lineRule="auto"/>
        <w:ind w:left="851" w:right="140" w:firstLine="567"/>
        <w:jc w:val="center"/>
        <w:rPr>
          <w:rFonts w:ascii="Times New Roman" w:eastAsia="Times New Roman" w:hAnsi="Times New Roman" w:cs="Times New Roman"/>
          <w:sz w:val="28"/>
          <w:szCs w:val="28"/>
        </w:rPr>
      </w:pPr>
      <w:r w:rsidRPr="008E3DCA">
        <w:rPr>
          <w:rFonts w:ascii="Times New Roman" w:eastAsia="Times New Roman" w:hAnsi="Times New Roman" w:cs="Times New Roman"/>
          <w:sz w:val="28"/>
          <w:szCs w:val="28"/>
        </w:rPr>
        <w:t>Ф. И-537, 1886-1894, 1 ед.хр., оп.1</w:t>
      </w:r>
    </w:p>
    <w:p w:rsidR="00FB0BDB" w:rsidRPr="002504CB"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9F3B37">
        <w:rPr>
          <w:rFonts w:ascii="Times New Roman" w:eastAsia="Times New Roman" w:hAnsi="Times New Roman" w:cs="Times New Roman"/>
          <w:sz w:val="24"/>
          <w:szCs w:val="24"/>
        </w:rPr>
        <w:tab/>
      </w:r>
      <w:r w:rsidRPr="00E14F84">
        <w:rPr>
          <w:rFonts w:ascii="Times New Roman" w:eastAsia="Times New Roman" w:hAnsi="Times New Roman" w:cs="Times New Roman"/>
          <w:bCs/>
          <w:noProof/>
          <w:sz w:val="24"/>
          <w:szCs w:val="24"/>
        </w:rPr>
        <w:drawing>
          <wp:anchor distT="0" distB="0" distL="114300" distR="114300" simplePos="0" relativeHeight="251666432" behindDoc="0" locked="0" layoutInCell="1" allowOverlap="1">
            <wp:simplePos x="0" y="0"/>
            <wp:positionH relativeFrom="column">
              <wp:posOffset>545465</wp:posOffset>
            </wp:positionH>
            <wp:positionV relativeFrom="paragraph">
              <wp:posOffset>-635</wp:posOffset>
            </wp:positionV>
            <wp:extent cx="856615" cy="1152525"/>
            <wp:effectExtent l="19050" t="0" r="635"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856615" cy="1152525"/>
                    </a:xfrm>
                    <a:prstGeom prst="rect">
                      <a:avLst/>
                    </a:prstGeom>
                    <a:noFill/>
                    <a:ln w="9525">
                      <a:noFill/>
                      <a:miter lim="800000"/>
                      <a:headEnd/>
                      <a:tailEnd/>
                    </a:ln>
                  </pic:spPr>
                </pic:pic>
              </a:graphicData>
            </a:graphic>
          </wp:anchor>
        </w:drawing>
      </w:r>
      <w:r w:rsidRPr="00A44EBF">
        <w:rPr>
          <w:rFonts w:ascii="Times New Roman" w:eastAsia="Times New Roman" w:hAnsi="Times New Roman" w:cs="Times New Roman"/>
          <w:bCs/>
          <w:i/>
          <w:sz w:val="24"/>
          <w:szCs w:val="24"/>
        </w:rPr>
        <w:t xml:space="preserve">Революционер-народник. Ссыльнопоселенец Якутской области (1883-1897). </w:t>
      </w:r>
      <w:r w:rsidRPr="00A44EBF">
        <w:rPr>
          <w:rFonts w:ascii="Times New Roman" w:eastAsia="Times New Roman" w:hAnsi="Times New Roman" w:cs="Times New Roman"/>
          <w:i/>
          <w:sz w:val="24"/>
          <w:szCs w:val="24"/>
        </w:rPr>
        <w:t xml:space="preserve">Из дворян Херсонской губернии. Родился 8 сентября 1857 г. в г. Одессе. Учился в Ришельевской гимназии, окончил курс реального училища в г.Николаеве (1875). Участник </w:t>
      </w:r>
      <w:r w:rsidRPr="00A44EBF">
        <w:rPr>
          <w:rFonts w:ascii="Times New Roman" w:eastAsia="Times New Roman" w:hAnsi="Times New Roman" w:cs="Times New Roman"/>
          <w:i/>
          <w:sz w:val="24"/>
          <w:szCs w:val="24"/>
        </w:rPr>
        <w:lastRenderedPageBreak/>
        <w:t>одесского революционного кружка И. М. Ковальского. Находясь в Якутской области, первым и</w:t>
      </w:r>
      <w:r>
        <w:rPr>
          <w:rFonts w:ascii="Times New Roman" w:eastAsia="Times New Roman" w:hAnsi="Times New Roman" w:cs="Times New Roman"/>
          <w:i/>
          <w:sz w:val="24"/>
          <w:szCs w:val="24"/>
        </w:rPr>
        <w:t>з</w:t>
      </w:r>
      <w:r w:rsidRPr="00A44EBF">
        <w:rPr>
          <w:rFonts w:ascii="Times New Roman" w:eastAsia="Times New Roman" w:hAnsi="Times New Roman" w:cs="Times New Roman"/>
          <w:i/>
          <w:sz w:val="24"/>
          <w:szCs w:val="24"/>
        </w:rPr>
        <w:t xml:space="preserve"> политссыльных официально служил в Якутском областном статистическом комитете. Занимался изучением земельных порядков, юридическим правом, обычаями якутов, писал и публиковал статьи в иркутских газетах. В 1896-1897 гг. работал начальником поисковой партии «Алданской экспедиции» Российского золотопромышленного общества». В 1917</w:t>
      </w:r>
      <w:r>
        <w:rPr>
          <w:rFonts w:ascii="Times New Roman" w:eastAsia="Times New Roman" w:hAnsi="Times New Roman" w:cs="Times New Roman"/>
          <w:i/>
          <w:sz w:val="24"/>
          <w:szCs w:val="24"/>
        </w:rPr>
        <w:t xml:space="preserve"> г. принадлежал к группе "Воля н</w:t>
      </w:r>
      <w:r w:rsidRPr="00A44EBF">
        <w:rPr>
          <w:rFonts w:ascii="Times New Roman" w:eastAsia="Times New Roman" w:hAnsi="Times New Roman" w:cs="Times New Roman"/>
          <w:i/>
          <w:sz w:val="24"/>
          <w:szCs w:val="24"/>
        </w:rPr>
        <w:t>арода" (с.-р. оборонцы). Часть многочисленных трудов по якутской тематике опубликована в «Трудах комиссии по изучению Якутской АССР» в 1929 г. Умер 21 июня 1918 г. в Москве, похоронен в г. Ленинграде.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Записка Н.А. Виташевского.</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записки Н.А. Виташевкому от старосты 2-го Игидейского насле</w:t>
      </w:r>
      <w:r>
        <w:rPr>
          <w:rFonts w:ascii="Times New Roman" w:eastAsia="Times New Roman" w:hAnsi="Times New Roman" w:cs="Times New Roman"/>
          <w:sz w:val="24"/>
          <w:szCs w:val="24"/>
        </w:rPr>
        <w:t>га Слепцова Симона Васильевича,</w:t>
      </w:r>
      <w:r w:rsidRPr="00E14F84">
        <w:rPr>
          <w:rFonts w:ascii="Times New Roman" w:eastAsia="Times New Roman" w:hAnsi="Times New Roman" w:cs="Times New Roman"/>
          <w:sz w:val="24"/>
          <w:szCs w:val="24"/>
        </w:rPr>
        <w:t xml:space="preserve"> старшины Винокурова Ивана, Кузьмы о снабжении продовольствием, выдаче в долг денег и др. (на як.яз.). </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p>
    <w:p w:rsidR="00FB0BDB" w:rsidRPr="00E14F84" w:rsidRDefault="00FB0BDB" w:rsidP="00FB0BDB">
      <w:pPr>
        <w:spacing w:after="0" w:line="240" w:lineRule="auto"/>
        <w:ind w:left="851" w:right="140" w:firstLine="567"/>
        <w:jc w:val="center"/>
        <w:rPr>
          <w:rFonts w:ascii="Times New Roman" w:eastAsia="Times New Roman" w:hAnsi="Times New Roman" w:cs="Times New Roman"/>
          <w:b/>
          <w:sz w:val="24"/>
          <w:szCs w:val="24"/>
        </w:rPr>
      </w:pPr>
    </w:p>
    <w:p w:rsidR="00FB0BDB" w:rsidRPr="0075522C" w:rsidRDefault="00FB0BDB" w:rsidP="00FB0BDB">
      <w:pPr>
        <w:spacing w:after="0" w:line="240" w:lineRule="auto"/>
        <w:ind w:left="851" w:right="140" w:firstLine="567"/>
        <w:jc w:val="center"/>
        <w:rPr>
          <w:rFonts w:ascii="Times New Roman" w:eastAsia="Times New Roman" w:hAnsi="Times New Roman" w:cs="Times New Roman"/>
          <w:b/>
          <w:sz w:val="28"/>
          <w:szCs w:val="28"/>
        </w:rPr>
      </w:pPr>
      <w:r w:rsidRPr="0075522C">
        <w:rPr>
          <w:rFonts w:ascii="Times New Roman" w:eastAsia="Times New Roman" w:hAnsi="Times New Roman" w:cs="Times New Roman"/>
          <w:b/>
          <w:sz w:val="28"/>
          <w:szCs w:val="28"/>
        </w:rPr>
        <w:t>Габышев Михаил Федорович (1902</w:t>
      </w:r>
      <w:r w:rsidRPr="0075522C">
        <w:rPr>
          <w:rFonts w:ascii="Times New Roman" w:eastAsia="Times New Roman" w:hAnsi="Times New Roman" w:cs="Times New Roman"/>
          <w:sz w:val="28"/>
          <w:szCs w:val="28"/>
        </w:rPr>
        <w:t>-</w:t>
      </w:r>
      <w:r w:rsidRPr="0075522C">
        <w:rPr>
          <w:rFonts w:ascii="Times New Roman" w:eastAsia="Times New Roman" w:hAnsi="Times New Roman" w:cs="Times New Roman"/>
          <w:b/>
          <w:sz w:val="28"/>
          <w:szCs w:val="28"/>
        </w:rPr>
        <w:t>1958 г.)</w:t>
      </w:r>
    </w:p>
    <w:p w:rsidR="00FB0BDB" w:rsidRPr="005019A6" w:rsidRDefault="00FB0BDB" w:rsidP="00FB0BDB">
      <w:pPr>
        <w:spacing w:after="0" w:line="240" w:lineRule="auto"/>
        <w:ind w:left="851" w:right="140" w:firstLine="567"/>
        <w:jc w:val="center"/>
        <w:rPr>
          <w:rFonts w:ascii="Times New Roman" w:eastAsia="Times New Roman" w:hAnsi="Times New Roman" w:cs="Times New Roman"/>
          <w:sz w:val="28"/>
          <w:szCs w:val="28"/>
        </w:rPr>
      </w:pPr>
      <w:r w:rsidRPr="0075522C">
        <w:rPr>
          <w:rFonts w:ascii="Times New Roman" w:eastAsia="Times New Roman" w:hAnsi="Times New Roman" w:cs="Times New Roman"/>
          <w:sz w:val="28"/>
          <w:szCs w:val="28"/>
        </w:rPr>
        <w:t>Ф. Р-1484, 1922-1992 гг., 97 ед.хр., оп.1</w:t>
      </w:r>
    </w:p>
    <w:p w:rsidR="00FB0BDB" w:rsidRPr="00E14F84" w:rsidRDefault="00FB0BDB" w:rsidP="00FB0BDB">
      <w:pPr>
        <w:spacing w:after="0" w:line="240" w:lineRule="auto"/>
        <w:ind w:left="851" w:right="140" w:firstLine="567"/>
        <w:jc w:val="both"/>
        <w:rPr>
          <w:rFonts w:ascii="Times New Roman" w:eastAsia="Times New Roman" w:hAnsi="Times New Roman" w:cs="Times New Roman"/>
          <w:b/>
          <w:i/>
          <w:sz w:val="24"/>
          <w:szCs w:val="24"/>
        </w:rPr>
      </w:pPr>
      <w:r>
        <w:rPr>
          <w:rFonts w:ascii="Times New Roman" w:eastAsia="Times New Roman" w:hAnsi="Times New Roman" w:cs="Times New Roman"/>
          <w:i/>
          <w:noProof/>
          <w:sz w:val="24"/>
          <w:szCs w:val="24"/>
        </w:rPr>
        <w:drawing>
          <wp:anchor distT="0" distB="0" distL="114300" distR="114300" simplePos="0" relativeHeight="251659264" behindDoc="1" locked="0" layoutInCell="1" allowOverlap="1">
            <wp:simplePos x="0" y="0"/>
            <wp:positionH relativeFrom="column">
              <wp:posOffset>547370</wp:posOffset>
            </wp:positionH>
            <wp:positionV relativeFrom="paragraph">
              <wp:posOffset>3810</wp:posOffset>
            </wp:positionV>
            <wp:extent cx="904240" cy="1391920"/>
            <wp:effectExtent l="19050" t="0" r="0" b="0"/>
            <wp:wrapTight wrapText="bothSides">
              <wp:wrapPolygon edited="0">
                <wp:start x="-455" y="0"/>
                <wp:lineTo x="-455" y="21285"/>
                <wp:lineTo x="21388" y="21285"/>
                <wp:lineTo x="21388" y="0"/>
                <wp:lineTo x="-455"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904240" cy="1391920"/>
                    </a:xfrm>
                    <a:prstGeom prst="rect">
                      <a:avLst/>
                    </a:prstGeom>
                    <a:noFill/>
                    <a:ln w="9525">
                      <a:noFill/>
                      <a:miter lim="800000"/>
                      <a:headEnd/>
                      <a:tailEnd/>
                    </a:ln>
                  </pic:spPr>
                </pic:pic>
              </a:graphicData>
            </a:graphic>
          </wp:anchor>
        </w:drawing>
      </w:r>
      <w:r w:rsidRPr="00E14F84">
        <w:rPr>
          <w:rFonts w:ascii="Times New Roman" w:eastAsia="Times New Roman" w:hAnsi="Times New Roman" w:cs="Times New Roman"/>
          <w:i/>
          <w:sz w:val="24"/>
          <w:szCs w:val="24"/>
        </w:rPr>
        <w:t xml:space="preserve">Ученый и педагог, общественный деятель. Заслуженный деятель науки Якутской АССР, доктор экономических наук, профессор, депутат Верховного Совета ЯАССР двух созывов, коллекционер, меценат. </w:t>
      </w:r>
      <w:r w:rsidRPr="009F3B37">
        <w:rPr>
          <w:rFonts w:ascii="Times New Roman" w:eastAsia="Times New Roman" w:hAnsi="Times New Roman" w:cs="Times New Roman"/>
          <w:i/>
          <w:sz w:val="24"/>
          <w:szCs w:val="24"/>
        </w:rPr>
        <w:tab/>
      </w:r>
      <w:r w:rsidRPr="00E14F84">
        <w:rPr>
          <w:rFonts w:ascii="Times New Roman" w:eastAsia="Times New Roman" w:hAnsi="Times New Roman" w:cs="Times New Roman"/>
          <w:i/>
          <w:sz w:val="24"/>
          <w:szCs w:val="24"/>
        </w:rPr>
        <w:t>Награжден орденом Трудового Красного Знамени. Передал в дар Якутской АССР коллекцию картин западно-европейского искусства Италии, Испании, Франции, Германии, Англии, Голландии, Фландрии, Польши XVI-XIX вв., на основе которой был создан филиал Якутского республиканского музея изобразительных искусств «Коллекция профессора Габышева М.Ф.», ныне – Галерея зарубежного искусства им. М</w:t>
      </w:r>
      <w:r>
        <w:rPr>
          <w:rFonts w:ascii="Times New Roman" w:eastAsia="Times New Roman" w:hAnsi="Times New Roman" w:cs="Times New Roman"/>
          <w:i/>
          <w:sz w:val="24"/>
          <w:szCs w:val="24"/>
        </w:rPr>
        <w:t>.Ф. Габышева Национального художественного музея РС (Я)</w:t>
      </w:r>
      <w:r w:rsidRPr="00E14F84">
        <w:rPr>
          <w:rFonts w:ascii="Times New Roman" w:eastAsia="Times New Roman" w:hAnsi="Times New Roman" w:cs="Times New Roman"/>
          <w:i/>
          <w:sz w:val="24"/>
          <w:szCs w:val="24"/>
        </w:rPr>
        <w:t>.</w:t>
      </w:r>
    </w:p>
    <w:p w:rsidR="00FB0BDB" w:rsidRPr="00E14F84" w:rsidRDefault="00FB0BDB" w:rsidP="00FB0BDB">
      <w:pPr>
        <w:spacing w:after="100" w:afterAutospacing="1" w:line="240" w:lineRule="auto"/>
        <w:ind w:left="851" w:firstLine="567"/>
        <w:contextualSpacing/>
        <w:jc w:val="both"/>
        <w:rPr>
          <w:rFonts w:ascii="Times New Roman" w:eastAsia="Times New Roman" w:hAnsi="Times New Roman" w:cs="Times New Roman"/>
          <w:i/>
          <w:sz w:val="24"/>
          <w:szCs w:val="24"/>
        </w:rPr>
      </w:pPr>
      <w:r w:rsidRPr="00E14F84">
        <w:rPr>
          <w:rFonts w:ascii="Times New Roman" w:eastAsia="Times New Roman" w:hAnsi="Times New Roman" w:cs="Times New Roman"/>
          <w:i/>
          <w:sz w:val="24"/>
          <w:szCs w:val="24"/>
        </w:rPr>
        <w:t>Родился 23 октября 1902 г. в с. Юнкюр Мальжегарского наслега Олекминского округа. Окончил начальную приходскую школу, Олекминское 4-классное училище (1918). Учился в низшем Якутском сельскохозяйственном училище, Якутском реальном училище (1919), Коммунистическом университете им. Я.М. Свердлова, а затем и в Институте народного хозяйства им. Г.В. Плеханова.</w:t>
      </w:r>
    </w:p>
    <w:p w:rsidR="00FB0BDB" w:rsidRPr="00E14F84" w:rsidRDefault="00FB0BDB" w:rsidP="00FB0BDB">
      <w:pPr>
        <w:spacing w:before="100" w:beforeAutospacing="1" w:after="100" w:afterAutospacing="1" w:line="240" w:lineRule="auto"/>
        <w:ind w:left="851" w:firstLine="567"/>
        <w:contextualSpacing/>
        <w:jc w:val="both"/>
        <w:rPr>
          <w:rFonts w:ascii="Times New Roman" w:eastAsia="Times New Roman" w:hAnsi="Times New Roman" w:cs="Times New Roman"/>
          <w:i/>
          <w:sz w:val="24"/>
          <w:szCs w:val="24"/>
        </w:rPr>
      </w:pPr>
      <w:r w:rsidRPr="00E14F84">
        <w:rPr>
          <w:rFonts w:ascii="Times New Roman" w:eastAsia="Times New Roman" w:hAnsi="Times New Roman" w:cs="Times New Roman"/>
          <w:i/>
          <w:sz w:val="24"/>
          <w:szCs w:val="24"/>
        </w:rPr>
        <w:t xml:space="preserve">Работал по заданию ЦК партии членом Олекминского окружного ревкома (с апреля 1921); в Народном комиссариате торговли и промышленности ЯАССР (1922), вначале как секретарь парткома, затем как руководитель экономического отдела, секретарем ЯЦИК (1924-1925), заведующим финансовым и организационным отделами Якутского облсоюза потребительской кооперации (1925-1928), народным комиссаром земледелия ЯАССР (1928-1930). В 1931-1934 гг. – аспирант Московского научно-исследовательского совхозного института, мл.н.с., с.н.с., научный руководитель отдела Института. В 1937 г. защитил диссертацию на соискание степени кандидата сельскохозяйственных наук. В 1937-1938 гг. - старший научный сотрудник Всесоюзного НИИ экономики сельского хозяйства, а с 1938 г. - начальник технического отдела Народного комиссариата совхозов СССР. В 1939 г. защищает диссертацию на соискание ученой степени доктора экономических наук и заведует кафедрой экономики в Московском пушно-меховом институте, где через год избирается профессором. Организатор и руководитель комплексной экспедиции по изучению табунного коневодства в Якутии в 1945-1947 гг. В </w:t>
      </w:r>
      <w:r w:rsidRPr="00E14F84">
        <w:rPr>
          <w:rFonts w:ascii="Times New Roman" w:eastAsia="Times New Roman" w:hAnsi="Times New Roman" w:cs="Times New Roman"/>
          <w:i/>
          <w:sz w:val="24"/>
          <w:szCs w:val="24"/>
        </w:rPr>
        <w:lastRenderedPageBreak/>
        <w:t>последние годы жизни (1954-1958) работал директором НИИ животноводства АН Белорусской ССР, руководил аспирантами и докторантами в Институте экономики АН СССР. Умер 1 сентября 1958 г. в Москве.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w:t>
      </w:r>
      <w:r w:rsidRPr="009F3B37">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Научные работы. Монографии: «Кормовые травы Якутии» (1957), «Якутское коневодство», фотографии к монографии (1966).</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Статьи: «Правильно использовать корма на зимовку свиней», об организации свиноводства (1932), «Электродвигатели в животноводческих хозяйствах», «Механизация и электрификация социалистического сельского хозяйства» (1938), «Размеры и сочетание животноводческих отраслей в свиносовхозах», «Зоотехнические правила по свиноводству для промсвиносовхозов» (1939), «О научной разработке вопросов экономики и организации сельского хозяйства» (1946), «Некоторые предварительные соображения об источниках увеличения свинины в Белоруссии» (1957).</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Сборники под редакцией М.Ф. Габышева: "Основные вопросы организации производства в каракулеводческих совхозах пустынной зоны» (1941), "Научные труды Белорусского института животноводства» (1958).</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Доклады о работе научной экспедиции по изучению якутской лошади на заседании Совета Министров ЯАССР (1945), о развитии якутского коневодства.</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Изобразительные материалы к научным работам. Фотоальбом «Олекминская экспедиция 1949-1950 гг.».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Работы на общественно-политические темы.</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Статьи о состоянии народного хозяйства ЯАССР (1922), о деятельности Центрального Исполнительного Комитета, Совета Народных комиссаров ЯАССР и Народного комиссариата торговли и промышленности (1923-1925),  об организации и задачах советской власти, кооперативного движения, о проведении земельной реформы, коллективизации, об организации посевной кампании, об организации сельскохозяйственного производства, о состоянии естественных кормовых угодий в колхозах в ЯАССР (1923-1932, 1955); об организации и деятельности совхозов Нечерноземья и Северного Кавказа, труда на молочных фермах колхозов и совхозов в Белорусской ССР (1956-1957)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 М.Ф. Габышева.</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педагогической и общественной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(постановления, выписки из документов, обращения, заметки) о деятельности М.Ф. Габышева в Якутском центральном Исполнительном Комитете, Якутском областном комитете ВКП (б) (1924-1926), в Якутском областном союзе потребительской кооперации «Холбос» (1926-1928), в Народном комиссариате земледелия ЯАССР (1928-1929).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Программа лекций по курсу «Экономика социалистического сельского хозяйства» в Московском пушно-меховом институте (1947). Докладная записка М.Ф. Габышева «О состоянии и мерах по улучшению научно-исследовательской работы и подготовки кадров в области экономики и организации сельского хозяйства» (1948). Проект мероприятий по развитию животноводства в Белорусской ССР (1956).</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(рецензии, доклады, программы, решения, приказы и др.) о М.Ф. Габышеве.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Рецензия на рукопись монографии «Якутское коневодство» (1951), о жизни, деятельности (1948-1972).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(приказ, проект, выписка из постановления СМ ЯАССР с пометами (принят), постановления, акт, докладная записка) об организации и размещении филиала Якутского республиканского музея изобразительных искусств «Коллекция профессора М.Ф</w:t>
      </w:r>
      <w:r>
        <w:rPr>
          <w:rFonts w:ascii="Times New Roman" w:eastAsia="Times New Roman" w:hAnsi="Times New Roman" w:cs="Times New Roman"/>
          <w:sz w:val="24"/>
          <w:szCs w:val="24"/>
        </w:rPr>
        <w:t>.</w:t>
      </w:r>
      <w:r w:rsidRPr="00B71CE9">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Габышева» (19 февраля 1959-1970), о государственной регистрации смешанного товарищества по созданию Музея-квартиры М.Ф. и Л.М. Габышевых (1992).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праздновании юбил</w:t>
      </w:r>
      <w:r>
        <w:rPr>
          <w:rFonts w:ascii="Times New Roman" w:eastAsia="Times New Roman" w:hAnsi="Times New Roman" w:cs="Times New Roman"/>
          <w:sz w:val="24"/>
          <w:szCs w:val="24"/>
        </w:rPr>
        <w:t>ейных дат</w:t>
      </w:r>
      <w:r w:rsidRPr="00E14F84">
        <w:rPr>
          <w:rFonts w:ascii="Times New Roman" w:eastAsia="Times New Roman" w:hAnsi="Times New Roman" w:cs="Times New Roman"/>
          <w:sz w:val="24"/>
          <w:szCs w:val="24"/>
        </w:rPr>
        <w:t xml:space="preserve"> 80, 90-летия со дня рождения  (1982, 1992).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 М.Ф. Габышева – сына Габышева Льва Михайловича (родился 1 апреля 1923 г. в г. Якутске - умер 25 ноября 1975 г. в Москве). 34 ед.хр. за 1940-1975 гг.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Плакаты, карикатуры, литография (1940-1946).</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Статьи о советском, якутском изобразительном и декоративно - прикладном искусстве (1965-1968), о жизни, деятельности якутских художников: «Скульптор Прокопий Добрынин», «Саха муосчуттара» (Якутские косторезы), «Художник Евграф Крылов», «Скульптор П.И. Добрынин», выставках произведений изобразительного искусства; о деятельности Якутского республиканского музея изобразительных искусств. Рецензии JI.M. Габышева на работы искусствоведа И.А. Потапова «Изобразительное искусство Советской Якутии» (1961), на альбом М.М. Носова «Материалы по декоративно-прикладному искусству якутов XVII-XX вв.», составитель И.А. Потапов (1976). Тексты выступлений </w:t>
      </w:r>
      <w:r>
        <w:rPr>
          <w:rFonts w:ascii="Times New Roman" w:eastAsia="Times New Roman" w:hAnsi="Times New Roman" w:cs="Times New Roman"/>
          <w:sz w:val="24"/>
          <w:szCs w:val="24"/>
        </w:rPr>
        <w:t>на вечерах якутской литературы и</w:t>
      </w:r>
      <w:r w:rsidRPr="00E14F84">
        <w:rPr>
          <w:rFonts w:ascii="Times New Roman" w:eastAsia="Times New Roman" w:hAnsi="Times New Roman" w:cs="Times New Roman"/>
          <w:sz w:val="24"/>
          <w:szCs w:val="24"/>
        </w:rPr>
        <w:t xml:space="preserve"> искусства в Тувинской АССР (1968).</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Картотеки, составленные Л.М. Габышевым: именная аннотированная картотека на западноевропейских, русских, советских художников XVII-ХХ вв., на статьи в периодической печати о художниках Якутии (1911-1970); о выставках, работах советских и якутских художников, деятельности Якутского республиканского музея изобразительных искусств (I923-1964), печатных изданий по истории, этнографии, искусству (1680-1969), трудов М.Ф. Габышева, статей о нем, его коллекции (1922-1967); статей (1952-1956), предметов искусства, хранящихся в Якутском республиканском краеведческом музее им. Ем. Ярославского.</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(автобиографии, списки, карточки, выписки и др.) для составления биобиблиографического справочника о художниках Якутии. Статьи с.н.с. Якутского республиканского музея изобразительных искусств И.А. Заборовской и др. (1967-1975). Книга искусствоведа И.А. Потапова «Изобразительное искусство Советской Якутии» (1971). Диссертация искусствоведа H.И. Крюковой «Тобольская миниатюра из кости» (1955). Брошюра ст. преподавателя ЯГУ В.И. Дохунаева «В Китайской Народной Республике» (1958). Вырезки из газет «Советская культура», «Социалистическая Якутия», «Тувинская правда» и др. об искусстве, культуре (1956-1975).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служебной и общественной деятельности</w:t>
      </w:r>
      <w:r>
        <w:rPr>
          <w:rFonts w:ascii="Times New Roman" w:eastAsia="Times New Roman" w:hAnsi="Times New Roman" w:cs="Times New Roman"/>
          <w:sz w:val="24"/>
          <w:szCs w:val="24"/>
        </w:rPr>
        <w:t>.</w:t>
      </w:r>
      <w:r w:rsidRPr="00E14F84">
        <w:rPr>
          <w:rFonts w:ascii="Times New Roman" w:eastAsia="Times New Roman" w:hAnsi="Times New Roman" w:cs="Times New Roman"/>
          <w:sz w:val="24"/>
          <w:szCs w:val="24"/>
        </w:rPr>
        <w:t xml:space="preserve"> </w:t>
      </w:r>
    </w:p>
    <w:p w:rsidR="00FB0BDB" w:rsidRPr="009F3B37"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(приказы, заявления, письма, договор и др.) о деятельности в Якутском республиканском музее изобразительных искусств им. М.Ф. Габышева (1 января 1953-16 июля 1975). Записи об учёте проведенной работы. Записная книжка с адресами, телефонами, списками лиц.</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(протоколы, справки, списки и др.) об участии Л.М. Габышева в  деятельности Союза художников Якутии (30 декабря 1955-15 сентября 1975). Пригласительные билеты на выставки, торжественные вечера (1953-1972).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(приказ, смета, афиши) о проведении персональных выставок Л.М. Габышева к его 25-летию, 30-летию творческой деятельности, 50-летию </w:t>
      </w:r>
      <w:r>
        <w:rPr>
          <w:rFonts w:ascii="Times New Roman" w:eastAsia="Times New Roman" w:hAnsi="Times New Roman" w:cs="Times New Roman"/>
          <w:sz w:val="24"/>
          <w:szCs w:val="24"/>
        </w:rPr>
        <w:t>со дня рождения (1968</w:t>
      </w:r>
      <w:r w:rsidRPr="00E14F84">
        <w:rPr>
          <w:rFonts w:ascii="Times New Roman" w:eastAsia="Times New Roman" w:hAnsi="Times New Roman" w:cs="Times New Roman"/>
          <w:sz w:val="24"/>
          <w:szCs w:val="24"/>
        </w:rPr>
        <w:t xml:space="preserve"> – 1973).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имущественно-бытового характера.</w:t>
      </w: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Документы (заметка, заявления, ходатайство, список и др.) о бронировании квартиры, выделении ссуды (10 июня 1961 – 26 августа 1967).</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Л.М. Габышеве.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Вырезки из газет "Московская правда», «Социалистическая Якутия", "Кыым" и др. о деятельности Л.М. Габышева (17 марта 1943 - 12 мая 1972). Рассказ В. Болдырева, К. Ивановской "Золотая дуга" в журн. "Полярная звезда" с упоминаниями о М.Ф. и Л.</w:t>
      </w:r>
      <w:r>
        <w:rPr>
          <w:rFonts w:ascii="Times New Roman" w:eastAsia="Times New Roman" w:hAnsi="Times New Roman" w:cs="Times New Roman"/>
          <w:sz w:val="24"/>
          <w:szCs w:val="24"/>
        </w:rPr>
        <w:t>М.Габышевых.-1967.-№3.-с.64-67.</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Фотографии М.Ф. Габышева (не ранее 1930 - не позднее 1975), членов семьи Габышевых. Фотографии предметов искусства из коллекции - дара М.Ф. Габышева. Фотографии 1-й выставки-коллекции М.Ф. Габышева (1962). Фотографии Л.М. </w:t>
      </w:r>
      <w:r>
        <w:rPr>
          <w:rFonts w:ascii="Times New Roman" w:eastAsia="Times New Roman" w:hAnsi="Times New Roman" w:cs="Times New Roman"/>
          <w:sz w:val="24"/>
          <w:szCs w:val="24"/>
        </w:rPr>
        <w:t>Габышева (1970 – 1973).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художников Якутии, в том числе народного художника Якутии П.П. Романова (1938). Фотографии работ советских и якутских художников из фондов Национального художественного музея РС</w:t>
      </w: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(Я), работ якутских резчиков по кости и дереву, якутского скульптора П.И. Добрынина, работ советских скульпторов М.А. Делова, А.И</w:t>
      </w:r>
      <w:r>
        <w:rPr>
          <w:rFonts w:ascii="Times New Roman" w:eastAsia="Times New Roman" w:hAnsi="Times New Roman" w:cs="Times New Roman"/>
          <w:sz w:val="24"/>
          <w:szCs w:val="24"/>
        </w:rPr>
        <w:t>.</w:t>
      </w:r>
      <w:r w:rsidRPr="00E14F84">
        <w:rPr>
          <w:rFonts w:ascii="Times New Roman" w:eastAsia="Times New Roman" w:hAnsi="Times New Roman" w:cs="Times New Roman"/>
          <w:sz w:val="24"/>
          <w:szCs w:val="24"/>
        </w:rPr>
        <w:t xml:space="preserve"> Загорбилина</w:t>
      </w:r>
      <w:r>
        <w:rPr>
          <w:rFonts w:ascii="Times New Roman" w:eastAsia="Times New Roman" w:hAnsi="Times New Roman" w:cs="Times New Roman"/>
          <w:sz w:val="24"/>
          <w:szCs w:val="24"/>
        </w:rPr>
        <w:t>,</w:t>
      </w:r>
      <w:r w:rsidRPr="00E14F84">
        <w:rPr>
          <w:rFonts w:ascii="Times New Roman" w:eastAsia="Times New Roman" w:hAnsi="Times New Roman" w:cs="Times New Roman"/>
          <w:sz w:val="24"/>
          <w:szCs w:val="24"/>
        </w:rPr>
        <w:t xml:space="preserve"> народного писателя Якутии Д.К. Сивцева - Суорун Омоллона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Фонодокументы. Грампластинки (нач. XX в.- ранее 1966 г.).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Коллекции открыток с портретами деятелей науки, культуры и политики, с изображениями картин, видов городов, рек, достопримечательностей (нач. XX в.-1985 г.). Вырезки из журналов с репродукциями картин западноевропейского, русского, советского изобразительного искусства ХVI-ХХ вв., гравюр, графики, скульптуры, рисунков западноевропейского, русского, советского искусства ХVII-ХХ вв. Афиши выставок художников (1962 – 1966).</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 Документы народного художника Романова Петра Петровича (26 марта 1939 - 13 сентября 1950 гг.).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(протоколы, выписки из протоколов,  финотчет, докладные записки) об организации и деятельности  ССХ СССР, о деятельности П.П. Романова – председателя Якутского союза советских художников (1943, 1944); об отборе работ художников на выставку в Бурят-Монголию (1949), о состоянии изобразительного искусства, охраны музейных экспонатов, создании портретов лучших представителей науки, медицины, лите</w:t>
      </w:r>
      <w:r>
        <w:rPr>
          <w:rFonts w:ascii="Times New Roman" w:eastAsia="Times New Roman" w:hAnsi="Times New Roman" w:cs="Times New Roman"/>
          <w:sz w:val="24"/>
          <w:szCs w:val="24"/>
        </w:rPr>
        <w:t>ратуры и искусства (1942-1950).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(докладная записка, программа, конспект лекций, поручения) преподавательской деятельности: о состоянии учебного процесса на художественном отделении Якутского музыкально-художественного училища, разработке учебных программ по прикладному искусству, резьбы по дереву и кости, по композиции, изучению западноевропейской живописи XVII в. (1940-1950).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диплом об окончании графического отделения Московского института изобразительных искусств (1934); справка об окончании курсов повышения квалификации преподавателей художественных училищ при Ленинградском институте им</w:t>
      </w:r>
      <w:r>
        <w:rPr>
          <w:rFonts w:ascii="Times New Roman" w:eastAsia="Times New Roman" w:hAnsi="Times New Roman" w:cs="Times New Roman"/>
          <w:sz w:val="24"/>
          <w:szCs w:val="24"/>
        </w:rPr>
        <w:t>.</w:t>
      </w:r>
      <w:r w:rsidRPr="00E14F84">
        <w:rPr>
          <w:rFonts w:ascii="Times New Roman" w:eastAsia="Times New Roman" w:hAnsi="Times New Roman" w:cs="Times New Roman"/>
          <w:sz w:val="24"/>
          <w:szCs w:val="24"/>
        </w:rPr>
        <w:t xml:space="preserve"> И. Е. Репина Академии художеств  СССР (1950). Договоры, справки о за</w:t>
      </w:r>
      <w:r>
        <w:rPr>
          <w:rFonts w:ascii="Times New Roman" w:eastAsia="Times New Roman" w:hAnsi="Times New Roman" w:cs="Times New Roman"/>
          <w:sz w:val="24"/>
          <w:szCs w:val="24"/>
        </w:rPr>
        <w:t>работной плате, командировках.</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(выписка из протокола, рекомендации, акт) о приеме кандидатом в члены ВКП (б), о партийной деятельности (1926, 1930, 1950).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П.П. Романову от Д.К. Сивцева-Суорун Омоллона (26.03.1939). И.А. Потапова (1952?), Г. Эргиса (5.07.1951).</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4174E4" w:rsidRDefault="00FB0BDB" w:rsidP="00FB0BDB">
      <w:pPr>
        <w:spacing w:after="0" w:line="240" w:lineRule="auto"/>
        <w:ind w:left="851" w:right="140" w:firstLine="567"/>
        <w:jc w:val="center"/>
        <w:rPr>
          <w:rFonts w:ascii="Times New Roman" w:eastAsia="Times New Roman" w:hAnsi="Times New Roman" w:cs="Times New Roman"/>
          <w:b/>
          <w:sz w:val="28"/>
          <w:szCs w:val="28"/>
        </w:rPr>
      </w:pPr>
      <w:r w:rsidRPr="004174E4">
        <w:rPr>
          <w:rFonts w:ascii="Times New Roman" w:eastAsia="Times New Roman" w:hAnsi="Times New Roman" w:cs="Times New Roman"/>
          <w:b/>
          <w:sz w:val="28"/>
          <w:szCs w:val="28"/>
        </w:rPr>
        <w:t>Готовцев Иван Павлович (1915-1982)</w:t>
      </w:r>
    </w:p>
    <w:p w:rsidR="00FB0BDB" w:rsidRPr="004174E4" w:rsidRDefault="00FB0BDB" w:rsidP="00FB0BDB">
      <w:pPr>
        <w:spacing w:after="0" w:line="240" w:lineRule="auto"/>
        <w:ind w:left="851" w:firstLine="567"/>
        <w:jc w:val="center"/>
        <w:rPr>
          <w:rFonts w:ascii="Times New Roman" w:eastAsia="Times New Roman" w:hAnsi="Times New Roman" w:cs="Times New Roman"/>
          <w:sz w:val="28"/>
          <w:szCs w:val="28"/>
        </w:rPr>
      </w:pPr>
      <w:r w:rsidRPr="004174E4">
        <w:rPr>
          <w:rFonts w:ascii="Times New Roman" w:eastAsia="Times New Roman" w:hAnsi="Times New Roman" w:cs="Times New Roman"/>
          <w:sz w:val="28"/>
          <w:szCs w:val="28"/>
        </w:rPr>
        <w:t>Ф. Р-1426, 1900-1982</w:t>
      </w:r>
      <w:r>
        <w:rPr>
          <w:rFonts w:ascii="Times New Roman" w:eastAsia="Times New Roman" w:hAnsi="Times New Roman" w:cs="Times New Roman"/>
          <w:sz w:val="28"/>
          <w:szCs w:val="28"/>
        </w:rPr>
        <w:t xml:space="preserve"> гг.</w:t>
      </w:r>
      <w:r w:rsidRPr="004174E4">
        <w:rPr>
          <w:rFonts w:ascii="Times New Roman" w:eastAsia="Times New Roman" w:hAnsi="Times New Roman" w:cs="Times New Roman"/>
          <w:sz w:val="28"/>
          <w:szCs w:val="28"/>
        </w:rPr>
        <w:t>, 118 ед.хр., оп.1</w:t>
      </w:r>
    </w:p>
    <w:p w:rsidR="00FB0BDB" w:rsidRPr="005019A6" w:rsidRDefault="00FB0BDB" w:rsidP="00FB0BDB">
      <w:pPr>
        <w:spacing w:after="0" w:line="240" w:lineRule="auto"/>
        <w:ind w:left="851" w:firstLine="567"/>
        <w:jc w:val="both"/>
        <w:rPr>
          <w:rFonts w:ascii="Times New Roman" w:eastAsia="Times New Roman" w:hAnsi="Times New Roman" w:cs="Times New Roman"/>
          <w:i/>
          <w:sz w:val="24"/>
          <w:szCs w:val="24"/>
        </w:rPr>
      </w:pPr>
      <w:r w:rsidRPr="005019A6">
        <w:rPr>
          <w:rFonts w:ascii="Times New Roman" w:eastAsia="Times New Roman" w:hAnsi="Times New Roman" w:cs="Times New Roman"/>
          <w:i/>
          <w:noProof/>
          <w:sz w:val="24"/>
          <w:szCs w:val="24"/>
        </w:rPr>
        <w:drawing>
          <wp:anchor distT="0" distB="0" distL="114300" distR="114300" simplePos="0" relativeHeight="251669504" behindDoc="1" locked="0" layoutInCell="1" allowOverlap="1">
            <wp:simplePos x="0" y="0"/>
            <wp:positionH relativeFrom="column">
              <wp:posOffset>553720</wp:posOffset>
            </wp:positionH>
            <wp:positionV relativeFrom="paragraph">
              <wp:posOffset>104775</wp:posOffset>
            </wp:positionV>
            <wp:extent cx="711835" cy="1152525"/>
            <wp:effectExtent l="19050" t="0" r="0" b="0"/>
            <wp:wrapTight wrapText="bothSides">
              <wp:wrapPolygon edited="0">
                <wp:start x="-578" y="0"/>
                <wp:lineTo x="-578" y="21421"/>
                <wp:lineTo x="21388" y="21421"/>
                <wp:lineTo x="21388" y="0"/>
                <wp:lineTo x="-578" y="0"/>
              </wp:wrapPolygon>
            </wp:wrapTight>
            <wp:docPr id="11" name="Рисунок 1" descr="C:\Documents and Settings\Дидия Александровна\Local Settings\Temporary Internet Files\Content.Word\Готовцев 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Local Settings\Temporary Internet Files\Content.Word\Готовцев И.П..jpg"/>
                    <pic:cNvPicPr>
                      <a:picLocks noChangeAspect="1" noChangeArrowheads="1"/>
                    </pic:cNvPicPr>
                  </pic:nvPicPr>
                  <pic:blipFill>
                    <a:blip r:embed="rId101" cstate="print"/>
                    <a:srcRect/>
                    <a:stretch>
                      <a:fillRect/>
                    </a:stretch>
                  </pic:blipFill>
                  <pic:spPr bwMode="auto">
                    <a:xfrm>
                      <a:off x="0" y="0"/>
                      <a:ext cx="711835" cy="1152525"/>
                    </a:xfrm>
                    <a:prstGeom prst="rect">
                      <a:avLst/>
                    </a:prstGeom>
                    <a:noFill/>
                    <a:ln w="9525">
                      <a:noFill/>
                      <a:miter lim="800000"/>
                      <a:headEnd/>
                      <a:tailEnd/>
                    </a:ln>
                  </pic:spPr>
                </pic:pic>
              </a:graphicData>
            </a:graphic>
          </wp:anchor>
        </w:drawing>
      </w:r>
      <w:r w:rsidRPr="005019A6">
        <w:rPr>
          <w:rFonts w:ascii="Times New Roman" w:eastAsia="Times New Roman" w:hAnsi="Times New Roman" w:cs="Times New Roman"/>
          <w:i/>
          <w:sz w:val="24"/>
          <w:szCs w:val="24"/>
        </w:rPr>
        <w:t>Заслуженный учитель школ РСФСР (1962) и Якутской АССР (1956), заслуженный работник культуры Якутской АССР. Краевед. Награжден орденом Трудового Красного Знамени и многими медалями.</w:t>
      </w:r>
      <w:r>
        <w:rPr>
          <w:rFonts w:ascii="Times New Roman" w:eastAsia="Times New Roman" w:hAnsi="Times New Roman" w:cs="Times New Roman"/>
          <w:i/>
          <w:sz w:val="24"/>
          <w:szCs w:val="24"/>
        </w:rPr>
        <w:t xml:space="preserve"> </w:t>
      </w:r>
      <w:r w:rsidRPr="005019A6">
        <w:rPr>
          <w:rFonts w:ascii="Times New Roman" w:eastAsia="Times New Roman" w:hAnsi="Times New Roman" w:cs="Times New Roman"/>
          <w:i/>
          <w:sz w:val="24"/>
          <w:szCs w:val="24"/>
        </w:rPr>
        <w:t>Родился 18 сентября 1915 г. в 1-ом Баягантайском наслеге Усть-Алданского района. Окончил Тандинскую семилетнюю школу (1934), Якутское педагогическое училище (1942), Якутский государственный учительский институт (1949). 35 лет работал в системе народного образования республики учителем, завучем, директором школ Кобяйского и Усть-Алданского районов. Создатель историко-революционного музея в с. Танда. Умер 8 ноября 1982 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Доклады, очерки о жизни и революционней деятельности В.Г. Андросова, «К 100-летию со дня рождения Н.К. Крупской», «К 100-летию со дня рождения Е.Д. Стасовой» (1951-1971).</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Статьи "Г.В. Егоров - герой гражданской войны, активный строитель новой жизни", "Олимпиада Мицкевич - дочь Якутии", "Г.И. Петровский был большим нашим другом" (1951, 1966, 1976). Воспоминания И.П. Готовцева о детстве, юности и о бабушке Н.С. Андросовой.</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И.П. Готовцеву.</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большевиков, ветеранов КПСС, активных участников борьбы за установление советской власти, гражданской и Отечественной войн в СССР, их родных, родственников и близких (1923, 1930-1982).</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w:t>
      </w:r>
      <w:r>
        <w:rPr>
          <w:rFonts w:ascii="Times New Roman" w:eastAsia="Times New Roman" w:hAnsi="Times New Roman" w:cs="Times New Roman"/>
          <w:sz w:val="24"/>
          <w:szCs w:val="24"/>
        </w:rPr>
        <w:t>менты. Личное дело (1915-1977).</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общественной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(решения, планы, отчеты, сведения, вырезки из газет и др.) о работе в Тандинском историко-революционном музее им. Г.И. Петровского, истории музея (1952-1980).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(предписания, приговоры мирских сходов, окладные листы, прошения, описи и др.) Баягантайской инородной управы (1903- 1919).</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(предписания, протоколы, сведения, списки) и переписка 1-го Баягантайского волревкома (1921-1922), Баягантайского наслежного управления (1922-1923), 1-го Баягантайского нассовета (1923-1930).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Воспоминания, статьи Л.Г. Ергина «Из жизни в ссылке (о 1907 г., польском революционере Д.Ф. Яновиче)», А.Н. Олейникова «Из прошлого (о якутской ссылке и революционных событиях в г. Якутске)», В.А. Урасова «О якутской ссылке, революционной деятельности и встрече с В.И. Лениным» и др., (1924, 1927, 1956-1982).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(заявление, статьи, выписки из документов, фотокопии, отношения, письма) и переписка с архивом АН СССР о народовольцах Л.Г. Левентале, И.П. Шебалине, М.А. Брагинском и Э.И. Студзинском. (1889-1971).</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(протокол, Почетная грамота ЯЦИК (копия), письма и др.) участника гражданской войны в Якутии Г.В. Егорова (1919-1931).</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Альбом с записями старинных русских и якутских песен.</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 отложившиеся в фонде.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(автобиографии, записные книжки, списки учеников, табеля, удостоверения, письма) братьев Василия, Георгия, Луки и Никиты Андросовых (1900-1930).</w:t>
      </w:r>
    </w:p>
    <w:p w:rsidR="00FB0BDB" w:rsidRPr="00E14F84" w:rsidRDefault="00FB0BDB" w:rsidP="00FB0BDB">
      <w:pPr>
        <w:spacing w:after="0"/>
        <w:ind w:left="851" w:right="140" w:firstLine="567"/>
        <w:jc w:val="center"/>
        <w:rPr>
          <w:rFonts w:ascii="Times New Roman" w:eastAsia="Times New Roman" w:hAnsi="Times New Roman" w:cs="Times New Roman"/>
          <w:sz w:val="24"/>
          <w:szCs w:val="24"/>
        </w:rPr>
      </w:pPr>
    </w:p>
    <w:p w:rsidR="00FB0BDB" w:rsidRPr="00961CBB" w:rsidRDefault="00FB0BDB" w:rsidP="00FB0BDB">
      <w:pPr>
        <w:spacing w:after="0"/>
        <w:ind w:left="851" w:right="140" w:firstLine="567"/>
        <w:jc w:val="center"/>
        <w:rPr>
          <w:rFonts w:ascii="Times New Roman" w:eastAsia="Times New Roman" w:hAnsi="Times New Roman" w:cs="Times New Roman"/>
          <w:b/>
          <w:sz w:val="28"/>
          <w:szCs w:val="28"/>
        </w:rPr>
      </w:pPr>
      <w:r w:rsidRPr="00961CBB">
        <w:rPr>
          <w:rFonts w:ascii="Times New Roman" w:eastAsia="Times New Roman" w:hAnsi="Times New Roman" w:cs="Times New Roman"/>
          <w:b/>
          <w:sz w:val="28"/>
          <w:szCs w:val="28"/>
        </w:rPr>
        <w:t>Дмитриев Спиридон Ксенофонтович (1916-1984)</w:t>
      </w:r>
    </w:p>
    <w:p w:rsidR="00FB0BDB" w:rsidRPr="00F247AA" w:rsidRDefault="00FB0BDB" w:rsidP="00FB0BDB">
      <w:pPr>
        <w:spacing w:after="0"/>
        <w:ind w:left="851" w:right="140" w:firstLine="567"/>
        <w:jc w:val="center"/>
        <w:rPr>
          <w:rFonts w:ascii="Times New Roman" w:eastAsia="Times New Roman" w:hAnsi="Times New Roman" w:cs="Times New Roman"/>
          <w:sz w:val="28"/>
          <w:szCs w:val="28"/>
        </w:rPr>
      </w:pPr>
      <w:r w:rsidRPr="00961CBB">
        <w:rPr>
          <w:rFonts w:ascii="Times New Roman" w:eastAsia="Times New Roman" w:hAnsi="Times New Roman" w:cs="Times New Roman"/>
          <w:sz w:val="28"/>
          <w:szCs w:val="28"/>
        </w:rPr>
        <w:t>Ф. Р-1473, 1940-1992</w:t>
      </w:r>
      <w:r>
        <w:rPr>
          <w:rFonts w:ascii="Times New Roman" w:eastAsia="Times New Roman" w:hAnsi="Times New Roman" w:cs="Times New Roman"/>
          <w:sz w:val="28"/>
          <w:szCs w:val="28"/>
        </w:rPr>
        <w:t xml:space="preserve"> гг.</w:t>
      </w:r>
      <w:r w:rsidRPr="00961CBB">
        <w:rPr>
          <w:rFonts w:ascii="Times New Roman" w:eastAsia="Times New Roman" w:hAnsi="Times New Roman" w:cs="Times New Roman"/>
          <w:sz w:val="28"/>
          <w:szCs w:val="28"/>
        </w:rPr>
        <w:t>, 103 ед.хр., оп.1</w:t>
      </w:r>
    </w:p>
    <w:p w:rsidR="00FB0BDB" w:rsidRPr="00F247AA"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sidRPr="00F247AA">
        <w:rPr>
          <w:rFonts w:ascii="Times New Roman" w:eastAsia="Times New Roman" w:hAnsi="Times New Roman" w:cs="Times New Roman"/>
          <w:i/>
          <w:noProof/>
          <w:sz w:val="24"/>
          <w:szCs w:val="24"/>
        </w:rPr>
        <w:drawing>
          <wp:anchor distT="0" distB="0" distL="114300" distR="114300" simplePos="0" relativeHeight="251698176" behindDoc="0" locked="0" layoutInCell="1" allowOverlap="1">
            <wp:simplePos x="0" y="0"/>
            <wp:positionH relativeFrom="column">
              <wp:posOffset>545465</wp:posOffset>
            </wp:positionH>
            <wp:positionV relativeFrom="paragraph">
              <wp:posOffset>25400</wp:posOffset>
            </wp:positionV>
            <wp:extent cx="1160145" cy="1409700"/>
            <wp:effectExtent l="19050" t="0" r="1905" b="0"/>
            <wp:wrapSquare wrapText="bothSides"/>
            <wp:docPr id="12" name="Рисунок 2" descr="C:\Documents and Settings\Дидия Александровна\Local Settings\Temporary Internet Files\Content.Word\ретуш-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идия Александровна\Local Settings\Temporary Internet Files\Content.Word\ретуш-1 копия.jpg"/>
                    <pic:cNvPicPr>
                      <a:picLocks noChangeAspect="1" noChangeArrowheads="1"/>
                    </pic:cNvPicPr>
                  </pic:nvPicPr>
                  <pic:blipFill>
                    <a:blip r:embed="rId102" cstate="print"/>
                    <a:srcRect/>
                    <a:stretch>
                      <a:fillRect/>
                    </a:stretch>
                  </pic:blipFill>
                  <pic:spPr bwMode="auto">
                    <a:xfrm>
                      <a:off x="0" y="0"/>
                      <a:ext cx="1160145" cy="1409700"/>
                    </a:xfrm>
                    <a:prstGeom prst="rect">
                      <a:avLst/>
                    </a:prstGeom>
                    <a:noFill/>
                    <a:ln w="9525">
                      <a:noFill/>
                      <a:miter lim="800000"/>
                      <a:headEnd/>
                      <a:tailEnd/>
                    </a:ln>
                  </pic:spPr>
                </pic:pic>
              </a:graphicData>
            </a:graphic>
          </wp:anchor>
        </w:drawing>
      </w:r>
      <w:r w:rsidRPr="00F247AA">
        <w:rPr>
          <w:rFonts w:ascii="Times New Roman" w:eastAsia="Times New Roman" w:hAnsi="Times New Roman" w:cs="Times New Roman"/>
          <w:i/>
          <w:sz w:val="24"/>
          <w:szCs w:val="24"/>
        </w:rPr>
        <w:t xml:space="preserve">Советско-партийный работник, педагог, кандидат исторических наук (1963), доцент (1965), член Союза журналистов СССР (1958). Родился 7 декабря 1916 г. в с. Далыр Верхневилюйского улуса Якутской области. В 1930 г. избирался делегатом 1-го съезда пионеров Якутии. Учился в Вилюйском педагогическом техникуме (1931-1933). Окончил Высшую партийную школу при ЦК ВКП (б) (1948). </w:t>
      </w:r>
    </w:p>
    <w:p w:rsidR="00FB0BDB" w:rsidRPr="00F247AA"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sidRPr="00F247AA">
        <w:rPr>
          <w:rFonts w:ascii="Times New Roman" w:eastAsia="Times New Roman" w:hAnsi="Times New Roman" w:cs="Times New Roman"/>
          <w:i/>
          <w:sz w:val="24"/>
          <w:szCs w:val="24"/>
        </w:rPr>
        <w:t xml:space="preserve">Работал  в партийных, советских органах, заместителем редактора Вилюйской районной газеты "Колхоз суола" и Амгинской районной газеты "Социализм тутуутугар"(с 1933), зав. отделом и ответственным секретарем, редактором газеты "Кыым" (1938-1949),  инструктором Якутского обкома ВКП(б) (1942-1945), референтом Якутского отделения Всесоюзного общества по распространению политических и научных знаний (с 1950), в Якутском педагогическом институте (с 1954), на кафедре марксизма-ленинизма Якутского госуниверситета (с 1956-1984). </w:t>
      </w:r>
    </w:p>
    <w:p w:rsidR="00FB0BDB" w:rsidRPr="00F247AA"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sidRPr="00F247AA">
        <w:rPr>
          <w:rFonts w:ascii="Times New Roman" w:eastAsia="Times New Roman" w:hAnsi="Times New Roman" w:cs="Times New Roman"/>
          <w:i/>
          <w:sz w:val="24"/>
          <w:szCs w:val="24"/>
        </w:rPr>
        <w:t>Награжден медалями СССР: "За доблестный труд в Великой Отечественной войне 1941-1945</w:t>
      </w:r>
      <w:r>
        <w:rPr>
          <w:rFonts w:ascii="Times New Roman" w:eastAsia="Times New Roman" w:hAnsi="Times New Roman" w:cs="Times New Roman"/>
          <w:i/>
          <w:sz w:val="24"/>
          <w:szCs w:val="24"/>
        </w:rPr>
        <w:t xml:space="preserve"> </w:t>
      </w:r>
      <w:r w:rsidRPr="00F247AA">
        <w:rPr>
          <w:rFonts w:ascii="Times New Roman" w:eastAsia="Times New Roman" w:hAnsi="Times New Roman" w:cs="Times New Roman"/>
          <w:i/>
          <w:sz w:val="24"/>
          <w:szCs w:val="24"/>
        </w:rPr>
        <w:t>гг.", "За доблестный труд. В ознаменование 100-летия со дня рождения В.И.Ленина", "Ветеран труда", "30-летие Победы в Великой Отечественной войне", Почетными грамотами Президиума Верховного Совета ЯАССР, Якутского обкома КПСС и др. Умер 21 марта 1984 г. в 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Рукописи. Научные работы (диссертации, монографии, статьи, лекции, доклады, программы), конспекты, выписки из книг и газет, составленные для написания научных работ; тексты выступлений на совещаниях, конференциях.</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 Рецензии и отзывы на научные труды ученых ИЯЛИ ЯФ СО АН и Якутского госуниверситета (1956-1973): сборник ЯФ СО АН СССР "Исторические предания и рассказы Якутии", на диссертации на соискания ученой степени кандидата исторических наук С.Н. Ковлекова «Профсоюзы Якутии (1917-1932 гг.)» (1967) и Н.Н. Чемезова на тему: «Из истории якутской организации РКП(б)» (1968), «Советская историография Якутии» (1969) и др. Списки научных работ (книг, статей, рецензий) и стихов (1962-1980).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Письмо С.К. Дмитриева генеральному секретарю ЦК КПСС Л.И. Брежневу о пересмотре решения бюро Якутского обкома КПСС от 2 августа 1965 г. на его рецензию на сборник "Исторические предания и рассказы якутов".</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С.К. Дмитриеву от друзей и коллег (1967-1982); секретаря ЯО КПСС Г.И. Чиряева, Л.К. Байкалова, Р.И. Цугель (1965-1980).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Поздравительные телеграммы в связи с защитой кандидатской диссертации и юбилейными датами (1963-1977). Поздравительные телеграммы и открытки от друзей (1966-1983).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Личное дело (1940-1984). Личные документы (дипломы, удостоверения, аттестат и др.) (1948-1965).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(выписки из протоколов, вырезки из газет, тексты выступления) о защите кандидатской диссертации на тему: «История партийной и советской печати Якутии в первые годы Советской власти (1917 – 1925гг.)» и работе над докторской диссертацией (1962-1975).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Планы, отчеты о работе в редакции газеты «Кыым» (1949), на кафедре философии и научного коммунизма ЯГУ (1975-1980). Планы, записи лекций по диалектическому материализму.</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Почетные грамоты, похвальные листы, удостоверения (1948-1987).</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Письма редакций газет, журналов С.К. Дмитриеву (1958-1983). </w:t>
      </w:r>
      <w:r w:rsidRPr="00E14F84">
        <w:rPr>
          <w:rFonts w:ascii="Times New Roman" w:eastAsia="Times New Roman" w:hAnsi="Times New Roman" w:cs="Times New Roman"/>
          <w:sz w:val="24"/>
          <w:szCs w:val="24"/>
        </w:rPr>
        <w:tab/>
        <w:t>Документы о С.К. Дмитриеве.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Воспоминания А.С. Сыромятниковой (жены), вырезки из газет о С.К. Дмитриеве (1949-1992). Отзывы на рукописи и монографии (1964-1984).</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Изобразительные документы.</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С.К. Дмитриева, А.С. Сыромятниковой (жены), в группе с коллегами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Дмитриевым С.К. для научных работ и по интересующим его темам.</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Записи и заметки, сделанные для написания докторской диссертации: из рукописи докторской диссертации А.А. Савенкова «Ленин - основоположник на</w:t>
      </w:r>
      <w:r>
        <w:rPr>
          <w:rFonts w:ascii="Times New Roman" w:eastAsia="Times New Roman" w:hAnsi="Times New Roman" w:cs="Times New Roman"/>
          <w:sz w:val="24"/>
          <w:szCs w:val="24"/>
        </w:rPr>
        <w:t>учной истории партийной печатной</w:t>
      </w:r>
      <w:r w:rsidRPr="00E14F84">
        <w:rPr>
          <w:rFonts w:ascii="Times New Roman" w:eastAsia="Times New Roman" w:hAnsi="Times New Roman" w:cs="Times New Roman"/>
          <w:sz w:val="24"/>
          <w:szCs w:val="24"/>
        </w:rPr>
        <w:t xml:space="preserve"> пропаганды», К.И. Кирсановой о роли В.И. Ленина в создании и развитии печати; о теории публицистики, по истории печати СССР; выписки из газет о якутской письменности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 отложившиеся в фонде.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Воспоминания участника Великой Отечественной воины А. Бэрияк (1943), гражданской войны А.И. Докторова (1984). Автореферат диссертации С.Н. Горохова «История интеллигенции в Якутии (1917 – 1925)».</w:t>
      </w:r>
    </w:p>
    <w:p w:rsidR="00FB0BDB" w:rsidRPr="00772B2B" w:rsidRDefault="00FB0BDB" w:rsidP="00FB0BDB">
      <w:pPr>
        <w:spacing w:after="0"/>
        <w:ind w:left="851" w:right="140" w:firstLine="567"/>
        <w:jc w:val="both"/>
        <w:rPr>
          <w:rFonts w:ascii="Times New Roman" w:eastAsia="Times New Roman" w:hAnsi="Times New Roman" w:cs="Times New Roman"/>
          <w:sz w:val="28"/>
          <w:szCs w:val="28"/>
        </w:rPr>
      </w:pPr>
    </w:p>
    <w:p w:rsidR="00FB0BDB" w:rsidRPr="00772B2B" w:rsidRDefault="00FB0BDB" w:rsidP="00FB0BDB">
      <w:pPr>
        <w:spacing w:after="0"/>
        <w:ind w:left="851" w:right="140" w:firstLine="567"/>
        <w:jc w:val="center"/>
        <w:rPr>
          <w:rFonts w:ascii="Times New Roman" w:eastAsia="Times New Roman" w:hAnsi="Times New Roman" w:cs="Times New Roman"/>
          <w:b/>
          <w:sz w:val="28"/>
          <w:szCs w:val="28"/>
        </w:rPr>
      </w:pPr>
      <w:r w:rsidRPr="00772B2B">
        <w:rPr>
          <w:rFonts w:ascii="Times New Roman" w:eastAsia="Times New Roman" w:hAnsi="Times New Roman" w:cs="Times New Roman"/>
          <w:b/>
          <w:sz w:val="28"/>
          <w:szCs w:val="28"/>
        </w:rPr>
        <w:t>Дмитриева Татьяна Парфеновна (1906-1987)</w:t>
      </w:r>
    </w:p>
    <w:p w:rsidR="00FB0BDB" w:rsidRPr="009B638C" w:rsidRDefault="00FB0BDB" w:rsidP="00FB0BDB">
      <w:pPr>
        <w:spacing w:after="0"/>
        <w:ind w:left="851" w:right="140" w:firstLine="567"/>
        <w:jc w:val="center"/>
        <w:rPr>
          <w:rFonts w:ascii="Times New Roman" w:eastAsia="Times New Roman" w:hAnsi="Times New Roman" w:cs="Times New Roman"/>
          <w:sz w:val="28"/>
          <w:szCs w:val="28"/>
        </w:rPr>
      </w:pPr>
      <w:r w:rsidRPr="00772B2B">
        <w:rPr>
          <w:rFonts w:ascii="Times New Roman" w:eastAsia="Times New Roman" w:hAnsi="Times New Roman" w:cs="Times New Roman"/>
          <w:sz w:val="28"/>
          <w:szCs w:val="28"/>
        </w:rPr>
        <w:t>Ф. Р-1464, 1933-1981</w:t>
      </w:r>
      <w:r>
        <w:rPr>
          <w:rFonts w:ascii="Times New Roman" w:eastAsia="Times New Roman" w:hAnsi="Times New Roman" w:cs="Times New Roman"/>
          <w:sz w:val="28"/>
          <w:szCs w:val="28"/>
        </w:rPr>
        <w:t xml:space="preserve"> гг.</w:t>
      </w:r>
      <w:r w:rsidRPr="00772B2B">
        <w:rPr>
          <w:rFonts w:ascii="Times New Roman" w:eastAsia="Times New Roman" w:hAnsi="Times New Roman" w:cs="Times New Roman"/>
          <w:sz w:val="28"/>
          <w:szCs w:val="28"/>
        </w:rPr>
        <w:t>, 84 ед.хр., оп.1</w:t>
      </w:r>
    </w:p>
    <w:p w:rsidR="00FB0BDB" w:rsidRPr="00B65407"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sidRPr="00B65407">
        <w:rPr>
          <w:rFonts w:ascii="Times New Roman" w:eastAsia="Times New Roman" w:hAnsi="Times New Roman" w:cs="Times New Roman"/>
          <w:i/>
          <w:noProof/>
          <w:sz w:val="24"/>
          <w:szCs w:val="24"/>
        </w:rPr>
        <w:drawing>
          <wp:anchor distT="0" distB="0" distL="114300" distR="114300" simplePos="0" relativeHeight="251667456" behindDoc="1" locked="0" layoutInCell="1" allowOverlap="1">
            <wp:simplePos x="0" y="0"/>
            <wp:positionH relativeFrom="column">
              <wp:posOffset>791845</wp:posOffset>
            </wp:positionH>
            <wp:positionV relativeFrom="paragraph">
              <wp:posOffset>43815</wp:posOffset>
            </wp:positionV>
            <wp:extent cx="927100" cy="1419860"/>
            <wp:effectExtent l="19050" t="0" r="6350" b="0"/>
            <wp:wrapSquare wrapText="bothSides"/>
            <wp:docPr id="13" name="Рисунок 13" descr="C:\Documents and Settings\Дидия Александровна\Local Settings\Temporary Internet Files\Content.Word\Дмитриева 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Дидия Александровна\Local Settings\Temporary Internet Files\Content.Word\Дмитриева Т.П..jpg"/>
                    <pic:cNvPicPr>
                      <a:picLocks noChangeAspect="1" noChangeArrowheads="1"/>
                    </pic:cNvPicPr>
                  </pic:nvPicPr>
                  <pic:blipFill>
                    <a:blip r:embed="rId103" cstate="print"/>
                    <a:srcRect/>
                    <a:stretch>
                      <a:fillRect/>
                    </a:stretch>
                  </pic:blipFill>
                  <pic:spPr bwMode="auto">
                    <a:xfrm>
                      <a:off x="0" y="0"/>
                      <a:ext cx="927100" cy="1419860"/>
                    </a:xfrm>
                    <a:prstGeom prst="rect">
                      <a:avLst/>
                    </a:prstGeom>
                    <a:noFill/>
                    <a:ln w="9525">
                      <a:noFill/>
                      <a:miter lim="800000"/>
                      <a:headEnd/>
                      <a:tailEnd/>
                    </a:ln>
                  </pic:spPr>
                </pic:pic>
              </a:graphicData>
            </a:graphic>
          </wp:anchor>
        </w:drawing>
      </w:r>
      <w:r w:rsidRPr="00B65407">
        <w:rPr>
          <w:rFonts w:ascii="Times New Roman" w:eastAsia="Times New Roman" w:hAnsi="Times New Roman" w:cs="Times New Roman"/>
          <w:i/>
          <w:sz w:val="24"/>
          <w:szCs w:val="24"/>
        </w:rPr>
        <w:t xml:space="preserve">Заслуженный врач РСФСР и ЯАССР (1947). Врач </w:t>
      </w:r>
      <w:r w:rsidRPr="00B65407">
        <w:rPr>
          <w:rFonts w:ascii="Times New Roman" w:eastAsia="Times New Roman" w:hAnsi="Times New Roman" w:cs="Times New Roman"/>
          <w:i/>
          <w:sz w:val="24"/>
          <w:szCs w:val="24"/>
          <w:lang w:val="en-US"/>
        </w:rPr>
        <w:t>I</w:t>
      </w:r>
      <w:r w:rsidRPr="00B65407">
        <w:rPr>
          <w:rFonts w:ascii="Times New Roman" w:eastAsia="Times New Roman" w:hAnsi="Times New Roman" w:cs="Times New Roman"/>
          <w:i/>
          <w:sz w:val="24"/>
          <w:szCs w:val="24"/>
        </w:rPr>
        <w:t>-й категории (1965). Одна из первых фтизиатров Якутии, разработавшая метод лечения костно-суставного туберкулеза у детей климатотерапией в условиях Крайнего Севера.</w:t>
      </w:r>
      <w:r>
        <w:rPr>
          <w:rFonts w:ascii="Times New Roman" w:eastAsia="Times New Roman" w:hAnsi="Times New Roman" w:cs="Times New Roman"/>
          <w:i/>
          <w:sz w:val="24"/>
          <w:szCs w:val="24"/>
        </w:rPr>
        <w:t xml:space="preserve"> </w:t>
      </w:r>
      <w:r w:rsidRPr="00B65407">
        <w:rPr>
          <w:rFonts w:ascii="Times New Roman" w:eastAsia="Times New Roman" w:hAnsi="Times New Roman" w:cs="Times New Roman"/>
          <w:i/>
          <w:sz w:val="24"/>
          <w:szCs w:val="24"/>
        </w:rPr>
        <w:t>Родилась 26 декабря 1906 г. в г. Бодайбо Иркутской области в семье служащего. В 1919 г. родители переехали в г. Якутск. Окончила Якутский фельдшерско-акушерский техникум (1927), 1-й Ленинградский медицинский институт им</w:t>
      </w:r>
      <w:r>
        <w:rPr>
          <w:rFonts w:ascii="Times New Roman" w:eastAsia="Times New Roman" w:hAnsi="Times New Roman" w:cs="Times New Roman"/>
          <w:i/>
          <w:sz w:val="24"/>
          <w:szCs w:val="24"/>
        </w:rPr>
        <w:t xml:space="preserve">. </w:t>
      </w:r>
      <w:r w:rsidRPr="00B65407">
        <w:rPr>
          <w:rFonts w:ascii="Times New Roman" w:eastAsia="Times New Roman" w:hAnsi="Times New Roman" w:cs="Times New Roman"/>
          <w:i/>
          <w:sz w:val="24"/>
          <w:szCs w:val="24"/>
        </w:rPr>
        <w:t>академика И.П. Павлова (1932). По распределению была направлена на работу в Якутию.</w:t>
      </w:r>
      <w:r>
        <w:rPr>
          <w:rFonts w:ascii="Times New Roman" w:eastAsia="Times New Roman" w:hAnsi="Times New Roman" w:cs="Times New Roman"/>
          <w:i/>
          <w:sz w:val="24"/>
          <w:szCs w:val="24"/>
        </w:rPr>
        <w:t xml:space="preserve"> </w:t>
      </w:r>
      <w:r w:rsidRPr="00B65407">
        <w:rPr>
          <w:rFonts w:ascii="Times New Roman" w:eastAsia="Times New Roman" w:hAnsi="Times New Roman" w:cs="Times New Roman"/>
          <w:i/>
          <w:sz w:val="24"/>
          <w:szCs w:val="24"/>
        </w:rPr>
        <w:t>Работала главным врачом районной больницы Мегино-Кангаласского района (1932-1934), зав. районной больницей Т</w:t>
      </w:r>
      <w:r>
        <w:rPr>
          <w:rFonts w:ascii="Times New Roman" w:eastAsia="Times New Roman" w:hAnsi="Times New Roman" w:cs="Times New Roman"/>
          <w:i/>
          <w:sz w:val="24"/>
          <w:szCs w:val="24"/>
        </w:rPr>
        <w:t xml:space="preserve">аттинского района (1934-1937), </w:t>
      </w:r>
      <w:r w:rsidRPr="00B65407">
        <w:rPr>
          <w:rFonts w:ascii="Times New Roman" w:eastAsia="Times New Roman" w:hAnsi="Times New Roman" w:cs="Times New Roman"/>
          <w:i/>
          <w:sz w:val="24"/>
          <w:szCs w:val="24"/>
        </w:rPr>
        <w:t>врачом-ординатором санатория "Красная Якутия" (1937-1939) (одновременно преподавала в Якутской фельдшерско-акушерской школе), главным врачом Якутского республиканского детского костнотуберкулезного санатория (1939-1980). Умерла 6 марта 1987г. в 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Научные работы. Статьи: «Антибактериальная терапия костно-суставного туберкулеза у детей», «Исправление деформации позвоночника при лечении туберкулезного спондилита у детей», «Отдаленные результаты лечения костнотуберкулезных больных (по материалам Республиканского детского костнотуберкулезного санатория)», «К вопросу о комбинированном туберкулезном поражении костного аппарата и лимфатических узлов у детей», «Изменения в структуре заболеваемости костно-суставным туберкулезом у детей Якутской АССР за 1950-1957 гг. по данным Республиканского детского костнотуберкулезного санатория», «Опыт хирургической работы Республиканского детского костнотуберкулезного санатория г. Якутска», «Частота туберкулезных и нетуберкулезных заболеваний опорно-двигательного аппарата (по материалам Якутского детского костнотуберкулезного санатория)».</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Лекции, доклады «Диагностика и профилактика выраженных форм костно-суставного туберкулеза у детей», «Современные методы лечения костно-суставного туберкулеза и непосредственные результаты (по материалам Республиканского детского костнотуберкулезного санатория) за 1950-1966 гг.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Воспоминания «К 75-летию Якутской фельдшерско-акушерской школы».</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Дмитриевой Т.П. от детей, лечившихся в костнотуберкулезном санатории и их родителей (1943-1965), родных и знакомых (1947-1968).</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Личные документы (автобиография, приказы, справки, приглашения, мандаты и др.) (6 июня 1931 - 24 октября 1981). Поздравительные телеграммы и </w:t>
      </w:r>
      <w:r w:rsidRPr="00E14F84">
        <w:rPr>
          <w:rFonts w:ascii="Times New Roman" w:eastAsia="Times New Roman" w:hAnsi="Times New Roman" w:cs="Times New Roman"/>
          <w:sz w:val="24"/>
          <w:szCs w:val="24"/>
        </w:rPr>
        <w:lastRenderedPageBreak/>
        <w:t>письма в связи с избранием депутатом Верховного Совета СССР, с 70-летием со дня рождения и др. (1947-1976).</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деятельности (трудовой договор, постановления, протоколы, планы, отчеты, докладные записки, справки) о работе отдела здравоохранения, об открытии, итогах проверки детских учреждений, медпунктов Мегино-Кангаласского района (1933-1936); о состоянии и улучшении фтизиоурологической помощи населению Якутской АССР, о деятельности в качестве главного врача Республиканского детского костнотуберкулезного санатория (1939-1980) и др.</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Протокол общего собрания союза «Медсантруд» о состоянии трудовой дисциплины в медицинских учреждениях республики.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общественной деятельности.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Протоколы голосования участковых избирательных комиссий по выборам, предвыборных встреч с избирателями, доклады о деятельности республиканских съездов женщин и работе районных женских советов. Письма к депутату Верховного Совета СССР Т.П. Дмитриевой от избирателей, организаций и предприятий (1947-1971). Письмо Т.П. Дмитриевой Министру торговли СССР А.И. Микояну об оказании помощи в приобретении хозяйственных товаров для детских учреждений республики.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Фотографии. Общий вид палаты на террасе Республиканского детского костнотуберкулезного санатория. На совещании у директора Якутского филиала научно-исследовательского </w:t>
      </w:r>
      <w:r>
        <w:rPr>
          <w:rFonts w:ascii="Times New Roman" w:eastAsia="Times New Roman" w:hAnsi="Times New Roman" w:cs="Times New Roman"/>
          <w:sz w:val="24"/>
          <w:szCs w:val="24"/>
        </w:rPr>
        <w:t>института туберкулеза Академии м</w:t>
      </w:r>
      <w:r w:rsidRPr="00E14F84">
        <w:rPr>
          <w:rFonts w:ascii="Times New Roman" w:eastAsia="Times New Roman" w:hAnsi="Times New Roman" w:cs="Times New Roman"/>
          <w:sz w:val="24"/>
          <w:szCs w:val="24"/>
        </w:rPr>
        <w:t>едицинских наук СССР Е.Н. Андреева (1950). Т.П. Дмитриева среди коллег (1960).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 отложившиеся в фонде.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Автореферат М.И. Шмелева «Клинико-морфологическое исследование заживления при костном туберкулезе». Статьи Е.А. Липкина «Опыт применения антибактериальной терапии костно-суставного туберкулеза у детей», Ю.Д. Будилина «Интраторакальные изменения у детей раннего и дошкольного возрастов, сопутствующие костно-суставному туберкулезу». Лекция М.И. Ойфебаха «Противотуберкулезный диспансер»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A73331" w:rsidRDefault="00FB0BDB" w:rsidP="00FB0BDB">
      <w:pPr>
        <w:spacing w:after="0"/>
        <w:ind w:left="851" w:right="140" w:firstLine="567"/>
        <w:jc w:val="center"/>
        <w:rPr>
          <w:rFonts w:ascii="Times New Roman" w:eastAsia="Times New Roman" w:hAnsi="Times New Roman" w:cs="Times New Roman"/>
          <w:b/>
          <w:sz w:val="28"/>
          <w:szCs w:val="28"/>
        </w:rPr>
      </w:pPr>
      <w:r w:rsidRPr="00A73331">
        <w:rPr>
          <w:rFonts w:ascii="Times New Roman" w:eastAsia="Times New Roman" w:hAnsi="Times New Roman" w:cs="Times New Roman"/>
          <w:b/>
          <w:sz w:val="28"/>
          <w:szCs w:val="28"/>
        </w:rPr>
        <w:t>Догордуров Михаил Федосеевич (1906-1961)</w:t>
      </w:r>
    </w:p>
    <w:p w:rsidR="00FB0BDB" w:rsidRPr="00097D2C" w:rsidRDefault="00FB0BDB" w:rsidP="00FB0BDB">
      <w:pPr>
        <w:spacing w:after="0"/>
        <w:ind w:left="851" w:right="140" w:firstLine="567"/>
        <w:jc w:val="center"/>
        <w:rPr>
          <w:rFonts w:ascii="Times New Roman" w:eastAsia="Times New Roman" w:hAnsi="Times New Roman" w:cs="Times New Roman"/>
          <w:sz w:val="28"/>
          <w:szCs w:val="28"/>
        </w:rPr>
      </w:pPr>
      <w:r w:rsidRPr="00A73331">
        <w:rPr>
          <w:rFonts w:ascii="Times New Roman" w:eastAsia="Times New Roman" w:hAnsi="Times New Roman" w:cs="Times New Roman"/>
          <w:sz w:val="28"/>
          <w:szCs w:val="28"/>
        </w:rPr>
        <w:t>Ф. Р-1482, 1932-1976 гг., 75 ед.хр., оп. 1</w:t>
      </w:r>
    </w:p>
    <w:p w:rsidR="00FB0BDB" w:rsidRPr="002169D8" w:rsidRDefault="00FB0BDB" w:rsidP="00FB0BDB">
      <w:pPr>
        <w:spacing w:after="0"/>
        <w:ind w:left="851" w:right="140" w:firstLine="567"/>
        <w:jc w:val="both"/>
        <w:rPr>
          <w:rFonts w:ascii="Times New Roman" w:eastAsia="Times New Roman" w:hAnsi="Times New Roman" w:cs="Times New Roman"/>
          <w:i/>
          <w:sz w:val="24"/>
          <w:szCs w:val="24"/>
        </w:rPr>
      </w:pPr>
      <w:r w:rsidRPr="002169D8">
        <w:rPr>
          <w:rFonts w:ascii="Times New Roman" w:eastAsia="Times New Roman" w:hAnsi="Times New Roman" w:cs="Times New Roman"/>
          <w:i/>
          <w:noProof/>
          <w:sz w:val="24"/>
          <w:szCs w:val="24"/>
        </w:rPr>
        <w:drawing>
          <wp:anchor distT="0" distB="0" distL="114300" distR="114300" simplePos="0" relativeHeight="251670528" behindDoc="1" locked="0" layoutInCell="1" allowOverlap="1">
            <wp:simplePos x="0" y="0"/>
            <wp:positionH relativeFrom="column">
              <wp:posOffset>554990</wp:posOffset>
            </wp:positionH>
            <wp:positionV relativeFrom="paragraph">
              <wp:posOffset>3810</wp:posOffset>
            </wp:positionV>
            <wp:extent cx="1133475" cy="1619250"/>
            <wp:effectExtent l="19050" t="0" r="9525" b="0"/>
            <wp:wrapTight wrapText="bothSides">
              <wp:wrapPolygon edited="0">
                <wp:start x="-363" y="0"/>
                <wp:lineTo x="-363" y="21346"/>
                <wp:lineTo x="21782" y="21346"/>
                <wp:lineTo x="21782" y="0"/>
                <wp:lineTo x="-363" y="0"/>
              </wp:wrapPolygon>
            </wp:wrapTight>
            <wp:docPr id="14" name="Рисунок 4" descr="C:\Documents and Settings\Дидия Александровна\Local Settings\Temporary Internet Files\Content.Word\Догордуров М.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Дидия Александровна\Local Settings\Temporary Internet Files\Content.Word\Догордуров М.Ф..jpg"/>
                    <pic:cNvPicPr>
                      <a:picLocks noChangeAspect="1" noChangeArrowheads="1"/>
                    </pic:cNvPicPr>
                  </pic:nvPicPr>
                  <pic:blipFill>
                    <a:blip r:embed="rId104" cstate="print"/>
                    <a:srcRect/>
                    <a:stretch>
                      <a:fillRect/>
                    </a:stretch>
                  </pic:blipFill>
                  <pic:spPr bwMode="auto">
                    <a:xfrm>
                      <a:off x="0" y="0"/>
                      <a:ext cx="1133475" cy="1619250"/>
                    </a:xfrm>
                    <a:prstGeom prst="rect">
                      <a:avLst/>
                    </a:prstGeom>
                    <a:noFill/>
                    <a:ln w="9525">
                      <a:noFill/>
                      <a:miter lim="800000"/>
                      <a:headEnd/>
                      <a:tailEnd/>
                    </a:ln>
                  </pic:spPr>
                </pic:pic>
              </a:graphicData>
            </a:graphic>
          </wp:anchor>
        </w:drawing>
      </w:r>
      <w:r w:rsidRPr="002169D8">
        <w:rPr>
          <w:rFonts w:ascii="Times New Roman" w:eastAsia="Times New Roman" w:hAnsi="Times New Roman" w:cs="Times New Roman"/>
          <w:i/>
          <w:sz w:val="24"/>
          <w:szCs w:val="24"/>
        </w:rPr>
        <w:t>Поэт, прозаик, драматург. Член Союза писателей СССР с 1950 г. Знаток якутского фольклора и исполнитель олонхо и народных песен. Родился 25 сентября 1906 г. в Болтогинском наслеге Батурусского улуса. Образования не получил, занимался самообразованием. Первые литературные произведения появились в периодичес</w:t>
      </w:r>
      <w:r>
        <w:rPr>
          <w:rFonts w:ascii="Times New Roman" w:eastAsia="Times New Roman" w:hAnsi="Times New Roman" w:cs="Times New Roman"/>
          <w:i/>
          <w:sz w:val="24"/>
          <w:szCs w:val="24"/>
        </w:rPr>
        <w:t>кой печати в 1932 г. В 1938 г.</w:t>
      </w:r>
      <w:r w:rsidRPr="002169D8">
        <w:rPr>
          <w:rFonts w:ascii="Times New Roman" w:eastAsia="Times New Roman" w:hAnsi="Times New Roman" w:cs="Times New Roman"/>
          <w:i/>
          <w:sz w:val="24"/>
          <w:szCs w:val="24"/>
        </w:rPr>
        <w:t xml:space="preserve"> был репрессирован, в 1939 г. – оправдан. Работал в советских органах и редакциях, директором Чурапчинского районного краеведческого музея </w:t>
      </w:r>
      <w:r>
        <w:rPr>
          <w:rFonts w:ascii="Times New Roman" w:eastAsia="Times New Roman" w:hAnsi="Times New Roman" w:cs="Times New Roman"/>
          <w:i/>
          <w:sz w:val="24"/>
          <w:szCs w:val="24"/>
        </w:rPr>
        <w:t xml:space="preserve">(с </w:t>
      </w:r>
      <w:r w:rsidRPr="002169D8">
        <w:rPr>
          <w:rFonts w:ascii="Times New Roman" w:eastAsia="Times New Roman" w:hAnsi="Times New Roman" w:cs="Times New Roman"/>
          <w:i/>
          <w:sz w:val="24"/>
          <w:szCs w:val="24"/>
        </w:rPr>
        <w:t>1952). Награжден медалью "За доблестный труд в годы Великой Отечественной войны" и Почётными грамотами Президиумов Верховных Советов РСФСР и ЯАССР. Умер 23 июня 1961 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Повести «Александр Сергеев», «Новая Лонкуда». Пьесы: «Волнени</w:t>
      </w:r>
      <w:r>
        <w:rPr>
          <w:rFonts w:ascii="Times New Roman" w:eastAsia="Times New Roman" w:hAnsi="Times New Roman" w:cs="Times New Roman"/>
          <w:sz w:val="24"/>
          <w:szCs w:val="24"/>
        </w:rPr>
        <w:t>е», «Аймалг</w:t>
      </w:r>
      <w:r w:rsidRPr="00E14F84">
        <w:rPr>
          <w:rFonts w:ascii="Times New Roman" w:eastAsia="Times New Roman" w:hAnsi="Times New Roman" w:cs="Times New Roman"/>
          <w:sz w:val="24"/>
          <w:szCs w:val="24"/>
        </w:rPr>
        <w:t xml:space="preserve">ан», «Уоттаах </w:t>
      </w:r>
      <w:r>
        <w:rPr>
          <w:rFonts w:ascii="Times New Roman" w:eastAsia="Times New Roman" w:hAnsi="Times New Roman" w:cs="Times New Roman"/>
          <w:sz w:val="24"/>
          <w:szCs w:val="24"/>
        </w:rPr>
        <w:t>уухат» (Огненная вода), «Андаг</w:t>
      </w:r>
      <w:r w:rsidRPr="00E14F84">
        <w:rPr>
          <w:rFonts w:ascii="Times New Roman" w:eastAsia="Times New Roman" w:hAnsi="Times New Roman" w:cs="Times New Roman"/>
          <w:sz w:val="24"/>
          <w:szCs w:val="24"/>
        </w:rPr>
        <w:t>ар» (Клятва), «Арассыйа кунунэн» (День России), «Албын арыллыыта» («Албыннан баран»). Либретто к балету «Андрей Сергучев», «Сардааналар», драматизированное олонхо «Айталын Куо». Рассказы и очерки; сборники рассказов: «Три препятствия» (1957 г.), «Пылающие искры» (1960 г.) и др. Поэмы: «Красная Мырыла» и стихотворения «Тимир к</w:t>
      </w:r>
      <w:r>
        <w:rPr>
          <w:rFonts w:ascii="Times New Roman" w:eastAsia="Times New Roman" w:hAnsi="Times New Roman" w:cs="Times New Roman"/>
          <w:sz w:val="24"/>
          <w:szCs w:val="24"/>
        </w:rPr>
        <w:t>уолга», «До5орум унуог</w:t>
      </w:r>
      <w:r w:rsidRPr="00E14F84">
        <w:rPr>
          <w:rFonts w:ascii="Times New Roman" w:eastAsia="Times New Roman" w:hAnsi="Times New Roman" w:cs="Times New Roman"/>
          <w:sz w:val="24"/>
          <w:szCs w:val="24"/>
        </w:rPr>
        <w:t>ар»; «Быстах ырыалар», «Сэрэн, советскай гражданин», «Завод</w:t>
      </w:r>
      <w:r>
        <w:rPr>
          <w:rFonts w:ascii="Times New Roman" w:eastAsia="Times New Roman" w:hAnsi="Times New Roman" w:cs="Times New Roman"/>
          <w:sz w:val="24"/>
          <w:szCs w:val="24"/>
        </w:rPr>
        <w:t xml:space="preserve">ка ырыа», «Человек и мир» и др. </w:t>
      </w:r>
      <w:r w:rsidRPr="00E14F84">
        <w:rPr>
          <w:rFonts w:ascii="Times New Roman" w:eastAsia="Times New Roman" w:hAnsi="Times New Roman" w:cs="Times New Roman"/>
          <w:sz w:val="24"/>
          <w:szCs w:val="24"/>
        </w:rPr>
        <w:t>Рассказы М.Ф. Догордурова в переводах: «Федор» (И. Атласов), «Губы  Брехунова» (М. Беляев), «Даша и Семен Семенович» (Л. Габышев); «Дуб Ленина» (Н.Заболоцкий) «Охотник», «Сестры» (В.Ря</w:t>
      </w:r>
      <w:r>
        <w:rPr>
          <w:rFonts w:ascii="Times New Roman" w:eastAsia="Times New Roman" w:hAnsi="Times New Roman" w:cs="Times New Roman"/>
          <w:sz w:val="24"/>
          <w:szCs w:val="24"/>
        </w:rPr>
        <w:t>бцев) и др.»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Тетради с набросками планов произведений, портретов литературных героев, исторической обстановки (1932-1956). Дневниковые записи, сделанные на 1У съезде писателей С</w:t>
      </w:r>
      <w:r>
        <w:rPr>
          <w:rFonts w:ascii="Times New Roman" w:eastAsia="Times New Roman" w:hAnsi="Times New Roman" w:cs="Times New Roman"/>
          <w:sz w:val="24"/>
          <w:szCs w:val="24"/>
        </w:rPr>
        <w:t>ССР (1958)</w:t>
      </w:r>
      <w:r w:rsidRPr="00E14F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Ежедневники с личными записями.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Письма М.Ф. Догордурова </w:t>
      </w:r>
      <w:r w:rsidRPr="00E14F84">
        <w:rPr>
          <w:rFonts w:ascii="Times New Roman" w:eastAsia="Times New Roman" w:hAnsi="Times New Roman" w:cs="Times New Roman"/>
          <w:sz w:val="24"/>
          <w:szCs w:val="24"/>
        </w:rPr>
        <w:t xml:space="preserve">Г.Д. Ефимову, Н.С. Мординову, Ф.Ф. </w:t>
      </w:r>
      <w:r>
        <w:rPr>
          <w:rFonts w:ascii="Times New Roman" w:eastAsia="Times New Roman" w:hAnsi="Times New Roman" w:cs="Times New Roman"/>
          <w:sz w:val="24"/>
          <w:szCs w:val="24"/>
        </w:rPr>
        <w:t>Потапову и др. (1958-1961).</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Письма М.Ф. Догордурову от писателей И. Федосеева, Н. Сибирякова, Н. Заболоцкого, знакомых и родственников. Телеграммы Правительства, Союза писателей, друзей, родственников; поздравительные, с соболезнованием и др. Пригласительные билеты на торжественные вечера и концерты (1948-1960). </w:t>
      </w:r>
    </w:p>
    <w:p w:rsidR="00FB0BDB" w:rsidRPr="00E14F84" w:rsidRDefault="00FB0BDB" w:rsidP="00FB0BDB">
      <w:pPr>
        <w:tabs>
          <w:tab w:val="left" w:pos="10206"/>
        </w:tabs>
        <w:spacing w:after="0"/>
        <w:ind w:left="851" w:right="274"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(планы, списки, программы и др.) о литературной деятельности (1949-1960). Документы (приказы, договоры, личные листы по учету кадров) о служебной деятельности (1933-1960). Документы о инвалидности, назначении пенсии, завещание  (1932-1962).</w:t>
      </w:r>
    </w:p>
    <w:p w:rsidR="00FB0BDB" w:rsidRPr="00E14F84" w:rsidRDefault="00FB0BDB" w:rsidP="00FB0BDB">
      <w:pPr>
        <w:tabs>
          <w:tab w:val="left" w:pos="10206"/>
        </w:tabs>
        <w:spacing w:after="0"/>
        <w:ind w:left="851" w:right="274"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М.Ф. Догордурове.</w:t>
      </w:r>
    </w:p>
    <w:p w:rsidR="00FB0BDB" w:rsidRPr="00E14F84" w:rsidRDefault="00FB0BDB" w:rsidP="00FB0BDB">
      <w:pPr>
        <w:tabs>
          <w:tab w:val="left" w:pos="10206"/>
        </w:tabs>
        <w:spacing w:after="0"/>
        <w:ind w:left="851" w:right="274"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Статьи М. Сивцева, И. Новгородова, С. Никифорова и др. о творчестве М.Ф.</w:t>
      </w:r>
    </w:p>
    <w:p w:rsidR="00FB0BDB" w:rsidRPr="00E14F84" w:rsidRDefault="00FB0BDB" w:rsidP="00FB0BDB">
      <w:pPr>
        <w:tabs>
          <w:tab w:val="left" w:pos="10206"/>
        </w:tabs>
        <w:spacing w:after="0"/>
        <w:ind w:left="851" w:right="274"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Догордурова, рецензии на произведения (1947-1962).</w:t>
      </w:r>
    </w:p>
    <w:p w:rsidR="00FB0BDB" w:rsidRPr="00E14F84" w:rsidRDefault="00FB0BDB" w:rsidP="00FB0BDB">
      <w:pPr>
        <w:tabs>
          <w:tab w:val="left" w:pos="10206"/>
        </w:tabs>
        <w:spacing w:after="0"/>
        <w:ind w:left="851" w:right="274"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Статьи о творчестве М.Ф. Догордурова, опубликованные в периодической печати: Г. Табунанова «Суруйааччы М.Ф. Догордура</w:t>
      </w:r>
      <w:r>
        <w:rPr>
          <w:rFonts w:ascii="Times New Roman" w:eastAsia="Times New Roman" w:hAnsi="Times New Roman" w:cs="Times New Roman"/>
          <w:sz w:val="24"/>
          <w:szCs w:val="24"/>
        </w:rPr>
        <w:t xml:space="preserve">п», В. Сыромятникова «Yс моhал </w:t>
      </w:r>
      <w:r w:rsidRPr="00E14F84">
        <w:rPr>
          <w:rFonts w:ascii="Times New Roman" w:eastAsia="Times New Roman" w:hAnsi="Times New Roman" w:cs="Times New Roman"/>
          <w:sz w:val="24"/>
          <w:szCs w:val="24"/>
        </w:rPr>
        <w:t>туhунан», Г. Окорокова «Сильнее смерти» и др. (1956-1976).</w:t>
      </w:r>
    </w:p>
    <w:p w:rsidR="00FB0BDB" w:rsidRPr="00C40F4A" w:rsidRDefault="00FB0BDB" w:rsidP="00FB0BDB">
      <w:pPr>
        <w:tabs>
          <w:tab w:val="left" w:pos="709"/>
          <w:tab w:val="left" w:pos="10206"/>
        </w:tabs>
        <w:spacing w:after="0"/>
        <w:ind w:left="851" w:right="140" w:firstLine="567"/>
        <w:jc w:val="both"/>
        <w:rPr>
          <w:rFonts w:ascii="Times New Roman" w:eastAsia="Times New Roman" w:hAnsi="Times New Roman" w:cs="Times New Roman"/>
          <w:sz w:val="28"/>
          <w:szCs w:val="28"/>
        </w:rPr>
      </w:pPr>
    </w:p>
    <w:p w:rsidR="00FB0BDB" w:rsidRPr="00C40F4A" w:rsidRDefault="00FB0BDB" w:rsidP="00FB0BDB">
      <w:pPr>
        <w:spacing w:after="0"/>
        <w:ind w:left="851" w:right="140" w:firstLine="567"/>
        <w:jc w:val="center"/>
        <w:rPr>
          <w:rFonts w:ascii="Times New Roman" w:eastAsia="Times New Roman" w:hAnsi="Times New Roman" w:cs="Times New Roman"/>
          <w:b/>
          <w:sz w:val="28"/>
          <w:szCs w:val="28"/>
        </w:rPr>
      </w:pPr>
      <w:r w:rsidRPr="00C40F4A">
        <w:rPr>
          <w:rFonts w:ascii="Times New Roman" w:eastAsia="Times New Roman" w:hAnsi="Times New Roman" w:cs="Times New Roman"/>
          <w:b/>
          <w:sz w:val="28"/>
          <w:szCs w:val="28"/>
        </w:rPr>
        <w:t>За</w:t>
      </w:r>
      <w:r>
        <w:rPr>
          <w:rFonts w:ascii="Times New Roman" w:eastAsia="Times New Roman" w:hAnsi="Times New Roman" w:cs="Times New Roman"/>
          <w:b/>
          <w:sz w:val="28"/>
          <w:szCs w:val="28"/>
        </w:rPr>
        <w:t>болоцкий Николай Максимович-Чысх</w:t>
      </w:r>
      <w:r w:rsidRPr="00C40F4A">
        <w:rPr>
          <w:rFonts w:ascii="Times New Roman" w:eastAsia="Times New Roman" w:hAnsi="Times New Roman" w:cs="Times New Roman"/>
          <w:b/>
          <w:sz w:val="28"/>
          <w:szCs w:val="28"/>
        </w:rPr>
        <w:t>ан (1908-1987)</w:t>
      </w:r>
    </w:p>
    <w:p w:rsidR="00FB0BDB" w:rsidRPr="00C2592C" w:rsidRDefault="00FB0BDB" w:rsidP="00FB0BDB">
      <w:pPr>
        <w:spacing w:after="0"/>
        <w:ind w:left="851" w:right="140" w:firstLine="567"/>
        <w:jc w:val="center"/>
        <w:rPr>
          <w:rFonts w:ascii="Times New Roman" w:eastAsia="Times New Roman" w:hAnsi="Times New Roman" w:cs="Times New Roman"/>
          <w:sz w:val="28"/>
          <w:szCs w:val="28"/>
        </w:rPr>
      </w:pPr>
      <w:r w:rsidRPr="00C40F4A">
        <w:rPr>
          <w:rFonts w:ascii="Times New Roman" w:eastAsia="Times New Roman" w:hAnsi="Times New Roman" w:cs="Times New Roman"/>
          <w:sz w:val="28"/>
          <w:szCs w:val="28"/>
        </w:rPr>
        <w:t>Ф. Р-1363, 1927-1965 гг. 12 ед.хр., оп.1</w:t>
      </w:r>
    </w:p>
    <w:p w:rsidR="00FB0BDB" w:rsidRPr="006030BB"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anchor distT="0" distB="0" distL="114300" distR="114300" simplePos="0" relativeHeight="251671552" behindDoc="0" locked="0" layoutInCell="1" allowOverlap="1">
            <wp:simplePos x="0" y="0"/>
            <wp:positionH relativeFrom="column">
              <wp:posOffset>508635</wp:posOffset>
            </wp:positionH>
            <wp:positionV relativeFrom="paragraph">
              <wp:posOffset>12700</wp:posOffset>
            </wp:positionV>
            <wp:extent cx="943610" cy="1371600"/>
            <wp:effectExtent l="19050" t="0" r="8890" b="0"/>
            <wp:wrapSquare wrapText="bothSides"/>
            <wp:docPr id="15" name="Рисунок 1" descr="C:\Documents and Settings\Дидия Александровна\Local Settings\Temporary Internet Files\Content.Word\Заболоцкий Н.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Local Settings\Temporary Internet Files\Content.Word\Заболоцкий Н.М..jpg"/>
                    <pic:cNvPicPr>
                      <a:picLocks noChangeAspect="1" noChangeArrowheads="1"/>
                    </pic:cNvPicPr>
                  </pic:nvPicPr>
                  <pic:blipFill>
                    <a:blip r:embed="rId105" cstate="print"/>
                    <a:srcRect/>
                    <a:stretch>
                      <a:fillRect/>
                    </a:stretch>
                  </pic:blipFill>
                  <pic:spPr bwMode="auto">
                    <a:xfrm>
                      <a:off x="0" y="0"/>
                      <a:ext cx="943610" cy="1371600"/>
                    </a:xfrm>
                    <a:prstGeom prst="rect">
                      <a:avLst/>
                    </a:prstGeom>
                    <a:noFill/>
                    <a:ln w="9525">
                      <a:noFill/>
                      <a:miter lim="800000"/>
                      <a:headEnd/>
                      <a:tailEnd/>
                    </a:ln>
                  </pic:spPr>
                </pic:pic>
              </a:graphicData>
            </a:graphic>
          </wp:anchor>
        </w:drawing>
      </w:r>
      <w:r w:rsidRPr="006030BB">
        <w:rPr>
          <w:rFonts w:ascii="Times New Roman" w:eastAsia="Times New Roman" w:hAnsi="Times New Roman" w:cs="Times New Roman"/>
          <w:i/>
          <w:sz w:val="24"/>
          <w:szCs w:val="24"/>
        </w:rPr>
        <w:t>Прозаик и литературный критик. Член СП СССР с 1944 г. Заслуженный работник культуры РС (Я).</w:t>
      </w:r>
      <w:r>
        <w:rPr>
          <w:rFonts w:ascii="Times New Roman" w:eastAsia="Times New Roman" w:hAnsi="Times New Roman" w:cs="Times New Roman"/>
          <w:i/>
          <w:sz w:val="24"/>
          <w:szCs w:val="24"/>
        </w:rPr>
        <w:t xml:space="preserve"> </w:t>
      </w:r>
      <w:r w:rsidRPr="006030BB">
        <w:rPr>
          <w:rFonts w:ascii="Times New Roman" w:eastAsia="Times New Roman" w:hAnsi="Times New Roman" w:cs="Times New Roman"/>
          <w:i/>
          <w:sz w:val="24"/>
          <w:szCs w:val="24"/>
        </w:rPr>
        <w:t xml:space="preserve">Родился  21 ноября 1908 г. в Борогонском наслеге Оймяконского улуса. Окончил Якутский пединститут (1944). Работал в редакции республиканской газеты «Кыым» (1929-1933) , заведующим сектором литературы и фольклора НИИЯиК при СНК ЯАССР (1935-1938), преподавателем якутской литературы Якутского </w:t>
      </w:r>
      <w:r w:rsidRPr="006030BB">
        <w:rPr>
          <w:rFonts w:ascii="Times New Roman" w:eastAsia="Times New Roman" w:hAnsi="Times New Roman" w:cs="Times New Roman"/>
          <w:i/>
          <w:sz w:val="24"/>
          <w:szCs w:val="24"/>
        </w:rPr>
        <w:lastRenderedPageBreak/>
        <w:t>пединститута (1944- 1947). С 1947 года –  профессиональный писатель. Умер 1 апреля 1987 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Рукописи. Рассказы «Сарсыардааны», «Өксүү, кырдьагас Саха эмээхсинэ», «</w:t>
      </w:r>
      <w:r>
        <w:rPr>
          <w:rFonts w:ascii="Times New Roman" w:eastAsia="Times New Roman" w:hAnsi="Times New Roman" w:cs="Times New Roman"/>
          <w:sz w:val="24"/>
          <w:szCs w:val="24"/>
        </w:rPr>
        <w:t>Болот моһуогуруулара», «Ака</w:t>
      </w:r>
      <w:r w:rsidRPr="00E14F84">
        <w:rPr>
          <w:rFonts w:ascii="Times New Roman" w:eastAsia="Times New Roman" w:hAnsi="Times New Roman" w:cs="Times New Roman"/>
          <w:sz w:val="24"/>
          <w:szCs w:val="24"/>
        </w:rPr>
        <w:t>ары»; публицистический очерк «Дабаан», литературная композиция «Совет Былааһын, эйэ, дьол иһин!» по драме П.А. Ойунского «Большевик»</w:t>
      </w: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Подстрочные переводы рассказов Н.М. Заболоцкого: «Девушка в камусах», «С червоточиной», повести «Белый поток»; стихотворений А.Е. Кулаковского «Скупой богач», «Мышь», «Кошка». Статьи «Красный шаман» П.А. Ойунского, «Наш Лермонтов», «Наш славный юбиляр» (о творчестве П.А. Ойунского).</w:t>
      </w:r>
    </w:p>
    <w:p w:rsidR="00FB0BDB" w:rsidRPr="00E14F84" w:rsidRDefault="00FB0BDB" w:rsidP="00FB0BDB">
      <w:pPr>
        <w:shd w:val="clear" w:color="auto" w:fill="FFFFFF"/>
        <w:ind w:left="851" w:firstLine="567"/>
        <w:rPr>
          <w:rFonts w:ascii="Times New Roman" w:eastAsia="Times New Roman" w:hAnsi="Times New Roman" w:cs="Times New Roman"/>
          <w:b/>
          <w:sz w:val="24"/>
          <w:szCs w:val="24"/>
        </w:rPr>
      </w:pPr>
      <w:r w:rsidRPr="00E14F84">
        <w:rPr>
          <w:rFonts w:ascii="Times New Roman" w:eastAsia="Times New Roman" w:hAnsi="Times New Roman" w:cs="Times New Roman"/>
          <w:sz w:val="24"/>
          <w:szCs w:val="24"/>
        </w:rPr>
        <w:t xml:space="preserve">Документы литературной деятельности. Договор с Якутским книжным издательством на издание учебника «Родная литература для </w:t>
      </w:r>
      <w:r w:rsidRPr="00E14F84">
        <w:rPr>
          <w:rFonts w:ascii="Times New Roman" w:eastAsia="Times New Roman" w:hAnsi="Times New Roman" w:cs="Times New Roman"/>
          <w:sz w:val="24"/>
          <w:szCs w:val="24"/>
          <w:lang w:val="en-US"/>
        </w:rPr>
        <w:t>IX</w:t>
      </w:r>
      <w:r w:rsidRPr="00E14F84">
        <w:rPr>
          <w:rFonts w:ascii="Times New Roman" w:eastAsia="Times New Roman" w:hAnsi="Times New Roman" w:cs="Times New Roman"/>
          <w:sz w:val="24"/>
          <w:szCs w:val="24"/>
        </w:rPr>
        <w:t xml:space="preserve"> класса» (1962). Письмо Н.М. Заболоцкого министру культуры ЯАССР Д.Д. Климентову о постановке пьес «Дьулуурдаах дьон» и «Из недавнего» (1965).</w:t>
      </w:r>
    </w:p>
    <w:p w:rsidR="00FB0BDB" w:rsidRPr="006E44C1" w:rsidRDefault="00FB0BDB" w:rsidP="00FB0BDB">
      <w:pPr>
        <w:spacing w:after="0"/>
        <w:ind w:left="851" w:right="140" w:firstLine="567"/>
        <w:jc w:val="center"/>
        <w:rPr>
          <w:rFonts w:ascii="Times New Roman" w:eastAsia="Times New Roman" w:hAnsi="Times New Roman" w:cs="Times New Roman"/>
          <w:b/>
          <w:sz w:val="28"/>
          <w:szCs w:val="28"/>
        </w:rPr>
      </w:pPr>
      <w:r w:rsidRPr="006E44C1">
        <w:rPr>
          <w:rFonts w:ascii="Times New Roman" w:eastAsia="Times New Roman" w:hAnsi="Times New Roman" w:cs="Times New Roman"/>
          <w:b/>
          <w:sz w:val="28"/>
          <w:szCs w:val="28"/>
        </w:rPr>
        <w:t>Захаров Андрей Иванович (1912-1997)</w:t>
      </w:r>
    </w:p>
    <w:p w:rsidR="00FB0BDB" w:rsidRDefault="00FB0BDB" w:rsidP="00FB0BDB">
      <w:pPr>
        <w:spacing w:after="0"/>
        <w:ind w:left="851" w:right="140"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 П-115, 1938-1998</w:t>
      </w:r>
      <w:r w:rsidRPr="006E44C1">
        <w:rPr>
          <w:rFonts w:ascii="Times New Roman" w:eastAsia="Times New Roman" w:hAnsi="Times New Roman" w:cs="Times New Roman"/>
          <w:sz w:val="28"/>
          <w:szCs w:val="28"/>
        </w:rPr>
        <w:t xml:space="preserve"> гг., 64 ед.хр., оп.1</w:t>
      </w:r>
    </w:p>
    <w:p w:rsidR="00FB0BDB" w:rsidRPr="005729A2" w:rsidRDefault="00FB0BDB" w:rsidP="00FB0BDB">
      <w:pPr>
        <w:spacing w:after="0" w:line="240" w:lineRule="auto"/>
        <w:ind w:left="851" w:right="140" w:firstLine="567"/>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anchor distT="0" distB="0" distL="114300" distR="114300" simplePos="0" relativeHeight="251701248" behindDoc="0" locked="0" layoutInCell="1" allowOverlap="1">
            <wp:simplePos x="0" y="0"/>
            <wp:positionH relativeFrom="column">
              <wp:posOffset>507365</wp:posOffset>
            </wp:positionH>
            <wp:positionV relativeFrom="paragraph">
              <wp:posOffset>26035</wp:posOffset>
            </wp:positionV>
            <wp:extent cx="888365" cy="1219200"/>
            <wp:effectExtent l="19050" t="0" r="6985" b="0"/>
            <wp:wrapSquare wrapText="bothSides"/>
            <wp:docPr id="47" name="Рисунок 1" descr="Захаров 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харов А.И."/>
                    <pic:cNvPicPr>
                      <a:picLocks noChangeAspect="1" noChangeArrowheads="1"/>
                    </pic:cNvPicPr>
                  </pic:nvPicPr>
                  <pic:blipFill>
                    <a:blip r:embed="rId106" cstate="print"/>
                    <a:srcRect/>
                    <a:stretch>
                      <a:fillRect/>
                    </a:stretch>
                  </pic:blipFill>
                  <pic:spPr bwMode="auto">
                    <a:xfrm>
                      <a:off x="0" y="0"/>
                      <a:ext cx="888365" cy="1219200"/>
                    </a:xfrm>
                    <a:prstGeom prst="rect">
                      <a:avLst/>
                    </a:prstGeom>
                    <a:noFill/>
                    <a:ln w="9525">
                      <a:noFill/>
                      <a:miter lim="800000"/>
                      <a:headEnd/>
                      <a:tailEnd/>
                    </a:ln>
                  </pic:spPr>
                </pic:pic>
              </a:graphicData>
            </a:graphic>
          </wp:anchor>
        </w:drawing>
      </w:r>
      <w:r w:rsidRPr="001D3536">
        <w:rPr>
          <w:rFonts w:ascii="Times New Roman" w:eastAsia="Times New Roman" w:hAnsi="Times New Roman" w:cs="Times New Roman"/>
          <w:i/>
          <w:sz w:val="24"/>
          <w:szCs w:val="24"/>
        </w:rPr>
        <w:t>Комсомольский, партийный, советский работник. Депутат Верховного Совета РСФСР 2-3 созывов (1947 - 1954), депутат Верховного Совета ЯАССР 2-го созыва (1947 - 1951), член бюро Якутского обкома ВКП(б) (1944</w:t>
      </w:r>
      <w:r>
        <w:rPr>
          <w:rFonts w:ascii="Times New Roman" w:eastAsia="Times New Roman" w:hAnsi="Times New Roman" w:cs="Times New Roman"/>
          <w:i/>
          <w:sz w:val="24"/>
          <w:szCs w:val="24"/>
        </w:rPr>
        <w:t xml:space="preserve"> - 1952). </w:t>
      </w:r>
      <w:r w:rsidRPr="001D3536">
        <w:rPr>
          <w:rFonts w:ascii="Times New Roman" w:eastAsia="Times New Roman" w:hAnsi="Times New Roman" w:cs="Times New Roman"/>
          <w:i/>
          <w:sz w:val="24"/>
          <w:szCs w:val="24"/>
        </w:rPr>
        <w:t xml:space="preserve">Родился 18 августа 1912 г. в Немюгинском наслеге Кангаласского улуса Якутского округа. Окончил Высшую школу пропагандистов при ЦК ВКП (б)  (1939), Высшую партийную школу при ЦК ВКП(б) (1950). Работал в Западно-Кангаласском райкоме, Якутском обкоме ВЛКСМ (1930-1937), Якутском ОК КПСС (1939-1955), младшим научным сотрудником ИЯЛИ ЯФ СО АН СССР (1955-1957), начальником Республиканского управления совхозов ЯАССР (1957), первым заместителем министра сельского хозяйства ЯАССР (1957-1961). </w:t>
      </w:r>
      <w:r>
        <w:rPr>
          <w:rFonts w:ascii="Times New Roman" w:eastAsia="Times New Roman" w:hAnsi="Times New Roman" w:cs="Times New Roman"/>
          <w:i/>
          <w:sz w:val="24"/>
          <w:szCs w:val="24"/>
        </w:rPr>
        <w:t>О</w:t>
      </w:r>
      <w:r w:rsidRPr="00C93596">
        <w:rPr>
          <w:rFonts w:ascii="Times New Roman" w:eastAsia="Times New Roman" w:hAnsi="Times New Roman" w:cs="Times New Roman"/>
          <w:i/>
          <w:sz w:val="24"/>
          <w:szCs w:val="24"/>
        </w:rPr>
        <w:t>свобожден от занимаемой должности</w:t>
      </w:r>
      <w:r>
        <w:rPr>
          <w:rFonts w:ascii="Times New Roman" w:eastAsia="Times New Roman" w:hAnsi="Times New Roman" w:cs="Times New Roman"/>
          <w:i/>
          <w:sz w:val="24"/>
          <w:szCs w:val="24"/>
        </w:rPr>
        <w:t xml:space="preserve"> по состоянию здоровья </w:t>
      </w:r>
      <w:r w:rsidRPr="00C93596">
        <w:rPr>
          <w:rFonts w:ascii="Times New Roman" w:eastAsia="Times New Roman" w:hAnsi="Times New Roman" w:cs="Times New Roman"/>
          <w:i/>
          <w:sz w:val="24"/>
          <w:szCs w:val="24"/>
        </w:rPr>
        <w:t>21 июня 1961 г.</w:t>
      </w:r>
      <w:r>
        <w:rPr>
          <w:rFonts w:ascii="Times New Roman" w:eastAsia="Times New Roman" w:hAnsi="Times New Roman" w:cs="Times New Roman"/>
          <w:i/>
          <w:sz w:val="24"/>
          <w:szCs w:val="24"/>
        </w:rPr>
        <w:t xml:space="preserve"> с выходом </w:t>
      </w:r>
      <w:r w:rsidRPr="00C93596">
        <w:rPr>
          <w:rFonts w:ascii="Times New Roman" w:eastAsia="Times New Roman" w:hAnsi="Times New Roman" w:cs="Times New Roman"/>
          <w:i/>
          <w:sz w:val="24"/>
          <w:szCs w:val="24"/>
        </w:rPr>
        <w:t xml:space="preserve">на пенсию. Находясь на пенсии, проживал в городах Орле, Курске, Риге; писал статьи на общественно-политические темы, которые были опубликованы в газетах: «Социалистическая Якутия», «Молодежь Якутии», «Ленские маяки», «Кыым», Кангаласская районная газета, «Знамя Октября» (Олекминск), «Ридас Балсс» (Рига), «CINA» (Рига), «Орловский комсомолец». </w:t>
      </w:r>
      <w:r w:rsidRPr="001D3536">
        <w:rPr>
          <w:rFonts w:ascii="Times New Roman" w:eastAsia="Times New Roman" w:hAnsi="Times New Roman" w:cs="Times New Roman"/>
          <w:i/>
          <w:sz w:val="24"/>
          <w:szCs w:val="24"/>
        </w:rPr>
        <w:t>Умер 31 декабря 1997 г. в 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right="17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книги «Чекурские крестьяне Якутии в революции 1905 - 1907 гг.». Воспоминания о Звереве Сергее Афанасьевиче (1989).</w:t>
      </w:r>
    </w:p>
    <w:p w:rsidR="00FB0BDB" w:rsidRPr="00E14F84" w:rsidRDefault="00FB0BDB" w:rsidP="00FB0BDB">
      <w:pPr>
        <w:spacing w:after="0" w:line="240" w:lineRule="auto"/>
        <w:ind w:left="851" w:right="17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Доклады и тексты выступлений по телевидению, радио. Статьи, интервью, воспоминания о комсомольской и партийной работе, ссыльных большевиках, Великой Отечественной войне и др. Статьи «Об основных недостатках и ошибках книги Г.П. Башарина «Три якутских реалиста и просветителя» (1951), «О 325-летии вхождения Якутии в состав Российского государства» (1957) и др.</w:t>
      </w:r>
    </w:p>
    <w:p w:rsidR="00FB0BDB" w:rsidRPr="00E14F84" w:rsidRDefault="00FB0BDB" w:rsidP="00FB0BDB">
      <w:pPr>
        <w:spacing w:after="0" w:line="240" w:lineRule="auto"/>
        <w:ind w:left="851" w:right="17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w:t>
      </w:r>
      <w:r>
        <w:rPr>
          <w:rFonts w:ascii="Times New Roman" w:eastAsia="Times New Roman" w:hAnsi="Times New Roman" w:cs="Times New Roman"/>
          <w:sz w:val="24"/>
          <w:szCs w:val="24"/>
        </w:rPr>
        <w:t xml:space="preserve"> А.И. Захарова с предложениями </w:t>
      </w:r>
      <w:r w:rsidRPr="00E14F84">
        <w:rPr>
          <w:rFonts w:ascii="Times New Roman" w:eastAsia="Times New Roman" w:hAnsi="Times New Roman" w:cs="Times New Roman"/>
          <w:sz w:val="24"/>
          <w:szCs w:val="24"/>
        </w:rPr>
        <w:t>Якутскому ОК КПСС, ЦК КПСС, Совету Министров СССР, РСФСР, ЦК ВЛКСМ, редакциям газет, Г.И. Чиряеву, И.А. Матвееву, Д.В. Кириллину, президенту Республики Саха (Якутия) М.Е. Николаеву (1960-1992).</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(автобиографии, диплом, удостоверения, свидетельство, трудовая книжка, военный билет и др.) (1938-1974).</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Почётные грамоты Президиума Верховного Совета Якутской АССР, Якутского ОК ВЛКСМ, Министерства сельского хозяйства ЯАССР, Орловского областного Совета ФCO «Динамо». Благодарственные письма, приветственные адреса в связи с юбилейными датами (1957-1995).</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А.И. Захарове. Статьи С. Иванова, Н. Едисеева, Я. Семенова, опубликованные в газете «Ленские ма</w:t>
      </w:r>
      <w:r>
        <w:rPr>
          <w:rFonts w:ascii="Times New Roman" w:eastAsia="Times New Roman" w:hAnsi="Times New Roman" w:cs="Times New Roman"/>
          <w:sz w:val="24"/>
          <w:szCs w:val="24"/>
        </w:rPr>
        <w:t>яки» (1972-1992). Воспоминания П</w:t>
      </w:r>
      <w:r w:rsidRPr="00E14F84">
        <w:rPr>
          <w:rFonts w:ascii="Times New Roman" w:eastAsia="Times New Roman" w:hAnsi="Times New Roman" w:cs="Times New Roman"/>
          <w:sz w:val="24"/>
          <w:szCs w:val="24"/>
        </w:rPr>
        <w:t>.И. Докторова (1998).</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архивных документов, книг, список литературы для подготовки стате</w:t>
      </w:r>
      <w:r>
        <w:rPr>
          <w:rFonts w:ascii="Times New Roman" w:eastAsia="Times New Roman" w:hAnsi="Times New Roman" w:cs="Times New Roman"/>
          <w:sz w:val="24"/>
          <w:szCs w:val="24"/>
        </w:rPr>
        <w:t xml:space="preserve">й. Автореферат диссертации П.У. </w:t>
      </w:r>
      <w:r w:rsidRPr="00E14F84">
        <w:rPr>
          <w:rFonts w:ascii="Times New Roman" w:eastAsia="Times New Roman" w:hAnsi="Times New Roman" w:cs="Times New Roman"/>
          <w:sz w:val="24"/>
          <w:szCs w:val="24"/>
        </w:rPr>
        <w:t>Петрова на тему: «Революционная деятельность большевиков в якутской ссылке в период империалистической войны и февральской революции» с дарственной надписью; вырезки из центральных, республиканских, районных  газет со статьями по историко-краеведческой тематике.</w:t>
      </w:r>
    </w:p>
    <w:p w:rsidR="00FB0BDB" w:rsidRPr="000B0795" w:rsidRDefault="00FB0BDB" w:rsidP="00FB0BDB">
      <w:pPr>
        <w:spacing w:after="0"/>
        <w:ind w:left="851" w:right="140" w:firstLine="567"/>
        <w:jc w:val="both"/>
        <w:rPr>
          <w:rFonts w:ascii="Times New Roman" w:eastAsia="Times New Roman" w:hAnsi="Times New Roman" w:cs="Times New Roman"/>
          <w:b/>
          <w:sz w:val="28"/>
          <w:szCs w:val="28"/>
        </w:rPr>
      </w:pPr>
    </w:p>
    <w:p w:rsidR="00FB0BDB" w:rsidRPr="000B0795" w:rsidRDefault="00FB0BDB" w:rsidP="00FB0BDB">
      <w:pPr>
        <w:spacing w:after="0"/>
        <w:ind w:left="851" w:firstLine="567"/>
        <w:jc w:val="center"/>
        <w:rPr>
          <w:rFonts w:ascii="Times New Roman" w:eastAsia="Times New Roman" w:hAnsi="Times New Roman" w:cs="Times New Roman"/>
          <w:b/>
          <w:sz w:val="28"/>
          <w:szCs w:val="28"/>
        </w:rPr>
      </w:pPr>
      <w:r w:rsidRPr="000B0795">
        <w:rPr>
          <w:rFonts w:ascii="Times New Roman" w:eastAsia="Times New Roman" w:hAnsi="Times New Roman" w:cs="Times New Roman"/>
          <w:b/>
          <w:sz w:val="28"/>
          <w:szCs w:val="28"/>
        </w:rPr>
        <w:t>Зубржицкий Иван Фадеевич (1861-1925)</w:t>
      </w:r>
    </w:p>
    <w:p w:rsidR="00FB0BDB" w:rsidRPr="000B0795" w:rsidRDefault="00FB0BDB" w:rsidP="00FB0BDB">
      <w:pPr>
        <w:spacing w:after="0"/>
        <w:ind w:left="851" w:firstLine="567"/>
        <w:jc w:val="center"/>
        <w:rPr>
          <w:rFonts w:ascii="Times New Roman" w:eastAsia="Times New Roman" w:hAnsi="Times New Roman" w:cs="Times New Roman"/>
          <w:sz w:val="28"/>
          <w:szCs w:val="28"/>
        </w:rPr>
      </w:pPr>
      <w:r w:rsidRPr="000B0795">
        <w:rPr>
          <w:rFonts w:ascii="Times New Roman" w:eastAsia="Times New Roman" w:hAnsi="Times New Roman" w:cs="Times New Roman"/>
          <w:sz w:val="28"/>
          <w:szCs w:val="28"/>
        </w:rPr>
        <w:t>Ф. И-484, 1892-1923 гг., 43 ед.хр., оп.1.</w:t>
      </w:r>
    </w:p>
    <w:p w:rsidR="00FB0BDB" w:rsidRPr="00E36243" w:rsidRDefault="00FB0BDB" w:rsidP="00FB0BDB">
      <w:pPr>
        <w:spacing w:after="0"/>
        <w:ind w:left="851" w:firstLine="567"/>
        <w:jc w:val="both"/>
        <w:rPr>
          <w:rFonts w:ascii="Times New Roman" w:eastAsia="Times New Roman" w:hAnsi="Times New Roman" w:cs="Times New Roman"/>
          <w:i/>
          <w:sz w:val="24"/>
          <w:szCs w:val="24"/>
        </w:rPr>
      </w:pPr>
      <w:r w:rsidRPr="00E36243">
        <w:rPr>
          <w:rFonts w:ascii="Times New Roman" w:eastAsia="Times New Roman" w:hAnsi="Times New Roman" w:cs="Times New Roman"/>
          <w:i/>
          <w:noProof/>
          <w:sz w:val="24"/>
          <w:szCs w:val="24"/>
        </w:rPr>
        <w:drawing>
          <wp:anchor distT="0" distB="0" distL="114300" distR="114300" simplePos="0" relativeHeight="251668480" behindDoc="0" locked="0" layoutInCell="1" allowOverlap="1">
            <wp:simplePos x="0" y="0"/>
            <wp:positionH relativeFrom="column">
              <wp:posOffset>545465</wp:posOffset>
            </wp:positionH>
            <wp:positionV relativeFrom="paragraph">
              <wp:posOffset>74930</wp:posOffset>
            </wp:positionV>
            <wp:extent cx="1046480" cy="1371600"/>
            <wp:effectExtent l="19050" t="0" r="1270" b="0"/>
            <wp:wrapSquare wrapText="bothSides"/>
            <wp:docPr id="16" name="Рисунок 16" descr="C:\Documents and Settings\Дидия Александровна\Local Settings\Temporary Internet Files\Content.Word\Зубржи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Local Settings\Temporary Internet Files\Content.Word\Зубржицкий.jpg"/>
                    <pic:cNvPicPr>
                      <a:picLocks noChangeAspect="1" noChangeArrowheads="1"/>
                    </pic:cNvPicPr>
                  </pic:nvPicPr>
                  <pic:blipFill>
                    <a:blip r:embed="rId107" cstate="print"/>
                    <a:srcRect/>
                    <a:stretch>
                      <a:fillRect/>
                    </a:stretch>
                  </pic:blipFill>
                  <pic:spPr bwMode="auto">
                    <a:xfrm>
                      <a:off x="0" y="0"/>
                      <a:ext cx="1046480" cy="1371600"/>
                    </a:xfrm>
                    <a:prstGeom prst="rect">
                      <a:avLst/>
                    </a:prstGeom>
                    <a:noFill/>
                    <a:ln w="9525">
                      <a:noFill/>
                      <a:miter lim="800000"/>
                      <a:headEnd/>
                      <a:tailEnd/>
                    </a:ln>
                  </pic:spPr>
                </pic:pic>
              </a:graphicData>
            </a:graphic>
          </wp:anchor>
        </w:drawing>
      </w:r>
      <w:r w:rsidRPr="00E36243">
        <w:rPr>
          <w:rFonts w:ascii="Times New Roman" w:eastAsia="Times New Roman" w:hAnsi="Times New Roman" w:cs="Times New Roman"/>
          <w:i/>
          <w:sz w:val="24"/>
          <w:szCs w:val="24"/>
        </w:rPr>
        <w:t>Ссыльнопоселенец Якутской области. Родился 16 сентября 1861 г. в семье крестьян Владиславского уезда Сувалкской губернии Литвы. В конце 1870-х гг. работал слесарем в железнодорожных мастерских  в г. Киеве, вел пропаганду среди  рабочих. Принадлежал к киевскому революционному кружку, организованному в 1878 г. Иваном  Басовым для добывания средств на революционные цели; участвовал в попытке ограбления почты в декабре 1878 г. Арестован 11 декабря 1878 г. в г. Житомире, при аресте оказал вооруженное сопротивление. Киевским военно-окружным судом 7 июля 1879 г. приговорен к 20-ти годам каторжных работ. Отправлен на Кару, куда прибыл 8 марта 1880 г. 29 ноября 1888 г. переведен в вольную команду. По манифесту от 17 апреля 1891 г. срок каторжных работ был сокращен на треть, а 24 апреля 1892 г. отправлен в Якутскую область, поселен в Хамагат</w:t>
      </w:r>
      <w:r>
        <w:rPr>
          <w:rFonts w:ascii="Times New Roman" w:eastAsia="Times New Roman" w:hAnsi="Times New Roman" w:cs="Times New Roman"/>
          <w:i/>
          <w:sz w:val="24"/>
          <w:szCs w:val="24"/>
        </w:rPr>
        <w:t>тин</w:t>
      </w:r>
      <w:r w:rsidRPr="00E36243">
        <w:rPr>
          <w:rFonts w:ascii="Times New Roman" w:eastAsia="Times New Roman" w:hAnsi="Times New Roman" w:cs="Times New Roman"/>
          <w:i/>
          <w:sz w:val="24"/>
          <w:szCs w:val="24"/>
        </w:rPr>
        <w:t>ский наслег Намского улуса Якутского округа. 27 сентября 1893 г. бежал с места поселения, но 2 октября был арестован. Освобожден от наказания по манифесту от 14 ноября 1894 г., но водворен на поселе</w:t>
      </w:r>
      <w:r>
        <w:rPr>
          <w:rFonts w:ascii="Times New Roman" w:eastAsia="Times New Roman" w:hAnsi="Times New Roman" w:cs="Times New Roman"/>
          <w:i/>
          <w:sz w:val="24"/>
          <w:szCs w:val="24"/>
        </w:rPr>
        <w:t>ние в прежнее место. В 1900-х г</w:t>
      </w:r>
      <w:r w:rsidRPr="00E36243">
        <w:rPr>
          <w:rFonts w:ascii="Times New Roman" w:eastAsia="Times New Roman" w:hAnsi="Times New Roman" w:cs="Times New Roman"/>
          <w:i/>
          <w:sz w:val="24"/>
          <w:szCs w:val="24"/>
        </w:rPr>
        <w:t>г. жил в г. Якутске, где занимался торговлей и строительными подрядами, разработал проект летательной машины «Янолет». 11 августа 1909 г. получил право повсеместного жительства, кроме столиц и столичных губерний. Остался в Якутске, где и умер 5 марта 1925 г.</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Рукопись автобиографии. Чертежи проектов торговой бани и проект караульного дома при пороховом погребе в г.Якутске. Расчеты для строительства воздухоплавательного аппарата. Записи размышлений к мемуарам о событиях 3 марта 1904 г. «Романовка», отрывки из дневника «Булун» о вечном двигателе, о некоторых философских мыслях (о материи и силе).</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И.Ф. Зубржицкого. Письмо дочери бывшего вилюйского исправника Антонович Александре (1903).</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Письма И.Ф. Зубржицкому. Личные письма присяжного поверенного Меликова Дмитрия Ивановича, Антонович Александры (1901).</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Переписка с анархистом, доктором медицины, изобретателем-строителем, жителем г. Иркутска Тодоровым Павлом Ивановичем о возможности использования «Янолета» для перевозки грузов из Урги в Бодайбо (1917-1918).</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tabs>
          <w:tab w:val="left" w:pos="1418"/>
        </w:tabs>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(протоколы, выписка из журнала, определения, паспорт, статейный и распределительный списки, справки, прошения, акт) о распределении после каторги в Якутскую область, применении к нему льгот по манифестам, рассмотрении прошений, о взыскании долгов по искам кредиторов, выдаче копий документов, о заключении под стражу за самовольные выезды с места причисления и угрозы должностным лицам, результатах медицинского освидетельствования (1894-1917).</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(предписание, смета, контракты, ведомость, списки, прошения и др.) и переписка о заключении и ходе выполнения контрактов на ремонт зданий Якутского областного правления, Якутской гражданской больницы, Булунской больницы, строительстве дома для</w:t>
      </w:r>
      <w:r w:rsidRPr="00E14F84">
        <w:rPr>
          <w:rFonts w:ascii="Times New Roman" w:eastAsia="Times New Roman" w:hAnsi="Times New Roman" w:cs="Times New Roman"/>
          <w:b/>
          <w:sz w:val="24"/>
          <w:szCs w:val="24"/>
        </w:rPr>
        <w:t xml:space="preserve"> </w:t>
      </w:r>
      <w:r w:rsidRPr="00E14F84">
        <w:rPr>
          <w:rFonts w:ascii="Times New Roman" w:eastAsia="Times New Roman" w:hAnsi="Times New Roman" w:cs="Times New Roman"/>
          <w:sz w:val="24"/>
          <w:szCs w:val="24"/>
        </w:rPr>
        <w:t>якутского губернатора, о представлении министру внутренних дел  его прошения о содействии в  реализации его проекта летательной машины «Янолет» (с описанием) (</w:t>
      </w:r>
      <w:r>
        <w:rPr>
          <w:rFonts w:ascii="Times New Roman" w:eastAsia="Times New Roman" w:hAnsi="Times New Roman" w:cs="Times New Roman"/>
          <w:sz w:val="24"/>
          <w:szCs w:val="24"/>
        </w:rPr>
        <w:t xml:space="preserve">1896-1905), </w:t>
      </w:r>
      <w:r w:rsidRPr="00E14F84">
        <w:rPr>
          <w:rFonts w:ascii="Times New Roman" w:eastAsia="Times New Roman" w:hAnsi="Times New Roman" w:cs="Times New Roman"/>
          <w:sz w:val="24"/>
          <w:szCs w:val="24"/>
        </w:rPr>
        <w:t>об отказе в включении в списки кандидатов в члены Учредительного собрания от Якутской области (1917).</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имущественно-бытового характера. Документы (копии постановления, обязательства, протоколов, удостоверения, прошения, повестка) о рассмотрении имущественного спора с присяжным поверенным Д.И. Меликовым на право владения земельным участком на ул. Соборной в 3-ем квартале, об описании и охране имущества по приговору мирового судьи (1894-1915).</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своих работ и по интересующим темам. Тетрадь с записями формул, выписок из книг по электродинамике, органической химии, об изготовлении бенгальских огней, книги № 45 словаря БиЭ и др.</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М.Ф. Зубржицком. Стихотворение Меликова Дмитрия Ивановича, посвященное Зубржицкому (1904).</w:t>
      </w:r>
    </w:p>
    <w:p w:rsidR="00FB0BDB" w:rsidRPr="00E14F84" w:rsidRDefault="00FB0BDB" w:rsidP="00FB0BDB">
      <w:pPr>
        <w:spacing w:after="0"/>
        <w:ind w:left="851" w:right="140" w:firstLine="567"/>
        <w:rPr>
          <w:rFonts w:ascii="Times New Roman" w:eastAsia="Times New Roman" w:hAnsi="Times New Roman" w:cs="Times New Roman"/>
          <w:sz w:val="24"/>
          <w:szCs w:val="24"/>
        </w:rPr>
      </w:pPr>
    </w:p>
    <w:p w:rsidR="00FB0BDB" w:rsidRPr="009D7E31" w:rsidRDefault="00FB0BDB" w:rsidP="00FB0BDB">
      <w:pPr>
        <w:spacing w:after="0"/>
        <w:ind w:left="851" w:right="140" w:firstLine="567"/>
        <w:jc w:val="center"/>
        <w:rPr>
          <w:rFonts w:ascii="Times New Roman" w:eastAsia="Times New Roman" w:hAnsi="Times New Roman" w:cs="Times New Roman"/>
          <w:b/>
          <w:sz w:val="28"/>
          <w:szCs w:val="28"/>
        </w:rPr>
      </w:pPr>
      <w:r w:rsidRPr="001D2B04">
        <w:rPr>
          <w:rFonts w:ascii="Times New Roman" w:eastAsia="Times New Roman" w:hAnsi="Times New Roman" w:cs="Times New Roman"/>
          <w:b/>
          <w:sz w:val="28"/>
          <w:szCs w:val="28"/>
        </w:rPr>
        <w:t>З</w:t>
      </w:r>
      <w:r>
        <w:rPr>
          <w:rFonts w:ascii="Times New Roman" w:eastAsia="Times New Roman" w:hAnsi="Times New Roman" w:cs="Times New Roman"/>
          <w:b/>
          <w:sz w:val="28"/>
          <w:szCs w:val="28"/>
        </w:rPr>
        <w:t>уев Юрий Николаевич (1922-1986)</w:t>
      </w:r>
    </w:p>
    <w:p w:rsidR="00FB0BDB" w:rsidRPr="001D2B04" w:rsidRDefault="00FB0BDB" w:rsidP="00FB0BDB">
      <w:pPr>
        <w:spacing w:after="0"/>
        <w:ind w:left="851" w:right="140" w:firstLine="567"/>
        <w:jc w:val="center"/>
        <w:rPr>
          <w:rFonts w:ascii="Times New Roman" w:eastAsia="Times New Roman" w:hAnsi="Times New Roman" w:cs="Times New Roman"/>
          <w:sz w:val="28"/>
          <w:szCs w:val="28"/>
        </w:rPr>
      </w:pPr>
      <w:r w:rsidRPr="001D2B04">
        <w:rPr>
          <w:rFonts w:ascii="Times New Roman" w:eastAsia="Times New Roman" w:hAnsi="Times New Roman" w:cs="Times New Roman"/>
          <w:sz w:val="28"/>
          <w:szCs w:val="28"/>
        </w:rPr>
        <w:t>Ф. Р-1447, 1909, 1911, 1914, 1919-1985 гг., 102 ед.хр., оп.1</w:t>
      </w:r>
    </w:p>
    <w:p w:rsidR="00FB0BDB" w:rsidRPr="001D2B04"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sidRPr="001D2B04">
        <w:rPr>
          <w:rFonts w:ascii="Times New Roman" w:eastAsia="Times New Roman" w:hAnsi="Times New Roman" w:cs="Times New Roman"/>
          <w:i/>
          <w:noProof/>
          <w:sz w:val="24"/>
          <w:szCs w:val="24"/>
        </w:rPr>
        <w:drawing>
          <wp:anchor distT="0" distB="0" distL="114300" distR="114300" simplePos="0" relativeHeight="251700224" behindDoc="0" locked="0" layoutInCell="1" allowOverlap="1">
            <wp:simplePos x="0" y="0"/>
            <wp:positionH relativeFrom="column">
              <wp:posOffset>516890</wp:posOffset>
            </wp:positionH>
            <wp:positionV relativeFrom="paragraph">
              <wp:posOffset>77470</wp:posOffset>
            </wp:positionV>
            <wp:extent cx="771525" cy="1200150"/>
            <wp:effectExtent l="19050" t="0" r="9525" b="0"/>
            <wp:wrapSquare wrapText="bothSides"/>
            <wp:docPr id="8" name="Рисунок 1" descr="C:\Documents and Settings\Дидия Александровна\Local Settings\Temporary Internet Files\Content.Word\ветераны-авиации-якутиизу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Local Settings\Temporary Internet Files\Content.Word\ветераны-авиации-якутиизуев.jpg"/>
                    <pic:cNvPicPr>
                      <a:picLocks noChangeAspect="1" noChangeArrowheads="1"/>
                    </pic:cNvPicPr>
                  </pic:nvPicPr>
                  <pic:blipFill>
                    <a:blip r:embed="rId108" cstate="print"/>
                    <a:srcRect/>
                    <a:stretch>
                      <a:fillRect/>
                    </a:stretch>
                  </pic:blipFill>
                  <pic:spPr bwMode="auto">
                    <a:xfrm>
                      <a:off x="0" y="0"/>
                      <a:ext cx="771525" cy="1200150"/>
                    </a:xfrm>
                    <a:prstGeom prst="rect">
                      <a:avLst/>
                    </a:prstGeom>
                    <a:noFill/>
                    <a:ln w="9525">
                      <a:noFill/>
                      <a:miter lim="800000"/>
                      <a:headEnd/>
                      <a:tailEnd/>
                    </a:ln>
                  </pic:spPr>
                </pic:pic>
              </a:graphicData>
            </a:graphic>
          </wp:anchor>
        </w:drawing>
      </w:r>
      <w:r w:rsidRPr="001D2B04">
        <w:rPr>
          <w:rFonts w:ascii="Times New Roman" w:eastAsia="Times New Roman" w:hAnsi="Times New Roman" w:cs="Times New Roman"/>
          <w:i/>
          <w:sz w:val="24"/>
          <w:szCs w:val="24"/>
        </w:rPr>
        <w:t>Участник Великой Отечественной войны, журналист, ветеран авиации. Более 20 лет занимался выявлением документов по истории гражданской авиации, в том числе Якутии. По его инициативе в 1985 г. в Управлении гражданской авиации был создан музей авиации.</w:t>
      </w:r>
      <w:r>
        <w:rPr>
          <w:rFonts w:ascii="Times New Roman" w:eastAsia="Times New Roman" w:hAnsi="Times New Roman" w:cs="Times New Roman"/>
          <w:i/>
          <w:sz w:val="24"/>
          <w:szCs w:val="24"/>
        </w:rPr>
        <w:t xml:space="preserve"> </w:t>
      </w:r>
      <w:r w:rsidRPr="001D2B04">
        <w:rPr>
          <w:rFonts w:ascii="Times New Roman" w:eastAsia="Times New Roman" w:hAnsi="Times New Roman" w:cs="Times New Roman"/>
          <w:i/>
          <w:sz w:val="24"/>
          <w:szCs w:val="24"/>
        </w:rPr>
        <w:t xml:space="preserve">Родился 16 марта 1922 г. в г. Иркутске. В 1943 г. окончил 9 классов, летно-планерскую школу и ушел добровольцем в Красную Армию. Служил авиамехаником в 1-й Краснознаменной перегоночной авиадивизии Красноярской восточной трассы. Служил в гражданской авиации (1946-1950). Учился на историческом отделении МГУ. Заочно окончил Якутский государственный университет (1979). Работал техником на Ленинградском вагоностроительном заводе (1958-1959), ревизором </w:t>
      </w:r>
      <w:r w:rsidRPr="001D2B04">
        <w:rPr>
          <w:rFonts w:ascii="Times New Roman" w:eastAsia="Times New Roman" w:hAnsi="Times New Roman" w:cs="Times New Roman"/>
          <w:i/>
          <w:sz w:val="24"/>
          <w:szCs w:val="24"/>
        </w:rPr>
        <w:lastRenderedPageBreak/>
        <w:t>на Октябрьской железной дороге и буровым рабочим в геологической партии Ленгидпроект, инженером в Аэрофизическом институте и в Якутской лаборатории госнадзора за стандартами и измерительной техники.</w:t>
      </w:r>
      <w:r>
        <w:rPr>
          <w:rFonts w:ascii="Times New Roman" w:eastAsia="Times New Roman" w:hAnsi="Times New Roman" w:cs="Times New Roman"/>
          <w:i/>
          <w:sz w:val="24"/>
          <w:szCs w:val="24"/>
        </w:rPr>
        <w:t xml:space="preserve"> </w:t>
      </w:r>
      <w:r w:rsidRPr="001D2B04">
        <w:rPr>
          <w:rFonts w:ascii="Times New Roman" w:eastAsia="Times New Roman" w:hAnsi="Times New Roman" w:cs="Times New Roman"/>
          <w:i/>
          <w:sz w:val="24"/>
          <w:szCs w:val="24"/>
        </w:rPr>
        <w:t>Печатался в газетах "Ленинградская правда", "Смена", "Вечерний Ленинград", "Пензенская правда" и "Учительская газета». Один из авторов очерка "Авиации в Якутии". Умер в 1986 г. в 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hd w:val="clear" w:color="auto" w:fill="FFFFFF"/>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документального очерка «Якутский авиапорт. 1941 – 1955 гг.», статей по истории авиации. Дипломная работа «Организация и создание воздушного транспорта в Якутии (1923-1932 гг.)». Историческая справка о Восточно-Сибирском управлении ГВФ.</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архивных документов ЦГА ВМФ, ЦГАНХ СССР, ГАИО и ЦГА ЯАССР о службе и гибели экипажа О.А. Кальвица и Ф.Ф. Леонгарда (1930), по личному составу перегоночной авиации Управления полярной авиации ГУСМП (1937-1938) и воздушной трассы Красноярск - Уэлькаль (1943-1946). Выписки из книг, периодической печати об американской, английской и итальянской полярных экспедициях (1909 и 1928), о полетах русских полярных летчиков (1914, 1924–1929), о первопроходцах воздушных линий Э.М. Лухте, Г.Д. Красинском, Е.М. Кошелеве, С.Я. Корфе, М.Т. Слепневе, А.С. Демченко, В.Л. Гальшеве, К.Г. Неронен, Г.Н. Волобуеве, Ф.Б. Фарихе, И.В. Доронине, по истории авиации СССР, ЯАССР.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Переписка с организациями и разными лицами по истории авиации (1974-1985).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Личное дело Ю.Н. Зуева. Почетная грамота и благодарственное письмо Якутского Управлен</w:t>
      </w:r>
      <w:r>
        <w:rPr>
          <w:rFonts w:ascii="Times New Roman" w:eastAsia="Times New Roman" w:hAnsi="Times New Roman" w:cs="Times New Roman"/>
          <w:sz w:val="24"/>
          <w:szCs w:val="24"/>
        </w:rPr>
        <w:t>ия гражданской авиации</w:t>
      </w:r>
      <w:r w:rsidRPr="00E14F84">
        <w:rPr>
          <w:rFonts w:ascii="Times New Roman" w:eastAsia="Times New Roman" w:hAnsi="Times New Roman" w:cs="Times New Roman"/>
          <w:sz w:val="24"/>
          <w:szCs w:val="24"/>
        </w:rPr>
        <w:t xml:space="preserve"> с 60-летием авиации в Якутии (1985).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 Статьи «Перелет Петербург-Москва. 10-15 июля 1911 г.», В. Болдырева «Авиация и ее значение для Сибири» (1923), Н.Г. Стобровского «К вопросу об организации воздушных сообщений на Дальнем Востоке» (1927)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Воспоминания участников Великой Отечественной войны и ветеранов авиации: П.А. Белова, П.Я. Бекетова, Г. Бенкунского, Е.А. Крюкова, А. Кузько, Е.А. Макаровой, Г.Н. Морякова, Н. Петракова, Н. Рогожина, А. Степаненко, Н.Я. Филипповича, О.А. Шепеленко (1926-1985).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1D2B04" w:rsidRDefault="00FB0BDB" w:rsidP="00FB0BDB">
      <w:pPr>
        <w:spacing w:after="0"/>
        <w:ind w:left="851" w:right="140" w:firstLine="567"/>
        <w:jc w:val="center"/>
        <w:rPr>
          <w:rFonts w:ascii="Times New Roman" w:eastAsia="Times New Roman" w:hAnsi="Times New Roman" w:cs="Times New Roman"/>
          <w:b/>
          <w:sz w:val="28"/>
          <w:szCs w:val="28"/>
        </w:rPr>
      </w:pPr>
      <w:r w:rsidRPr="001D2B04">
        <w:rPr>
          <w:rFonts w:ascii="Times New Roman" w:eastAsia="Times New Roman" w:hAnsi="Times New Roman" w:cs="Times New Roman"/>
          <w:b/>
          <w:sz w:val="28"/>
          <w:szCs w:val="28"/>
        </w:rPr>
        <w:t>Иванова Анна Алексеевна (1912-1988)</w:t>
      </w:r>
    </w:p>
    <w:p w:rsidR="00FB0BDB" w:rsidRPr="001D2B04" w:rsidRDefault="00FB0BDB" w:rsidP="00FB0BDB">
      <w:pPr>
        <w:spacing w:after="0"/>
        <w:ind w:left="851" w:right="140" w:firstLine="567"/>
        <w:jc w:val="center"/>
        <w:rPr>
          <w:rFonts w:ascii="Times New Roman" w:eastAsia="Times New Roman" w:hAnsi="Times New Roman" w:cs="Times New Roman"/>
          <w:sz w:val="28"/>
          <w:szCs w:val="28"/>
        </w:rPr>
      </w:pPr>
      <w:r w:rsidRPr="001D2B04">
        <w:rPr>
          <w:rFonts w:ascii="Times New Roman" w:eastAsia="Times New Roman" w:hAnsi="Times New Roman" w:cs="Times New Roman"/>
          <w:sz w:val="28"/>
          <w:szCs w:val="28"/>
        </w:rPr>
        <w:t>Ф. Р-1456, 1931-1981 гг., 109 ед.хр., оп.1</w:t>
      </w:r>
    </w:p>
    <w:p w:rsidR="00FB0BDB" w:rsidRPr="009D199B"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sidRPr="001D2B04">
        <w:rPr>
          <w:rFonts w:ascii="Times New Roman" w:eastAsia="Times New Roman" w:hAnsi="Times New Roman" w:cs="Times New Roman"/>
          <w:i/>
          <w:noProof/>
          <w:sz w:val="24"/>
          <w:szCs w:val="24"/>
        </w:rPr>
        <w:drawing>
          <wp:anchor distT="0" distB="0" distL="114300" distR="114300" simplePos="0" relativeHeight="251697152" behindDoc="0" locked="0" layoutInCell="1" allowOverlap="1">
            <wp:simplePos x="0" y="0"/>
            <wp:positionH relativeFrom="column">
              <wp:posOffset>553720</wp:posOffset>
            </wp:positionH>
            <wp:positionV relativeFrom="paragraph">
              <wp:posOffset>52705</wp:posOffset>
            </wp:positionV>
            <wp:extent cx="1017270" cy="1458595"/>
            <wp:effectExtent l="19050" t="0" r="0" b="0"/>
            <wp:wrapSquare wrapText="bothSides"/>
            <wp:docPr id="17" name="Рисунок 1" descr="C:\Documents and Settings\Дидия Александровна\Local Settings\Temporary Internet Files\Content.Word\рету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Local Settings\Temporary Internet Files\Content.Word\ретуш-2.jpg"/>
                    <pic:cNvPicPr>
                      <a:picLocks noChangeAspect="1" noChangeArrowheads="1"/>
                    </pic:cNvPicPr>
                  </pic:nvPicPr>
                  <pic:blipFill>
                    <a:blip r:embed="rId109" cstate="print"/>
                    <a:srcRect/>
                    <a:stretch>
                      <a:fillRect/>
                    </a:stretch>
                  </pic:blipFill>
                  <pic:spPr bwMode="auto">
                    <a:xfrm>
                      <a:off x="0" y="0"/>
                      <a:ext cx="1017270" cy="1458595"/>
                    </a:xfrm>
                    <a:prstGeom prst="rect">
                      <a:avLst/>
                    </a:prstGeom>
                    <a:noFill/>
                    <a:ln w="9525">
                      <a:noFill/>
                      <a:miter lim="800000"/>
                      <a:headEnd/>
                      <a:tailEnd/>
                    </a:ln>
                  </pic:spPr>
                </pic:pic>
              </a:graphicData>
            </a:graphic>
          </wp:anchor>
        </w:drawing>
      </w:r>
      <w:r w:rsidRPr="001D2B04">
        <w:rPr>
          <w:rFonts w:ascii="Times New Roman" w:eastAsia="Times New Roman" w:hAnsi="Times New Roman" w:cs="Times New Roman"/>
          <w:i/>
          <w:sz w:val="24"/>
          <w:szCs w:val="24"/>
        </w:rPr>
        <w:t>Советско-партийный работник, педагог, к.и.н. (1952), доцент (1956). Заслуженный учитель школы Якутской АССР (1972). Делегат ХУ</w:t>
      </w:r>
      <w:r w:rsidRPr="001D2B04">
        <w:rPr>
          <w:rFonts w:ascii="Times New Roman" w:eastAsia="Times New Roman" w:hAnsi="Times New Roman" w:cs="Times New Roman"/>
          <w:i/>
          <w:sz w:val="24"/>
          <w:szCs w:val="24"/>
          <w:lang w:val="en-US"/>
        </w:rPr>
        <w:t>III</w:t>
      </w:r>
      <w:r w:rsidRPr="001D2B04">
        <w:rPr>
          <w:rFonts w:ascii="Times New Roman" w:eastAsia="Times New Roman" w:hAnsi="Times New Roman" w:cs="Times New Roman"/>
          <w:i/>
          <w:sz w:val="24"/>
          <w:szCs w:val="24"/>
        </w:rPr>
        <w:t>, Х</w:t>
      </w:r>
      <w:r w:rsidRPr="001D2B04">
        <w:rPr>
          <w:rFonts w:ascii="Times New Roman" w:eastAsia="Times New Roman" w:hAnsi="Times New Roman" w:cs="Times New Roman"/>
          <w:i/>
          <w:sz w:val="24"/>
          <w:szCs w:val="24"/>
          <w:lang w:val="en-US"/>
        </w:rPr>
        <w:t>I</w:t>
      </w:r>
      <w:r w:rsidRPr="001D2B04">
        <w:rPr>
          <w:rFonts w:ascii="Times New Roman" w:eastAsia="Times New Roman" w:hAnsi="Times New Roman" w:cs="Times New Roman"/>
          <w:i/>
          <w:sz w:val="24"/>
          <w:szCs w:val="24"/>
        </w:rPr>
        <w:t>Х, ХХ и XXI областных партийных конференций. Депутат Якутского городского Совета депутатов трудящихся семи созывов. Занесена в Книгу Почета Якутского горсовета.</w:t>
      </w:r>
      <w:r>
        <w:rPr>
          <w:rFonts w:ascii="Times New Roman" w:eastAsia="Times New Roman" w:hAnsi="Times New Roman" w:cs="Times New Roman"/>
          <w:i/>
          <w:sz w:val="24"/>
          <w:szCs w:val="24"/>
        </w:rPr>
        <w:t xml:space="preserve"> </w:t>
      </w:r>
      <w:r w:rsidRPr="001D2B04">
        <w:rPr>
          <w:rFonts w:ascii="Times New Roman" w:eastAsia="Times New Roman" w:hAnsi="Times New Roman" w:cs="Times New Roman"/>
          <w:i/>
          <w:sz w:val="24"/>
          <w:szCs w:val="24"/>
        </w:rPr>
        <w:t>Родилась 26 марта 1912 г. в 3-ем Бордонском наслеге Нюрбинского улуса Вилюйского округа Якутской области.</w:t>
      </w:r>
      <w:r>
        <w:rPr>
          <w:rFonts w:ascii="Times New Roman" w:eastAsia="Times New Roman" w:hAnsi="Times New Roman" w:cs="Times New Roman"/>
          <w:i/>
          <w:sz w:val="24"/>
          <w:szCs w:val="24"/>
        </w:rPr>
        <w:t xml:space="preserve"> </w:t>
      </w:r>
      <w:r w:rsidRPr="009D199B">
        <w:rPr>
          <w:rFonts w:ascii="Times New Roman" w:eastAsia="Times New Roman" w:hAnsi="Times New Roman" w:cs="Times New Roman"/>
          <w:i/>
          <w:sz w:val="24"/>
          <w:szCs w:val="24"/>
        </w:rPr>
        <w:t xml:space="preserve">Окончила Нэмэскэннэхскую семилетнюю </w:t>
      </w:r>
      <w:r w:rsidRPr="009D199B">
        <w:rPr>
          <w:rFonts w:ascii="Times New Roman" w:eastAsia="Times New Roman" w:hAnsi="Times New Roman" w:cs="Times New Roman"/>
          <w:i/>
          <w:sz w:val="24"/>
          <w:szCs w:val="24"/>
        </w:rPr>
        <w:lastRenderedPageBreak/>
        <w:t>школу Нюрбинского района (1931), курсы по переподготовке учителей начальных классов (1932), ИО Якутского педагогического института (1942), аспирантуру Академии общественных наук при ЦК ВКП(б) (1952). Работала заведующей Мастахской избой-читальней в Вилюйском районе (1931-19</w:t>
      </w:r>
      <w:r>
        <w:rPr>
          <w:rFonts w:ascii="Times New Roman" w:eastAsia="Times New Roman" w:hAnsi="Times New Roman" w:cs="Times New Roman"/>
          <w:i/>
          <w:sz w:val="24"/>
          <w:szCs w:val="24"/>
        </w:rPr>
        <w:t xml:space="preserve">32), учителем </w:t>
      </w:r>
      <w:r w:rsidRPr="009D199B">
        <w:rPr>
          <w:rFonts w:ascii="Times New Roman" w:eastAsia="Times New Roman" w:hAnsi="Times New Roman" w:cs="Times New Roman"/>
          <w:i/>
          <w:sz w:val="24"/>
          <w:szCs w:val="24"/>
        </w:rPr>
        <w:t xml:space="preserve"> Амгинской начальной школы в с. Слобода, Усть-Янской начальной школы в с. Казачье, заведующей районо (1932-1933), зав. сектором учета Чурапчинского райкома ВКП (б) (1937-1939), преподавателем, директором Сунтарской средней школы (1942-1946), штатным пропагандистом (1946-1948), руководителем лекторской группы Якутского обкома ВКП (б) (1952-1954), директором трехгодичной партийной школы при Якутском обкоме КПСС (1954-1957), доцентом кафедры марксизма-ленинизма, зав. кафедрой истории КПСС ЯГУ (1958-1985). Умерла в 1988 г. в г. Москве.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Научные работы. Диссертация на соискание ученой степени кандидата исторических наук на тему: «Большевики Якутии за выполнение предвоенных сталинских пятилеток». Монографии: «Якутская областная партийная организация в период восстановления народного хозяйства Якутской АССР (1923-1925 гг.)», «Якутская областная партийная организация в годы социалистической индустриализации и подготовки сплошной коллективизации сельского хозяйства (1926-1929 гг.)», «Руководство Якутской областной партийной организации строительством социализма в республике (1923-1937 гг.)».</w:t>
      </w:r>
    </w:p>
    <w:p w:rsidR="00FB0BDB" w:rsidRPr="00E14F84" w:rsidRDefault="00FB0BDB" w:rsidP="00FB0BDB">
      <w:pPr>
        <w:spacing w:after="12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монографий, выписки из архивных документов ЦПА Института марксизма-ленинизма при ЦК КПСС, партархива Якутского обкома КПСС, ЦГА Октябрьской революции и социалистического строительства, ЦГА ЯАССР, из трудов классиков марксизма-ленинизма, деятелей КПСС, общественно-политической литературы.</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(планы, отчеты, справки) служебной деятельности: о работе кафедры истории КПСС Якутского госуниверситета, тексты выступлений на совещаниях, конференциях, программы научных конференций.</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Отзывы, рецензии, замечания А.А. Ивановой на диссертации на соискание ученой степени кандидата исторических наук Н.Д. Ефимовой, Л.Т. Ивановой, И.Г. Макарова, И.Г. Романова, на труды А.А. Избековой, П.У. Петрова, на рукопись сборника документов «Коллективизация сельского хозяйства Якутской АССР (1929 - 1940 гг.)» (1957 – 1982).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о награждении. Грамота о присвоении звания заслуженного учителя школы Якутской АССР, Почетные Грамоты Президиума Верховного Совета Якутской АССР, Совета Министров ЯАССР, Якутского горкома КПСС, Якутского горсовета народных депутатов, Министерства высшего и среднего специального образования РСФСР, Министерства просвещения ЯАССР, Института повышения квалификации при Московском госуниверситете, Якутского госуниверситета (1966-1986), удостоверения к медалям, приветственные адреса (1946-1988); благодарственные грамоты правлений </w:t>
      </w:r>
      <w:r w:rsidRPr="00E14F84">
        <w:rPr>
          <w:rFonts w:ascii="Times New Roman" w:eastAsia="Times New Roman" w:hAnsi="Times New Roman" w:cs="Times New Roman"/>
          <w:sz w:val="24"/>
          <w:szCs w:val="24"/>
        </w:rPr>
        <w:lastRenderedPageBreak/>
        <w:t>Всесоюзного общества «Знание» (1958-1986); благодарности, приветственные адреса в связи с юбилейными датами и д</w:t>
      </w:r>
      <w:r>
        <w:rPr>
          <w:rFonts w:ascii="Times New Roman" w:eastAsia="Times New Roman" w:hAnsi="Times New Roman" w:cs="Times New Roman"/>
          <w:sz w:val="24"/>
          <w:szCs w:val="24"/>
        </w:rPr>
        <w:t>р. (1956-1986).</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А.А. Ивановой. Замечания, рецензии, отзывы на диссертацию, монографии, методические пособия, на другие научные труды А.А. Ивановой (1951 –1985). Письма-отзывы А.И. Захарова, А.А. Избековой, Г.И. Лебедева на монографию «Якутская партийная организация в период восстановления народного хозяйства (1923-1925 гг.)» (1968). Вырезки из газет «Социалистическая Якутия», «Кыым», «Бэлэм буол», «Якутский университет» со статьями о жизни и деятельности А.А. Ивановой (1972, 1982).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А.А.Ивановой, с членами семьи, друзьями, коллегами, студентами (1947-1984).</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7C4502" w:rsidRDefault="00FB0BDB" w:rsidP="00FB0BDB">
      <w:pPr>
        <w:spacing w:after="0"/>
        <w:ind w:left="851" w:right="140" w:firstLine="567"/>
        <w:jc w:val="center"/>
        <w:rPr>
          <w:rFonts w:ascii="Times New Roman" w:eastAsia="Times New Roman" w:hAnsi="Times New Roman" w:cs="Times New Roman"/>
          <w:b/>
          <w:sz w:val="28"/>
          <w:szCs w:val="28"/>
        </w:rPr>
      </w:pPr>
      <w:r w:rsidRPr="007C4502">
        <w:rPr>
          <w:rFonts w:ascii="Times New Roman" w:eastAsia="Times New Roman" w:hAnsi="Times New Roman" w:cs="Times New Roman"/>
          <w:b/>
          <w:sz w:val="28"/>
          <w:szCs w:val="28"/>
        </w:rPr>
        <w:t>Кершенгольц Моисей Израилевич (1914-1997)</w:t>
      </w:r>
    </w:p>
    <w:p w:rsidR="00FB0BDB" w:rsidRPr="007C4502" w:rsidRDefault="00FB0BDB" w:rsidP="00FB0BDB">
      <w:pPr>
        <w:spacing w:after="0"/>
        <w:ind w:left="851" w:right="140" w:firstLine="567"/>
        <w:jc w:val="center"/>
        <w:rPr>
          <w:rFonts w:ascii="Times New Roman" w:eastAsia="Times New Roman" w:hAnsi="Times New Roman" w:cs="Times New Roman"/>
          <w:sz w:val="28"/>
          <w:szCs w:val="28"/>
        </w:rPr>
      </w:pPr>
      <w:r w:rsidRPr="007C4502">
        <w:rPr>
          <w:rFonts w:ascii="Times New Roman" w:eastAsia="Times New Roman" w:hAnsi="Times New Roman" w:cs="Times New Roman"/>
          <w:sz w:val="28"/>
          <w:szCs w:val="28"/>
        </w:rPr>
        <w:t>Ф. Р-1541, 1888-2000 гг., 27 ед.хр., оп.1</w:t>
      </w:r>
    </w:p>
    <w:p w:rsidR="00FB0BDB" w:rsidRPr="007C4502" w:rsidRDefault="00FB0BDB" w:rsidP="00FB0BDB">
      <w:pPr>
        <w:spacing w:after="0"/>
        <w:ind w:left="851" w:firstLine="567"/>
        <w:jc w:val="both"/>
        <w:rPr>
          <w:rFonts w:ascii="Times New Roman" w:eastAsia="Times New Roman" w:hAnsi="Times New Roman" w:cs="Times New Roman"/>
          <w:i/>
          <w:sz w:val="24"/>
          <w:szCs w:val="24"/>
        </w:rPr>
      </w:pPr>
      <w:r w:rsidRPr="00E14F84">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478790</wp:posOffset>
            </wp:positionH>
            <wp:positionV relativeFrom="paragraph">
              <wp:posOffset>41910</wp:posOffset>
            </wp:positionV>
            <wp:extent cx="809625" cy="1181735"/>
            <wp:effectExtent l="19050" t="0" r="9525" b="0"/>
            <wp:wrapSquare wrapText="bothSides"/>
            <wp:docPr id="18" name="Рисунок 1" descr="C:\Documents and Settings\Дидия Александровна\Local Settings\Temporary Internet Files\Content.Word\кершенгольц 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Local Settings\Temporary Internet Files\Content.Word\кершенгольц М.И..jpg"/>
                    <pic:cNvPicPr>
                      <a:picLocks noChangeAspect="1" noChangeArrowheads="1"/>
                    </pic:cNvPicPr>
                  </pic:nvPicPr>
                  <pic:blipFill>
                    <a:blip r:embed="rId110" cstate="print"/>
                    <a:srcRect/>
                    <a:stretch>
                      <a:fillRect/>
                    </a:stretch>
                  </pic:blipFill>
                  <pic:spPr bwMode="auto">
                    <a:xfrm>
                      <a:off x="0" y="0"/>
                      <a:ext cx="809625" cy="1181735"/>
                    </a:xfrm>
                    <a:prstGeom prst="rect">
                      <a:avLst/>
                    </a:prstGeom>
                    <a:noFill/>
                    <a:ln w="9525">
                      <a:noFill/>
                      <a:miter lim="800000"/>
                      <a:headEnd/>
                      <a:tailEnd/>
                    </a:ln>
                  </pic:spPr>
                </pic:pic>
              </a:graphicData>
            </a:graphic>
          </wp:anchor>
        </w:drawing>
      </w:r>
      <w:r w:rsidRPr="00E14F84">
        <w:rPr>
          <w:rFonts w:ascii="Times New Roman" w:eastAsia="Times New Roman" w:hAnsi="Times New Roman" w:cs="Times New Roman"/>
          <w:sz w:val="24"/>
          <w:szCs w:val="24"/>
        </w:rPr>
        <w:tab/>
      </w:r>
      <w:r w:rsidRPr="007C4502">
        <w:rPr>
          <w:rFonts w:ascii="Times New Roman" w:eastAsia="Times New Roman" w:hAnsi="Times New Roman" w:cs="Times New Roman"/>
          <w:i/>
          <w:sz w:val="24"/>
          <w:szCs w:val="24"/>
        </w:rPr>
        <w:t>Педагог, участник Великой Отечественной войны 1941-1945 гг. Заслуженный учитель школы РСФСР и ЯАССР, заслуженный работник науки и культуры ЯАССР, отличник народного просвещения РСФСР и почётный гражданин г.Якутска. Награжден орденом Отечественной войны 1 степени и медалью "За отвагу", орденом Трудового Красного Знамени, медалями "За трудовое отличие", "За трудовую доблесть", "За доблестный труд в Великой Отечественной войне 1941-1945 гг.", "За доблестный труд. В ознаменование 100-летия со дня рождения В.И. Ленина", "Ветеран труда" и знаком "За творческий педагогический труд". Занесён в Книги Почета Министерства просвещения ЯАССР, Якутского гороно и средней школы № 9 г. Якутска. И</w:t>
      </w:r>
      <w:r>
        <w:rPr>
          <w:rFonts w:ascii="Times New Roman" w:eastAsia="Times New Roman" w:hAnsi="Times New Roman" w:cs="Times New Roman"/>
          <w:i/>
          <w:sz w:val="24"/>
          <w:szCs w:val="24"/>
        </w:rPr>
        <w:t>мя Кершенгольца М.И. в 1999 г.</w:t>
      </w:r>
      <w:r w:rsidRPr="007C4502">
        <w:rPr>
          <w:rFonts w:ascii="Times New Roman" w:eastAsia="Times New Roman" w:hAnsi="Times New Roman" w:cs="Times New Roman"/>
          <w:i/>
          <w:sz w:val="24"/>
          <w:szCs w:val="24"/>
        </w:rPr>
        <w:t xml:space="preserve"> присвоено средней школе № 9 г. Якутска.</w:t>
      </w:r>
      <w:r>
        <w:rPr>
          <w:rFonts w:ascii="Times New Roman" w:eastAsia="Times New Roman" w:hAnsi="Times New Roman" w:cs="Times New Roman"/>
          <w:i/>
          <w:sz w:val="24"/>
          <w:szCs w:val="24"/>
        </w:rPr>
        <w:t xml:space="preserve"> </w:t>
      </w:r>
      <w:r w:rsidRPr="007C4502">
        <w:rPr>
          <w:rFonts w:ascii="Times New Roman" w:eastAsia="Times New Roman" w:hAnsi="Times New Roman" w:cs="Times New Roman"/>
          <w:i/>
          <w:sz w:val="24"/>
          <w:szCs w:val="24"/>
        </w:rPr>
        <w:t>Родился 13 сентября 1914 г. в г. Якутске. Окончил  школу 1-й ступени г. Якутска (1928), школьное отделение Якутского педагогического техникума (1931), математическое отделение Якутского педагогического института (1940). Работал учителем Табагинской школы Якутского округа (1931-1932), также учителем, заведующим учебной частью, затем - директором школы №1 2-го концентра г. Якутска, (1932-1942), школы № 9 г. Якутска (1945-1962), директором школы рабочей молодёжи № 4 г. Якутска (1962-1966).</w:t>
      </w:r>
      <w:r>
        <w:rPr>
          <w:rFonts w:ascii="Times New Roman" w:eastAsia="Times New Roman" w:hAnsi="Times New Roman" w:cs="Times New Roman"/>
          <w:i/>
          <w:sz w:val="24"/>
          <w:szCs w:val="24"/>
        </w:rPr>
        <w:t xml:space="preserve"> </w:t>
      </w:r>
      <w:r w:rsidRPr="007C4502">
        <w:rPr>
          <w:rFonts w:ascii="Times New Roman" w:eastAsia="Times New Roman" w:hAnsi="Times New Roman" w:cs="Times New Roman"/>
          <w:i/>
          <w:sz w:val="24"/>
          <w:szCs w:val="24"/>
        </w:rPr>
        <w:t>Умер 7 декабря 1997 г. в 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Рукописи. Автобиографии, воспоминания, доклад о жизни и деятельности, тезисы докладов 4-ого съезда учителей ЯАССР (1936-1979).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Выписки из трудов В.А. Сухомлинского, о работе учителя и  к.и.н. Д.Д. Петрова «Якутия в годы Великой Отечественной войны 1941-1945 гг.» по истории, о работе и об участии учителей, их детей и выпускников школы № 9 г. Якутска в Великой Отечественной войне 1941-1945 гг.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М.И. Кершенгольцу. Личные письма, поздравительные открытки и письма министерств, общественных организаций, коллективов школ г. Якутска с благодарностями ему и по случаю награждений его и празднования календарных дат (1945-1992).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к биографии. Личные и наградные документы, справки о педагогической и общественной деятельности, службе в рядах Красной и Советской Армии, присвоении званий, назначении персональной пенсии республиканского значения; о деятельности (1926-1990).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(брошюры и газетные вырезки), собранные М.И. Кершенгольцем о государственных деятелях СССР, участниках гражданской войны в Якутии, образовании Якутского городского комитета ВЛКСМ и воспитании молодёжи (1967-1988).</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(брошюры, газетные вырезки, статьи, календарь и некролог) о Кершенгольце М.И. (1938-2000).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Кершенгольца М.И. портреты, с семьёй, друзьями, коллегами (1888-1997).</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Фонодокументы - гибкие грампластинки.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членов семьи М.И. Кершенгольца.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Гухман Сарры Израилевны, жены (1946-1991), сыновей - Кершенгольца Иосифа Моисеевича и Кершенгольца Бориса Моисеевича (1958); документы отца - Кершенгольца Израиля Иосифовича и матери - Кершенгольц Эсфир (Эстер) Евсеевны (1905-1956). Докум</w:t>
      </w:r>
      <w:r>
        <w:rPr>
          <w:rFonts w:ascii="Times New Roman" w:eastAsia="Times New Roman" w:hAnsi="Times New Roman" w:cs="Times New Roman"/>
          <w:sz w:val="24"/>
          <w:szCs w:val="24"/>
        </w:rPr>
        <w:t>енты отца жены - Гухмана Израиля</w:t>
      </w:r>
      <w:r w:rsidRPr="00E14F84">
        <w:rPr>
          <w:rFonts w:ascii="Times New Roman" w:eastAsia="Times New Roman" w:hAnsi="Times New Roman" w:cs="Times New Roman"/>
          <w:sz w:val="24"/>
          <w:szCs w:val="24"/>
        </w:rPr>
        <w:t xml:space="preserve"> Хоньковича и его сына Г</w:t>
      </w:r>
      <w:r>
        <w:rPr>
          <w:rFonts w:ascii="Times New Roman" w:eastAsia="Times New Roman" w:hAnsi="Times New Roman" w:cs="Times New Roman"/>
          <w:sz w:val="24"/>
          <w:szCs w:val="24"/>
        </w:rPr>
        <w:t>ухмана Соломона Израиле</w:t>
      </w:r>
      <w:r w:rsidRPr="00E14F84">
        <w:rPr>
          <w:rFonts w:ascii="Times New Roman" w:eastAsia="Times New Roman" w:hAnsi="Times New Roman" w:cs="Times New Roman"/>
          <w:sz w:val="24"/>
          <w:szCs w:val="24"/>
        </w:rPr>
        <w:t>вича (1938-1947).</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DA43C1" w:rsidRDefault="00FB0BDB" w:rsidP="00FB0BDB">
      <w:pPr>
        <w:spacing w:after="0"/>
        <w:ind w:left="851" w:right="140" w:firstLine="567"/>
        <w:jc w:val="center"/>
        <w:rPr>
          <w:rFonts w:ascii="Times New Roman" w:eastAsia="Times New Roman" w:hAnsi="Times New Roman" w:cs="Times New Roman"/>
          <w:b/>
          <w:sz w:val="28"/>
          <w:szCs w:val="28"/>
        </w:rPr>
      </w:pPr>
      <w:r w:rsidRPr="00DA43C1">
        <w:rPr>
          <w:rFonts w:ascii="Times New Roman" w:eastAsia="Times New Roman" w:hAnsi="Times New Roman" w:cs="Times New Roman"/>
          <w:b/>
          <w:sz w:val="28"/>
          <w:szCs w:val="28"/>
        </w:rPr>
        <w:t>Киселев Григорий Сергеевич (1906-1971)</w:t>
      </w:r>
    </w:p>
    <w:p w:rsidR="00FB0BDB" w:rsidRPr="00D23D27" w:rsidRDefault="00FB0BDB" w:rsidP="00FB0BDB">
      <w:pPr>
        <w:spacing w:after="0"/>
        <w:ind w:left="851" w:right="140" w:firstLine="567"/>
        <w:jc w:val="center"/>
        <w:rPr>
          <w:rFonts w:ascii="Times New Roman" w:eastAsia="Times New Roman" w:hAnsi="Times New Roman" w:cs="Times New Roman"/>
          <w:sz w:val="28"/>
          <w:szCs w:val="28"/>
        </w:rPr>
      </w:pPr>
      <w:r w:rsidRPr="00DA43C1">
        <w:rPr>
          <w:rFonts w:ascii="Times New Roman" w:eastAsia="Times New Roman" w:hAnsi="Times New Roman" w:cs="Times New Roman"/>
          <w:sz w:val="28"/>
          <w:szCs w:val="28"/>
        </w:rPr>
        <w:t>Ф. Р-1452, 1930-1970 гг., 20 ед.хр., оп.1</w:t>
      </w:r>
      <w:r w:rsidRPr="00E14F84">
        <w:rPr>
          <w:rFonts w:ascii="Times New Roman" w:eastAsia="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545465</wp:posOffset>
            </wp:positionH>
            <wp:positionV relativeFrom="paragraph">
              <wp:posOffset>235585</wp:posOffset>
            </wp:positionV>
            <wp:extent cx="881380" cy="1162050"/>
            <wp:effectExtent l="0" t="0" r="0" b="0"/>
            <wp:wrapSquare wrapText="bothSides"/>
            <wp:docPr id="19" name="Рисунок 2" descr="C:\Documents and Settings\Дидия Александровна\Local Settings\Temporary Internet Files\Content.Word\усики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идия Александровна\Local Settings\Temporary Internet Files\Content.Word\усики_0001.jpg"/>
                    <pic:cNvPicPr>
                      <a:picLocks noChangeAspect="1" noChangeArrowheads="1"/>
                    </pic:cNvPicPr>
                  </pic:nvPicPr>
                  <pic:blipFill>
                    <a:blip r:embed="rId111" cstate="print"/>
                    <a:srcRect/>
                    <a:stretch>
                      <a:fillRect/>
                    </a:stretch>
                  </pic:blipFill>
                  <pic:spPr bwMode="auto">
                    <a:xfrm>
                      <a:off x="0" y="0"/>
                      <a:ext cx="881380" cy="1162050"/>
                    </a:xfrm>
                    <a:prstGeom prst="rect">
                      <a:avLst/>
                    </a:prstGeom>
                    <a:noFill/>
                    <a:ln w="9525">
                      <a:noFill/>
                      <a:miter lim="800000"/>
                      <a:headEnd/>
                      <a:tailEnd/>
                    </a:ln>
                  </pic:spPr>
                </pic:pic>
              </a:graphicData>
            </a:graphic>
          </wp:anchor>
        </w:drawing>
      </w:r>
    </w:p>
    <w:p w:rsidR="00FB0BDB" w:rsidRPr="00DA43C1" w:rsidRDefault="00FB0BDB" w:rsidP="00FB0BDB">
      <w:pPr>
        <w:widowControl w:val="0"/>
        <w:shd w:val="clear" w:color="auto" w:fill="FFFFFF"/>
        <w:autoSpaceDE w:val="0"/>
        <w:autoSpaceDN w:val="0"/>
        <w:adjustRightInd w:val="0"/>
        <w:spacing w:after="0" w:line="240" w:lineRule="auto"/>
        <w:ind w:left="851" w:firstLine="567"/>
        <w:jc w:val="both"/>
        <w:rPr>
          <w:rFonts w:ascii="Times New Roman" w:eastAsia="Times New Roman" w:hAnsi="Times New Roman" w:cs="Times New Roman"/>
          <w:i/>
          <w:sz w:val="24"/>
          <w:szCs w:val="24"/>
        </w:rPr>
      </w:pPr>
      <w:r w:rsidRPr="00DA43C1">
        <w:rPr>
          <w:rFonts w:ascii="Times New Roman" w:eastAsia="Times New Roman" w:hAnsi="Times New Roman" w:cs="Times New Roman"/>
          <w:i/>
          <w:sz w:val="24"/>
          <w:szCs w:val="24"/>
        </w:rPr>
        <w:t>Первооткрыватель оловорудных месторождений Северо-Востока СССР. Заслуженный геолог Якутской АССР (1965). Награжден медалью "За трудовое отличие" (1941).</w:t>
      </w:r>
    </w:p>
    <w:p w:rsidR="00FB0BDB" w:rsidRPr="00DA43C1" w:rsidRDefault="00FB0BDB" w:rsidP="00FB0BDB">
      <w:pPr>
        <w:widowControl w:val="0"/>
        <w:shd w:val="clear" w:color="auto" w:fill="FFFFFF"/>
        <w:autoSpaceDE w:val="0"/>
        <w:autoSpaceDN w:val="0"/>
        <w:adjustRightInd w:val="0"/>
        <w:spacing w:after="0" w:line="240" w:lineRule="auto"/>
        <w:ind w:left="851" w:firstLine="567"/>
        <w:jc w:val="both"/>
        <w:rPr>
          <w:rFonts w:ascii="Times New Roman" w:eastAsia="Times New Roman" w:hAnsi="Times New Roman" w:cs="Times New Roman"/>
          <w:i/>
          <w:sz w:val="24"/>
          <w:szCs w:val="24"/>
        </w:rPr>
      </w:pPr>
      <w:r w:rsidRPr="00DA43C1">
        <w:rPr>
          <w:rFonts w:ascii="Times New Roman" w:eastAsia="Times New Roman" w:hAnsi="Times New Roman" w:cs="Times New Roman"/>
          <w:i/>
          <w:sz w:val="24"/>
          <w:szCs w:val="24"/>
        </w:rPr>
        <w:t>Родился 8 января 1906 г. в г. Тамбове. До 1929 г. работал учеником и фасовщиком в аптеках, чернорабочим в типографии. Окончил Высшие геологоразведочные курсы при Институте цветных металлов в г. Ленинграде (1931). Работал геологом, начальником геолого-поисковой партии Дальстроя Министерства цветной металлургии СССР (1931-1960), Якутского территориального геологического управления (1960-1966). Вместе с геологами Б.Л. Флеровым, М.М. Лауткиным под руководством Ю.А. Билибина открыл оловорудные месторождения в бассейнах рек Яны, Индигирки и Колымы. Проводил разведку в Орджоникидзевском районе на нефтезалегание и на наличие термальных вод, по реке Кенкэме на золото и алмазы, на реке Ботоме – поиск строительных материалов и торфа. Работал в Вилюйском, Верхневилюйском, Амгинском, Усть-Алданском, Олекминском районах. Умер в 1971 г. в г. Тамбове.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статей, сообщений (1956-1965). Отзыв Г.С. Киселева и Н. Нестерова к 10-летию второго издания книги Ю.А. Билибина «Основы геологии россыпей» (1965).</w:t>
      </w:r>
    </w:p>
    <w:p w:rsidR="00FB0BDB" w:rsidRPr="00E14F84" w:rsidRDefault="00FB0BDB" w:rsidP="00FB0BDB">
      <w:pPr>
        <w:shd w:val="clear" w:color="auto" w:fill="FFFFFF"/>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Поздравительные письма и телеграммы Г.С. Киселёву (1930-1970).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Личные документы (свидетельство о рождении, анкета, трудовой договор, членские билеты и удостоверения). Почетные грамоты, в том числе Президиума </w:t>
      </w:r>
      <w:r w:rsidRPr="00E14F84">
        <w:rPr>
          <w:rFonts w:ascii="Times New Roman" w:eastAsia="Times New Roman" w:hAnsi="Times New Roman" w:cs="Times New Roman"/>
          <w:sz w:val="24"/>
          <w:szCs w:val="24"/>
        </w:rPr>
        <w:lastRenderedPageBreak/>
        <w:t>Верховного Совета Якутской АССР о присвоении звания «Заслуженный геолог Якутской АССР», благодарности и др. (1933-1961).</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деятельности. Проектные работы и отчёты отряда по проверке заявок и геологическому походу, заключением по результатам проверки заявок.</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Г.С. Киселева (1936-1962).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Киселеве. Статьи, о деятельности Г.С. Киселёва, опубликованные в периодической печати (1941-1965).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8F6527" w:rsidRDefault="00FB0BDB" w:rsidP="00FB0BDB">
      <w:pPr>
        <w:spacing w:after="0"/>
        <w:ind w:left="851" w:right="140" w:firstLine="567"/>
        <w:jc w:val="center"/>
        <w:rPr>
          <w:rFonts w:ascii="Times New Roman" w:eastAsia="Times New Roman" w:hAnsi="Times New Roman" w:cs="Times New Roman"/>
          <w:b/>
          <w:sz w:val="28"/>
          <w:szCs w:val="28"/>
        </w:rPr>
      </w:pPr>
      <w:r w:rsidRPr="008F6527">
        <w:rPr>
          <w:rFonts w:ascii="Times New Roman" w:eastAsia="Times New Roman" w:hAnsi="Times New Roman" w:cs="Times New Roman"/>
          <w:b/>
          <w:sz w:val="28"/>
          <w:szCs w:val="28"/>
        </w:rPr>
        <w:t>Клиорина Ираида Самоновна (1915-2002)</w:t>
      </w:r>
    </w:p>
    <w:p w:rsidR="00FB0BDB" w:rsidRDefault="00FB0BDB" w:rsidP="00FB0BDB">
      <w:pPr>
        <w:spacing w:after="0"/>
        <w:ind w:left="851" w:right="140"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589280</wp:posOffset>
            </wp:positionH>
            <wp:positionV relativeFrom="paragraph">
              <wp:posOffset>198120</wp:posOffset>
            </wp:positionV>
            <wp:extent cx="1121410" cy="1371600"/>
            <wp:effectExtent l="19050" t="0" r="2540" b="0"/>
            <wp:wrapSquare wrapText="bothSides"/>
            <wp:docPr id="20" name="Рисунок 5" descr="C:\Documents and Settings\Дидия Александровна\Local Settings\Temporary Internet Files\Content.Word\Клиори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Дидия Александровна\Local Settings\Temporary Internet Files\Content.Word\Клиорина.bmp"/>
                    <pic:cNvPicPr>
                      <a:picLocks noChangeAspect="1" noChangeArrowheads="1"/>
                    </pic:cNvPicPr>
                  </pic:nvPicPr>
                  <pic:blipFill>
                    <a:blip r:embed="rId112" cstate="print"/>
                    <a:srcRect/>
                    <a:stretch>
                      <a:fillRect/>
                    </a:stretch>
                  </pic:blipFill>
                  <pic:spPr bwMode="auto">
                    <a:xfrm>
                      <a:off x="0" y="0"/>
                      <a:ext cx="1121410" cy="1371600"/>
                    </a:xfrm>
                    <a:prstGeom prst="rect">
                      <a:avLst/>
                    </a:prstGeom>
                    <a:noFill/>
                    <a:ln w="9525">
                      <a:noFill/>
                      <a:miter lim="800000"/>
                      <a:headEnd/>
                      <a:tailEnd/>
                    </a:ln>
                  </pic:spPr>
                </pic:pic>
              </a:graphicData>
            </a:graphic>
          </wp:anchor>
        </w:drawing>
      </w:r>
      <w:r w:rsidRPr="008F6527">
        <w:rPr>
          <w:rFonts w:ascii="Times New Roman" w:eastAsia="Times New Roman" w:hAnsi="Times New Roman" w:cs="Times New Roman"/>
          <w:sz w:val="28"/>
          <w:szCs w:val="28"/>
        </w:rPr>
        <w:t>Ф. Р-1483, 1915-2002 гг., 264 ед.хр., оп.1, 2</w:t>
      </w:r>
    </w:p>
    <w:p w:rsidR="00FB0BDB" w:rsidRPr="00D23D27" w:rsidRDefault="00FB0BDB" w:rsidP="00FB0BDB">
      <w:pPr>
        <w:spacing w:after="0"/>
        <w:ind w:left="851" w:right="140" w:firstLine="567"/>
        <w:jc w:val="both"/>
        <w:rPr>
          <w:rFonts w:ascii="Times New Roman" w:eastAsia="Times New Roman" w:hAnsi="Times New Roman" w:cs="Times New Roman"/>
          <w:sz w:val="28"/>
          <w:szCs w:val="28"/>
        </w:rPr>
      </w:pPr>
      <w:r w:rsidRPr="008F6527">
        <w:rPr>
          <w:rFonts w:ascii="Times New Roman" w:eastAsia="Times New Roman" w:hAnsi="Times New Roman" w:cs="Times New Roman"/>
          <w:i/>
          <w:sz w:val="24"/>
          <w:szCs w:val="24"/>
        </w:rPr>
        <w:t>Московский писатель, драматург, журналист, историк, заслуженный работник культуры Республики Саха (Якутия) (1994). Почетный гражданин Усть-Алданского улуса. Известный в республике правозащитник.</w:t>
      </w:r>
      <w:r>
        <w:rPr>
          <w:rFonts w:ascii="Times New Roman" w:eastAsia="Times New Roman" w:hAnsi="Times New Roman" w:cs="Times New Roman"/>
          <w:sz w:val="28"/>
          <w:szCs w:val="28"/>
        </w:rPr>
        <w:t xml:space="preserve"> </w:t>
      </w:r>
      <w:r w:rsidRPr="008F6527">
        <w:rPr>
          <w:rFonts w:ascii="Times New Roman" w:eastAsia="Times New Roman" w:hAnsi="Times New Roman" w:cs="Times New Roman"/>
          <w:i/>
          <w:sz w:val="24"/>
          <w:szCs w:val="24"/>
        </w:rPr>
        <w:t>Родилась 16 марта 1915 г. в г. Якутске в семье политссыльного Клиорина Самона Марковича (1891-1960), приписанного к Амгинскому сельскому обществу и сельской учительницы Клиориной Антонины Авксентьевны (урожд. Мальковой) (1893-1971). В 1917 г. семья переехала в г. Благовещенск, затем –  в 1921 г. в г. Харбин, где Ираида в 1931 г. окончила общеобразовательную школу–девятилетку при Индустриально-железнодорожном техникуме для детей граждан СССР. В 1932 г. Советским консульством как отличница была направлена для продолжения учебы в Москву, но в Комвуз журналистики поступить не удалось из-за отсутствия личного комсомольского дела и незнания истории ВКП (б) и СССР. В 1934 г. поступила на философский факультет ИФЛИ, но в 1935 г. была направлена на работу в Дальневосточное отделение ГУГБ НКВД. В январе 1937 г. была арестована по необоснованному обвинению в шпионаже в пользу Японии, осуждена ОСО НКВД СССР на 8 лет спецлагерей. Освобождена в 1947 г. после 10,5 лет. В 1950 г. вновь была арестована по тому же обвинению и осуждена к бессрочной ссылке в пос.Туру Эвенкийского нацокруга Красноярского края. Из ссылки вернулась в Москву в 1954 г. Полностью реабилитирована 17 августа 1955 г. Более чем 50-летний творческий путь И.С.Клиориной был тесно связан с Якутией. Автор первых работ, посвященных восстановлению имен представителей первой волны национальной интеллигенции - педагога, революционера-народника Н.Г. Неустроева-Урсика, врача П.Н. Сокольникова, агронома М.Ф. Слепцова, общественно-политического деятеля, писателя В.В. Никифорова, реабилитации которого были посвящены 26 лет ее жизни. Среди реабилитированных по ее ходатайствам были ее друзья-харбинцы, другие герои ее очерков, статей из разных уголков СССР.</w:t>
      </w:r>
    </w:p>
    <w:p w:rsidR="00FB0BDB" w:rsidRPr="008F6527" w:rsidRDefault="00FB0BDB" w:rsidP="00FB0BDB">
      <w:pPr>
        <w:spacing w:after="0" w:line="240" w:lineRule="auto"/>
        <w:ind w:left="851" w:firstLine="567"/>
        <w:jc w:val="both"/>
        <w:rPr>
          <w:rFonts w:ascii="Times New Roman" w:eastAsia="Times New Roman" w:hAnsi="Times New Roman" w:cs="Times New Roman"/>
          <w:i/>
          <w:sz w:val="24"/>
          <w:szCs w:val="24"/>
        </w:rPr>
      </w:pPr>
      <w:r w:rsidRPr="008F6527">
        <w:rPr>
          <w:rFonts w:ascii="Times New Roman" w:eastAsia="Times New Roman" w:hAnsi="Times New Roman" w:cs="Times New Roman"/>
          <w:i/>
          <w:sz w:val="24"/>
          <w:szCs w:val="24"/>
        </w:rPr>
        <w:t>Умерла 23 декабря 2002 г. в Москве. Место захоронения не установлено.</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Рукописи сценариев (либретто) кинофильмов «Мердека», «Казахская сюита», «На скромном посту», «Люди горячего сердца», «Карл Маркс», «Николай Чернышевский», «Это было в бухте «Папон-Вик», «Севастопольский </w:t>
      </w:r>
      <w:r w:rsidRPr="00E14F84">
        <w:rPr>
          <w:rFonts w:ascii="Times New Roman" w:eastAsia="Times New Roman" w:hAnsi="Times New Roman" w:cs="Times New Roman"/>
          <w:sz w:val="24"/>
          <w:szCs w:val="24"/>
        </w:rPr>
        <w:lastRenderedPageBreak/>
        <w:t>прелюд» и др., пьес «Первые искры» («Урсик»)», «Ледовая осада» («Последний выстрел гражданской войны»), «Шуми, тайга якутская», «Испытание», повестей «Свет с Востока», «Провидец», «Вилюйский Прометей», стихотворений «Алмазная речка», «Якутский вальс», «Песня якутского села», «Северный почтальон», «Думы», «Думы старого геолога» и др.; очерков «Листая страницы истории» (о В.К. Блюхере и А.П. Скундэ), «Встреча с воскресшим народом», «Детектив чести» и др.; статей «Путешествие в страну моего детства», «По Алдану», «Там, где мечта стала явью», «Путешествие по Волге», «Якутская агрономическая организация», «Олекминские были (страницы прошлого), «Архивы вносят коррективы», «К истории постоянного представительства РС (Я) в его начальный период»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Научные труды. Монографии о Н.Л. Мещерякове: «Мещеряков в Якутской ссылке», «Николай Мещеряков», о В.В. Никифорове:  «История без флёра-2. Тайна кода «Моряки».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Мемуары.</w:t>
      </w:r>
      <w:r w:rsidRPr="00E14F84">
        <w:rPr>
          <w:rFonts w:ascii="Times New Roman" w:eastAsia="Times New Roman" w:hAnsi="Times New Roman" w:cs="Times New Roman"/>
          <w:b/>
          <w:bCs/>
          <w:sz w:val="24"/>
          <w:szCs w:val="24"/>
        </w:rPr>
        <w:t xml:space="preserve"> </w:t>
      </w:r>
      <w:r w:rsidRPr="00E14F84">
        <w:rPr>
          <w:rFonts w:ascii="Times New Roman" w:eastAsia="Times New Roman" w:hAnsi="Times New Roman" w:cs="Times New Roman"/>
          <w:sz w:val="24"/>
          <w:szCs w:val="24"/>
        </w:rPr>
        <w:t>«Куррикулум витэ». (Опыт автобиографии).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Тематические подборки, составленные И.С. Клиориной: «Н.Г. Чернышевский», «К. Маркс»; «К.Г. Неустроев (Урсик)»; «Эвенкия»; «М.И. Калинин»; «П.Н. Сокольников»; «Сасыл-Сысы», «М.Г. Кропачев»; «В.В. Никифоров»; «М.К. Аммосов»; «И.А. Теодорович».</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«Фонд В.В. Никифоров». Дело о реабилитации В.В. Никифорова» (1965-1992). «Копия архива В.В. Никифорова. № 2», «Копия архива В.В. Никифорова. № 3»: выписки из архивных документов со статьями, произведения В.В. Никифорова, его завещание, написанное в Новосибирской тюремной больнице (1926); документы о его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произведений: «Я твердо верю в торжество справедливости...», издана под названием «Василий Никифоров...», «История без флера», «Детектив чести», «Эпопея союза якутов», «О судьбе пьесы В.В. Никифорова «Разбойник Манчары» и др. «Фонд М.К. Аммосов». Рукописи произведений: очерк «Максим Аммосов», десятилетие: 1917-1927 гг. («За объективность в оценке действительных и мнимых ошибок», «Кощунственная диверсия» и др. Документы (автобиография, личное дело, выписки из протоколов) о жизни и деятельности М.К. Аммосова в 1917-1931 гг. Статьи М. К. Аммосова за 1922-1927 гг., опубликованные в газ. «Автономная Якутия»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Статьи, опубликованные в газетах «Литературная жизнь», «Учительская газета», «За новую жизнь», «Чарджоуская п</w:t>
      </w:r>
      <w:r>
        <w:rPr>
          <w:rFonts w:ascii="Times New Roman" w:eastAsia="Times New Roman" w:hAnsi="Times New Roman" w:cs="Times New Roman"/>
          <w:sz w:val="24"/>
          <w:szCs w:val="24"/>
        </w:rPr>
        <w:t>равда», «Удмуртская правда»; в я</w:t>
      </w:r>
      <w:r w:rsidRPr="00E14F84">
        <w:rPr>
          <w:rFonts w:ascii="Times New Roman" w:eastAsia="Times New Roman" w:hAnsi="Times New Roman" w:cs="Times New Roman"/>
          <w:sz w:val="24"/>
          <w:szCs w:val="24"/>
        </w:rPr>
        <w:t>кутских республиканских, районных газетах: «Социалистическая Якутия», «Кыым», «Молодежь Якутии», «Бэлэм буол», «Будь готов», «Красное знамя», «Знамя Октября» на русском и якутском языках (1959-1998).</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Картотека-указатель к произведениям на якутскую тематику.</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И.С. Клиориной Президенту PC (Я) М.Е. Николаеву, директору ИГИ В.Н.Иванову, редакциям издательств об издании трудов о М.К. Аммосове, Р.И. Цугель, В.В.Никифорове, И.Н. Барахове.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И.С. Клиориной от матери, сценарных студий, ученых, писателей, журналистов.</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собранные для работ.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Выписки из архивных документов, книг, брошюр к произведениям, переписка с ЦК КПСС, ЯО КПСС, издательствами, редакциями о рассмотрении, публикации произведений, постановке пьес.</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Общественная деятельность. Документы (протоколы, отчеты, акты, анализы и др.) о работе И.С. Клиориной казначеем кассы взаимопомощи профкома московских драматургов и критиков (1967-1970).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(устав, газеты, предложения и др.) о деятельности Московской ассоциации жертв незаконных репрессий, членом которой И.С. Клиорина является с момента основания (1989 г.); о правозащитной деятельности: о реабилитации харбинцев: Н. Быстрова, А. Холодова; якутского общественного деятеля В.В. Никифорова; о выступлениях в защиту М.К. Аммосова; П.Н. Сокольникова, Е.Е.  Алексеева, Г.П. Башарина и др.; об оказании различной помощи героям ее очерков, статей, их родным.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И.С. Клиориной.</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Рецензия, отзывы члена ССП Н. Кладо, комиссии по драматургии ССП РСФСР, сценарных студий на сценарии кинофильмов «Казахская сказка», «Обманувшиеся сердца»; мультфильмов; пьесу «Будни»; вырезки из газет о И.С. Клиориной.</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награждении.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Благодарственные письма мэрии г. Москвы, Президента и Представительства PC (Я) в связи с 50-летием Победы в Великой Отечественной войне; приветствия, поздравления с присвоением звания «Заслуженный работник культуры PC (Я)», с днем рождения, календарными праздниками.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И.С. Клиориной, членов ее семьи (1915-1995).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 отца С.М. Клиорина (08.07.1927 - 10.03.1960), матери А.А. Клиориной (урож. Мальковой) (08.07.1925 - 27.08.1971).</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 отложившиеся в фонде. Рукописи писателей: Николая Якутского, В.Б. Жемчужникова, Петри Доренко; быв. командующего ВС ЯАССР П.Ф. Савлука; диссертация А.Г. Кравченко - коллеги Н.К. Крупской, вдовы бывшего якутского политссыльного А.П. Скундэ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4E42E7" w:rsidRDefault="00FB0BDB" w:rsidP="00FB0BDB">
      <w:pPr>
        <w:spacing w:after="0"/>
        <w:ind w:left="851" w:right="140" w:firstLine="567"/>
        <w:jc w:val="center"/>
        <w:rPr>
          <w:rFonts w:ascii="Times New Roman" w:eastAsia="Times New Roman" w:hAnsi="Times New Roman" w:cs="Times New Roman"/>
          <w:b/>
          <w:sz w:val="28"/>
          <w:szCs w:val="28"/>
        </w:rPr>
      </w:pPr>
      <w:r w:rsidRPr="004E42E7">
        <w:rPr>
          <w:rFonts w:ascii="Times New Roman" w:eastAsia="Times New Roman" w:hAnsi="Times New Roman" w:cs="Times New Roman"/>
          <w:b/>
          <w:sz w:val="28"/>
          <w:szCs w:val="28"/>
        </w:rPr>
        <w:t>Козлов Алексей Георгиевич (1888-1969)</w:t>
      </w:r>
    </w:p>
    <w:p w:rsidR="00FB0BDB" w:rsidRPr="0027046A" w:rsidRDefault="00FB0BDB" w:rsidP="00FB0BDB">
      <w:pPr>
        <w:spacing w:after="0"/>
        <w:ind w:left="851" w:right="140" w:firstLine="567"/>
        <w:jc w:val="center"/>
        <w:rPr>
          <w:rFonts w:ascii="Times New Roman" w:eastAsia="Times New Roman" w:hAnsi="Times New Roman" w:cs="Times New Roman"/>
          <w:sz w:val="28"/>
          <w:szCs w:val="28"/>
        </w:rPr>
      </w:pPr>
      <w:r w:rsidRPr="004E42E7">
        <w:rPr>
          <w:rFonts w:ascii="Times New Roman" w:eastAsia="Times New Roman" w:hAnsi="Times New Roman" w:cs="Times New Roman"/>
          <w:sz w:val="28"/>
          <w:szCs w:val="28"/>
        </w:rPr>
        <w:t>Ф. Р-1420, 1823-1970 гг., 27 ед.хр., оп.1</w:t>
      </w:r>
    </w:p>
    <w:p w:rsidR="00FB0BDB" w:rsidRPr="004E42E7"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sidRPr="004E42E7">
        <w:rPr>
          <w:rFonts w:ascii="Times New Roman" w:eastAsia="Times New Roman" w:hAnsi="Times New Roman" w:cs="Times New Roman"/>
          <w:i/>
          <w:noProof/>
          <w:sz w:val="24"/>
          <w:szCs w:val="24"/>
        </w:rPr>
        <w:drawing>
          <wp:anchor distT="0" distB="0" distL="114300" distR="114300" simplePos="0" relativeHeight="251674624" behindDoc="0" locked="0" layoutInCell="1" allowOverlap="1">
            <wp:simplePos x="0" y="0"/>
            <wp:positionH relativeFrom="column">
              <wp:posOffset>612140</wp:posOffset>
            </wp:positionH>
            <wp:positionV relativeFrom="paragraph">
              <wp:posOffset>52705</wp:posOffset>
            </wp:positionV>
            <wp:extent cx="914400" cy="1209675"/>
            <wp:effectExtent l="19050" t="0" r="0" b="0"/>
            <wp:wrapSquare wrapText="bothSides"/>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914400" cy="1209675"/>
                    </a:xfrm>
                    <a:prstGeom prst="rect">
                      <a:avLst/>
                    </a:prstGeom>
                    <a:noFill/>
                    <a:ln w="9525">
                      <a:noFill/>
                      <a:miter lim="800000"/>
                      <a:headEnd/>
                      <a:tailEnd/>
                    </a:ln>
                  </pic:spPr>
                </pic:pic>
              </a:graphicData>
            </a:graphic>
          </wp:anchor>
        </w:drawing>
      </w:r>
      <w:r w:rsidRPr="004E42E7">
        <w:rPr>
          <w:rFonts w:ascii="Times New Roman" w:eastAsia="Times New Roman" w:hAnsi="Times New Roman" w:cs="Times New Roman"/>
          <w:i/>
          <w:sz w:val="24"/>
          <w:szCs w:val="24"/>
        </w:rPr>
        <w:t>Участник установления советской власти в Якутии. Председатель Якутского губернского ревтрибунала, начальник штаба командования войск Якутской области. Награжден орденом «Красного знамени» и медалью «50 лет Вооруженных сил СССР». Персональный пенсионер союзного значения.</w:t>
      </w:r>
      <w:r>
        <w:rPr>
          <w:rFonts w:ascii="Times New Roman" w:eastAsia="Times New Roman" w:hAnsi="Times New Roman" w:cs="Times New Roman"/>
          <w:i/>
          <w:sz w:val="24"/>
          <w:szCs w:val="24"/>
        </w:rPr>
        <w:t xml:space="preserve"> </w:t>
      </w:r>
      <w:r w:rsidRPr="004E42E7">
        <w:rPr>
          <w:rFonts w:ascii="Times New Roman" w:eastAsia="Times New Roman" w:hAnsi="Times New Roman" w:cs="Times New Roman"/>
          <w:i/>
          <w:sz w:val="24"/>
          <w:szCs w:val="24"/>
        </w:rPr>
        <w:t xml:space="preserve">Родился в </w:t>
      </w:r>
      <w:r>
        <w:rPr>
          <w:rFonts w:ascii="Times New Roman" w:eastAsia="Times New Roman" w:hAnsi="Times New Roman" w:cs="Times New Roman"/>
          <w:i/>
          <w:sz w:val="24"/>
          <w:szCs w:val="24"/>
        </w:rPr>
        <w:t>1888</w:t>
      </w:r>
      <w:r w:rsidRPr="004E42E7">
        <w:rPr>
          <w:rFonts w:ascii="Times New Roman" w:eastAsia="Times New Roman" w:hAnsi="Times New Roman" w:cs="Times New Roman"/>
          <w:i/>
          <w:sz w:val="24"/>
          <w:szCs w:val="24"/>
        </w:rPr>
        <w:t xml:space="preserve"> г. в Кемеровской области. Служил помощником коменданта г. Иркутск, помощником начальника Особой экспедиции штаба 5-й армии и Восточно-Сибирского военного округа (1920). По ходатайству Якутского губбюро ВКП (б) работал в Олекминском уезде председателем уездного профбюро, затем председателем уездного ревкома. В  1924 г. выехал за пределы Якутии. Умер 31 декабря 1969 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 xml:space="preserve">Рукописи воспоминаний: «Чрезвычайное задание», «В Якутии» об Особой экспедиции Красной армии по заданию РВС-5 по снабжению амурских партизан оружием и огнеприпасами в 1920 г. «К 35-летию Якутской Автономной Советской Социалистической республики» (о подавлении вооруженного выступления контрреволюционных сил в Якутии в 1921 - 1922 гг.), «Светлой памяти Сабира Хасанова» (1958), «Легендарная  Сасыл-Сысы» (1962), «К 80-летию Байкалова Карла Карловича» (1965). Статьи, заметки: «К истории открытия Алданского золотоносного района», «Центросибирь» (Записка о гибели членов Центрального исполнительного комитета Советов Сибири в Олекминской тайге», «Загадка ли Тектюрская трагедия?». Сборник «Они боролись за коммунизм». </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фондов ЦГАСА СССР и партархива Якутского ОК КПСС о событиях гражданской войны в Сибири, Якутии. Вырезки из газет «Автономная Якутия», «Социалистическая Якутия», «Ташкентская правда», книг по истории гражданской войны в Якутии (1923, 1957, 1963-1967).</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Переписка с В.И. Поисеевым, внуком первого орденоносца-якута Иннокентия Михайлова (1965).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А.Г. Козлова секретарю ЦК КПСС т. Ильичеву, Якутскому обкому КПСС, аттестационной комиссии Министерства высшего образования о книге Е.Е. Алексеева «Роль В.И. Ленина в установлении Советской власти в Якутии» (1964-1967). Приветствие участникам похода молодежи по местам революционной славы: Якутск - Амга – Сасыл-Сысы (1967).</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Личные документы. Приказ врид Комвойсками ЯАССР Козлова по гарнизону г. Якутска, воззвание к населению об оказании помощи раненым  (от 9 марта 1923 г.) Личный листок по учету кадров и перечень должностей  (1953). Учетная карточка члена КПСС (1964). </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А.Г. Козлове. Статья И. Яковенко «Университеты Алексея Козлова». Характеристики секретарей Бастанлыкского РК КП Узбекистана на А.Г. Козлова (1953, 1970).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Фотографии А.Г. Козлова. Групповая фотография с членами Олекминского партактива и уездного ревкома с Козловым (1921), участников гражданской войны И. Строда с Е. Курашовым (1923) г. Группа военных делегатов на </w:t>
      </w:r>
      <w:r w:rsidRPr="00E14F84">
        <w:rPr>
          <w:rFonts w:ascii="Times New Roman" w:eastAsia="Times New Roman" w:hAnsi="Times New Roman" w:cs="Times New Roman"/>
          <w:sz w:val="24"/>
          <w:szCs w:val="24"/>
          <w:lang w:val="en-US"/>
        </w:rPr>
        <w:t>I</w:t>
      </w:r>
      <w:r w:rsidRPr="00E14F84">
        <w:rPr>
          <w:rFonts w:ascii="Times New Roman" w:eastAsia="Times New Roman" w:hAnsi="Times New Roman" w:cs="Times New Roman"/>
          <w:sz w:val="24"/>
          <w:szCs w:val="24"/>
        </w:rPr>
        <w:t xml:space="preserve"> Всеякутском съезде Советов (декабрь 1922-январь 1923).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8B1509" w:rsidRDefault="00FB0BDB" w:rsidP="00FB0BDB">
      <w:pPr>
        <w:spacing w:after="0"/>
        <w:ind w:left="851" w:firstLine="567"/>
        <w:jc w:val="center"/>
        <w:rPr>
          <w:rFonts w:ascii="Times New Roman" w:hAnsi="Times New Roman" w:cs="Times New Roman"/>
          <w:b/>
          <w:sz w:val="28"/>
          <w:szCs w:val="28"/>
        </w:rPr>
      </w:pPr>
      <w:r w:rsidRPr="008B1509">
        <w:rPr>
          <w:rFonts w:ascii="Times New Roman" w:eastAsia="Times New Roman" w:hAnsi="Times New Roman" w:cs="Times New Roman"/>
          <w:b/>
          <w:sz w:val="28"/>
          <w:szCs w:val="28"/>
        </w:rPr>
        <w:t xml:space="preserve">Кондаков Степан Лаврентьевич </w:t>
      </w:r>
      <w:r>
        <w:rPr>
          <w:rFonts w:ascii="Times New Roman" w:hAnsi="Times New Roman" w:cs="Times New Roman"/>
          <w:b/>
          <w:sz w:val="28"/>
          <w:szCs w:val="28"/>
        </w:rPr>
        <w:t>(1859-1914</w:t>
      </w:r>
      <w:r w:rsidRPr="008B1509">
        <w:rPr>
          <w:rFonts w:ascii="Times New Roman" w:hAnsi="Times New Roman" w:cs="Times New Roman"/>
          <w:b/>
          <w:sz w:val="28"/>
          <w:szCs w:val="28"/>
        </w:rPr>
        <w:t>)</w:t>
      </w:r>
    </w:p>
    <w:p w:rsidR="00FB0BDB" w:rsidRPr="008B1509" w:rsidRDefault="00FB0BDB" w:rsidP="00FB0BDB">
      <w:pPr>
        <w:spacing w:after="0"/>
        <w:ind w:left="851"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Pr="008B1509">
        <w:rPr>
          <w:rFonts w:ascii="Times New Roman" w:eastAsia="Times New Roman" w:hAnsi="Times New Roman" w:cs="Times New Roman"/>
          <w:sz w:val="28"/>
          <w:szCs w:val="28"/>
        </w:rPr>
        <w:t xml:space="preserve"> И-558, 1887-1888 гг., 2 ед.хр., оп. 1</w:t>
      </w:r>
    </w:p>
    <w:p w:rsidR="00FB0BDB" w:rsidRPr="008B1509" w:rsidRDefault="00FB0BDB" w:rsidP="00FB0BDB">
      <w:pPr>
        <w:spacing w:after="0"/>
        <w:ind w:left="851" w:firstLine="567"/>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sidRPr="008B1509">
        <w:rPr>
          <w:rFonts w:ascii="Times New Roman" w:eastAsia="Times New Roman" w:hAnsi="Times New Roman" w:cs="Times New Roman"/>
          <w:i/>
          <w:sz w:val="24"/>
          <w:szCs w:val="24"/>
        </w:rPr>
        <w:t>Сотник Якутского городового пешего полка, гласный Якутской городовой думы (1911-1914). Родился 28 июля 1859 г. в семье пятидесятника Вилюйской казачьей команды Кондакова Лаврентия Алексеевича и Веры Ивановны.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Родной брат русского химика-органика Кондакова Ивана Лаврентьевича. </w:t>
      </w:r>
      <w:r w:rsidRPr="008B1509">
        <w:rPr>
          <w:rFonts w:ascii="Times New Roman" w:eastAsia="Times New Roman" w:hAnsi="Times New Roman" w:cs="Times New Roman"/>
          <w:i/>
          <w:sz w:val="24"/>
          <w:szCs w:val="24"/>
        </w:rPr>
        <w:t xml:space="preserve">Окончил Иркутское юнкерское училище (1884). Указом Его императорского Величества из Правительствующего сената от 27 августа 1886 г. № 103 произведен в хорунжие </w:t>
      </w:r>
      <w:r w:rsidRPr="008B1509">
        <w:rPr>
          <w:rFonts w:ascii="Times New Roman" w:eastAsia="Times New Roman" w:hAnsi="Times New Roman" w:cs="Times New Roman"/>
          <w:i/>
          <w:sz w:val="24"/>
          <w:szCs w:val="24"/>
          <w:lang w:val="en-US"/>
        </w:rPr>
        <w:t>XIV</w:t>
      </w:r>
      <w:r w:rsidRPr="008B1509">
        <w:rPr>
          <w:rFonts w:ascii="Times New Roman" w:eastAsia="Times New Roman" w:hAnsi="Times New Roman" w:cs="Times New Roman"/>
          <w:i/>
          <w:sz w:val="24"/>
          <w:szCs w:val="24"/>
        </w:rPr>
        <w:t xml:space="preserve"> класса. Служил земским заседателем 1-го участка Якутского округа, верхоянским, колымским окружным исправником, </w:t>
      </w:r>
      <w:r w:rsidRPr="008B1509">
        <w:rPr>
          <w:rFonts w:ascii="Times New Roman" w:eastAsia="Times New Roman" w:hAnsi="Times New Roman" w:cs="Times New Roman"/>
          <w:i/>
          <w:sz w:val="24"/>
          <w:szCs w:val="24"/>
        </w:rPr>
        <w:lastRenderedPageBreak/>
        <w:t>исполнял должность  атамана полка (1896-1897). Принимал участие в Шведской полярной экспедиции в качестве проводника и переводчика (1898). Вышел в отставку сотником Якутского городового пешего полка после 30 лет службы в 1906 г.</w:t>
      </w:r>
      <w:r>
        <w:rPr>
          <w:rFonts w:ascii="Times New Roman" w:eastAsia="Times New Roman" w:hAnsi="Times New Roman" w:cs="Times New Roman"/>
          <w:i/>
          <w:sz w:val="24"/>
          <w:szCs w:val="24"/>
        </w:rPr>
        <w:t xml:space="preserve"> Пожертвовал личную библиотеку г. Якутску. Умер 14 февраля 1914 г. Похоронен на кладбище Никольской церкви.</w:t>
      </w:r>
    </w:p>
    <w:p w:rsidR="00FB0BDB" w:rsidRPr="00AD29AF" w:rsidRDefault="00FB0BDB" w:rsidP="00FB0BDB">
      <w:pPr>
        <w:spacing w:after="0"/>
        <w:ind w:left="851" w:firstLine="567"/>
        <w:jc w:val="both"/>
        <w:rPr>
          <w:rFonts w:ascii="Times New Roman" w:eastAsia="Times New Roman" w:hAnsi="Times New Roman" w:cs="Times New Roman"/>
          <w:sz w:val="24"/>
          <w:szCs w:val="24"/>
        </w:rPr>
      </w:pPr>
      <w:r w:rsidRPr="00AD29AF">
        <w:rPr>
          <w:rFonts w:ascii="Times New Roman" w:eastAsia="Times New Roman" w:hAnsi="Times New Roman" w:cs="Times New Roman"/>
          <w:sz w:val="24"/>
          <w:szCs w:val="24"/>
        </w:rPr>
        <w:t>Документы творческой деятельности.</w:t>
      </w:r>
    </w:p>
    <w:p w:rsidR="00FB0BDB" w:rsidRPr="00427465" w:rsidRDefault="00FB0BDB" w:rsidP="00FB0BDB">
      <w:pPr>
        <w:spacing w:after="0"/>
        <w:ind w:left="851" w:firstLine="567"/>
        <w:jc w:val="both"/>
        <w:rPr>
          <w:rFonts w:ascii="Times New Roman" w:eastAsia="Times New Roman" w:hAnsi="Times New Roman" w:cs="Times New Roman"/>
          <w:sz w:val="24"/>
          <w:szCs w:val="24"/>
        </w:rPr>
      </w:pPr>
      <w:r w:rsidRPr="00427465">
        <w:rPr>
          <w:rFonts w:ascii="Times New Roman" w:eastAsia="Times New Roman" w:hAnsi="Times New Roman" w:cs="Times New Roman"/>
          <w:sz w:val="24"/>
          <w:szCs w:val="24"/>
        </w:rPr>
        <w:tab/>
        <w:t>Рукописи рассказов «Брачная  ночь», «Мечта якутского жителя» (1912), «Рыбаки», «Силуэты». (1913), стихотворений «Перед казнью», «Песня охотников». «Маленький фельетон (В разных положениях)», статей «Минувший голод в Якутском округе» (1910-1911), «По вопросу о Ленской железной дороге», «О путях сообщения Якутской области» (1912 г.), «Забытый полк», «Общество и государство по теориям Н. Морозова и Г. Уэллса» (от 12 января 1914 г.).</w:t>
      </w:r>
    </w:p>
    <w:p w:rsidR="00FB0BDB" w:rsidRPr="00427465" w:rsidRDefault="00FB0BDB" w:rsidP="00FB0BDB">
      <w:pPr>
        <w:spacing w:after="0"/>
        <w:ind w:left="851" w:firstLine="567"/>
        <w:jc w:val="both"/>
        <w:rPr>
          <w:rFonts w:ascii="Times New Roman" w:eastAsia="Times New Roman" w:hAnsi="Times New Roman" w:cs="Times New Roman"/>
          <w:sz w:val="24"/>
          <w:szCs w:val="24"/>
        </w:rPr>
      </w:pPr>
      <w:r w:rsidRPr="00427465">
        <w:rPr>
          <w:rFonts w:ascii="Times New Roman" w:eastAsia="Times New Roman" w:hAnsi="Times New Roman" w:cs="Times New Roman"/>
          <w:sz w:val="24"/>
          <w:szCs w:val="24"/>
        </w:rPr>
        <w:tab/>
        <w:t>Заявление Якутскому окружному полицейскому управлению о результатах разведки золотосодержащих россыпей и закреплении в пользу его доверителя обследованной им местности (14 августа 1896 г.).</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Служебная и общественная деятельность.</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 xml:space="preserve">Предписания иркутского, якутского губернаторов, Якутского областного управления о направлении хорунжего Кондакова на изыскание удобного пути от Якутска до Верхоянска, на розыски шхуны «Алеут». Рапорт якутскому губернатору о результатах розыска [11 декабря 1887-не ранее 1 апреля 1888 г.]. </w:t>
      </w:r>
      <w:r w:rsidRPr="00E14F84">
        <w:rPr>
          <w:rFonts w:ascii="Times New Roman" w:eastAsia="Times New Roman" w:hAnsi="Times New Roman" w:cs="Times New Roman"/>
          <w:sz w:val="24"/>
          <w:szCs w:val="24"/>
        </w:rPr>
        <w:tab/>
        <w:t>Записная книжка с ежедневным описанием маршрута передвижения от Якутска до Верхоянска (январь-февраль 1888). Дневник с записями пути следования от г. Якутска до г. Гижиги (сентябрь-октябрь 1888).</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Письмо С.Л. Кондакова другу Михаилу Михайловичу из Гижиги (14 января 1888 г.).</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Письмо [якутского городского головы Павла Юшманова] о приглашении сотника Якутского городового пешего полка Кондакова на заседание Якутской городской думы по вопросу учреждения в г. Якутске ночного караула (14 июля 1906 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427465" w:rsidRDefault="00FB0BDB" w:rsidP="00FB0BDB">
      <w:pPr>
        <w:spacing w:after="0"/>
        <w:ind w:left="851" w:right="140" w:firstLine="567"/>
        <w:jc w:val="center"/>
        <w:rPr>
          <w:rFonts w:ascii="Times New Roman" w:eastAsia="Times New Roman" w:hAnsi="Times New Roman" w:cs="Times New Roman"/>
          <w:b/>
          <w:sz w:val="28"/>
          <w:szCs w:val="28"/>
        </w:rPr>
      </w:pPr>
      <w:r w:rsidRPr="00427465">
        <w:rPr>
          <w:rFonts w:ascii="Times New Roman" w:eastAsia="Times New Roman" w:hAnsi="Times New Roman" w:cs="Times New Roman"/>
          <w:b/>
          <w:sz w:val="28"/>
          <w:szCs w:val="28"/>
        </w:rPr>
        <w:t>Кропач</w:t>
      </w:r>
      <w:r>
        <w:rPr>
          <w:rFonts w:ascii="Times New Roman" w:eastAsia="Times New Roman" w:hAnsi="Times New Roman" w:cs="Times New Roman"/>
          <w:b/>
          <w:sz w:val="28"/>
          <w:szCs w:val="28"/>
        </w:rPr>
        <w:t>ев Михаил Григорьевич (1901-1972</w:t>
      </w:r>
      <w:r w:rsidRPr="00427465">
        <w:rPr>
          <w:rFonts w:ascii="Times New Roman" w:eastAsia="Times New Roman" w:hAnsi="Times New Roman" w:cs="Times New Roman"/>
          <w:b/>
          <w:sz w:val="28"/>
          <w:szCs w:val="28"/>
        </w:rPr>
        <w:t>)</w:t>
      </w:r>
    </w:p>
    <w:p w:rsidR="00FB0BDB" w:rsidRPr="0027046A" w:rsidRDefault="00FB0BDB" w:rsidP="00FB0BDB">
      <w:pPr>
        <w:shd w:val="clear" w:color="auto" w:fill="FFFFFF"/>
        <w:spacing w:after="0"/>
        <w:ind w:left="851" w:right="140" w:firstLine="567"/>
        <w:jc w:val="center"/>
        <w:rPr>
          <w:rFonts w:ascii="Times New Roman" w:eastAsia="Times New Roman" w:hAnsi="Times New Roman" w:cs="Times New Roman"/>
          <w:sz w:val="28"/>
          <w:szCs w:val="28"/>
        </w:rPr>
      </w:pPr>
      <w:r w:rsidRPr="00427465">
        <w:rPr>
          <w:rFonts w:ascii="Times New Roman" w:eastAsia="Times New Roman" w:hAnsi="Times New Roman" w:cs="Times New Roman"/>
          <w:sz w:val="28"/>
          <w:szCs w:val="28"/>
        </w:rPr>
        <w:t>Ф. Р-1345, 1959-1971 гг., 15 ед.хр., оп.1</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554990</wp:posOffset>
            </wp:positionH>
            <wp:positionV relativeFrom="paragraph">
              <wp:posOffset>22860</wp:posOffset>
            </wp:positionV>
            <wp:extent cx="781050" cy="1143000"/>
            <wp:effectExtent l="19050" t="0" r="0" b="0"/>
            <wp:wrapSquare wrapText="bothSides"/>
            <wp:docPr id="52" name="Рисунок 2" descr="Кропа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опачев"/>
                    <pic:cNvPicPr>
                      <a:picLocks noChangeAspect="1" noChangeArrowheads="1"/>
                    </pic:cNvPicPr>
                  </pic:nvPicPr>
                  <pic:blipFill>
                    <a:blip r:embed="rId114" cstate="print"/>
                    <a:srcRect/>
                    <a:stretch>
                      <a:fillRect/>
                    </a:stretch>
                  </pic:blipFill>
                  <pic:spPr bwMode="auto">
                    <a:xfrm>
                      <a:off x="0" y="0"/>
                      <a:ext cx="781050" cy="1143000"/>
                    </a:xfrm>
                    <a:prstGeom prst="rect">
                      <a:avLst/>
                    </a:prstGeom>
                    <a:noFill/>
                    <a:ln w="9525">
                      <a:noFill/>
                      <a:miter lim="800000"/>
                      <a:headEnd/>
                      <a:tailEnd/>
                    </a:ln>
                  </pic:spPr>
                </pic:pic>
              </a:graphicData>
            </a:graphic>
          </wp:anchor>
        </w:drawing>
      </w:r>
      <w:r w:rsidRPr="00E14F84">
        <w:rPr>
          <w:rFonts w:ascii="Times New Roman" w:eastAsia="Times New Roman" w:hAnsi="Times New Roman" w:cs="Times New Roman"/>
          <w:sz w:val="24"/>
          <w:szCs w:val="24"/>
        </w:rPr>
        <w:t xml:space="preserve">Участник гражданской и Великой Отечественной войн, краевед, персональный пенсионер, награжден орденом Красной Звезды, медалями. </w:t>
      </w:r>
    </w:p>
    <w:p w:rsidR="00FB0BDB" w:rsidRPr="00E14F84" w:rsidRDefault="00FB0BDB" w:rsidP="00FB0BDB">
      <w:pPr>
        <w:spacing w:after="0"/>
        <w:ind w:left="851" w:firstLine="567"/>
        <w:jc w:val="both"/>
        <w:rPr>
          <w:rFonts w:ascii="Times New Roman" w:eastAsia="Times New Roman" w:hAnsi="Times New Roman" w:cs="Times New Roman"/>
          <w:bCs/>
          <w:sz w:val="24"/>
          <w:szCs w:val="24"/>
        </w:rPr>
      </w:pPr>
      <w:r w:rsidRPr="00E14F84">
        <w:rPr>
          <w:rFonts w:ascii="Times New Roman" w:eastAsia="Times New Roman" w:hAnsi="Times New Roman" w:cs="Times New Roman"/>
          <w:bCs/>
          <w:sz w:val="24"/>
          <w:szCs w:val="24"/>
        </w:rPr>
        <w:t xml:space="preserve">Родился 28 сентября 1901 г. в с. Вавож Воткинского уезда Вятской губернии. Окончил Вавожское двухклассное училище (1919). Член КПСС с 1921 г. В 1920 г. вступил в Красную армию, воевал на Алтае, в Западной Сибири и Забайкалье. В 1922 г. в составе  226-го Петроградского полка 26-й Златоустовской дивизии прибыл в Якутию политруком батальона, участвовал в операциях на Охотском побережье. Осенью 1922 г. направлен на Восточный участок против  отрядов Добровольческой дружины генерал-лейтенанта А.Н. Пепеляева, участвовал в обороне Сасыл-Сысы. С 1923 г. </w:t>
      </w:r>
      <w:r w:rsidRPr="00B26B5F">
        <w:rPr>
          <w:rFonts w:ascii="Times New Roman" w:eastAsia="Times New Roman" w:hAnsi="Times New Roman" w:cs="Times New Roman"/>
          <w:bCs/>
          <w:sz w:val="24"/>
          <w:szCs w:val="24"/>
        </w:rPr>
        <w:t xml:space="preserve">проживал в </w:t>
      </w:r>
      <w:r>
        <w:rPr>
          <w:rFonts w:ascii="Times New Roman" w:eastAsia="Times New Roman" w:hAnsi="Times New Roman" w:cs="Times New Roman"/>
          <w:bCs/>
          <w:sz w:val="24"/>
          <w:szCs w:val="24"/>
        </w:rPr>
        <w:t>г.Омске,</w:t>
      </w:r>
      <w:r w:rsidRPr="00B26B5F">
        <w:rPr>
          <w:rFonts w:ascii="Times New Roman" w:eastAsia="Times New Roman" w:hAnsi="Times New Roman" w:cs="Times New Roman"/>
          <w:bCs/>
          <w:sz w:val="24"/>
          <w:szCs w:val="24"/>
        </w:rPr>
        <w:t xml:space="preserve"> г. Иркутске, занимал руководящие посты. </w:t>
      </w:r>
      <w:r>
        <w:rPr>
          <w:rFonts w:ascii="Times New Roman" w:eastAsia="Times New Roman" w:hAnsi="Times New Roman" w:cs="Times New Roman"/>
          <w:bCs/>
          <w:sz w:val="24"/>
          <w:szCs w:val="24"/>
        </w:rPr>
        <w:t xml:space="preserve">В 1958 г. </w:t>
      </w:r>
      <w:r>
        <w:rPr>
          <w:rFonts w:ascii="Times New Roman" w:eastAsia="Times New Roman" w:hAnsi="Times New Roman" w:cs="Times New Roman"/>
          <w:bCs/>
          <w:sz w:val="24"/>
          <w:szCs w:val="24"/>
        </w:rPr>
        <w:lastRenderedPageBreak/>
        <w:t xml:space="preserve">вышел на пенсию </w:t>
      </w:r>
      <w:r w:rsidRPr="00B26B5F">
        <w:rPr>
          <w:rFonts w:ascii="Times New Roman" w:eastAsia="Times New Roman" w:hAnsi="Times New Roman" w:cs="Times New Roman"/>
          <w:sz w:val="24"/>
          <w:szCs w:val="24"/>
        </w:rPr>
        <w:t>с должности главного механика Омского областного управления местной промышленности, персональный пенсионер.</w:t>
      </w:r>
      <w:r>
        <w:rPr>
          <w:rStyle w:val="afa"/>
        </w:rPr>
        <w:t xml:space="preserve"> </w:t>
      </w:r>
      <w:r w:rsidRPr="00E14F84">
        <w:rPr>
          <w:rFonts w:ascii="Times New Roman" w:eastAsia="Times New Roman" w:hAnsi="Times New Roman" w:cs="Times New Roman"/>
          <w:bCs/>
          <w:sz w:val="24"/>
          <w:szCs w:val="24"/>
        </w:rPr>
        <w:t>Умер в 197</w:t>
      </w:r>
      <w:r w:rsidRPr="00DD4FFB">
        <w:rPr>
          <w:rFonts w:ascii="Times New Roman" w:eastAsia="Times New Roman" w:hAnsi="Times New Roman" w:cs="Times New Roman"/>
          <w:bCs/>
          <w:sz w:val="24"/>
          <w:szCs w:val="24"/>
        </w:rPr>
        <w:t>2</w:t>
      </w:r>
      <w:r w:rsidRPr="00E14F84">
        <w:rPr>
          <w:rFonts w:ascii="Times New Roman" w:eastAsia="Times New Roman" w:hAnsi="Times New Roman" w:cs="Times New Roman"/>
          <w:bCs/>
          <w:sz w:val="24"/>
          <w:szCs w:val="24"/>
        </w:rPr>
        <w:t xml:space="preserve"> г.</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статей, рабочие записи и выписка к ним о гражданской войне в Якутии, о составе якутской партийной организации в 1922 - 1923 гг.</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Воспоминания: «Салюты над Амгой», «К 80-летию А.Г. Козлова – видного партийного и военного работника ЯАССР». Рецензии на мемуары маршала Ф.И. Голикова «Красные орлы» (1959). Характеристика участника гражданской войны в Якутии И.В. Мирошниченко, написанная М.Г. Кропачевым. Заметки М.Г. Кропачева к 3-й книге Н. Якутского-Золотарева «Судьба», «К истории чрезвычайной амурской экспедиции </w:t>
      </w:r>
      <w:r w:rsidRPr="00E14F84">
        <w:rPr>
          <w:rFonts w:ascii="Times New Roman" w:eastAsia="Times New Roman" w:hAnsi="Times New Roman" w:cs="Times New Roman"/>
          <w:sz w:val="24"/>
          <w:szCs w:val="24"/>
          <w:lang w:val="en-US"/>
        </w:rPr>
        <w:t>V</w:t>
      </w:r>
      <w:r w:rsidRPr="00E14F84">
        <w:rPr>
          <w:rFonts w:ascii="Times New Roman" w:eastAsia="Times New Roman" w:hAnsi="Times New Roman" w:cs="Times New Roman"/>
          <w:sz w:val="24"/>
          <w:szCs w:val="24"/>
        </w:rPr>
        <w:t xml:space="preserve"> армии в 1920 г.». </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Письма М.Г. Кропачева </w:t>
      </w:r>
      <w:r w:rsidRPr="00E14F84">
        <w:rPr>
          <w:rFonts w:ascii="Times New Roman" w:eastAsia="Times New Roman" w:hAnsi="Times New Roman" w:cs="Times New Roman"/>
          <w:sz w:val="24"/>
          <w:szCs w:val="24"/>
          <w:lang w:val="en-US"/>
        </w:rPr>
        <w:t>XXII</w:t>
      </w:r>
      <w:r w:rsidRPr="00E14F84">
        <w:rPr>
          <w:rFonts w:ascii="Times New Roman" w:eastAsia="Times New Roman" w:hAnsi="Times New Roman" w:cs="Times New Roman"/>
          <w:sz w:val="24"/>
          <w:szCs w:val="24"/>
        </w:rPr>
        <w:t xml:space="preserve"> съезду КПСС и комиссии партийного контроля при ЦК КПСС, Президиуму Верховного Совета ЯАССР, Якутскому Обкому КПСС, маршалу Ф.И. Голикову, Н.Ф. Голынскому о восстановлении его в партии, награждении бывших участников гражданской войны в Якутии, в редакции журнала Военно-исторический вестник» и газеты «Красная звезда» с замечаниями о статьях И. Карпеля «В тайге» и «Бой за Амгу». </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М.Г. Кропачеву драматурга И. С. Клиориной о постановке пьесы о «Сасыл-Сысы» (1961-1962).</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Выписка из послужного списка М.Г. Кропачева (1963).</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М.Г. Кропачеве. Воспоминания защитника «Сасыл-Сысы» К.Н. Сапрыкина «В Сасыл-Сысы». Письмо бывшего начальника Штаба войск ЯАССР А.Г. Козлова в политотдел Омского облвоенкомата о роли М.Г. Кропачева в гражданской войне в Якутии. (1963). Справка А.Н. Тимофеева и А.Н. Власова о военкоматах частей вооруженных сил ЯАССР в 1922 г. (1967).</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3173D7" w:rsidRDefault="00FB0BDB" w:rsidP="00FB0BDB">
      <w:pPr>
        <w:spacing w:after="0"/>
        <w:ind w:left="851" w:right="140" w:firstLine="567"/>
        <w:jc w:val="center"/>
        <w:rPr>
          <w:rFonts w:ascii="Times New Roman" w:eastAsia="Times New Roman" w:hAnsi="Times New Roman" w:cs="Times New Roman"/>
          <w:b/>
          <w:sz w:val="28"/>
          <w:szCs w:val="28"/>
        </w:rPr>
      </w:pPr>
      <w:r w:rsidRPr="003173D7">
        <w:rPr>
          <w:rFonts w:ascii="Times New Roman" w:eastAsia="Times New Roman" w:hAnsi="Times New Roman" w:cs="Times New Roman"/>
          <w:b/>
          <w:sz w:val="28"/>
          <w:szCs w:val="28"/>
        </w:rPr>
        <w:t>Кротова-Киструсская Екатерина Алексеевна (1883-1977)</w:t>
      </w:r>
    </w:p>
    <w:p w:rsidR="00FB0BDB" w:rsidRPr="003173D7" w:rsidRDefault="00FB0BDB" w:rsidP="00FB0BDB">
      <w:pPr>
        <w:spacing w:after="0"/>
        <w:ind w:left="851" w:right="140" w:firstLine="567"/>
        <w:jc w:val="center"/>
        <w:rPr>
          <w:rFonts w:ascii="Times New Roman" w:eastAsia="Times New Roman" w:hAnsi="Times New Roman" w:cs="Times New Roman"/>
          <w:sz w:val="28"/>
          <w:szCs w:val="28"/>
        </w:rPr>
      </w:pPr>
      <w:r w:rsidRPr="003173D7">
        <w:rPr>
          <w:rFonts w:ascii="Times New Roman" w:eastAsia="Times New Roman" w:hAnsi="Times New Roman" w:cs="Times New Roman"/>
          <w:sz w:val="28"/>
          <w:szCs w:val="28"/>
        </w:rPr>
        <w:t>Ф. Р-1354, 1883-1964 гг., 12 ед.хр., оп.1</w:t>
      </w:r>
    </w:p>
    <w:p w:rsidR="00FB0BDB" w:rsidRPr="00B55516" w:rsidRDefault="00FB0BDB" w:rsidP="00FB0BDB">
      <w:pPr>
        <w:spacing w:after="0"/>
        <w:ind w:left="851" w:firstLine="567"/>
        <w:jc w:val="both"/>
        <w:rPr>
          <w:rFonts w:ascii="Times New Roman" w:eastAsia="Times New Roman" w:hAnsi="Times New Roman" w:cs="Times New Roman"/>
          <w:b/>
          <w:i/>
          <w:sz w:val="24"/>
          <w:szCs w:val="24"/>
        </w:rPr>
      </w:pPr>
      <w:r w:rsidRPr="003173D7">
        <w:rPr>
          <w:rFonts w:ascii="Times New Roman" w:eastAsia="Times New Roman" w:hAnsi="Times New Roman" w:cs="Times New Roman"/>
          <w:i/>
          <w:noProof/>
          <w:sz w:val="24"/>
          <w:szCs w:val="24"/>
        </w:rPr>
        <w:drawing>
          <wp:anchor distT="0" distB="0" distL="114300" distR="114300" simplePos="0" relativeHeight="251678720" behindDoc="1" locked="0" layoutInCell="1" allowOverlap="1">
            <wp:simplePos x="0" y="0"/>
            <wp:positionH relativeFrom="column">
              <wp:posOffset>554990</wp:posOffset>
            </wp:positionH>
            <wp:positionV relativeFrom="paragraph">
              <wp:posOffset>52070</wp:posOffset>
            </wp:positionV>
            <wp:extent cx="952500" cy="1123950"/>
            <wp:effectExtent l="19050" t="0" r="0" b="0"/>
            <wp:wrapSquare wrapText="bothSides"/>
            <wp:docPr id="23" name="Рисунок 7" descr="C:\Documents and Settings\Дидия Александровна\Local Settings\Temporary Internet Files\Content.Word\кро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Дидия Александровна\Local Settings\Temporary Internet Files\Content.Word\кротова.jpg"/>
                    <pic:cNvPicPr>
                      <a:picLocks noChangeAspect="1" noChangeArrowheads="1"/>
                    </pic:cNvPicPr>
                  </pic:nvPicPr>
                  <pic:blipFill>
                    <a:blip r:embed="rId115" cstate="print"/>
                    <a:srcRect/>
                    <a:stretch>
                      <a:fillRect/>
                    </a:stretch>
                  </pic:blipFill>
                  <pic:spPr bwMode="auto">
                    <a:xfrm>
                      <a:off x="0" y="0"/>
                      <a:ext cx="952500" cy="1123950"/>
                    </a:xfrm>
                    <a:prstGeom prst="rect">
                      <a:avLst/>
                    </a:prstGeom>
                    <a:noFill/>
                    <a:ln w="9525">
                      <a:noFill/>
                      <a:miter lim="800000"/>
                      <a:headEnd/>
                      <a:tailEnd/>
                    </a:ln>
                  </pic:spPr>
                </pic:pic>
              </a:graphicData>
            </a:graphic>
          </wp:anchor>
        </w:drawing>
      </w:r>
      <w:r w:rsidRPr="003173D7">
        <w:rPr>
          <w:rFonts w:ascii="Times New Roman" w:eastAsia="Times New Roman" w:hAnsi="Times New Roman" w:cs="Times New Roman"/>
          <w:i/>
          <w:sz w:val="24"/>
          <w:szCs w:val="24"/>
        </w:rPr>
        <w:t>Педагог, организатор дошкольных учреждений в Якутии.</w:t>
      </w:r>
      <w:r>
        <w:rPr>
          <w:rFonts w:ascii="Times New Roman" w:eastAsia="Times New Roman" w:hAnsi="Times New Roman" w:cs="Times New Roman"/>
          <w:b/>
          <w:i/>
          <w:sz w:val="24"/>
          <w:szCs w:val="24"/>
        </w:rPr>
        <w:t xml:space="preserve"> </w:t>
      </w:r>
      <w:r w:rsidRPr="003173D7">
        <w:rPr>
          <w:rFonts w:ascii="Times New Roman" w:eastAsia="Times New Roman" w:hAnsi="Times New Roman" w:cs="Times New Roman"/>
          <w:i/>
          <w:sz w:val="24"/>
          <w:szCs w:val="24"/>
        </w:rPr>
        <w:t xml:space="preserve">Родилась 26 ноября 1883 г. в с.Сушки Спасского района Рязанской области в семье псаломщика. Окончила Рязанское епархиальное женское училище (1900), педагогические курсы для учителей начальных классов народных училищ (1902). Работала в земских школах Рязанской губернии (1900-1902). После переезда в 1903 г. в г. Якутск, работала в Якутском второклассном церковно-приходском училище (1904), в Якутской женской гимназии (1907-1908), воспитателем на дому с детьми дошкольного и младшего школьного возраста, репетитором учащихся женской гимназии и реального училища (1916-1919), инструктором по организации дошкольных учреждений в Якутии, учителем в 5-й начальной школе 1 ступени (1920-1925), инспектором отдела просвещения и членом методбюро НКПЗ, зав. городской летней площадкой для дошкольников (1926-1929). В 1929 г. была уволена в результате кампании по чистке госаппарата, добилась восстановления в правах службы в соваппарате, назначена сотрудником методбюро по работе с особо трудными подростками (1930). Участвовала в работе Третьей Всероссийской конференции по дошкольному воспитанию (1926). </w:t>
      </w:r>
      <w:r w:rsidRPr="003173D7">
        <w:rPr>
          <w:rFonts w:ascii="Times New Roman" w:eastAsia="Times New Roman" w:hAnsi="Times New Roman" w:cs="Times New Roman"/>
          <w:i/>
          <w:sz w:val="24"/>
          <w:szCs w:val="24"/>
        </w:rPr>
        <w:lastRenderedPageBreak/>
        <w:t>В конце августа 1930 г. выехала в г. Иркутск по семейным обстоятельствам, где работала руководителем, завучем инструктором по организации детских площадок (1930-1948). Умерла в 1977 г. в г. Иркутске.</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творческой деятельности. </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Воспоминания Е.А. Кротовой о детстве, о годах учения, о начале учительской деятельности, о начале организации дошкольных учреждений в Якутии (1901-1949). Автобиография (1883-1936).</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Личные документы (выпись из метрической книги, свидетельства, аттестаты) о рождении, образовании Е.А. Кротовой-Киструсской (1883-1956).</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о деятельности Е.А. Кротовой. </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Докуметы (постановления, приказы, выписки из протоколов, справки, отчеты, заявления и др.) о работе, увольнении в связи с чисткой, восстановлении, об общественной деятельности в г. Якутске (1904-1929) и в г. Иркутске (1930-1946).</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Письма (черновики) Е.А. Кротовой ответственным работникам ЯАССР. </w:t>
      </w:r>
      <w:r w:rsidRPr="00E14F84">
        <w:rPr>
          <w:rFonts w:ascii="Times New Roman" w:eastAsia="Times New Roman" w:hAnsi="Times New Roman" w:cs="Times New Roman"/>
          <w:sz w:val="24"/>
          <w:szCs w:val="24"/>
        </w:rPr>
        <w:tab/>
        <w:t>Письма  Е.А. Кротовой от Д.С. Жирковой, К. Середкиной и др. (1926-1964).</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Фотографии Е.А. Кротовой (групповые). </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 сына  Н.А. Кротова (1914-1949). Письма Н.А. Кротова к родным (1930-1949).</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p>
    <w:p w:rsidR="00FB0BDB" w:rsidRPr="00F67331" w:rsidRDefault="00FB0BDB" w:rsidP="00FB0BDB">
      <w:pPr>
        <w:spacing w:after="0"/>
        <w:ind w:left="851" w:right="140" w:firstLine="567"/>
        <w:jc w:val="center"/>
        <w:rPr>
          <w:rFonts w:ascii="Times New Roman" w:eastAsia="Times New Roman" w:hAnsi="Times New Roman" w:cs="Times New Roman"/>
          <w:b/>
          <w:sz w:val="28"/>
          <w:szCs w:val="28"/>
        </w:rPr>
      </w:pPr>
      <w:r w:rsidRPr="00F67331">
        <w:rPr>
          <w:rFonts w:ascii="Times New Roman" w:eastAsia="Times New Roman" w:hAnsi="Times New Roman" w:cs="Times New Roman"/>
          <w:b/>
          <w:sz w:val="28"/>
          <w:szCs w:val="28"/>
        </w:rPr>
        <w:t>Крумин Ян Янович (1897-1943)</w:t>
      </w:r>
    </w:p>
    <w:p w:rsidR="00FB0BDB" w:rsidRPr="0058556D" w:rsidRDefault="00FB0BDB" w:rsidP="00FB0BDB">
      <w:pPr>
        <w:spacing w:after="0"/>
        <w:ind w:left="851" w:right="140" w:firstLine="567"/>
        <w:jc w:val="center"/>
        <w:rPr>
          <w:rFonts w:ascii="Times New Roman" w:eastAsia="Times New Roman" w:hAnsi="Times New Roman" w:cs="Times New Roman"/>
          <w:sz w:val="28"/>
          <w:szCs w:val="28"/>
        </w:rPr>
      </w:pPr>
      <w:r w:rsidRPr="00F67331">
        <w:rPr>
          <w:rFonts w:ascii="Times New Roman" w:eastAsia="Times New Roman" w:hAnsi="Times New Roman" w:cs="Times New Roman"/>
          <w:sz w:val="28"/>
          <w:szCs w:val="28"/>
        </w:rPr>
        <w:t>Ф. Р-1340, 1921-1923 гг., 2 ед.хр., оп.1.</w:t>
      </w:r>
    </w:p>
    <w:p w:rsidR="00FB0BDB" w:rsidRPr="0058556D" w:rsidRDefault="00FB0BDB" w:rsidP="00FB0BDB">
      <w:pPr>
        <w:spacing w:after="0"/>
        <w:ind w:left="851" w:right="140" w:firstLine="567"/>
        <w:jc w:val="both"/>
        <w:rPr>
          <w:rFonts w:ascii="Times New Roman" w:eastAsia="Times New Roman" w:hAnsi="Times New Roman" w:cs="Times New Roman"/>
          <w:i/>
          <w:sz w:val="24"/>
          <w:szCs w:val="24"/>
        </w:rPr>
      </w:pPr>
      <w:r w:rsidRPr="00754CB4">
        <w:rPr>
          <w:rFonts w:ascii="Times New Roman" w:eastAsia="Times New Roman" w:hAnsi="Times New Roman" w:cs="Times New Roman"/>
          <w:i/>
          <w:noProof/>
          <w:sz w:val="24"/>
          <w:szCs w:val="24"/>
        </w:rPr>
        <w:drawing>
          <wp:anchor distT="0" distB="0" distL="114300" distR="114300" simplePos="0" relativeHeight="251677696" behindDoc="0" locked="0" layoutInCell="1" allowOverlap="1">
            <wp:simplePos x="0" y="0"/>
            <wp:positionH relativeFrom="column">
              <wp:posOffset>650240</wp:posOffset>
            </wp:positionH>
            <wp:positionV relativeFrom="paragraph">
              <wp:posOffset>79375</wp:posOffset>
            </wp:positionV>
            <wp:extent cx="952500" cy="1276350"/>
            <wp:effectExtent l="19050" t="0" r="0" b="0"/>
            <wp:wrapSquare wrapText="bothSides"/>
            <wp:docPr id="24" name="Рисунок 1" descr="C:\Documents and Settings\Дидия Александровна\Local Settings\Temporary Internet Files\Content.Word\Крумин 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Local Settings\Temporary Internet Files\Content.Word\Крумин Я.Я..jpg"/>
                    <pic:cNvPicPr>
                      <a:picLocks noChangeAspect="1" noChangeArrowheads="1"/>
                    </pic:cNvPicPr>
                  </pic:nvPicPr>
                  <pic:blipFill>
                    <a:blip r:embed="rId116" cstate="print"/>
                    <a:srcRect/>
                    <a:stretch>
                      <a:fillRect/>
                    </a:stretch>
                  </pic:blipFill>
                  <pic:spPr bwMode="auto">
                    <a:xfrm>
                      <a:off x="0" y="0"/>
                      <a:ext cx="952500" cy="1276350"/>
                    </a:xfrm>
                    <a:prstGeom prst="rect">
                      <a:avLst/>
                    </a:prstGeom>
                    <a:noFill/>
                    <a:ln w="9525">
                      <a:noFill/>
                      <a:miter lim="800000"/>
                      <a:headEnd/>
                      <a:tailEnd/>
                    </a:ln>
                  </pic:spPr>
                </pic:pic>
              </a:graphicData>
            </a:graphic>
          </wp:anchor>
        </w:drawing>
      </w:r>
      <w:r w:rsidRPr="00754CB4">
        <w:rPr>
          <w:rFonts w:ascii="Times New Roman" w:eastAsia="Times New Roman" w:hAnsi="Times New Roman" w:cs="Times New Roman"/>
          <w:i/>
          <w:sz w:val="24"/>
          <w:szCs w:val="24"/>
        </w:rPr>
        <w:t xml:space="preserve">Участник </w:t>
      </w:r>
      <w:r>
        <w:rPr>
          <w:rFonts w:ascii="Times New Roman" w:eastAsia="Times New Roman" w:hAnsi="Times New Roman" w:cs="Times New Roman"/>
          <w:i/>
          <w:sz w:val="24"/>
          <w:szCs w:val="24"/>
        </w:rPr>
        <w:t>Первой</w:t>
      </w:r>
      <w:r w:rsidRPr="00754CB4">
        <w:rPr>
          <w:rFonts w:ascii="Times New Roman" w:eastAsia="Times New Roman" w:hAnsi="Times New Roman" w:cs="Times New Roman"/>
          <w:i/>
          <w:sz w:val="24"/>
          <w:szCs w:val="24"/>
        </w:rPr>
        <w:t xml:space="preserve"> мировой войны, Октябрьской революции 1917 г., установления советской власти в г. Тамбове, Латвии, гражданской войны в Якутии. Писатель. Член ЯЦИК, правления СП Якутии. Один из организаторов Сеймчанского района. Награжден орденом Красного Знамени.</w:t>
      </w:r>
      <w:r>
        <w:rPr>
          <w:rFonts w:ascii="Times New Roman" w:eastAsia="Times New Roman" w:hAnsi="Times New Roman" w:cs="Times New Roman"/>
          <w:i/>
          <w:sz w:val="24"/>
          <w:szCs w:val="24"/>
        </w:rPr>
        <w:t xml:space="preserve"> </w:t>
      </w:r>
      <w:r w:rsidRPr="00754CB4">
        <w:rPr>
          <w:rFonts w:ascii="Times New Roman" w:eastAsia="Times New Roman" w:hAnsi="Times New Roman" w:cs="Times New Roman"/>
          <w:i/>
          <w:sz w:val="24"/>
          <w:szCs w:val="24"/>
        </w:rPr>
        <w:t>Родился в 1897 г. в Рижском уезде Латвии. Учился в Институте журналистики. Работал редактором газеты «Ленский коммунар», «Автономная Якутия», «Ленский водник», «Янская правда». Умер в 1943 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творческой деятельности.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Рукопись главы из повести «Гудит тайга» (1921-1923). Воспоминания о бойцах красного отряда, оборонявших «Сасыл-Сысы».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фондов ЦГА ЯАССР о формировании, походе добровольческого отряда генерал-лейтенанта А.Н. Пепеляева в Якутскую область (1922-1923).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F94875" w:rsidRDefault="00FB0BDB" w:rsidP="00FB0BDB">
      <w:pPr>
        <w:spacing w:after="0"/>
        <w:ind w:left="851" w:right="140" w:firstLine="567"/>
        <w:jc w:val="center"/>
        <w:rPr>
          <w:rFonts w:ascii="Times New Roman" w:eastAsia="Times New Roman" w:hAnsi="Times New Roman" w:cs="Times New Roman"/>
          <w:b/>
          <w:sz w:val="28"/>
          <w:szCs w:val="28"/>
        </w:rPr>
      </w:pPr>
      <w:r w:rsidRPr="00F94875">
        <w:rPr>
          <w:rFonts w:ascii="Times New Roman" w:eastAsia="Times New Roman" w:hAnsi="Times New Roman" w:cs="Times New Roman"/>
          <w:b/>
          <w:sz w:val="28"/>
          <w:szCs w:val="28"/>
        </w:rPr>
        <w:t>Кугаевский Александр Евгеньевич (1900-1931)</w:t>
      </w:r>
    </w:p>
    <w:p w:rsidR="00FB0BDB" w:rsidRPr="00F94875" w:rsidRDefault="00FB0BDB" w:rsidP="00FB0BDB">
      <w:pPr>
        <w:spacing w:after="0"/>
        <w:ind w:left="851" w:right="140" w:firstLine="567"/>
        <w:jc w:val="center"/>
        <w:rPr>
          <w:rFonts w:ascii="Times New Roman" w:eastAsia="Times New Roman" w:hAnsi="Times New Roman" w:cs="Times New Roman"/>
          <w:sz w:val="28"/>
          <w:szCs w:val="28"/>
        </w:rPr>
      </w:pPr>
      <w:r w:rsidRPr="00F94875">
        <w:rPr>
          <w:rFonts w:ascii="Times New Roman" w:eastAsia="Times New Roman" w:hAnsi="Times New Roman" w:cs="Times New Roman"/>
          <w:sz w:val="28"/>
          <w:szCs w:val="28"/>
        </w:rPr>
        <w:t>Ф. П-267, 1912-1926</w:t>
      </w:r>
      <w:r>
        <w:rPr>
          <w:rFonts w:ascii="Times New Roman" w:eastAsia="Times New Roman" w:hAnsi="Times New Roman" w:cs="Times New Roman"/>
          <w:sz w:val="28"/>
          <w:szCs w:val="28"/>
        </w:rPr>
        <w:t xml:space="preserve"> гг.</w:t>
      </w:r>
      <w:r w:rsidRPr="00F94875">
        <w:rPr>
          <w:rFonts w:ascii="Times New Roman" w:eastAsia="Times New Roman" w:hAnsi="Times New Roman" w:cs="Times New Roman"/>
          <w:sz w:val="28"/>
          <w:szCs w:val="28"/>
        </w:rPr>
        <w:t>, 31 ед.хр., оп.1</w:t>
      </w:r>
    </w:p>
    <w:p w:rsidR="00FB0BDB" w:rsidRPr="00F94875" w:rsidRDefault="00FB0BDB" w:rsidP="00FB0BDB">
      <w:pPr>
        <w:spacing w:after="0" w:line="240" w:lineRule="auto"/>
        <w:ind w:left="851" w:right="140" w:firstLine="567"/>
        <w:jc w:val="both"/>
        <w:rPr>
          <w:rFonts w:ascii="Times New Roman" w:eastAsia="Times New Roman" w:hAnsi="Times New Roman" w:cs="Times New Roman"/>
          <w:i/>
          <w:sz w:val="24"/>
          <w:szCs w:val="24"/>
        </w:rPr>
      </w:pPr>
      <w:bookmarkStart w:id="10" w:name="refid11067"/>
      <w:r w:rsidRPr="00F94875">
        <w:rPr>
          <w:rFonts w:ascii="Times New Roman" w:eastAsia="Times New Roman" w:hAnsi="Times New Roman" w:cs="Times New Roman"/>
          <w:i/>
          <w:noProof/>
          <w:sz w:val="24"/>
          <w:szCs w:val="24"/>
        </w:rPr>
        <w:drawing>
          <wp:anchor distT="0" distB="0" distL="114300" distR="114300" simplePos="0" relativeHeight="251705344" behindDoc="0" locked="0" layoutInCell="1" allowOverlap="1">
            <wp:simplePos x="0" y="0"/>
            <wp:positionH relativeFrom="column">
              <wp:posOffset>554990</wp:posOffset>
            </wp:positionH>
            <wp:positionV relativeFrom="paragraph">
              <wp:posOffset>24765</wp:posOffset>
            </wp:positionV>
            <wp:extent cx="885825" cy="1266825"/>
            <wp:effectExtent l="19050" t="0" r="9525" b="0"/>
            <wp:wrapSquare wrapText="bothSides"/>
            <wp:docPr id="53" name="Рисунок 4" descr="C:\Documents and Settings\Дидия Александровна\Local Settings\Temporary Internet Files\Content.Word\Кугаевский А.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Дидия Александровна\Local Settings\Temporary Internet Files\Content.Word\Кугаевский А.Е..jpg"/>
                    <pic:cNvPicPr>
                      <a:picLocks noChangeAspect="1" noChangeArrowheads="1"/>
                    </pic:cNvPicPr>
                  </pic:nvPicPr>
                  <pic:blipFill>
                    <a:blip r:embed="rId117" cstate="print"/>
                    <a:srcRect/>
                    <a:stretch>
                      <a:fillRect/>
                    </a:stretch>
                  </pic:blipFill>
                  <pic:spPr bwMode="auto">
                    <a:xfrm>
                      <a:off x="0" y="0"/>
                      <a:ext cx="885825" cy="1266825"/>
                    </a:xfrm>
                    <a:prstGeom prst="rect">
                      <a:avLst/>
                    </a:prstGeom>
                    <a:noFill/>
                    <a:ln w="9525">
                      <a:noFill/>
                      <a:miter lim="800000"/>
                      <a:headEnd/>
                      <a:tailEnd/>
                    </a:ln>
                  </pic:spPr>
                </pic:pic>
              </a:graphicData>
            </a:graphic>
          </wp:anchor>
        </w:drawing>
      </w:r>
      <w:bookmarkEnd w:id="10"/>
      <w:r w:rsidRPr="00F94875">
        <w:rPr>
          <w:rFonts w:ascii="Times New Roman" w:eastAsia="Times New Roman" w:hAnsi="Times New Roman" w:cs="Times New Roman"/>
          <w:i/>
          <w:sz w:val="24"/>
          <w:szCs w:val="24"/>
        </w:rPr>
        <w:t>Участник гражданской войны в Сибири и Якутии. Один из организаторов комсомола в Якутии. Член РКП(б) с февраля 1920 г. Член РКСМ с 15 апреля 1920 г.</w:t>
      </w:r>
      <w:r w:rsidRPr="00713F9A">
        <w:rPr>
          <w:rFonts w:ascii="Times New Roman" w:eastAsia="Times New Roman" w:hAnsi="Times New Roman" w:cs="Times New Roman"/>
          <w:i/>
          <w:sz w:val="24"/>
          <w:szCs w:val="24"/>
        </w:rPr>
        <w:t xml:space="preserve"> </w:t>
      </w:r>
      <w:r w:rsidRPr="00F94875">
        <w:rPr>
          <w:rFonts w:ascii="Times New Roman" w:eastAsia="Times New Roman" w:hAnsi="Times New Roman" w:cs="Times New Roman"/>
          <w:i/>
          <w:sz w:val="24"/>
          <w:szCs w:val="24"/>
        </w:rPr>
        <w:t xml:space="preserve">Делегат </w:t>
      </w:r>
      <w:r w:rsidRPr="00F94875">
        <w:rPr>
          <w:rFonts w:ascii="Times New Roman" w:eastAsia="Times New Roman" w:hAnsi="Times New Roman" w:cs="Times New Roman"/>
          <w:i/>
          <w:sz w:val="24"/>
          <w:szCs w:val="24"/>
          <w:lang w:val="en-US"/>
        </w:rPr>
        <w:t>III</w:t>
      </w:r>
      <w:r w:rsidRPr="00F94875">
        <w:rPr>
          <w:rFonts w:ascii="Times New Roman" w:eastAsia="Times New Roman" w:hAnsi="Times New Roman" w:cs="Times New Roman"/>
          <w:i/>
          <w:sz w:val="24"/>
          <w:szCs w:val="24"/>
        </w:rPr>
        <w:t xml:space="preserve"> Всероссийского съезда РКСМ.</w:t>
      </w:r>
    </w:p>
    <w:p w:rsidR="00FB0BDB" w:rsidRPr="00F94875" w:rsidRDefault="00FB0BDB" w:rsidP="00FB0BDB">
      <w:pPr>
        <w:spacing w:after="0" w:line="240" w:lineRule="auto"/>
        <w:ind w:left="851" w:firstLine="567"/>
        <w:jc w:val="both"/>
        <w:rPr>
          <w:rFonts w:ascii="Times New Roman" w:eastAsia="Times New Roman" w:hAnsi="Times New Roman" w:cs="Times New Roman"/>
          <w:i/>
          <w:sz w:val="24"/>
          <w:szCs w:val="24"/>
        </w:rPr>
      </w:pPr>
      <w:r w:rsidRPr="00F94875">
        <w:rPr>
          <w:rFonts w:ascii="Times New Roman" w:eastAsia="Times New Roman" w:hAnsi="Times New Roman" w:cs="Times New Roman"/>
          <w:i/>
          <w:sz w:val="24"/>
          <w:szCs w:val="24"/>
        </w:rPr>
        <w:t xml:space="preserve">Родился 12 августа 1900 г. в с. Ола, ныне Охотского района Магаданской области. Окончил Коммунистический университет </w:t>
      </w:r>
      <w:r w:rsidRPr="00F94875">
        <w:rPr>
          <w:rFonts w:ascii="Times New Roman" w:eastAsia="Times New Roman" w:hAnsi="Times New Roman" w:cs="Times New Roman"/>
          <w:i/>
          <w:sz w:val="24"/>
          <w:szCs w:val="24"/>
        </w:rPr>
        <w:lastRenderedPageBreak/>
        <w:t>им. Я. М. Свердлова в г. Москве (1925). Работал секретарем Олекминского и Колымского окружкомов РКП(б) (1921-1923, 1928-1929), зав. культпропотделом Якутского обкома ВКП (б), редактором республиканской газеты «Автономная Якутия», журнала «По заветам Ильича» (1925-1926), секретарем Колымского уездного бюро РКП (б), зав.агитпропом Якутского облбюро и секретарем Олекминского окружкома РКП(б). В 1923-1925 гг. - слушатель Комвуза им. Я. М. Свердлова. После окончания вуза работал зав. культпропотделом Якутского обкома ВКП(б), редактором газеты «Автономная Якутия» и журнала «По заветам Ильича». В августе 1926 г. направлен на лечение в Центр. В 1928 - 1929 гг. - секретарь Колымского окружкома ВКП(б). С конца 1929 г.- по 1930  г. – аспирант АН СССР по этнографии. Умер в 1931 г. в г. Самарканде.</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Рукописи воспоминаний «Ленец» о Ленском расстреле рабочих (1912). Статьи, опубликованные в газете «Автономная Якутия» (1926). </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Письмо А.Е. Кугаевскому от Фонферко (из Петрограда) от 19 мая 1921</w:t>
      </w: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г.</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Служебная деятельность. Отчеты о деятельности редакции газеты «Автономная Якутия» (1924-1925).</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Вырезки из журналов: «Сибирские вопросы» (1909, 1911), «Красные Зори», «Пролетарская Революция» (1918, 1921, 1922 1925), «Красная Якутия» (1922), «По заветам Ильича» (1925-1926), «Большевик» (1926) о событиях гражданской войны в Якутии.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Воспоминания В. Бялыницкого о свержении колчаковщины в Якутии и о первых экономических мероприятиях советской власти (декабрь 1919 г.),  бывшего белогвардейца Гончарука «Гражданская война на севере Якутии» в 1920-1924 гг. (1924),  участников обороны г. Верхоянска, о работе делегации Якутского обкома в Москве. Протокол заседания губернской комиссии Истпарта (20 сентября 1921 г.).</w:t>
      </w:r>
    </w:p>
    <w:p w:rsidR="00FB0BDB" w:rsidRPr="00E14F84" w:rsidRDefault="00FB0BDB" w:rsidP="00FB0BDB">
      <w:pPr>
        <w:spacing w:after="0"/>
        <w:ind w:left="851" w:right="140" w:firstLine="567"/>
        <w:jc w:val="both"/>
        <w:rPr>
          <w:rFonts w:ascii="Times New Roman" w:eastAsia="Times New Roman" w:hAnsi="Times New Roman" w:cs="Times New Roman"/>
          <w:b/>
          <w:sz w:val="24"/>
          <w:szCs w:val="24"/>
        </w:rPr>
      </w:pPr>
    </w:p>
    <w:p w:rsidR="00FB0BDB" w:rsidRPr="00747DAD" w:rsidRDefault="00FB0BDB" w:rsidP="00FB0BDB">
      <w:pPr>
        <w:spacing w:after="0"/>
        <w:ind w:left="851" w:right="140" w:firstLine="567"/>
        <w:jc w:val="center"/>
        <w:rPr>
          <w:rFonts w:ascii="Times New Roman" w:eastAsia="Times New Roman" w:hAnsi="Times New Roman" w:cs="Times New Roman"/>
          <w:b/>
          <w:sz w:val="28"/>
          <w:szCs w:val="28"/>
        </w:rPr>
      </w:pPr>
      <w:r w:rsidRPr="00747DAD">
        <w:rPr>
          <w:rFonts w:ascii="Times New Roman" w:eastAsia="Times New Roman" w:hAnsi="Times New Roman" w:cs="Times New Roman"/>
          <w:b/>
          <w:sz w:val="28"/>
          <w:szCs w:val="28"/>
        </w:rPr>
        <w:t>Курашов Ефим Иванович (1892-1946)</w:t>
      </w:r>
    </w:p>
    <w:p w:rsidR="00FB0BDB" w:rsidRDefault="00FB0BDB" w:rsidP="00FB0BDB">
      <w:pPr>
        <w:shd w:val="clear" w:color="auto" w:fill="FFFFFF"/>
        <w:spacing w:after="0"/>
        <w:ind w:left="851" w:right="140" w:firstLine="567"/>
        <w:jc w:val="center"/>
        <w:rPr>
          <w:rFonts w:ascii="Times New Roman" w:eastAsia="Times New Roman" w:hAnsi="Times New Roman" w:cs="Times New Roman"/>
          <w:sz w:val="28"/>
          <w:szCs w:val="28"/>
        </w:rPr>
      </w:pPr>
      <w:r w:rsidRPr="00747DAD">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508635</wp:posOffset>
            </wp:positionH>
            <wp:positionV relativeFrom="paragraph">
              <wp:posOffset>175895</wp:posOffset>
            </wp:positionV>
            <wp:extent cx="1139825" cy="1487170"/>
            <wp:effectExtent l="19050" t="0" r="3175" b="0"/>
            <wp:wrapSquare wrapText="bothSides"/>
            <wp:docPr id="26" name="Рисунок 4" descr="C:\Documents and Settings\Дидия Александровна\Local Settings\Temporary Internet Files\Content.Word\Курашов Е.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Дидия Александровна\Local Settings\Temporary Internet Files\Content.Word\Курашов Е.И..jpg"/>
                    <pic:cNvPicPr>
                      <a:picLocks noChangeAspect="1" noChangeArrowheads="1"/>
                    </pic:cNvPicPr>
                  </pic:nvPicPr>
                  <pic:blipFill>
                    <a:blip r:embed="rId118" cstate="print"/>
                    <a:srcRect/>
                    <a:stretch>
                      <a:fillRect/>
                    </a:stretch>
                  </pic:blipFill>
                  <pic:spPr bwMode="auto">
                    <a:xfrm>
                      <a:off x="0" y="0"/>
                      <a:ext cx="1139825" cy="1487170"/>
                    </a:xfrm>
                    <a:prstGeom prst="rect">
                      <a:avLst/>
                    </a:prstGeom>
                    <a:noFill/>
                    <a:ln w="9525">
                      <a:noFill/>
                      <a:miter lim="800000"/>
                      <a:headEnd/>
                      <a:tailEnd/>
                    </a:ln>
                  </pic:spPr>
                </pic:pic>
              </a:graphicData>
            </a:graphic>
          </wp:anchor>
        </w:drawing>
      </w:r>
      <w:r w:rsidRPr="00747DAD">
        <w:rPr>
          <w:rFonts w:ascii="Times New Roman" w:eastAsia="Times New Roman" w:hAnsi="Times New Roman" w:cs="Times New Roman"/>
          <w:sz w:val="28"/>
          <w:szCs w:val="28"/>
        </w:rPr>
        <w:t>Ф. Р-1338, 1922-1946 гг., 31 ед.хр., оп.1</w:t>
      </w:r>
    </w:p>
    <w:p w:rsidR="00FB0BDB" w:rsidRPr="00747DAD" w:rsidRDefault="00FB0BDB" w:rsidP="00FB0BDB">
      <w:pPr>
        <w:shd w:val="clear" w:color="auto" w:fill="FFFFFF"/>
        <w:spacing w:after="0"/>
        <w:ind w:left="851" w:right="140" w:firstLine="567"/>
        <w:jc w:val="both"/>
        <w:rPr>
          <w:rFonts w:ascii="Times New Roman" w:eastAsia="Times New Roman" w:hAnsi="Times New Roman" w:cs="Times New Roman"/>
          <w:i/>
          <w:sz w:val="24"/>
          <w:szCs w:val="24"/>
        </w:rPr>
      </w:pPr>
      <w:r w:rsidRPr="00747DAD">
        <w:rPr>
          <w:rFonts w:ascii="Times New Roman" w:eastAsia="Times New Roman" w:hAnsi="Times New Roman" w:cs="Times New Roman"/>
          <w:i/>
          <w:sz w:val="24"/>
          <w:szCs w:val="24"/>
        </w:rPr>
        <w:t>Командир Красной армии, участник гражданской войны в Якутии, начальник Восточного боевого участка войск ЯАССР. Награжден орденом Красного Знамени и серебряным знаком ЦИК ЯАССР (1923).</w:t>
      </w:r>
      <w:r>
        <w:rPr>
          <w:rFonts w:ascii="Times New Roman" w:eastAsia="Times New Roman" w:hAnsi="Times New Roman" w:cs="Times New Roman"/>
          <w:i/>
          <w:sz w:val="24"/>
          <w:szCs w:val="24"/>
        </w:rPr>
        <w:t xml:space="preserve"> </w:t>
      </w:r>
      <w:r w:rsidRPr="00747DAD">
        <w:rPr>
          <w:rFonts w:ascii="Times New Roman" w:eastAsia="Times New Roman" w:hAnsi="Times New Roman" w:cs="Times New Roman"/>
          <w:i/>
          <w:sz w:val="24"/>
          <w:szCs w:val="24"/>
        </w:rPr>
        <w:t>Родился 1 апреля 1892 г. в д. Вараксино Тверской губернии. Окончил военную школу «Выстрел» (1921). Был направлен в штаб 5-й Краснознаменной Армии. В составе 226-го Петроградского стрелкового полка Златоустовской дивизии 5-й армии участвовал в боях против войск Колчака, в ликвидации белых отрядов на Алтае и в Иркутской губернии (в 1919), прибыл в Якутск 14 июня 1922 г., руководил боевыми операциями в восточных улусах Якутского округа, участвовал в ликвидации отрядов Добровольческой дружины генерал-лейтенанта А.Н. Пепеляева. Его именем названа улица в г.Якутске. Умер 21 октября 1946 г.</w:t>
      </w:r>
      <w:r>
        <w:rPr>
          <w:rFonts w:ascii="Times New Roman" w:eastAsia="Times New Roman" w:hAnsi="Times New Roman" w:cs="Times New Roman"/>
          <w:i/>
          <w:sz w:val="24"/>
          <w:szCs w:val="24"/>
        </w:rPr>
        <w:t xml:space="preserve">, похоронен на </w:t>
      </w:r>
      <w:r w:rsidRPr="00804EA2">
        <w:rPr>
          <w:rFonts w:ascii="Times New Roman" w:eastAsia="Times New Roman" w:hAnsi="Times New Roman" w:cs="Times New Roman"/>
          <w:i/>
          <w:sz w:val="24"/>
          <w:szCs w:val="24"/>
        </w:rPr>
        <w:t>Преображенском кладбище</w:t>
      </w:r>
      <w:r w:rsidRPr="00747DA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Москвы</w:t>
      </w:r>
      <w:r w:rsidRPr="00747DAD">
        <w:rPr>
          <w:rFonts w:ascii="Times New Roman" w:eastAsia="Times New Roman" w:hAnsi="Times New Roman" w:cs="Times New Roman"/>
          <w:i/>
          <w:sz w:val="24"/>
          <w:szCs w:val="24"/>
        </w:rPr>
        <w:t>.</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w:t>
      </w:r>
      <w:r>
        <w:rPr>
          <w:rFonts w:ascii="Times New Roman" w:eastAsia="Times New Roman" w:hAnsi="Times New Roman" w:cs="Times New Roman"/>
          <w:sz w:val="24"/>
          <w:szCs w:val="24"/>
        </w:rPr>
        <w:t>ументы творческой деятельности.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воспоминаний о мобилизации, службе в армии, подпольной работе (1892-1916 гг.). Статьи «По стахановски изучить винтовку» (1926), «Замечательный кружок» (1937).</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Письма к Е.И. Курашову от государственных учреждений, общественных организаций о гражданской войне в Якутии; бывших сослуживцев и друзей; приветственные телеграммы пионеров и т.д.</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Автобиография (1862-1916). Послужной список (1929).  Учебный план и конспект Е.И. Курашова в период его учебы в Военной академии им. М.В. Фрунзе (1931-1932).</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(приказы, донесения,  ведомости, сводки, сведения, телефонограммы и др.) служебной деятельности в </w:t>
      </w:r>
      <w:r>
        <w:rPr>
          <w:rFonts w:ascii="Times New Roman" w:eastAsia="Times New Roman" w:hAnsi="Times New Roman" w:cs="Times New Roman"/>
          <w:sz w:val="24"/>
          <w:szCs w:val="24"/>
        </w:rPr>
        <w:t>качестве начальника Восточного б</w:t>
      </w:r>
      <w:r w:rsidRPr="00E14F84">
        <w:rPr>
          <w:rFonts w:ascii="Times New Roman" w:eastAsia="Times New Roman" w:hAnsi="Times New Roman" w:cs="Times New Roman"/>
          <w:sz w:val="24"/>
          <w:szCs w:val="24"/>
        </w:rPr>
        <w:t>оевого участка, помощника начальника Охотско-Якутской военной экспедиции, командующего войсками ЯАССР (1922-1926), помощника начальника Северной оперативной группы ОГПУ ЯАССР (1928-1929). Схематическая карта района р. Алдан и р. Амга с указанием маршрута Алдан-с. Амга. Карта Дальневосточного края и сопредельных стран (1926).</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(извещения, приглашения, справка) членов семьи: жены Курашовой (урожд. Захаровой) Агафьи Захаровны (1928-1929) и сына Евгения Ефимовича (1918, 1939).</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имущественно-хозяйственного и бытового характера Е.И. Курашова. Счета об оплате за проезд на самолете из г. Якутска до с. Амги (1936),  квартплату, опись имущества и т.д. (1936-1937).</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Фотографии Е.И. </w:t>
      </w:r>
      <w:r>
        <w:rPr>
          <w:rFonts w:ascii="Times New Roman" w:eastAsia="Times New Roman" w:hAnsi="Times New Roman" w:cs="Times New Roman"/>
          <w:sz w:val="24"/>
          <w:szCs w:val="24"/>
        </w:rPr>
        <w:t xml:space="preserve">Курашова с </w:t>
      </w:r>
      <w:r w:rsidRPr="00E14F84">
        <w:rPr>
          <w:rFonts w:ascii="Times New Roman" w:eastAsia="Times New Roman" w:hAnsi="Times New Roman" w:cs="Times New Roman"/>
          <w:sz w:val="24"/>
          <w:szCs w:val="24"/>
        </w:rPr>
        <w:t xml:space="preserve">участником гражданской войны в Якутии И. Стродом, в группе с членами парторганизации Якутского дивизиона ВОНКВД, членами правительства и участниками </w:t>
      </w:r>
      <w:r w:rsidRPr="00E14F84">
        <w:rPr>
          <w:rFonts w:ascii="Times New Roman" w:eastAsia="Times New Roman" w:hAnsi="Times New Roman" w:cs="Times New Roman"/>
          <w:sz w:val="24"/>
          <w:szCs w:val="24"/>
          <w:lang w:val="en-US"/>
        </w:rPr>
        <w:t>III</w:t>
      </w:r>
      <w:r w:rsidRPr="00E14F84">
        <w:rPr>
          <w:rFonts w:ascii="Times New Roman" w:eastAsia="Times New Roman" w:hAnsi="Times New Roman" w:cs="Times New Roman"/>
          <w:sz w:val="24"/>
          <w:szCs w:val="24"/>
        </w:rPr>
        <w:t xml:space="preserve"> республиканского слета ударников и стахановцев сельского хозяйства ЯАССР (1936).</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556FD9" w:rsidRDefault="00FB0BDB" w:rsidP="00FB0BDB">
      <w:pPr>
        <w:spacing w:after="0"/>
        <w:ind w:left="851" w:right="140" w:firstLine="567"/>
        <w:jc w:val="center"/>
        <w:rPr>
          <w:rFonts w:ascii="Times New Roman" w:eastAsia="Times New Roman" w:hAnsi="Times New Roman" w:cs="Times New Roman"/>
          <w:b/>
          <w:sz w:val="28"/>
          <w:szCs w:val="28"/>
        </w:rPr>
      </w:pPr>
      <w:r w:rsidRPr="00556FD9">
        <w:rPr>
          <w:rFonts w:ascii="Times New Roman" w:eastAsia="Times New Roman" w:hAnsi="Times New Roman" w:cs="Times New Roman"/>
          <w:b/>
          <w:sz w:val="28"/>
          <w:szCs w:val="28"/>
        </w:rPr>
        <w:t>Лыткин Василий Сергеевич (1920-1998)</w:t>
      </w:r>
    </w:p>
    <w:p w:rsidR="00FB0BDB" w:rsidRPr="00556FD9" w:rsidRDefault="00FB0BDB" w:rsidP="00FB0BDB">
      <w:pPr>
        <w:spacing w:after="0"/>
        <w:ind w:left="851" w:right="140"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567690</wp:posOffset>
            </wp:positionH>
            <wp:positionV relativeFrom="paragraph">
              <wp:posOffset>232410</wp:posOffset>
            </wp:positionV>
            <wp:extent cx="1049655" cy="1448435"/>
            <wp:effectExtent l="19050" t="0" r="0" b="0"/>
            <wp:wrapSquare wrapText="bothSides"/>
            <wp:docPr id="27" name="Рисунок 1" descr="C:\Documents and Settings\Дидия Александровна\Local Settings\Temporary Internet Files\Content.Word\лыткин 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Local Settings\Temporary Internet Files\Content.Word\лыткин в.с..jpg"/>
                    <pic:cNvPicPr>
                      <a:picLocks noChangeAspect="1" noChangeArrowheads="1"/>
                    </pic:cNvPicPr>
                  </pic:nvPicPr>
                  <pic:blipFill>
                    <a:blip r:embed="rId119" cstate="print"/>
                    <a:srcRect/>
                    <a:stretch>
                      <a:fillRect/>
                    </a:stretch>
                  </pic:blipFill>
                  <pic:spPr bwMode="auto">
                    <a:xfrm>
                      <a:off x="0" y="0"/>
                      <a:ext cx="1049655" cy="1448435"/>
                    </a:xfrm>
                    <a:prstGeom prst="rect">
                      <a:avLst/>
                    </a:prstGeom>
                    <a:noFill/>
                    <a:ln w="9525">
                      <a:noFill/>
                      <a:miter lim="800000"/>
                      <a:headEnd/>
                      <a:tailEnd/>
                    </a:ln>
                  </pic:spPr>
                </pic:pic>
              </a:graphicData>
            </a:graphic>
          </wp:anchor>
        </w:drawing>
      </w:r>
      <w:r w:rsidRPr="00556FD9">
        <w:rPr>
          <w:rFonts w:ascii="Times New Roman" w:eastAsia="Times New Roman" w:hAnsi="Times New Roman" w:cs="Times New Roman"/>
          <w:sz w:val="28"/>
          <w:szCs w:val="28"/>
        </w:rPr>
        <w:t>Ф. Р-1468, 1944-1987 гг., 12 ед.хр., оп.1</w:t>
      </w:r>
    </w:p>
    <w:p w:rsidR="00FB0BDB" w:rsidRPr="003E1502"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C53F84">
        <w:rPr>
          <w:rFonts w:ascii="Times New Roman" w:eastAsia="Times New Roman" w:hAnsi="Times New Roman" w:cs="Times New Roman"/>
          <w:i/>
          <w:sz w:val="24"/>
          <w:szCs w:val="24"/>
        </w:rPr>
        <w:t>Педагог. Советский профсоюзный работник. Участник Великой Отечественной войны. Воевал на III Украинском фронте. Участник битвы за г. Берлин.</w:t>
      </w:r>
      <w:r>
        <w:rPr>
          <w:rFonts w:ascii="Times New Roman" w:eastAsia="Times New Roman" w:hAnsi="Times New Roman" w:cs="Times New Roman"/>
          <w:i/>
          <w:sz w:val="24"/>
          <w:szCs w:val="24"/>
        </w:rPr>
        <w:t xml:space="preserve"> </w:t>
      </w:r>
      <w:r w:rsidRPr="00C53F84">
        <w:rPr>
          <w:rFonts w:ascii="Times New Roman" w:eastAsia="Times New Roman" w:hAnsi="Times New Roman" w:cs="Times New Roman"/>
          <w:i/>
          <w:sz w:val="24"/>
          <w:szCs w:val="24"/>
        </w:rPr>
        <w:t>Родился 19 ноября 1920 г. в Алагарском наслеге Чурапчинского района в семье крестьянина. Окончил школу-семилетку (1939), Чурапчинское педагогическое училище, Якутский государственный учительский институт (1954). Работал учителем в Амгино-Нахаринской школе Амгинского района,  директором Алагарской семилетней школы Чурапчинского района (1947-1958),  председателем колхозов им. Калинина, им. Эрилика Эристина, им. К. Маркса Чурапчинского района (1962-1973), председателем президиума Чурапчинского районного совета профсоюзов (1973-1981). Умер в 1998 г.</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воспоминаний «Из истории Бахсытского наслега, Алагарской средней школы и колхоза им. К. Маркса Чурапчинского района (1927-1974)» (на як.яз.). Автобиография.</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В.С. Лыткина с фронта жене (24 декабря 1944 г.-15 марта 1945 г.)</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 Тезисы докладов, отчеты В.С. Лыткина как председателя колхозов им. Э. Эристика и им. К. Маркса Чурапчинского района (1961-1972). Удостоверения делегата Якутской республиканской и Чурапчинской районной конференций колхозников (1969</w:t>
      </w:r>
      <w:r>
        <w:rPr>
          <w:rFonts w:ascii="Times New Roman" w:eastAsia="Times New Roman" w:hAnsi="Times New Roman" w:cs="Times New Roman"/>
          <w:sz w:val="24"/>
          <w:szCs w:val="24"/>
        </w:rPr>
        <w:t>).</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Фотографии В.С. Лыткина (1943-1975).</w:t>
      </w:r>
    </w:p>
    <w:p w:rsidR="00FB0BDB" w:rsidRPr="00676481" w:rsidRDefault="00FB0BDB" w:rsidP="00FB0BDB">
      <w:pPr>
        <w:spacing w:after="0"/>
        <w:ind w:left="851" w:firstLine="567"/>
        <w:jc w:val="center"/>
        <w:rPr>
          <w:rFonts w:ascii="Times New Roman" w:eastAsia="Times New Roman" w:hAnsi="Times New Roman" w:cs="Times New Roman"/>
          <w:sz w:val="28"/>
          <w:szCs w:val="28"/>
        </w:rPr>
      </w:pPr>
    </w:p>
    <w:p w:rsidR="00FB0BDB" w:rsidRPr="00676481" w:rsidRDefault="00FB0BDB" w:rsidP="00FB0BDB">
      <w:pPr>
        <w:spacing w:after="0"/>
        <w:ind w:left="851" w:firstLine="567"/>
        <w:jc w:val="center"/>
        <w:rPr>
          <w:rFonts w:ascii="Times New Roman" w:eastAsia="Times New Roman" w:hAnsi="Times New Roman" w:cs="Times New Roman"/>
          <w:b/>
          <w:sz w:val="28"/>
          <w:szCs w:val="28"/>
        </w:rPr>
      </w:pPr>
      <w:r w:rsidRPr="00676481">
        <w:rPr>
          <w:rFonts w:ascii="Times New Roman" w:eastAsia="Times New Roman" w:hAnsi="Times New Roman" w:cs="Times New Roman"/>
          <w:b/>
          <w:sz w:val="28"/>
          <w:szCs w:val="28"/>
        </w:rPr>
        <w:t>Марков Николай Васильевич (1821–1881)</w:t>
      </w:r>
    </w:p>
    <w:p w:rsidR="00FB0BDB" w:rsidRPr="00676481" w:rsidRDefault="00FB0BDB" w:rsidP="00FB0BDB">
      <w:pPr>
        <w:spacing w:after="0"/>
        <w:ind w:left="851" w:firstLine="567"/>
        <w:jc w:val="center"/>
        <w:rPr>
          <w:rFonts w:ascii="Times New Roman" w:eastAsia="Times New Roman" w:hAnsi="Times New Roman" w:cs="Times New Roman"/>
          <w:sz w:val="28"/>
          <w:szCs w:val="28"/>
        </w:rPr>
      </w:pPr>
      <w:r w:rsidRPr="00676481">
        <w:rPr>
          <w:rFonts w:ascii="Times New Roman" w:eastAsia="Times New Roman" w:hAnsi="Times New Roman" w:cs="Times New Roman"/>
          <w:sz w:val="28"/>
          <w:szCs w:val="28"/>
        </w:rPr>
        <w:t>Ф. И-493, 1833-1880</w:t>
      </w:r>
      <w:r>
        <w:rPr>
          <w:rFonts w:ascii="Times New Roman" w:eastAsia="Times New Roman" w:hAnsi="Times New Roman" w:cs="Times New Roman"/>
          <w:sz w:val="28"/>
          <w:szCs w:val="28"/>
        </w:rPr>
        <w:t xml:space="preserve"> гг.</w:t>
      </w:r>
      <w:r w:rsidRPr="00676481">
        <w:rPr>
          <w:rFonts w:ascii="Times New Roman" w:eastAsia="Times New Roman" w:hAnsi="Times New Roman" w:cs="Times New Roman"/>
          <w:sz w:val="28"/>
          <w:szCs w:val="28"/>
        </w:rPr>
        <w:t>, 67 ед.хр., оп.1, 2</w:t>
      </w:r>
    </w:p>
    <w:p w:rsidR="00FB0BDB" w:rsidRPr="00676481"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676481">
        <w:rPr>
          <w:rFonts w:ascii="Times New Roman" w:eastAsia="Times New Roman" w:hAnsi="Times New Roman" w:cs="Times New Roman"/>
          <w:i/>
          <w:sz w:val="24"/>
          <w:szCs w:val="24"/>
        </w:rPr>
        <w:t>Якутский купец 2-й гильдии, городской голова, меценат, церковный староста Преображенской церкви г. Якутска. Член тюремного комитета (с 1855), Московского попечительства о бедных семьях (с 1852). За пожертвование в пользу церкви был н</w:t>
      </w:r>
      <w:r>
        <w:rPr>
          <w:rFonts w:ascii="Times New Roman" w:eastAsia="Times New Roman" w:hAnsi="Times New Roman" w:cs="Times New Roman"/>
          <w:i/>
          <w:sz w:val="24"/>
          <w:szCs w:val="24"/>
        </w:rPr>
        <w:t>агражден золотой медалью на Анни</w:t>
      </w:r>
      <w:r w:rsidRPr="00676481">
        <w:rPr>
          <w:rFonts w:ascii="Times New Roman" w:eastAsia="Times New Roman" w:hAnsi="Times New Roman" w:cs="Times New Roman"/>
          <w:i/>
          <w:sz w:val="24"/>
          <w:szCs w:val="24"/>
        </w:rPr>
        <w:t>нской ленте для ношения на шее (1854) и золотой медалью для ношения на шее на Владимирской ленте (1878).</w:t>
      </w:r>
      <w:r>
        <w:rPr>
          <w:rFonts w:ascii="Times New Roman" w:eastAsia="Times New Roman" w:hAnsi="Times New Roman" w:cs="Times New Roman"/>
          <w:i/>
          <w:sz w:val="24"/>
          <w:szCs w:val="24"/>
        </w:rPr>
        <w:t xml:space="preserve"> </w:t>
      </w:r>
      <w:r w:rsidRPr="00676481">
        <w:rPr>
          <w:rFonts w:ascii="Times New Roman" w:eastAsia="Times New Roman" w:hAnsi="Times New Roman" w:cs="Times New Roman"/>
          <w:i/>
          <w:sz w:val="24"/>
          <w:szCs w:val="24"/>
        </w:rPr>
        <w:t xml:space="preserve">Родился в 1821 г. в г. Киренске Иркутской области. Окончил полный курс Киренского уездного училища. В г. Якутске занимался хлебной торговлей с 1844 г. По выбору якутского городского общества избирался торговым депутатом (1853-1856), гласным городской думы (1856-1859), городским головой (1862-1865 и 1874-1878). В </w:t>
      </w:r>
      <w:smartTag w:uri="urn:schemas-microsoft-com:office:smarttags" w:element="metricconverter">
        <w:smartTagPr>
          <w:attr w:name="ProductID" w:val="1857 г"/>
        </w:smartTagPr>
        <w:r w:rsidRPr="00676481">
          <w:rPr>
            <w:rFonts w:ascii="Times New Roman" w:eastAsia="Times New Roman" w:hAnsi="Times New Roman" w:cs="Times New Roman"/>
            <w:i/>
            <w:sz w:val="24"/>
            <w:szCs w:val="24"/>
          </w:rPr>
          <w:t>1857 г</w:t>
        </w:r>
      </w:smartTag>
      <w:r w:rsidRPr="00676481">
        <w:rPr>
          <w:rFonts w:ascii="Times New Roman" w:eastAsia="Times New Roman" w:hAnsi="Times New Roman" w:cs="Times New Roman"/>
          <w:i/>
          <w:sz w:val="24"/>
          <w:szCs w:val="24"/>
        </w:rPr>
        <w:t>. пожертвовал в благотворительный капитал при Якутском областном правлении муку на сумму 1500 р. Большую часть своего благоприобретенного имущества завещал в пользу церквей, учебных заведений, г. Якутску, г.Киренску  и на другие богоугодные дела. Умер (убит) 28 февраля 1881 г. Похоронен на кладбище Богородицкой церкви г. Якутска.</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Письма Н.В. Маркова родным (1847-1980), Якутскому отделению госбанка о видах вкладов и размеров ставок годовых; о покупке Восточного займа 1877 г. (1878).</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Письмо Н.В. Маркова епископу Якутскому и Вилюйскому Дионисию о направлении 1000 рублей для покраски и покрытия листовым золотом иконостаса Преображенской церкви для памяти о его служении старостой с 1866 г. (от 15 сентября 1868 г.).</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Письма Н.В. Маркову архиепископа Камчатского Иннокентия (от 12 июня 1854 г.)</w:t>
      </w:r>
      <w:r w:rsidRPr="00E14F84">
        <w:rPr>
          <w:rFonts w:ascii="Times New Roman" w:eastAsia="Times New Roman" w:hAnsi="Times New Roman" w:cs="Times New Roman"/>
          <w:b/>
          <w:sz w:val="24"/>
          <w:szCs w:val="24"/>
        </w:rPr>
        <w:t xml:space="preserve">, </w:t>
      </w:r>
      <w:r w:rsidRPr="00E14F84">
        <w:rPr>
          <w:rFonts w:ascii="Times New Roman" w:eastAsia="Times New Roman" w:hAnsi="Times New Roman" w:cs="Times New Roman"/>
          <w:sz w:val="24"/>
          <w:szCs w:val="24"/>
        </w:rPr>
        <w:t>епископа Дионисия (от 7 июня 1874 г.). Письма Н.В. Маркову от родных, купцов, торговых агентов из Москвы, г. Киренска, Иркутска и др. (1844-1881).</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Личные документы (автобиография, прошения, поминанье и др.) (1855-1879). Сведения о службе, составленные Н.В. Марковым с 1846-1852 гг. Документы (похвальный лист, отношения, извещения, письма) о награждении золотыми медалями для ношения на шее на Аннинской ленте (1954), на Владимирской ленте (1878).</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Документы (протоколы, постановления, мнения, формулярный список, регистр, ведомости, акты, окладные листы, письма) об избрании и деятельности в качестве городского головы. Письмо с прошением об отставке по состоянию здоровья (1862-1865 и 1874-1878).</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Документы предпринимательской деятельности (торговля, золотодобыча).</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Свидетельства Н.В. Маркова – киренского купца 3-й гильдии (1855, 1956), якутского купца 2-й гильдии и билеты на торговое и промышленное заведение (1861, 1862 1865, 1866, 1868, 18</w:t>
      </w:r>
      <w:r>
        <w:rPr>
          <w:rFonts w:ascii="Times New Roman" w:eastAsia="Times New Roman" w:hAnsi="Times New Roman" w:cs="Times New Roman"/>
          <w:sz w:val="24"/>
          <w:szCs w:val="24"/>
        </w:rPr>
        <w:t>81). Формулярный список (1865).</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 xml:space="preserve">Документы (договоры, контракты, счета, фактуры, регистр, описи) и переписка о продаже и поставке хлеба, товаров из Киренска, Иркутска, Москвы, </w:t>
      </w:r>
      <w:r w:rsidRPr="00E14F84">
        <w:rPr>
          <w:rFonts w:ascii="Times New Roman" w:eastAsia="Times New Roman" w:hAnsi="Times New Roman" w:cs="Times New Roman"/>
          <w:sz w:val="24"/>
          <w:szCs w:val="24"/>
        </w:rPr>
        <w:lastRenderedPageBreak/>
        <w:t>продовольствия из улусов в Якутск, о ценах на них, торговле пушниной; о пошлинах за право торговли и других промыслов (1847-1880).</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Свидетельство, выданное иркутским генерал-губернатором на право розыска и разработки золотосодержащих россыпей во всех землях Восточной Сибири (17 марта 1878 г.).</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общественной и благотворительной деятельности.</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(протоколы, ведомости, отношения, списки, отчеты, счета, донесения, письма,</w:t>
      </w:r>
      <w:r>
        <w:rPr>
          <w:rFonts w:ascii="Times New Roman" w:eastAsia="Times New Roman" w:hAnsi="Times New Roman" w:cs="Times New Roman"/>
          <w:sz w:val="24"/>
          <w:szCs w:val="24"/>
        </w:rPr>
        <w:t>)</w:t>
      </w:r>
      <w:r w:rsidRPr="00E14F84">
        <w:rPr>
          <w:rFonts w:ascii="Times New Roman" w:eastAsia="Times New Roman" w:hAnsi="Times New Roman" w:cs="Times New Roman"/>
          <w:sz w:val="24"/>
          <w:szCs w:val="24"/>
        </w:rPr>
        <w:t xml:space="preserve"> о пожертвовании хлеба в пользу голодающих родовичей Борогонского улуса (1844), муки в благотворительный капитал, денег для покраски и покрытия листовым золотом иконостаса Преображенской церкви (1868), на перестройку главной Вознесенской церкви г. Иркутска (1869), разным лицам по их просьбам; об избрании и деятельности в качестве торгового депутата (1853-1856), депутата Якутского Депутатского Собрания (1856-1859), агента Сущевского отделения Попечительства о бедных Москвы; председателя Якутского сиротского суда, директора Якутского детского приюта, Якутского тюремного комитета, распорядителя Якутского ссудо-сберегательного товарищества (1874-1877), члена общества подаяния помощи при кораблекрушениях, Якутског</w:t>
      </w:r>
      <w:r>
        <w:rPr>
          <w:rFonts w:ascii="Times New Roman" w:eastAsia="Times New Roman" w:hAnsi="Times New Roman" w:cs="Times New Roman"/>
          <w:sz w:val="24"/>
          <w:szCs w:val="24"/>
        </w:rPr>
        <w:t>о статистического комитета.</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ab/>
        <w:t>Документы (послужные списки, рапорт, ведомости, отчеты, расписки, письма и др.) о деятельности в качестве церковного старосты Градо-Якутской Преображенской церкви (1866-1872).</w:t>
      </w:r>
    </w:p>
    <w:p w:rsidR="00FB0BDB" w:rsidRPr="00E14F84" w:rsidRDefault="00FB0BDB" w:rsidP="00FB0BDB">
      <w:pPr>
        <w:spacing w:after="0"/>
        <w:ind w:left="851" w:firstLine="567"/>
        <w:jc w:val="both"/>
        <w:rPr>
          <w:rFonts w:ascii="Times New Roman" w:eastAsia="Times New Roman" w:hAnsi="Times New Roman" w:cs="Times New Roman"/>
          <w:b/>
          <w:sz w:val="24"/>
          <w:szCs w:val="24"/>
        </w:rPr>
      </w:pPr>
    </w:p>
    <w:p w:rsidR="00FB0BDB" w:rsidRPr="0058671E" w:rsidRDefault="00FB0BDB" w:rsidP="00FB0BDB">
      <w:pPr>
        <w:spacing w:after="0"/>
        <w:ind w:left="851" w:firstLine="567"/>
        <w:jc w:val="center"/>
        <w:rPr>
          <w:rFonts w:ascii="Times New Roman" w:eastAsia="Times New Roman" w:hAnsi="Times New Roman" w:cs="Times New Roman"/>
          <w:b/>
          <w:sz w:val="28"/>
          <w:szCs w:val="28"/>
        </w:rPr>
      </w:pPr>
      <w:r w:rsidRPr="0058671E">
        <w:rPr>
          <w:rFonts w:ascii="Times New Roman" w:eastAsia="Times New Roman" w:hAnsi="Times New Roman" w:cs="Times New Roman"/>
          <w:b/>
          <w:sz w:val="28"/>
          <w:szCs w:val="28"/>
        </w:rPr>
        <w:t>Меликов Дмитрий Иванович (1851-</w:t>
      </w:r>
      <w:r>
        <w:rPr>
          <w:rFonts w:ascii="Times New Roman" w:eastAsia="Times New Roman" w:hAnsi="Times New Roman" w:cs="Times New Roman"/>
          <w:b/>
          <w:sz w:val="28"/>
          <w:szCs w:val="28"/>
        </w:rPr>
        <w:t>1927</w:t>
      </w:r>
      <w:r w:rsidRPr="0058671E">
        <w:rPr>
          <w:rFonts w:ascii="Times New Roman" w:eastAsia="Times New Roman" w:hAnsi="Times New Roman" w:cs="Times New Roman"/>
          <w:b/>
          <w:sz w:val="28"/>
          <w:szCs w:val="28"/>
        </w:rPr>
        <w:t>)</w:t>
      </w:r>
    </w:p>
    <w:p w:rsidR="00FB0BDB" w:rsidRPr="0058671E" w:rsidRDefault="00FB0BDB" w:rsidP="00FB0BDB">
      <w:pPr>
        <w:spacing w:after="0"/>
        <w:ind w:left="851" w:firstLine="567"/>
        <w:jc w:val="center"/>
        <w:rPr>
          <w:rFonts w:ascii="Times New Roman" w:eastAsia="Times New Roman" w:hAnsi="Times New Roman" w:cs="Times New Roman"/>
          <w:sz w:val="28"/>
          <w:szCs w:val="28"/>
        </w:rPr>
      </w:pPr>
      <w:r w:rsidRPr="0058671E">
        <w:rPr>
          <w:rFonts w:ascii="Times New Roman" w:eastAsia="Times New Roman" w:hAnsi="Times New Roman" w:cs="Times New Roman"/>
          <w:sz w:val="28"/>
          <w:szCs w:val="28"/>
        </w:rPr>
        <w:t>Ф. И-434, 1883-1902 гг., 23 ед.хр., оп.1</w:t>
      </w:r>
    </w:p>
    <w:p w:rsidR="00FB0BDB" w:rsidRPr="0058671E" w:rsidRDefault="00FB0BDB" w:rsidP="00FB0BDB">
      <w:pPr>
        <w:spacing w:after="0"/>
        <w:ind w:left="851" w:firstLine="567"/>
        <w:jc w:val="both"/>
        <w:rPr>
          <w:rFonts w:ascii="Times New Roman" w:eastAsia="Times New Roman" w:hAnsi="Times New Roman" w:cs="Times New Roman"/>
          <w:i/>
          <w:sz w:val="24"/>
          <w:szCs w:val="24"/>
        </w:rPr>
      </w:pPr>
      <w:r w:rsidRPr="0058671E">
        <w:rPr>
          <w:rFonts w:ascii="Times New Roman" w:eastAsia="Times New Roman" w:hAnsi="Times New Roman" w:cs="Times New Roman"/>
          <w:i/>
          <w:noProof/>
          <w:sz w:val="24"/>
          <w:szCs w:val="24"/>
        </w:rPr>
        <w:drawing>
          <wp:anchor distT="0" distB="0" distL="114300" distR="114300" simplePos="0" relativeHeight="251679744" behindDoc="0" locked="0" layoutInCell="1" allowOverlap="1">
            <wp:simplePos x="0" y="0"/>
            <wp:positionH relativeFrom="column">
              <wp:posOffset>507365</wp:posOffset>
            </wp:positionH>
            <wp:positionV relativeFrom="paragraph">
              <wp:posOffset>37465</wp:posOffset>
            </wp:positionV>
            <wp:extent cx="923925" cy="1028700"/>
            <wp:effectExtent l="19050" t="0" r="9525" b="0"/>
            <wp:wrapSquare wrapText="bothSides"/>
            <wp:docPr id="28" name="Рисунок 10" descr="C:\Documents and Settings\Дидия Александровна\Local Settings\Temporary Internet Files\Content.Word\мел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Дидия Александровна\Local Settings\Temporary Internet Files\Content.Word\меликов.jpg"/>
                    <pic:cNvPicPr>
                      <a:picLocks noChangeAspect="1" noChangeArrowheads="1"/>
                    </pic:cNvPicPr>
                  </pic:nvPicPr>
                  <pic:blipFill>
                    <a:blip r:embed="rId120" cstate="print"/>
                    <a:srcRect/>
                    <a:stretch>
                      <a:fillRect/>
                    </a:stretch>
                  </pic:blipFill>
                  <pic:spPr bwMode="auto">
                    <a:xfrm>
                      <a:off x="0" y="0"/>
                      <a:ext cx="923925" cy="1028700"/>
                    </a:xfrm>
                    <a:prstGeom prst="rect">
                      <a:avLst/>
                    </a:prstGeom>
                    <a:noFill/>
                    <a:ln w="9525">
                      <a:noFill/>
                      <a:miter lim="800000"/>
                      <a:headEnd/>
                      <a:tailEnd/>
                    </a:ln>
                  </pic:spPr>
                </pic:pic>
              </a:graphicData>
            </a:graphic>
          </wp:anchor>
        </w:drawing>
      </w:r>
      <w:r w:rsidRPr="0058671E">
        <w:rPr>
          <w:rFonts w:ascii="Times New Roman" w:eastAsia="Times New Roman" w:hAnsi="Times New Roman" w:cs="Times New Roman"/>
          <w:i/>
          <w:sz w:val="24"/>
          <w:szCs w:val="24"/>
        </w:rPr>
        <w:t xml:space="preserve">Действительный статский советник. Краевед, библиофил. Член Якутской (Сибиряковской)  комплексной экспедиции ВСОРГО (1894-1896), Якутского сельскохозяйственного общества. Председатель Якутской областной архивной комиссии (1912-1917). Награжден Орденом Святого Станислава 3 ст.  (1893), серебряной медалью в память царствования Александра </w:t>
      </w:r>
      <w:r w:rsidRPr="0058671E">
        <w:rPr>
          <w:rFonts w:ascii="Times New Roman" w:eastAsia="Times New Roman" w:hAnsi="Times New Roman" w:cs="Times New Roman"/>
          <w:i/>
          <w:sz w:val="24"/>
          <w:szCs w:val="24"/>
          <w:lang w:val="en-US"/>
        </w:rPr>
        <w:t>III</w:t>
      </w:r>
      <w:r w:rsidRPr="0058671E">
        <w:rPr>
          <w:rFonts w:ascii="Times New Roman" w:eastAsia="Times New Roman" w:hAnsi="Times New Roman" w:cs="Times New Roman"/>
          <w:i/>
          <w:sz w:val="24"/>
          <w:szCs w:val="24"/>
        </w:rPr>
        <w:t xml:space="preserve"> на ленте ордена Святого Александра Невского для ношения на груди (1896), Святой Анны 2-й степени и нагрудным знаком в память 50-летия судебных органов.</w:t>
      </w:r>
    </w:p>
    <w:p w:rsidR="00FB0BDB" w:rsidRPr="0058671E" w:rsidRDefault="00FB0BDB" w:rsidP="00FB0BDB">
      <w:pPr>
        <w:spacing w:after="0"/>
        <w:ind w:left="851" w:firstLine="567"/>
        <w:jc w:val="both"/>
        <w:rPr>
          <w:rFonts w:ascii="Times New Roman" w:eastAsia="Times New Roman" w:hAnsi="Times New Roman" w:cs="Times New Roman"/>
          <w:i/>
          <w:sz w:val="24"/>
          <w:szCs w:val="24"/>
        </w:rPr>
      </w:pPr>
      <w:r w:rsidRPr="0058671E">
        <w:rPr>
          <w:rFonts w:ascii="Times New Roman" w:eastAsia="Times New Roman" w:hAnsi="Times New Roman" w:cs="Times New Roman"/>
          <w:i/>
          <w:sz w:val="24"/>
          <w:szCs w:val="24"/>
        </w:rPr>
        <w:t xml:space="preserve">Родился 18 сентября 1851 г. в г. Пензе в семье обер-офицера. Окончил юридический факультет Казанского императорского университета (1878).  Работал переводчиком с китайского языка при Главном управлении Восточной Сибири (1878-1879), стряпчим  Гражданского управления Амурской области (1879-1881), якутским областным прокурором (1882-1886), судебным следователем (1887-1891),  в Якутском областном правлении: советником, старшим советником,  (и.о. вице-губернатора, губернатора), заведующим 1-ым отделением по секретной части (1891-1897), почетным мировым судьей Якутского окружного суда (с 1 июля 1897-1919). Член Якутского окружного суда, присяжный поверенный  (1909-1919). После установления советской  власти в декабре 1919 г. был  арестован и с 28 декабря 1919 г. по 1 мая 1920 г. находился в тюрьме. Вновь был арестован Якутским губЧК в сентябре 1921 г., </w:t>
      </w:r>
      <w:r w:rsidRPr="0058671E">
        <w:rPr>
          <w:rFonts w:ascii="Times New Roman" w:eastAsia="Times New Roman" w:hAnsi="Times New Roman" w:cs="Times New Roman"/>
          <w:i/>
          <w:sz w:val="24"/>
          <w:szCs w:val="24"/>
        </w:rPr>
        <w:lastRenderedPageBreak/>
        <w:t xml:space="preserve">обвинен в контрреволюционной деятельности на религиозной почве, приговорен к двум годам лагерей. Освобожден 7 мая 1922 г. по амнистии в связи с образованием Якутской Автономной ССР. (Реабилитирован 7 июня 1993 г.). </w:t>
      </w:r>
      <w:r>
        <w:rPr>
          <w:rFonts w:ascii="Times New Roman" w:eastAsia="Times New Roman" w:hAnsi="Times New Roman" w:cs="Times New Roman"/>
          <w:i/>
          <w:sz w:val="24"/>
          <w:szCs w:val="24"/>
        </w:rPr>
        <w:t xml:space="preserve">До и после освобождения в1921-1923 гг. работал </w:t>
      </w:r>
      <w:r w:rsidRPr="0058671E">
        <w:rPr>
          <w:rFonts w:ascii="Times New Roman" w:eastAsia="Times New Roman" w:hAnsi="Times New Roman" w:cs="Times New Roman"/>
          <w:i/>
          <w:sz w:val="24"/>
          <w:szCs w:val="24"/>
        </w:rPr>
        <w:t>сотрудником, зам. зав. Якутского губернского архива.</w:t>
      </w:r>
      <w:r>
        <w:rPr>
          <w:rFonts w:ascii="Times New Roman" w:eastAsia="Times New Roman" w:hAnsi="Times New Roman" w:cs="Times New Roman"/>
          <w:i/>
          <w:sz w:val="24"/>
          <w:szCs w:val="24"/>
        </w:rPr>
        <w:t xml:space="preserve"> Умер 24 февраля 1927 г. в г. Якутске.</w:t>
      </w:r>
      <w:r w:rsidRPr="00E34E2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Реабилитирован 7 июня 1993 г. </w:t>
      </w:r>
      <w:r w:rsidRPr="0058671E">
        <w:rPr>
          <w:rFonts w:ascii="Times New Roman" w:eastAsia="Times New Roman" w:hAnsi="Times New Roman" w:cs="Times New Roman"/>
          <w:i/>
          <w:sz w:val="24"/>
          <w:szCs w:val="24"/>
        </w:rPr>
        <w:t xml:space="preserve"> </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Д.И. Меликова, написанные во время ревизии Верхоянского и Колымского окружных полицейских управлений, экспедиции по исследованию Колымо-Гижигинского тракта (1893).</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Д.И. Меликову епископа Якутского и Вилюйского Мелетия, иеромонаха о.  Порфиния, колымского окружного исправника В.Г. Карзина, П. Горбунова. (1893, 1895, 1919).</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tabs>
          <w:tab w:val="left" w:pos="567"/>
        </w:tabs>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(предписания, отчет, донесения, счета, сведения) о служебной деятельности, о результатах ревизии чиновником Якутского областного управления Д.И. Меликовым Верхоянского и Колымского окружных полицейских управлений, Среднеколымской инородной управы, результатах исследования Колымо-Гижигинского тракта с таблицей метеорологических наблюдений и картами-схемами передвижения (1893), Верхневилюйского улуса, о приобретении материалов для строительства помещения для персонала Вилюйского выселка прокаженных (1892-1895).</w:t>
      </w:r>
    </w:p>
    <w:p w:rsidR="00FB0BDB" w:rsidRPr="00E14F84" w:rsidRDefault="00FB0BDB" w:rsidP="00FB0BDB">
      <w:pPr>
        <w:tabs>
          <w:tab w:val="left" w:pos="567"/>
        </w:tabs>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Отношения Иркутского генерал-губернатора Трескина Якутскому областному начальнику надворному советнику Кардашевскому и министра финансов генерал-губернатору Восточной Сибири о порядке торговли с чукчами</w:t>
      </w: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(1811, 1875). Документы о порядке проведения выборов городского старосты; о составе, имущественном положении, торгово-</w:t>
      </w:r>
      <w:r>
        <w:rPr>
          <w:rFonts w:ascii="Times New Roman" w:eastAsia="Times New Roman" w:hAnsi="Times New Roman" w:cs="Times New Roman"/>
          <w:sz w:val="24"/>
          <w:szCs w:val="24"/>
        </w:rPr>
        <w:t xml:space="preserve">промышленном обороте, доходах </w:t>
      </w:r>
      <w:r w:rsidRPr="00E14F84">
        <w:rPr>
          <w:rFonts w:ascii="Times New Roman" w:eastAsia="Times New Roman" w:hAnsi="Times New Roman" w:cs="Times New Roman"/>
          <w:sz w:val="24"/>
          <w:szCs w:val="24"/>
        </w:rPr>
        <w:t>мещанского общества г. Среднеколымска (1890-1896).</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Записка (подлинник) депутата инородцев Якутского округа Николаева Егора [Дмитриевича] «О современном положении якутов Якутской области», об отмене ссылки в область, поданная министру внутренних дел (21 июня 1883 г.). Статья … Михаила «Золотая чума» о состоянии «спиртоношества» на золотых приисках в Олекминско-Витимской системе (1885).</w:t>
      </w: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Записка ссыльного г. Верхоянска Рабиновича Самуила об улучшении быта и материального положения ссыльных Верхоянского округа. Перечень книг доктора П.К. Сокольникова (с. Чурапча).</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Акты отвода сенокосных участков на островах реки Лены у г. Якутска. Копии со столбцов за 1653-1740-е гг. (Машинописная копия нач. </w:t>
      </w:r>
      <w:r w:rsidRPr="00E14F84">
        <w:rPr>
          <w:rFonts w:ascii="Times New Roman" w:eastAsia="Times New Roman" w:hAnsi="Times New Roman" w:cs="Times New Roman"/>
          <w:sz w:val="24"/>
          <w:szCs w:val="24"/>
          <w:lang w:val="en-US"/>
        </w:rPr>
        <w:t>XX</w:t>
      </w:r>
      <w:r w:rsidRPr="00E14F84">
        <w:rPr>
          <w:rFonts w:ascii="Times New Roman" w:eastAsia="Times New Roman" w:hAnsi="Times New Roman" w:cs="Times New Roman"/>
          <w:sz w:val="24"/>
          <w:szCs w:val="24"/>
        </w:rPr>
        <w:t xml:space="preserve"> в.). Клятва якутов до принятия православия. (Рукопись на як. и рус.яз.).</w:t>
      </w: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Песнь «Бытие скопческой страды» с комментариями за период с 1739 по 1902 гг., составленные крестьянином Хатын-Аринского селения Якутского округа Архипом Федоровичем Сониным (1903). Былина «Тит Харахонтович» и песни «Ах ты, чукотский народ» и «Весной стало лед ломать», записанные в Колымском округе (1893).</w:t>
      </w:r>
    </w:p>
    <w:p w:rsidR="00FB0BDB" w:rsidRPr="00E14F84" w:rsidRDefault="00FB0BDB" w:rsidP="00FB0BDB">
      <w:pPr>
        <w:spacing w:after="0"/>
        <w:ind w:left="851" w:firstLine="567"/>
        <w:jc w:val="center"/>
        <w:rPr>
          <w:rFonts w:ascii="Times New Roman" w:eastAsia="Times New Roman" w:hAnsi="Times New Roman" w:cs="Times New Roman"/>
          <w:sz w:val="24"/>
          <w:szCs w:val="24"/>
        </w:rPr>
      </w:pPr>
    </w:p>
    <w:p w:rsidR="00FB0BDB" w:rsidRPr="009F68AB" w:rsidRDefault="00FB0BDB" w:rsidP="00FB0BDB">
      <w:pPr>
        <w:spacing w:after="0"/>
        <w:ind w:left="851" w:firstLine="567"/>
        <w:jc w:val="center"/>
        <w:rPr>
          <w:rFonts w:ascii="Times New Roman" w:eastAsia="Times New Roman" w:hAnsi="Times New Roman" w:cs="Times New Roman"/>
          <w:b/>
          <w:sz w:val="28"/>
          <w:szCs w:val="28"/>
        </w:rPr>
      </w:pPr>
      <w:r w:rsidRPr="009F68AB">
        <w:rPr>
          <w:rFonts w:ascii="Times New Roman" w:eastAsia="Times New Roman" w:hAnsi="Times New Roman" w:cs="Times New Roman"/>
          <w:b/>
          <w:sz w:val="28"/>
          <w:szCs w:val="28"/>
        </w:rPr>
        <w:lastRenderedPageBreak/>
        <w:t xml:space="preserve">Москвин Николай Николаевич (1877- </w:t>
      </w:r>
      <w:r w:rsidRPr="008C050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не ранее 1940</w:t>
      </w:r>
      <w:r w:rsidRPr="008C0502">
        <w:rPr>
          <w:rFonts w:ascii="Times New Roman" w:eastAsia="Times New Roman" w:hAnsi="Times New Roman" w:cs="Times New Roman"/>
          <w:b/>
          <w:sz w:val="28"/>
          <w:szCs w:val="28"/>
        </w:rPr>
        <w:t>]</w:t>
      </w:r>
      <w:r w:rsidRPr="009F68AB">
        <w:rPr>
          <w:rFonts w:ascii="Times New Roman" w:eastAsia="Times New Roman" w:hAnsi="Times New Roman" w:cs="Times New Roman"/>
          <w:b/>
          <w:sz w:val="28"/>
          <w:szCs w:val="28"/>
        </w:rPr>
        <w:t>)</w:t>
      </w:r>
    </w:p>
    <w:p w:rsidR="00FB0BDB" w:rsidRPr="009F68AB" w:rsidRDefault="00FB0BDB" w:rsidP="00FB0BDB">
      <w:pPr>
        <w:spacing w:after="0"/>
        <w:ind w:left="851" w:firstLine="567"/>
        <w:jc w:val="center"/>
        <w:rPr>
          <w:rFonts w:ascii="Times New Roman" w:eastAsia="Times New Roman" w:hAnsi="Times New Roman" w:cs="Times New Roman"/>
          <w:sz w:val="28"/>
          <w:szCs w:val="28"/>
        </w:rPr>
      </w:pPr>
      <w:r w:rsidRPr="009F68AB">
        <w:rPr>
          <w:rFonts w:ascii="Times New Roman" w:eastAsia="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637540</wp:posOffset>
            </wp:positionH>
            <wp:positionV relativeFrom="paragraph">
              <wp:posOffset>205105</wp:posOffset>
            </wp:positionV>
            <wp:extent cx="769620" cy="1075055"/>
            <wp:effectExtent l="19050" t="0" r="0" b="0"/>
            <wp:wrapSquare wrapText="bothSides"/>
            <wp:docPr id="29" name="Рисунок 4" descr="C:\Documents and Settings\Дидия Александровна\Local Settings\Temporary Internet Files\Content.Word\Москвин 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Дидия Александровна\Local Settings\Temporary Internet Files\Content.Word\Москвин Н.Н..jpg"/>
                    <pic:cNvPicPr>
                      <a:picLocks noChangeAspect="1" noChangeArrowheads="1"/>
                    </pic:cNvPicPr>
                  </pic:nvPicPr>
                  <pic:blipFill>
                    <a:blip r:embed="rId121" cstate="print"/>
                    <a:srcRect/>
                    <a:stretch>
                      <a:fillRect/>
                    </a:stretch>
                  </pic:blipFill>
                  <pic:spPr bwMode="auto">
                    <a:xfrm>
                      <a:off x="0" y="0"/>
                      <a:ext cx="769620" cy="1075055"/>
                    </a:xfrm>
                    <a:prstGeom prst="rect">
                      <a:avLst/>
                    </a:prstGeom>
                    <a:noFill/>
                    <a:ln w="9525">
                      <a:noFill/>
                      <a:miter lim="800000"/>
                      <a:headEnd/>
                      <a:tailEnd/>
                    </a:ln>
                  </pic:spPr>
                </pic:pic>
              </a:graphicData>
            </a:graphic>
          </wp:anchor>
        </w:drawing>
      </w:r>
      <w:r w:rsidRPr="009F68AB">
        <w:rPr>
          <w:rFonts w:ascii="Times New Roman" w:eastAsia="Times New Roman" w:hAnsi="Times New Roman" w:cs="Times New Roman"/>
          <w:sz w:val="28"/>
          <w:szCs w:val="28"/>
        </w:rPr>
        <w:t>Ф.Р-551, 1886-1933 гг., 15 ед.хр., оп.1</w:t>
      </w:r>
    </w:p>
    <w:p w:rsidR="00FB0BDB" w:rsidRPr="009F68AB" w:rsidRDefault="00FB0BDB" w:rsidP="00FB0BDB">
      <w:pPr>
        <w:spacing w:after="0"/>
        <w:ind w:left="851"/>
        <w:jc w:val="both"/>
        <w:rPr>
          <w:rFonts w:ascii="Times New Roman" w:eastAsia="Times New Roman" w:hAnsi="Times New Roman" w:cs="Times New Roman"/>
          <w:i/>
          <w:sz w:val="24"/>
          <w:szCs w:val="24"/>
        </w:rPr>
      </w:pPr>
      <w:r w:rsidRPr="009F68AB">
        <w:rPr>
          <w:rFonts w:ascii="Times New Roman" w:eastAsia="Times New Roman" w:hAnsi="Times New Roman" w:cs="Times New Roman"/>
          <w:i/>
          <w:sz w:val="24"/>
          <w:szCs w:val="24"/>
        </w:rPr>
        <w:t>Краевед, научный работник. Преподаватель Якутской духовной семинарии, кандидат богословия. Родился 28 ноября/10 декабря 1877 г. в г. Якутске. Окончил Якутскую духовную семинарию (1898), Казанскую духовную академию (1902). Исполнял обязанности редактора Якутских епархиальных ведомостей (1916-1917)</w:t>
      </w:r>
      <w:r>
        <w:rPr>
          <w:rFonts w:ascii="Times New Roman" w:eastAsia="Times New Roman" w:hAnsi="Times New Roman" w:cs="Times New Roman"/>
          <w:i/>
          <w:sz w:val="24"/>
          <w:szCs w:val="24"/>
        </w:rPr>
        <w:t xml:space="preserve">. Член Священного Собора РПЦ от </w:t>
      </w:r>
      <w:r w:rsidRPr="009F68AB">
        <w:rPr>
          <w:rFonts w:ascii="Times New Roman" w:eastAsia="Times New Roman" w:hAnsi="Times New Roman" w:cs="Times New Roman"/>
          <w:i/>
          <w:sz w:val="24"/>
          <w:szCs w:val="24"/>
        </w:rPr>
        <w:t>мирян Якутской епархии (1917-1918).</w:t>
      </w:r>
      <w:r>
        <w:rPr>
          <w:rFonts w:ascii="Times New Roman" w:eastAsia="Times New Roman" w:hAnsi="Times New Roman" w:cs="Times New Roman"/>
          <w:i/>
          <w:sz w:val="24"/>
          <w:szCs w:val="24"/>
        </w:rPr>
        <w:t xml:space="preserve"> </w:t>
      </w:r>
      <w:r w:rsidRPr="009F68AB">
        <w:rPr>
          <w:rFonts w:ascii="Times New Roman" w:eastAsia="Times New Roman" w:hAnsi="Times New Roman" w:cs="Times New Roman"/>
          <w:i/>
          <w:sz w:val="24"/>
          <w:szCs w:val="24"/>
        </w:rPr>
        <w:t>Работал помощником инспектора, преподавателем Якутской духовной семинарии, преподавателем, библиотекарем городской публичной библиотеки, помощником заведующего Якутским педтехникумом (1921-1923), музыкантом Народного театра (1924), секретарем методбюро НКПЗС (1925), по совместительству преподавателем физики в Якутском медтехникуме (1926), врио заведующего, научным сотрудником Якутского областного музея, н.с. Общества изучения ЯАССР НКПЗС (1925-1933, 1934-1938). Участник биологического отряда экспедиции АН под руководством проф. Л.В. Бианки (1926). Дважды был репрессирован по ст. 58-10: в 1933 г. приговорен к 1 году принудительных работ, вновь арестованный в 1938 г., в 1940 г. ОСО НКВД приговорен к высылке в Коми АССР на 5 лет. Дальнейшая судьба неизвестна. Реабилитирован в 1989 г. и в 19</w:t>
      </w:r>
      <w:r>
        <w:rPr>
          <w:rFonts w:ascii="Times New Roman" w:eastAsia="Times New Roman" w:hAnsi="Times New Roman" w:cs="Times New Roman"/>
          <w:i/>
          <w:sz w:val="24"/>
          <w:szCs w:val="24"/>
        </w:rPr>
        <w:t>99 г.</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Н.Н. Москвину от разных лиц (1904-1905, 1911-1913, 1916, 1926, 192</w:t>
      </w:r>
      <w:r>
        <w:rPr>
          <w:rFonts w:ascii="Times New Roman" w:eastAsia="Times New Roman" w:hAnsi="Times New Roman" w:cs="Times New Roman"/>
          <w:sz w:val="24"/>
          <w:szCs w:val="24"/>
        </w:rPr>
        <w:t>9-1930,1933).</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к биографии.</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Свидетельство об окончании курса Якутской духовной семинарии. Список лиц, подлежащих к отнесению воинской повинности и свидетельство от окружного по воинской повинности присутствия</w:t>
      </w: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(1896-1899). Паспортная книжка (1909).</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(приказы, удостоверения, поручения, задания, расчетные книжки, трудовые списки и др.) служебной деятельности в должности инспектора Якутской духовной семинарии, в научно-исследовательских, государственных и учебных заведениях, его увольнениях (1902, 1919-1935, 1937-1938). Заявления, ходатайства Н.Н. Москвина по поводу лишения его избирательных прав </w:t>
      </w:r>
      <w:r w:rsidRPr="00E14F84">
        <w:rPr>
          <w:rFonts w:ascii="Times New Roman" w:eastAsia="Calibri" w:hAnsi="Times New Roman" w:cs="Times New Roman"/>
          <w:sz w:val="24"/>
          <w:szCs w:val="24"/>
        </w:rPr>
        <w:t xml:space="preserve">(1930-1931, 1937). </w:t>
      </w:r>
      <w:r w:rsidRPr="00E14F84">
        <w:rPr>
          <w:rFonts w:ascii="Times New Roman" w:eastAsia="Times New Roman" w:hAnsi="Times New Roman" w:cs="Times New Roman"/>
          <w:sz w:val="24"/>
          <w:szCs w:val="24"/>
        </w:rPr>
        <w:t xml:space="preserve"> Протокол обыска в квартире (30 апреля 1933). Черновики кассационной жалобы Н.Н. Москвина по поводу обвинения его по ст.58-10, ч.1 (1933).</w:t>
      </w:r>
    </w:p>
    <w:p w:rsidR="00FB0BDB" w:rsidRPr="00E14F84" w:rsidRDefault="00FB0BDB" w:rsidP="00FB0BDB">
      <w:pPr>
        <w:spacing w:after="0"/>
        <w:ind w:left="851" w:firstLine="567"/>
        <w:jc w:val="both"/>
        <w:rPr>
          <w:rFonts w:ascii="Times New Roman" w:eastAsia="Calibri" w:hAnsi="Times New Roman" w:cs="Times New Roman"/>
          <w:sz w:val="24"/>
          <w:szCs w:val="24"/>
        </w:rPr>
      </w:pPr>
      <w:r w:rsidRPr="00E14F84">
        <w:rPr>
          <w:rFonts w:ascii="Times New Roman" w:eastAsia="Calibri" w:hAnsi="Times New Roman" w:cs="Times New Roman"/>
          <w:sz w:val="24"/>
          <w:szCs w:val="24"/>
        </w:rPr>
        <w:t>[Записка] Н.Н. Москвина «О необходимости организации ларька для отпуска дополнительного питания» со списком служащих ЯИТУ, таблицей сравнения норм продуктов Центра и г. Якутска (15 октября 1933).</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 Аттестат учителя Якутского духовного училища Н.И. Москвина, отца (1886).</w:t>
      </w:r>
    </w:p>
    <w:p w:rsidR="00FB0BDB" w:rsidRPr="00E14F84" w:rsidRDefault="00FB0BDB" w:rsidP="00FB0BDB">
      <w:pPr>
        <w:spacing w:after="0"/>
        <w:rPr>
          <w:rFonts w:ascii="Times New Roman" w:eastAsia="Times New Roman" w:hAnsi="Times New Roman" w:cs="Times New Roman"/>
          <w:sz w:val="24"/>
          <w:szCs w:val="24"/>
        </w:rPr>
      </w:pPr>
    </w:p>
    <w:p w:rsidR="00FB0BDB" w:rsidRPr="00616435" w:rsidRDefault="00FB0BDB" w:rsidP="00FB0BDB">
      <w:pPr>
        <w:spacing w:after="0"/>
        <w:ind w:left="851"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Протоиерей Неверов Иоанн (1845</w:t>
      </w:r>
      <w:r w:rsidRPr="00616435">
        <w:rPr>
          <w:rFonts w:ascii="Times New Roman" w:eastAsia="Times New Roman" w:hAnsi="Times New Roman" w:cs="Times New Roman"/>
          <w:b/>
          <w:sz w:val="28"/>
          <w:szCs w:val="28"/>
        </w:rPr>
        <w:t>-1909)</w:t>
      </w:r>
    </w:p>
    <w:p w:rsidR="00FB0BDB" w:rsidRPr="009F31BC" w:rsidRDefault="00FB0BDB" w:rsidP="00FB0BDB">
      <w:pPr>
        <w:spacing w:after="0"/>
        <w:ind w:left="851" w:firstLine="567"/>
        <w:jc w:val="center"/>
        <w:rPr>
          <w:rFonts w:ascii="Times New Roman" w:eastAsia="Times New Roman" w:hAnsi="Times New Roman" w:cs="Times New Roman"/>
          <w:sz w:val="28"/>
          <w:szCs w:val="28"/>
        </w:rPr>
      </w:pPr>
      <w:r w:rsidRPr="00616435">
        <w:rPr>
          <w:rFonts w:ascii="Times New Roman" w:eastAsia="Times New Roman" w:hAnsi="Times New Roman" w:cs="Times New Roman"/>
          <w:sz w:val="28"/>
          <w:szCs w:val="28"/>
        </w:rPr>
        <w:t xml:space="preserve">Ф. И-278, </w:t>
      </w:r>
      <w:r>
        <w:rPr>
          <w:rFonts w:ascii="Times New Roman" w:eastAsia="Times New Roman" w:hAnsi="Times New Roman" w:cs="Times New Roman"/>
          <w:sz w:val="28"/>
          <w:szCs w:val="28"/>
        </w:rPr>
        <w:t>1818-1927 гг., 255 ед.хр., оп.1</w:t>
      </w:r>
    </w:p>
    <w:p w:rsidR="00FB0BDB" w:rsidRPr="009E3DC5" w:rsidRDefault="00FB0BDB" w:rsidP="00FB0BDB">
      <w:pPr>
        <w:spacing w:after="0"/>
        <w:ind w:left="851" w:firstLine="567"/>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anchor distT="0" distB="0" distL="114300" distR="114300" simplePos="0" relativeHeight="251675648" behindDoc="0" locked="0" layoutInCell="1" allowOverlap="1">
            <wp:simplePos x="0" y="0"/>
            <wp:positionH relativeFrom="column">
              <wp:posOffset>476250</wp:posOffset>
            </wp:positionH>
            <wp:positionV relativeFrom="paragraph">
              <wp:posOffset>90805</wp:posOffset>
            </wp:positionV>
            <wp:extent cx="1169035" cy="1390650"/>
            <wp:effectExtent l="19050" t="0" r="0" b="0"/>
            <wp:wrapSquare wrapText="bothSides"/>
            <wp:docPr id="30" name="Рисунок 2" descr="C:\Documents and Settings\Дидия Александровна\Мои документы\Мои рисунки\Неве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идия Александровна\Мои документы\Мои рисунки\Неверов.jpg"/>
                    <pic:cNvPicPr>
                      <a:picLocks noChangeAspect="1" noChangeArrowheads="1"/>
                    </pic:cNvPicPr>
                  </pic:nvPicPr>
                  <pic:blipFill>
                    <a:blip r:embed="rId122" cstate="print"/>
                    <a:srcRect/>
                    <a:stretch>
                      <a:fillRect/>
                    </a:stretch>
                  </pic:blipFill>
                  <pic:spPr bwMode="auto">
                    <a:xfrm>
                      <a:off x="0" y="0"/>
                      <a:ext cx="1169035" cy="1390650"/>
                    </a:xfrm>
                    <a:prstGeom prst="rect">
                      <a:avLst/>
                    </a:prstGeom>
                    <a:noFill/>
                    <a:ln w="9525">
                      <a:noFill/>
                      <a:miter lim="800000"/>
                      <a:headEnd/>
                      <a:tailEnd/>
                    </a:ln>
                  </pic:spPr>
                </pic:pic>
              </a:graphicData>
            </a:graphic>
          </wp:anchor>
        </w:drawing>
      </w:r>
      <w:r w:rsidRPr="009E3DC5">
        <w:rPr>
          <w:rFonts w:ascii="Times New Roman" w:eastAsia="Times New Roman" w:hAnsi="Times New Roman" w:cs="Times New Roman"/>
          <w:i/>
          <w:sz w:val="24"/>
          <w:szCs w:val="24"/>
        </w:rPr>
        <w:t xml:space="preserve">Священнослужитель, протоиерей (1895). Благочинный Градо-Якутских церквей. Постоянный член Якутского </w:t>
      </w:r>
      <w:r w:rsidRPr="009E3DC5">
        <w:rPr>
          <w:rFonts w:ascii="Times New Roman" w:eastAsia="Times New Roman" w:hAnsi="Times New Roman" w:cs="Times New Roman"/>
          <w:i/>
          <w:sz w:val="24"/>
          <w:szCs w:val="24"/>
        </w:rPr>
        <w:lastRenderedPageBreak/>
        <w:t>епархиального попечительства о бедных духовного звания. Наблюдатель церковно-приходских школ г. Якутска. Член Якутской областной комиссии по проведению переписи (с 1896), епархиального Иннокентьевского попечительства (с 1904), председатель Совета епархиального женского училища (с 1905), член Совета в течение 16 лет. Многие годы был увещевателем подсудимых и священником для привода к присяге свидетелей при Якутском Окружном суде.</w:t>
      </w:r>
      <w:r>
        <w:rPr>
          <w:rFonts w:ascii="Times New Roman" w:eastAsia="Times New Roman" w:hAnsi="Times New Roman" w:cs="Times New Roman"/>
          <w:i/>
          <w:sz w:val="24"/>
          <w:szCs w:val="24"/>
        </w:rPr>
        <w:t xml:space="preserve"> </w:t>
      </w:r>
      <w:r w:rsidRPr="009E3DC5">
        <w:rPr>
          <w:rFonts w:ascii="Times New Roman" w:eastAsia="Times New Roman" w:hAnsi="Times New Roman" w:cs="Times New Roman"/>
          <w:i/>
          <w:sz w:val="24"/>
          <w:szCs w:val="24"/>
        </w:rPr>
        <w:t>Награжден знаком «Красного Креста» (01.02.1880 г.); серебряной медалью для ношения на груди, в память царствования императора Александра III (1896); за труды по проведению Первой народной переписи населения темно-бронзовой медалью для ношения на груди на ленте из Государственных цветов (17.04.1897); орденом Святой Анны 3-й степени (14.05.1898</w:t>
      </w:r>
      <w:r>
        <w:rPr>
          <w:rFonts w:ascii="Times New Roman" w:eastAsia="Times New Roman" w:hAnsi="Times New Roman" w:cs="Times New Roman"/>
          <w:i/>
          <w:sz w:val="24"/>
          <w:szCs w:val="24"/>
        </w:rPr>
        <w:t xml:space="preserve"> </w:t>
      </w:r>
      <w:r w:rsidRPr="009E3DC5">
        <w:rPr>
          <w:rFonts w:ascii="Times New Roman" w:eastAsia="Times New Roman" w:hAnsi="Times New Roman" w:cs="Times New Roman"/>
          <w:i/>
          <w:sz w:val="24"/>
          <w:szCs w:val="24"/>
        </w:rPr>
        <w:t>г.); орденом Святого Владимира 4-й степени (6.05.1908); орденом Святой Анны 2-й степени (6.05.1902).</w:t>
      </w:r>
      <w:r>
        <w:rPr>
          <w:rFonts w:ascii="Times New Roman" w:eastAsia="Times New Roman" w:hAnsi="Times New Roman" w:cs="Times New Roman"/>
          <w:i/>
          <w:sz w:val="24"/>
          <w:szCs w:val="24"/>
        </w:rPr>
        <w:t xml:space="preserve"> </w:t>
      </w:r>
      <w:r w:rsidRPr="009E3DC5">
        <w:rPr>
          <w:rFonts w:ascii="Times New Roman" w:eastAsia="Times New Roman" w:hAnsi="Times New Roman" w:cs="Times New Roman"/>
          <w:i/>
          <w:sz w:val="24"/>
          <w:szCs w:val="24"/>
        </w:rPr>
        <w:t xml:space="preserve">Родился 5 января 1847 г. в г. Якутске. Окончил Якутскую духовную семинарию (1870). Был принят в духовное звание и начал службу миссионером в Чаунской Чукотской церкви. В 1871 г. рукоположен в сан диакона, </w:t>
      </w:r>
      <w:r>
        <w:rPr>
          <w:rFonts w:ascii="Times New Roman" w:eastAsia="Times New Roman" w:hAnsi="Times New Roman" w:cs="Times New Roman"/>
          <w:i/>
          <w:sz w:val="24"/>
          <w:szCs w:val="24"/>
        </w:rPr>
        <w:t>а затем – в</w:t>
      </w:r>
      <w:r w:rsidRPr="009E3DC5">
        <w:rPr>
          <w:rFonts w:ascii="Times New Roman" w:eastAsia="Times New Roman" w:hAnsi="Times New Roman" w:cs="Times New Roman"/>
          <w:i/>
          <w:sz w:val="24"/>
          <w:szCs w:val="24"/>
        </w:rPr>
        <w:t xml:space="preserve"> священника, в 1895 г. возведён в сан протоиерея. 40 лет посвятил служению Православной Церкви: благочинным колымских церквей (1873-1877), настоятелем Мачинской церкви, благочинным приисковых церквей, 1-го благочиния, секретарем Якутской духовной консистории (1877-1909); ключарем, кахетизатором Якутского Свято-Троицкого кафедрального собора (1891-1899). С января 1909 г. – на пенсии. Скончался 30 декабря 1909 г., 3 января 1910 г. погребен на кладбище Якутского Спасского монастыря.</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сочинений на темы: «О критике», «Бесы», «Вечная память», «Зима в Якутске», «Полночь». Словарики греко-русских слов. Тетради с записями лекций по словесности, богословию, логике, физике, церковному красноречию. Тетради по богословию включают его рассуждения: «Какая польза человеку от скорбей», «О различии души человека от души животного», проповеди (слова, речи) о празднике Воскресения Христова, добродетельной жизни, посланиях апостола Павла, психологических основах веры и др. с оценками педагогов (1865-1869).</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деятельности.</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Путевой журнал священника Неверова о ревизии церквей на приисках Олекминской и Витимской системы (1890-1891). Документы (устав, положение, протокол,  отчеты, ведомости, акты и др.) о деятельности в обществе во имя Христа Спасителя (1893, 1895-1896), Якутском Духовном попечительстве о бедных; Якутской центральной переводческой комиссии при Якутском миссионерском комитете (1899). Программа занятий по катехизису. Документы (указы, циркуляры, предписания, правила и др.) Якутской духовной консистории о строительстве, открытии, работе церковно-приходских школ; новых приходов; о публикациях статей и заметок в газете «Якутские Епархиальные ведомости». Расписания богослужений, проповедей (в том числе образцовых) священников в Градо-Якутских церквях (1895-1902). Списки членов Якутского комитета православного миссионерского общества (1900), благочинных Якутской епархии [1904]. Ведомости свечного склада (1903-1907) и др.</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членов семьи.</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Неверова Александра Дмитриевича якутского мещанина (и купца), отца (19.11.1789-1854). Записи о датах рождения жены и детей; заметки о жизни якутов; сведения о кредитах, выданных разным лицам, духовном завещании (1845-1854).</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 отложившиеся в фонде.</w:t>
      </w:r>
    </w:p>
    <w:p w:rsidR="00FB0BDB" w:rsidRPr="009E3DC5" w:rsidRDefault="00FB0BDB" w:rsidP="00FB0BDB">
      <w:pPr>
        <w:spacing w:after="0"/>
        <w:ind w:left="851" w:firstLine="567"/>
        <w:jc w:val="both"/>
        <w:rPr>
          <w:rFonts w:ascii="Times New Roman" w:eastAsia="Times New Roman" w:hAnsi="Times New Roman" w:cs="Times New Roman"/>
          <w:sz w:val="24"/>
          <w:szCs w:val="24"/>
        </w:rPr>
      </w:pPr>
      <w:r w:rsidRPr="009E3DC5">
        <w:rPr>
          <w:rFonts w:ascii="Times New Roman" w:eastAsia="Times New Roman" w:hAnsi="Times New Roman" w:cs="Times New Roman"/>
          <w:sz w:val="24"/>
          <w:szCs w:val="24"/>
        </w:rPr>
        <w:t>Прокопьев Григорий, бывший командир Гижигинской крепости.</w:t>
      </w:r>
    </w:p>
    <w:p w:rsidR="00FB0BDB" w:rsidRPr="009E3DC5" w:rsidRDefault="00FB0BDB" w:rsidP="00FB0BDB">
      <w:pPr>
        <w:spacing w:after="0"/>
        <w:ind w:left="851" w:firstLine="567"/>
        <w:jc w:val="both"/>
        <w:rPr>
          <w:rFonts w:ascii="Times New Roman" w:eastAsia="Times New Roman" w:hAnsi="Times New Roman" w:cs="Times New Roman"/>
          <w:sz w:val="24"/>
          <w:szCs w:val="24"/>
        </w:rPr>
      </w:pPr>
      <w:r w:rsidRPr="009E3DC5">
        <w:rPr>
          <w:rFonts w:ascii="Times New Roman" w:eastAsia="Times New Roman" w:hAnsi="Times New Roman" w:cs="Times New Roman"/>
          <w:sz w:val="24"/>
          <w:szCs w:val="24"/>
        </w:rPr>
        <w:t xml:space="preserve">Дневник с записями молитв, воспоминаний, сновидений и их толкований  (1794-1856). </w:t>
      </w:r>
    </w:p>
    <w:p w:rsidR="00FB0BDB" w:rsidRPr="009E3DC5" w:rsidRDefault="00FB0BDB" w:rsidP="00FB0BDB">
      <w:pPr>
        <w:spacing w:after="0"/>
        <w:ind w:left="851" w:right="-30" w:firstLine="567"/>
        <w:jc w:val="both"/>
        <w:rPr>
          <w:rFonts w:ascii="Times New Roman" w:eastAsia="Times New Roman" w:hAnsi="Times New Roman" w:cs="Times New Roman"/>
          <w:sz w:val="24"/>
          <w:szCs w:val="24"/>
        </w:rPr>
      </w:pPr>
      <w:r w:rsidRPr="009E3DC5">
        <w:rPr>
          <w:rFonts w:ascii="Times New Roman" w:eastAsia="Times New Roman" w:hAnsi="Times New Roman" w:cs="Times New Roman"/>
          <w:sz w:val="24"/>
          <w:szCs w:val="24"/>
        </w:rPr>
        <w:t>Бочковский Антон Петрович, преподаватель по священному писанию и библейской истории Якутской духовной семинарии, выпускник Московск</w:t>
      </w:r>
      <w:r>
        <w:rPr>
          <w:rFonts w:ascii="Times New Roman" w:eastAsia="Times New Roman" w:hAnsi="Times New Roman" w:cs="Times New Roman"/>
          <w:sz w:val="24"/>
          <w:szCs w:val="24"/>
        </w:rPr>
        <w:t>ой духовной академии, на</w:t>
      </w:r>
      <w:r w:rsidRPr="009E3DC5">
        <w:rPr>
          <w:rFonts w:ascii="Times New Roman" w:eastAsia="Times New Roman" w:hAnsi="Times New Roman" w:cs="Times New Roman"/>
          <w:sz w:val="24"/>
          <w:szCs w:val="24"/>
        </w:rPr>
        <w:t>дворный советник.</w:t>
      </w:r>
    </w:p>
    <w:p w:rsidR="00FB0BDB" w:rsidRPr="00E14F84" w:rsidRDefault="00FB0BDB" w:rsidP="00FB0BDB">
      <w:pPr>
        <w:spacing w:after="0"/>
        <w:ind w:left="851" w:right="-3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Критический очерк «О вредных духовных книгах на святой Руси». Сочинения: «Заслуги Феофана Прокоповича для русской церкви в борьбе с суевериями»; «Как мужик с достатком стал по-человечески жить...»; «Еврейский вопрос - всеобщий вопрос»; «Сорок бед из-за конфет», «Оценка литературного произведения Н.В. Гоголя в сравнении с христианским мировоззрением». Критические заметки о рассказах, сказках, легендах: «Красношейка», «Спаситель и Святая Троица», о стихах К. Бальмонта, расск</w:t>
      </w:r>
      <w:r>
        <w:rPr>
          <w:rFonts w:ascii="Times New Roman" w:eastAsia="Times New Roman" w:hAnsi="Times New Roman" w:cs="Times New Roman"/>
          <w:sz w:val="24"/>
          <w:szCs w:val="24"/>
        </w:rPr>
        <w:t>азах С. Обстфельдера «Крест», «</w:t>
      </w:r>
      <w:r w:rsidRPr="00E14F84">
        <w:rPr>
          <w:rFonts w:ascii="Times New Roman" w:eastAsia="Times New Roman" w:hAnsi="Times New Roman" w:cs="Times New Roman"/>
          <w:sz w:val="24"/>
          <w:szCs w:val="24"/>
        </w:rPr>
        <w:t>Г. Келлера «Семь легенд», Гусева-Оренбургского «Преступник», о пьесе М. Метерлинга «Чудо святого Антония», о поэме М.Ю. Лермонтова «Демон» [к Критическим очеркам «О вредных духовных книгах на святой Руси», составленным для газеты «Якутская окраина».] Черновые наброски. [1910-1914].</w:t>
      </w:r>
    </w:p>
    <w:p w:rsidR="00FB0BDB" w:rsidRPr="00E14F84" w:rsidRDefault="00FB0BDB" w:rsidP="00FB0BDB">
      <w:pPr>
        <w:spacing w:after="0"/>
        <w:ind w:left="851" w:right="-3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Тетрадь с выписками из фондов Архива Священного Синода за 1716-1749 гг., о реформах Петра 1, о Феофане Прокоповиче [к кандидатскому сочинению о суевериях, составленные во время учебы в Московской духовной семинарии.].</w:t>
      </w:r>
    </w:p>
    <w:p w:rsidR="00FB0BDB" w:rsidRPr="00E14F84" w:rsidRDefault="00FB0BDB" w:rsidP="00FB0BDB">
      <w:pPr>
        <w:spacing w:after="0"/>
        <w:ind w:left="851" w:right="-3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Тетради с выписками из Библии, Богословского энциклопедического словаря, журналов «Паломник» (1910 г., № 8) и «Странник», критическими заметками о пророчестве, пророках, религиозности, иностранной критике.</w:t>
      </w:r>
    </w:p>
    <w:p w:rsidR="00FB0BDB" w:rsidRPr="00E14F84" w:rsidRDefault="00FB0BDB" w:rsidP="00FB0BDB">
      <w:pPr>
        <w:tabs>
          <w:tab w:val="left" w:pos="9923"/>
        </w:tabs>
        <w:spacing w:after="0"/>
        <w:ind w:left="851" w:right="-3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Прошения кандидата богословия Московской академии А.П. Бочковского о назначении на службу, о выдаче разрешения на внеклассное чтение перед старшекурсниками семинарии своих статей против вредных книг (1913).</w:t>
      </w:r>
    </w:p>
    <w:p w:rsidR="00FB0BDB" w:rsidRPr="00280260" w:rsidRDefault="00FB0BDB" w:rsidP="00FB0BDB">
      <w:pPr>
        <w:spacing w:after="0"/>
        <w:ind w:left="851" w:firstLine="567"/>
        <w:jc w:val="center"/>
        <w:rPr>
          <w:rFonts w:ascii="Times New Roman" w:eastAsia="Times New Roman" w:hAnsi="Times New Roman" w:cs="Times New Roman"/>
          <w:sz w:val="24"/>
          <w:szCs w:val="24"/>
        </w:rPr>
      </w:pPr>
      <w:r w:rsidRPr="00280260">
        <w:rPr>
          <w:rFonts w:ascii="Times New Roman" w:eastAsia="Times New Roman" w:hAnsi="Times New Roman" w:cs="Times New Roman"/>
          <w:sz w:val="24"/>
          <w:szCs w:val="24"/>
        </w:rPr>
        <w:t>Протопопов Доримедонт Доримедонтович (1836-1896), священнослужитель.</w:t>
      </w:r>
    </w:p>
    <w:p w:rsidR="00FB0BDB" w:rsidRPr="00280260" w:rsidRDefault="00FB0BDB" w:rsidP="00FB0BDB">
      <w:pPr>
        <w:spacing w:after="0"/>
        <w:ind w:left="851" w:firstLine="567"/>
        <w:jc w:val="both"/>
        <w:rPr>
          <w:rFonts w:ascii="Times New Roman" w:eastAsia="Times New Roman" w:hAnsi="Times New Roman" w:cs="Times New Roman"/>
          <w:i/>
          <w:sz w:val="24"/>
          <w:szCs w:val="24"/>
        </w:rPr>
      </w:pPr>
      <w:r w:rsidRPr="00280260">
        <w:rPr>
          <w:rFonts w:ascii="Times New Roman" w:eastAsia="Times New Roman" w:hAnsi="Times New Roman" w:cs="Times New Roman"/>
          <w:i/>
          <w:sz w:val="24"/>
          <w:szCs w:val="24"/>
        </w:rPr>
        <w:t>Протопопов Д.Д., уроженец Колымского улуса, [сын  дьячка Среднеколымской церкви Доромидонта Протопопова?], рано остался сиротой. Окончил духовное училище при Спасском монастыре. Состоял в свите архиепископа Камчатского Иннокентия в должности иподьякона, сопровождал его на Аян, был в плену у англичан.  Награжден медалью на Андреевской ленте (1858 г.) в память событий Севастопольской (Крымской) войны. В 1859 г. рукоположен в диаконы будущим святителем Иннокентием и определен учителем 1-го класса духовного училища с обязанностью обучать воспитанников чтению по-якутски. В 1861 г. переведен учителем 2-го класса. В 1863 г. назначен помощником корректора по печатанию книг на якутском языке. 15 марта 1866 г. Преосвященнейшим Павлом, викарием рукоположен в священники с назначением к Вилюйской Николаевской церкви с правом отправлять службы по всему округу.</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Рукописи. Проповеди, в том числе с благословления епископа Камчатского Вениамина (В.А. Благонравов), епископов Якутских и Вилюйских Дионисия (1870-1883), Иакова (1884-1889), Мелетия (1889-1896): слово в день Благовещения Пресвятой Богородицы, слово в Неделю всех святых, в день первоапостолов Петра и Павла, в день Рождества Христова, в день перенесения честных мощей святителя и чудотворца Николая, слово в праздник Казанской иконы Божией Матери, речь при погребении епископа Иакова и др. за 1871-1893 гг. Некролог о Д.Д. Протопопове.</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проповедей священно- и церковнослужителей, учителей Якутской духовной семинарии: протоиерея Иоаннокия, инспектора Бенкогена Ивана, священников Евгения Пляскина, Иоанна Попова, псаломщика Иннокентия Трифонова, учителя К. Колесова, Василия Евсеевича Попова и др. (1860-1903).</w:t>
      </w:r>
    </w:p>
    <w:p w:rsidR="00FB0BDB"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Конспекты лекций, книг, сочинения студентов [Иркутской духовной семинарии], Якутской духовной семинарии Аркадия, Василия, Ксенофонта, Стефана Поповых, Родионова Петра, Москвина Николая и др. (1832-1870, 1890-е).</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p>
    <w:p w:rsidR="00FB0BDB" w:rsidRPr="00025E7B" w:rsidRDefault="00FB0BDB" w:rsidP="00FB0BDB">
      <w:pPr>
        <w:spacing w:after="0"/>
        <w:ind w:left="851" w:right="140" w:firstLine="567"/>
        <w:jc w:val="center"/>
        <w:rPr>
          <w:rFonts w:ascii="Times New Roman" w:eastAsia="Times New Roman" w:hAnsi="Times New Roman" w:cs="Times New Roman"/>
          <w:b/>
          <w:sz w:val="28"/>
          <w:szCs w:val="28"/>
        </w:rPr>
      </w:pPr>
      <w:r w:rsidRPr="00025E7B">
        <w:rPr>
          <w:rFonts w:ascii="Times New Roman" w:eastAsia="Times New Roman" w:hAnsi="Times New Roman" w:cs="Times New Roman"/>
          <w:b/>
          <w:sz w:val="28"/>
          <w:szCs w:val="28"/>
        </w:rPr>
        <w:t>Николаев Семен Иванович (1923-2002)</w:t>
      </w:r>
    </w:p>
    <w:p w:rsidR="00FB0BDB" w:rsidRPr="00025E7B" w:rsidRDefault="00916C3D" w:rsidP="00FB0BDB">
      <w:pPr>
        <w:spacing w:after="0"/>
        <w:ind w:left="851" w:right="140" w:firstLine="567"/>
        <w:jc w:val="center"/>
        <w:rPr>
          <w:rFonts w:ascii="Times New Roman" w:eastAsia="Times New Roman" w:hAnsi="Times New Roman" w:cs="Times New Roman"/>
          <w:sz w:val="28"/>
          <w:szCs w:val="28"/>
        </w:rPr>
      </w:pPr>
      <w:r>
        <w:rPr>
          <w:rFonts w:ascii="Times New Roman" w:eastAsia="Times New Roman" w:hAnsi="Times New Roman" w:cs="Times New Roman"/>
          <w:i/>
          <w:noProof/>
          <w:sz w:val="24"/>
          <w:szCs w:val="24"/>
        </w:rPr>
        <w:drawing>
          <wp:anchor distT="0" distB="0" distL="114300" distR="114300" simplePos="0" relativeHeight="251702272" behindDoc="0" locked="0" layoutInCell="1" allowOverlap="1">
            <wp:simplePos x="0" y="0"/>
            <wp:positionH relativeFrom="column">
              <wp:posOffset>654050</wp:posOffset>
            </wp:positionH>
            <wp:positionV relativeFrom="paragraph">
              <wp:posOffset>187325</wp:posOffset>
            </wp:positionV>
            <wp:extent cx="1056005" cy="1442085"/>
            <wp:effectExtent l="0" t="0" r="0" b="0"/>
            <wp:wrapSquare wrapText="bothSides"/>
            <wp:docPr id="49" name="Рисунок 4" descr="C:\Документы\Путеводитель ч.2\Захаров и Николаев\Николаев 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Документы\Путеводитель ч.2\Захаров и Николаев\Николаев С.И.jpg"/>
                    <pic:cNvPicPr>
                      <a:picLocks noChangeAspect="1" noChangeArrowheads="1"/>
                    </pic:cNvPicPr>
                  </pic:nvPicPr>
                  <pic:blipFill>
                    <a:blip r:embed="rId123" cstate="print"/>
                    <a:srcRect/>
                    <a:stretch>
                      <a:fillRect/>
                    </a:stretch>
                  </pic:blipFill>
                  <pic:spPr bwMode="auto">
                    <a:xfrm>
                      <a:off x="0" y="0"/>
                      <a:ext cx="1056005" cy="1442085"/>
                    </a:xfrm>
                    <a:prstGeom prst="rect">
                      <a:avLst/>
                    </a:prstGeom>
                    <a:noFill/>
                    <a:ln w="9525">
                      <a:noFill/>
                      <a:miter lim="800000"/>
                      <a:headEnd/>
                      <a:tailEnd/>
                    </a:ln>
                  </pic:spPr>
                </pic:pic>
              </a:graphicData>
            </a:graphic>
          </wp:anchor>
        </w:drawing>
      </w:r>
      <w:r w:rsidR="00FB0BDB" w:rsidRPr="00025E7B">
        <w:rPr>
          <w:rFonts w:ascii="Times New Roman" w:eastAsia="Times New Roman" w:hAnsi="Times New Roman" w:cs="Times New Roman"/>
          <w:sz w:val="28"/>
          <w:szCs w:val="28"/>
        </w:rPr>
        <w:t>Ф. П-200, 1935-2001 гг., 83 ед.хр., оп.1</w:t>
      </w:r>
    </w:p>
    <w:p w:rsidR="00FB0BDB" w:rsidRPr="00025E7B" w:rsidRDefault="00FB0BDB" w:rsidP="00FB0BDB">
      <w:pPr>
        <w:spacing w:after="0"/>
        <w:ind w:left="851" w:firstLine="567"/>
        <w:jc w:val="both"/>
        <w:rPr>
          <w:rFonts w:ascii="Times New Roman" w:eastAsia="Times New Roman" w:hAnsi="Times New Roman" w:cs="Times New Roman"/>
          <w:i/>
          <w:sz w:val="24"/>
          <w:szCs w:val="24"/>
        </w:rPr>
      </w:pPr>
      <w:r w:rsidRPr="00025E7B">
        <w:rPr>
          <w:rFonts w:ascii="Times New Roman" w:eastAsia="Times New Roman" w:hAnsi="Times New Roman" w:cs="Times New Roman"/>
          <w:i/>
          <w:sz w:val="24"/>
          <w:szCs w:val="24"/>
        </w:rPr>
        <w:t>Партийно-советский работник, научный сотрудник партийного архива Якутс</w:t>
      </w:r>
      <w:r w:rsidR="00916C3D">
        <w:rPr>
          <w:rFonts w:ascii="Times New Roman" w:eastAsia="Times New Roman" w:hAnsi="Times New Roman" w:cs="Times New Roman"/>
          <w:i/>
          <w:sz w:val="24"/>
          <w:szCs w:val="24"/>
        </w:rPr>
        <w:t xml:space="preserve">кого обкома КПСС в 1970-1974 гг. </w:t>
      </w:r>
      <w:r w:rsidRPr="00025E7B">
        <w:rPr>
          <w:rFonts w:ascii="Times New Roman" w:eastAsia="Times New Roman" w:hAnsi="Times New Roman" w:cs="Times New Roman"/>
          <w:i/>
          <w:sz w:val="24"/>
          <w:szCs w:val="24"/>
        </w:rPr>
        <w:t xml:space="preserve"> Родился 11 сентября 1923 г. в Чукарском наслеге Нюрбинского улуса Якутской АССР. Окончил двухгодичную областную партийную школу в г. Якутске (1955), Московскую Высшую партийную школу при ЦК КПСС (1958-1960), Заочную Высшую партийную школу при ЦК КПСС (1963). Персональный пенсионер РСФСР (1981). Награжден медалью «За доблестный труд в Великой Отечественной войне 1941-1945 гг.» (1946 г.), Почётной грамотой Президиума Верховного Совета ЯАССР (1962 г.).</w:t>
      </w:r>
      <w:r>
        <w:rPr>
          <w:rFonts w:ascii="Times New Roman" w:eastAsia="Times New Roman" w:hAnsi="Times New Roman" w:cs="Times New Roman"/>
          <w:i/>
          <w:sz w:val="24"/>
          <w:szCs w:val="24"/>
        </w:rPr>
        <w:t xml:space="preserve"> </w:t>
      </w:r>
      <w:r w:rsidRPr="00025E7B">
        <w:rPr>
          <w:rFonts w:ascii="Times New Roman" w:eastAsia="Times New Roman" w:hAnsi="Times New Roman" w:cs="Times New Roman"/>
          <w:i/>
          <w:sz w:val="24"/>
          <w:szCs w:val="24"/>
        </w:rPr>
        <w:t>Работал секретарём наслежного совета, учителем ликбеза, начальной школы в Чукарском наслеге, неполной средней школы Мархинского наслега, секретарем-деловодом райисполкома Мегежекского (Нюрбинского) района (1938, 1941-1943), зав.учётом, секретарем, пропагандистом, зав. парткабинетом райкома В</w:t>
      </w:r>
      <w:r>
        <w:rPr>
          <w:rFonts w:ascii="Times New Roman" w:eastAsia="Times New Roman" w:hAnsi="Times New Roman" w:cs="Times New Roman"/>
          <w:i/>
          <w:sz w:val="24"/>
          <w:szCs w:val="24"/>
        </w:rPr>
        <w:t xml:space="preserve">ЛКСМ (1943-1945), зав. учётом  </w:t>
      </w:r>
      <w:r w:rsidRPr="00025E7B">
        <w:rPr>
          <w:rFonts w:ascii="Times New Roman" w:eastAsia="Times New Roman" w:hAnsi="Times New Roman" w:cs="Times New Roman"/>
          <w:i/>
          <w:sz w:val="24"/>
          <w:szCs w:val="24"/>
        </w:rPr>
        <w:t>Нюрбинского райкома ВКП(б) (1945-1952); зав. сектором агитации, помощником первого секретаря Якутского обкома КПСС (1955-1958, 1960-1969), секретарем Якутского горисполкома (1969-1970), научным сотрудником партийного архива Якутского обкома КПСС (1970-1974), ответственным секретарем редакции журнала «Политическая агитация» (1974-1981), почтальоном Главпочтамта (1983-1991). Умер 2 мая 2002 г. в 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Рукописи. Статьи: «Первая губернская конференция якутского комсомола», «Посланец партии» о секретаре Якутского обкома ВКП(б) Е. Г. Пестуне, «Революционер-интернационалист» (о секретаре Якутского обкома РКП(б) К. Р. Герценберге), «Посланцы партии» о секретарях Якутского обкома ВКП(б), «50-летие первой Якутской областной партийной конференции», «Всегда в строю» (об одной из первых женщин-коммунистов Якутии Д. С. </w:t>
      </w:r>
      <w:r w:rsidRPr="00E14F84">
        <w:rPr>
          <w:rFonts w:ascii="Times New Roman" w:eastAsia="Times New Roman" w:hAnsi="Times New Roman" w:cs="Times New Roman"/>
          <w:sz w:val="24"/>
          <w:szCs w:val="24"/>
        </w:rPr>
        <w:lastRenderedPageBreak/>
        <w:t>Жирковой), о наркоме Рабоче-Крестьянской инспекции Р. М. Киппасто, о С. Ю. Широких-Полянском, «Скорбь якутян по кончине вождя», «Полвека назад» (к 50-летию смерти В. И. Ленина), «Рядовой партии» (о наркоме юстиции, прокуроре, председателе Главного суда ЯАССР И.Д. Емельянове), «О командире дивизиона ОГПУ Сибири» (об участнике гражданской войны в Якутии И.П. Мизине), «Твердокаменный большевик» (о первом секретаре Якутского обкома ВКП (б) И.Л. Степаненко), «За достоверность художественной ленинианы». Статьи о ветеранах коммунистической партии и др. (1971-1985).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Воспоминания о школьных и комсомольских годах, «Рассказ о прошлом» (1958-2002).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Дневники с фотографиями (01.01.1966-01.01.2002)</w:t>
      </w:r>
      <w:r>
        <w:rPr>
          <w:rFonts w:ascii="Times New Roman" w:eastAsia="Times New Roman" w:hAnsi="Times New Roman" w:cs="Times New Roman"/>
          <w:sz w:val="24"/>
          <w:szCs w:val="24"/>
        </w:rPr>
        <w:t>.</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учёных и ветеранов коммунистической партии С. И. Николаеву: М. Г. Потаповой-Габышевой (1972-1973), М. П. Захарова (1973-1974), профессоров  В.А. Демидова (1975-1997), А.И. Новгородова (1976-1983), В.С. Познанского (1978-1993), сына сек</w:t>
      </w:r>
      <w:r>
        <w:rPr>
          <w:rFonts w:ascii="Times New Roman" w:eastAsia="Times New Roman" w:hAnsi="Times New Roman" w:cs="Times New Roman"/>
          <w:sz w:val="24"/>
          <w:szCs w:val="24"/>
        </w:rPr>
        <w:t>ретаря Якутского губбюро РКП(б) Г.</w:t>
      </w:r>
      <w:r w:rsidRPr="00E14F84">
        <w:rPr>
          <w:rFonts w:ascii="Times New Roman" w:eastAsia="Times New Roman" w:hAnsi="Times New Roman" w:cs="Times New Roman"/>
          <w:sz w:val="24"/>
          <w:szCs w:val="24"/>
        </w:rPr>
        <w:t>И. Лебедева – В. Г. Лебедева (1978-1994), дочери секретаря Якутского обкома ВКП (б) Е.Г. Пестуна – Р. Е. Потешиной (1979-1984). Письма и открытки с поздравлениями (1974-1989).</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 Личное дело С. И. Николаева (1935-2001). Документы (постановления, заявления, жалобы и др.) по иску А.В. Паулина, С.П. Кылатчанова, С.И. Николаева, Е.С. Сидорова, А.К. Пахомова к Е.Е. Алексееву, М.С. Иванову и редакции журнала «Чолбон» о защите чести и достоинства и возмещении морального вреда (1995-1999).</w:t>
      </w:r>
    </w:p>
    <w:p w:rsidR="00FB0BDB" w:rsidRPr="00E14F84" w:rsidRDefault="00FB0BDB" w:rsidP="00FB0BDB">
      <w:pPr>
        <w:spacing w:after="0"/>
        <w:ind w:left="851" w:right="140"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архивных документов ЦГА ЯАССР и Партийного архива ЯО КПСС о гражданской войне в Якутии, о секретаре Якутского обкома ВКП(б) В. В. Дьякове, об участнике гражданской войны в Якутии В.А. Егорове-Чащине (1970-1973).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(письма, заявления, выписки из стенограммы) о спорных вопросах в биографии А. Е. Кулаковского (1978-1979), о защите диссертации В.А. Демидова на соискание учёной степени доктора исторических наук (1979). Поэма А. Е. Кулаковского «Ойуун туулэ» («Сон шамана») в издании 1924 г. и «Письмо якутской интеллигенции» А.Е. Кулаковского (машинопись с пометами С. И. Николаева).</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 отложившиеся в фонде.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Статьи В. П. Шерстобитова «О некоторых идейно-теоретических недостатках в освещении истории Якутии», Ф.Г. Сафронова «К политической биографии А. Е. Кулаковского» и справка к ней С.И. Николаева, С.П. Кылатчанова «Заметки читателя» о А.Е. Кулаковском, Г.М. Васильева «Издана к столетию с фальсификацией» о книге А.Е. Кулаковского «Песня якута», Г.П. Иванова «Об одной фальшивой, но характерной статье» о статье Д.С. Макарова «Из истории якутской общественной мысли (Е.М. Молотков)», «Подлинное лицо М.Н. Тимофеева-Терешкина» (1974-1985) и др.</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Воспоминания участника гражданской войны в Якутии И.К. Стабровского, ветерана коммунистической партии А.В. Паулина.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Копии писем профессора Новосибирского государственного университета В.А. Демидова «Пепеляевец Кулаковский и его апологеты» секретарю ЦК КПСС М.А. Суслову (1975), члена Союза писателей СССР Г.М. Васильева первому секретарю Якутского обкома КПСС Г.И. Чиряеву о поэме А. Е. Кулаковского «Сон шамана» - ядро спора о наследстве» (1977-1978), ветерана коммунистической партии А.В. Паулина и научного сотрудника отдела экономики Якутского филиала Сибирского отделения Академии Наук СССР В.Н. Еремеева о научной школе Г. П. Башарина. (1979).</w:t>
      </w:r>
    </w:p>
    <w:p w:rsidR="00FB0BDB" w:rsidRPr="00E14F84" w:rsidRDefault="00FB0BDB" w:rsidP="00FB0BDB">
      <w:pPr>
        <w:spacing w:after="0"/>
        <w:ind w:left="851" w:right="140" w:firstLine="567"/>
        <w:jc w:val="both"/>
        <w:rPr>
          <w:rFonts w:ascii="Times New Roman" w:eastAsia="Times New Roman" w:hAnsi="Times New Roman" w:cs="Times New Roman"/>
          <w:i/>
          <w:sz w:val="24"/>
          <w:szCs w:val="24"/>
        </w:rPr>
      </w:pPr>
    </w:p>
    <w:p w:rsidR="00FB0BDB" w:rsidRPr="0047233B" w:rsidRDefault="00FB0BDB" w:rsidP="00FB0BDB">
      <w:pPr>
        <w:spacing w:after="0"/>
        <w:ind w:left="851" w:right="140" w:firstLine="567"/>
        <w:jc w:val="center"/>
        <w:rPr>
          <w:rFonts w:ascii="Times New Roman" w:eastAsia="Times New Roman" w:hAnsi="Times New Roman" w:cs="Times New Roman"/>
          <w:b/>
          <w:sz w:val="28"/>
          <w:szCs w:val="28"/>
        </w:rPr>
      </w:pPr>
      <w:r w:rsidRPr="0047233B">
        <w:rPr>
          <w:rFonts w:ascii="Times New Roman" w:eastAsia="Times New Roman" w:hAnsi="Times New Roman" w:cs="Times New Roman"/>
          <w:b/>
          <w:sz w:val="28"/>
          <w:szCs w:val="28"/>
        </w:rPr>
        <w:t>Новгородов Иван Дмитриевич (1899-1972)</w:t>
      </w:r>
    </w:p>
    <w:p w:rsidR="00FB0BDB" w:rsidRPr="00807774" w:rsidRDefault="00FB0BDB" w:rsidP="00FB0BDB">
      <w:pPr>
        <w:spacing w:after="0"/>
        <w:ind w:left="851" w:right="140" w:firstLine="567"/>
        <w:jc w:val="center"/>
        <w:rPr>
          <w:rFonts w:ascii="Times New Roman" w:eastAsia="Times New Roman" w:hAnsi="Times New Roman" w:cs="Times New Roman"/>
          <w:sz w:val="28"/>
          <w:szCs w:val="28"/>
        </w:rPr>
      </w:pPr>
      <w:r w:rsidRPr="0047233B">
        <w:rPr>
          <w:rFonts w:ascii="Times New Roman" w:eastAsia="Times New Roman" w:hAnsi="Times New Roman" w:cs="Times New Roman"/>
          <w:sz w:val="28"/>
          <w:szCs w:val="28"/>
        </w:rPr>
        <w:t>Ф. Р-1413, 1</w:t>
      </w:r>
      <w:r>
        <w:rPr>
          <w:rFonts w:ascii="Times New Roman" w:eastAsia="Times New Roman" w:hAnsi="Times New Roman" w:cs="Times New Roman"/>
          <w:sz w:val="28"/>
          <w:szCs w:val="28"/>
        </w:rPr>
        <w:t>917-1970 гг., 519 ед.хр., оп.1-</w:t>
      </w:r>
      <w:r w:rsidRPr="0047233B">
        <w:rPr>
          <w:rFonts w:ascii="Times New Roman" w:eastAsia="Times New Roman" w:hAnsi="Times New Roman" w:cs="Times New Roman"/>
          <w:sz w:val="28"/>
          <w:szCs w:val="28"/>
        </w:rPr>
        <w:t>2</w:t>
      </w:r>
    </w:p>
    <w:p w:rsidR="00FB0BDB" w:rsidRPr="0047233B" w:rsidRDefault="00FB0BDB" w:rsidP="00FB0BDB">
      <w:pPr>
        <w:spacing w:after="0"/>
        <w:ind w:left="851" w:firstLine="567"/>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anchor distT="0" distB="0" distL="114300" distR="114300" simplePos="0" relativeHeight="251682816" behindDoc="0" locked="0" layoutInCell="1" allowOverlap="1">
            <wp:simplePos x="0" y="0"/>
            <wp:positionH relativeFrom="column">
              <wp:posOffset>547370</wp:posOffset>
            </wp:positionH>
            <wp:positionV relativeFrom="paragraph">
              <wp:posOffset>59055</wp:posOffset>
            </wp:positionV>
            <wp:extent cx="1158875" cy="1506220"/>
            <wp:effectExtent l="19050" t="0" r="3175" b="0"/>
            <wp:wrapSquare wrapText="bothSides"/>
            <wp:docPr id="31" name="Рисунок 7" descr="C:\Documents and Settings\Дидия Александровна\Мои документы\Мои рисунки\новгородов 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Дидия Александровна\Мои документы\Мои рисунки\новгородов и..д..jpg"/>
                    <pic:cNvPicPr>
                      <a:picLocks noChangeAspect="1" noChangeArrowheads="1"/>
                    </pic:cNvPicPr>
                  </pic:nvPicPr>
                  <pic:blipFill>
                    <a:blip r:embed="rId124" cstate="print"/>
                    <a:srcRect/>
                    <a:stretch>
                      <a:fillRect/>
                    </a:stretch>
                  </pic:blipFill>
                  <pic:spPr bwMode="auto">
                    <a:xfrm>
                      <a:off x="0" y="0"/>
                      <a:ext cx="1158875" cy="1506220"/>
                    </a:xfrm>
                    <a:prstGeom prst="rect">
                      <a:avLst/>
                    </a:prstGeom>
                    <a:noFill/>
                    <a:ln w="9525">
                      <a:noFill/>
                      <a:miter lim="800000"/>
                      <a:headEnd/>
                      <a:tailEnd/>
                    </a:ln>
                  </pic:spPr>
                </pic:pic>
              </a:graphicData>
            </a:graphic>
          </wp:anchor>
        </w:drawing>
      </w:r>
      <w:r w:rsidRPr="0047233B">
        <w:rPr>
          <w:rFonts w:ascii="Times New Roman" w:eastAsia="Times New Roman" w:hAnsi="Times New Roman" w:cs="Times New Roman"/>
          <w:i/>
          <w:sz w:val="24"/>
          <w:szCs w:val="24"/>
        </w:rPr>
        <w:t>Историк, археолог, этнограф и краевед Якутии. Один из создателей музыкально-драматического театра им. П.А. Ойунского. Заслуженный работник культуры Якутской АССР (1958), РСФСР (1967). Награжден медалью "За доблестный труд в Великой Отечественной войне 1941-1945 гг.", Почетными грамотами Верховных Советов РСФСР и Якутской АССР.</w:t>
      </w:r>
      <w:r>
        <w:rPr>
          <w:rFonts w:ascii="Times New Roman" w:eastAsia="Times New Roman" w:hAnsi="Times New Roman" w:cs="Times New Roman"/>
          <w:i/>
          <w:sz w:val="24"/>
          <w:szCs w:val="24"/>
        </w:rPr>
        <w:t xml:space="preserve"> </w:t>
      </w:r>
      <w:r w:rsidRPr="0047233B">
        <w:rPr>
          <w:rFonts w:ascii="Times New Roman" w:eastAsia="Times New Roman" w:hAnsi="Times New Roman" w:cs="Times New Roman"/>
          <w:i/>
          <w:sz w:val="24"/>
          <w:szCs w:val="24"/>
        </w:rPr>
        <w:t>Родился 2 сентября 1899 г. в Тюлятском наслеге Дюпсинского улуса Якутского округа. Окончил церковно-приходскую школу (1917), Якутский педагогический техникум (1922). Учился в Иркутском госуниверситете, аспирантуре Института народов Советского Востока (до 1931). Работал учителем в Усть-Алданском районе (1922-1924), ответственным секретарем бюро краеведения, заведующим историко-этнографическим отделом, директором, заместителем директора по научной части Якутского краеведческого музея им. Ярославского (1931-1960) гг. Занимался изучением истории материальной и духовной культуры Якутии XVII-XX вв. Один из организаторов археологии Якутии. Под его руководством организованы несколько археологических экспедиций, раскопано и изучено свыше 60 якутских захоронений, собрано значительное количество археологических экспонатов, имеющих большую научную ценность. Автор свыше 50-ти научных статей. Умер 26 января 1972 г. в 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Статьи: «Материальная культура якутов в олонхо», «О шаманском культе и дохристианские погребения» (1926), «К истории г.Вилюйска» (1937), «О состоянии библиографии в Якутии» (1939), «Пережитки шаманизма у современных якутов» (1941), «Якутские шаманы вызываются в Санкт-Петербург», «К истории изучения якутского фольклора», «Якутяне на фронтах Великой Отечественной войны» (1946),  «Археологические раскопки музея (некоторые предварительные выводы)» (1950-1952, 1955-1956), «Изучайте родной край» (1952,1961), «О сохранении исторических памятников и благоустройству г. Якутска» (1960-1968), «Роль Ем. Ярославского в изучении природы Якутской АССР» (1965), «Роль политической ссылки в создани</w:t>
      </w:r>
      <w:r>
        <w:rPr>
          <w:rFonts w:ascii="Times New Roman" w:eastAsia="Times New Roman" w:hAnsi="Times New Roman" w:cs="Times New Roman"/>
          <w:sz w:val="24"/>
          <w:szCs w:val="24"/>
        </w:rPr>
        <w:t>и и укреплении Якутского музея»</w:t>
      </w:r>
      <w:r w:rsidRPr="00E14F84">
        <w:rPr>
          <w:rFonts w:ascii="Times New Roman" w:eastAsia="Times New Roman" w:hAnsi="Times New Roman" w:cs="Times New Roman"/>
          <w:sz w:val="24"/>
          <w:szCs w:val="24"/>
        </w:rPr>
        <w:t xml:space="preserve"> (1966) и др.; сборник статей «Археологические раскопки музея» (1955). Тексты лекций, выступлений по краеведению.</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Записи преданий, сказок, старинных якутских песен (1933-1954).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Рецензии и отзывы И.Д. Новгородова на научные статьи, лекции по истории Якутии, якутской литературе, сборники документов, «Альбом-план г. Якутска 1917 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Переводы поэмы А. Абагинского «Я – сын народа» (1939).</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Схематические карты Чурапчинского района, расселения народов в южной Якутии, составленные Новгородовым.</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Дневники. Записные книжки (1942-1971).</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Воспоминания о дореволюционной периодической печати (1968), о Колмогорове Алексее Макаровиче (1970).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И.Д. Новгородова разным лицам по краеведению (1929-1969).</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телеграммы И.Д. Новгородову от ученых, учителей, советских и партийных работников (1930-1969).</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(автобиографии, трудовой список, удостоверения, мандаты) (1922-1970). Личное дело (1920-1971). Почетные грамоты Президиума Верховного Совета РСФСР и ЯАССР, приветственные адреса учреждений и организаций (1940-1970).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(статьи, планы, отчеты, справки, статданные), составленные И.Д. Новгородовым о деятельности Якутского краеведческого музея (1927-1970).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(протоколы, приказы, планы, отчеты, переписка) служебной деятельности в Якутском областном музее. Рабочие дневники (1946-1970). Сведения о предметах археологических раскопок Якутского об</w:t>
      </w:r>
      <w:r>
        <w:rPr>
          <w:rFonts w:ascii="Times New Roman" w:eastAsia="Times New Roman" w:hAnsi="Times New Roman" w:cs="Times New Roman"/>
          <w:sz w:val="24"/>
          <w:szCs w:val="24"/>
        </w:rPr>
        <w:t>ластного музея за 1941-1948 гг</w:t>
      </w:r>
      <w:r w:rsidRPr="00E14F84">
        <w:rPr>
          <w:rFonts w:ascii="Times New Roman" w:eastAsia="Times New Roman" w:hAnsi="Times New Roman" w:cs="Times New Roman"/>
          <w:sz w:val="24"/>
          <w:szCs w:val="24"/>
        </w:rPr>
        <w:t>. Тематико-экспозиционные планы отдела истории дореволюционного периода истории Якутии.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общественной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собранные для работ и по интересующим темам.</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купца 1-й гильдии Н.Д. Эверстова (сметы, счета, фактуры, расписки, книги, записи, письма)  и переписка с торговыми агентами фирм Москвы, Кяхты и др. (1865-1904). Запись воспоминаний о Н.Д. Эверстове.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архивных документов, научных трудов В. Серошевског</w:t>
      </w:r>
      <w:r>
        <w:rPr>
          <w:rFonts w:ascii="Times New Roman" w:eastAsia="Times New Roman" w:hAnsi="Times New Roman" w:cs="Times New Roman"/>
          <w:sz w:val="24"/>
          <w:szCs w:val="24"/>
        </w:rPr>
        <w:t>о, С.А. Токарева, Г.А. Попова, О</w:t>
      </w:r>
      <w:r w:rsidRPr="00E14F84">
        <w:rPr>
          <w:rFonts w:ascii="Times New Roman" w:eastAsia="Times New Roman" w:hAnsi="Times New Roman" w:cs="Times New Roman"/>
          <w:sz w:val="24"/>
          <w:szCs w:val="24"/>
        </w:rPr>
        <w:t>.В. Ионовой, Г.П. Башарина, документов Комиссии АН СССР, дореволюционных и советских книг, журналов, газет по этнографии, археологии, якутской литературе и языке, о природе и климате Якутии, по краеведению (1926-1968).</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 Личное дело Новгородовой Прасковьи Петровны, жены (1958-1966).</w:t>
      </w:r>
    </w:p>
    <w:p w:rsidR="00FB0BDB" w:rsidRPr="00E14F84" w:rsidRDefault="00FB0BDB" w:rsidP="00FB0BDB">
      <w:pPr>
        <w:spacing w:after="0"/>
        <w:ind w:left="851" w:right="140"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 отложившиеся в фонде.</w:t>
      </w:r>
    </w:p>
    <w:p w:rsidR="00FB0BDB" w:rsidRPr="00F62FAC" w:rsidRDefault="00FB0BDB" w:rsidP="00FB0BDB">
      <w:pPr>
        <w:spacing w:after="0"/>
        <w:ind w:left="851" w:right="140" w:firstLine="567"/>
        <w:jc w:val="center"/>
        <w:rPr>
          <w:rFonts w:ascii="Times New Roman" w:eastAsia="Times New Roman" w:hAnsi="Times New Roman" w:cs="Times New Roman"/>
          <w:sz w:val="24"/>
          <w:szCs w:val="24"/>
        </w:rPr>
      </w:pPr>
      <w:r w:rsidRPr="00F62FAC">
        <w:rPr>
          <w:rFonts w:ascii="Times New Roman" w:eastAsia="Times New Roman" w:hAnsi="Times New Roman" w:cs="Times New Roman"/>
          <w:sz w:val="24"/>
          <w:szCs w:val="24"/>
        </w:rPr>
        <w:t>Документы фольклориста Боло Сэсэн (Д.И. Дъячковский) (8.11.1905-15.07.1948).</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Фольклорные записи: якутские легенды о Омогое, Эллее, Улуу-Хоро, якутских князцах и родоначальниках, Василии Манчары, по истории Якутии. Сведения о первобытных стоянках, старинных захоронениях якутов </w:t>
      </w:r>
      <w:r w:rsidRPr="00E14F84">
        <w:rPr>
          <w:rFonts w:ascii="Times New Roman" w:eastAsia="Times New Roman" w:hAnsi="Times New Roman" w:cs="Times New Roman"/>
          <w:sz w:val="24"/>
          <w:szCs w:val="24"/>
          <w:lang w:val="en-US"/>
        </w:rPr>
        <w:t>XVII</w:t>
      </w:r>
      <w:r w:rsidRPr="00E14F84">
        <w:rPr>
          <w:rFonts w:ascii="Times New Roman" w:eastAsia="Times New Roman" w:hAnsi="Times New Roman" w:cs="Times New Roman"/>
          <w:sz w:val="24"/>
          <w:szCs w:val="24"/>
        </w:rPr>
        <w:t>-</w:t>
      </w:r>
      <w:r w:rsidRPr="00E14F84">
        <w:rPr>
          <w:rFonts w:ascii="Times New Roman" w:eastAsia="Times New Roman" w:hAnsi="Times New Roman" w:cs="Times New Roman"/>
          <w:sz w:val="24"/>
          <w:szCs w:val="24"/>
          <w:lang w:val="en-US"/>
        </w:rPr>
        <w:t>XVIII</w:t>
      </w:r>
      <w:r w:rsidRPr="00E14F84">
        <w:rPr>
          <w:rFonts w:ascii="Times New Roman" w:eastAsia="Times New Roman" w:hAnsi="Times New Roman" w:cs="Times New Roman"/>
          <w:sz w:val="24"/>
          <w:szCs w:val="24"/>
        </w:rPr>
        <w:t xml:space="preserve"> вв. (1925-1938). Картотеки исторических мест и памятников дореволюционной Якутии, о местах нахождения мамонтов. Выписки из архивных документов, </w:t>
      </w:r>
      <w:r w:rsidRPr="00E14F84">
        <w:rPr>
          <w:rFonts w:ascii="Times New Roman" w:eastAsia="Times New Roman" w:hAnsi="Times New Roman" w:cs="Times New Roman"/>
          <w:sz w:val="24"/>
          <w:szCs w:val="24"/>
        </w:rPr>
        <w:lastRenderedPageBreak/>
        <w:t xml:space="preserve">вырезки из газет, журналов по истории Якутии </w:t>
      </w:r>
      <w:r w:rsidRPr="00E14F84">
        <w:rPr>
          <w:rFonts w:ascii="Times New Roman" w:eastAsia="Times New Roman" w:hAnsi="Times New Roman" w:cs="Times New Roman"/>
          <w:sz w:val="24"/>
          <w:szCs w:val="24"/>
          <w:lang w:val="en-US"/>
        </w:rPr>
        <w:t>XVII</w:t>
      </w:r>
      <w:r w:rsidRPr="00E14F84">
        <w:rPr>
          <w:rFonts w:ascii="Times New Roman" w:eastAsia="Times New Roman" w:hAnsi="Times New Roman" w:cs="Times New Roman"/>
          <w:sz w:val="24"/>
          <w:szCs w:val="24"/>
        </w:rPr>
        <w:t>-</w:t>
      </w:r>
      <w:r w:rsidRPr="00E14F84">
        <w:rPr>
          <w:rFonts w:ascii="Times New Roman" w:eastAsia="Times New Roman" w:hAnsi="Times New Roman" w:cs="Times New Roman"/>
          <w:sz w:val="24"/>
          <w:szCs w:val="24"/>
          <w:lang w:val="en-US"/>
        </w:rPr>
        <w:t>VIII</w:t>
      </w:r>
      <w:r w:rsidRPr="00E14F84">
        <w:rPr>
          <w:rFonts w:ascii="Times New Roman" w:eastAsia="Times New Roman" w:hAnsi="Times New Roman" w:cs="Times New Roman"/>
          <w:sz w:val="24"/>
          <w:szCs w:val="24"/>
        </w:rPr>
        <w:t xml:space="preserve"> вв. (1829-1933). Дневник Боло за 1937 г. Автобиография (1932). </w:t>
      </w:r>
    </w:p>
    <w:p w:rsidR="00FB0BDB" w:rsidRPr="00F62FAC" w:rsidRDefault="00FB0BDB" w:rsidP="00FB0BDB">
      <w:pPr>
        <w:spacing w:after="0"/>
        <w:ind w:left="851" w:right="140" w:firstLine="567"/>
        <w:jc w:val="center"/>
        <w:rPr>
          <w:rFonts w:ascii="Times New Roman" w:eastAsia="Times New Roman" w:hAnsi="Times New Roman" w:cs="Times New Roman"/>
          <w:sz w:val="24"/>
          <w:szCs w:val="24"/>
        </w:rPr>
      </w:pPr>
      <w:r w:rsidRPr="00F62FAC">
        <w:rPr>
          <w:rFonts w:ascii="Times New Roman" w:eastAsia="Times New Roman" w:hAnsi="Times New Roman" w:cs="Times New Roman"/>
          <w:sz w:val="24"/>
          <w:szCs w:val="24"/>
        </w:rPr>
        <w:t>Документы археолога А.П. Окладникова (3.10.1908-18.11.1981).</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«Археологические исследования Колымского края Якутской АССР» (1940-1945). Картотека археологических исследований Ленской археологической экспедиции (1940-1945). Отчет на тему: «Археологические исследования на Нижней Лене в 1942-1943 гг.» (1943). Статья «Далёкое прошлое Якутии» (1944).</w:t>
      </w:r>
    </w:p>
    <w:p w:rsidR="00FB0BDB" w:rsidRPr="00F62FAC" w:rsidRDefault="00FB0BDB" w:rsidP="00FB0BDB">
      <w:pPr>
        <w:spacing w:after="0"/>
        <w:ind w:left="851" w:right="140" w:firstLine="567"/>
        <w:jc w:val="center"/>
        <w:rPr>
          <w:rFonts w:ascii="Times New Roman" w:eastAsia="Times New Roman" w:hAnsi="Times New Roman" w:cs="Times New Roman"/>
          <w:sz w:val="24"/>
          <w:szCs w:val="24"/>
        </w:rPr>
      </w:pPr>
      <w:r w:rsidRPr="00F62FAC">
        <w:rPr>
          <w:rFonts w:ascii="Times New Roman" w:eastAsia="Times New Roman" w:hAnsi="Times New Roman" w:cs="Times New Roman"/>
          <w:sz w:val="24"/>
          <w:szCs w:val="24"/>
        </w:rPr>
        <w:t>Документы живописца, этнографа И.В. Попова (1874-1945).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«Альбом г. Якутска в 1917 г.» «План окрестности Якутска в 1917 году (пояснение плана).» Аннотации и пояснения к плану г.Якутска на 1917 г. Планы отдельных кварталов г. Якутска 1917 г. Историко-графический атлас «Город Якутск в 1917 г.» с обозначением всех кварталов, дворов и строений.</w:t>
      </w:r>
    </w:p>
    <w:p w:rsidR="00FB0BDB" w:rsidRPr="00E14F84" w:rsidRDefault="00FB0BDB" w:rsidP="00FB0BDB">
      <w:pPr>
        <w:spacing w:after="0"/>
        <w:ind w:right="140"/>
        <w:jc w:val="both"/>
        <w:rPr>
          <w:rFonts w:ascii="Times New Roman" w:eastAsia="Times New Roman" w:hAnsi="Times New Roman" w:cs="Times New Roman"/>
          <w:sz w:val="24"/>
          <w:szCs w:val="24"/>
        </w:rPr>
      </w:pPr>
    </w:p>
    <w:p w:rsidR="00FB0BDB" w:rsidRPr="00BE17E6" w:rsidRDefault="00FB0BDB" w:rsidP="00FB0BDB">
      <w:pPr>
        <w:spacing w:after="0"/>
        <w:ind w:left="851" w:right="140" w:firstLine="567"/>
        <w:jc w:val="center"/>
        <w:rPr>
          <w:rFonts w:ascii="Times New Roman" w:eastAsia="Times New Roman" w:hAnsi="Times New Roman" w:cs="Times New Roman"/>
          <w:b/>
          <w:sz w:val="28"/>
          <w:szCs w:val="28"/>
        </w:rPr>
      </w:pPr>
      <w:r w:rsidRPr="00BE17E6">
        <w:rPr>
          <w:rFonts w:ascii="Times New Roman" w:eastAsia="Times New Roman" w:hAnsi="Times New Roman" w:cs="Times New Roman"/>
          <w:b/>
          <w:sz w:val="28"/>
          <w:szCs w:val="28"/>
        </w:rPr>
        <w:t>Ожигов Николай Александрович (1862-1927)</w:t>
      </w:r>
    </w:p>
    <w:p w:rsidR="00FB0BDB" w:rsidRPr="00807774" w:rsidRDefault="00FB0BDB" w:rsidP="00FB0BDB">
      <w:pPr>
        <w:spacing w:after="0"/>
        <w:ind w:left="851" w:right="140" w:firstLine="567"/>
        <w:jc w:val="center"/>
        <w:rPr>
          <w:rFonts w:ascii="Times New Roman" w:eastAsia="Times New Roman" w:hAnsi="Times New Roman" w:cs="Times New Roman"/>
          <w:sz w:val="28"/>
          <w:szCs w:val="28"/>
        </w:rPr>
      </w:pPr>
      <w:r w:rsidRPr="00BE17E6">
        <w:rPr>
          <w:rFonts w:ascii="Times New Roman" w:eastAsia="Times New Roman" w:hAnsi="Times New Roman" w:cs="Times New Roman"/>
          <w:sz w:val="28"/>
          <w:szCs w:val="28"/>
        </w:rPr>
        <w:t>Ф. И-476, 1888-1926 гг., 112 ед.хр., оп.1</w:t>
      </w:r>
    </w:p>
    <w:p w:rsidR="00FB0BDB" w:rsidRPr="00BE17E6"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BE17E6">
        <w:rPr>
          <w:rFonts w:ascii="Times New Roman" w:eastAsia="Times New Roman" w:hAnsi="Times New Roman" w:cs="Times New Roman"/>
          <w:i/>
          <w:noProof/>
          <w:sz w:val="24"/>
          <w:szCs w:val="24"/>
        </w:rPr>
        <w:drawing>
          <wp:anchor distT="0" distB="0" distL="114300" distR="114300" simplePos="0" relativeHeight="251683840" behindDoc="0" locked="0" layoutInCell="1" allowOverlap="1">
            <wp:simplePos x="0" y="0"/>
            <wp:positionH relativeFrom="column">
              <wp:posOffset>526415</wp:posOffset>
            </wp:positionH>
            <wp:positionV relativeFrom="paragraph">
              <wp:posOffset>28575</wp:posOffset>
            </wp:positionV>
            <wp:extent cx="914400" cy="1285875"/>
            <wp:effectExtent l="19050" t="0" r="0" b="0"/>
            <wp:wrapSquare wrapText="bothSides"/>
            <wp:docPr id="32" name="Рисунок 8" descr="C:\Documents and Settings\Дидия Александровна\Мои документы\Мои рисунки\Ожигов 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Дидия Александровна\Мои документы\Мои рисунки\Ожигов Н.А..jpg"/>
                    <pic:cNvPicPr>
                      <a:picLocks noChangeAspect="1" noChangeArrowheads="1"/>
                    </pic:cNvPicPr>
                  </pic:nvPicPr>
                  <pic:blipFill>
                    <a:blip r:embed="rId125" cstate="print"/>
                    <a:srcRect/>
                    <a:stretch>
                      <a:fillRect/>
                    </a:stretch>
                  </pic:blipFill>
                  <pic:spPr bwMode="auto">
                    <a:xfrm>
                      <a:off x="0" y="0"/>
                      <a:ext cx="914400" cy="1285875"/>
                    </a:xfrm>
                    <a:prstGeom prst="rect">
                      <a:avLst/>
                    </a:prstGeom>
                    <a:noFill/>
                    <a:ln w="9525">
                      <a:noFill/>
                      <a:miter lim="800000"/>
                      <a:headEnd/>
                      <a:tailEnd/>
                    </a:ln>
                  </pic:spPr>
                </pic:pic>
              </a:graphicData>
            </a:graphic>
          </wp:anchor>
        </w:drawing>
      </w:r>
      <w:r w:rsidRPr="00BE17E6">
        <w:rPr>
          <w:rFonts w:ascii="Times New Roman" w:eastAsia="Times New Roman" w:hAnsi="Times New Roman" w:cs="Times New Roman"/>
          <w:i/>
          <w:sz w:val="24"/>
          <w:szCs w:val="24"/>
        </w:rPr>
        <w:t>Народник, бывший политссыльный Якутской области (с 1892). В советское время – член ЯЦИК, общества политкаторжан и ссыльнопоселенцев. Участник географических экспедиций. Родился 6 февраля 1862 г. в г. Херсоне в семье подпоручика Херсонского батальона внутренней стражи Александра Павловича и Дестины Ивановны Ожиговых. За участие в народовольческих акциях был арестован, осужден и в июле 1888 г. выслан на поселение в с. Балаганское Иркутской области. В августе 1889 г. за участие в протесте группы политссыльных против расстрела в Якутске 22 марта 1889 г. политссыльных-"монастыревцев" осужден и приговорен к лишению всех прав состояния и к ссылке в отдаленные места. Выслан на поселение в г. Верхоянск, где работал фельдшерским учеником; в 1902 г. получил разрешение на проживание в Якутске, работал в областной больнице, в 1905 г. сдал квалификационные экзамены на фельдшера. Работал зав. амбулаторией общества Красного креста, амбулаториями №1 и №2 г. Якутска (1920-1927). Умер 6 марта 1927 г. в г. Якутске.</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Воспоминания «Революционные события в 1905 году в Якутске», о пребывании члена «Союза борьбы за освобождение рабочего класса» А.Д. Поляка в верхоянской ссылке. Очерк «Памяти Дмитрия Ивановича Бартенева» (1923). Заметки по истории профессиональной организации медработников Якутского края (1923), о быте медперсонала в Якутском крае за 20 лет с 1905-1925 гг. (1925).</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Записная книжка с выписками из медицинской литературы, о состоянии медицины, наброски приказа по личному составу (1926).</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Программы литературно-вокальных музыкальных вечеров, в которых участвовал Н.А. Ожигов (1911-1914, 1927).</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Н.А. Ожигову.</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Н.А. Ожигову от родных, товарищей народовольцев из тюрем, ссылки, врачей, фельдшеров (1888-1897, 1902-1926).</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к биографии.</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(выписка из метрической книги, свидетельства, личная карточка, паспортная книжка и др.) о рождении, применении льгот по манифесту ссыльнопоселенцу Н.А. Ожигову, об утверждении его в звании фельдшера (1904-1908). Личное дело Н.А. Ожигова (1920-1927).</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(приказы, распоряжения, удостоверения, отчеты, счета) и переписка о служебной деятельности заведующим амбулаторий №1и № 2 г. Якутска (1920-1927).</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(протоколы, устав, доклады, отчеты, докладные записки, программы, заявления, счета, расписки и др.) и переписка о работе председателем Общества помощников врачей Якутской области (1908-1910), в обществе Красного креста (1916), в профсоюзе работников медико-санитарного труда «Медсантруд» (1925-1926).</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 жены Новаковской Софьи Ефимовны.</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родных, друзей (1893-1894, 1909, 1912).</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Личное дело Новаковской Софьи Ефимовны, жены (15 марта 1862 г.</w:t>
      </w:r>
      <w:r w:rsidRPr="00E14F84">
        <w:rPr>
          <w:rFonts w:ascii="Times New Roman" w:eastAsia="Calibri" w:hAnsi="Times New Roman" w:cs="Times New Roman"/>
          <w:sz w:val="24"/>
          <w:szCs w:val="24"/>
        </w:rPr>
        <w:t xml:space="preserve"> -10 марта 1927 г.</w:t>
      </w:r>
      <w:r w:rsidRPr="00E14F84">
        <w:rPr>
          <w:rFonts w:ascii="Times New Roman" w:eastAsia="Times New Roman" w:hAnsi="Times New Roman" w:cs="Times New Roman"/>
          <w:sz w:val="24"/>
          <w:szCs w:val="24"/>
        </w:rPr>
        <w:t>).</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Н.А. Ожигова и С.Е. Новаковской.</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753469" w:rsidRDefault="00FB0BDB" w:rsidP="00FB0BDB">
      <w:pPr>
        <w:spacing w:after="0"/>
        <w:ind w:left="851" w:right="140" w:firstLine="567"/>
        <w:jc w:val="center"/>
        <w:rPr>
          <w:rFonts w:ascii="Times New Roman" w:eastAsia="Times New Roman" w:hAnsi="Times New Roman" w:cs="Times New Roman"/>
          <w:b/>
          <w:sz w:val="28"/>
          <w:szCs w:val="28"/>
        </w:rPr>
      </w:pPr>
      <w:r w:rsidRPr="00753469">
        <w:rPr>
          <w:rFonts w:ascii="Times New Roman" w:eastAsia="Times New Roman" w:hAnsi="Times New Roman" w:cs="Times New Roman"/>
          <w:b/>
          <w:sz w:val="28"/>
          <w:szCs w:val="28"/>
        </w:rPr>
        <w:t>Олесов Иннокентий Никитич (1865-</w:t>
      </w:r>
      <w:r w:rsidRPr="008C050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не ранее </w:t>
      </w:r>
      <w:r w:rsidRPr="00D36E51">
        <w:rPr>
          <w:rFonts w:ascii="Times New Roman" w:eastAsia="Times New Roman" w:hAnsi="Times New Roman" w:cs="Times New Roman"/>
          <w:b/>
          <w:sz w:val="28"/>
          <w:szCs w:val="28"/>
        </w:rPr>
        <w:t>1920])</w:t>
      </w:r>
    </w:p>
    <w:p w:rsidR="00FB0BDB" w:rsidRPr="00753469" w:rsidRDefault="00FB0BDB" w:rsidP="00FB0BDB">
      <w:pPr>
        <w:spacing w:after="0"/>
        <w:ind w:left="851" w:firstLine="567"/>
        <w:jc w:val="center"/>
        <w:rPr>
          <w:rFonts w:ascii="Times New Roman" w:eastAsia="Times New Roman" w:hAnsi="Times New Roman" w:cs="Times New Roman"/>
          <w:i/>
          <w:sz w:val="28"/>
          <w:szCs w:val="28"/>
        </w:rPr>
      </w:pPr>
      <w:r w:rsidRPr="00753469">
        <w:rPr>
          <w:rFonts w:ascii="Times New Roman" w:eastAsia="Times New Roman" w:hAnsi="Times New Roman" w:cs="Times New Roman"/>
          <w:sz w:val="28"/>
          <w:szCs w:val="28"/>
        </w:rPr>
        <w:t>Ф. И-506, 1845-1914 гг., 25 ед.хр., оп.1</w:t>
      </w:r>
    </w:p>
    <w:p w:rsidR="00FB0BDB" w:rsidRPr="0080777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527685</wp:posOffset>
            </wp:positionH>
            <wp:positionV relativeFrom="paragraph">
              <wp:posOffset>83185</wp:posOffset>
            </wp:positionV>
            <wp:extent cx="953135" cy="1332865"/>
            <wp:effectExtent l="19050" t="0" r="0" b="0"/>
            <wp:wrapSquare wrapText="bothSides"/>
            <wp:docPr id="33" name="Рисунок 9" descr="C:\Documents and Settings\Дидия Александровна\Local Settings\Temporary Internet Files\Content.Word\Оле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Дидия Александровна\Local Settings\Temporary Internet Files\Content.Word\Олесов.jpg"/>
                    <pic:cNvPicPr>
                      <a:picLocks noChangeAspect="1" noChangeArrowheads="1"/>
                    </pic:cNvPicPr>
                  </pic:nvPicPr>
                  <pic:blipFill>
                    <a:blip r:embed="rId126" cstate="print"/>
                    <a:srcRect/>
                    <a:stretch>
                      <a:fillRect/>
                    </a:stretch>
                  </pic:blipFill>
                  <pic:spPr bwMode="auto">
                    <a:xfrm>
                      <a:off x="0" y="0"/>
                      <a:ext cx="953135" cy="1332865"/>
                    </a:xfrm>
                    <a:prstGeom prst="rect">
                      <a:avLst/>
                    </a:prstGeom>
                    <a:noFill/>
                    <a:ln w="9525">
                      <a:noFill/>
                      <a:miter lim="800000"/>
                      <a:headEnd/>
                      <a:tailEnd/>
                    </a:ln>
                  </pic:spPr>
                </pic:pic>
              </a:graphicData>
            </a:graphic>
          </wp:anchor>
        </w:drawing>
      </w:r>
      <w:r w:rsidRPr="00753469">
        <w:rPr>
          <w:rFonts w:ascii="Times New Roman" w:eastAsia="Times New Roman" w:hAnsi="Times New Roman" w:cs="Times New Roman"/>
          <w:i/>
          <w:sz w:val="24"/>
          <w:szCs w:val="24"/>
        </w:rPr>
        <w:t>Полицейский чиновник. Коллежский советник (1914). Потомственный дворянин. Награжден орденом св. Станислава 3 ст. (1905), орденом св. Станислава 2 ст. (1909), светло-бронзовой медалью на Владимирской  ленте «В память 100-летия Отечественной войны 1812 г.» (1912), светло-бронзовой медалью «В память 300-летия царствования Дома Романовых» (1913). Имел благодарности за полезную и энергичную деятельность по борьбе с конокрадством (1902), за отличное исполнение поручений по судебной части (1907).</w:t>
      </w:r>
      <w:r>
        <w:rPr>
          <w:rFonts w:ascii="Times New Roman" w:eastAsia="Times New Roman" w:hAnsi="Times New Roman" w:cs="Times New Roman"/>
          <w:i/>
          <w:sz w:val="24"/>
          <w:szCs w:val="24"/>
        </w:rPr>
        <w:t xml:space="preserve"> </w:t>
      </w:r>
      <w:r w:rsidRPr="00753469">
        <w:rPr>
          <w:rFonts w:ascii="Times New Roman" w:eastAsia="Times New Roman" w:hAnsi="Times New Roman" w:cs="Times New Roman"/>
          <w:i/>
          <w:sz w:val="24"/>
          <w:szCs w:val="24"/>
        </w:rPr>
        <w:t>Родился 31 августа 1865 г. в семье сотника Якутского городового пешего казачьего полка Никиты Иннокентьевича Олесова и дочери дворянина Елизаветы Михайловны (урож. Поротовой). Обучался в Якутской прогимназии, но полного курса наук не окончил.</w:t>
      </w:r>
      <w:r>
        <w:rPr>
          <w:rFonts w:ascii="Times New Roman" w:eastAsia="Times New Roman" w:hAnsi="Times New Roman" w:cs="Times New Roman"/>
          <w:i/>
          <w:sz w:val="24"/>
          <w:szCs w:val="24"/>
        </w:rPr>
        <w:t xml:space="preserve"> Начал </w:t>
      </w:r>
      <w:r w:rsidRPr="00753469">
        <w:rPr>
          <w:rFonts w:ascii="Times New Roman" w:eastAsia="Times New Roman" w:hAnsi="Times New Roman" w:cs="Times New Roman"/>
          <w:i/>
          <w:sz w:val="24"/>
          <w:szCs w:val="24"/>
        </w:rPr>
        <w:t>службу в Якутск</w:t>
      </w:r>
      <w:r>
        <w:rPr>
          <w:rFonts w:ascii="Times New Roman" w:eastAsia="Times New Roman" w:hAnsi="Times New Roman" w:cs="Times New Roman"/>
          <w:i/>
          <w:sz w:val="24"/>
          <w:szCs w:val="24"/>
        </w:rPr>
        <w:t>ом</w:t>
      </w:r>
      <w:r w:rsidRPr="00753469">
        <w:rPr>
          <w:rFonts w:ascii="Times New Roman" w:eastAsia="Times New Roman" w:hAnsi="Times New Roman" w:cs="Times New Roman"/>
          <w:i/>
          <w:sz w:val="24"/>
          <w:szCs w:val="24"/>
        </w:rPr>
        <w:t xml:space="preserve"> городово</w:t>
      </w:r>
      <w:r>
        <w:rPr>
          <w:rFonts w:ascii="Times New Roman" w:eastAsia="Times New Roman" w:hAnsi="Times New Roman" w:cs="Times New Roman"/>
          <w:i/>
          <w:sz w:val="24"/>
          <w:szCs w:val="24"/>
        </w:rPr>
        <w:t>м пешем казачьем</w:t>
      </w:r>
      <w:r w:rsidRPr="00753469">
        <w:rPr>
          <w:rFonts w:ascii="Times New Roman" w:eastAsia="Times New Roman" w:hAnsi="Times New Roman" w:cs="Times New Roman"/>
          <w:i/>
          <w:sz w:val="24"/>
          <w:szCs w:val="24"/>
        </w:rPr>
        <w:t xml:space="preserve"> полк</w:t>
      </w:r>
      <w:r>
        <w:rPr>
          <w:rFonts w:ascii="Times New Roman" w:eastAsia="Times New Roman" w:hAnsi="Times New Roman" w:cs="Times New Roman"/>
          <w:i/>
          <w:sz w:val="24"/>
          <w:szCs w:val="24"/>
        </w:rPr>
        <w:t>у</w:t>
      </w:r>
      <w:r w:rsidRPr="00753469">
        <w:rPr>
          <w:rFonts w:ascii="Times New Roman" w:eastAsia="Times New Roman" w:hAnsi="Times New Roman" w:cs="Times New Roman"/>
          <w:i/>
          <w:sz w:val="24"/>
          <w:szCs w:val="24"/>
        </w:rPr>
        <w:t xml:space="preserve"> десятником (2 октября 1881 г.), согласно ходатайству был исключен из казачьего сословия (с 3 ноября 1883 г.) для вступления на </w:t>
      </w:r>
      <w:r>
        <w:rPr>
          <w:rFonts w:ascii="Times New Roman" w:eastAsia="Times New Roman" w:hAnsi="Times New Roman" w:cs="Times New Roman"/>
          <w:i/>
          <w:sz w:val="24"/>
          <w:szCs w:val="24"/>
        </w:rPr>
        <w:t xml:space="preserve">государственную службу. Служил </w:t>
      </w:r>
      <w:r w:rsidRPr="00753469">
        <w:rPr>
          <w:rFonts w:ascii="Times New Roman" w:eastAsia="Times New Roman" w:hAnsi="Times New Roman" w:cs="Times New Roman"/>
          <w:i/>
          <w:sz w:val="24"/>
          <w:szCs w:val="24"/>
        </w:rPr>
        <w:t xml:space="preserve">канцелярским служителем Якутского областного правления (1884), столоначальником окружного суда, полицейским надзирателем Якутского городского полицейского управления (1887-1891), помощником столоначальника 1-го стола 2-го отделения Якутского областного правления (1892-1894), полицейским надзирателем 3-го квартала г. Якутска (1900-1905), земским заседателем 2-го, 5-го участков Якутского округа (1905-1908), полицмейстером г. Якутска (1908-1909), Якутским, Вилюйским, Олекминским окружным исправником (1909-1915). Уволен в отставку в связи с выходом на </w:t>
      </w:r>
      <w:r w:rsidRPr="00753469">
        <w:rPr>
          <w:rFonts w:ascii="Times New Roman" w:eastAsia="Times New Roman" w:hAnsi="Times New Roman" w:cs="Times New Roman"/>
          <w:i/>
          <w:sz w:val="24"/>
          <w:szCs w:val="24"/>
        </w:rPr>
        <w:lastRenderedPageBreak/>
        <w:t>пенсию с 4 апреля 1915 г. с правом ношения мундира. После Октябрьской революции эмигрировал с семьей в Манчжурию.</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(свидетельства, объяснение, послужной список) о рождении, об испытании на 1 классный чин, освобождении из казацкого звания (1884).</w:t>
      </w:r>
    </w:p>
    <w:p w:rsidR="00FB0BDB" w:rsidRPr="00E14F84" w:rsidRDefault="00FB0BDB" w:rsidP="00FB0BDB">
      <w:pPr>
        <w:spacing w:after="0"/>
        <w:ind w:left="851" w:firstLine="567"/>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деятельности.</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(предписания, торговые и подписные листы, описи, расписки) о поступлении на службу в Якутское областное правление (1884), о приеме дел надзирателя 3-го квартала г. Якутска (1901), розыске, продаже имущества экспедиции инженера Верхнеамурской компании Лебедева, сборе пожертвований в пользу пострадавших на войне солдат и членов их семей сельскими общества Олекминского округа во время службы исправником Олекминского округа (1911-1914). Смета на наем помещения для склада муки, командировочные и канцелярские расходы Олекминского и Вилюйского продовольственных комитетов на 1911-1912 гг.</w:t>
      </w:r>
    </w:p>
    <w:p w:rsidR="00FB0BDB" w:rsidRPr="00E14F84" w:rsidRDefault="00FB0BDB" w:rsidP="00FB0BDB">
      <w:pPr>
        <w:spacing w:after="0"/>
        <w:ind w:left="851" w:firstLine="567"/>
        <w:jc w:val="center"/>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 Олесова Иннокентия Никитича, отца, хорунжего  Якутского городового казачьего пешего полка (1818-1892).</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Летопись рода Олесовых с 1779-1845 гг. Документы (указы, предписание, приказы, формулярный список, послужной список, свидетельства, грамота) о производстве в хорунжие, назначении и службе сотником 12 класса Якутского городового казачьего пешего полка, награждении грамотой императора Александра </w:t>
      </w:r>
      <w:r w:rsidRPr="00E14F84">
        <w:rPr>
          <w:rFonts w:ascii="Times New Roman" w:eastAsia="Times New Roman" w:hAnsi="Times New Roman" w:cs="Times New Roman"/>
          <w:sz w:val="24"/>
          <w:szCs w:val="24"/>
          <w:lang w:val="en-US"/>
        </w:rPr>
        <w:t>III</w:t>
      </w:r>
      <w:r w:rsidRPr="00E14F84">
        <w:rPr>
          <w:rFonts w:ascii="Times New Roman" w:eastAsia="Times New Roman" w:hAnsi="Times New Roman" w:cs="Times New Roman"/>
          <w:sz w:val="24"/>
          <w:szCs w:val="24"/>
        </w:rPr>
        <w:t>, знаком отличия за беспорочную службу, назначении пенсии (1845-1886).</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имущественно-хозяйственного и бытового характера.</w:t>
      </w:r>
    </w:p>
    <w:p w:rsidR="00FB0BDB" w:rsidRPr="00E14F84" w:rsidRDefault="00FB0BDB" w:rsidP="00FB0BDB">
      <w:pPr>
        <w:spacing w:after="0"/>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Духовное завещание потомственного почетного гражданина и кавалера ордена св.Анны 3 ст. Шестакова Алексея Яковлевича, тестя Н.И. Олесова, от 18 января 1878 г. Уступное письмо чиновника Алексея Никитича Олесова, брата Н.И. Олесова, об уступке третьей части из недвижимого имения, доставшегося от отца Никиты Николаевича Олесова на ул. Соборной г. Якутска в первом квартале. [2 (?)] июля 1891 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1165F6" w:rsidRDefault="00FB0BDB" w:rsidP="00FB0BDB">
      <w:pPr>
        <w:spacing w:after="0"/>
        <w:ind w:left="851" w:right="140" w:firstLine="567"/>
        <w:jc w:val="center"/>
        <w:rPr>
          <w:rFonts w:ascii="Times New Roman" w:eastAsia="Times New Roman" w:hAnsi="Times New Roman" w:cs="Times New Roman"/>
          <w:b/>
          <w:sz w:val="28"/>
          <w:szCs w:val="28"/>
        </w:rPr>
      </w:pPr>
      <w:r w:rsidRPr="001165F6">
        <w:rPr>
          <w:rFonts w:ascii="Times New Roman" w:eastAsia="Times New Roman" w:hAnsi="Times New Roman" w:cs="Times New Roman"/>
          <w:b/>
          <w:sz w:val="28"/>
          <w:szCs w:val="28"/>
        </w:rPr>
        <w:t>Паулин Арвед Вольдемарович (1900-2000)</w:t>
      </w:r>
    </w:p>
    <w:p w:rsidR="00FB0BDB" w:rsidRPr="009E1A7A" w:rsidRDefault="00FB0BDB" w:rsidP="00FB0BDB">
      <w:pPr>
        <w:spacing w:after="0"/>
        <w:ind w:left="851" w:right="140" w:firstLine="567"/>
        <w:jc w:val="center"/>
        <w:rPr>
          <w:rFonts w:ascii="Times New Roman" w:eastAsia="Times New Roman" w:hAnsi="Times New Roman" w:cs="Times New Roman"/>
          <w:sz w:val="28"/>
          <w:szCs w:val="28"/>
        </w:rPr>
      </w:pPr>
      <w:r w:rsidRPr="001165F6">
        <w:rPr>
          <w:rFonts w:ascii="Times New Roman" w:eastAsia="Times New Roman" w:hAnsi="Times New Roman" w:cs="Times New Roman"/>
          <w:sz w:val="28"/>
          <w:szCs w:val="28"/>
        </w:rPr>
        <w:t>Ф. П-3473, 1913-199</w:t>
      </w:r>
      <w:r>
        <w:rPr>
          <w:rFonts w:ascii="Times New Roman" w:eastAsia="Times New Roman" w:hAnsi="Times New Roman" w:cs="Times New Roman"/>
          <w:sz w:val="28"/>
          <w:szCs w:val="28"/>
        </w:rPr>
        <w:t>3 гг., 223 ед.хр., оп.1-</w:t>
      </w:r>
      <w:r w:rsidRPr="001165F6">
        <w:rPr>
          <w:rFonts w:ascii="Times New Roman" w:eastAsia="Times New Roman" w:hAnsi="Times New Roman" w:cs="Times New Roman"/>
          <w:sz w:val="28"/>
          <w:szCs w:val="28"/>
        </w:rPr>
        <w:t>2</w:t>
      </w:r>
    </w:p>
    <w:p w:rsidR="00FB0BDB" w:rsidRPr="001165F6"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1165F6">
        <w:rPr>
          <w:rFonts w:ascii="Times New Roman" w:eastAsia="Times New Roman" w:hAnsi="Times New Roman" w:cs="Times New Roman"/>
          <w:i/>
          <w:noProof/>
          <w:sz w:val="24"/>
          <w:szCs w:val="24"/>
        </w:rPr>
        <w:drawing>
          <wp:anchor distT="0" distB="0" distL="114300" distR="114300" simplePos="0" relativeHeight="251685888" behindDoc="0" locked="0" layoutInCell="1" allowOverlap="1">
            <wp:simplePos x="0" y="0"/>
            <wp:positionH relativeFrom="column">
              <wp:posOffset>526415</wp:posOffset>
            </wp:positionH>
            <wp:positionV relativeFrom="paragraph">
              <wp:posOffset>21590</wp:posOffset>
            </wp:positionV>
            <wp:extent cx="752475" cy="1181100"/>
            <wp:effectExtent l="19050" t="0" r="9525" b="0"/>
            <wp:wrapSquare wrapText="bothSides"/>
            <wp:docPr id="34" name="Рисунок 12" descr="C:\Documents and Settings\Дидия Александровна\Local Settings\Temporary Internet Files\Content.Word\пау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Дидия Александровна\Local Settings\Temporary Internet Files\Content.Word\паулин.jpg"/>
                    <pic:cNvPicPr>
                      <a:picLocks noChangeAspect="1" noChangeArrowheads="1"/>
                    </pic:cNvPicPr>
                  </pic:nvPicPr>
                  <pic:blipFill>
                    <a:blip r:embed="rId127" cstate="print"/>
                    <a:srcRect/>
                    <a:stretch>
                      <a:fillRect/>
                    </a:stretch>
                  </pic:blipFill>
                  <pic:spPr bwMode="auto">
                    <a:xfrm>
                      <a:off x="0" y="0"/>
                      <a:ext cx="752475" cy="1181100"/>
                    </a:xfrm>
                    <a:prstGeom prst="rect">
                      <a:avLst/>
                    </a:prstGeom>
                    <a:noFill/>
                    <a:ln w="9525">
                      <a:noFill/>
                      <a:miter lim="800000"/>
                      <a:headEnd/>
                      <a:tailEnd/>
                    </a:ln>
                  </pic:spPr>
                </pic:pic>
              </a:graphicData>
            </a:graphic>
          </wp:anchor>
        </w:drawing>
      </w:r>
      <w:r w:rsidRPr="001165F6">
        <w:rPr>
          <w:rFonts w:ascii="Times New Roman" w:eastAsia="Times New Roman" w:hAnsi="Times New Roman" w:cs="Times New Roman"/>
          <w:i/>
          <w:sz w:val="24"/>
          <w:szCs w:val="24"/>
        </w:rPr>
        <w:t>Ветеран партии - член РСДРП с 1917 г. Участник Октябрьской революции в г. Москве, гражданской войны в России. С 1971 г. персональный пенсионер союзного значения. Награжден орденами: "Знак Почета" (1947, 1971), "Трудового Красного Знамени" (1957), "Ленина" (1967), медалями и Почетными грамотами Президиума Верховных Советов РСФСР и ЯАССР. Избирался членом Якутского обкома КПСС (1966, 1968 гг.), депутатом Верховного Совета ЯАССР (1963).</w:t>
      </w:r>
      <w:r>
        <w:rPr>
          <w:rFonts w:ascii="Times New Roman" w:eastAsia="Times New Roman" w:hAnsi="Times New Roman" w:cs="Times New Roman"/>
          <w:i/>
          <w:sz w:val="24"/>
          <w:szCs w:val="24"/>
        </w:rPr>
        <w:t xml:space="preserve"> </w:t>
      </w:r>
      <w:r w:rsidRPr="001165F6">
        <w:rPr>
          <w:rFonts w:ascii="Times New Roman" w:eastAsia="Times New Roman" w:hAnsi="Times New Roman" w:cs="Times New Roman"/>
          <w:i/>
          <w:sz w:val="24"/>
          <w:szCs w:val="24"/>
        </w:rPr>
        <w:t xml:space="preserve">Родился 12 февраля 1900 г. в имении Стружаны Венденского уезда Лифляндской губернии в многодетной семье мастера - пивовара. Окончил 6 классов коммерческого училища г. Москвы (1917), учился на курсах в Центральной школе советской и партийной работы в Москве, в Коммунистическом университете им. Я.М. Свердлова (1920-1921). Работал на ответственных постах в  системе потребкооперации, сельского и </w:t>
      </w:r>
      <w:r w:rsidRPr="001165F6">
        <w:rPr>
          <w:rFonts w:ascii="Times New Roman" w:eastAsia="Times New Roman" w:hAnsi="Times New Roman" w:cs="Times New Roman"/>
          <w:i/>
          <w:sz w:val="24"/>
          <w:szCs w:val="24"/>
        </w:rPr>
        <w:lastRenderedPageBreak/>
        <w:t>охотничье-промыслового хозяйства ЯАССР (1928 - 1971). Умер 19 сентября 2000 г.</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творческой деятельности. </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Очерки «Чукочий Бадул», «Колхозы Севера Якутии к 40-летию СССР». Статьи, тексты докладов и выступлений на республиканских мероприятиях, по телевидению и радио. Воспоминания о встречах с В.И. Лениным, о Булунских событиях 1929 - 1930 гг. Воспоминания «Счастлив, что я - этой силы частица» (1982-1993). Статьи, выступления, заметки (1929 - 1982). Краткий обзор статей о А.Е. Кулаковском (1969-1979) и др.</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Биографические документы (1913-1980). Служебная и общественная деятельность. Отчеты о работе Госохотинспекции при СМ ЯАССР (1959-1970)</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(отчеты, тексты выступлений, переписка) о работе Республиканского Клуба Революционной боевой и трудовой славы (1965-1990).</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Переписка А.В. Паулина с учеными и ветеранами партии д.и.н. Т.И. Агаповой (1969), с И.Ф. Беленкиным (1970-1989), с В.М. Берзинь (1971-1987), с I секретарем Якутского обкома КПСС С.З. Борисовым (1965-1991), А.В. Гейц (1965-1972), д.и.н. З.В. Гоголевым (1965-1974), к.и.н. И.С. Гурвич (1967-1968), профессором В.А. Демидовым (1971-1991), Е.Е. Дмитровской (1967-1989), с Н.С. и A.M. Емельяновыми (1965-1977), с к.э.н. ученым секретарем ЯФ СО АН СССР В.Н. Еремеевым (1973-1977), Г.А. Ефремовым (1969-1987), Д.С. Жирковой (1968-1987), А.И. Захаровым (1966-1992), А.Г. и Е.Д. Козловыми (1963-1973), В.Е. Кожевиным (1972), М.М. Крустынсон (1984-1986), С.П. Кылатчановым (1972-1981), А.А. Лапиным и Э.Н. Лездынь (1981-</w:t>
      </w:r>
      <w:r>
        <w:rPr>
          <w:rFonts w:ascii="Times New Roman" w:eastAsia="Times New Roman" w:hAnsi="Times New Roman" w:cs="Times New Roman"/>
          <w:sz w:val="24"/>
          <w:szCs w:val="24"/>
        </w:rPr>
        <w:t>1992), к.и.н</w:t>
      </w:r>
      <w:r w:rsidRPr="00E14F84">
        <w:rPr>
          <w:rFonts w:ascii="Times New Roman" w:eastAsia="Times New Roman" w:hAnsi="Times New Roman" w:cs="Times New Roman"/>
          <w:sz w:val="24"/>
          <w:szCs w:val="24"/>
        </w:rPr>
        <w:t xml:space="preserve">. В.Г. Лебедевым (1973-1986), бывшим секретарем Якутского губбюро ВКП (б) в 1921 – 1922 гг. Г.И. Лебедевым (1970-1974), П.М. Максимовым (1967-1978), Mapколля (1971-1987), П.М. Модиным (1956-1975), С.И. Николаевым (1973-1993), Н.А. Новгородовой (1983-1988), </w:t>
      </w:r>
      <w:r w:rsidRPr="00080987">
        <w:rPr>
          <w:rFonts w:ascii="Times New Roman" w:eastAsia="Times New Roman" w:hAnsi="Times New Roman" w:cs="Times New Roman"/>
          <w:sz w:val="24"/>
          <w:szCs w:val="24"/>
        </w:rPr>
        <w:t>А.П. Окладниковым (1980),</w:t>
      </w:r>
      <w:r w:rsidRPr="00E14F84">
        <w:rPr>
          <w:rFonts w:ascii="Times New Roman" w:eastAsia="Times New Roman" w:hAnsi="Times New Roman" w:cs="Times New Roman"/>
          <w:sz w:val="24"/>
          <w:szCs w:val="24"/>
        </w:rPr>
        <w:t xml:space="preserve"> к.и.н. В.С. Познанским (1974-1983), М.Г. Потаповой - Габышевой (1953-1979), Л.А. Пумнур-Вальтер (1967-1987), И.П. Редниковым (1970-1974), И.И. Романовым (1972), В.А. Семеновым (1968-1976), С.А. Сизых (1959-1968), B.C. Синеглазовой (1966-1976), В.Н. Сколон (1960), М.И. Скуйскубре (1963-1981), А.А. Струлевичем (1971-1989), Г.А. Тахватуллиным (1969-1982), А.П. Фетисовым (1974-1990), А.И. Черепановым (1977), Б.М. Чижик (1962-1989); со школьниками и студентами по истории Якутии, с партийными и государственными органами, научными учреждениями, редакциями газет и журналов о состоянии и развитии экономики и культуры народностей Севера, о событиях гражданской войны и об установления советской власти в Якутии (1952 - 1991). </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А.В. Паулину от Л.Д. Николаевского (1959-1968).</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А.В. Паулине. Статьи о жизни и деятельности А. В. Паулина (1919-1981).</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Переписка с родственниками (1941-1992).</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Коллекция документов, собранная А. В. Паулиным. </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(справки, информации, статистические сведения и др.) по вопросам интегральной кооперации, об итогах коллективизации, состоянии колхозов, торговли в системе потребсоюза «Холбос» и Колымторга в северных районах ЯАССР (1929-1979). Воспоминания А.Е. Кралина,  В.К. и   А.А. Расторгуевых, Пономарева «В борьбе за власть Советов»,  И.Т. Максимова «Якутский областной Союз кооперативов «Холбос». Воспоминания бывшего командира разведывательного отряд</w:t>
      </w:r>
      <w:r>
        <w:rPr>
          <w:rFonts w:ascii="Times New Roman" w:eastAsia="Times New Roman" w:hAnsi="Times New Roman" w:cs="Times New Roman"/>
          <w:sz w:val="24"/>
          <w:szCs w:val="24"/>
        </w:rPr>
        <w:t>а</w:t>
      </w:r>
      <w:r w:rsidRPr="00E14F84">
        <w:rPr>
          <w:rFonts w:ascii="Times New Roman" w:eastAsia="Times New Roman" w:hAnsi="Times New Roman" w:cs="Times New Roman"/>
          <w:sz w:val="24"/>
          <w:szCs w:val="24"/>
        </w:rPr>
        <w:t xml:space="preserve"> В.П. Маркова о событиях в г. Якутске и </w:t>
      </w:r>
      <w:r>
        <w:rPr>
          <w:rFonts w:ascii="Times New Roman" w:eastAsia="Times New Roman" w:hAnsi="Times New Roman" w:cs="Times New Roman"/>
          <w:sz w:val="24"/>
          <w:szCs w:val="24"/>
        </w:rPr>
        <w:t>г.</w:t>
      </w:r>
      <w:r w:rsidRPr="00E14F84">
        <w:rPr>
          <w:rFonts w:ascii="Times New Roman" w:eastAsia="Times New Roman" w:hAnsi="Times New Roman" w:cs="Times New Roman"/>
          <w:sz w:val="24"/>
          <w:szCs w:val="24"/>
        </w:rPr>
        <w:t>Олекминске в 1918 - 1922 годах.</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Перечень опубликованных и неопубликованных документов и статей об идеологической работе обкома КПСС за 1928 - 1975 гг.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8B76BB" w:rsidRDefault="00FB0BDB" w:rsidP="00FB0BDB">
      <w:pPr>
        <w:spacing w:after="0"/>
        <w:ind w:left="851" w:right="140" w:firstLine="567"/>
        <w:jc w:val="center"/>
        <w:rPr>
          <w:rFonts w:ascii="Times New Roman" w:eastAsia="Times New Roman" w:hAnsi="Times New Roman" w:cs="Times New Roman"/>
          <w:b/>
          <w:sz w:val="28"/>
          <w:szCs w:val="28"/>
        </w:rPr>
      </w:pPr>
      <w:r w:rsidRPr="008B76BB">
        <w:rPr>
          <w:rFonts w:ascii="Times New Roman" w:eastAsia="Times New Roman" w:hAnsi="Times New Roman" w:cs="Times New Roman"/>
          <w:b/>
          <w:sz w:val="28"/>
          <w:szCs w:val="28"/>
        </w:rPr>
        <w:t>Попов Андрей Иннокентьевич (1858-</w:t>
      </w:r>
      <w:r w:rsidRPr="0091578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не ранее октября 1932</w:t>
      </w:r>
      <w:r w:rsidRPr="00915789">
        <w:rPr>
          <w:rFonts w:ascii="Times New Roman" w:eastAsia="Times New Roman" w:hAnsi="Times New Roman" w:cs="Times New Roman"/>
          <w:b/>
          <w:sz w:val="28"/>
          <w:szCs w:val="28"/>
        </w:rPr>
        <w:t>]</w:t>
      </w:r>
      <w:r w:rsidRPr="008B76BB">
        <w:rPr>
          <w:rFonts w:ascii="Times New Roman" w:eastAsia="Times New Roman" w:hAnsi="Times New Roman" w:cs="Times New Roman"/>
          <w:b/>
          <w:sz w:val="28"/>
          <w:szCs w:val="28"/>
        </w:rPr>
        <w:t>)</w:t>
      </w:r>
    </w:p>
    <w:p w:rsidR="00FB0BDB" w:rsidRPr="009E1A7A" w:rsidRDefault="00FB0BDB" w:rsidP="00FB0BDB">
      <w:pPr>
        <w:spacing w:after="0"/>
        <w:ind w:left="851" w:right="140" w:firstLine="567"/>
        <w:jc w:val="center"/>
        <w:rPr>
          <w:rFonts w:ascii="Times New Roman" w:eastAsia="Times New Roman" w:hAnsi="Times New Roman" w:cs="Times New Roman"/>
          <w:sz w:val="28"/>
          <w:szCs w:val="28"/>
        </w:rPr>
      </w:pPr>
      <w:r w:rsidRPr="008B76BB">
        <w:rPr>
          <w:rFonts w:ascii="Times New Roman" w:eastAsia="Times New Roman" w:hAnsi="Times New Roman" w:cs="Times New Roman"/>
          <w:sz w:val="28"/>
          <w:szCs w:val="28"/>
        </w:rPr>
        <w:t>Ф. И-435, 1871-1928 гг., 66 ед.хр., оп.1</w:t>
      </w:r>
    </w:p>
    <w:p w:rsidR="00FB0BDB" w:rsidRPr="008B76BB" w:rsidRDefault="00FB0BDB" w:rsidP="00FB0BDB">
      <w:pPr>
        <w:spacing w:after="0" w:line="240" w:lineRule="auto"/>
        <w:ind w:left="851" w:firstLine="567"/>
        <w:jc w:val="both"/>
        <w:rPr>
          <w:rFonts w:ascii="Times New Roman" w:eastAsia="Times New Roman" w:hAnsi="Times New Roman" w:cs="Times New Roman"/>
          <w:i/>
          <w:color w:val="000000"/>
          <w:sz w:val="24"/>
          <w:szCs w:val="24"/>
        </w:rPr>
      </w:pPr>
      <w:r w:rsidRPr="008B76BB">
        <w:rPr>
          <w:rFonts w:ascii="Times New Roman" w:eastAsia="Times New Roman" w:hAnsi="Times New Roman" w:cs="Times New Roman"/>
          <w:i/>
          <w:noProof/>
          <w:color w:val="000000"/>
          <w:sz w:val="24"/>
          <w:szCs w:val="24"/>
        </w:rPr>
        <w:drawing>
          <wp:anchor distT="0" distB="0" distL="114300" distR="114300" simplePos="0" relativeHeight="251686912" behindDoc="1" locked="0" layoutInCell="1" allowOverlap="1">
            <wp:simplePos x="0" y="0"/>
            <wp:positionH relativeFrom="column">
              <wp:posOffset>554990</wp:posOffset>
            </wp:positionH>
            <wp:positionV relativeFrom="paragraph">
              <wp:posOffset>39370</wp:posOffset>
            </wp:positionV>
            <wp:extent cx="1000125" cy="1562100"/>
            <wp:effectExtent l="19050" t="0" r="9525" b="0"/>
            <wp:wrapTight wrapText="bothSides">
              <wp:wrapPolygon edited="0">
                <wp:start x="-411" y="0"/>
                <wp:lineTo x="-411" y="21337"/>
                <wp:lineTo x="21806" y="21337"/>
                <wp:lineTo x="21806" y="0"/>
                <wp:lineTo x="-411" y="0"/>
              </wp:wrapPolygon>
            </wp:wrapTight>
            <wp:docPr id="35" name="Рисунок 15" descr="C:\Documents and Settings\Дидия Александровна\Local Settings\Temporary Internet Files\Content.Word\Попов 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Дидия Александровна\Local Settings\Temporary Internet Files\Content.Word\Попов А.И..jpg"/>
                    <pic:cNvPicPr>
                      <a:picLocks noChangeAspect="1" noChangeArrowheads="1"/>
                    </pic:cNvPicPr>
                  </pic:nvPicPr>
                  <pic:blipFill>
                    <a:blip r:embed="rId128" cstate="print"/>
                    <a:srcRect/>
                    <a:stretch>
                      <a:fillRect/>
                    </a:stretch>
                  </pic:blipFill>
                  <pic:spPr bwMode="auto">
                    <a:xfrm>
                      <a:off x="0" y="0"/>
                      <a:ext cx="1000125" cy="1562100"/>
                    </a:xfrm>
                    <a:prstGeom prst="rect">
                      <a:avLst/>
                    </a:prstGeom>
                    <a:noFill/>
                    <a:ln w="9525">
                      <a:noFill/>
                      <a:miter lim="800000"/>
                      <a:headEnd/>
                      <a:tailEnd/>
                    </a:ln>
                  </pic:spPr>
                </pic:pic>
              </a:graphicData>
            </a:graphic>
          </wp:anchor>
        </w:drawing>
      </w:r>
      <w:r w:rsidRPr="008B76BB">
        <w:rPr>
          <w:rFonts w:ascii="Times New Roman" w:eastAsia="Times New Roman" w:hAnsi="Times New Roman" w:cs="Times New Roman"/>
          <w:i/>
          <w:color w:val="000000"/>
          <w:sz w:val="24"/>
          <w:szCs w:val="24"/>
        </w:rPr>
        <w:t>Статский советник. Краевед. Секретарь Якутского областного статистического комитета, якутский окружной исправник, и.о. вице-губернатора. Почетный мировой судья  округа Якутского окружного суда (1906-1919). Г</w:t>
      </w:r>
      <w:r w:rsidRPr="008B76BB">
        <w:rPr>
          <w:rFonts w:ascii="Times New Roman" w:eastAsia="Times New Roman" w:hAnsi="Times New Roman" w:cs="Times New Roman"/>
          <w:i/>
          <w:sz w:val="24"/>
          <w:szCs w:val="24"/>
        </w:rPr>
        <w:t xml:space="preserve">ласный городской думы нескольких созывов. </w:t>
      </w:r>
      <w:r w:rsidRPr="008B76BB">
        <w:rPr>
          <w:rFonts w:ascii="Times New Roman" w:eastAsia="Times New Roman" w:hAnsi="Times New Roman" w:cs="Times New Roman"/>
          <w:i/>
          <w:color w:val="000000"/>
          <w:sz w:val="24"/>
          <w:szCs w:val="24"/>
        </w:rPr>
        <w:t xml:space="preserve">Действительный член ВСОРГО (1894). Почетный член научно-исследовательского общества «Саха кэскилэ». Один из организаторов краеведения в дореволюционной Якутии, </w:t>
      </w:r>
      <w:r w:rsidRPr="008B76BB">
        <w:rPr>
          <w:rFonts w:ascii="Times New Roman" w:eastAsia="Times New Roman" w:hAnsi="Times New Roman" w:cs="Times New Roman"/>
          <w:i/>
          <w:sz w:val="24"/>
          <w:szCs w:val="24"/>
        </w:rPr>
        <w:t xml:space="preserve">организатор 1-й метеорологической станции (1886), библиотеки (1879) и краеведческого </w:t>
      </w:r>
      <w:hyperlink r:id="rId129" w:history="1">
        <w:r w:rsidRPr="008B76BB">
          <w:rPr>
            <w:rFonts w:ascii="Times New Roman" w:eastAsia="Times New Roman" w:hAnsi="Times New Roman" w:cs="Times New Roman"/>
            <w:i/>
            <w:sz w:val="24"/>
            <w:szCs w:val="24"/>
          </w:rPr>
          <w:t>музея (1891)</w:t>
        </w:r>
      </w:hyperlink>
      <w:r w:rsidRPr="008B76BB">
        <w:rPr>
          <w:rFonts w:ascii="Times New Roman" w:eastAsia="Times New Roman" w:hAnsi="Times New Roman" w:cs="Times New Roman"/>
          <w:i/>
          <w:sz w:val="24"/>
          <w:szCs w:val="24"/>
        </w:rPr>
        <w:t>, координатор Сибиряковской экспедиции (1894-1896), оказывал помощь экспедициям Н.Д. Юргенса, И.Д. Черского, Э.В. Толля, О.Ф. Герца, П.Л. Драверта. Член спортивного комитета России (1918).</w:t>
      </w:r>
      <w:r w:rsidRPr="008B76BB">
        <w:rPr>
          <w:rFonts w:ascii="Times New Roman" w:eastAsia="Times New Roman" w:hAnsi="Times New Roman" w:cs="Times New Roman"/>
          <w:i/>
          <w:color w:val="000000"/>
          <w:sz w:val="24"/>
          <w:szCs w:val="24"/>
        </w:rPr>
        <w:t xml:space="preserve"> Родился в 1858 г. в семье казака Якутского казачьего полка. Окончил курс 6-классной Якутской прогимназии (1876) и Иркутское военное училище (1878). В 1883 г. получил звание сотника, в 1903 г. – есаула. Служил секретарем Якутского статистического комитета с небольшими перерывами, преподавал в Якутской духовной семинарии (1879-1896), якутским окружным исправником (1896-1902), старшим советником Якутского областного управления, возглавлял 4-й хозяйственный отдел, 3-й податный и 2-у</w:t>
      </w:r>
      <w:r>
        <w:rPr>
          <w:rFonts w:ascii="Times New Roman" w:eastAsia="Times New Roman" w:hAnsi="Times New Roman" w:cs="Times New Roman"/>
          <w:i/>
          <w:color w:val="000000"/>
          <w:sz w:val="24"/>
          <w:szCs w:val="24"/>
        </w:rPr>
        <w:t>ю</w:t>
      </w:r>
      <w:r w:rsidRPr="008B76BB">
        <w:rPr>
          <w:rFonts w:ascii="Times New Roman" w:eastAsia="Times New Roman" w:hAnsi="Times New Roman" w:cs="Times New Roman"/>
          <w:i/>
          <w:color w:val="000000"/>
          <w:sz w:val="24"/>
          <w:szCs w:val="24"/>
        </w:rPr>
        <w:t xml:space="preserve"> экспедицию о ссыльных, заведовал областной типографией, областным архивом, и.о. вице-губернатора (1903-1915)</w:t>
      </w:r>
      <w:r>
        <w:rPr>
          <w:rFonts w:ascii="Times New Roman" w:eastAsia="Times New Roman" w:hAnsi="Times New Roman" w:cs="Times New Roman"/>
          <w:i/>
          <w:color w:val="000000"/>
          <w:sz w:val="24"/>
          <w:szCs w:val="24"/>
        </w:rPr>
        <w:t xml:space="preserve">. </w:t>
      </w:r>
      <w:r w:rsidRPr="008B76BB">
        <w:rPr>
          <w:rFonts w:ascii="Times New Roman" w:eastAsia="Times New Roman" w:hAnsi="Times New Roman" w:cs="Times New Roman"/>
          <w:i/>
          <w:color w:val="000000"/>
          <w:sz w:val="24"/>
          <w:szCs w:val="24"/>
        </w:rPr>
        <w:t>В советское время работал зав.секцией-подотделом статистического управления (до апреля 1927 г.).</w:t>
      </w:r>
      <w:r>
        <w:rPr>
          <w:rFonts w:ascii="Times New Roman" w:eastAsia="Times New Roman" w:hAnsi="Times New Roman" w:cs="Times New Roman"/>
          <w:i/>
          <w:color w:val="000000"/>
          <w:sz w:val="24"/>
          <w:szCs w:val="24"/>
        </w:rPr>
        <w:t xml:space="preserve"> Дальнейшая судьба неизвестна.</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 xml:space="preserve">Рукописи. Статьи «К истории завоевания Якутии казаками», «Земледелие в Якутской области», «Порядок землепользования у якутов», «К статистике важнейших промыслов Якутской области»; «Некоторые подробности издания первого официального печатного органа Якутской области» о состоянии промышленности, промыслов и земледелия в Якутской области. «Экономическая деятельность населения. Скотоводство за 1888-1892 гг.». </w:t>
      </w:r>
      <w:r w:rsidRPr="00E14F84">
        <w:rPr>
          <w:rFonts w:ascii="Times New Roman" w:eastAsia="Times New Roman" w:hAnsi="Times New Roman" w:cs="Times New Roman"/>
          <w:sz w:val="24"/>
          <w:szCs w:val="24"/>
        </w:rPr>
        <w:t xml:space="preserve">Заметка «О создании в сельских обществах экономических запасов хлеба и сена». </w:t>
      </w:r>
      <w:r w:rsidRPr="00E14F84">
        <w:rPr>
          <w:rFonts w:ascii="Times New Roman" w:eastAsia="Times New Roman" w:hAnsi="Times New Roman" w:cs="Times New Roman"/>
          <w:color w:val="000000"/>
          <w:sz w:val="24"/>
          <w:szCs w:val="24"/>
        </w:rPr>
        <w:t>Обзоры «Экономическое обследование русских селений Якутского округа», «Порядок землепользования у якутов» (1886-1895). Статьи по статистике: «Урожай 1923 г.», «О реорганизации и расширении агентурной сети ЯСУ» (1926), «Государственная стати</w:t>
      </w:r>
      <w:r>
        <w:rPr>
          <w:rFonts w:ascii="Times New Roman" w:eastAsia="Times New Roman" w:hAnsi="Times New Roman" w:cs="Times New Roman"/>
          <w:color w:val="000000"/>
          <w:sz w:val="24"/>
          <w:szCs w:val="24"/>
        </w:rPr>
        <w:t>стика Якутии в прошлом» (1927).</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Тексты выступлений на открытии Якутского музея (25 мая 1891 г.) и собраниях, посвященных празднованию 35-летия музея и 40-летия Якутской метеостанции (1928).</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Описание традиционной пищи и жилища небогатого якута, подготовленное для члена экспедиции АН СССР доктора Шрейбера (1926).</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Автобиография А.И. Попова от 10 мая 1925 г.</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 xml:space="preserve">Письма А.И. Попова. </w:t>
      </w:r>
    </w:p>
    <w:p w:rsidR="00FB0BDB" w:rsidRPr="00E14F84" w:rsidRDefault="00FB0BDB" w:rsidP="00FB0BDB">
      <w:pPr>
        <w:spacing w:after="0" w:line="240" w:lineRule="auto"/>
        <w:ind w:left="851" w:firstLine="567"/>
        <w:jc w:val="both"/>
        <w:rPr>
          <w:rFonts w:ascii="Times New Roman" w:eastAsia="Calibri" w:hAnsi="Times New Roman" w:cs="Times New Roman"/>
          <w:sz w:val="24"/>
          <w:szCs w:val="24"/>
        </w:rPr>
      </w:pPr>
      <w:r w:rsidRPr="00E14F84">
        <w:rPr>
          <w:rFonts w:ascii="Times New Roman" w:eastAsia="Times New Roman" w:hAnsi="Times New Roman" w:cs="Times New Roman"/>
          <w:color w:val="000000"/>
          <w:sz w:val="24"/>
          <w:szCs w:val="24"/>
        </w:rPr>
        <w:t>Н.М. Мартьянову в г.Минусинск (1887). Набр</w:t>
      </w:r>
      <w:r w:rsidRPr="00E14F84">
        <w:rPr>
          <w:rFonts w:ascii="Times New Roman" w:eastAsia="Calibri" w:hAnsi="Times New Roman" w:cs="Times New Roman"/>
          <w:sz w:val="24"/>
          <w:szCs w:val="24"/>
        </w:rPr>
        <w:t xml:space="preserve">осок письма  М.К. Аммосову о предложениях для рассмотрения на </w:t>
      </w:r>
      <w:r w:rsidRPr="00E14F84">
        <w:rPr>
          <w:rFonts w:ascii="Times New Roman" w:eastAsia="Calibri" w:hAnsi="Times New Roman" w:cs="Times New Roman"/>
          <w:sz w:val="24"/>
          <w:szCs w:val="24"/>
          <w:lang w:val="en-US"/>
        </w:rPr>
        <w:t>IV</w:t>
      </w:r>
      <w:r w:rsidRPr="00E14F84">
        <w:rPr>
          <w:rFonts w:ascii="Times New Roman" w:eastAsia="Calibri" w:hAnsi="Times New Roman" w:cs="Times New Roman"/>
          <w:sz w:val="24"/>
          <w:szCs w:val="24"/>
        </w:rPr>
        <w:t xml:space="preserve"> Всеякутском съезде Советов (1926). </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Письма А.И. Попову.</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lastRenderedPageBreak/>
        <w:t xml:space="preserve">Письма М.В. Пихтина, протоиерея Зиновия Винокурова, редактора газеты «Сибирская газета» А.В. Адрианова, Н.А. Виташевского, </w:t>
      </w:r>
      <w:r w:rsidRPr="00E14F84">
        <w:rPr>
          <w:rFonts w:ascii="Times New Roman" w:eastAsia="Times New Roman" w:hAnsi="Times New Roman" w:cs="Times New Roman"/>
          <w:sz w:val="24"/>
          <w:szCs w:val="24"/>
        </w:rPr>
        <w:t xml:space="preserve">Э.К. Пекарского, В.Широких, сотрудников этнографического отдела Музея Алесандра </w:t>
      </w:r>
      <w:r w:rsidRPr="00E14F84">
        <w:rPr>
          <w:rFonts w:ascii="Times New Roman" w:eastAsia="Times New Roman" w:hAnsi="Times New Roman" w:cs="Times New Roman"/>
          <w:sz w:val="24"/>
          <w:szCs w:val="24"/>
          <w:lang w:val="en-US"/>
        </w:rPr>
        <w:t>III</w:t>
      </w:r>
      <w:r w:rsidRPr="00E14F84">
        <w:rPr>
          <w:rFonts w:ascii="Times New Roman" w:eastAsia="Times New Roman" w:hAnsi="Times New Roman" w:cs="Times New Roman"/>
          <w:sz w:val="24"/>
          <w:szCs w:val="24"/>
        </w:rPr>
        <w:t xml:space="preserve"> Бруно Федоровича Адлера и Н. Могилянского, священников Синяева Леонида Григорьевича, Неустроева Иннокентия Гавриловича, Георгия Чернышова, Л.Н. Семёнова о сборе этнографических материалов </w:t>
      </w:r>
      <w:r w:rsidRPr="00E14F84">
        <w:rPr>
          <w:rFonts w:ascii="Times New Roman" w:eastAsia="Times New Roman" w:hAnsi="Times New Roman" w:cs="Times New Roman"/>
          <w:color w:val="000000"/>
          <w:sz w:val="24"/>
          <w:szCs w:val="24"/>
        </w:rPr>
        <w:t>(1889-</w:t>
      </w:r>
      <w:r w:rsidRPr="00E14F84">
        <w:rPr>
          <w:rFonts w:ascii="Times New Roman" w:eastAsia="Times New Roman" w:hAnsi="Times New Roman" w:cs="Times New Roman"/>
          <w:sz w:val="24"/>
          <w:szCs w:val="24"/>
        </w:rPr>
        <w:t xml:space="preserve">1912, 1916, </w:t>
      </w:r>
      <w:r w:rsidRPr="00E14F84">
        <w:rPr>
          <w:rFonts w:ascii="Times New Roman" w:eastAsia="Times New Roman" w:hAnsi="Times New Roman" w:cs="Times New Roman"/>
          <w:color w:val="000000"/>
          <w:sz w:val="24"/>
          <w:szCs w:val="24"/>
        </w:rPr>
        <w:t>1919).</w:t>
      </w:r>
    </w:p>
    <w:p w:rsidR="00FB0BDB" w:rsidRPr="00E14F84" w:rsidRDefault="00FB0BDB" w:rsidP="00FB0BDB">
      <w:pPr>
        <w:spacing w:after="0"/>
        <w:ind w:left="851" w:firstLine="567"/>
        <w:jc w:val="both"/>
        <w:rPr>
          <w:rFonts w:ascii="Times New Roman" w:eastAsia="Calibri" w:hAnsi="Times New Roman" w:cs="Times New Roman"/>
          <w:sz w:val="24"/>
          <w:szCs w:val="24"/>
        </w:rPr>
      </w:pPr>
      <w:r w:rsidRPr="00E14F84">
        <w:rPr>
          <w:rFonts w:ascii="Times New Roman" w:eastAsia="Times New Roman" w:hAnsi="Times New Roman" w:cs="Times New Roman"/>
          <w:color w:val="000000"/>
          <w:sz w:val="24"/>
          <w:szCs w:val="24"/>
        </w:rPr>
        <w:t>Письма сына писателя Н.Г. Чернышевского – Михаила об оказании помощи в розыске вилюйских рукописей отца, находившихся у советника 1-го отделения Якутского областного управления Д.И. Меликова (</w:t>
      </w:r>
      <w:r w:rsidRPr="00E14F84">
        <w:rPr>
          <w:rFonts w:ascii="Times New Roman" w:eastAsia="Calibri" w:hAnsi="Times New Roman" w:cs="Times New Roman"/>
          <w:sz w:val="24"/>
          <w:szCs w:val="24"/>
        </w:rPr>
        <w:t>25 августа 1916 г.-8 апреля 1917 г.).</w:t>
      </w:r>
    </w:p>
    <w:p w:rsidR="00FB0BDB" w:rsidRPr="00E14F84" w:rsidRDefault="00FB0BDB" w:rsidP="00FB0BDB">
      <w:pPr>
        <w:spacing w:after="0" w:line="240" w:lineRule="auto"/>
        <w:ind w:left="851" w:firstLine="567"/>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Документы к биографии.</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Личные документы. Послужной список советника ЯОУ надворного советника А.И. Попова (18 июня 1909 г.). Прошение советника ЯОУ надворного советника А.И. Попова зав.</w:t>
      </w:r>
      <w:r>
        <w:rPr>
          <w:rFonts w:ascii="Times New Roman" w:eastAsia="Times New Roman" w:hAnsi="Times New Roman" w:cs="Times New Roman"/>
          <w:color w:val="000000"/>
          <w:sz w:val="24"/>
          <w:szCs w:val="24"/>
        </w:rPr>
        <w:t xml:space="preserve"> </w:t>
      </w:r>
      <w:r w:rsidRPr="00E14F84">
        <w:rPr>
          <w:rFonts w:ascii="Times New Roman" w:eastAsia="Times New Roman" w:hAnsi="Times New Roman" w:cs="Times New Roman"/>
          <w:color w:val="000000"/>
          <w:sz w:val="24"/>
          <w:szCs w:val="24"/>
        </w:rPr>
        <w:t>приготовительной иркутской школой Омского кадетского корпуса о зачислении сына Иннокентия (29 января 1910 г.).</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color w:val="000000"/>
          <w:sz w:val="24"/>
          <w:szCs w:val="24"/>
        </w:rPr>
        <w:t>Документы служебной деятельности в качестве секретаря Якутского статистического комитета, сотника Якутского городового пешего полка, исправника Якутского округа, старшего советника Якутского областного управления (1879-1915).</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sz w:val="24"/>
          <w:szCs w:val="24"/>
        </w:rPr>
        <w:t>Дневник поездки по обследованию состояния скопческих селений на Магане, обывательской гоньбы междудворными станциями, образе жизни, поведении, занятиях ссыльных, местных жителей Иркутского тракта, Намского улуса, Кильдемского скопческого селения, проведении ревизии дел и денежной кассы Амгинской мирской избы (1889).</w:t>
      </w:r>
    </w:p>
    <w:p w:rsidR="00FB0BDB" w:rsidRPr="00E14F84" w:rsidRDefault="00FB0BDB" w:rsidP="00FB0BDB">
      <w:pPr>
        <w:spacing w:after="0" w:line="240" w:lineRule="auto"/>
        <w:ind w:left="851" w:firstLine="567"/>
        <w:jc w:val="both"/>
        <w:rPr>
          <w:rFonts w:ascii="Times New Roman" w:eastAsia="Calibri" w:hAnsi="Times New Roman" w:cs="Times New Roman"/>
          <w:sz w:val="24"/>
          <w:szCs w:val="24"/>
        </w:rPr>
      </w:pPr>
      <w:r w:rsidRPr="00E14F84">
        <w:rPr>
          <w:rFonts w:ascii="Times New Roman" w:eastAsia="Calibri" w:hAnsi="Times New Roman" w:cs="Times New Roman"/>
          <w:sz w:val="24"/>
          <w:szCs w:val="24"/>
        </w:rPr>
        <w:t>Документы (анкета, сведения, списки, рапорты, расчеты и др.) о сборе сведений о казаках Олекминской, Вилюйской, Верхоянской, Колымской, Охотской команд, их семей (1885-1892) для подготовки проекта преобразования Якутского городового пешего казачьего полка. Проект преобразования Якутского городового пешего казачьего полка (1892-1893).</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sz w:val="24"/>
          <w:szCs w:val="24"/>
        </w:rPr>
        <w:t>Проект штатов (сведения о численности, обязанностях, расстояниях, денежные расчеты) казачьих команд Якутского городового пешего казачьего полка на 1897 г.</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color w:val="000000"/>
          <w:sz w:val="24"/>
          <w:szCs w:val="24"/>
        </w:rPr>
        <w:t>Документы (выписки из журнала, штатные расписания, списки, сведения) и переписка о сборе сведений о состоянии Колымской полусотни (команды) для составления доклада «О необходимости улучшения служебного и хозяйственного устройства Якутского казачьего полка» (1896-1902).</w:t>
      </w:r>
      <w:r w:rsidRPr="00E14F84">
        <w:rPr>
          <w:rFonts w:ascii="Times New Roman" w:eastAsia="Times New Roman" w:hAnsi="Times New Roman" w:cs="Times New Roman"/>
          <w:sz w:val="24"/>
          <w:szCs w:val="24"/>
        </w:rPr>
        <w:t xml:space="preserve"> Протоколы заседания и доклад комиссии по преобразованию Якутского городового пешего казачьего полка, определению и устройству опорных и продовольственных пунктов по побережью Северного Ледовитого океана для обеспечения морского сообщения. Сведения к ним (1908 г.). «Якутский казачий проект 1908 г.». Проект решения общего присутствия Якутского областного управления о выделении из Батурусского улуса Якутского округа особого улуса под названием Амгинский (12 ноября 1911 г.). Разъяснения о порядке заполнения рубрик статкарточек подворного обследования хозяйственного положения некоторых наслегов Якутского округа.</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(программы, инструкции, отчеты, бланк карточки, отчетный лист) о работе в Статуправлении ЯАССР по проведению Всероссийской городской переписи 1923 г. (демографической, промышленной) в г. Якутске, работе зав. секцией отдела текущей сельскохозяйственной статистики (1924-1926).</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Общественная деятельность.</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(предложения, смета, расчетные книжки, квитанции, расписки, списки, чертежи) о деятельности в качестве действительного члена, председателя Восточно-Сибирского отдела РГО по изданию Памятных книжек Якутской области на 1893 и 1896 гг., о расходовании денег членами Сибиряковской экспедиции Н.А. Виташевским, В.М. Ионовым, Л.Г. Левенталем, И.И. Майновым, Э.К. Пекарским, С.Я. Дмитриевым, В.Е. Гариповичем, С.В. Ястремским, Г.Ф. Осмоловским, В.В. Ливидиным, А.И. Поповым (1894-1899); о сборе экспонатов для Петербургского императорского музея (1904-1909).</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Заключение председателя избирательной комиссии Якутского округа по проведению Всеобщей переписи населения А.И. Попова к «Извещению о порядке проведения Всеобщей переписи населения 1897 г.».</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(предписание, контракт, счета, телеграмма, расчеты) о строительстве здания библиотеки-музея (1910). Проект Якутского общества охоты о выделении участка леса у г. Якутска для организации охотничьего заказника (март 1915 г.).</w:t>
      </w:r>
    </w:p>
    <w:p w:rsidR="00FB0BDB" w:rsidRPr="00E14F84" w:rsidRDefault="00FB0BDB" w:rsidP="00FB0BDB">
      <w:pPr>
        <w:spacing w:after="0" w:line="240" w:lineRule="auto"/>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Протокол заседания сельскохозяйственной секции Якгосплана о рассмотрении плана работ секции на 1926-1927 гг. </w:t>
      </w:r>
    </w:p>
    <w:p w:rsidR="00FB0BDB" w:rsidRPr="00E14F84" w:rsidRDefault="00FB0BDB" w:rsidP="00FB0BDB">
      <w:pPr>
        <w:spacing w:after="0" w:line="240" w:lineRule="auto"/>
        <w:ind w:left="851" w:firstLine="567"/>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Краткий перечень служебной и общественной деятельности (1927).</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Документы, собранные для работ.</w:t>
      </w:r>
    </w:p>
    <w:p w:rsidR="00FB0BDB" w:rsidRPr="00E14F84" w:rsidRDefault="00FB0BDB" w:rsidP="00FB0BDB">
      <w:pPr>
        <w:spacing w:after="0" w:line="240" w:lineRule="auto"/>
        <w:ind w:left="851" w:firstLine="567"/>
        <w:jc w:val="both"/>
        <w:rPr>
          <w:rFonts w:ascii="Times New Roman" w:eastAsia="Times New Roman" w:hAnsi="Times New Roman" w:cs="Times New Roman"/>
          <w:color w:val="000000"/>
          <w:sz w:val="24"/>
          <w:szCs w:val="24"/>
        </w:rPr>
      </w:pPr>
      <w:r w:rsidRPr="00E14F84">
        <w:rPr>
          <w:rFonts w:ascii="Times New Roman" w:eastAsia="Times New Roman" w:hAnsi="Times New Roman" w:cs="Times New Roman"/>
          <w:color w:val="000000"/>
          <w:sz w:val="24"/>
          <w:szCs w:val="24"/>
        </w:rPr>
        <w:t>Выписки из очерков Н.О. Матюнина « О покорении казаками Як.обл.» и Маныкина-Неветруева «Завоевание Якутской области якутскими казаками» к Памятной книжке Якутской области за 1871 г. и др.</w:t>
      </w:r>
      <w:r w:rsidRPr="00E14F84">
        <w:rPr>
          <w:rFonts w:ascii="Times New Roman" w:eastAsia="Times New Roman" w:hAnsi="Times New Roman" w:cs="Times New Roman"/>
          <w:sz w:val="24"/>
          <w:szCs w:val="24"/>
        </w:rPr>
        <w:t xml:space="preserve"> Посемейные списки Нижнеколымской, Олекминской, Охотской, Удской казачьих команд (1892). Именные и посемейные списки казаков Колымской и Нижнеколымской казачьих команд (1894-1895).</w:t>
      </w:r>
      <w:r w:rsidRPr="00E14F84">
        <w:rPr>
          <w:rFonts w:ascii="Times New Roman" w:eastAsia="Times New Roman" w:hAnsi="Times New Roman" w:cs="Times New Roman"/>
          <w:color w:val="000000"/>
          <w:sz w:val="24"/>
          <w:szCs w:val="24"/>
        </w:rPr>
        <w:t xml:space="preserve"> Сведения «О землевладельцах (государство, церкви, учреждения) и установлении Вилюйского, Олекминского, Якутского округов» (1910).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8D5D98" w:rsidRDefault="00FB0BDB" w:rsidP="00FB0BDB">
      <w:pPr>
        <w:spacing w:after="0"/>
        <w:ind w:left="851" w:right="140" w:firstLine="567"/>
        <w:jc w:val="center"/>
        <w:rPr>
          <w:rFonts w:ascii="Times New Roman" w:eastAsia="Times New Roman" w:hAnsi="Times New Roman" w:cs="Times New Roman"/>
          <w:b/>
          <w:sz w:val="28"/>
          <w:szCs w:val="28"/>
        </w:rPr>
      </w:pPr>
      <w:r w:rsidRPr="008D5D98">
        <w:rPr>
          <w:rFonts w:ascii="Times New Roman" w:eastAsia="Times New Roman" w:hAnsi="Times New Roman" w:cs="Times New Roman"/>
          <w:b/>
          <w:sz w:val="28"/>
          <w:szCs w:val="28"/>
        </w:rPr>
        <w:t>Протодьяконов Степан Зотеевич ([1775]-1830)</w:t>
      </w:r>
    </w:p>
    <w:p w:rsidR="00FB0BDB" w:rsidRPr="008D5D98" w:rsidRDefault="00FB0BDB" w:rsidP="00FB0BDB">
      <w:pPr>
        <w:spacing w:after="0"/>
        <w:ind w:left="851" w:right="140" w:firstLine="567"/>
        <w:jc w:val="center"/>
        <w:rPr>
          <w:rFonts w:ascii="Times New Roman" w:eastAsia="Times New Roman" w:hAnsi="Times New Roman" w:cs="Times New Roman"/>
          <w:sz w:val="28"/>
          <w:szCs w:val="28"/>
        </w:rPr>
      </w:pPr>
      <w:r w:rsidRPr="008D5D98">
        <w:rPr>
          <w:rFonts w:ascii="Times New Roman" w:eastAsia="Times New Roman" w:hAnsi="Times New Roman" w:cs="Times New Roman"/>
          <w:sz w:val="28"/>
          <w:szCs w:val="28"/>
        </w:rPr>
        <w:t>Ф. И-541, 1796-1803 гг., 1 ед.хр., оп.1</w:t>
      </w:r>
    </w:p>
    <w:p w:rsidR="00FB0BDB" w:rsidRPr="008D5D98" w:rsidRDefault="00FB0BDB" w:rsidP="00FB0BDB">
      <w:pPr>
        <w:spacing w:after="0"/>
        <w:ind w:left="851" w:right="140" w:firstLine="567"/>
        <w:jc w:val="both"/>
        <w:rPr>
          <w:rFonts w:ascii="Times New Roman" w:eastAsia="Times New Roman" w:hAnsi="Times New Roman" w:cs="Times New Roman"/>
          <w:i/>
          <w:sz w:val="24"/>
          <w:szCs w:val="24"/>
        </w:rPr>
      </w:pPr>
      <w:r w:rsidRPr="008D5D98">
        <w:rPr>
          <w:rFonts w:ascii="Times New Roman" w:eastAsia="Times New Roman" w:hAnsi="Times New Roman" w:cs="Times New Roman"/>
          <w:i/>
          <w:sz w:val="24"/>
          <w:szCs w:val="24"/>
        </w:rPr>
        <w:t>Якутский купец 3-й гильдии. Родился в семье якутского купца, домовладельца  Зотея Протодьяконова. Имел торговые лавки на городском базаре, вел торговые дела с купцами из  г. Иркутска, г. Охотска. Умер 15 июня 1830 г. Похоронен на кладбище Преображенской церкви г. Якутска.</w:t>
      </w:r>
    </w:p>
    <w:p w:rsidR="00FB0BDB" w:rsidRPr="00E14F84" w:rsidRDefault="00FB0BDB" w:rsidP="00FB0BDB">
      <w:pPr>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якутскому купцу Протодъяконову Степану Зотеевичу от братьев Ивана Протодьяконова из Среднеколымска и Сергея Воробьёва, Степана Макаева (Макарова?), Захарова, Семена Ивановича Благословенова, Степана Рохлецова из Олекминска, Михаила Николаева, Якова Дернашова, Натальи Федоровны и Ксенофонта Красногоровых из г. Иркутска, Ивана Самойлова, Константина Туловского, Ивана Саломова, Сергея Климова, Михаила Асламова, Якова Тарусинова из г. Охотска о ценах на товары, об</w:t>
      </w:r>
      <w:r>
        <w:rPr>
          <w:rFonts w:ascii="Times New Roman" w:eastAsia="Times New Roman" w:hAnsi="Times New Roman" w:cs="Times New Roman"/>
          <w:sz w:val="24"/>
          <w:szCs w:val="24"/>
        </w:rPr>
        <w:t xml:space="preserve"> их </w:t>
      </w:r>
      <w:r w:rsidRPr="00E14F84">
        <w:rPr>
          <w:rFonts w:ascii="Times New Roman" w:eastAsia="Times New Roman" w:hAnsi="Times New Roman" w:cs="Times New Roman"/>
          <w:sz w:val="24"/>
          <w:szCs w:val="24"/>
        </w:rPr>
        <w:t>перевозке, из Почтовой экзекуции о подписке на газету «Вестник Европы» (1796-1803).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8D5D98" w:rsidRDefault="00FB0BDB" w:rsidP="00FB0BDB">
      <w:pPr>
        <w:spacing w:after="0"/>
        <w:ind w:left="851" w:right="140" w:firstLine="567"/>
        <w:jc w:val="center"/>
        <w:rPr>
          <w:rFonts w:ascii="Times New Roman" w:eastAsia="Times New Roman" w:hAnsi="Times New Roman" w:cs="Times New Roman"/>
          <w:b/>
          <w:sz w:val="28"/>
          <w:szCs w:val="28"/>
        </w:rPr>
      </w:pPr>
      <w:r w:rsidRPr="008D5D98">
        <w:rPr>
          <w:rFonts w:ascii="Times New Roman" w:eastAsia="Times New Roman" w:hAnsi="Times New Roman" w:cs="Times New Roman"/>
          <w:b/>
          <w:sz w:val="28"/>
          <w:szCs w:val="28"/>
        </w:rPr>
        <w:t>Расторгуева Агния Петровна (1893-1966)</w:t>
      </w:r>
    </w:p>
    <w:p w:rsidR="00FB0BDB" w:rsidRDefault="00FB0BDB" w:rsidP="00FB0BDB">
      <w:pPr>
        <w:shd w:val="clear" w:color="auto" w:fill="FFFFFF"/>
        <w:spacing w:after="0"/>
        <w:ind w:left="851" w:right="140"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534670</wp:posOffset>
            </wp:positionH>
            <wp:positionV relativeFrom="paragraph">
              <wp:posOffset>316230</wp:posOffset>
            </wp:positionV>
            <wp:extent cx="895350" cy="1358265"/>
            <wp:effectExtent l="19050" t="0" r="0" b="0"/>
            <wp:wrapSquare wrapText="bothSides"/>
            <wp:docPr id="36" name="Рисунок 1" descr="C:\Documents and Settings\Дидия Александровна\Local Settings\Temporary Internet Files\Content.Word\расторгуева 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Local Settings\Temporary Internet Files\Content.Word\расторгуева А.П..jpg"/>
                    <pic:cNvPicPr>
                      <a:picLocks noChangeAspect="1" noChangeArrowheads="1"/>
                    </pic:cNvPicPr>
                  </pic:nvPicPr>
                  <pic:blipFill>
                    <a:blip r:embed="rId130" cstate="print"/>
                    <a:srcRect/>
                    <a:stretch>
                      <a:fillRect/>
                    </a:stretch>
                  </pic:blipFill>
                  <pic:spPr bwMode="auto">
                    <a:xfrm>
                      <a:off x="0" y="0"/>
                      <a:ext cx="895350" cy="1358265"/>
                    </a:xfrm>
                    <a:prstGeom prst="rect">
                      <a:avLst/>
                    </a:prstGeom>
                    <a:noFill/>
                    <a:ln w="9525">
                      <a:noFill/>
                      <a:miter lim="800000"/>
                      <a:headEnd/>
                      <a:tailEnd/>
                    </a:ln>
                  </pic:spPr>
                </pic:pic>
              </a:graphicData>
            </a:graphic>
          </wp:anchor>
        </w:drawing>
      </w:r>
      <w:r w:rsidRPr="008D5D98">
        <w:rPr>
          <w:rFonts w:ascii="Times New Roman" w:eastAsia="Times New Roman" w:hAnsi="Times New Roman" w:cs="Times New Roman"/>
          <w:sz w:val="28"/>
          <w:szCs w:val="28"/>
        </w:rPr>
        <w:t>Ф. Р-1446, 1884-1970 гг., 40 ед.хр., оп.1</w:t>
      </w:r>
    </w:p>
    <w:p w:rsidR="00FB0BDB" w:rsidRPr="009E1A7A" w:rsidRDefault="00FB0BDB" w:rsidP="00FB0BDB">
      <w:pPr>
        <w:shd w:val="clear" w:color="auto" w:fill="FFFFFF"/>
        <w:spacing w:after="0"/>
        <w:ind w:left="851" w:right="140" w:firstLine="567"/>
        <w:jc w:val="both"/>
        <w:rPr>
          <w:rFonts w:ascii="Times New Roman" w:eastAsia="Times New Roman" w:hAnsi="Times New Roman" w:cs="Times New Roman"/>
          <w:sz w:val="28"/>
          <w:szCs w:val="28"/>
        </w:rPr>
      </w:pPr>
      <w:r w:rsidRPr="006A68B3">
        <w:rPr>
          <w:rFonts w:ascii="Times New Roman" w:eastAsia="Times New Roman" w:hAnsi="Times New Roman" w:cs="Times New Roman"/>
          <w:i/>
          <w:sz w:val="24"/>
          <w:szCs w:val="24"/>
        </w:rPr>
        <w:t xml:space="preserve">Заслуженный учитель школ ЯАССР и РСФСР (1947), отличник народного просвещения РСФСР (1946). Член КПСС с 1941г., в 1947г. избиралась </w:t>
      </w:r>
      <w:r w:rsidRPr="006A68B3">
        <w:rPr>
          <w:rFonts w:ascii="Times New Roman" w:eastAsia="Times New Roman" w:hAnsi="Times New Roman" w:cs="Times New Roman"/>
          <w:i/>
          <w:sz w:val="24"/>
          <w:szCs w:val="24"/>
          <w:lang w:val="en-US"/>
        </w:rPr>
        <w:t>XV</w:t>
      </w:r>
      <w:r w:rsidRPr="006A68B3">
        <w:rPr>
          <w:rFonts w:ascii="Times New Roman" w:eastAsia="Times New Roman" w:hAnsi="Times New Roman" w:cs="Times New Roman"/>
          <w:i/>
          <w:sz w:val="24"/>
          <w:szCs w:val="24"/>
        </w:rPr>
        <w:t xml:space="preserve">-ой Якутской областной </w:t>
      </w:r>
      <w:r w:rsidRPr="006A68B3">
        <w:rPr>
          <w:rFonts w:ascii="Times New Roman" w:eastAsia="Times New Roman" w:hAnsi="Times New Roman" w:cs="Times New Roman"/>
          <w:i/>
          <w:sz w:val="24"/>
          <w:szCs w:val="24"/>
        </w:rPr>
        <w:lastRenderedPageBreak/>
        <w:t>конференцией кандидатом в члены ОК ВКП (б), а в 1948г. избиралась членом Пленума Якутского ГК ВКП (б). Награждена медалью «За доблестный труд в годы Великой Отечественной войны 1941 – 1945 гг.» (1946), орденами Трудового Красного Знамени (1947) и орденом Ленина (1949), почетными грамотами, благодарностями.</w:t>
      </w:r>
    </w:p>
    <w:p w:rsidR="00FB0BDB" w:rsidRPr="006A68B3"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sidRPr="006A68B3">
        <w:rPr>
          <w:rFonts w:ascii="Times New Roman" w:eastAsia="Times New Roman" w:hAnsi="Times New Roman" w:cs="Times New Roman"/>
          <w:i/>
          <w:sz w:val="24"/>
          <w:szCs w:val="24"/>
        </w:rPr>
        <w:tab/>
        <w:t>Родилась 4 января 1893 г. в г. Киренске Иркутской области в семье политссыльного Геллиса Петра Яковлевича и крестьянки Екатерины Никифоровны.</w:t>
      </w:r>
    </w:p>
    <w:p w:rsidR="00FB0BDB" w:rsidRPr="006A68B3"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sidRPr="006A68B3">
        <w:rPr>
          <w:rFonts w:ascii="Times New Roman" w:eastAsia="Times New Roman" w:hAnsi="Times New Roman" w:cs="Times New Roman"/>
          <w:i/>
          <w:sz w:val="24"/>
          <w:szCs w:val="24"/>
        </w:rPr>
        <w:t>Окончила Киренскую женскую четырехклассную прогимназию (1908) и одногодичный педагогический курс при той же гимназии. Работала учителем в начальных школах, преподавала методику арифметики на курсах красных учителей Киренского уезда (1909-1922), школьным районным инструктором (1922), заведующей детским до</w:t>
      </w:r>
      <w:r>
        <w:rPr>
          <w:rFonts w:ascii="Times New Roman" w:eastAsia="Times New Roman" w:hAnsi="Times New Roman" w:cs="Times New Roman"/>
          <w:i/>
          <w:sz w:val="24"/>
          <w:szCs w:val="24"/>
        </w:rPr>
        <w:t>мом (1923), учителем Киренской семи</w:t>
      </w:r>
      <w:r w:rsidRPr="006A68B3">
        <w:rPr>
          <w:rFonts w:ascii="Times New Roman" w:eastAsia="Times New Roman" w:hAnsi="Times New Roman" w:cs="Times New Roman"/>
          <w:i/>
          <w:sz w:val="24"/>
          <w:szCs w:val="24"/>
        </w:rPr>
        <w:t>годичной школы профсоюза водников (1923-1924), начальной школы практикума в г. Якутске (1924-1925), опытно-показательной школы (1925-1930), заведующей (1930-1931), учительницей (1931-1932) 4-ой начальной школы, опорной школы гороно (1932-</w:t>
      </w:r>
      <w:r>
        <w:rPr>
          <w:rFonts w:ascii="Times New Roman" w:eastAsia="Times New Roman" w:hAnsi="Times New Roman" w:cs="Times New Roman"/>
          <w:i/>
          <w:sz w:val="24"/>
          <w:szCs w:val="24"/>
        </w:rPr>
        <w:t>1933), инструктором гороно</w:t>
      </w:r>
      <w:r w:rsidRPr="006A68B3">
        <w:rPr>
          <w:rFonts w:ascii="Times New Roman" w:eastAsia="Times New Roman" w:hAnsi="Times New Roman" w:cs="Times New Roman"/>
          <w:i/>
          <w:sz w:val="24"/>
          <w:szCs w:val="24"/>
        </w:rPr>
        <w:t>, областного комитета союза учителей (1930- 1937), завучем 3-й неполной средней школы (1937-1938), методистом пед</w:t>
      </w:r>
      <w:r>
        <w:rPr>
          <w:rFonts w:ascii="Times New Roman" w:eastAsia="Times New Roman" w:hAnsi="Times New Roman" w:cs="Times New Roman"/>
          <w:i/>
          <w:sz w:val="24"/>
          <w:szCs w:val="24"/>
        </w:rPr>
        <w:t xml:space="preserve">агогического </w:t>
      </w:r>
      <w:r w:rsidRPr="006A68B3">
        <w:rPr>
          <w:rFonts w:ascii="Times New Roman" w:eastAsia="Times New Roman" w:hAnsi="Times New Roman" w:cs="Times New Roman"/>
          <w:i/>
          <w:sz w:val="24"/>
          <w:szCs w:val="24"/>
        </w:rPr>
        <w:t>кабинета Наркомпроса ЯАССР (1938-1939), завучем 5-ой начальной школы (1939-1940), заведу</w:t>
      </w:r>
      <w:r>
        <w:rPr>
          <w:rFonts w:ascii="Times New Roman" w:eastAsia="Times New Roman" w:hAnsi="Times New Roman" w:cs="Times New Roman"/>
          <w:i/>
          <w:sz w:val="24"/>
          <w:szCs w:val="24"/>
        </w:rPr>
        <w:t>ющей Якутским гороно</w:t>
      </w:r>
      <w:r w:rsidRPr="006A68B3">
        <w:rPr>
          <w:rFonts w:ascii="Times New Roman" w:eastAsia="Times New Roman" w:hAnsi="Times New Roman" w:cs="Times New Roman"/>
          <w:i/>
          <w:sz w:val="24"/>
          <w:szCs w:val="24"/>
        </w:rPr>
        <w:t xml:space="preserve"> (1940-1944), учительницей, заведующей 5-ой неполной средней школы (1944-1945), директором 5-й семилетней школы (1951-1952).</w:t>
      </w:r>
      <w:r>
        <w:rPr>
          <w:rFonts w:ascii="Times New Roman" w:eastAsia="Times New Roman" w:hAnsi="Times New Roman" w:cs="Times New Roman"/>
          <w:i/>
          <w:sz w:val="24"/>
          <w:szCs w:val="24"/>
        </w:rPr>
        <w:t xml:space="preserve"> </w:t>
      </w:r>
      <w:r w:rsidRPr="006A68B3">
        <w:rPr>
          <w:rFonts w:ascii="Times New Roman" w:eastAsia="Times New Roman" w:hAnsi="Times New Roman" w:cs="Times New Roman"/>
          <w:i/>
          <w:sz w:val="24"/>
          <w:szCs w:val="24"/>
        </w:rPr>
        <w:t>С 1935 г. по 1952 г. являлась бессменным депутатом Якутского городского Совета депутатов трудящихся. В 1947 г. была выбрана народным заседателем Верховного суда ЯАССР и состояла им до выхода на пенсию в 1952 г. Кроме того, с 1949 по 1952гг., она состояла членом совета по народному образованию при Министерстве просвещения ЯАССР.</w:t>
      </w:r>
      <w:r>
        <w:rPr>
          <w:rFonts w:ascii="Times New Roman" w:eastAsia="Times New Roman" w:hAnsi="Times New Roman" w:cs="Times New Roman"/>
          <w:i/>
          <w:sz w:val="24"/>
          <w:szCs w:val="24"/>
        </w:rPr>
        <w:t xml:space="preserve"> </w:t>
      </w:r>
      <w:r w:rsidRPr="006A68B3">
        <w:rPr>
          <w:rFonts w:ascii="Times New Roman" w:eastAsia="Times New Roman" w:hAnsi="Times New Roman" w:cs="Times New Roman"/>
          <w:i/>
          <w:sz w:val="24"/>
          <w:szCs w:val="24"/>
        </w:rPr>
        <w:t>Умерла в 1966 г. в г. Якутске.</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Методические разработки «Подготовка детей старшей группы детсада к школе», «Семейные отношения и их влияние на детей». Записки и заметки по вопросам воспитания и обучения. Тексты выступлений, опубликованные в периодической печати (1946-1967).</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(свидетельства о рождении, об окончании прогимназии,  автобиографии, удостоверения и др.) (1896 – 1966).</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разных лиц и организаций А.П. Расторгуевой (1936-1965).</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(выписки из приказов, характеристики и справки) служебной деятельности (1922-1951). Документы (орденская книжка, удостоверения, свидетельство, почетные грамоты, благодарственные и приветственные письма и телеграммы) о награждении, присвоении почетных званий заслуженного учителя школ РСФСР и ЯАССР, отличника народного просвещения РСФСР и др. (1938-1970).</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(выписки из протоколов, тексты выступлений, извещения, повестки, членские и депутатские билеты, удостоверения, мандаты и др.) общественной деятельности А.П. Расторгуевой в качестве депутата Якутского </w:t>
      </w:r>
      <w:r w:rsidRPr="00E14F84">
        <w:rPr>
          <w:rFonts w:ascii="Times New Roman" w:eastAsia="Times New Roman" w:hAnsi="Times New Roman" w:cs="Times New Roman"/>
          <w:sz w:val="24"/>
          <w:szCs w:val="24"/>
        </w:rPr>
        <w:lastRenderedPageBreak/>
        <w:t>городского Совета депутатов трудящихся, внештатного инспектора РКИ, члена комиссии партийно-советского контроля, горкома КПСС, Президиума Совета профсоюзов ЯАССР и др. (1922-1956).</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А.П. Расторгуевой. Статьи, опубликованные в периодической печати (1951-1965).</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А.П. Расторгуевой и А.И. Расторгуева.</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 А.И. Расторгуева (1885-1958), мужа.</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Автобиографии (1937-1943). Личные документы (свидетельство о рождении, трудовой список, мандаты, и др.) (1884-1956). Документы (выписки из приказов, удостоверения, характеристики, трудовые договоры) служебной деятельности (1920-1955).</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А.И. Растор</w:t>
      </w:r>
      <w:r>
        <w:rPr>
          <w:rFonts w:ascii="Times New Roman" w:eastAsia="Times New Roman" w:hAnsi="Times New Roman" w:cs="Times New Roman"/>
          <w:sz w:val="24"/>
          <w:szCs w:val="24"/>
        </w:rPr>
        <w:t>гуеву от студентов (1935-1944).</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Свидетельство о занесении А.И. Расторгуева в Книгу почета Якутского педагогического училища № 1 (1970).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050472" w:rsidRDefault="00FB0BDB" w:rsidP="00FB0BDB">
      <w:pPr>
        <w:spacing w:after="0"/>
        <w:ind w:left="851" w:right="140" w:firstLine="567"/>
        <w:jc w:val="center"/>
        <w:rPr>
          <w:rFonts w:ascii="Times New Roman" w:eastAsia="Times New Roman" w:hAnsi="Times New Roman" w:cs="Times New Roman"/>
          <w:b/>
          <w:sz w:val="28"/>
          <w:szCs w:val="28"/>
        </w:rPr>
      </w:pPr>
      <w:r w:rsidRPr="00050472">
        <w:rPr>
          <w:rFonts w:ascii="Times New Roman" w:eastAsia="Times New Roman" w:hAnsi="Times New Roman" w:cs="Times New Roman"/>
          <w:b/>
          <w:sz w:val="28"/>
          <w:szCs w:val="28"/>
        </w:rPr>
        <w:t>Сафронов Федот Григорьевич (1914-1995)</w:t>
      </w:r>
    </w:p>
    <w:p w:rsidR="00FB0BDB" w:rsidRPr="005B32F0" w:rsidRDefault="00FB0BDB" w:rsidP="00FB0BDB">
      <w:pPr>
        <w:spacing w:after="0"/>
        <w:ind w:left="851" w:right="140" w:firstLine="567"/>
        <w:jc w:val="center"/>
        <w:rPr>
          <w:rFonts w:ascii="Times New Roman" w:eastAsia="Times New Roman" w:hAnsi="Times New Roman" w:cs="Times New Roman"/>
          <w:sz w:val="28"/>
          <w:szCs w:val="28"/>
        </w:rPr>
      </w:pPr>
      <w:r w:rsidRPr="00050472">
        <w:rPr>
          <w:rFonts w:ascii="Times New Roman" w:eastAsia="Times New Roman" w:hAnsi="Times New Roman" w:cs="Times New Roman"/>
          <w:sz w:val="28"/>
          <w:szCs w:val="28"/>
        </w:rPr>
        <w:t>Ф. Р-1453, 193</w:t>
      </w:r>
      <w:r>
        <w:rPr>
          <w:rFonts w:ascii="Times New Roman" w:eastAsia="Times New Roman" w:hAnsi="Times New Roman" w:cs="Times New Roman"/>
          <w:sz w:val="28"/>
          <w:szCs w:val="28"/>
        </w:rPr>
        <w:t>0-1988 гг., 199 ед.хр., оп.1-</w:t>
      </w:r>
      <w:r w:rsidRPr="00050472">
        <w:rPr>
          <w:rFonts w:ascii="Times New Roman" w:eastAsia="Times New Roman" w:hAnsi="Times New Roman" w:cs="Times New Roman"/>
          <w:sz w:val="28"/>
          <w:szCs w:val="28"/>
        </w:rPr>
        <w:t>2</w:t>
      </w:r>
    </w:p>
    <w:p w:rsidR="00FB0BDB" w:rsidRPr="00050472" w:rsidRDefault="00FB0BDB" w:rsidP="00FB0BDB">
      <w:pPr>
        <w:spacing w:after="0"/>
        <w:ind w:left="851" w:firstLine="567"/>
        <w:jc w:val="both"/>
        <w:rPr>
          <w:rFonts w:ascii="Times New Roman" w:eastAsia="Times New Roman" w:hAnsi="Times New Roman" w:cs="Times New Roman"/>
          <w:i/>
          <w:sz w:val="24"/>
          <w:szCs w:val="24"/>
        </w:rPr>
      </w:pPr>
      <w:r w:rsidRPr="00050472">
        <w:rPr>
          <w:rFonts w:ascii="Times New Roman" w:eastAsia="Times New Roman" w:hAnsi="Times New Roman" w:cs="Times New Roman"/>
          <w:i/>
          <w:noProof/>
          <w:sz w:val="24"/>
          <w:szCs w:val="24"/>
        </w:rPr>
        <w:drawing>
          <wp:anchor distT="0" distB="0" distL="114300" distR="114300" simplePos="0" relativeHeight="251687936" behindDoc="0" locked="0" layoutInCell="1" allowOverlap="1">
            <wp:simplePos x="0" y="0"/>
            <wp:positionH relativeFrom="column">
              <wp:posOffset>554990</wp:posOffset>
            </wp:positionH>
            <wp:positionV relativeFrom="paragraph">
              <wp:posOffset>26035</wp:posOffset>
            </wp:positionV>
            <wp:extent cx="817880" cy="1257300"/>
            <wp:effectExtent l="19050" t="0" r="1270" b="0"/>
            <wp:wrapSquare wrapText="bothSides"/>
            <wp:docPr id="37" name="Рисунок 18" descr="C:\Documents and Settings\Дидия Александровна\Local Settings\Temporary Internet Files\Content.Word\Сафронов Ф.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Дидия Александровна\Local Settings\Temporary Internet Files\Content.Word\Сафронов Ф.Г..jpg"/>
                    <pic:cNvPicPr>
                      <a:picLocks noChangeAspect="1" noChangeArrowheads="1"/>
                    </pic:cNvPicPr>
                  </pic:nvPicPr>
                  <pic:blipFill>
                    <a:blip r:embed="rId131" cstate="print"/>
                    <a:srcRect/>
                    <a:stretch>
                      <a:fillRect/>
                    </a:stretch>
                  </pic:blipFill>
                  <pic:spPr bwMode="auto">
                    <a:xfrm>
                      <a:off x="0" y="0"/>
                      <a:ext cx="817880" cy="1257300"/>
                    </a:xfrm>
                    <a:prstGeom prst="rect">
                      <a:avLst/>
                    </a:prstGeom>
                    <a:noFill/>
                    <a:ln w="9525">
                      <a:noFill/>
                      <a:miter lim="800000"/>
                      <a:headEnd/>
                      <a:tailEnd/>
                    </a:ln>
                  </pic:spPr>
                </pic:pic>
              </a:graphicData>
            </a:graphic>
          </wp:anchor>
        </w:drawing>
      </w:r>
      <w:r w:rsidRPr="00050472">
        <w:rPr>
          <w:rFonts w:ascii="Times New Roman" w:eastAsia="Times New Roman" w:hAnsi="Times New Roman" w:cs="Times New Roman"/>
          <w:i/>
          <w:sz w:val="24"/>
          <w:szCs w:val="24"/>
        </w:rPr>
        <w:t>Доктор исторических наук (1963), профессор (1964), заслуженный деятель науки РСФСР (1974), отличник народного просвещения (1947). Общественный деятель. Избирался депутатом Верховного Совета Якутской АССР (1975-1980). Инициатор, гл.редактор первой энциклопедии Якутии. Известный в бывшем СССР коллекционер-нумизмат.</w:t>
      </w:r>
      <w:r>
        <w:rPr>
          <w:rFonts w:ascii="Times New Roman" w:eastAsia="Times New Roman" w:hAnsi="Times New Roman" w:cs="Times New Roman"/>
          <w:i/>
          <w:sz w:val="24"/>
          <w:szCs w:val="24"/>
        </w:rPr>
        <w:t xml:space="preserve"> </w:t>
      </w:r>
      <w:r w:rsidRPr="00050472">
        <w:rPr>
          <w:rFonts w:ascii="Times New Roman" w:eastAsia="Times New Roman" w:hAnsi="Times New Roman" w:cs="Times New Roman"/>
          <w:i/>
          <w:sz w:val="24"/>
          <w:szCs w:val="24"/>
        </w:rPr>
        <w:t>Родился 22 февраля 1914 г. во II Мальжагарском наслеге Нюрбинского улуса Якутской области. Окончил Мальжагарскую начальную школу (1930), второй курс Якутского педагогического техникума (1933), исторический факультет Якутского педагогического института (1942), аспирантуру в Институте истории АН СССР (1949). Защитил кандидатскую диссертацию на тему: “Крестьянская колонизация бассейнов Лены и Илима в ХVII веке” (1950), докторскую диссертацию на тему: “Русские крестьяне в Якутии (XVII–начало ХХ вв.)” (1963). Работал учителем, директором школы, зав. районо, директором Чурапчинск</w:t>
      </w:r>
      <w:r>
        <w:rPr>
          <w:rFonts w:ascii="Times New Roman" w:eastAsia="Times New Roman" w:hAnsi="Times New Roman" w:cs="Times New Roman"/>
          <w:i/>
          <w:sz w:val="24"/>
          <w:szCs w:val="24"/>
        </w:rPr>
        <w:t>о</w:t>
      </w:r>
      <w:r w:rsidRPr="00050472">
        <w:rPr>
          <w:rFonts w:ascii="Times New Roman" w:eastAsia="Times New Roman" w:hAnsi="Times New Roman" w:cs="Times New Roman"/>
          <w:i/>
          <w:sz w:val="24"/>
          <w:szCs w:val="24"/>
        </w:rPr>
        <w:t>го педагогического училища (1933-1946), научным сотрудником Института языка, литературы и истории Якутской базы АН СССР (1950-1952), старшим преподавателем, доцентом, заведующим кафедрой Якутского государственного пединститута, заведующим кафедрой истории СССР (1956), деканом историко-филологического факультета (1962-1964) Якутского государственного университета. Является редактором более пятидесяти книг, сборников, монографических исследований ученых Якутии и Сибири. Умер 12 декабря 1995 г. в 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Рукописи научных трудов. Диссертация на соискание учёной степени кандидата исторических наук на тему: «Крестьянская колонизация бассейнов Лены и Илима в ХVII веке». (1949). Монографии: «Охотско-Камчатский край (земледелие в дореволюционный период)» (1958), «Русские крестьяне в Якутии (XVII - нач. XX вв.)» (1961), «Советская историография Якутии» (1969), </w:t>
      </w:r>
      <w:r w:rsidRPr="00E14F84">
        <w:rPr>
          <w:rFonts w:ascii="Times New Roman" w:eastAsia="Times New Roman" w:hAnsi="Times New Roman" w:cs="Times New Roman"/>
          <w:sz w:val="24"/>
          <w:szCs w:val="24"/>
        </w:rPr>
        <w:lastRenderedPageBreak/>
        <w:t>«Очерки Советской историографии Якутии» (1976), «Русские на Северо-Востоке Азии (XVII-середина XIX вв.)» (1979), «Дохристианские личные имена народов Северо-Востока Сибири (историко-этнографический обзор и именник)», «Якуты. Мирское управление в XVII - нач. ХХ вв.» (1985), «Василий Манчары» (1987).</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Статьи, доклады, лекции, рецензии, отзывы по тематике исследований (1946-1987).</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Дневники и записные книжки Ф.Г. Сафронова с записями биографического и научно-исследовательского характера, во время работы по сбору материалов для докторской диссертации в Москве и Ленинграде (1950-1961, 1965-1975).</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фондов архивов, библиотек  Москвы, Ленинграда, Иркутска к научным трудам.</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Ф.Г. Сафронову ветеранов Великой Отечественной войны и труда, ученых, писателей, коллекционеров, старых большевиков, советско-партийных работников, учащихся, студентов (1943-1989).</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Документы к биографии.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Личное дело Ф.Г. Сафронова (1930-1975). Документы (отзывы, характеристика, рецензии, текст выступления на защите, справки и др.) об обучении в аспирантуре Института истории АН СССР, о защите кандидатской и докторской диссертаций (1946-1961).</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(планы, отчёты, рукописи статей и др.) служебной и общественной деятельности. Документы о деятельности в ИЯЛИ (1950-1952).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(справки, извещения, письма) о работе Ф.Г.Сафронова в качестве депутата Верховного Совета Якутской АССР IX созыва (1975-1979).</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Почётные грамоты и благодарности, полученные Ф.Г.Сафроновым за время учёбы в Якутском педагогическом техникуме (1932-1933).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Ф.Г. Сафронове.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Биобиблиографический указатель, справка и статья о научной и педагогической деятельности Ф.Г.Сафронова (1974-1984).</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Личное дело Т.А. Белозеровой, жены Ф.Г. Сафронова (1935-1965). Письма учеников (1944-1948).</w:t>
      </w:r>
    </w:p>
    <w:p w:rsidR="00FB0BDB" w:rsidRPr="00E14F84" w:rsidRDefault="00FB0BDB" w:rsidP="00FB0BDB">
      <w:pPr>
        <w:spacing w:after="0"/>
        <w:ind w:left="851" w:right="140" w:firstLine="567"/>
        <w:jc w:val="both"/>
        <w:rPr>
          <w:rFonts w:ascii="Times New Roman" w:eastAsia="Times New Roman" w:hAnsi="Times New Roman" w:cs="Times New Roman"/>
          <w:b/>
          <w:sz w:val="24"/>
          <w:szCs w:val="24"/>
        </w:rPr>
      </w:pPr>
    </w:p>
    <w:p w:rsidR="00FB0BDB" w:rsidRPr="005B32F0" w:rsidRDefault="00FB0BDB" w:rsidP="00FB0BDB">
      <w:pPr>
        <w:spacing w:after="0"/>
        <w:ind w:left="851" w:right="140" w:firstLine="567"/>
        <w:jc w:val="center"/>
        <w:rPr>
          <w:rFonts w:ascii="Times New Roman" w:eastAsia="Times New Roman" w:hAnsi="Times New Roman" w:cs="Times New Roman"/>
          <w:b/>
          <w:sz w:val="28"/>
          <w:szCs w:val="28"/>
        </w:rPr>
      </w:pPr>
      <w:r w:rsidRPr="009A250A">
        <w:rPr>
          <w:rFonts w:ascii="Times New Roman" w:eastAsia="Times New Roman" w:hAnsi="Times New Roman" w:cs="Times New Roman"/>
          <w:b/>
          <w:sz w:val="28"/>
          <w:szCs w:val="28"/>
        </w:rPr>
        <w:t>Семенов Филипп Дмитриевич (1908-1966)</w:t>
      </w:r>
    </w:p>
    <w:p w:rsidR="00FB0BDB" w:rsidRPr="009A250A" w:rsidRDefault="00FB0BDB" w:rsidP="00FB0BDB">
      <w:pPr>
        <w:shd w:val="clear" w:color="auto" w:fill="FFFFFF"/>
        <w:spacing w:after="0"/>
        <w:ind w:left="851" w:right="140" w:firstLine="567"/>
        <w:jc w:val="center"/>
        <w:rPr>
          <w:rFonts w:ascii="Times New Roman" w:eastAsia="Times New Roman" w:hAnsi="Times New Roman" w:cs="Times New Roman"/>
          <w:sz w:val="28"/>
          <w:szCs w:val="28"/>
        </w:rPr>
      </w:pPr>
      <w:r w:rsidRPr="009A250A">
        <w:rPr>
          <w:rFonts w:ascii="Times New Roman" w:eastAsia="Times New Roman" w:hAnsi="Times New Roman" w:cs="Times New Roman"/>
          <w:sz w:val="28"/>
          <w:szCs w:val="28"/>
        </w:rPr>
        <w:t>Ф. Р-1373, 1915-1966 гг., 65 ед.хр., оп.1</w:t>
      </w:r>
    </w:p>
    <w:p w:rsidR="00FB0BDB" w:rsidRPr="00EA6090" w:rsidRDefault="00FB0BDB" w:rsidP="00FB0BDB">
      <w:pPr>
        <w:spacing w:after="0"/>
        <w:ind w:left="851" w:firstLine="567"/>
        <w:jc w:val="both"/>
        <w:rPr>
          <w:rFonts w:ascii="Times New Roman" w:eastAsia="Times New Roman" w:hAnsi="Times New Roman" w:cs="Times New Roman"/>
          <w:i/>
          <w:sz w:val="24"/>
          <w:szCs w:val="24"/>
        </w:rPr>
      </w:pPr>
      <w:r w:rsidRPr="00EA6090">
        <w:rPr>
          <w:rFonts w:ascii="Times New Roman" w:eastAsia="Times New Roman" w:hAnsi="Times New Roman" w:cs="Times New Roman"/>
          <w:i/>
          <w:noProof/>
          <w:sz w:val="24"/>
          <w:szCs w:val="24"/>
        </w:rPr>
        <w:drawing>
          <wp:anchor distT="0" distB="0" distL="114300" distR="114300" simplePos="0" relativeHeight="251696128" behindDoc="0" locked="0" layoutInCell="1" allowOverlap="1">
            <wp:simplePos x="0" y="0"/>
            <wp:positionH relativeFrom="column">
              <wp:posOffset>554355</wp:posOffset>
            </wp:positionH>
            <wp:positionV relativeFrom="paragraph">
              <wp:posOffset>-635</wp:posOffset>
            </wp:positionV>
            <wp:extent cx="847725" cy="1199515"/>
            <wp:effectExtent l="19050" t="0" r="9525" b="0"/>
            <wp:wrapSquare wrapText="bothSides"/>
            <wp:docPr id="38" name="Рисунок 5" descr="C:\Documents and Settings\Дидия Александровна\Local Settings\Temporary Internet Files\Content.Word\усики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Дидия Александровна\Local Settings\Temporary Internet Files\Content.Word\усики_0002.jpg"/>
                    <pic:cNvPicPr>
                      <a:picLocks noChangeAspect="1" noChangeArrowheads="1"/>
                    </pic:cNvPicPr>
                  </pic:nvPicPr>
                  <pic:blipFill>
                    <a:blip r:embed="rId132" cstate="print"/>
                    <a:srcRect/>
                    <a:stretch>
                      <a:fillRect/>
                    </a:stretch>
                  </pic:blipFill>
                  <pic:spPr bwMode="auto">
                    <a:xfrm>
                      <a:off x="0" y="0"/>
                      <a:ext cx="847725" cy="1199515"/>
                    </a:xfrm>
                    <a:prstGeom prst="rect">
                      <a:avLst/>
                    </a:prstGeom>
                    <a:noFill/>
                    <a:ln w="9525">
                      <a:noFill/>
                      <a:miter lim="800000"/>
                      <a:headEnd/>
                      <a:tailEnd/>
                    </a:ln>
                  </pic:spPr>
                </pic:pic>
              </a:graphicData>
            </a:graphic>
          </wp:anchor>
        </w:drawing>
      </w:r>
      <w:r w:rsidRPr="00EA6090">
        <w:rPr>
          <w:rFonts w:ascii="Times New Roman" w:eastAsia="Times New Roman" w:hAnsi="Times New Roman" w:cs="Times New Roman"/>
          <w:i/>
          <w:sz w:val="24"/>
          <w:szCs w:val="24"/>
        </w:rPr>
        <w:t xml:space="preserve">Кандидат биологических наук. Доцент. Участник Великой Отечественной войны. Награжден медалями «За победу над Германией» и «За победу над Японией», значком «Отличник социалистического сельского хозяйства» (1952), почетными грамотами Президиума Верховного Совета  ЯАССР (1952 и 1962) и медалью «За трудовое отличие» (1960). Родился 8 ноября 1908 г. в с. Абага Амгинского улуса Якутского округа в семье крестьянина-середняка. Учился в Якутской совпартшколе (1926-1927). Окончил Иркутский рабфак (1931), зоотехнический факультет сельскохозяйственной академии им. Тимирязева (1941), Военно-ветеринарную академию в г.Москве (1943), аспирантуру на кафедре анатомии сельскохозяйственных животных академии </w:t>
      </w:r>
      <w:r w:rsidRPr="00EA6090">
        <w:rPr>
          <w:rFonts w:ascii="Times New Roman" w:eastAsia="Times New Roman" w:hAnsi="Times New Roman" w:cs="Times New Roman"/>
          <w:i/>
          <w:sz w:val="24"/>
          <w:szCs w:val="24"/>
        </w:rPr>
        <w:lastRenderedPageBreak/>
        <w:t>им. Тимирязева (1949). Работал заведующим Томмотского районо и преподавателем якутского языка в Якутском педагогическом техникуме (1931-1935), директором животноводческой опытной станции и по совместительству – преподавателем Якутского педагогического института (1</w:t>
      </w:r>
      <w:r>
        <w:rPr>
          <w:rFonts w:ascii="Times New Roman" w:eastAsia="Times New Roman" w:hAnsi="Times New Roman" w:cs="Times New Roman"/>
          <w:i/>
          <w:sz w:val="24"/>
          <w:szCs w:val="24"/>
        </w:rPr>
        <w:t>949-1956),</w:t>
      </w:r>
      <w:r w:rsidRPr="00EA6090">
        <w:rPr>
          <w:rFonts w:ascii="Times New Roman" w:eastAsia="Times New Roman" w:hAnsi="Times New Roman" w:cs="Times New Roman"/>
          <w:i/>
          <w:sz w:val="24"/>
          <w:szCs w:val="24"/>
        </w:rPr>
        <w:t xml:space="preserve"> зав. кафедрой анатомии сельскохозяйственных животных сельскохозяйственного факультета Якутского университета (1956-1966). Умер 5 марта 1966 г. в г. Якутске.</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Рукописи. Рассказы «Он из Амги» и «Токуй», стихотворения (1945-1961). Рукописи научных работ. Авторефераты диссертации на соискание ученой степени кандидата биологических наук на тему: «Пищеварительный аппарат домашнего северного оленя» (анатомия с гистологией) на соискание ученой степени кандидата биологических наук (1949), доктора биологических наук на тему: «Сравнительно-морфологическое исследование слизистой оболочки пищеварительного тракта северного оленя» (1963). </w:t>
      </w:r>
      <w:r w:rsidRPr="00E14F84">
        <w:rPr>
          <w:rFonts w:ascii="Times New Roman" w:eastAsia="Times New Roman" w:hAnsi="Times New Roman" w:cs="Times New Roman"/>
          <w:sz w:val="24"/>
          <w:szCs w:val="24"/>
        </w:rPr>
        <w:tab/>
        <w:t>Научно-исследовательские документы к диссертациям, научным работам, в том числе альбом-коллекция (гербарии, фотографии, вырезки из газет и журналов), составленный во время пребывания на острове Сахалин, фотоснимки и фотонегативы животных-уродов, рисунки по анатомии домашних животных. Альбом по анатомии животных (1939-1961). Учебные термины по анатомии, гистологии, физиологии, составленные для русско-якутского словаря учебных терминов (1960-1962).</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от научных работников, бывших студентов, родных и знакомых (1952-1965).</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(автобиография, листок по учету кадров, диплом кандидата наук, аттестат доцента, удостоверения, мандаты и др.) (1927-1966).</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награждении (почетные грамоты, приветственный адрес, благодарственные письма) Президиума Верховного Совета ЯАССР, Якутского госуниверситета, Якутского отделения общества «Знание» РСФСР, ЦК ВЛКСМ, Якутского ОК ВЛКСМ.</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педагогической деятельности.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Отчет о производственной практике по оленеводству (1940). Конспект лабораторных работ по физиологии животных, проводимых со студентами Якутского педагогического института (1953). Протоколы научных конференций ЯГУ (1963-1964). Документы (положение, программа, протоколы, статьи и др.) о работе научно-исследовательского кружка «Морфология животных» при кафедре зоологии Якутского пединститута под руководством Ф.Д. Семёнова (1953-1964). Блокноты с записями, сделанными на </w:t>
      </w:r>
      <w:r w:rsidRPr="00E14F84">
        <w:rPr>
          <w:rFonts w:ascii="Times New Roman" w:eastAsia="Times New Roman" w:hAnsi="Times New Roman" w:cs="Times New Roman"/>
          <w:sz w:val="24"/>
          <w:szCs w:val="24"/>
          <w:lang w:val="en-US"/>
        </w:rPr>
        <w:t>IV</w:t>
      </w:r>
      <w:r w:rsidRPr="00E14F84">
        <w:rPr>
          <w:rFonts w:ascii="Times New Roman" w:eastAsia="Times New Roman" w:hAnsi="Times New Roman" w:cs="Times New Roman"/>
          <w:sz w:val="24"/>
          <w:szCs w:val="24"/>
        </w:rPr>
        <w:t xml:space="preserve"> Всесоюзном съезде анатомов, гистологов и эмбриологов, на научной конференции анатомов, гистологов и эмбриологов республик Средней </w:t>
      </w:r>
      <w:r>
        <w:rPr>
          <w:rFonts w:ascii="Times New Roman" w:eastAsia="Times New Roman" w:hAnsi="Times New Roman" w:cs="Times New Roman"/>
          <w:sz w:val="24"/>
          <w:szCs w:val="24"/>
        </w:rPr>
        <w:t>Азии и Казахстана (1958, 1960).</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Ф.Д. Семенове.</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Отзывы о работе «Некоторые вопросы животноводства Якутии специфического характера» (1952-1963).</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(характеристики, удостоверения и др.) биографического характера родственников Ф.Д. Семенова (1915 – 18.10.1956).</w:t>
      </w:r>
    </w:p>
    <w:p w:rsidR="00FB0BDB" w:rsidRPr="00E14F84" w:rsidRDefault="00FB0BDB" w:rsidP="00FB0BDB">
      <w:pPr>
        <w:spacing w:after="0"/>
        <w:ind w:left="851" w:right="140" w:firstLine="567"/>
        <w:jc w:val="both"/>
        <w:rPr>
          <w:rFonts w:ascii="Times New Roman" w:eastAsia="Times New Roman" w:hAnsi="Times New Roman" w:cs="Times New Roman"/>
          <w:b/>
          <w:sz w:val="24"/>
          <w:szCs w:val="24"/>
        </w:rPr>
      </w:pPr>
    </w:p>
    <w:p w:rsidR="00FB0BDB" w:rsidRPr="00937C2B" w:rsidRDefault="00FB0BDB" w:rsidP="00FB0BDB">
      <w:pPr>
        <w:spacing w:after="0"/>
        <w:ind w:left="851" w:right="140" w:firstLine="567"/>
        <w:jc w:val="center"/>
        <w:rPr>
          <w:rFonts w:ascii="Times New Roman" w:eastAsia="Times New Roman" w:hAnsi="Times New Roman" w:cs="Times New Roman"/>
          <w:b/>
          <w:sz w:val="28"/>
          <w:szCs w:val="28"/>
        </w:rPr>
      </w:pPr>
      <w:r w:rsidRPr="00937C2B">
        <w:rPr>
          <w:rFonts w:ascii="Times New Roman" w:eastAsia="Times New Roman" w:hAnsi="Times New Roman" w:cs="Times New Roman"/>
          <w:b/>
          <w:sz w:val="28"/>
          <w:szCs w:val="28"/>
        </w:rPr>
        <w:t>Слепцов Николай Васильевич (1895-</w:t>
      </w:r>
      <w:r w:rsidRPr="00DC431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не ранее1925 г.</w:t>
      </w:r>
      <w:r w:rsidRPr="00DC431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p>
    <w:p w:rsidR="00FB0BDB" w:rsidRPr="00937C2B" w:rsidRDefault="00FB0BDB" w:rsidP="00FB0BDB">
      <w:pPr>
        <w:spacing w:after="0"/>
        <w:ind w:left="851" w:right="140" w:firstLine="567"/>
        <w:jc w:val="center"/>
        <w:rPr>
          <w:rFonts w:ascii="Times New Roman" w:eastAsia="Times New Roman" w:hAnsi="Times New Roman" w:cs="Times New Roman"/>
          <w:sz w:val="28"/>
          <w:szCs w:val="28"/>
        </w:rPr>
      </w:pPr>
      <w:r w:rsidRPr="00937C2B">
        <w:rPr>
          <w:rFonts w:ascii="Times New Roman" w:eastAsia="Times New Roman" w:hAnsi="Times New Roman" w:cs="Times New Roman"/>
          <w:sz w:val="28"/>
          <w:szCs w:val="28"/>
        </w:rPr>
        <w:t xml:space="preserve">Ф. Р-1342, 1916-1935 </w:t>
      </w:r>
      <w:r>
        <w:rPr>
          <w:rFonts w:ascii="Times New Roman" w:eastAsia="Times New Roman" w:hAnsi="Times New Roman" w:cs="Times New Roman"/>
          <w:sz w:val="28"/>
          <w:szCs w:val="28"/>
        </w:rPr>
        <w:t>г</w:t>
      </w:r>
      <w:r w:rsidRPr="00937C2B">
        <w:rPr>
          <w:rFonts w:ascii="Times New Roman" w:eastAsia="Times New Roman" w:hAnsi="Times New Roman" w:cs="Times New Roman"/>
          <w:sz w:val="28"/>
          <w:szCs w:val="28"/>
        </w:rPr>
        <w:t>г.</w:t>
      </w:r>
      <w:r>
        <w:rPr>
          <w:rFonts w:ascii="Times New Roman" w:eastAsia="Times New Roman" w:hAnsi="Times New Roman" w:cs="Times New Roman"/>
          <w:sz w:val="28"/>
          <w:szCs w:val="28"/>
        </w:rPr>
        <w:t>,</w:t>
      </w:r>
      <w:r w:rsidRPr="00937C2B">
        <w:rPr>
          <w:rFonts w:ascii="Times New Roman" w:eastAsia="Times New Roman" w:hAnsi="Times New Roman" w:cs="Times New Roman"/>
          <w:sz w:val="28"/>
          <w:szCs w:val="28"/>
        </w:rPr>
        <w:t xml:space="preserve"> 1 ед.хр., оп.1</w:t>
      </w:r>
    </w:p>
    <w:p w:rsidR="00FB0BDB" w:rsidRPr="00937C2B" w:rsidRDefault="00FB0BDB" w:rsidP="00FB0BDB">
      <w:pPr>
        <w:spacing w:after="0"/>
        <w:ind w:left="851" w:right="140" w:firstLine="567"/>
        <w:jc w:val="both"/>
        <w:rPr>
          <w:rFonts w:ascii="Times New Roman" w:eastAsia="Times New Roman" w:hAnsi="Times New Roman" w:cs="Times New Roman"/>
          <w:i/>
          <w:sz w:val="24"/>
          <w:szCs w:val="24"/>
        </w:rPr>
      </w:pPr>
      <w:r w:rsidRPr="00937C2B">
        <w:rPr>
          <w:rFonts w:ascii="Times New Roman" w:eastAsia="Times New Roman" w:hAnsi="Times New Roman" w:cs="Times New Roman"/>
          <w:i/>
          <w:sz w:val="24"/>
          <w:szCs w:val="24"/>
        </w:rPr>
        <w:t>Уполномоченный Якутского продовольственного комитета по Верхоянскому округу Якутской области. Родился 1 декабря 1895 г. в 4-ом Юсальском наслеге Верхоянского улуса. Окончил Верхоянское двухклассное училище. Работал секретарем отделения Якутского благотворительного общества (1916) г., Верхоянского КОБ, Верхоянской уездной милиции (1917-1919), письмоводителем в органах городского самоуправления, делопроизводителем Агента облпродотдела (1920), помощником, уполномоченным райпродкома (1921), зав.общей канцелярией уездного управления (1922-1924).</w:t>
      </w:r>
    </w:p>
    <w:p w:rsidR="00FB0BDB" w:rsidRPr="00E14F84" w:rsidRDefault="00FB0BDB" w:rsidP="00FB0BDB">
      <w:pPr>
        <w:ind w:left="851"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«Памятная книжка» жителя г. Верхоянска Н.В. Слепцова (название автора), состоящая из копий, выписок из документов (метрической книги, журналов Общего присутствия Якутского областного управления, рапортов верхоянского окружного исправника  якутскому губернатору, копий приказов управляющего областью) о служебных назначениях и выплате заработной платы; о состоянии Верхоянского округа; с дневниковыми записями (с 12 мая 1916 г. по 12 марта 1925 г. (нов.ст.) о состоянии погоды, об отправке, получении почты, рождении и смерти жителей г. Верхоянска, о событиях в Верхоянском округе,  о дате строительства (1817) и освящения Верхоянской Благовещенской церкви (1823), о состоянии урожая,  ценах на огнестрельные припасы, сено (1916), на товары, продукты (1919), об управлении округом в 1919 г.,  о работе окружного съезда (1919), о сменах власти, политической обстановке в 1919-1922 гг. и др.</w:t>
      </w:r>
    </w:p>
    <w:p w:rsidR="00FB0BDB" w:rsidRPr="002D70DC" w:rsidRDefault="00FB0BDB" w:rsidP="00FB0BDB">
      <w:pPr>
        <w:spacing w:after="0"/>
        <w:ind w:left="851" w:right="140" w:firstLine="567"/>
        <w:jc w:val="center"/>
        <w:rPr>
          <w:rFonts w:ascii="Times New Roman" w:eastAsia="Times New Roman" w:hAnsi="Times New Roman" w:cs="Times New Roman"/>
          <w:b/>
          <w:sz w:val="28"/>
          <w:szCs w:val="28"/>
        </w:rPr>
      </w:pPr>
      <w:r w:rsidRPr="002D70DC">
        <w:rPr>
          <w:rFonts w:ascii="Times New Roman" w:eastAsia="Times New Roman" w:hAnsi="Times New Roman" w:cs="Times New Roman"/>
          <w:b/>
          <w:sz w:val="28"/>
          <w:szCs w:val="28"/>
        </w:rPr>
        <w:t>Староватов Петр Хрисанфович (1873-1957)</w:t>
      </w:r>
    </w:p>
    <w:p w:rsidR="00FB0BDB" w:rsidRPr="002D70DC" w:rsidRDefault="00FB0BDB" w:rsidP="00FB0BDB">
      <w:pPr>
        <w:spacing w:after="0"/>
        <w:ind w:left="851" w:right="140" w:firstLine="567"/>
        <w:jc w:val="center"/>
        <w:rPr>
          <w:rFonts w:ascii="Times New Roman" w:eastAsia="Times New Roman" w:hAnsi="Times New Roman" w:cs="Times New Roman"/>
          <w:sz w:val="28"/>
          <w:szCs w:val="28"/>
        </w:rPr>
      </w:pPr>
      <w:r w:rsidRPr="002D70DC">
        <w:rPr>
          <w:rFonts w:ascii="Times New Roman" w:eastAsia="Times New Roman" w:hAnsi="Times New Roman" w:cs="Times New Roman"/>
          <w:sz w:val="28"/>
          <w:szCs w:val="28"/>
        </w:rPr>
        <w:t>Ф. Р-1339, 1910-1954 гг., 44 ед.хр., оп.1</w:t>
      </w:r>
    </w:p>
    <w:p w:rsidR="00FB0BDB" w:rsidRPr="00826950" w:rsidRDefault="00FB0BDB" w:rsidP="00FB0BDB">
      <w:pPr>
        <w:widowControl w:val="0"/>
        <w:shd w:val="clear" w:color="auto" w:fill="FFFFFF"/>
        <w:autoSpaceDE w:val="0"/>
        <w:autoSpaceDN w:val="0"/>
        <w:adjustRightInd w:val="0"/>
        <w:spacing w:after="0" w:line="240" w:lineRule="auto"/>
        <w:ind w:left="851" w:right="140" w:hanging="851"/>
        <w:jc w:val="both"/>
        <w:rPr>
          <w:rFonts w:ascii="Times New Roman" w:eastAsia="Times New Roman" w:hAnsi="Times New Roman" w:cs="Times New Roman"/>
          <w:i/>
          <w:sz w:val="24"/>
          <w:szCs w:val="24"/>
        </w:rPr>
      </w:pPr>
      <w:r w:rsidRPr="00826950">
        <w:rPr>
          <w:rFonts w:ascii="Times New Roman" w:eastAsia="Times New Roman" w:hAnsi="Times New Roman" w:cs="Times New Roman"/>
          <w:i/>
          <w:noProof/>
          <w:sz w:val="24"/>
          <w:szCs w:val="24"/>
        </w:rPr>
        <w:drawing>
          <wp:anchor distT="0" distB="0" distL="114300" distR="114300" simplePos="0" relativeHeight="251688960" behindDoc="0" locked="0" layoutInCell="1" allowOverlap="1">
            <wp:simplePos x="0" y="0"/>
            <wp:positionH relativeFrom="column">
              <wp:posOffset>593090</wp:posOffset>
            </wp:positionH>
            <wp:positionV relativeFrom="paragraph">
              <wp:posOffset>9525</wp:posOffset>
            </wp:positionV>
            <wp:extent cx="952500" cy="1466850"/>
            <wp:effectExtent l="19050" t="0" r="0" b="0"/>
            <wp:wrapSquare wrapText="bothSides"/>
            <wp:docPr id="39" name="Рисунок 21" descr="C:\Documents and Settings\Дидия Александровна\Мои документы\Мои рисунки\Староватов П.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Дидия Александровна\Мои документы\Мои рисунки\Староватов П.Х..jpg"/>
                    <pic:cNvPicPr>
                      <a:picLocks noChangeAspect="1" noChangeArrowheads="1"/>
                    </pic:cNvPicPr>
                  </pic:nvPicPr>
                  <pic:blipFill>
                    <a:blip r:embed="rId133" cstate="print"/>
                    <a:srcRect/>
                    <a:stretch>
                      <a:fillRect/>
                    </a:stretch>
                  </pic:blipFill>
                  <pic:spPr bwMode="auto">
                    <a:xfrm>
                      <a:off x="0" y="0"/>
                      <a:ext cx="952500" cy="1466850"/>
                    </a:xfrm>
                    <a:prstGeom prst="rect">
                      <a:avLst/>
                    </a:prstGeom>
                    <a:noFill/>
                    <a:ln w="9525">
                      <a:noFill/>
                      <a:miter lim="800000"/>
                      <a:headEnd/>
                      <a:tailEnd/>
                    </a:ln>
                  </pic:spPr>
                </pic:pic>
              </a:graphicData>
            </a:graphic>
          </wp:anchor>
        </w:drawing>
      </w:r>
      <w:r w:rsidRPr="00826950">
        <w:rPr>
          <w:rFonts w:ascii="Times New Roman" w:eastAsia="Times New Roman" w:hAnsi="Times New Roman" w:cs="Times New Roman"/>
          <w:i/>
          <w:sz w:val="24"/>
          <w:szCs w:val="24"/>
        </w:rPr>
        <w:t>Педагог, общественный деятель, краевед, основатель Вилюйского краеведческого музея (1917), участник установления советской власти в Вилюйском округе. Председатель продовольственной комиссии (1917). Член Совета рабочих и крестьянских депутатов г. Вилюйска (1918). Член культурно-просветительного общества «Саха омук» (1921-1923), научно-просветительного общества «Саха кэскилэ» (1925-1930). Один из первых в Якутии Героев Труда (1928). Родился в 1873 г. в г. Якутске в семье казака. Окончил Якутское реальное училище (1892). Работал учителем в Батурусском улусе Якутского округа (1892-1893), г. Вилюйске, с. Эльгяй Вилюйского округа (1893-1917), директором основанного им Вилюйского краеведческого музея (1917-1952). Многие годы вел метеорологические наблюдения, занимался изучением минеральных богатств Якутии, совершил самостоятельные поездки по рекам Вилюй, верхней Лене, Алдану, Олёкме. Принимал участие в работе Якутской комплексной экспедиции АН СССР (1925-1930), геологических экспедициях Г.Э. Фришенфельда (1930), Л.П. Мирошниченко (1935). Автор более 50 работ. Имя Староватова  присвоено Вилюйскому краеведческому музею, Эльгяйской средней школе, одному из глубоких озер мастахского района бассейна р. Вилюй (1975). Умер в 1957 г. в Вилюйске.</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Рукописи. Статьи «Бассейн Вилюя и его притоков - Урал в миниатюре» (1931-1946), о полезных ископаемых бассейна реки Вилюй (1950), «Экономика Тунгиро-Олекминского края», «Порог «Улахан Хана» (О строительстве турбогенераторной станции) (1952).</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Каталог месторождений полезных ископаемых бассейна реки Вилюй. Схемы притоков рек Вилюй и Чебыды, схема и геологическая характеристика речки Тюкяня - притока Вилюя, местности «Баппагай» (1940, 1950). Данные метеорологических исследований П.Х. Староватова (1910-1952).</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 Записи о наличии железной руды по реке Вилюю (1942), на Кемпендяйском курорте (1944). Отзыв (неполный) на роман Н. Золотарева-Якутского «В огне и буре». Записки о темах уроков по анатомии, зоологии, ботанике и записные книжки П.Х. Староватова (1925-1953).</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Письма П.Х. Староватова о краеведческой работе (1935-1952). Письма родственникам (1951-1953). </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Староватову П.Х. от учреждений и отдельных лиц (1935-1953). Письма родственников П.Х. Староватову (1943-1953).</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(приказы, планы, отчеты, описи, таблицы) служебной деятельности в Вилюйском музее (1935-1953).</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партийной и общественной деятельности (1928-1951). Переписка с Министерством нефтяной промышленности, с Якутской нефтяной экспедицией и др. о наличии нефти и газа по реке Вилюй (1938-1953), госконторой «Союзникельоловоразведка», с Народным Комиссариатом цветной металлургии о цветных и редких металлах (олово, золото, алмаз и т.д.) бассейна реки Вилюя (1937-1949).</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(автобиография, регистрационная карточка, членские билеты) (1923-1953). Грамота с подписью председателя ВЦИК  М.И. Калинина о присвоении П.Х. Староватову звания Героя Труда и Почетная грамота Президиума ЦИК ЯАССР (1932).</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П.Х. Староватове.</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Отзывы Совета Министров ЯАССР, Восточно-Сибирского геологического управления, Института геологических наук АН СССР о работе П.Х. Староватова по поискам полезных ископаемых (1938-1950).</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имущественно-хозяйственного и бытового характера (1911-1954). Санаторно-курортная карта и переписка П.Х. Староватова о направлении на курорт (1926-1952).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AB7000" w:rsidRDefault="00FB0BDB" w:rsidP="00FB0BDB">
      <w:pPr>
        <w:spacing w:after="0"/>
        <w:ind w:left="851" w:right="140" w:firstLine="567"/>
        <w:jc w:val="both"/>
        <w:rPr>
          <w:rFonts w:ascii="Times New Roman" w:eastAsia="Times New Roman" w:hAnsi="Times New Roman" w:cs="Times New Roman"/>
          <w:b/>
          <w:sz w:val="28"/>
          <w:szCs w:val="28"/>
        </w:rPr>
      </w:pPr>
      <w:r w:rsidRPr="00AB7000">
        <w:rPr>
          <w:rFonts w:ascii="Times New Roman" w:eastAsia="Times New Roman" w:hAnsi="Times New Roman" w:cs="Times New Roman"/>
          <w:b/>
          <w:sz w:val="28"/>
          <w:szCs w:val="28"/>
        </w:rPr>
        <w:t>Субурусский (Кривошапкин) Николай Дмитриевич (1896-1950)</w:t>
      </w:r>
    </w:p>
    <w:p w:rsidR="00FB0BDB" w:rsidRPr="00246C1F" w:rsidRDefault="00FB0BDB" w:rsidP="00FB0BDB">
      <w:pPr>
        <w:spacing w:after="0"/>
        <w:ind w:left="851" w:right="140" w:firstLine="567"/>
        <w:jc w:val="center"/>
        <w:rPr>
          <w:rFonts w:ascii="Times New Roman" w:eastAsia="Times New Roman" w:hAnsi="Times New Roman" w:cs="Times New Roman"/>
          <w:sz w:val="28"/>
          <w:szCs w:val="28"/>
        </w:rPr>
      </w:pPr>
      <w:r w:rsidRPr="00AB7000">
        <w:rPr>
          <w:rFonts w:ascii="Times New Roman" w:eastAsia="Times New Roman" w:hAnsi="Times New Roman" w:cs="Times New Roman"/>
          <w:sz w:val="28"/>
          <w:szCs w:val="28"/>
        </w:rPr>
        <w:t>Ф. П-1160, 1914-1948 гг., 39 ед.хр., оп.1</w:t>
      </w:r>
    </w:p>
    <w:p w:rsidR="00FB0BDB" w:rsidRPr="00AB7000"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AB7000">
        <w:rPr>
          <w:rFonts w:ascii="Times New Roman" w:eastAsia="Times New Roman" w:hAnsi="Times New Roman" w:cs="Times New Roman"/>
          <w:i/>
          <w:noProof/>
          <w:sz w:val="24"/>
          <w:szCs w:val="24"/>
        </w:rPr>
        <w:drawing>
          <wp:anchor distT="0" distB="0" distL="114300" distR="114300" simplePos="0" relativeHeight="251689984" behindDoc="0" locked="0" layoutInCell="1" allowOverlap="1">
            <wp:simplePos x="0" y="0"/>
            <wp:positionH relativeFrom="column">
              <wp:posOffset>495935</wp:posOffset>
            </wp:positionH>
            <wp:positionV relativeFrom="paragraph">
              <wp:posOffset>45085</wp:posOffset>
            </wp:positionV>
            <wp:extent cx="1066800" cy="1416050"/>
            <wp:effectExtent l="19050" t="0" r="0" b="0"/>
            <wp:wrapSquare wrapText="bothSides"/>
            <wp:docPr id="40" name="Рисунок 22" descr="C:\Documents and Settings\Дидия Александровна\Мои документы\Мои рисунки\субурусский-кривошапкин 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Дидия Александровна\Мои документы\Мои рисунки\субурусский-кривошапкин н.д..jpg"/>
                    <pic:cNvPicPr>
                      <a:picLocks noChangeAspect="1" noChangeArrowheads="1"/>
                    </pic:cNvPicPr>
                  </pic:nvPicPr>
                  <pic:blipFill>
                    <a:blip r:embed="rId134" cstate="print"/>
                    <a:srcRect/>
                    <a:stretch>
                      <a:fillRect/>
                    </a:stretch>
                  </pic:blipFill>
                  <pic:spPr bwMode="auto">
                    <a:xfrm>
                      <a:off x="0" y="0"/>
                      <a:ext cx="1066800" cy="1416050"/>
                    </a:xfrm>
                    <a:prstGeom prst="rect">
                      <a:avLst/>
                    </a:prstGeom>
                    <a:noFill/>
                    <a:ln w="9525">
                      <a:noFill/>
                      <a:miter lim="800000"/>
                      <a:headEnd/>
                      <a:tailEnd/>
                    </a:ln>
                  </pic:spPr>
                </pic:pic>
              </a:graphicData>
            </a:graphic>
          </wp:anchor>
        </w:drawing>
      </w:r>
      <w:r w:rsidRPr="00AB7000">
        <w:rPr>
          <w:rFonts w:ascii="Times New Roman" w:eastAsia="Times New Roman" w:hAnsi="Times New Roman" w:cs="Times New Roman"/>
          <w:i/>
          <w:sz w:val="24"/>
          <w:szCs w:val="24"/>
        </w:rPr>
        <w:t>Советский общественно-политический деятель, участник гражданской войны в Якутии, член РКП (б) с 1921 г. Член Совета Национальностей ЦИК СССР (1934-1935). Родился в 1896 г. во 2-ом Хатылинском наслеге Батурусского улуса Якутского округа. Окончил Чурапчинскую церковно-приходскую школу, короткое время обучался в духовной семинарии. В годы гражданской войны - политрук отряда ЧОН, уполномоченный, затем начальник ОГПУ при ЯЦИК (1922-1925). Работал председателем исполкома Чурапчинского улусного Совета (1927-1928) и исполкома Якутского окружного Совета (1928-1930); заместителем наркома земледелия ЯАССР, председателем</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Президиума ЯЦИК</w:t>
      </w:r>
      <w:r w:rsidRPr="00AB7000">
        <w:rPr>
          <w:rFonts w:ascii="Times New Roman" w:eastAsia="Times New Roman" w:hAnsi="Times New Roman" w:cs="Times New Roman"/>
          <w:i/>
          <w:sz w:val="24"/>
          <w:szCs w:val="24"/>
        </w:rPr>
        <w:t xml:space="preserve">, председателем областного «Колхозсоюза», наркомом здравоохранения ЯАССР (1930-1935); директором совхоза «Ноторский» (1936-1937). Арестован 27 декабря 1937 г. Приговорен Верховным судом ЯАССР 25 апреля 1940 г. к 20 годам  ИТЛ с поражением в правах на 5 лет. Реабилитирован 4 января 1956 г. Президиум Верховного суда ЯАССР постановление Особого совещания при НКВД СССР от 08.09.41 отменил и полностью </w:t>
      </w:r>
      <w:r>
        <w:rPr>
          <w:rFonts w:ascii="Times New Roman" w:eastAsia="Times New Roman" w:hAnsi="Times New Roman" w:cs="Times New Roman"/>
          <w:i/>
          <w:sz w:val="24"/>
          <w:szCs w:val="24"/>
        </w:rPr>
        <w:t xml:space="preserve">его </w:t>
      </w:r>
      <w:r w:rsidRPr="00AB7000">
        <w:rPr>
          <w:rFonts w:ascii="Times New Roman" w:eastAsia="Times New Roman" w:hAnsi="Times New Roman" w:cs="Times New Roman"/>
          <w:i/>
          <w:sz w:val="24"/>
          <w:szCs w:val="24"/>
        </w:rPr>
        <w:t>реабилитировал. Умер в 1950 г. в с.Чурапча.</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Дневники (1925-1926). Записные книжки (1926-1948).</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Переписка с товарищами, друзьями (1919-1949).</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(1921–1943). Персональное дело (1918-1935).</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деятельности: о работе до революции 1917 г. и инструктором губбюро РКП (1914-1922); командиром 2-го Чурапчинского отряда, начальника ГПУ ЯАССР, членом оперативной тройки по ликвидации бандитизма в 1924-1927 гг.; в Якутском окружном исполнительном комитете и Якутском Центральном комитете (1928-1934).</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(постановления, решения, выписки, вырезки из газет), собранные для работ и по интересующим темам: о гражданской войне, восстановлении народного хозяйства, о районировании,  состоянии сельского хозяйства и колхозно-кооперативного движения, народного образования, здравоохранения, литературы и искусства Якутии (1921-1948).</w:t>
      </w:r>
    </w:p>
    <w:p w:rsidR="00FB0BDB" w:rsidRPr="00E14F84" w:rsidRDefault="00FB0BDB" w:rsidP="00FB0BDB">
      <w:pPr>
        <w:spacing w:after="0" w:line="240" w:lineRule="auto"/>
        <w:ind w:right="140"/>
        <w:jc w:val="both"/>
        <w:rPr>
          <w:rFonts w:ascii="Times New Roman" w:eastAsia="Times New Roman" w:hAnsi="Times New Roman" w:cs="Times New Roman"/>
          <w:sz w:val="24"/>
          <w:szCs w:val="24"/>
        </w:rPr>
      </w:pPr>
    </w:p>
    <w:p w:rsidR="00FB0BDB" w:rsidRPr="000B0668" w:rsidRDefault="00FB0BDB" w:rsidP="00FB0BDB">
      <w:pPr>
        <w:spacing w:after="0"/>
        <w:ind w:left="851" w:right="140" w:firstLine="567"/>
        <w:jc w:val="center"/>
        <w:rPr>
          <w:rFonts w:ascii="Times New Roman" w:eastAsia="Times New Roman" w:hAnsi="Times New Roman" w:cs="Times New Roman"/>
          <w:b/>
          <w:sz w:val="28"/>
          <w:szCs w:val="28"/>
        </w:rPr>
      </w:pPr>
      <w:r w:rsidRPr="000B0668">
        <w:rPr>
          <w:rFonts w:ascii="Times New Roman" w:eastAsia="Times New Roman" w:hAnsi="Times New Roman" w:cs="Times New Roman"/>
          <w:b/>
          <w:sz w:val="28"/>
          <w:szCs w:val="28"/>
        </w:rPr>
        <w:t>Суровецкий Евгений Кузьмич (1913-2000)</w:t>
      </w:r>
    </w:p>
    <w:p w:rsidR="00FB0BDB" w:rsidRPr="00246C1F" w:rsidRDefault="00FB0BDB" w:rsidP="00FB0BDB">
      <w:pPr>
        <w:spacing w:after="0"/>
        <w:ind w:left="851" w:right="140" w:firstLine="567"/>
        <w:jc w:val="center"/>
        <w:rPr>
          <w:rFonts w:ascii="Times New Roman" w:eastAsia="Times New Roman" w:hAnsi="Times New Roman" w:cs="Times New Roman"/>
          <w:sz w:val="28"/>
          <w:szCs w:val="28"/>
        </w:rPr>
      </w:pPr>
      <w:r w:rsidRPr="000B0668">
        <w:rPr>
          <w:rFonts w:ascii="Times New Roman" w:eastAsia="Times New Roman" w:hAnsi="Times New Roman" w:cs="Times New Roman"/>
          <w:sz w:val="28"/>
          <w:szCs w:val="28"/>
        </w:rPr>
        <w:t>Ф. Р-1490, 1908-2000 гг.,  26 ед.хр., оп.1</w:t>
      </w:r>
    </w:p>
    <w:p w:rsidR="00FB0BDB" w:rsidRPr="000B0668" w:rsidRDefault="00FB0BDB" w:rsidP="00FB0BDB">
      <w:pPr>
        <w:spacing w:after="0"/>
        <w:ind w:left="851" w:firstLine="567"/>
        <w:jc w:val="both"/>
        <w:rPr>
          <w:rFonts w:ascii="Times New Roman" w:eastAsia="Times New Roman" w:hAnsi="Times New Roman" w:cs="Times New Roman"/>
          <w:i/>
          <w:sz w:val="24"/>
          <w:szCs w:val="24"/>
        </w:rPr>
      </w:pPr>
      <w:r w:rsidRPr="000B0668">
        <w:rPr>
          <w:rFonts w:ascii="Times New Roman" w:eastAsia="Times New Roman" w:hAnsi="Times New Roman" w:cs="Times New Roman"/>
          <w:i/>
          <w:noProof/>
          <w:sz w:val="24"/>
          <w:szCs w:val="24"/>
        </w:rPr>
        <w:drawing>
          <wp:anchor distT="0" distB="0" distL="114300" distR="114300" simplePos="0" relativeHeight="251691008" behindDoc="0" locked="0" layoutInCell="1" allowOverlap="1">
            <wp:simplePos x="0" y="0"/>
            <wp:positionH relativeFrom="column">
              <wp:posOffset>440690</wp:posOffset>
            </wp:positionH>
            <wp:positionV relativeFrom="paragraph">
              <wp:posOffset>635</wp:posOffset>
            </wp:positionV>
            <wp:extent cx="1009650" cy="1466850"/>
            <wp:effectExtent l="19050" t="0" r="0" b="0"/>
            <wp:wrapSquare wrapText="bothSides"/>
            <wp:docPr id="41" name="Рисунок 23" descr="C:\Documents and Settings\Дидия Александровна\Мои документы\Мои рисунки\суровецкий 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Дидия Александровна\Мои документы\Мои рисунки\суровецкий е.к..jpg"/>
                    <pic:cNvPicPr>
                      <a:picLocks noChangeAspect="1" noChangeArrowheads="1"/>
                    </pic:cNvPicPr>
                  </pic:nvPicPr>
                  <pic:blipFill>
                    <a:blip r:embed="rId135" cstate="print"/>
                    <a:srcRect/>
                    <a:stretch>
                      <a:fillRect/>
                    </a:stretch>
                  </pic:blipFill>
                  <pic:spPr bwMode="auto">
                    <a:xfrm>
                      <a:off x="0" y="0"/>
                      <a:ext cx="1009650" cy="1466850"/>
                    </a:xfrm>
                    <a:prstGeom prst="rect">
                      <a:avLst/>
                    </a:prstGeom>
                    <a:noFill/>
                    <a:ln w="9525">
                      <a:noFill/>
                      <a:miter lim="800000"/>
                      <a:headEnd/>
                      <a:tailEnd/>
                    </a:ln>
                  </pic:spPr>
                </pic:pic>
              </a:graphicData>
            </a:graphic>
          </wp:anchor>
        </w:drawing>
      </w:r>
      <w:r w:rsidRPr="000B0668">
        <w:rPr>
          <w:rFonts w:ascii="Times New Roman" w:eastAsia="Times New Roman" w:hAnsi="Times New Roman" w:cs="Times New Roman"/>
          <w:i/>
          <w:sz w:val="24"/>
          <w:szCs w:val="24"/>
        </w:rPr>
        <w:t xml:space="preserve">Профсоюзный деятель республики, организатор становления ЯОСПС, развития физкультурного движения. Председатель Якутского республиканского совета ветеранов спорта и Совета клуба старожилов г. Якутска при Якутском государственном музее истории и культуры народов Севера им. Ем. Ярославского. Заслуженный работник народного хозяйства ЯАССР, персональный пенсионер республиканского (РСФСР) значения, почетный гражданин г. Якутска. Награжден орденом "Знак Почета", девятью медалями, Почетными грамотами Верховных Советов СССР, РСФСР и ЯАССР, ВЦСПС и ЯОСПС, многими ведомственными памятными знаками и грамотами. Родился 6 апреля 1913 г. в г. Якутске. Окончил семь классов школы в г. Якутске (1930), ФЗУ в г. Киренске на станочника по металлу, курсы преподавателей физкультуры (1932), Высшую партийную школу при ЦК КПСС (1958). Работал токарем в Якутской гостипографии (1931-1932), учителем физкультуры ФЗУ типографии, в Якутских медицинском и финансовом техникумах, инспектором, заместителем председателя Якутского городского совета физической культуры (1931-1933), инспектором-методистом Якутского Высшего совета физической культуры и спорта (ЯВСФК) при ЯЦИК (1934), преподавателем физкультуры, истории СССР и истории ВКП (б) в Якутской фельдшерско-акушерской школе (1936-1941), председателем Абыйского районного комитета по физической культуре (1941), командиром Абыйского районного подразделения всевобуча (1941-1944), инструктором, заведующим военным отделом Якутского обкома ВКП (б) (1944-1948), секретарем ЯОСПС (1948-1954), заместителем начальника по политчасти геологоразведочной </w:t>
      </w:r>
      <w:r w:rsidRPr="000B0668">
        <w:rPr>
          <w:rFonts w:ascii="Times New Roman" w:eastAsia="Times New Roman" w:hAnsi="Times New Roman" w:cs="Times New Roman"/>
          <w:i/>
          <w:sz w:val="24"/>
          <w:szCs w:val="24"/>
        </w:rPr>
        <w:lastRenderedPageBreak/>
        <w:t>экспедиции № 100 Якутского геологического управления (1954-1955), директором Лугомелиоративной станции Горного района (1955-1957), старшим инструктором, зав. отделом производственно-массовой работы и заработной платы ЯОСПС (1958-1969 г.), заместителем председателя, затем - председателем Якутского областного совета НТО (1969-1985). Принимал участие в разработке законопроектов СССР о северных льготах, по введению новых условий оплаты труда и нормирования и переходу на 7-ми часовой рабочий день и на 5-ти дневную рабочую неделю и др. Впервые разработал правила по якутским национальным видам спорта. Скончался 13 февраля 2000 г. в г. Москве.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Статьи об истории и развитии физкультурного и профсоюзного движений, научно-технических обществ: "Спорт в Якутии", "У истоков движения" (1968 г.), "НОТ: опыт и результаты" (1973 г.), "Из истории профсоюзов Республики Саха" и сборников: "Сборник руководящих материалов по физкультуре на селе" (1945 г.), "Материалы 1-го республиканского совещания по обмену опытом работы предприятий горнодобывающей промышленности и геологоразведок" (1958 г.), "Сборник законов о северных льготах" (1968 г.), "НОТ - объективная необходимость" (1971 г.). Автобиография. Воспоминания «Обыкновенная жизнь в необыкновенном веке» (1990-1994), «Научно-технические общества в истории Якутии» (1992), «Это было впервые. Это было давно» (1993), очерки «Из истории профсоюзов Республики Саха (Якутия)» (1995), статьи об истории пионерской организации, физкультурного и профсоюзного движения, развитии научной организации труда в Якутии (1944-1993).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Выписки из дневниковых записей.</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Письмо Е.К. Суровецкого первому секретарю Якутского ОК КПСС Прокопьеву Юрию Николаевичу (1983).</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Е.К. Суровецкому учреждений, организаций и школьников (1957-1972). Поздравительные телеграммы, открытки общественных организаций, учреждений и школьников в связи с календарными праздниками (1963-1974).</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(характеристики, копия диплома об образовании, паспорт и др.) к биографии: об образовании, служебной и общественной деятельности (1930-1991). Документы (постановления, решения, списки и др.) о награждении (1940-1988).</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(вырезки из газет со статьями, пригласительные билеты, пропуска) о жизни и деятельности, об  участии в работе научных конференций, симпозиумов, пленумов, совещаний, пионерских слетов и др. (1939-1998).</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членов семьи.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(выписки из архивных документов и газет, телеграммы и др.) о ссыльнопоселенце Якутского округа Суровецком Кузьме Евтропиевиче (отце), Суровецкой Елене Николаевне (урожден. Кац Ейхват Яковлевне - матери), Суровецком Аскольде Евгеньевиче (сыне) (1906-1997). Личное дело Жеребцова Виктора Васильевича (зятя - мужа сестры), участника установления Советской власти в Якутии (1919-1940).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Суровецкого Е.К. и Жеребцова В.В. (1926-1992).</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6C74A4" w:rsidRDefault="00FB0BDB" w:rsidP="00FB0BDB">
      <w:pPr>
        <w:spacing w:after="0"/>
        <w:ind w:left="851" w:right="140" w:firstLine="567"/>
        <w:jc w:val="center"/>
        <w:rPr>
          <w:rFonts w:ascii="Times New Roman" w:eastAsia="Times New Roman" w:hAnsi="Times New Roman" w:cs="Times New Roman"/>
          <w:b/>
          <w:sz w:val="28"/>
          <w:szCs w:val="28"/>
        </w:rPr>
      </w:pPr>
      <w:r w:rsidRPr="006C74A4">
        <w:rPr>
          <w:rFonts w:ascii="Times New Roman" w:eastAsia="Times New Roman" w:hAnsi="Times New Roman" w:cs="Times New Roman"/>
          <w:b/>
          <w:sz w:val="28"/>
          <w:szCs w:val="28"/>
        </w:rPr>
        <w:t>Тимофеев - Терешкин Михаил Николаевич (1883-1957)</w:t>
      </w:r>
    </w:p>
    <w:p w:rsidR="00FB0BDB" w:rsidRPr="006C74A4" w:rsidRDefault="00FB0BDB" w:rsidP="00FB0BDB">
      <w:pPr>
        <w:spacing w:after="0"/>
        <w:ind w:left="851" w:right="140" w:firstLine="567"/>
        <w:jc w:val="center"/>
        <w:rPr>
          <w:rFonts w:ascii="Times New Roman" w:eastAsia="Times New Roman" w:hAnsi="Times New Roman" w:cs="Times New Roman"/>
          <w:sz w:val="28"/>
          <w:szCs w:val="28"/>
        </w:rPr>
      </w:pPr>
      <w:r w:rsidRPr="006C74A4">
        <w:rPr>
          <w:rFonts w:ascii="Times New Roman" w:eastAsia="Times New Roman" w:hAnsi="Times New Roman" w:cs="Times New Roman"/>
          <w:sz w:val="28"/>
          <w:szCs w:val="28"/>
        </w:rPr>
        <w:t>Ф. Р-1365, 1903-1958 гг., 52 ед.хр., оп.1</w:t>
      </w:r>
    </w:p>
    <w:p w:rsidR="00FB0BDB" w:rsidRDefault="00FB0BDB" w:rsidP="00FB0BDB">
      <w:pPr>
        <w:spacing w:after="0"/>
        <w:ind w:left="851" w:right="140" w:firstLine="567"/>
        <w:jc w:val="both"/>
        <w:rPr>
          <w:rFonts w:ascii="Times New Roman" w:eastAsia="Times New Roman" w:hAnsi="Times New Roman" w:cs="Times New Roman"/>
          <w:i/>
          <w:sz w:val="24"/>
          <w:szCs w:val="24"/>
        </w:rPr>
      </w:pPr>
      <w:r w:rsidRPr="003A6D5D">
        <w:rPr>
          <w:rFonts w:ascii="Times New Roman" w:eastAsia="Times New Roman" w:hAnsi="Times New Roman" w:cs="Times New Roman"/>
          <w:i/>
          <w:noProof/>
          <w:sz w:val="24"/>
          <w:szCs w:val="24"/>
        </w:rPr>
        <w:drawing>
          <wp:anchor distT="0" distB="0" distL="114300" distR="114300" simplePos="0" relativeHeight="251706368" behindDoc="0" locked="0" layoutInCell="1" allowOverlap="1">
            <wp:simplePos x="0" y="0"/>
            <wp:positionH relativeFrom="column">
              <wp:posOffset>488315</wp:posOffset>
            </wp:positionH>
            <wp:positionV relativeFrom="paragraph">
              <wp:posOffset>-2540</wp:posOffset>
            </wp:positionV>
            <wp:extent cx="990600" cy="1400175"/>
            <wp:effectExtent l="19050" t="0" r="0" b="0"/>
            <wp:wrapSquare wrapText="bothSides"/>
            <wp:docPr id="1" name="Рисунок 24" descr="C:\Documents and Settings\Дидия Александровна\Local Settings\Temporary Internet Files\Content.Word\тимофеев-тере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Дидия Александровна\Local Settings\Temporary Internet Files\Content.Word\тимофеев-терешкин.jpg"/>
                    <pic:cNvPicPr>
                      <a:picLocks noChangeAspect="1" noChangeArrowheads="1"/>
                    </pic:cNvPicPr>
                  </pic:nvPicPr>
                  <pic:blipFill>
                    <a:blip r:embed="rId136" cstate="print"/>
                    <a:srcRect/>
                    <a:stretch>
                      <a:fillRect/>
                    </a:stretch>
                  </pic:blipFill>
                  <pic:spPr bwMode="auto">
                    <a:xfrm>
                      <a:off x="0" y="0"/>
                      <a:ext cx="990600" cy="1400175"/>
                    </a:xfrm>
                    <a:prstGeom prst="rect">
                      <a:avLst/>
                    </a:prstGeom>
                    <a:noFill/>
                    <a:ln w="9525">
                      <a:noFill/>
                      <a:miter lim="800000"/>
                      <a:headEnd/>
                      <a:tailEnd/>
                    </a:ln>
                  </pic:spPr>
                </pic:pic>
              </a:graphicData>
            </a:graphic>
          </wp:anchor>
        </w:drawing>
      </w:r>
      <w:r>
        <w:rPr>
          <w:rFonts w:ascii="Times New Roman" w:eastAsia="Times New Roman" w:hAnsi="Times New Roman" w:cs="Times New Roman"/>
          <w:i/>
          <w:sz w:val="24"/>
          <w:szCs w:val="24"/>
        </w:rPr>
        <w:t>Поэт, публицист, краевед, общественный и хозяйственный деятель. Член ЯЦИК 3</w:t>
      </w:r>
      <w:r w:rsidRPr="003A6D5D">
        <w:rPr>
          <w:rFonts w:ascii="Times New Roman" w:eastAsia="Times New Roman" w:hAnsi="Times New Roman" w:cs="Times New Roman"/>
          <w:i/>
          <w:sz w:val="24"/>
          <w:szCs w:val="24"/>
        </w:rPr>
        <w:t>-го созыва, Росси</w:t>
      </w:r>
      <w:r>
        <w:rPr>
          <w:rFonts w:ascii="Times New Roman" w:eastAsia="Times New Roman" w:hAnsi="Times New Roman" w:cs="Times New Roman"/>
          <w:i/>
          <w:sz w:val="24"/>
          <w:szCs w:val="24"/>
        </w:rPr>
        <w:t xml:space="preserve">йской Восточно-торговой палаты, Союза писателей СССР,  действительный член Восточно-Сибирского отдела Русского Географического общества. </w:t>
      </w:r>
      <w:r w:rsidRPr="003A6D5D">
        <w:rPr>
          <w:rFonts w:ascii="Times New Roman" w:eastAsia="Times New Roman" w:hAnsi="Times New Roman" w:cs="Times New Roman"/>
          <w:i/>
          <w:sz w:val="24"/>
          <w:szCs w:val="24"/>
        </w:rPr>
        <w:t>Награжден медалью</w:t>
      </w:r>
      <w:r>
        <w:rPr>
          <w:rFonts w:ascii="Times New Roman" w:eastAsia="Times New Roman" w:hAnsi="Times New Roman" w:cs="Times New Roman"/>
          <w:i/>
          <w:sz w:val="24"/>
          <w:szCs w:val="24"/>
        </w:rPr>
        <w:t xml:space="preserve"> </w:t>
      </w:r>
      <w:r w:rsidRPr="0047233B">
        <w:rPr>
          <w:rFonts w:ascii="Times New Roman" w:eastAsia="Times New Roman" w:hAnsi="Times New Roman" w:cs="Times New Roman"/>
          <w:i/>
          <w:sz w:val="24"/>
          <w:szCs w:val="24"/>
        </w:rPr>
        <w:t>"За доблестный труд в Великой Отечественной</w:t>
      </w:r>
      <w:r>
        <w:rPr>
          <w:rFonts w:ascii="Times New Roman" w:eastAsia="Times New Roman" w:hAnsi="Times New Roman" w:cs="Times New Roman"/>
          <w:i/>
          <w:sz w:val="24"/>
          <w:szCs w:val="24"/>
        </w:rPr>
        <w:t xml:space="preserve"> войне 1941-1945 гг., почетной грамотой Верховного Совета ЯАССР.</w:t>
      </w:r>
      <w:r w:rsidRPr="003A6D5D">
        <w:rPr>
          <w:rFonts w:ascii="Times New Roman" w:eastAsia="Times New Roman" w:hAnsi="Times New Roman" w:cs="Times New Roman"/>
          <w:i/>
          <w:sz w:val="24"/>
          <w:szCs w:val="24"/>
        </w:rPr>
        <w:t xml:space="preserve"> </w:t>
      </w:r>
    </w:p>
    <w:p w:rsidR="00FB0BDB" w:rsidRPr="003A6D5D" w:rsidRDefault="00FB0BDB" w:rsidP="00FB0BDB">
      <w:pPr>
        <w:spacing w:after="0"/>
        <w:ind w:left="851" w:right="140" w:firstLine="567"/>
        <w:jc w:val="both"/>
        <w:rPr>
          <w:rFonts w:ascii="Times New Roman" w:eastAsia="Times New Roman" w:hAnsi="Times New Roman" w:cs="Times New Roman"/>
          <w:i/>
          <w:sz w:val="24"/>
          <w:szCs w:val="24"/>
        </w:rPr>
      </w:pPr>
      <w:r w:rsidRPr="003A6D5D">
        <w:rPr>
          <w:rFonts w:ascii="Times New Roman" w:eastAsia="Times New Roman" w:hAnsi="Times New Roman" w:cs="Times New Roman"/>
          <w:i/>
          <w:sz w:val="24"/>
          <w:szCs w:val="24"/>
        </w:rPr>
        <w:t>Родился 4 декабря 1883 г. во 2-ом Нерюктейском наслеге Сунтарского улуса Вилюйского округа</w:t>
      </w:r>
      <w:r>
        <w:rPr>
          <w:rFonts w:ascii="Times New Roman" w:eastAsia="Times New Roman" w:hAnsi="Times New Roman" w:cs="Times New Roman"/>
          <w:i/>
          <w:sz w:val="24"/>
          <w:szCs w:val="24"/>
        </w:rPr>
        <w:t xml:space="preserve"> в семье Николая Ивановича (в 1903-1905 – голова Сунтарского улуса) и Акулины Яковлевны Тимофеевых.</w:t>
      </w:r>
      <w:r w:rsidRPr="003A6D5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Окончил Сунтарское народное одноклассное училище (1896), Якутское  духовное училище (1900), у</w:t>
      </w:r>
      <w:r w:rsidRPr="003A6D5D">
        <w:rPr>
          <w:rFonts w:ascii="Times New Roman" w:eastAsia="Times New Roman" w:hAnsi="Times New Roman" w:cs="Times New Roman"/>
          <w:i/>
          <w:sz w:val="24"/>
          <w:szCs w:val="24"/>
        </w:rPr>
        <w:t>чился</w:t>
      </w:r>
      <w:r>
        <w:rPr>
          <w:rFonts w:ascii="Times New Roman" w:eastAsia="Times New Roman" w:hAnsi="Times New Roman" w:cs="Times New Roman"/>
          <w:i/>
          <w:sz w:val="24"/>
          <w:szCs w:val="24"/>
        </w:rPr>
        <w:t xml:space="preserve"> в Якутской духовной семинарии (1900-1902),</w:t>
      </w:r>
      <w:r w:rsidRPr="003A6D5D">
        <w:rPr>
          <w:rFonts w:ascii="Times New Roman" w:eastAsia="Times New Roman" w:hAnsi="Times New Roman" w:cs="Times New Roman"/>
          <w:i/>
          <w:sz w:val="24"/>
          <w:szCs w:val="24"/>
        </w:rPr>
        <w:t xml:space="preserve"> на юридическом факультете Томского университета</w:t>
      </w:r>
      <w:r>
        <w:rPr>
          <w:rFonts w:ascii="Times New Roman" w:eastAsia="Times New Roman" w:hAnsi="Times New Roman" w:cs="Times New Roman"/>
          <w:i/>
          <w:sz w:val="24"/>
          <w:szCs w:val="24"/>
        </w:rPr>
        <w:t xml:space="preserve"> (1918)</w:t>
      </w:r>
      <w:r w:rsidRPr="003A6D5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До установления советской власти работал приказчиком, учителем; избирался попечителем Сунтарского народного училища (1907), действительным членом  Императорского Русского Географического общества (1915), головой Сунтарского улуса на трехлетие с 1916-1919 гг., но в 1917 г. сложил с себя полномочия. Был награжден медалью в память 300-летия царствования Дома Романовых. После установления советской власти окончил одногодичные курсы по полеводству Института заочного сельхозобразования ЦК ВЛКСМ и НКЗ СССР (1931). Р</w:t>
      </w:r>
      <w:r w:rsidRPr="003A6D5D">
        <w:rPr>
          <w:rFonts w:ascii="Times New Roman" w:eastAsia="Times New Roman" w:hAnsi="Times New Roman" w:cs="Times New Roman"/>
          <w:i/>
          <w:sz w:val="24"/>
          <w:szCs w:val="24"/>
        </w:rPr>
        <w:t xml:space="preserve">аботал </w:t>
      </w:r>
      <w:r>
        <w:rPr>
          <w:rFonts w:ascii="Times New Roman" w:eastAsia="Times New Roman" w:hAnsi="Times New Roman" w:cs="Times New Roman"/>
          <w:i/>
          <w:sz w:val="24"/>
          <w:szCs w:val="24"/>
        </w:rPr>
        <w:t xml:space="preserve">продагентом, секретарем продкома, бухгалтером Вилюйского уездного ревкома, вилюйским окружным уполномоченным наркомата торговли и промышленности ЯАССР, начальником промотдела СНК ЯАССР, </w:t>
      </w:r>
      <w:r w:rsidRPr="003A6D5D">
        <w:rPr>
          <w:rFonts w:ascii="Times New Roman" w:eastAsia="Times New Roman" w:hAnsi="Times New Roman" w:cs="Times New Roman"/>
          <w:i/>
          <w:sz w:val="24"/>
          <w:szCs w:val="24"/>
        </w:rPr>
        <w:t>помощником директора Якутторга, заведующим Иркутской конторой</w:t>
      </w:r>
      <w:r>
        <w:rPr>
          <w:rFonts w:ascii="Times New Roman" w:eastAsia="Times New Roman" w:hAnsi="Times New Roman" w:cs="Times New Roman"/>
          <w:i/>
          <w:sz w:val="24"/>
          <w:szCs w:val="24"/>
        </w:rPr>
        <w:t xml:space="preserve"> </w:t>
      </w:r>
      <w:r w:rsidRPr="003A6D5D">
        <w:rPr>
          <w:rFonts w:ascii="Times New Roman" w:eastAsia="Times New Roman" w:hAnsi="Times New Roman" w:cs="Times New Roman"/>
          <w:i/>
          <w:sz w:val="24"/>
          <w:szCs w:val="24"/>
        </w:rPr>
        <w:t>Якутторга</w:t>
      </w:r>
      <w:r>
        <w:rPr>
          <w:rFonts w:ascii="Times New Roman" w:eastAsia="Times New Roman" w:hAnsi="Times New Roman" w:cs="Times New Roman"/>
          <w:i/>
          <w:sz w:val="24"/>
          <w:szCs w:val="24"/>
        </w:rPr>
        <w:t xml:space="preserve"> и Якутского союза  кооперативов «Холбос», техником по борьбе с сельхозвредителями на территории Восточно-Сибирского края, Иркутским уполномоченным по организации перевозок  «Дальстоя» (1920-1935)</w:t>
      </w:r>
      <w:r w:rsidRPr="003A6D5D">
        <w:rPr>
          <w:rFonts w:ascii="Times New Roman" w:eastAsia="Times New Roman" w:hAnsi="Times New Roman" w:cs="Times New Roman"/>
          <w:i/>
          <w:sz w:val="24"/>
          <w:szCs w:val="24"/>
        </w:rPr>
        <w:t>. Автор книги «Пушное дело в Якутии»</w:t>
      </w:r>
      <w:r>
        <w:rPr>
          <w:rFonts w:ascii="Times New Roman" w:eastAsia="Times New Roman" w:hAnsi="Times New Roman" w:cs="Times New Roman"/>
          <w:i/>
          <w:sz w:val="24"/>
          <w:szCs w:val="24"/>
        </w:rPr>
        <w:t xml:space="preserve"> (1927)</w:t>
      </w:r>
      <w:r w:rsidRPr="003A6D5D">
        <w:rPr>
          <w:rFonts w:ascii="Times New Roman" w:eastAsia="Times New Roman" w:hAnsi="Times New Roman" w:cs="Times New Roman"/>
          <w:i/>
          <w:sz w:val="24"/>
          <w:szCs w:val="24"/>
        </w:rPr>
        <w:t xml:space="preserve">, статей по экономике, этнографии Вилюйского округа и Колымско-Индигирского края. </w:t>
      </w:r>
      <w:r>
        <w:rPr>
          <w:rFonts w:ascii="Times New Roman" w:eastAsia="Times New Roman" w:hAnsi="Times New Roman" w:cs="Times New Roman"/>
          <w:i/>
          <w:sz w:val="24"/>
          <w:szCs w:val="24"/>
        </w:rPr>
        <w:t>Первое стихотворение и статью опубликовал  в</w:t>
      </w:r>
      <w:r w:rsidRPr="003A6D5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1907 г. </w:t>
      </w:r>
      <w:r w:rsidRPr="003A6D5D">
        <w:rPr>
          <w:rFonts w:ascii="Times New Roman" w:eastAsia="Times New Roman" w:hAnsi="Times New Roman" w:cs="Times New Roman"/>
          <w:i/>
          <w:sz w:val="24"/>
          <w:szCs w:val="24"/>
        </w:rPr>
        <w:t xml:space="preserve">в </w:t>
      </w:r>
      <w:r>
        <w:rPr>
          <w:rFonts w:ascii="Times New Roman" w:eastAsia="Times New Roman" w:hAnsi="Times New Roman" w:cs="Times New Roman"/>
          <w:i/>
          <w:sz w:val="24"/>
          <w:szCs w:val="24"/>
        </w:rPr>
        <w:t xml:space="preserve">газете «Якутский край».  В дальнейшем публиковался в </w:t>
      </w:r>
      <w:r w:rsidRPr="003A6D5D">
        <w:rPr>
          <w:rFonts w:ascii="Times New Roman" w:eastAsia="Times New Roman" w:hAnsi="Times New Roman" w:cs="Times New Roman"/>
          <w:i/>
          <w:sz w:val="24"/>
          <w:szCs w:val="24"/>
        </w:rPr>
        <w:t xml:space="preserve">якутских, сибирских </w:t>
      </w:r>
      <w:r>
        <w:rPr>
          <w:rFonts w:ascii="Times New Roman" w:eastAsia="Times New Roman" w:hAnsi="Times New Roman" w:cs="Times New Roman"/>
          <w:i/>
          <w:sz w:val="24"/>
          <w:szCs w:val="24"/>
        </w:rPr>
        <w:t xml:space="preserve">и </w:t>
      </w:r>
      <w:r w:rsidRPr="003A6D5D">
        <w:rPr>
          <w:rFonts w:ascii="Times New Roman" w:eastAsia="Times New Roman" w:hAnsi="Times New Roman" w:cs="Times New Roman"/>
          <w:i/>
          <w:sz w:val="24"/>
          <w:szCs w:val="24"/>
        </w:rPr>
        <w:t>центральных изданиях. Умер 6 октября 1957 г. в г. Ангарске Иркутской области.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Стихотворения, в том числе цикл стихотворений для детей «Таежный календарь», «Созвездие смелых» и др. Поэмы «Модьугу Бөрө», «Байкал кытылыгар», «Тимир Кулаттын Боотур», «Манчары», «Харыла Мохсогол», пьесы «Кырынаастыыр», «Хара суордар». Рассказы для детей (1903-1941).</w:t>
      </w:r>
      <w:r w:rsidRPr="00E14F84">
        <w:rPr>
          <w:rFonts w:ascii="Times Sakha Unicode" w:eastAsia="Times New Roman" w:hAnsi="Times Sakha Unicode" w:cs="Times New Roman"/>
          <w:sz w:val="24"/>
          <w:szCs w:val="24"/>
        </w:rPr>
        <w:t xml:space="preserve"> </w:t>
      </w:r>
      <w:r w:rsidRPr="00E14F84">
        <w:rPr>
          <w:rFonts w:ascii="Times New Roman" w:eastAsia="Times New Roman" w:hAnsi="Times New Roman" w:cs="Times New Roman"/>
          <w:sz w:val="24"/>
          <w:szCs w:val="24"/>
        </w:rPr>
        <w:t>Статьи «Летопись начала новой жизни», «У истоков дружбы народов на Лене», «Промысловые звери и птицы Якутии и охота на них» (1930), «По родине Манчаары» (1945). Экономико-этнографические очерки: Колы</w:t>
      </w:r>
      <w:r>
        <w:rPr>
          <w:rFonts w:ascii="Times New Roman" w:eastAsia="Times New Roman" w:hAnsi="Times New Roman" w:cs="Times New Roman"/>
          <w:sz w:val="24"/>
          <w:szCs w:val="24"/>
        </w:rPr>
        <w:t>мско-Индигирский край, Вилюйский</w:t>
      </w:r>
      <w:r w:rsidRPr="00E14F84">
        <w:rPr>
          <w:rFonts w:ascii="Times New Roman" w:eastAsia="Times New Roman" w:hAnsi="Times New Roman" w:cs="Times New Roman"/>
          <w:sz w:val="24"/>
          <w:szCs w:val="24"/>
        </w:rPr>
        <w:t xml:space="preserve"> округ (1929). Воспоминания «На рубеже двух эпох» (1957).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Переводы. Народные сказки и предание о Василии Манчары, записанное Терешкиным. Русско-якутский словарь (1953)</w:t>
      </w:r>
      <w:r w:rsidRPr="00E14F84">
        <w:rPr>
          <w:rFonts w:ascii="Times Sakha Unicode" w:eastAsia="Times New Roman" w:hAnsi="Times Sakha Unicode" w:cs="Times New Roman"/>
          <w:sz w:val="24"/>
          <w:szCs w:val="24"/>
        </w:rPr>
        <w:t>.</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в редакцию «Якутских епархиальных ведомостей» о проекте земского самоуправления в Якутской области (1906).</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организациям и частным лицам по общественным и личным вопросам.</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и телеграммы государственных учреждений и общественных организаций, общественных деятелей, писателей, поэтов М.Н. Тимофееву-Терешкину с поздравлениями и оценкой его творчества. Письма Н.Н. Грибановского, В.О. Обручева и В.П. Филатова М.Н. Тимофееву-Терешкину (1919-1957).</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(метрическое свидетельство, паспорт, членские билеты профессиональных союзов, грамоты и др.) (1922-1955).</w:t>
      </w:r>
    </w:p>
    <w:p w:rsidR="00FB0BDB" w:rsidRPr="00E14F84" w:rsidRDefault="00FB0BDB" w:rsidP="00FB0BDB">
      <w:pPr>
        <w:shd w:val="clear" w:color="auto" w:fill="FFFFFF"/>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(замечания, послание, обращение, проекты положений, устав) о введении земского самоуправления в Якутской области, пожертвовании денег для организации бесплатной народной библиотеки, ссудной кассы якутов в Сунтарском улусе (1905-1906), об уставе Сунтарского Союза сельских рабочих, о приговоре Союза федералистов, о выборах в Государственную думу (1917), об якутских народных общественных лавках (1920).</w:t>
      </w:r>
    </w:p>
    <w:p w:rsidR="00FB0BDB" w:rsidRPr="00E14F84" w:rsidRDefault="00FB0BDB" w:rsidP="00FB0BDB">
      <w:pPr>
        <w:shd w:val="clear" w:color="auto" w:fill="FFFFFF"/>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М.И. Тимофееве-Терешкине: отзывы и статьи о творчестве (1944-1958). Библиография произведений и статей Тимофеева-Терешкина (1958).</w:t>
      </w:r>
    </w:p>
    <w:p w:rsidR="00FB0BDB" w:rsidRPr="003A6D5D" w:rsidRDefault="00FB0BDB" w:rsidP="00FB0BDB">
      <w:pPr>
        <w:spacing w:after="0"/>
        <w:ind w:left="851" w:right="140" w:firstLine="567"/>
        <w:jc w:val="center"/>
        <w:rPr>
          <w:rFonts w:ascii="Times New Roman" w:eastAsia="Times New Roman" w:hAnsi="Times New Roman" w:cs="Times New Roman"/>
          <w:b/>
          <w:sz w:val="28"/>
          <w:szCs w:val="28"/>
        </w:rPr>
      </w:pPr>
      <w:r w:rsidRPr="003A6D5D">
        <w:rPr>
          <w:rFonts w:ascii="Times New Roman" w:eastAsia="Times New Roman" w:hAnsi="Times New Roman" w:cs="Times New Roman"/>
          <w:b/>
          <w:sz w:val="28"/>
          <w:szCs w:val="28"/>
        </w:rPr>
        <w:t>Чепалов Владимир Николаевич (1889-1919)</w:t>
      </w:r>
    </w:p>
    <w:p w:rsidR="00FB0BDB" w:rsidRPr="003A6D5D" w:rsidRDefault="00FB0BDB" w:rsidP="00FB0BDB">
      <w:pPr>
        <w:spacing w:after="0"/>
        <w:ind w:left="851" w:right="140" w:firstLine="567"/>
        <w:jc w:val="center"/>
        <w:rPr>
          <w:rFonts w:ascii="Times New Roman" w:eastAsia="Times New Roman" w:hAnsi="Times New Roman" w:cs="Times New Roman"/>
          <w:sz w:val="28"/>
          <w:szCs w:val="28"/>
        </w:rPr>
      </w:pPr>
      <w:r w:rsidRPr="003A6D5D">
        <w:rPr>
          <w:rFonts w:ascii="Times New Roman" w:eastAsia="Times New Roman" w:hAnsi="Times New Roman" w:cs="Times New Roman"/>
          <w:sz w:val="28"/>
          <w:szCs w:val="28"/>
        </w:rPr>
        <w:t>Ф. И-483, 1881-1910 гг., 19 ед.хр., оп.1</w:t>
      </w:r>
    </w:p>
    <w:p w:rsidR="00FB0BDB" w:rsidRPr="003A6D5D" w:rsidRDefault="00FB0BDB" w:rsidP="00FB0BDB">
      <w:pPr>
        <w:spacing w:after="0"/>
        <w:ind w:left="851" w:right="140" w:firstLine="567"/>
        <w:jc w:val="both"/>
        <w:rPr>
          <w:rFonts w:ascii="Times New Roman" w:eastAsia="Times New Roman" w:hAnsi="Times New Roman" w:cs="Times New Roman"/>
          <w:i/>
          <w:sz w:val="24"/>
          <w:szCs w:val="24"/>
        </w:rPr>
      </w:pPr>
      <w:r w:rsidRPr="003A6D5D">
        <w:rPr>
          <w:rFonts w:ascii="Times New Roman" w:eastAsia="Times New Roman" w:hAnsi="Times New Roman" w:cs="Times New Roman"/>
          <w:i/>
          <w:noProof/>
          <w:sz w:val="24"/>
          <w:szCs w:val="24"/>
        </w:rPr>
        <w:drawing>
          <wp:anchor distT="0" distB="0" distL="114300" distR="114300" simplePos="0" relativeHeight="251692032" behindDoc="0" locked="0" layoutInCell="1" allowOverlap="1">
            <wp:simplePos x="0" y="0"/>
            <wp:positionH relativeFrom="column">
              <wp:posOffset>488315</wp:posOffset>
            </wp:positionH>
            <wp:positionV relativeFrom="paragraph">
              <wp:posOffset>32385</wp:posOffset>
            </wp:positionV>
            <wp:extent cx="847725" cy="1333500"/>
            <wp:effectExtent l="19050" t="0" r="9525" b="0"/>
            <wp:wrapSquare wrapText="bothSides"/>
            <wp:docPr id="43" name="Рисунок 27" descr="C:\Documents and Settings\Дидия Александровна\Мои документы\Мои рисунки\чепа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Дидия Александровна\Мои документы\Мои рисунки\чепалов.jpg"/>
                    <pic:cNvPicPr>
                      <a:picLocks noChangeAspect="1" noChangeArrowheads="1"/>
                    </pic:cNvPicPr>
                  </pic:nvPicPr>
                  <pic:blipFill>
                    <a:blip r:embed="rId137" cstate="print"/>
                    <a:srcRect/>
                    <a:stretch>
                      <a:fillRect/>
                    </a:stretch>
                  </pic:blipFill>
                  <pic:spPr bwMode="auto">
                    <a:xfrm>
                      <a:off x="0" y="0"/>
                      <a:ext cx="847725" cy="1333500"/>
                    </a:xfrm>
                    <a:prstGeom prst="rect">
                      <a:avLst/>
                    </a:prstGeom>
                    <a:noFill/>
                    <a:ln w="9525">
                      <a:noFill/>
                      <a:miter lim="800000"/>
                      <a:headEnd/>
                      <a:tailEnd/>
                    </a:ln>
                  </pic:spPr>
                </pic:pic>
              </a:graphicData>
            </a:graphic>
          </wp:anchor>
        </w:drawing>
      </w:r>
      <w:r w:rsidRPr="003A6D5D">
        <w:rPr>
          <w:rFonts w:ascii="Times New Roman" w:eastAsia="Times New Roman" w:hAnsi="Times New Roman" w:cs="Times New Roman"/>
          <w:i/>
          <w:sz w:val="24"/>
          <w:szCs w:val="24"/>
        </w:rPr>
        <w:t xml:space="preserve">Один из руководителей первой молодежной социал-демократической организации в Якутии. Член кружка «Маяк», соредактор ученического журнала «Маяк» (1906-1907). Родился 15 апреля 1889 г. в г. Якутске в семье полицейского чиновника Николая Ефимовича </w:t>
      </w:r>
      <w:bookmarkStart w:id="11" w:name="YANDEX_3"/>
      <w:bookmarkEnd w:id="11"/>
      <w:r w:rsidRPr="003A6D5D">
        <w:rPr>
          <w:rFonts w:ascii="Times New Roman" w:eastAsia="Times New Roman" w:hAnsi="Times New Roman" w:cs="Times New Roman"/>
          <w:i/>
          <w:sz w:val="24"/>
          <w:szCs w:val="24"/>
        </w:rPr>
        <w:t> Чепалова и Марии Федосеевны (урожден. Охлопкова). Учился в Якутской духовной семинарии, на медицинском факультете Варшавского университета (1907- апрель 1909) откуда был исключён, в 1912</w:t>
      </w:r>
      <w:r>
        <w:rPr>
          <w:rFonts w:ascii="Times New Roman" w:eastAsia="Times New Roman" w:hAnsi="Times New Roman" w:cs="Times New Roman"/>
          <w:i/>
          <w:sz w:val="24"/>
          <w:szCs w:val="24"/>
        </w:rPr>
        <w:t xml:space="preserve"> г.</w:t>
      </w:r>
      <w:r w:rsidRPr="003A6D5D">
        <w:rPr>
          <w:rFonts w:ascii="Times New Roman" w:eastAsia="Times New Roman" w:hAnsi="Times New Roman" w:cs="Times New Roman"/>
          <w:i/>
          <w:sz w:val="24"/>
          <w:szCs w:val="24"/>
        </w:rPr>
        <w:t xml:space="preserve"> поступил на медицинский факультет</w:t>
      </w:r>
      <w:r>
        <w:rPr>
          <w:rFonts w:ascii="Times New Roman" w:eastAsia="Times New Roman" w:hAnsi="Times New Roman" w:cs="Times New Roman"/>
          <w:i/>
          <w:sz w:val="24"/>
          <w:szCs w:val="24"/>
        </w:rPr>
        <w:t xml:space="preserve"> Томского университета. </w:t>
      </w:r>
      <w:r w:rsidRPr="003A6D5D">
        <w:rPr>
          <w:rFonts w:ascii="Times New Roman" w:eastAsia="Times New Roman" w:hAnsi="Times New Roman" w:cs="Times New Roman"/>
          <w:i/>
          <w:sz w:val="24"/>
          <w:szCs w:val="24"/>
        </w:rPr>
        <w:t>Работал санитарным врачом в клинике. Избирался председателем Совета рабочих депутатов г. Томска, председателем Совета томских профсоюзов и комиссаром Томского губернского комиссариата труда; был членом Ревтрибунала, командиром отряда Красной гвардии (1917-июнь 1918). После падения советской власти арестован в г. Томске, содержался в Екатеринбургской тюрьме, где умер от тифа в 1919 г.</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Рукописи. Записная, памятная книжки (1902, 1905-1906). Сочинения на тему: «Об учении апостола Павла». Статьи для журнала «Вперед». Сочинения на тему: «Побег из тюрьмы (этюд)» (1904), «Отношение пастыря к народному </w:t>
      </w:r>
      <w:r w:rsidRPr="00E14F84">
        <w:rPr>
          <w:rFonts w:ascii="Times New Roman" w:eastAsia="Times New Roman" w:hAnsi="Times New Roman" w:cs="Times New Roman"/>
          <w:sz w:val="24"/>
          <w:szCs w:val="24"/>
        </w:rPr>
        <w:lastRenderedPageBreak/>
        <w:t>образованию» (1908). Выписка из работы Мартова «Рабочее дело в России» (1904). Тетради по латинскому языку, со стихами разных авторов.</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 Приговор Якутского окружного суда над В.Н. Чепаловым за участие в деятельности кружка «Маяк» (1910).</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разных лиц. Записная книжка М. Большева (1881). Документы, отложившиеся в фонде.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Каталог книг (1906). Журнал «Наши мысли» № 1, 1907 г. Песни революционные.</w:t>
      </w:r>
    </w:p>
    <w:p w:rsidR="00FB0BDB" w:rsidRPr="00E14F84" w:rsidRDefault="00FB0BDB" w:rsidP="00FB0BDB">
      <w:pPr>
        <w:spacing w:after="0"/>
        <w:ind w:left="851" w:right="140" w:firstLine="567"/>
        <w:jc w:val="center"/>
        <w:rPr>
          <w:rFonts w:ascii="Times New Roman" w:eastAsia="Times New Roman" w:hAnsi="Times New Roman" w:cs="Times New Roman"/>
          <w:sz w:val="24"/>
          <w:szCs w:val="24"/>
        </w:rPr>
      </w:pPr>
    </w:p>
    <w:p w:rsidR="00FB0BDB" w:rsidRPr="003C1D29" w:rsidRDefault="00FB0BDB" w:rsidP="00FB0BDB">
      <w:pPr>
        <w:spacing w:after="0"/>
        <w:ind w:left="851" w:right="140" w:firstLine="567"/>
        <w:jc w:val="center"/>
        <w:rPr>
          <w:rFonts w:ascii="Times New Roman" w:eastAsia="Times New Roman" w:hAnsi="Times New Roman" w:cs="Times New Roman"/>
          <w:b/>
          <w:sz w:val="28"/>
          <w:szCs w:val="28"/>
        </w:rPr>
      </w:pPr>
      <w:r w:rsidRPr="003C1D29">
        <w:rPr>
          <w:rFonts w:ascii="Times New Roman" w:eastAsia="Times New Roman" w:hAnsi="Times New Roman" w:cs="Times New Roman"/>
          <w:b/>
          <w:sz w:val="28"/>
          <w:szCs w:val="28"/>
        </w:rPr>
        <w:t>Чижик Богдан Мельхиорович (1899-1970)</w:t>
      </w:r>
    </w:p>
    <w:p w:rsidR="00FB0BDB" w:rsidRPr="003C1D29" w:rsidRDefault="00FB0BDB" w:rsidP="00FB0BDB">
      <w:pPr>
        <w:spacing w:after="0"/>
        <w:ind w:left="851" w:right="140" w:firstLine="567"/>
        <w:jc w:val="center"/>
        <w:rPr>
          <w:rFonts w:ascii="Times New Roman" w:eastAsia="Times New Roman" w:hAnsi="Times New Roman" w:cs="Times New Roman"/>
          <w:sz w:val="28"/>
          <w:szCs w:val="28"/>
        </w:rPr>
      </w:pPr>
      <w:r w:rsidRPr="003C1D29">
        <w:rPr>
          <w:rFonts w:ascii="Times New Roman" w:eastAsia="Times New Roman" w:hAnsi="Times New Roman" w:cs="Times New Roman"/>
          <w:sz w:val="28"/>
          <w:szCs w:val="28"/>
        </w:rPr>
        <w:t>Ф. П-3270, 1925-1971 гг., 27 ед.хр., оп.1</w:t>
      </w:r>
    </w:p>
    <w:p w:rsidR="00FB0BDB"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3C1D29">
        <w:rPr>
          <w:rFonts w:ascii="Times New Roman" w:eastAsia="Times New Roman" w:hAnsi="Times New Roman" w:cs="Times New Roman"/>
          <w:i/>
          <w:noProof/>
          <w:sz w:val="24"/>
          <w:szCs w:val="24"/>
        </w:rPr>
        <w:drawing>
          <wp:anchor distT="0" distB="0" distL="114300" distR="114300" simplePos="0" relativeHeight="251707392" behindDoc="0" locked="0" layoutInCell="1" allowOverlap="1">
            <wp:simplePos x="0" y="0"/>
            <wp:positionH relativeFrom="column">
              <wp:posOffset>489585</wp:posOffset>
            </wp:positionH>
            <wp:positionV relativeFrom="paragraph">
              <wp:posOffset>51435</wp:posOffset>
            </wp:positionV>
            <wp:extent cx="827405" cy="1287780"/>
            <wp:effectExtent l="19050" t="0" r="0" b="0"/>
            <wp:wrapSquare wrapText="bothSides"/>
            <wp:docPr id="22" name="Рисунок 28" descr="C:\Documents and Settings\Дидия Александровна\Мои документы\Мои рисунки\чижик б.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идия Александровна\Мои документы\Мои рисунки\чижик б.м..jpg"/>
                    <pic:cNvPicPr>
                      <a:picLocks noChangeAspect="1" noChangeArrowheads="1"/>
                    </pic:cNvPicPr>
                  </pic:nvPicPr>
                  <pic:blipFill>
                    <a:blip r:embed="rId138" cstate="print"/>
                    <a:srcRect/>
                    <a:stretch>
                      <a:fillRect/>
                    </a:stretch>
                  </pic:blipFill>
                  <pic:spPr bwMode="auto">
                    <a:xfrm>
                      <a:off x="0" y="0"/>
                      <a:ext cx="827405" cy="1287780"/>
                    </a:xfrm>
                    <a:prstGeom prst="rect">
                      <a:avLst/>
                    </a:prstGeom>
                    <a:noFill/>
                    <a:ln w="9525">
                      <a:noFill/>
                      <a:miter lim="800000"/>
                      <a:headEnd/>
                      <a:tailEnd/>
                    </a:ln>
                  </pic:spPr>
                </pic:pic>
              </a:graphicData>
            </a:graphic>
          </wp:anchor>
        </w:drawing>
      </w:r>
      <w:r w:rsidRPr="003C1D29">
        <w:rPr>
          <w:rFonts w:ascii="Times New Roman" w:eastAsia="Times New Roman" w:hAnsi="Times New Roman" w:cs="Times New Roman"/>
          <w:i/>
          <w:sz w:val="24"/>
          <w:szCs w:val="24"/>
        </w:rPr>
        <w:t xml:space="preserve">Участник установления советской власти в Якутии, гражданской войны, член РКП(б) </w:t>
      </w:r>
      <w:r w:rsidRPr="00E112D2">
        <w:rPr>
          <w:rFonts w:ascii="Times New Roman" w:eastAsia="Times New Roman" w:hAnsi="Times New Roman" w:cs="Times New Roman"/>
          <w:i/>
          <w:sz w:val="24"/>
          <w:szCs w:val="24"/>
        </w:rPr>
        <w:t xml:space="preserve">с апреля 1918 г. Член Якутского революционного трибунала (декабрь 1919). Заслуженный работник культуры ЯАССР. </w:t>
      </w:r>
      <w:r w:rsidRPr="001F278D">
        <w:rPr>
          <w:rFonts w:ascii="Times New Roman" w:eastAsia="Times New Roman" w:hAnsi="Times New Roman" w:cs="Times New Roman"/>
          <w:i/>
          <w:sz w:val="24"/>
          <w:szCs w:val="24"/>
        </w:rPr>
        <w:t>Награжден орденами "Трудового Красного Знамени", "Знак Почета", медалью "За доблестный труд в Великой Отечественной войне 1941-1945 гг.", Почетными Грамотами Президиума Верховного Совета ЯАССР, Министерства культуры СССР</w:t>
      </w:r>
      <w:r>
        <w:rPr>
          <w:rFonts w:ascii="Times New Roman" w:eastAsia="Times New Roman" w:hAnsi="Times New Roman" w:cs="Times New Roman"/>
          <w:i/>
          <w:sz w:val="24"/>
          <w:szCs w:val="24"/>
        </w:rPr>
        <w:t xml:space="preserve">. </w:t>
      </w:r>
    </w:p>
    <w:p w:rsidR="00FB0BDB" w:rsidRPr="003C1D29"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E112D2">
        <w:rPr>
          <w:rFonts w:ascii="Times New Roman" w:eastAsia="Times New Roman" w:hAnsi="Times New Roman" w:cs="Times New Roman"/>
          <w:i/>
          <w:sz w:val="24"/>
          <w:szCs w:val="24"/>
        </w:rPr>
        <w:t>Родился 7 августа 1899 г. в посёлке Бодайбо Иркутской губернии. Трудовой путь начал с работы на прииске (1913-1919). Окончил партийные курсы ЦК РКП (б) им. Я.М. Свердлова (Москва) (1921), Ленинградский Коммунистический университет (1926).</w:t>
      </w:r>
      <w:r w:rsidRPr="003C1D29">
        <w:rPr>
          <w:rFonts w:ascii="Times New Roman" w:eastAsia="Times New Roman" w:hAnsi="Times New Roman" w:cs="Times New Roman"/>
          <w:i/>
          <w:sz w:val="24"/>
          <w:szCs w:val="24"/>
        </w:rPr>
        <w:t xml:space="preserve"> Работал председателем областной контрольной комиссии РКП(б) (1920-1923), секретарем Алданского окружкома (1926-1928), </w:t>
      </w:r>
      <w:r w:rsidRPr="00F96EB6">
        <w:rPr>
          <w:rFonts w:ascii="Times New Roman" w:eastAsia="Times New Roman" w:hAnsi="Times New Roman" w:cs="Times New Roman"/>
          <w:i/>
          <w:sz w:val="24"/>
          <w:szCs w:val="24"/>
        </w:rPr>
        <w:t>заместителем заведующего отделом Северного краевого комитета партии (Архангельск), секретарем контрольной комиссии Вологодского окружкома партии (1929-1932 гг.),</w:t>
      </w:r>
      <w:r w:rsidRPr="007635BE">
        <w:rPr>
          <w:rFonts w:ascii="Times New Roman" w:eastAsia="Times New Roman" w:hAnsi="Times New Roman" w:cs="Times New Roman"/>
        </w:rPr>
        <w:t xml:space="preserve"> </w:t>
      </w:r>
      <w:r w:rsidRPr="003C1D29">
        <w:rPr>
          <w:rFonts w:ascii="Times New Roman" w:eastAsia="Times New Roman" w:hAnsi="Times New Roman" w:cs="Times New Roman"/>
          <w:i/>
          <w:sz w:val="24"/>
          <w:szCs w:val="24"/>
        </w:rPr>
        <w:t>Олекминского райкома (1933-1935), I секретарем, затем II секретарем Якутского горкома ВКП(б) (1935-1938), директором республиканской научной библиотеки им. А.С. Пушкина (1950-1962).</w:t>
      </w:r>
      <w:r>
        <w:rPr>
          <w:rFonts w:ascii="Times New Roman" w:eastAsia="Times New Roman" w:hAnsi="Times New Roman" w:cs="Times New Roman"/>
          <w:i/>
          <w:sz w:val="24"/>
          <w:szCs w:val="24"/>
        </w:rPr>
        <w:t xml:space="preserve"> Персональный пенсионер с 1962 г.</w:t>
      </w:r>
      <w:r w:rsidRPr="003C1D29">
        <w:rPr>
          <w:rFonts w:ascii="Times New Roman" w:eastAsia="Times New Roman" w:hAnsi="Times New Roman" w:cs="Times New Roman"/>
          <w:i/>
          <w:sz w:val="24"/>
          <w:szCs w:val="24"/>
        </w:rPr>
        <w:t xml:space="preserve"> Умер 2 августа 1970 г. в г. Якутске.</w:t>
      </w:r>
    </w:p>
    <w:p w:rsidR="00FB0BDB" w:rsidRPr="003C1D29" w:rsidRDefault="00FB0BDB" w:rsidP="00FB0BDB">
      <w:pPr>
        <w:spacing w:before="100" w:beforeAutospacing="1" w:after="0" w:line="240" w:lineRule="auto"/>
        <w:ind w:left="851" w:right="140" w:firstLine="567"/>
        <w:contextualSpacing/>
        <w:jc w:val="both"/>
        <w:rPr>
          <w:rFonts w:ascii="Times New Roman" w:eastAsia="Times New Roman" w:hAnsi="Times New Roman" w:cs="Times New Roman"/>
          <w:sz w:val="24"/>
          <w:szCs w:val="24"/>
        </w:rPr>
      </w:pPr>
      <w:r w:rsidRPr="003C1D29">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Воспоминания и тексты выступлений об установлении советской власти, гражданской войне, ликвидации колчаковщины в Якутии. Воспоминания, статьи о В.И. Ленине, М.К. Аммосове, С.М. Аржакове, А.Г. Габышеве, П.П. Кочневе, В.Д. Котенко, Г.И. Иванове, К.К. Байкалове, Г.А. Тахвотуллине, А.В. Паулине и др. Отзывы и замечания на книги, статьи, очерки А.Ф. Попова, К.Е. Андреевича, П.У. Петрова, В.Н. Чемезова, B.C. Синеглазовой, А.И. Новгородова и Г.М. Чудинова (1964-1970).</w:t>
      </w:r>
    </w:p>
    <w:p w:rsidR="00FB0BDB" w:rsidRPr="00E14F84" w:rsidRDefault="00FB0BDB" w:rsidP="00FB0BDB">
      <w:pPr>
        <w:spacing w:after="0" w:line="240" w:lineRule="auto"/>
        <w:ind w:left="851" w:right="1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Письма в редакции газеты «Социалистическая Якути</w:t>
      </w:r>
      <w:r>
        <w:rPr>
          <w:rFonts w:ascii="Times New Roman" w:eastAsia="Times New Roman" w:hAnsi="Times New Roman" w:cs="Times New Roman"/>
          <w:sz w:val="24"/>
          <w:szCs w:val="24"/>
        </w:rPr>
        <w:t xml:space="preserve">я» и журнала «Дружба народов», </w:t>
      </w:r>
      <w:r w:rsidRPr="00E14F84">
        <w:rPr>
          <w:rFonts w:ascii="Times New Roman" w:eastAsia="Times New Roman" w:hAnsi="Times New Roman" w:cs="Times New Roman"/>
          <w:sz w:val="24"/>
          <w:szCs w:val="24"/>
        </w:rPr>
        <w:t>I секретарю ОК КПСС Г.И. Чиряеву по поводу попыток политической реабилитации В.В. Никифорова (1967). Переписка со школьниками по юбилейным датам.</w:t>
      </w:r>
    </w:p>
    <w:p w:rsidR="00FB0BDB" w:rsidRPr="00E14F84" w:rsidRDefault="00FB0BDB" w:rsidP="00FB0BDB">
      <w:pPr>
        <w:spacing w:after="0" w:line="240" w:lineRule="auto"/>
        <w:ind w:left="851" w:right="17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Личные дела (1925-1930, 1946-1969).</w:t>
      </w:r>
    </w:p>
    <w:p w:rsidR="00FB0BDB" w:rsidRPr="00E14F84" w:rsidRDefault="00FB0BDB" w:rsidP="00FB0BDB">
      <w:pPr>
        <w:spacing w:after="0" w:line="240" w:lineRule="auto"/>
        <w:ind w:left="851" w:right="17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назначении персональной пенсии (1961-1962).</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Б.М. Чижике. Воспоминания товарищей по партии и документальный очерк «Потомственный революционер» о Богдане Мельхиоровиче Чижике (1969-1971).</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p>
    <w:p w:rsidR="00FB0BDB" w:rsidRPr="00A60002" w:rsidRDefault="00FB0BDB" w:rsidP="00FB0BDB">
      <w:pPr>
        <w:spacing w:after="0"/>
        <w:ind w:left="851" w:right="140" w:firstLine="567"/>
        <w:jc w:val="center"/>
        <w:rPr>
          <w:rFonts w:ascii="Times New Roman" w:eastAsia="Times New Roman" w:hAnsi="Times New Roman" w:cs="Times New Roman"/>
          <w:b/>
          <w:sz w:val="28"/>
          <w:szCs w:val="28"/>
        </w:rPr>
      </w:pPr>
      <w:r w:rsidRPr="00A60002">
        <w:rPr>
          <w:rFonts w:ascii="Times New Roman" w:eastAsia="Times New Roman" w:hAnsi="Times New Roman" w:cs="Times New Roman"/>
          <w:b/>
          <w:sz w:val="28"/>
          <w:szCs w:val="28"/>
        </w:rPr>
        <w:t>Чиряев Гавриил Иосифович (1925-1982)</w:t>
      </w:r>
    </w:p>
    <w:p w:rsidR="00FB0BDB" w:rsidRPr="00807619" w:rsidRDefault="00FB0BDB" w:rsidP="00FB0BDB">
      <w:pPr>
        <w:spacing w:after="0"/>
        <w:ind w:left="851" w:right="140" w:firstLine="567"/>
        <w:jc w:val="center"/>
        <w:rPr>
          <w:rFonts w:ascii="Times New Roman" w:eastAsia="Times New Roman" w:hAnsi="Times New Roman" w:cs="Times New Roman"/>
          <w:sz w:val="28"/>
          <w:szCs w:val="28"/>
        </w:rPr>
      </w:pPr>
      <w:r w:rsidRPr="00A60002">
        <w:rPr>
          <w:rFonts w:ascii="Times New Roman" w:eastAsia="Times New Roman" w:hAnsi="Times New Roman" w:cs="Times New Roman"/>
          <w:sz w:val="28"/>
          <w:szCs w:val="28"/>
        </w:rPr>
        <w:lastRenderedPageBreak/>
        <w:t>Ф. П-3509, 1960-1983, 1991-1992, 1996 гг., 31 ед.хр., оп.1</w:t>
      </w:r>
    </w:p>
    <w:p w:rsidR="00FB0BDB"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A60002">
        <w:rPr>
          <w:rFonts w:ascii="Times New Roman" w:eastAsia="Times New Roman" w:hAnsi="Times New Roman" w:cs="Times New Roman"/>
          <w:i/>
          <w:noProof/>
          <w:sz w:val="24"/>
          <w:szCs w:val="24"/>
        </w:rPr>
        <w:drawing>
          <wp:anchor distT="0" distB="0" distL="114300" distR="114300" simplePos="0" relativeHeight="251708416" behindDoc="0" locked="0" layoutInCell="1" allowOverlap="1">
            <wp:simplePos x="0" y="0"/>
            <wp:positionH relativeFrom="column">
              <wp:posOffset>583565</wp:posOffset>
            </wp:positionH>
            <wp:positionV relativeFrom="paragraph">
              <wp:posOffset>26670</wp:posOffset>
            </wp:positionV>
            <wp:extent cx="819150" cy="1352550"/>
            <wp:effectExtent l="19050" t="0" r="0" b="0"/>
            <wp:wrapSquare wrapText="bothSides"/>
            <wp:docPr id="25" name="Рисунок 29" descr="C:\Documents and Settings\Дидия Александровна\Мои документы\Мои рисунки\чиряев 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Дидия Александровна\Мои документы\Мои рисунки\чиряев г.и..jpg"/>
                    <pic:cNvPicPr>
                      <a:picLocks noChangeAspect="1" noChangeArrowheads="1"/>
                    </pic:cNvPicPr>
                  </pic:nvPicPr>
                  <pic:blipFill>
                    <a:blip r:embed="rId139" cstate="print"/>
                    <a:srcRect/>
                    <a:stretch>
                      <a:fillRect/>
                    </a:stretch>
                  </pic:blipFill>
                  <pic:spPr bwMode="auto">
                    <a:xfrm>
                      <a:off x="0" y="0"/>
                      <a:ext cx="819150" cy="1352550"/>
                    </a:xfrm>
                    <a:prstGeom prst="rect">
                      <a:avLst/>
                    </a:prstGeom>
                    <a:noFill/>
                    <a:ln w="9525">
                      <a:noFill/>
                      <a:miter lim="800000"/>
                      <a:headEnd/>
                      <a:tailEnd/>
                    </a:ln>
                  </pic:spPr>
                </pic:pic>
              </a:graphicData>
            </a:graphic>
          </wp:anchor>
        </w:drawing>
      </w:r>
      <w:r w:rsidRPr="00A60002">
        <w:rPr>
          <w:rFonts w:ascii="Times New Roman" w:eastAsia="Times New Roman" w:hAnsi="Times New Roman" w:cs="Times New Roman"/>
          <w:i/>
          <w:sz w:val="24"/>
          <w:szCs w:val="24"/>
        </w:rPr>
        <w:t xml:space="preserve">Советский государственный общественно-политический деятель, член КПСС с 1944 г, кандидат экономических наук (1973). </w:t>
      </w:r>
      <w:r>
        <w:rPr>
          <w:rFonts w:ascii="Times New Roman" w:eastAsia="Times New Roman" w:hAnsi="Times New Roman" w:cs="Times New Roman"/>
          <w:i/>
          <w:sz w:val="24"/>
          <w:szCs w:val="24"/>
        </w:rPr>
        <w:t xml:space="preserve">Участник Великой Отечественной войны. </w:t>
      </w:r>
      <w:r w:rsidRPr="00A60002">
        <w:rPr>
          <w:rFonts w:ascii="Times New Roman" w:eastAsia="Times New Roman" w:hAnsi="Times New Roman" w:cs="Times New Roman"/>
          <w:i/>
          <w:sz w:val="24"/>
          <w:szCs w:val="24"/>
        </w:rPr>
        <w:t>Депутат Верховного Совета СССР 7-10 созывов, член ЦК КПСС</w:t>
      </w:r>
      <w:r>
        <w:rPr>
          <w:rFonts w:ascii="Times New Roman" w:eastAsia="Times New Roman" w:hAnsi="Times New Roman" w:cs="Times New Roman"/>
          <w:i/>
          <w:sz w:val="24"/>
          <w:szCs w:val="24"/>
        </w:rPr>
        <w:t xml:space="preserve"> (1971-1982)</w:t>
      </w:r>
      <w:r w:rsidRPr="00A6000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Награжден орденами Ленина, Трудового Красного Знамени, Октябрьской революции, восемью медалями.</w:t>
      </w:r>
    </w:p>
    <w:p w:rsidR="00FB0BDB" w:rsidRPr="00A60002" w:rsidRDefault="00FB0BDB" w:rsidP="00FB0BDB">
      <w:pPr>
        <w:spacing w:after="0" w:line="240" w:lineRule="auto"/>
        <w:ind w:left="851" w:right="140" w:firstLine="567"/>
        <w:jc w:val="both"/>
        <w:rPr>
          <w:rFonts w:ascii="Times New Roman" w:eastAsia="Times New Roman" w:hAnsi="Times New Roman" w:cs="Times New Roman"/>
          <w:i/>
          <w:sz w:val="24"/>
          <w:szCs w:val="24"/>
        </w:rPr>
      </w:pPr>
      <w:r w:rsidRPr="00A60002">
        <w:rPr>
          <w:rFonts w:ascii="Times New Roman" w:eastAsia="Times New Roman" w:hAnsi="Times New Roman" w:cs="Times New Roman"/>
          <w:i/>
          <w:sz w:val="24"/>
          <w:szCs w:val="24"/>
        </w:rPr>
        <w:t xml:space="preserve">Родился 4 апреля 1925 г. в 1-ом Чочуйском наслеге Вилюйского района. Окончил вечерний университет марксизма-ленинизма при политуправлении Забайкальского военного округа (1949), Якутский пединститут (1953). Работал учителем Вилюйской городской школы (1942-1943), служил, работал в Забайкальском военном округе (1943-1950), начальником управления кадров Министерства просвещения ЯАССР (1951-1953), инструктором отдела школ Якутского ОК КПСС (1953-1955), 2-ым секретарем Верхневилюйского райкома КПСС (1955-1958), заведующим отделами Якутского обкома КПСС (1959 – 1961), секретарем ЯОК КПСС (1961-1965), I секретарем Якутского обкома КПСС (1965 - 1982). Умер 9 мая 1982 г. в </w:t>
      </w:r>
      <w:r>
        <w:rPr>
          <w:rFonts w:ascii="Times New Roman" w:eastAsia="Times New Roman" w:hAnsi="Times New Roman" w:cs="Times New Roman"/>
          <w:i/>
          <w:sz w:val="24"/>
          <w:szCs w:val="24"/>
        </w:rPr>
        <w:t xml:space="preserve">Москве. Похоронен в </w:t>
      </w:r>
      <w:r w:rsidRPr="00A60002">
        <w:rPr>
          <w:rFonts w:ascii="Times New Roman" w:eastAsia="Times New Roman" w:hAnsi="Times New Roman" w:cs="Times New Roman"/>
          <w:i/>
          <w:sz w:val="24"/>
          <w:szCs w:val="24"/>
        </w:rPr>
        <w:t>г. Якутске.</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spacing w:before="100" w:beforeAutospacing="1"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Рукописи. </w:t>
      </w:r>
      <w:r w:rsidRPr="00E14F84">
        <w:rPr>
          <w:rFonts w:ascii="Times New Roman" w:eastAsia="Calibri" w:hAnsi="Times New Roman" w:cs="Times New Roman"/>
          <w:sz w:val="24"/>
          <w:szCs w:val="24"/>
        </w:rPr>
        <w:t>Автобиографические записки (1982).</w:t>
      </w:r>
    </w:p>
    <w:p w:rsidR="00FB0BDB" w:rsidRPr="00E14F84" w:rsidRDefault="00FB0BDB" w:rsidP="00FB0BDB">
      <w:pPr>
        <w:spacing w:after="0" w:line="240" w:lineRule="auto"/>
        <w:ind w:left="851" w:right="140" w:firstLine="567"/>
        <w:jc w:val="both"/>
        <w:rPr>
          <w:rFonts w:ascii="Times New Roman" w:eastAsia="Calibri" w:hAnsi="Times New Roman" w:cs="Times New Roman"/>
          <w:sz w:val="24"/>
          <w:szCs w:val="24"/>
        </w:rPr>
      </w:pPr>
      <w:r w:rsidRPr="00E14F84">
        <w:rPr>
          <w:rFonts w:ascii="Times New Roman" w:eastAsia="Times New Roman" w:hAnsi="Times New Roman" w:cs="Times New Roman"/>
          <w:sz w:val="24"/>
          <w:szCs w:val="24"/>
        </w:rPr>
        <w:t>Доклады, тексты выступлений</w:t>
      </w:r>
      <w:r w:rsidRPr="00E14F84">
        <w:rPr>
          <w:rFonts w:ascii="Times New Roman" w:eastAsia="Times New Roman" w:hAnsi="Times New Roman" w:cs="Times New Roman"/>
          <w:color w:val="FF0000"/>
          <w:sz w:val="24"/>
          <w:szCs w:val="24"/>
        </w:rPr>
        <w:t xml:space="preserve"> </w:t>
      </w:r>
      <w:r w:rsidRPr="00E14F84">
        <w:rPr>
          <w:rFonts w:ascii="Times New Roman" w:eastAsia="Times New Roman" w:hAnsi="Times New Roman" w:cs="Times New Roman"/>
          <w:sz w:val="24"/>
          <w:szCs w:val="24"/>
        </w:rPr>
        <w:t>на совещаниях, конференциях и пленумах обкома КПСС, сессиях Верховных Советов СССР, РСФСР и ЯАССР. (</w:t>
      </w:r>
      <w:r w:rsidRPr="00E14F84">
        <w:rPr>
          <w:rFonts w:ascii="Times New Roman" w:eastAsia="Calibri" w:hAnsi="Times New Roman" w:cs="Times New Roman"/>
          <w:sz w:val="24"/>
          <w:szCs w:val="24"/>
        </w:rPr>
        <w:t xml:space="preserve">26.09.60-21.08.62-1.10.81). </w:t>
      </w:r>
      <w:r w:rsidRPr="00E14F84">
        <w:rPr>
          <w:rFonts w:ascii="Times New Roman" w:eastAsia="Times New Roman" w:hAnsi="Times New Roman" w:cs="Times New Roman"/>
          <w:sz w:val="24"/>
          <w:szCs w:val="24"/>
        </w:rPr>
        <w:t>Статьи для газет и журналов.</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телеграммы из личной переписки (1977-1983).</w:t>
      </w:r>
      <w:r w:rsidRPr="00E14F84">
        <w:rPr>
          <w:rFonts w:ascii="Times New Roman" w:eastAsia="Calibri" w:hAnsi="Times New Roman" w:cs="Times New Roman"/>
          <w:sz w:val="24"/>
          <w:szCs w:val="24"/>
        </w:rPr>
        <w:t xml:space="preserve"> Адресное письмо Г.И. Чиряеву в день его 50-летия (4.04.1975). Телеграммы, поступившие Г.И. Чиряеву в дни работы ХХ</w:t>
      </w:r>
      <w:r w:rsidRPr="00E14F84">
        <w:rPr>
          <w:rFonts w:ascii="Times New Roman" w:eastAsia="Calibri" w:hAnsi="Times New Roman" w:cs="Times New Roman"/>
          <w:sz w:val="24"/>
          <w:szCs w:val="24"/>
          <w:lang w:val="en-US"/>
        </w:rPr>
        <w:t>VI</w:t>
      </w:r>
      <w:r w:rsidRPr="00E14F84">
        <w:rPr>
          <w:rFonts w:ascii="Times New Roman" w:eastAsia="Calibri" w:hAnsi="Times New Roman" w:cs="Times New Roman"/>
          <w:sz w:val="24"/>
          <w:szCs w:val="24"/>
        </w:rPr>
        <w:t xml:space="preserve"> съезда КПСС (1981).</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Личные документы (личный листок по учету кадров (1972).</w:t>
      </w:r>
    </w:p>
    <w:p w:rsidR="00FB0BDB" w:rsidRPr="00E14F84" w:rsidRDefault="00FB0BDB" w:rsidP="00FB0BDB">
      <w:pPr>
        <w:spacing w:after="0" w:line="240" w:lineRule="auto"/>
        <w:ind w:left="851" w:right="140" w:firstLine="567"/>
        <w:contextualSpacing/>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Г.И. Чиряеве. Документы по организации похорон: с</w:t>
      </w:r>
      <w:r w:rsidRPr="00E14F84">
        <w:rPr>
          <w:rFonts w:ascii="Times New Roman" w:eastAsia="Calibri" w:hAnsi="Times New Roman" w:cs="Times New Roman"/>
          <w:sz w:val="24"/>
          <w:szCs w:val="24"/>
        </w:rPr>
        <w:t xml:space="preserve">ценарии траурного митинга, гражданской панихиды, список участников и членов комиссии похорон Г.И. Чиряева (12-13 мая 1982). </w:t>
      </w:r>
    </w:p>
    <w:p w:rsidR="00FB0BDB" w:rsidRPr="00E14F84" w:rsidRDefault="00FB0BDB" w:rsidP="00FB0BDB">
      <w:pPr>
        <w:spacing w:before="100" w:beforeAutospacing="1" w:after="100" w:afterAutospacing="1" w:line="240" w:lineRule="auto"/>
        <w:ind w:left="851" w:right="140" w:firstLine="567"/>
        <w:contextualSpacing/>
        <w:jc w:val="both"/>
        <w:rPr>
          <w:rFonts w:ascii="Times New Roman" w:eastAsia="Calibri" w:hAnsi="Times New Roman" w:cs="Times New Roman"/>
          <w:sz w:val="24"/>
          <w:szCs w:val="24"/>
        </w:rPr>
      </w:pPr>
      <w:r w:rsidRPr="00E14F84">
        <w:rPr>
          <w:rFonts w:ascii="Times New Roman" w:eastAsia="Calibri" w:hAnsi="Times New Roman" w:cs="Times New Roman"/>
          <w:sz w:val="24"/>
          <w:szCs w:val="24"/>
        </w:rPr>
        <w:t>Воспоминания Д.Х. Данилова</w:t>
      </w:r>
      <w:r>
        <w:rPr>
          <w:rFonts w:ascii="Times New Roman" w:eastAsia="Calibri" w:hAnsi="Times New Roman" w:cs="Times New Roman"/>
          <w:sz w:val="24"/>
          <w:szCs w:val="24"/>
        </w:rPr>
        <w:t xml:space="preserve"> </w:t>
      </w:r>
      <w:r w:rsidRPr="00E14F84">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14F84">
        <w:rPr>
          <w:rFonts w:ascii="Times New Roman" w:eastAsia="Calibri" w:hAnsi="Times New Roman" w:cs="Times New Roman"/>
          <w:sz w:val="24"/>
          <w:szCs w:val="24"/>
        </w:rPr>
        <w:t xml:space="preserve">помощника Г.И. Чиряева </w:t>
      </w:r>
      <w:r>
        <w:rPr>
          <w:rFonts w:ascii="Times New Roman" w:eastAsia="Calibri" w:hAnsi="Times New Roman" w:cs="Times New Roman"/>
          <w:sz w:val="24"/>
          <w:szCs w:val="24"/>
        </w:rPr>
        <w:t xml:space="preserve"> </w:t>
      </w:r>
      <w:r w:rsidRPr="00E14F84">
        <w:rPr>
          <w:rFonts w:ascii="Times New Roman" w:eastAsia="Calibri" w:hAnsi="Times New Roman" w:cs="Times New Roman"/>
          <w:sz w:val="24"/>
          <w:szCs w:val="24"/>
        </w:rPr>
        <w:t>(1991-1992), пред</w:t>
      </w:r>
      <w:r>
        <w:rPr>
          <w:rFonts w:ascii="Times New Roman" w:eastAsia="Calibri" w:hAnsi="Times New Roman" w:cs="Times New Roman"/>
          <w:sz w:val="24"/>
          <w:szCs w:val="24"/>
        </w:rPr>
        <w:t>седателя СМ ЯАССР (1966-1980</w:t>
      </w:r>
      <w:r w:rsidRPr="00E14F84">
        <w:rPr>
          <w:rFonts w:ascii="Times New Roman" w:eastAsia="Calibri" w:hAnsi="Times New Roman" w:cs="Times New Roman"/>
          <w:sz w:val="24"/>
          <w:szCs w:val="24"/>
        </w:rPr>
        <w:t>) И.И. Петрова</w:t>
      </w:r>
      <w:r>
        <w:rPr>
          <w:rFonts w:ascii="Times New Roman" w:eastAsia="Calibri" w:hAnsi="Times New Roman" w:cs="Times New Roman"/>
          <w:sz w:val="24"/>
          <w:szCs w:val="24"/>
        </w:rPr>
        <w:t>.</w:t>
      </w:r>
      <w:r w:rsidRPr="00E14F84">
        <w:rPr>
          <w:rFonts w:ascii="Times New Roman" w:eastAsia="Calibri" w:hAnsi="Times New Roman" w:cs="Times New Roman"/>
          <w:sz w:val="24"/>
          <w:szCs w:val="24"/>
        </w:rPr>
        <w:t xml:space="preserve"> Документы (газета, письма, заявления и др.) о результатах проверки фактов, изложенных в статье «Алмазы для диктатуры партаппарата», опубликованной в газете «Комсомольская правда» от 6 ноября 1991 г., и приложения к ним (6 ноября 1991 - 12 января 1993).</w:t>
      </w:r>
    </w:p>
    <w:p w:rsidR="00FB0BDB" w:rsidRPr="00E14F84" w:rsidRDefault="00FB0BDB" w:rsidP="00FB0BDB">
      <w:pPr>
        <w:spacing w:before="100" w:beforeAutospacing="1" w:after="100" w:afterAutospacing="1" w:line="240" w:lineRule="auto"/>
        <w:ind w:left="851" w:right="140" w:firstLine="567"/>
        <w:contextualSpacing/>
        <w:jc w:val="both"/>
        <w:rPr>
          <w:rFonts w:ascii="Times New Roman" w:eastAsia="Times New Roman" w:hAnsi="Times New Roman" w:cs="Times New Roman"/>
          <w:sz w:val="24"/>
          <w:szCs w:val="24"/>
        </w:rPr>
      </w:pPr>
    </w:p>
    <w:p w:rsidR="00FB0BDB" w:rsidRPr="00EA5457" w:rsidRDefault="00FB0BDB" w:rsidP="00FB0BDB">
      <w:pPr>
        <w:spacing w:after="0"/>
        <w:ind w:left="851" w:right="140" w:firstLine="567"/>
        <w:jc w:val="center"/>
        <w:rPr>
          <w:rFonts w:ascii="Times New Roman" w:eastAsia="Times New Roman" w:hAnsi="Times New Roman" w:cs="Times New Roman"/>
          <w:b/>
          <w:sz w:val="28"/>
          <w:szCs w:val="28"/>
        </w:rPr>
      </w:pPr>
      <w:r w:rsidRPr="00EA5457">
        <w:rPr>
          <w:rFonts w:ascii="Times New Roman" w:eastAsia="Times New Roman" w:hAnsi="Times New Roman" w:cs="Times New Roman"/>
          <w:b/>
          <w:sz w:val="28"/>
          <w:szCs w:val="28"/>
        </w:rPr>
        <w:t>Чудинов Георгий Михайлович (1905-1985)</w:t>
      </w:r>
    </w:p>
    <w:p w:rsidR="00FB0BDB" w:rsidRPr="00807619" w:rsidRDefault="00FB0BDB" w:rsidP="00FB0BDB">
      <w:pPr>
        <w:widowControl w:val="0"/>
        <w:shd w:val="clear" w:color="auto" w:fill="FFFFFF"/>
        <w:autoSpaceDE w:val="0"/>
        <w:autoSpaceDN w:val="0"/>
        <w:adjustRightInd w:val="0"/>
        <w:spacing w:after="0" w:line="240" w:lineRule="auto"/>
        <w:ind w:left="851" w:right="140" w:firstLine="567"/>
        <w:jc w:val="center"/>
        <w:rPr>
          <w:rFonts w:ascii="Times New Roman" w:eastAsia="Times New Roman" w:hAnsi="Times New Roman" w:cs="Times New Roman"/>
          <w:sz w:val="28"/>
          <w:szCs w:val="28"/>
        </w:rPr>
      </w:pPr>
      <w:r w:rsidRPr="00EA5457">
        <w:rPr>
          <w:rFonts w:ascii="Times New Roman" w:eastAsia="Times New Roman" w:hAnsi="Times New Roman" w:cs="Times New Roman"/>
          <w:sz w:val="28"/>
          <w:szCs w:val="28"/>
        </w:rPr>
        <w:t>Ф. Р-1442, 1937-1985 гг., 125 ед.хр., оп.1</w:t>
      </w:r>
    </w:p>
    <w:p w:rsidR="00FB0BDB" w:rsidRPr="00EA5457" w:rsidRDefault="00FB0BDB" w:rsidP="00FB0BDB">
      <w:pPr>
        <w:shd w:val="clear" w:color="auto" w:fill="FFFFFF"/>
        <w:spacing w:after="0"/>
        <w:ind w:left="851" w:firstLine="567"/>
        <w:jc w:val="both"/>
        <w:rPr>
          <w:rFonts w:ascii="Times New Roman" w:eastAsia="Times New Roman" w:hAnsi="Times New Roman" w:cs="Times New Roman"/>
          <w:i/>
          <w:sz w:val="24"/>
          <w:szCs w:val="24"/>
        </w:rPr>
      </w:pPr>
      <w:r w:rsidRPr="00EA5457">
        <w:rPr>
          <w:rFonts w:ascii="Times New Roman" w:eastAsia="Times New Roman" w:hAnsi="Times New Roman" w:cs="Times New Roman"/>
          <w:i/>
          <w:noProof/>
          <w:sz w:val="24"/>
          <w:szCs w:val="24"/>
        </w:rPr>
        <w:drawing>
          <wp:anchor distT="0" distB="0" distL="114300" distR="114300" simplePos="0" relativeHeight="251694080" behindDoc="0" locked="0" layoutInCell="1" allowOverlap="1">
            <wp:simplePos x="0" y="0"/>
            <wp:positionH relativeFrom="column">
              <wp:posOffset>526415</wp:posOffset>
            </wp:positionH>
            <wp:positionV relativeFrom="paragraph">
              <wp:posOffset>9525</wp:posOffset>
            </wp:positionV>
            <wp:extent cx="1171575" cy="1609725"/>
            <wp:effectExtent l="19050" t="0" r="9525" b="0"/>
            <wp:wrapSquare wrapText="bothSides"/>
            <wp:docPr id="46" name="Рисунок 1" descr="C:\Documents and Settings\Дидия Александровна\Мои документы\Мои рисунки\чуд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Мои документы\Мои рисунки\чудинов.jpg"/>
                    <pic:cNvPicPr>
                      <a:picLocks noChangeAspect="1" noChangeArrowheads="1"/>
                    </pic:cNvPicPr>
                  </pic:nvPicPr>
                  <pic:blipFill>
                    <a:blip r:embed="rId140" cstate="print"/>
                    <a:srcRect/>
                    <a:stretch>
                      <a:fillRect/>
                    </a:stretch>
                  </pic:blipFill>
                  <pic:spPr bwMode="auto">
                    <a:xfrm>
                      <a:off x="0" y="0"/>
                      <a:ext cx="1171575" cy="1609725"/>
                    </a:xfrm>
                    <a:prstGeom prst="rect">
                      <a:avLst/>
                    </a:prstGeom>
                    <a:noFill/>
                    <a:ln w="9525">
                      <a:noFill/>
                      <a:miter lim="800000"/>
                      <a:headEnd/>
                      <a:tailEnd/>
                    </a:ln>
                  </pic:spPr>
                </pic:pic>
              </a:graphicData>
            </a:graphic>
          </wp:anchor>
        </w:drawing>
      </w:r>
      <w:r w:rsidRPr="00EA5457">
        <w:rPr>
          <w:rFonts w:ascii="Times New Roman" w:eastAsia="Times New Roman" w:hAnsi="Times New Roman" w:cs="Times New Roman"/>
          <w:i/>
          <w:sz w:val="24"/>
          <w:szCs w:val="24"/>
        </w:rPr>
        <w:t>Ученый-энергетик, заслуженный деятель науки ЯАССР, кандидат экономических наук (1953). Участник гражданской войны в Якутии. Депутат Верховного Совета ЯАССР, член Обкома КПСС и Госплана ЯАССР. Заслуженный деятель науки ЯАССР (1965). "Почетный гражданин с. Нюрба» (1972). Награжден орденами «Знак Почета» и «Октябрьской революции», медалями. Родился 17 ноября 1905 г. в селе Чикан Жигаловской волости Иркутской губернии. В 1907 г. семья переселилась в село Антоновка Нюрбинской волости Якутской области.</w:t>
      </w:r>
      <w:r>
        <w:rPr>
          <w:rFonts w:ascii="Times New Roman" w:eastAsia="Times New Roman" w:hAnsi="Times New Roman" w:cs="Times New Roman"/>
          <w:i/>
          <w:sz w:val="24"/>
          <w:szCs w:val="24"/>
        </w:rPr>
        <w:t xml:space="preserve"> </w:t>
      </w:r>
      <w:r w:rsidRPr="00EA5457">
        <w:rPr>
          <w:rFonts w:ascii="Times New Roman" w:eastAsia="Times New Roman" w:hAnsi="Times New Roman" w:cs="Times New Roman"/>
          <w:i/>
          <w:sz w:val="24"/>
          <w:szCs w:val="24"/>
        </w:rPr>
        <w:t xml:space="preserve">Окончил Ленинградский индустриальный институт (1937). </w:t>
      </w:r>
      <w:r w:rsidRPr="00EA5457">
        <w:rPr>
          <w:rFonts w:ascii="Times New Roman" w:eastAsia="Times New Roman" w:hAnsi="Times New Roman" w:cs="Times New Roman"/>
          <w:i/>
          <w:sz w:val="24"/>
          <w:szCs w:val="24"/>
        </w:rPr>
        <w:lastRenderedPageBreak/>
        <w:t>Работал слесарем, смотрителем драги, секретарем комсомольской организации на Алданских золотых приисках, заведующим отделом пропаганды и агитации Алданского окркома ВЛКСМ (1924-1927), зав.отделом пропаганды и агитации, секретарем Якутского Обкома ВЛКСМ (1928-1929), начальником управления электрических сетей г. Якутска (1937г.), наркомом коммунального хозяйства ЯАССР (1938-1939), начальником управления промышленности строительных материалов ЯАССР (1939-1941гг.), директором Электротехникума связи (1941-1945), зам. уполномоченного Госплана СССР по ЯАССР (1944-1948), и.о. ученого секретаря Якутской научно-исследовательской базы АН СССР, затем ответственным секретарем правления общества «Знание» (1948-1954), с 1954 г. – в Якутском филиале СО АН СССР заведующим отдела энергетики (1958-1977), н.с. (1977-1985). Разработал научные основы электрификации Якутской АССР. Автор более 60-ти научных работ. Умер в январе 1985 г.</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творческой деятельности.</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Рукописи. Повесть «Коротки июньские ночи на Вилюе» (1970). Документы, собранные к повести: воспоминания бывших партизан-участников обороны с. Нюрба в 1922 г. Записные книжки с черновыми набросками повести («Ко</w:t>
      </w:r>
      <w:r w:rsidR="00595A3D">
        <w:rPr>
          <w:rFonts w:ascii="Times New Roman" w:eastAsia="Times New Roman" w:hAnsi="Times New Roman" w:cs="Times New Roman"/>
          <w:sz w:val="24"/>
          <w:szCs w:val="24"/>
        </w:rPr>
        <w:t>ротки июньские ночи на Вилюе») -</w:t>
      </w:r>
      <w:r w:rsidRPr="00E14F84">
        <w:rPr>
          <w:rFonts w:ascii="Times New Roman" w:eastAsia="Times New Roman" w:hAnsi="Times New Roman" w:cs="Times New Roman"/>
          <w:sz w:val="24"/>
          <w:szCs w:val="24"/>
        </w:rPr>
        <w:t xml:space="preserve"> «На заре» (1958-1967).</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Дипломный проект «Электроснабжение социалистического города на азотно-туковом комбинате «Чирчикстроя»« (1937). Научные отчеты: «Исследование работы электротехнического оборудования и его элементов в экстремальных условиях Севера», «Народнохозяйственное и технико-экономическое обоснование неотложного строительства железной дороги Беркакит – Якутск» (в соавторстве с Н.В.</w:t>
      </w:r>
      <w:r w:rsidRPr="000358CC">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Черским, А.Д. Кириллиным, Б.В. Белинским» (1979-1980). Монография «Энергетика Якутской АССР за 60 лет» = «Энергетика ЯАССР: вчера, сегодня, завтра»(1981-1983). Статьи, лекции, доклады о состоянии и развитии энергетики ЯАССР, атомной энергии, об электротехническом оборудовании и его элементах в экстремальных условиях Севера за 40 лет (1945-1982).</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Рецензии и отзывы Г.М. Чудинова (1955-1981).</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Письма Г.М. Чудинову от участников обороны Нюрбы 1922 г., и школьников-красных следопытов по поводу его воспоминаний об обороне с. Нюрбы (1946-1979). Переписка Г.М. Чудинова с разными лицами (1949-1984).</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к биографии.</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 xml:space="preserve">Личное дело (07.06.1937-31.03.1975); личные документы (удостоверения, копии диплома, справки, анкеты), автобиографии (1951-1982); о награждении и присвоении ученых званий (1972-1985). </w:t>
      </w:r>
    </w:p>
    <w:p w:rsidR="00FB0BDB" w:rsidRPr="00E14F84"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служебной деятельности (трудовой договор, справки, заявления, отчеты и др.): в должности ученого секретаря Якутской базы АН СССР (1948-1950); старшего научного сотрудника, начальника энергетического отряда комплексной экспедиции ЯФ АН СССР (1956-1958); отдела энергетики Института физико-технических проблем Севера (1958-1983). Документы (программы, тезисы докладов и сообщений) научных конференций, семинаров и совещаний, участником которых был Г.М. Чудинов (1956-1979).</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(планы-задания, доклады, сообщения, справки и др.) общественной деятельности в качестве председателя Правительственной комиссии по обоснованию строительства электростанции в Якутском экономическом районе в технико-экономическом Совете Якутского совнархоза и др.</w:t>
      </w:r>
      <w:r>
        <w:rPr>
          <w:rFonts w:ascii="Times New Roman" w:eastAsia="Times New Roman" w:hAnsi="Times New Roman" w:cs="Times New Roman"/>
          <w:sz w:val="24"/>
          <w:szCs w:val="24"/>
        </w:rPr>
        <w:t xml:space="preserve"> </w:t>
      </w:r>
      <w:r w:rsidRPr="00E14F84">
        <w:rPr>
          <w:rFonts w:ascii="Times New Roman" w:eastAsia="Times New Roman" w:hAnsi="Times New Roman" w:cs="Times New Roman"/>
          <w:sz w:val="24"/>
          <w:szCs w:val="24"/>
        </w:rPr>
        <w:t>(1956-1962).</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lastRenderedPageBreak/>
        <w:t>Документы, собранные для работ по истории Алданского промышленного района, выписки из рукописей В.В. Покшиневского «Материалы Якутской экспедиции института экономики АН СССР», «Районирование Якутской АССР», Я.М. Червоненко, Е.П. Шубина, М.А. Сурина «Комплексные энергетические схемы городов Восточной Сибири». Карты и фотографии строительства объектов энергетики: Вилюйской ГЭС, Якутской ТЭЦ, Нижне-Адычанской ГЭС.</w:t>
      </w:r>
    </w:p>
    <w:p w:rsidR="00FB0BDB" w:rsidRPr="00E14F84" w:rsidRDefault="00FB0BDB" w:rsidP="00FB0BDB">
      <w:pPr>
        <w:widowControl w:val="0"/>
        <w:shd w:val="clear" w:color="auto" w:fill="FFFFFF"/>
        <w:autoSpaceDE w:val="0"/>
        <w:autoSpaceDN w:val="0"/>
        <w:adjustRightInd w:val="0"/>
        <w:spacing w:after="0" w:line="240" w:lineRule="auto"/>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Фотографии Г.М. Чудинова (1974-1984).</w:t>
      </w:r>
    </w:p>
    <w:p w:rsidR="00FB0BDB" w:rsidRPr="00807619" w:rsidRDefault="00FB0BDB" w:rsidP="00FB0BDB">
      <w:pPr>
        <w:spacing w:after="0"/>
        <w:ind w:left="851" w:right="140" w:firstLine="567"/>
        <w:jc w:val="both"/>
        <w:rPr>
          <w:rFonts w:ascii="Times New Roman" w:eastAsia="Times New Roman" w:hAnsi="Times New Roman" w:cs="Times New Roman"/>
          <w:sz w:val="24"/>
          <w:szCs w:val="24"/>
        </w:rPr>
      </w:pPr>
      <w:r w:rsidRPr="00E14F84">
        <w:rPr>
          <w:rFonts w:ascii="Times New Roman" w:eastAsia="Times New Roman" w:hAnsi="Times New Roman" w:cs="Times New Roman"/>
          <w:sz w:val="24"/>
          <w:szCs w:val="24"/>
        </w:rPr>
        <w:t>Документы о Г.М. Чудинове. Статьи и заметки о Г.М. Чудинове, опубликованные в периодической печати (1941-1984); замечания и отзывы на повесть «Коротки июньские ночи на Вилюе» (1967-1972); отзывы рецензентов на сборник «Надежность электроснабжения в условиях Севера» под редакцией Чудинова.</w:t>
      </w:r>
    </w:p>
    <w:p w:rsidR="00CA1ABB" w:rsidRDefault="00CA1ABB" w:rsidP="00DF5847">
      <w:pPr>
        <w:spacing w:after="0" w:line="360" w:lineRule="auto"/>
        <w:rPr>
          <w:rFonts w:ascii="Times New Roman" w:hAnsi="Times New Roman" w:cs="Times New Roman"/>
          <w:b/>
          <w:sz w:val="28"/>
          <w:szCs w:val="28"/>
        </w:rPr>
      </w:pPr>
    </w:p>
    <w:p w:rsidR="00FB0BDB" w:rsidRDefault="00FB0BDB" w:rsidP="00DF5847">
      <w:pPr>
        <w:spacing w:after="0" w:line="360" w:lineRule="auto"/>
        <w:rPr>
          <w:rFonts w:ascii="Times New Roman" w:hAnsi="Times New Roman" w:cs="Times New Roman"/>
          <w:b/>
          <w:sz w:val="28"/>
          <w:szCs w:val="28"/>
        </w:rPr>
      </w:pPr>
    </w:p>
    <w:p w:rsidR="00FB0BDB" w:rsidRDefault="00FB0BDB" w:rsidP="00DF5847">
      <w:pPr>
        <w:spacing w:after="0" w:line="360" w:lineRule="auto"/>
        <w:rPr>
          <w:rFonts w:ascii="Times New Roman" w:hAnsi="Times New Roman" w:cs="Times New Roman"/>
          <w:b/>
          <w:sz w:val="28"/>
          <w:szCs w:val="28"/>
        </w:rPr>
      </w:pPr>
    </w:p>
    <w:p w:rsidR="00FB0BDB" w:rsidRDefault="00FB0BDB" w:rsidP="00DF5847">
      <w:pPr>
        <w:spacing w:after="0" w:line="360" w:lineRule="auto"/>
        <w:rPr>
          <w:rFonts w:ascii="Times New Roman" w:hAnsi="Times New Roman" w:cs="Times New Roman"/>
          <w:b/>
          <w:sz w:val="28"/>
          <w:szCs w:val="28"/>
        </w:rPr>
      </w:pPr>
    </w:p>
    <w:p w:rsidR="00FB0BDB" w:rsidRDefault="00FB0BDB" w:rsidP="00DF5847">
      <w:pPr>
        <w:spacing w:after="0" w:line="360" w:lineRule="auto"/>
        <w:rPr>
          <w:rFonts w:ascii="Times New Roman" w:hAnsi="Times New Roman" w:cs="Times New Roman"/>
          <w:b/>
          <w:sz w:val="28"/>
          <w:szCs w:val="28"/>
        </w:rPr>
      </w:pPr>
    </w:p>
    <w:p w:rsidR="001227CA" w:rsidRDefault="001227CA" w:rsidP="00EB535F">
      <w:pPr>
        <w:spacing w:after="0"/>
        <w:jc w:val="center"/>
        <w:rPr>
          <w:rFonts w:ascii="Times New Roman" w:hAnsi="Times New Roman"/>
          <w:b/>
          <w:sz w:val="32"/>
          <w:szCs w:val="32"/>
        </w:rPr>
      </w:pPr>
    </w:p>
    <w:p w:rsidR="001227CA" w:rsidRDefault="001227CA" w:rsidP="00EB535F">
      <w:pPr>
        <w:spacing w:after="0"/>
        <w:jc w:val="center"/>
        <w:rPr>
          <w:rFonts w:ascii="Times New Roman" w:hAnsi="Times New Roman"/>
          <w:b/>
          <w:sz w:val="32"/>
          <w:szCs w:val="32"/>
        </w:rPr>
      </w:pPr>
    </w:p>
    <w:p w:rsidR="001227CA" w:rsidRDefault="001227CA" w:rsidP="00EB535F">
      <w:pPr>
        <w:spacing w:after="0"/>
        <w:jc w:val="center"/>
        <w:rPr>
          <w:rFonts w:ascii="Times New Roman" w:hAnsi="Times New Roman"/>
          <w:b/>
          <w:sz w:val="32"/>
          <w:szCs w:val="32"/>
        </w:rPr>
      </w:pPr>
    </w:p>
    <w:p w:rsidR="00EB535F" w:rsidRPr="00C47AB6" w:rsidRDefault="00EB535F" w:rsidP="00EB535F">
      <w:pPr>
        <w:spacing w:after="0"/>
        <w:jc w:val="center"/>
        <w:rPr>
          <w:rFonts w:ascii="Times New Roman" w:hAnsi="Times New Roman"/>
          <w:b/>
          <w:sz w:val="32"/>
          <w:szCs w:val="32"/>
        </w:rPr>
      </w:pPr>
      <w:r w:rsidRPr="00C47AB6">
        <w:rPr>
          <w:rFonts w:ascii="Times New Roman" w:hAnsi="Times New Roman"/>
          <w:b/>
          <w:sz w:val="32"/>
          <w:szCs w:val="32"/>
        </w:rPr>
        <w:t xml:space="preserve">РАЗДЕЛ </w:t>
      </w:r>
    </w:p>
    <w:p w:rsidR="00EB535F" w:rsidRPr="004A3093" w:rsidRDefault="00EB535F" w:rsidP="00EB535F">
      <w:pPr>
        <w:spacing w:after="0"/>
        <w:jc w:val="center"/>
        <w:rPr>
          <w:rFonts w:ascii="Times New Roman" w:hAnsi="Times New Roman"/>
          <w:b/>
          <w:sz w:val="32"/>
          <w:szCs w:val="32"/>
        </w:rPr>
      </w:pPr>
      <w:r w:rsidRPr="00C47AB6">
        <w:rPr>
          <w:rFonts w:ascii="Times New Roman" w:hAnsi="Times New Roman"/>
          <w:b/>
          <w:sz w:val="32"/>
          <w:szCs w:val="32"/>
        </w:rPr>
        <w:t>«Коллекции документов»</w:t>
      </w:r>
    </w:p>
    <w:p w:rsidR="00EB535F" w:rsidRPr="004A3093" w:rsidRDefault="00EB535F" w:rsidP="00EB535F">
      <w:pPr>
        <w:spacing w:after="0"/>
        <w:jc w:val="center"/>
        <w:rPr>
          <w:rFonts w:ascii="Times New Roman" w:hAnsi="Times New Roman"/>
          <w:b/>
          <w:sz w:val="28"/>
          <w:szCs w:val="28"/>
        </w:rPr>
      </w:pPr>
    </w:p>
    <w:p w:rsidR="00EB535F" w:rsidRPr="00C47AB6" w:rsidRDefault="00EB535F" w:rsidP="00EB535F">
      <w:pPr>
        <w:jc w:val="center"/>
        <w:rPr>
          <w:rFonts w:ascii="Times New Roman" w:hAnsi="Times New Roman"/>
          <w:b/>
          <w:sz w:val="28"/>
          <w:szCs w:val="28"/>
        </w:rPr>
      </w:pPr>
      <w:r w:rsidRPr="00C47AB6">
        <w:rPr>
          <w:rFonts w:ascii="Times New Roman" w:hAnsi="Times New Roman"/>
          <w:b/>
          <w:sz w:val="28"/>
          <w:szCs w:val="28"/>
        </w:rPr>
        <w:t>Коллекция документов Г.П. Башарина «Архив Кулаковского Алексея Елисеевича (1877-1926)»</w:t>
      </w:r>
    </w:p>
    <w:p w:rsidR="00EB535F" w:rsidRPr="00C47AB6" w:rsidRDefault="00EB535F" w:rsidP="00EB535F">
      <w:pPr>
        <w:jc w:val="center"/>
        <w:rPr>
          <w:rFonts w:ascii="Times New Roman" w:hAnsi="Times New Roman"/>
          <w:sz w:val="28"/>
          <w:szCs w:val="28"/>
        </w:rPr>
      </w:pPr>
      <w:r w:rsidRPr="00C47AB6">
        <w:rPr>
          <w:rFonts w:ascii="Times New Roman" w:hAnsi="Times New Roman"/>
          <w:sz w:val="28"/>
          <w:szCs w:val="28"/>
        </w:rPr>
        <w:t>Ф. Р-1480, оп.1, 43 ед.хр., 1890-1927 гг.</w:t>
      </w:r>
    </w:p>
    <w:p w:rsidR="00EB535F" w:rsidRPr="00C7478A" w:rsidRDefault="00EB535F" w:rsidP="00EB535F">
      <w:pPr>
        <w:pStyle w:val="af3"/>
        <w:spacing w:after="0" w:afterAutospacing="0"/>
        <w:jc w:val="both"/>
      </w:pPr>
      <w:r w:rsidRPr="00C7478A">
        <w:rPr>
          <w:i/>
          <w:iCs/>
          <w:noProof/>
        </w:rPr>
        <w:drawing>
          <wp:anchor distT="28575" distB="28575" distL="104775" distR="104775" simplePos="0" relativeHeight="251713536" behindDoc="0" locked="0" layoutInCell="1" allowOverlap="0">
            <wp:simplePos x="0" y="0"/>
            <wp:positionH relativeFrom="column">
              <wp:posOffset>177165</wp:posOffset>
            </wp:positionH>
            <wp:positionV relativeFrom="line">
              <wp:posOffset>64135</wp:posOffset>
            </wp:positionV>
            <wp:extent cx="1352550" cy="1733550"/>
            <wp:effectExtent l="19050" t="0" r="0" b="0"/>
            <wp:wrapSquare wrapText="bothSides"/>
            <wp:docPr id="42" name="Рисунок 2" descr="Фото А. Е. Кулак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А. Е. Кулаковского"/>
                    <pic:cNvPicPr>
                      <a:picLocks noChangeAspect="1" noChangeArrowheads="1"/>
                    </pic:cNvPicPr>
                  </pic:nvPicPr>
                  <pic:blipFill>
                    <a:blip r:embed="rId141" cstate="print"/>
                    <a:srcRect/>
                    <a:stretch>
                      <a:fillRect/>
                    </a:stretch>
                  </pic:blipFill>
                  <pic:spPr bwMode="auto">
                    <a:xfrm>
                      <a:off x="0" y="0"/>
                      <a:ext cx="1352550" cy="1733550"/>
                    </a:xfrm>
                    <a:prstGeom prst="rect">
                      <a:avLst/>
                    </a:prstGeom>
                    <a:noFill/>
                    <a:ln w="9525">
                      <a:noFill/>
                      <a:miter lim="800000"/>
                      <a:headEnd/>
                      <a:tailEnd/>
                    </a:ln>
                  </pic:spPr>
                </pic:pic>
              </a:graphicData>
            </a:graphic>
          </wp:anchor>
        </w:drawing>
      </w:r>
      <w:r w:rsidRPr="00C7478A">
        <w:rPr>
          <w:i/>
          <w:iCs/>
        </w:rPr>
        <w:t>Өксөкүлээх Өлөксөй</w:t>
      </w:r>
      <w:r w:rsidRPr="00C7478A">
        <w:t xml:space="preserve"> </w:t>
      </w:r>
      <w:hyperlink r:id="rId142" w:tooltip="Якутский язык" w:history="1">
        <w:r w:rsidRPr="00C7478A">
          <w:rPr>
            <w:rStyle w:val="af2"/>
          </w:rPr>
          <w:t>якутский</w:t>
        </w:r>
      </w:hyperlink>
      <w:r w:rsidRPr="00C7478A">
        <w:t xml:space="preserve"> писатель. Один из основоположников </w:t>
      </w:r>
      <w:hyperlink r:id="rId143" w:tooltip="Якутская литература (страница отсутствует)" w:history="1">
        <w:r w:rsidRPr="00C7478A">
          <w:rPr>
            <w:rStyle w:val="af2"/>
          </w:rPr>
          <w:t>якутской литературы</w:t>
        </w:r>
      </w:hyperlink>
      <w:r w:rsidRPr="00C7478A">
        <w:t xml:space="preserve">. Родился 16 марта 1877 г.  в 4-м Жехсогонском наслеге Батурусского улуса (ныне </w:t>
      </w:r>
      <w:hyperlink r:id="rId144" w:tooltip="Таттинский улус" w:history="1">
        <w:r w:rsidRPr="00C7478A">
          <w:t>Таттинский)</w:t>
        </w:r>
      </w:hyperlink>
      <w:r w:rsidRPr="00C7478A">
        <w:t xml:space="preserve">  в семье скотовода Елисея Васильевича и Анастасии Николаевны Кулаковских. Окончил Чурапчинскую четырехлетнюю одноклассную школу (1900), один класс Якутской духовной семинарии (1891), Якутское реальное училище (1897). Работал письмоводителем Батурусской инородной управы (1898), писарем 1-го Игидейского наслега (1899-1902), подрядчиком по строительству больницы, домов, перевозки грузов, домашним учителем (1902-1912), учителем Вилюйского высшего начального училища, Бодайбинской приисковой школы (1912-1917), и.о. окружного комиссара Временного правительства в сел. Булун Верхоянского округа (1917-1919), зав.художественно-литературной секцией отдела Наробраза, учителем Качикатско-Барашковской школы 1 ступени Якутского уезда, в селе Чертёх Таттинского </w:t>
      </w:r>
      <w:r w:rsidRPr="00C7478A">
        <w:lastRenderedPageBreak/>
        <w:t xml:space="preserve">улуса (1920-1922), преподавателем якутского языка в Якутском педагогическом техникуме (1924), руководителем секции языкознания научно-исследовательского общества «Саха кэскилэ» (1925-1926). Тяжело заболел во время поездки на </w:t>
      </w:r>
      <w:r w:rsidRPr="00C7478A">
        <w:rPr>
          <w:lang w:val="en-US"/>
        </w:rPr>
        <w:t>I</w:t>
      </w:r>
      <w:r w:rsidRPr="00C7478A">
        <w:t xml:space="preserve"> Тюркологический съезд. Умер 6 июня 1926 г. в Москве. Похоронен на Даниловском кладбище.</w:t>
      </w:r>
    </w:p>
    <w:p w:rsidR="00EB535F" w:rsidRPr="00C7478A" w:rsidRDefault="00EB535F" w:rsidP="00EB535F">
      <w:pPr>
        <w:pStyle w:val="afe"/>
        <w:tabs>
          <w:tab w:val="left" w:pos="3260"/>
        </w:tabs>
        <w:rPr>
          <w:rFonts w:ascii="Times New Roman" w:hAnsi="Times New Roman"/>
          <w:sz w:val="24"/>
          <w:szCs w:val="24"/>
        </w:rPr>
      </w:pPr>
      <w:r w:rsidRPr="00C7478A">
        <w:rPr>
          <w:rFonts w:ascii="Times New Roman" w:hAnsi="Times New Roman"/>
          <w:sz w:val="24"/>
          <w:szCs w:val="24"/>
        </w:rPr>
        <w:t xml:space="preserve">Творческие документы. </w:t>
      </w:r>
    </w:p>
    <w:p w:rsidR="00EB535F" w:rsidRPr="00C7478A" w:rsidRDefault="00EB535F" w:rsidP="00EB535F">
      <w:pPr>
        <w:pStyle w:val="afe"/>
        <w:tabs>
          <w:tab w:val="left" w:pos="3260"/>
        </w:tabs>
        <w:rPr>
          <w:rFonts w:ascii="Times New Roman" w:hAnsi="Times New Roman"/>
          <w:sz w:val="24"/>
          <w:szCs w:val="24"/>
        </w:rPr>
      </w:pPr>
      <w:r w:rsidRPr="00C7478A">
        <w:rPr>
          <w:rFonts w:ascii="Times New Roman" w:hAnsi="Times New Roman"/>
          <w:sz w:val="24"/>
          <w:szCs w:val="24"/>
        </w:rPr>
        <w:t>Рукописи. Фрагмент «Письма А.Е. Кулаковского к якутской интеллигенции». Рукописная копия (1912). Статья "На якутов не угодишь" [1916-1917].</w:t>
      </w:r>
    </w:p>
    <w:p w:rsidR="00EB535F" w:rsidRPr="00C7478A" w:rsidRDefault="00EB535F" w:rsidP="00EB535F">
      <w:pPr>
        <w:pStyle w:val="afe"/>
        <w:tabs>
          <w:tab w:val="left" w:pos="3260"/>
        </w:tabs>
        <w:rPr>
          <w:rFonts w:ascii="Times New Roman" w:hAnsi="Times New Roman"/>
          <w:sz w:val="24"/>
          <w:szCs w:val="24"/>
        </w:rPr>
      </w:pPr>
      <w:r w:rsidRPr="00C7478A">
        <w:rPr>
          <w:rFonts w:ascii="Times New Roman" w:hAnsi="Times New Roman"/>
          <w:sz w:val="24"/>
          <w:szCs w:val="24"/>
        </w:rPr>
        <w:t>Записи русских пословиц и поговорок, слов на эсперанто (1912), о населении Жиганского улуса (1913), о травах, растущих по р.Омолою и Хаhа Улаху Верхоянского округа (1914). Тетрадь с записями пословиц, анекдотов, сказок, поверий, легендарных героях, пройденных верстах, якутской транскрипции и др. [1922-1924].</w:t>
      </w:r>
    </w:p>
    <w:p w:rsidR="00EB535F" w:rsidRPr="00C7478A" w:rsidRDefault="00EB535F" w:rsidP="00EB535F">
      <w:pPr>
        <w:pStyle w:val="afe"/>
        <w:tabs>
          <w:tab w:val="left" w:pos="3260"/>
        </w:tabs>
        <w:rPr>
          <w:rFonts w:ascii="Times New Roman" w:hAnsi="Times New Roman"/>
          <w:sz w:val="24"/>
          <w:szCs w:val="24"/>
        </w:rPr>
      </w:pPr>
      <w:r w:rsidRPr="00C7478A">
        <w:rPr>
          <w:rFonts w:ascii="Times New Roman" w:hAnsi="Times New Roman"/>
          <w:sz w:val="24"/>
          <w:szCs w:val="24"/>
        </w:rPr>
        <w:t xml:space="preserve">Методические указания для приступающих к обучению якутской грамоте "О произношении гласных и двугласных букв". </w:t>
      </w:r>
    </w:p>
    <w:p w:rsidR="00EB535F" w:rsidRPr="00C7478A" w:rsidRDefault="00EB535F" w:rsidP="00EB535F">
      <w:pPr>
        <w:pStyle w:val="afe"/>
        <w:rPr>
          <w:rFonts w:ascii="Times New Roman" w:hAnsi="Times New Roman"/>
          <w:sz w:val="24"/>
          <w:szCs w:val="24"/>
        </w:rPr>
      </w:pPr>
      <w:r w:rsidRPr="00C7478A">
        <w:rPr>
          <w:rFonts w:ascii="Times New Roman" w:hAnsi="Times New Roman"/>
          <w:sz w:val="24"/>
          <w:szCs w:val="24"/>
        </w:rPr>
        <w:t>Записные книжки, дневники.</w:t>
      </w:r>
    </w:p>
    <w:p w:rsidR="00EB535F" w:rsidRPr="00C7478A" w:rsidRDefault="00EB535F" w:rsidP="00EB535F">
      <w:pPr>
        <w:pStyle w:val="afe"/>
        <w:tabs>
          <w:tab w:val="left" w:pos="3260"/>
        </w:tabs>
        <w:rPr>
          <w:rFonts w:ascii="Times New Roman" w:hAnsi="Times New Roman"/>
          <w:color w:val="FF0000"/>
          <w:sz w:val="24"/>
          <w:szCs w:val="24"/>
        </w:rPr>
      </w:pPr>
      <w:r w:rsidRPr="00C7478A">
        <w:rPr>
          <w:rFonts w:ascii="Times New Roman" w:hAnsi="Times New Roman"/>
          <w:sz w:val="24"/>
          <w:szCs w:val="24"/>
        </w:rPr>
        <w:t>Дневники (2.03.1901-1902, 1923-1924). Дневниковые записи, внесенные скорописью (стенографическими знаками) (4.03.-21.11.1912).</w:t>
      </w:r>
    </w:p>
    <w:p w:rsidR="00EB535F" w:rsidRPr="00C7478A" w:rsidRDefault="00EB535F" w:rsidP="00EB535F">
      <w:pPr>
        <w:pStyle w:val="afe"/>
        <w:rPr>
          <w:rFonts w:ascii="Times New Roman" w:hAnsi="Times New Roman"/>
          <w:sz w:val="24"/>
          <w:szCs w:val="24"/>
        </w:rPr>
      </w:pPr>
      <w:r w:rsidRPr="00C7478A">
        <w:rPr>
          <w:rFonts w:ascii="Times New Roman" w:hAnsi="Times New Roman"/>
          <w:sz w:val="24"/>
          <w:szCs w:val="24"/>
        </w:rPr>
        <w:t>Записная книжка (1912).</w:t>
      </w:r>
    </w:p>
    <w:p w:rsidR="00EB535F" w:rsidRPr="00C7478A" w:rsidRDefault="00EB535F" w:rsidP="00EB535F">
      <w:pPr>
        <w:pStyle w:val="afe"/>
        <w:tabs>
          <w:tab w:val="left" w:pos="3260"/>
        </w:tabs>
        <w:rPr>
          <w:rFonts w:ascii="Times New Roman" w:hAnsi="Times New Roman"/>
          <w:sz w:val="24"/>
          <w:szCs w:val="24"/>
        </w:rPr>
      </w:pPr>
      <w:r w:rsidRPr="00C7478A">
        <w:rPr>
          <w:rFonts w:ascii="Times New Roman" w:hAnsi="Times New Roman"/>
          <w:sz w:val="24"/>
          <w:szCs w:val="24"/>
        </w:rPr>
        <w:t xml:space="preserve">Письма </w:t>
      </w:r>
      <w:r w:rsidRPr="00C7478A">
        <w:rPr>
          <w:rFonts w:ascii="Times New Roman" w:hAnsi="Times New Roman"/>
          <w:bCs/>
          <w:sz w:val="24"/>
          <w:szCs w:val="24"/>
        </w:rPr>
        <w:t>А.Е. Кулаковского.</w:t>
      </w:r>
    </w:p>
    <w:p w:rsidR="00EB535F" w:rsidRPr="00C7478A" w:rsidRDefault="00EB535F" w:rsidP="00EB535F">
      <w:pPr>
        <w:pStyle w:val="afe"/>
        <w:tabs>
          <w:tab w:val="left" w:pos="3260"/>
        </w:tabs>
        <w:rPr>
          <w:rFonts w:ascii="Times New Roman" w:hAnsi="Times New Roman"/>
          <w:sz w:val="24"/>
          <w:szCs w:val="24"/>
        </w:rPr>
      </w:pPr>
      <w:r w:rsidRPr="00C7478A">
        <w:rPr>
          <w:rFonts w:ascii="Times New Roman" w:hAnsi="Times New Roman"/>
          <w:sz w:val="24"/>
          <w:szCs w:val="24"/>
        </w:rPr>
        <w:t>Письма бывшему однокласснику В.Жуковскому (1898), неустановленному адресату с обращением "Митяй" (1901) дочери Ларисе и сыну Ясону (1922),  И. Барахову (1924).</w:t>
      </w:r>
    </w:p>
    <w:p w:rsidR="00EB535F" w:rsidRPr="00C7478A" w:rsidRDefault="00EB535F" w:rsidP="00EB535F">
      <w:pPr>
        <w:pStyle w:val="afe"/>
        <w:tabs>
          <w:tab w:val="left" w:pos="3260"/>
        </w:tabs>
        <w:rPr>
          <w:rFonts w:ascii="Times New Roman" w:hAnsi="Times New Roman"/>
          <w:sz w:val="24"/>
          <w:szCs w:val="24"/>
        </w:rPr>
      </w:pPr>
      <w:r w:rsidRPr="00C7478A">
        <w:rPr>
          <w:rFonts w:ascii="Times New Roman" w:hAnsi="Times New Roman"/>
          <w:sz w:val="24"/>
          <w:szCs w:val="24"/>
        </w:rPr>
        <w:t xml:space="preserve">Письма А.Е. Кулаковскому. </w:t>
      </w:r>
    </w:p>
    <w:p w:rsidR="00EB535F" w:rsidRPr="00C7478A" w:rsidRDefault="00EB535F" w:rsidP="00EB535F">
      <w:pPr>
        <w:pStyle w:val="afe"/>
        <w:tabs>
          <w:tab w:val="left" w:pos="3260"/>
        </w:tabs>
        <w:ind w:left="284"/>
        <w:rPr>
          <w:rFonts w:ascii="Times New Roman" w:hAnsi="Times New Roman"/>
          <w:sz w:val="24"/>
          <w:szCs w:val="24"/>
        </w:rPr>
      </w:pPr>
      <w:r w:rsidRPr="00C7478A">
        <w:rPr>
          <w:rFonts w:ascii="Times New Roman" w:hAnsi="Times New Roman"/>
          <w:sz w:val="24"/>
          <w:szCs w:val="24"/>
        </w:rPr>
        <w:t>Письмо уполномоченного п/отд. исследования Сибири Г.А. Попова о снабжении просимыми им материалами, о работе по верованию якутов, пословицам и поговоркам. (1921). Письма Якутского краевого отдела Русского географического общества и центрального правления Якутского культурно-просветительного общества "Саха омук" о чтении докладов по вопросам якутской письменности и литературы, составлении инструкций по сбору этнографических материалов (1924).</w:t>
      </w:r>
    </w:p>
    <w:p w:rsidR="00EB535F" w:rsidRPr="00C7478A" w:rsidRDefault="00EB535F" w:rsidP="00EB535F">
      <w:pPr>
        <w:pStyle w:val="afe"/>
        <w:tabs>
          <w:tab w:val="left" w:pos="3260"/>
        </w:tabs>
        <w:ind w:left="284"/>
        <w:rPr>
          <w:rFonts w:ascii="Times New Roman" w:hAnsi="Times New Roman"/>
          <w:sz w:val="24"/>
          <w:szCs w:val="24"/>
        </w:rPr>
      </w:pPr>
      <w:r w:rsidRPr="00C7478A">
        <w:rPr>
          <w:rFonts w:ascii="Times New Roman" w:hAnsi="Times New Roman"/>
          <w:sz w:val="24"/>
          <w:szCs w:val="24"/>
        </w:rPr>
        <w:t>Документы к биографии.</w:t>
      </w:r>
    </w:p>
    <w:p w:rsidR="00EB535F" w:rsidRPr="00C7478A" w:rsidRDefault="00EB535F" w:rsidP="00EB535F">
      <w:pPr>
        <w:pStyle w:val="afe"/>
        <w:tabs>
          <w:tab w:val="left" w:pos="3260"/>
        </w:tabs>
        <w:ind w:left="284"/>
        <w:rPr>
          <w:rFonts w:ascii="Times New Roman" w:hAnsi="Times New Roman"/>
          <w:sz w:val="24"/>
          <w:szCs w:val="24"/>
        </w:rPr>
      </w:pPr>
      <w:r w:rsidRPr="00C7478A">
        <w:rPr>
          <w:rFonts w:ascii="Times New Roman" w:hAnsi="Times New Roman"/>
          <w:sz w:val="24"/>
          <w:szCs w:val="24"/>
        </w:rPr>
        <w:t>Дневник ученика 3 класса Якутского реального училища А.Е. Кулаковского на 1893-94 учебный год. Тетради по геометрии (черчению) (1895-96), минералогии и химии (1894-96),  по русскому языку ученика 6 класса (1896-97). Контрольные работы по истории и русскому языку ученика 5 класса (1895-96). Личные документы.</w:t>
      </w:r>
    </w:p>
    <w:p w:rsidR="00EB535F" w:rsidRPr="00C7478A" w:rsidRDefault="00EB535F" w:rsidP="00EB535F">
      <w:pPr>
        <w:pStyle w:val="afe"/>
        <w:ind w:left="284"/>
        <w:rPr>
          <w:rFonts w:ascii="Times New Roman" w:hAnsi="Times New Roman"/>
          <w:sz w:val="24"/>
          <w:szCs w:val="24"/>
        </w:rPr>
      </w:pPr>
      <w:r w:rsidRPr="00C7478A">
        <w:rPr>
          <w:rFonts w:ascii="Times New Roman" w:hAnsi="Times New Roman"/>
          <w:sz w:val="24"/>
          <w:szCs w:val="24"/>
        </w:rPr>
        <w:t xml:space="preserve">Документы (свидетельство,  записка, справка) о рождении, состоянии здоровья, ходе болезни и смерти А.Е. Кулаковского (1890, 1925, 1926). Подлинники. </w:t>
      </w:r>
    </w:p>
    <w:p w:rsidR="00EB535F" w:rsidRPr="00C7478A" w:rsidRDefault="00EB535F" w:rsidP="00EB535F">
      <w:pPr>
        <w:pStyle w:val="afe"/>
        <w:ind w:firstLine="708"/>
        <w:rPr>
          <w:sz w:val="24"/>
          <w:szCs w:val="24"/>
        </w:rPr>
      </w:pPr>
      <w:r w:rsidRPr="00C7478A">
        <w:rPr>
          <w:rFonts w:ascii="Times New Roman" w:hAnsi="Times New Roman"/>
          <w:sz w:val="24"/>
          <w:szCs w:val="24"/>
        </w:rPr>
        <w:t>Документы служебной деятельности</w:t>
      </w:r>
      <w:r w:rsidRPr="00C7478A">
        <w:rPr>
          <w:sz w:val="24"/>
          <w:szCs w:val="24"/>
        </w:rPr>
        <w:t>.</w:t>
      </w:r>
    </w:p>
    <w:p w:rsidR="00EB535F" w:rsidRPr="00C7478A" w:rsidRDefault="00EB535F" w:rsidP="00EB535F">
      <w:pPr>
        <w:pStyle w:val="afe"/>
        <w:ind w:left="284"/>
        <w:rPr>
          <w:rFonts w:ascii="Times New Roman" w:hAnsi="Times New Roman"/>
          <w:sz w:val="24"/>
          <w:szCs w:val="24"/>
        </w:rPr>
      </w:pPr>
      <w:r w:rsidRPr="00C7478A">
        <w:rPr>
          <w:rFonts w:ascii="Times New Roman" w:hAnsi="Times New Roman"/>
          <w:sz w:val="24"/>
          <w:szCs w:val="24"/>
        </w:rPr>
        <w:t>Дела о выполнении обязательств А.Е. Кулаковского по постройке Охотского телеграфа и доставке грузов почтово-телеграфного ведомства (1909-1912), подряда на строительство Якутской гражданской больницы (1909), о взыскании из казны убытков, понесенных инородцами Оймяконо-Борогонского наслега Баягантайского улуса из-за отсутствия груза на месте в с. Ольска (1901-1914).</w:t>
      </w:r>
    </w:p>
    <w:p w:rsidR="00EB535F" w:rsidRPr="00C7478A" w:rsidRDefault="00EB535F" w:rsidP="00EB535F">
      <w:pPr>
        <w:pStyle w:val="afe"/>
        <w:ind w:left="284" w:firstLine="850"/>
        <w:rPr>
          <w:rFonts w:ascii="Times New Roman" w:hAnsi="Times New Roman"/>
          <w:sz w:val="24"/>
          <w:szCs w:val="24"/>
        </w:rPr>
      </w:pPr>
      <w:r w:rsidRPr="00C7478A">
        <w:rPr>
          <w:rFonts w:ascii="Times New Roman" w:hAnsi="Times New Roman"/>
          <w:sz w:val="24"/>
          <w:szCs w:val="24"/>
        </w:rPr>
        <w:tab/>
        <w:t>Документы (прошения, условия, жалобы, объяснения и др.), подготовленные А.Е. Кулаковским - поверенным по делам разных лиц, ответчиком Якутскому губернатору, в Якутское областное управление, в Якутский окружной суд, окружному исправнику (1909-1917). Список милиционеров с. Булун, получивших жалованье от казны и расписки милиционеров в получении канцелярских принадлежностей от комиссара А.Е. Кулаковского Верхоянского округа (1917).</w:t>
      </w:r>
    </w:p>
    <w:p w:rsidR="00EB535F" w:rsidRPr="00C7478A" w:rsidRDefault="00EB535F" w:rsidP="00EB535F">
      <w:pPr>
        <w:pStyle w:val="afe"/>
        <w:ind w:left="284" w:firstLine="850"/>
        <w:rPr>
          <w:rFonts w:ascii="Times New Roman" w:hAnsi="Times New Roman"/>
          <w:sz w:val="24"/>
          <w:szCs w:val="24"/>
        </w:rPr>
      </w:pPr>
      <w:r w:rsidRPr="00C7478A">
        <w:rPr>
          <w:rFonts w:ascii="Times New Roman" w:hAnsi="Times New Roman"/>
          <w:sz w:val="24"/>
          <w:szCs w:val="24"/>
        </w:rPr>
        <w:tab/>
        <w:t>Проект протокола заседания педагогического совета Вилюйского высшего начального училища от 8 мая 1915 г. и временное распределение уроков на 1914-1915 учебный год.</w:t>
      </w:r>
    </w:p>
    <w:p w:rsidR="00EB535F" w:rsidRPr="00C7478A" w:rsidRDefault="00EB535F" w:rsidP="00EB535F">
      <w:pPr>
        <w:pStyle w:val="afe"/>
        <w:ind w:left="284" w:firstLine="850"/>
        <w:rPr>
          <w:rFonts w:ascii="Times New Roman" w:hAnsi="Times New Roman"/>
          <w:sz w:val="24"/>
          <w:szCs w:val="24"/>
        </w:rPr>
      </w:pPr>
      <w:r w:rsidRPr="00C7478A">
        <w:rPr>
          <w:rFonts w:ascii="Times New Roman" w:hAnsi="Times New Roman"/>
          <w:sz w:val="24"/>
          <w:szCs w:val="24"/>
        </w:rPr>
        <w:tab/>
        <w:t xml:space="preserve">Донесение Усть-Янского КОБ Верхоянскому окружному комиссару об исполнении его предписания от 14 декабря 1917 г. о взыскании акциза на сахар с </w:t>
      </w:r>
      <w:r w:rsidRPr="00C7478A">
        <w:rPr>
          <w:rFonts w:ascii="Times New Roman" w:hAnsi="Times New Roman"/>
          <w:sz w:val="24"/>
          <w:szCs w:val="24"/>
        </w:rPr>
        <w:lastRenderedPageBreak/>
        <w:t>купцов Кушнаревых, Антипина, Денисова и др. (1918). Уведомление временно исполняющего обязанности комиссара низовья р. Лены М. Калугина Верхоянскому окружному комиссару А.Е. Кулаковскому (1918).</w:t>
      </w:r>
    </w:p>
    <w:p w:rsidR="00EB535F" w:rsidRPr="00C7478A" w:rsidRDefault="00EB535F" w:rsidP="00EB535F">
      <w:pPr>
        <w:pStyle w:val="afe"/>
        <w:ind w:left="284" w:firstLine="850"/>
        <w:rPr>
          <w:rFonts w:ascii="Times New Roman" w:hAnsi="Times New Roman"/>
          <w:sz w:val="24"/>
          <w:szCs w:val="24"/>
        </w:rPr>
      </w:pPr>
      <w:r w:rsidRPr="00C7478A">
        <w:rPr>
          <w:rFonts w:ascii="Times New Roman" w:hAnsi="Times New Roman"/>
          <w:sz w:val="24"/>
          <w:szCs w:val="24"/>
        </w:rPr>
        <w:tab/>
        <w:t xml:space="preserve">Подписной лист, выданный А.Е.Кулаковскому для сбора пожертвований на постройку здания Дженкюдяйского 2-х классного училища. Подлинник, рукопись1919. </w:t>
      </w:r>
    </w:p>
    <w:p w:rsidR="00EB535F" w:rsidRPr="00C7478A" w:rsidRDefault="00EB535F" w:rsidP="00EB535F">
      <w:pPr>
        <w:pStyle w:val="afe"/>
        <w:ind w:left="284" w:firstLine="850"/>
        <w:rPr>
          <w:rFonts w:ascii="Times New Roman" w:hAnsi="Times New Roman"/>
          <w:sz w:val="24"/>
          <w:szCs w:val="24"/>
        </w:rPr>
      </w:pPr>
      <w:r w:rsidRPr="00C7478A">
        <w:rPr>
          <w:rFonts w:ascii="Times New Roman" w:hAnsi="Times New Roman"/>
          <w:sz w:val="24"/>
          <w:szCs w:val="24"/>
        </w:rPr>
        <w:tab/>
        <w:t>Документы (приказы,  выписки из протоколов, удостоверения, открытый лист, пропуск) о назначении А.Е. Кулаковского на должности в советских учреждениях, о праве выезда из г. Якутска по Якутской губернии, об отправке в Оймякон делегации для ведения переговоров о мирной ликвидации бандитизма (1920-1925).</w:t>
      </w:r>
    </w:p>
    <w:p w:rsidR="00EB535F" w:rsidRPr="00C7478A" w:rsidRDefault="00EB535F" w:rsidP="00EB535F">
      <w:pPr>
        <w:pStyle w:val="afe"/>
        <w:ind w:left="170" w:firstLine="850"/>
        <w:rPr>
          <w:rFonts w:ascii="Times New Roman" w:hAnsi="Times New Roman"/>
          <w:sz w:val="24"/>
          <w:szCs w:val="24"/>
        </w:rPr>
      </w:pPr>
      <w:r w:rsidRPr="00C7478A">
        <w:rPr>
          <w:rFonts w:ascii="Times New Roman" w:hAnsi="Times New Roman"/>
          <w:sz w:val="24"/>
          <w:szCs w:val="24"/>
        </w:rPr>
        <w:tab/>
        <w:t>Документы (протоколы, акты, предписания) и переписка о деятельности комиссии по мирной ликвидации повстанчества на севере ЯАССР (Подлинник, рукопись 1925).</w:t>
      </w:r>
    </w:p>
    <w:p w:rsidR="00EB535F" w:rsidRPr="00C7478A" w:rsidRDefault="00EB535F" w:rsidP="00EB535F">
      <w:pPr>
        <w:pStyle w:val="afe"/>
        <w:ind w:left="170" w:firstLine="850"/>
        <w:rPr>
          <w:rFonts w:ascii="Times New Roman" w:hAnsi="Times New Roman"/>
          <w:sz w:val="24"/>
          <w:szCs w:val="24"/>
        </w:rPr>
      </w:pPr>
      <w:r w:rsidRPr="00C7478A">
        <w:rPr>
          <w:rFonts w:ascii="Times New Roman" w:hAnsi="Times New Roman"/>
          <w:sz w:val="24"/>
          <w:szCs w:val="24"/>
        </w:rPr>
        <w:t>Документы имущественно – хозяйственного и бытового характера.</w:t>
      </w:r>
    </w:p>
    <w:p w:rsidR="00EB535F" w:rsidRPr="00C7478A" w:rsidRDefault="00EB535F" w:rsidP="00EB535F">
      <w:pPr>
        <w:pStyle w:val="afe"/>
        <w:ind w:left="284" w:firstLine="850"/>
        <w:rPr>
          <w:rFonts w:ascii="Times New Roman" w:hAnsi="Times New Roman"/>
          <w:sz w:val="24"/>
          <w:szCs w:val="24"/>
        </w:rPr>
      </w:pPr>
      <w:r w:rsidRPr="00C7478A">
        <w:rPr>
          <w:rFonts w:ascii="Times New Roman" w:hAnsi="Times New Roman"/>
          <w:sz w:val="24"/>
          <w:szCs w:val="24"/>
        </w:rPr>
        <w:t xml:space="preserve">Заявление А.Е.Кулаковского в литературно-переводческую комиссию при НКПЗ ЯАССР об условиях передачи его стихотворений, собранных им произведений фольклора (1924).  </w:t>
      </w:r>
    </w:p>
    <w:p w:rsidR="00EB535F" w:rsidRPr="00C7478A" w:rsidRDefault="00EB535F" w:rsidP="00EB535F">
      <w:pPr>
        <w:pStyle w:val="afe"/>
        <w:ind w:left="284" w:firstLine="850"/>
        <w:rPr>
          <w:rFonts w:ascii="Times New Roman" w:hAnsi="Times New Roman"/>
          <w:sz w:val="24"/>
          <w:szCs w:val="24"/>
        </w:rPr>
      </w:pPr>
      <w:r w:rsidRPr="00C7478A">
        <w:rPr>
          <w:rFonts w:ascii="Times New Roman" w:hAnsi="Times New Roman"/>
          <w:sz w:val="24"/>
          <w:szCs w:val="24"/>
        </w:rPr>
        <w:t>Документы о А.Е. Кулаковском.</w:t>
      </w:r>
    </w:p>
    <w:p w:rsidR="00EB535F" w:rsidRPr="00C7478A" w:rsidRDefault="00EB535F" w:rsidP="00EB535F">
      <w:pPr>
        <w:pStyle w:val="afe"/>
        <w:ind w:left="284" w:firstLine="850"/>
        <w:rPr>
          <w:rFonts w:ascii="Times New Roman" w:hAnsi="Times New Roman"/>
          <w:sz w:val="24"/>
          <w:szCs w:val="24"/>
        </w:rPr>
      </w:pPr>
      <w:r w:rsidRPr="00C7478A">
        <w:rPr>
          <w:rFonts w:ascii="Times New Roman" w:hAnsi="Times New Roman"/>
          <w:sz w:val="24"/>
          <w:szCs w:val="24"/>
        </w:rPr>
        <w:t>Протокол заседания комиссии по организации похорон А.Е.Кулаковского, выписка из протокола № 16 заседания ЯЦИК и СНК, направленная А.А.Кулаковскому (1926-1927).</w:t>
      </w:r>
    </w:p>
    <w:p w:rsidR="00EB535F" w:rsidRPr="00C7478A" w:rsidRDefault="00EB535F" w:rsidP="00EB535F">
      <w:pPr>
        <w:pStyle w:val="afe"/>
        <w:ind w:left="284" w:firstLine="850"/>
        <w:rPr>
          <w:rFonts w:ascii="Times New Roman" w:hAnsi="Times New Roman"/>
          <w:sz w:val="24"/>
          <w:szCs w:val="24"/>
        </w:rPr>
      </w:pPr>
      <w:r w:rsidRPr="00C7478A">
        <w:rPr>
          <w:rFonts w:ascii="Times New Roman" w:hAnsi="Times New Roman"/>
          <w:sz w:val="24"/>
          <w:szCs w:val="24"/>
        </w:rPr>
        <w:t xml:space="preserve">Биография А.Е. Кулаковского (в трёх вариантах), составленная писателем А.И. Софроновым. </w:t>
      </w:r>
    </w:p>
    <w:p w:rsidR="00EB535F" w:rsidRPr="00C7478A" w:rsidRDefault="00EB535F" w:rsidP="00EB535F">
      <w:pPr>
        <w:spacing w:after="0" w:line="240" w:lineRule="auto"/>
        <w:rPr>
          <w:rFonts w:ascii="Times New Roman" w:eastAsia="Times New Roman" w:hAnsi="Times New Roman"/>
          <w:sz w:val="24"/>
          <w:szCs w:val="24"/>
        </w:rPr>
      </w:pPr>
      <w:r w:rsidRPr="00C7478A">
        <w:rPr>
          <w:sz w:val="24"/>
          <w:szCs w:val="24"/>
        </w:rPr>
        <w:br w:type="page"/>
      </w:r>
    </w:p>
    <w:p w:rsidR="00EB535F" w:rsidRPr="00C47AB6" w:rsidRDefault="00EB535F" w:rsidP="00EB535F">
      <w:pPr>
        <w:pStyle w:val="af3"/>
        <w:spacing w:before="0" w:beforeAutospacing="0" w:after="0" w:afterAutospacing="0"/>
        <w:ind w:left="284" w:firstLine="850"/>
        <w:jc w:val="both"/>
        <w:rPr>
          <w:sz w:val="28"/>
          <w:szCs w:val="28"/>
        </w:rPr>
      </w:pPr>
    </w:p>
    <w:p w:rsidR="00EB535F" w:rsidRPr="00C47AB6" w:rsidRDefault="00EB535F" w:rsidP="007D0DB7">
      <w:pPr>
        <w:spacing w:after="0"/>
        <w:ind w:left="284" w:firstLine="850"/>
        <w:jc w:val="both"/>
        <w:rPr>
          <w:rFonts w:ascii="Times New Roman" w:hAnsi="Times New Roman"/>
          <w:b/>
          <w:sz w:val="28"/>
          <w:szCs w:val="28"/>
        </w:rPr>
      </w:pPr>
      <w:r>
        <w:rPr>
          <w:rFonts w:ascii="Times New Roman" w:hAnsi="Times New Roman"/>
          <w:b/>
          <w:sz w:val="28"/>
          <w:szCs w:val="28"/>
        </w:rPr>
        <w:t>Архивная к</w:t>
      </w:r>
      <w:r w:rsidRPr="00C47AB6">
        <w:rPr>
          <w:rFonts w:ascii="Times New Roman" w:hAnsi="Times New Roman"/>
          <w:b/>
          <w:sz w:val="28"/>
          <w:szCs w:val="28"/>
        </w:rPr>
        <w:t>оллекция «Воспоминания участников гражданской и Великой Отечественной войн».</w:t>
      </w:r>
    </w:p>
    <w:p w:rsidR="00EB535F" w:rsidRPr="00C47AB6" w:rsidRDefault="00EB535F" w:rsidP="007D0DB7">
      <w:pPr>
        <w:spacing w:after="0"/>
        <w:jc w:val="center"/>
        <w:rPr>
          <w:rFonts w:ascii="Times New Roman" w:hAnsi="Times New Roman"/>
          <w:sz w:val="28"/>
          <w:szCs w:val="28"/>
        </w:rPr>
      </w:pPr>
      <w:r w:rsidRPr="00C47AB6">
        <w:rPr>
          <w:rFonts w:ascii="Times New Roman" w:hAnsi="Times New Roman"/>
          <w:sz w:val="28"/>
          <w:szCs w:val="28"/>
        </w:rPr>
        <w:t>Ф. Р-1417, оп.1, 1 ед.хр., 1967, 1973, 1976 гг.</w:t>
      </w:r>
    </w:p>
    <w:p w:rsidR="00EB535F" w:rsidRPr="00C7478A" w:rsidRDefault="00EB535F" w:rsidP="003F2EF1">
      <w:pPr>
        <w:spacing w:after="0"/>
        <w:jc w:val="both"/>
        <w:rPr>
          <w:rFonts w:ascii="Times New Roman" w:hAnsi="Times New Roman"/>
          <w:sz w:val="24"/>
          <w:szCs w:val="24"/>
        </w:rPr>
      </w:pPr>
      <w:r w:rsidRPr="00C7478A">
        <w:rPr>
          <w:rFonts w:ascii="Times New Roman" w:hAnsi="Times New Roman"/>
          <w:sz w:val="24"/>
          <w:szCs w:val="24"/>
        </w:rPr>
        <w:t xml:space="preserve"> Воспоминания участника гражданской войны Протодьяконова Архипа Павловича </w:t>
      </w:r>
      <w:r>
        <w:rPr>
          <w:rFonts w:ascii="Times New Roman" w:hAnsi="Times New Roman"/>
          <w:sz w:val="24"/>
          <w:szCs w:val="24"/>
        </w:rPr>
        <w:t xml:space="preserve">(1894-не установлено) </w:t>
      </w:r>
      <w:r w:rsidRPr="00C7478A">
        <w:rPr>
          <w:rFonts w:ascii="Times New Roman" w:hAnsi="Times New Roman"/>
          <w:sz w:val="24"/>
          <w:szCs w:val="24"/>
        </w:rPr>
        <w:t>о событиях гражданской войны в Якутии "В годы бурь и пуль".</w:t>
      </w:r>
    </w:p>
    <w:p w:rsidR="00EB535F" w:rsidRPr="001227CA" w:rsidRDefault="00EB535F" w:rsidP="003F2EF1">
      <w:pPr>
        <w:spacing w:after="0"/>
        <w:jc w:val="both"/>
        <w:rPr>
          <w:rFonts w:ascii="Times New Roman" w:hAnsi="Times New Roman" w:cs="Times New Roman"/>
          <w:sz w:val="24"/>
          <w:szCs w:val="24"/>
        </w:rPr>
      </w:pPr>
      <w:r w:rsidRPr="00C7478A">
        <w:rPr>
          <w:noProof/>
          <w:sz w:val="24"/>
          <w:szCs w:val="24"/>
        </w:rPr>
        <w:drawing>
          <wp:anchor distT="0" distB="0" distL="114300" distR="114300" simplePos="0" relativeHeight="251710464" behindDoc="0" locked="0" layoutInCell="1" allowOverlap="1">
            <wp:simplePos x="0" y="0"/>
            <wp:positionH relativeFrom="column">
              <wp:posOffset>24765</wp:posOffset>
            </wp:positionH>
            <wp:positionV relativeFrom="paragraph">
              <wp:posOffset>31115</wp:posOffset>
            </wp:positionV>
            <wp:extent cx="962025" cy="1314450"/>
            <wp:effectExtent l="19050" t="0" r="9525" b="0"/>
            <wp:wrapSquare wrapText="bothSides"/>
            <wp:docPr id="44" name="Рисунок 44" descr="C:\Documents and Settings\Дидия Александровна\Мои документы\Мои рисунки\Протодьяк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Мои документы\Мои рисунки\Протодьяконов.jpg"/>
                    <pic:cNvPicPr>
                      <a:picLocks noChangeAspect="1" noChangeArrowheads="1"/>
                    </pic:cNvPicPr>
                  </pic:nvPicPr>
                  <pic:blipFill>
                    <a:blip r:embed="rId145" cstate="print"/>
                    <a:srcRect/>
                    <a:stretch>
                      <a:fillRect/>
                    </a:stretch>
                  </pic:blipFill>
                  <pic:spPr bwMode="auto">
                    <a:xfrm>
                      <a:off x="0" y="0"/>
                      <a:ext cx="962025" cy="1314450"/>
                    </a:xfrm>
                    <a:prstGeom prst="rect">
                      <a:avLst/>
                    </a:prstGeom>
                    <a:noFill/>
                    <a:ln w="9525">
                      <a:noFill/>
                      <a:miter lim="800000"/>
                      <a:headEnd/>
                      <a:tailEnd/>
                    </a:ln>
                  </pic:spPr>
                </pic:pic>
              </a:graphicData>
            </a:graphic>
          </wp:anchor>
        </w:drawing>
      </w:r>
      <w:r w:rsidRPr="00C7478A">
        <w:rPr>
          <w:sz w:val="24"/>
          <w:szCs w:val="24"/>
        </w:rPr>
        <w:t> </w:t>
      </w:r>
      <w:r w:rsidRPr="001227CA">
        <w:rPr>
          <w:rFonts w:ascii="Times New Roman" w:hAnsi="Times New Roman" w:cs="Times New Roman"/>
          <w:sz w:val="24"/>
          <w:szCs w:val="24"/>
        </w:rPr>
        <w:t xml:space="preserve"> Протодьяконов Архип Павлович, участник гражданской войны в Якутии, политрук, начальник разведки Якутского экспедиционного народно-революционного добровольческого отряда (Якнарревдот). Отличник народного образования. Награжден орденом «Знак «Почета».</w:t>
      </w:r>
    </w:p>
    <w:p w:rsidR="00F572FE" w:rsidRDefault="00EB535F" w:rsidP="003F2EF1">
      <w:pPr>
        <w:spacing w:after="0"/>
        <w:jc w:val="both"/>
        <w:rPr>
          <w:rFonts w:ascii="Times New Roman" w:hAnsi="Times New Roman" w:cs="Times New Roman"/>
          <w:sz w:val="24"/>
          <w:szCs w:val="24"/>
        </w:rPr>
      </w:pPr>
      <w:r w:rsidRPr="001227CA">
        <w:rPr>
          <w:rFonts w:ascii="Times New Roman" w:hAnsi="Times New Roman" w:cs="Times New Roman"/>
          <w:sz w:val="24"/>
          <w:szCs w:val="24"/>
        </w:rPr>
        <w:t>Родился в 1894 г. Окончил курс Якутской учительской семинарии (1918). Работал учителем Качикатской, Ой-Бэсской, Майинской, Красноручейской начальных школ (1918-1922, 1929-1931, 1942-1960), председателем наслежного, волостного ревкомов, зав.отделом Якутского окрисполкома (1923).</w:t>
      </w:r>
    </w:p>
    <w:p w:rsidR="00F572FE" w:rsidRDefault="00F572FE" w:rsidP="003F2EF1">
      <w:pPr>
        <w:spacing w:after="0"/>
        <w:jc w:val="both"/>
        <w:rPr>
          <w:rFonts w:ascii="Times New Roman" w:hAnsi="Times New Roman" w:cs="Times New Roman"/>
          <w:sz w:val="24"/>
          <w:szCs w:val="24"/>
        </w:rPr>
      </w:pPr>
    </w:p>
    <w:p w:rsidR="00EB535F" w:rsidRPr="004B699E" w:rsidRDefault="00EB535F" w:rsidP="003F2EF1">
      <w:pPr>
        <w:spacing w:after="0"/>
        <w:jc w:val="both"/>
        <w:rPr>
          <w:sz w:val="28"/>
          <w:szCs w:val="28"/>
        </w:rPr>
      </w:pPr>
      <w:r>
        <w:rPr>
          <w:rFonts w:ascii="Times New Roman" w:hAnsi="Times New Roman"/>
          <w:b/>
          <w:sz w:val="28"/>
          <w:szCs w:val="28"/>
        </w:rPr>
        <w:t>Архивная к</w:t>
      </w:r>
      <w:r w:rsidRPr="004B699E">
        <w:rPr>
          <w:rFonts w:ascii="Times New Roman" w:hAnsi="Times New Roman"/>
          <w:b/>
          <w:sz w:val="28"/>
          <w:szCs w:val="28"/>
        </w:rPr>
        <w:t xml:space="preserve">оллекция </w:t>
      </w:r>
      <w:r>
        <w:rPr>
          <w:rFonts w:ascii="Times New Roman" w:hAnsi="Times New Roman"/>
          <w:b/>
          <w:sz w:val="28"/>
          <w:szCs w:val="28"/>
        </w:rPr>
        <w:t>«</w:t>
      </w:r>
      <w:r w:rsidRPr="004B699E">
        <w:rPr>
          <w:rFonts w:ascii="Times New Roman" w:hAnsi="Times New Roman"/>
          <w:b/>
          <w:sz w:val="28"/>
          <w:szCs w:val="28"/>
        </w:rPr>
        <w:t>Таппагаров Николай Семенович (1879-1964)</w:t>
      </w:r>
      <w:r>
        <w:rPr>
          <w:rFonts w:ascii="Times New Roman" w:hAnsi="Times New Roman"/>
          <w:b/>
          <w:sz w:val="28"/>
          <w:szCs w:val="28"/>
        </w:rPr>
        <w:t>»</w:t>
      </w:r>
    </w:p>
    <w:p w:rsidR="00EB535F" w:rsidRPr="004A3093" w:rsidRDefault="00EB535F" w:rsidP="00EB535F">
      <w:pPr>
        <w:spacing w:after="0"/>
        <w:jc w:val="center"/>
        <w:rPr>
          <w:rFonts w:ascii="Times New Roman" w:hAnsi="Times New Roman"/>
          <w:sz w:val="28"/>
          <w:szCs w:val="28"/>
        </w:rPr>
      </w:pPr>
    </w:p>
    <w:p w:rsidR="00EB535F" w:rsidRPr="004A3093" w:rsidRDefault="00EB535F" w:rsidP="00EB535F">
      <w:pPr>
        <w:spacing w:after="0"/>
        <w:jc w:val="center"/>
        <w:rPr>
          <w:rFonts w:ascii="Times New Roman" w:hAnsi="Times New Roman"/>
          <w:sz w:val="28"/>
          <w:szCs w:val="28"/>
        </w:rPr>
      </w:pPr>
      <w:r w:rsidRPr="004B699E">
        <w:rPr>
          <w:rFonts w:ascii="Times New Roman" w:hAnsi="Times New Roman"/>
          <w:sz w:val="28"/>
          <w:szCs w:val="28"/>
        </w:rPr>
        <w:t>Ф</w:t>
      </w:r>
      <w:r w:rsidRPr="004A3093">
        <w:rPr>
          <w:rFonts w:ascii="Times New Roman" w:hAnsi="Times New Roman"/>
          <w:sz w:val="28"/>
          <w:szCs w:val="28"/>
        </w:rPr>
        <w:t>.</w:t>
      </w:r>
      <w:r w:rsidRPr="004B699E">
        <w:rPr>
          <w:rFonts w:ascii="Times New Roman" w:hAnsi="Times New Roman"/>
          <w:sz w:val="28"/>
          <w:szCs w:val="28"/>
        </w:rPr>
        <w:t>Р</w:t>
      </w:r>
      <w:r w:rsidRPr="004A3093">
        <w:rPr>
          <w:rFonts w:ascii="Times New Roman" w:hAnsi="Times New Roman"/>
          <w:sz w:val="28"/>
          <w:szCs w:val="28"/>
        </w:rPr>
        <w:t xml:space="preserve">-1533, </w:t>
      </w:r>
      <w:r w:rsidRPr="004B699E">
        <w:rPr>
          <w:rFonts w:ascii="Times New Roman" w:hAnsi="Times New Roman"/>
          <w:sz w:val="28"/>
          <w:szCs w:val="28"/>
        </w:rPr>
        <w:t>оп</w:t>
      </w:r>
      <w:r w:rsidRPr="004A3093">
        <w:rPr>
          <w:rFonts w:ascii="Times New Roman" w:hAnsi="Times New Roman"/>
          <w:sz w:val="28"/>
          <w:szCs w:val="28"/>
        </w:rPr>
        <w:t xml:space="preserve">.1, 6 </w:t>
      </w:r>
      <w:r w:rsidRPr="004B699E">
        <w:rPr>
          <w:rFonts w:ascii="Times New Roman" w:hAnsi="Times New Roman"/>
          <w:sz w:val="28"/>
          <w:szCs w:val="28"/>
        </w:rPr>
        <w:t>ед</w:t>
      </w:r>
      <w:r w:rsidRPr="004A3093">
        <w:rPr>
          <w:rFonts w:ascii="Times New Roman" w:hAnsi="Times New Roman"/>
          <w:sz w:val="28"/>
          <w:szCs w:val="28"/>
        </w:rPr>
        <w:t>.</w:t>
      </w:r>
      <w:r w:rsidRPr="004B699E">
        <w:rPr>
          <w:rFonts w:ascii="Times New Roman" w:hAnsi="Times New Roman"/>
          <w:sz w:val="28"/>
          <w:szCs w:val="28"/>
        </w:rPr>
        <w:t>хр</w:t>
      </w:r>
      <w:r w:rsidRPr="004A3093">
        <w:rPr>
          <w:rFonts w:ascii="Times New Roman" w:hAnsi="Times New Roman"/>
          <w:sz w:val="28"/>
          <w:szCs w:val="28"/>
        </w:rPr>
        <w:t xml:space="preserve">., 1936-1938, 1960, 1963, 1988-2006 </w:t>
      </w:r>
      <w:r w:rsidRPr="004B699E">
        <w:rPr>
          <w:rFonts w:ascii="Times New Roman" w:hAnsi="Times New Roman"/>
          <w:sz w:val="28"/>
          <w:szCs w:val="28"/>
        </w:rPr>
        <w:t>гг</w:t>
      </w:r>
      <w:r w:rsidRPr="004A3093">
        <w:rPr>
          <w:rFonts w:ascii="Times New Roman" w:hAnsi="Times New Roman"/>
          <w:sz w:val="28"/>
          <w:szCs w:val="28"/>
        </w:rPr>
        <w:t>.</w:t>
      </w:r>
    </w:p>
    <w:p w:rsidR="00EB535F" w:rsidRPr="004A3093" w:rsidRDefault="00EB535F" w:rsidP="00EB535F">
      <w:pPr>
        <w:spacing w:after="0"/>
        <w:jc w:val="both"/>
        <w:rPr>
          <w:rFonts w:ascii="Times New Roman" w:hAnsi="Times New Roman"/>
          <w:sz w:val="24"/>
          <w:szCs w:val="24"/>
        </w:rPr>
      </w:pP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noProof/>
          <w:sz w:val="24"/>
          <w:szCs w:val="24"/>
        </w:rPr>
        <w:drawing>
          <wp:anchor distT="0" distB="0" distL="114300" distR="114300" simplePos="0" relativeHeight="251711488" behindDoc="0" locked="0" layoutInCell="1" allowOverlap="1">
            <wp:simplePos x="0" y="0"/>
            <wp:positionH relativeFrom="column">
              <wp:posOffset>-51435</wp:posOffset>
            </wp:positionH>
            <wp:positionV relativeFrom="paragraph">
              <wp:posOffset>41275</wp:posOffset>
            </wp:positionV>
            <wp:extent cx="962025" cy="1466850"/>
            <wp:effectExtent l="19050" t="0" r="9525" b="0"/>
            <wp:wrapSquare wrapText="bothSides"/>
            <wp:docPr id="45" name="Рисунок 3" descr="C:\Documents and Settings\Дидия Александровна\Мои документы\Мои рисунки\таппаг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Дидия Александровна\Мои документы\Мои рисунки\таппагаров.jpg"/>
                    <pic:cNvPicPr>
                      <a:picLocks noChangeAspect="1" noChangeArrowheads="1"/>
                    </pic:cNvPicPr>
                  </pic:nvPicPr>
                  <pic:blipFill>
                    <a:blip r:embed="rId146" cstate="print"/>
                    <a:srcRect/>
                    <a:stretch>
                      <a:fillRect/>
                    </a:stretch>
                  </pic:blipFill>
                  <pic:spPr bwMode="auto">
                    <a:xfrm>
                      <a:off x="0" y="0"/>
                      <a:ext cx="962025" cy="1466850"/>
                    </a:xfrm>
                    <a:prstGeom prst="rect">
                      <a:avLst/>
                    </a:prstGeom>
                    <a:noFill/>
                    <a:ln w="9525">
                      <a:noFill/>
                      <a:miter lim="800000"/>
                      <a:headEnd/>
                      <a:tailEnd/>
                    </a:ln>
                  </pic:spPr>
                </pic:pic>
              </a:graphicData>
            </a:graphic>
          </wp:anchor>
        </w:drawing>
      </w:r>
      <w:r w:rsidRPr="00C7478A">
        <w:rPr>
          <w:rFonts w:ascii="Times New Roman" w:hAnsi="Times New Roman"/>
          <w:sz w:val="24"/>
          <w:szCs w:val="24"/>
        </w:rPr>
        <w:t xml:space="preserve">Рекордсмен мира по выращиванию зерновых культур, делегат Всесоюзного Чрезвычайного </w:t>
      </w:r>
      <w:r w:rsidRPr="00C7478A">
        <w:rPr>
          <w:rFonts w:ascii="Times New Roman" w:hAnsi="Times New Roman"/>
          <w:sz w:val="24"/>
          <w:szCs w:val="24"/>
          <w:lang w:val="en-US"/>
        </w:rPr>
        <w:t>V</w:t>
      </w:r>
      <w:r w:rsidRPr="00C7478A">
        <w:rPr>
          <w:rFonts w:ascii="Times New Roman" w:hAnsi="Times New Roman"/>
          <w:sz w:val="24"/>
          <w:szCs w:val="24"/>
        </w:rPr>
        <w:t>111 съезда Советов СССР и Чрезвычайного Х</w:t>
      </w:r>
      <w:r w:rsidRPr="00C7478A">
        <w:rPr>
          <w:rFonts w:ascii="Times New Roman" w:hAnsi="Times New Roman"/>
          <w:sz w:val="24"/>
          <w:szCs w:val="24"/>
          <w:lang w:val="en-US"/>
        </w:rPr>
        <w:t>V</w:t>
      </w:r>
      <w:r w:rsidRPr="00C7478A">
        <w:rPr>
          <w:rFonts w:ascii="Times New Roman" w:hAnsi="Times New Roman"/>
          <w:sz w:val="24"/>
          <w:szCs w:val="24"/>
        </w:rPr>
        <w:t xml:space="preserve">11 съезда Советов РСФСР, член редакционной комиссии по принятию Конституции РСФСР. </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Родился 9 января 1879 г. в Оттунском наслеге Средневилюйского улуса Вилюйского округа в семье батрака Петрова Семёна Алексеевича по прозвищу "Таппагар" ("Кроткий"), которое взял в качестве фамилии. Работал зам.председателя Оттунского наслежного совета (1918-1924), председателем колхоза "Дарда" (с 1935 г. - колхоз им. И.В. Сталина) Оттунского наслега Вилюйского района (1931-1938). В 1936 г. колхоз занял четвёртое место среди колхозов СССР по среднему урожаю зерновых культур. Осенью 1936 г. на опытном участке был снят рекордный урожай -  128 центнеров ячменя с 0,98 га - это был мировой рекорд, официально зафиксированный актом от 17 августа 1936 г. В начале 1937 г. рекордные колосья были выставлены на I Всесоюзной выставке достижений народного хозяйства. В 1938 г. был исключен из колхоза за защиту "врагов народа" (С.М. Аржакова, Л.И. Муралова, М.Н. Тухачевского). В 1940 г. он с семьёй старшей дочери был вынужден переехать в Кобяйский улус, где прожил три года. Во время Великой Отечественной войны 1941-1945 гг. рыбачил, охотился, помогал неимущим людям. По просьбе односельчан в 1949 г. Н.С. Таппагаров снова был избран председателем Оттунского колхоза, в 1951 г. по болезни ушёл со своего поста на заслуженный отдых и поселился в г. Вилюйске. Умер 31 декабря 1964 г. в г. Вилюйске.</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 xml:space="preserve">Документы к биографии. Документы (выписка из протокола, акт, статьи, справки, телеграммы) служебной деятельности: о работе председателем Оттунского колхоза им. </w:t>
      </w:r>
      <w:r w:rsidRPr="00C7478A">
        <w:rPr>
          <w:rFonts w:ascii="Times New Roman" w:hAnsi="Times New Roman"/>
          <w:sz w:val="24"/>
          <w:szCs w:val="24"/>
        </w:rPr>
        <w:lastRenderedPageBreak/>
        <w:t>И.В. Сталина, об установлении в колхозе мирового рекорда по выращиванию и сбору урожая зерновых; выступлении на заседании ВСХН (1936-1938, 1960).</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Личные документы (свидетельство, пенсионная книжка, справка) о рождении, назначении персональной пенсии местного значения, о детях. (1938, 1963, 1988, 2006).</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Фотодокументы. Фотографии Н.С. Таппагарова и его жилого дома (1936, 1950).Документы (очерк, биография, программа, резолюция,  газетные статьи) о Таппагарове  (1989-2004). Рукопись и книга «Сын земли» (2002, 15 июня 2005).</w:t>
      </w:r>
    </w:p>
    <w:p w:rsidR="00EB535F" w:rsidRPr="00C7478A" w:rsidRDefault="00EB535F" w:rsidP="00EB535F">
      <w:pPr>
        <w:jc w:val="both"/>
        <w:rPr>
          <w:rFonts w:ascii="Times New Roman" w:hAnsi="Times New Roman"/>
          <w:b/>
          <w:sz w:val="24"/>
          <w:szCs w:val="24"/>
        </w:rPr>
      </w:pPr>
    </w:p>
    <w:p w:rsidR="00EB535F" w:rsidRPr="007946CE" w:rsidRDefault="00EB535F" w:rsidP="00EB535F">
      <w:pPr>
        <w:jc w:val="both"/>
        <w:rPr>
          <w:rFonts w:ascii="Times New Roman" w:hAnsi="Times New Roman"/>
          <w:b/>
          <w:sz w:val="28"/>
          <w:szCs w:val="28"/>
        </w:rPr>
      </w:pPr>
      <w:r w:rsidRPr="007946CE">
        <w:rPr>
          <w:rFonts w:ascii="Times New Roman" w:hAnsi="Times New Roman"/>
          <w:b/>
          <w:sz w:val="28"/>
          <w:szCs w:val="28"/>
        </w:rPr>
        <w:t xml:space="preserve">Архивная коллекция "Депутаты Государственной Думы Федерального собрания Российской Федерации от Республики Саха (Якутия) и Государственного собрания (Ил Тумэн) Республики Саха (Якутия)". </w:t>
      </w:r>
    </w:p>
    <w:p w:rsidR="00EB535F" w:rsidRPr="007946CE" w:rsidRDefault="00EB535F" w:rsidP="00EB535F">
      <w:pPr>
        <w:jc w:val="center"/>
        <w:rPr>
          <w:rFonts w:ascii="Times New Roman" w:hAnsi="Times New Roman"/>
          <w:sz w:val="28"/>
          <w:szCs w:val="28"/>
        </w:rPr>
      </w:pPr>
      <w:r w:rsidRPr="007946CE">
        <w:rPr>
          <w:rFonts w:ascii="Times New Roman" w:hAnsi="Times New Roman"/>
          <w:sz w:val="28"/>
          <w:szCs w:val="28"/>
        </w:rPr>
        <w:t>Р-1563, оп.1, 38 ед.хр., 2008-2011 гг.</w:t>
      </w:r>
    </w:p>
    <w:p w:rsidR="00EB535F" w:rsidRPr="002154B1" w:rsidRDefault="00EB535F" w:rsidP="00EB535F">
      <w:pPr>
        <w:jc w:val="center"/>
        <w:rPr>
          <w:rFonts w:ascii="Times New Roman" w:hAnsi="Times New Roman"/>
          <w:sz w:val="28"/>
          <w:szCs w:val="28"/>
        </w:rPr>
      </w:pPr>
      <w:r w:rsidRPr="002154B1">
        <w:rPr>
          <w:rFonts w:ascii="Times New Roman" w:hAnsi="Times New Roman"/>
          <w:sz w:val="28"/>
          <w:szCs w:val="28"/>
        </w:rPr>
        <w:t>оп. 1, Песковская Юлия Анатольевна</w:t>
      </w:r>
      <w:r>
        <w:rPr>
          <w:rFonts w:ascii="Times New Roman" w:hAnsi="Times New Roman"/>
          <w:sz w:val="28"/>
          <w:szCs w:val="28"/>
        </w:rPr>
        <w:t xml:space="preserve"> (р.1956</w:t>
      </w:r>
      <w:r w:rsidRPr="002154B1">
        <w:rPr>
          <w:rFonts w:ascii="Times New Roman" w:hAnsi="Times New Roman"/>
          <w:sz w:val="28"/>
          <w:szCs w:val="28"/>
        </w:rPr>
        <w:t>), 38 ед.хр., 2008-2011 гг.</w:t>
      </w:r>
    </w:p>
    <w:p w:rsidR="00EB535F" w:rsidRPr="00C7478A" w:rsidRDefault="00EB535F" w:rsidP="00EB535F">
      <w:pPr>
        <w:spacing w:after="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12512" behindDoc="1" locked="0" layoutInCell="1" allowOverlap="1">
            <wp:simplePos x="0" y="0"/>
            <wp:positionH relativeFrom="column">
              <wp:posOffset>43815</wp:posOffset>
            </wp:positionH>
            <wp:positionV relativeFrom="paragraph">
              <wp:posOffset>66675</wp:posOffset>
            </wp:positionV>
            <wp:extent cx="1238250" cy="1628775"/>
            <wp:effectExtent l="19050" t="0" r="0" b="0"/>
            <wp:wrapTight wrapText="bothSides">
              <wp:wrapPolygon edited="0">
                <wp:start x="-332" y="0"/>
                <wp:lineTo x="-332" y="21474"/>
                <wp:lineTo x="21600" y="21474"/>
                <wp:lineTo x="21600" y="0"/>
                <wp:lineTo x="-332" y="0"/>
              </wp:wrapPolygon>
            </wp:wrapTight>
            <wp:docPr id="51" name="Рисунок 1" descr="C:\Documents and Settings\Дидия Александровна\Local Settings\Temporary Internet Files\Content.Word\песк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Local Settings\Temporary Internet Files\Content.Word\песковская.jpg"/>
                    <pic:cNvPicPr>
                      <a:picLocks noChangeAspect="1" noChangeArrowheads="1"/>
                    </pic:cNvPicPr>
                  </pic:nvPicPr>
                  <pic:blipFill>
                    <a:blip r:embed="rId147" cstate="print"/>
                    <a:srcRect/>
                    <a:stretch>
                      <a:fillRect/>
                    </a:stretch>
                  </pic:blipFill>
                  <pic:spPr bwMode="auto">
                    <a:xfrm>
                      <a:off x="0" y="0"/>
                      <a:ext cx="1238250" cy="1628775"/>
                    </a:xfrm>
                    <a:prstGeom prst="rect">
                      <a:avLst/>
                    </a:prstGeom>
                    <a:noFill/>
                    <a:ln w="9525">
                      <a:noFill/>
                      <a:miter lim="800000"/>
                      <a:headEnd/>
                      <a:tailEnd/>
                    </a:ln>
                  </pic:spPr>
                </pic:pic>
              </a:graphicData>
            </a:graphic>
          </wp:anchor>
        </w:drawing>
      </w:r>
      <w:r w:rsidRPr="00C7478A">
        <w:rPr>
          <w:rFonts w:ascii="Times New Roman" w:hAnsi="Times New Roman"/>
          <w:sz w:val="24"/>
          <w:szCs w:val="24"/>
        </w:rPr>
        <w:t xml:space="preserve">Государственный, общественный деятель. Депутат Государственной думы Федерального собрания РФ </w:t>
      </w:r>
      <w:r w:rsidRPr="00C7478A">
        <w:rPr>
          <w:rFonts w:ascii="Times New Roman" w:eastAsia="Times New Roman" w:hAnsi="Times New Roman"/>
          <w:sz w:val="24"/>
          <w:szCs w:val="24"/>
        </w:rPr>
        <w:t xml:space="preserve">четвертого созыва </w:t>
      </w:r>
      <w:r w:rsidRPr="00C7478A">
        <w:rPr>
          <w:rFonts w:ascii="Times New Roman" w:hAnsi="Times New Roman"/>
          <w:sz w:val="24"/>
          <w:szCs w:val="24"/>
        </w:rPr>
        <w:t>от РС (Я) (2008-2011), к.э.н.  Заслуженный работник социальной защиты Российской Федерации, заслуженный работник народного хозяйства Республики Саха (Якутия); отличник здравоохранения Республики Саха (Якутия)</w:t>
      </w:r>
      <w:r>
        <w:rPr>
          <w:rFonts w:ascii="Times New Roman" w:hAnsi="Times New Roman"/>
          <w:sz w:val="24"/>
          <w:szCs w:val="24"/>
        </w:rPr>
        <w:t>,</w:t>
      </w:r>
      <w:r w:rsidRPr="00C7478A">
        <w:rPr>
          <w:rFonts w:ascii="Times New Roman" w:hAnsi="Times New Roman"/>
          <w:sz w:val="24"/>
          <w:szCs w:val="24"/>
        </w:rPr>
        <w:t xml:space="preserve"> почетный член Всероссийского общества инвалидов, почётный работник Министерства труда России. Награждена медалью «За заслуги в социально-трудовой сфере» II степени, нагрудным знаком и медалью «За заслуги в проведении Всероссийской переписи 2002 года»; знаком отличия "Гражданская доблесть". Родилась 10 июля 1956 года в г. Сызрань Куйбышевской области. Окончила Пермский государственный педагогический институт (1986), Академию народного хозяйства при Правительстве РФ (1996). </w:t>
      </w:r>
      <w:r w:rsidRPr="00C7478A">
        <w:rPr>
          <w:rFonts w:ascii="Times New Roman" w:eastAsia="Times New Roman" w:hAnsi="Times New Roman"/>
          <w:sz w:val="24"/>
          <w:szCs w:val="24"/>
        </w:rPr>
        <w:t>Работала воспитателем детсада, горнорабочей рудника Лебединый ГОКа "Алданзолото", секретарем первичной комсомольской организации рудника Лебединый, секретарем Алданского райкома ВЛКСМ, заведующей деткомбинатом, инструктором Алданского райкома КПСС, заведующей отделом по проблемам семьи, женщин администрации Алданского улуса, заместителем главы администрации Алданского улуса по социальным вопросам, заместитель, первым заместителем, исполняющей обязанности министра социальной защ</w:t>
      </w:r>
      <w:r>
        <w:rPr>
          <w:rFonts w:ascii="Times New Roman" w:eastAsia="Times New Roman" w:hAnsi="Times New Roman"/>
          <w:sz w:val="24"/>
          <w:szCs w:val="24"/>
        </w:rPr>
        <w:t>иты, труда и занятости РС(Я), м</w:t>
      </w:r>
      <w:r w:rsidRPr="00C7478A">
        <w:rPr>
          <w:rFonts w:ascii="Times New Roman" w:hAnsi="Times New Roman"/>
          <w:sz w:val="24"/>
          <w:szCs w:val="24"/>
        </w:rPr>
        <w:t>инистром труда и соцзащиты насе</w:t>
      </w:r>
      <w:r>
        <w:rPr>
          <w:rFonts w:ascii="Times New Roman" w:hAnsi="Times New Roman"/>
          <w:sz w:val="24"/>
          <w:szCs w:val="24"/>
        </w:rPr>
        <w:t>ления РС (Я) (1998-2007) гг. м</w:t>
      </w:r>
      <w:r w:rsidRPr="00C7478A">
        <w:rPr>
          <w:rFonts w:ascii="Times New Roman" w:hAnsi="Times New Roman"/>
          <w:sz w:val="24"/>
          <w:szCs w:val="24"/>
        </w:rPr>
        <w:t>инистром по делам предпринимательства, развития туризма и зан</w:t>
      </w:r>
      <w:r>
        <w:rPr>
          <w:rFonts w:ascii="Times New Roman" w:hAnsi="Times New Roman"/>
          <w:sz w:val="24"/>
          <w:szCs w:val="24"/>
        </w:rPr>
        <w:t>ятости Республики Саха (Якутия) (2007-2008)</w:t>
      </w:r>
      <w:r w:rsidRPr="00C7478A">
        <w:rPr>
          <w:rFonts w:ascii="Times New Roman" w:hAnsi="Times New Roman"/>
          <w:sz w:val="24"/>
          <w:szCs w:val="24"/>
        </w:rPr>
        <w:t xml:space="preserve"> </w:t>
      </w:r>
      <w:r>
        <w:rPr>
          <w:rFonts w:ascii="Times New Roman" w:hAnsi="Times New Roman"/>
          <w:sz w:val="24"/>
          <w:szCs w:val="24"/>
        </w:rPr>
        <w:t>.</w:t>
      </w:r>
    </w:p>
    <w:p w:rsidR="00EB535F" w:rsidRPr="00C7478A" w:rsidRDefault="00EB535F" w:rsidP="00EB535F">
      <w:pPr>
        <w:spacing w:after="0"/>
        <w:jc w:val="both"/>
        <w:rPr>
          <w:rFonts w:ascii="Times New Roman" w:eastAsia="Times New Roman" w:hAnsi="Times New Roman"/>
          <w:sz w:val="24"/>
          <w:szCs w:val="24"/>
        </w:rPr>
      </w:pPr>
      <w:r w:rsidRPr="00C7478A">
        <w:rPr>
          <w:rFonts w:ascii="Times New Roman" w:eastAsia="Times New Roman" w:hAnsi="Times New Roman"/>
          <w:sz w:val="24"/>
          <w:szCs w:val="24"/>
        </w:rPr>
        <w:t>Документы творческой деятельности.</w:t>
      </w:r>
    </w:p>
    <w:p w:rsidR="00EB535F" w:rsidRPr="00C7478A" w:rsidRDefault="00EB535F" w:rsidP="00EB535F">
      <w:pPr>
        <w:spacing w:after="0"/>
        <w:jc w:val="both"/>
        <w:rPr>
          <w:rFonts w:ascii="Times New Roman" w:eastAsia="Times New Roman" w:hAnsi="Times New Roman"/>
          <w:sz w:val="24"/>
          <w:szCs w:val="24"/>
        </w:rPr>
      </w:pPr>
      <w:r w:rsidRPr="00C7478A">
        <w:rPr>
          <w:rFonts w:ascii="Times New Roman" w:eastAsia="Times New Roman" w:hAnsi="Times New Roman"/>
          <w:sz w:val="24"/>
          <w:szCs w:val="24"/>
        </w:rPr>
        <w:t>Рукописи. Тексты выступлений на пленарных заседаниях Государственной Думы РФ (2011).</w:t>
      </w:r>
    </w:p>
    <w:p w:rsidR="00EB535F" w:rsidRPr="00C7478A" w:rsidRDefault="00EB535F" w:rsidP="00EB535F">
      <w:pPr>
        <w:spacing w:after="0"/>
        <w:jc w:val="both"/>
        <w:rPr>
          <w:rFonts w:ascii="Times New Roman" w:eastAsia="Times New Roman" w:hAnsi="Times New Roman"/>
          <w:sz w:val="24"/>
          <w:szCs w:val="24"/>
        </w:rPr>
      </w:pPr>
      <w:r w:rsidRPr="00C7478A">
        <w:rPr>
          <w:rFonts w:ascii="Times New Roman" w:eastAsia="Times New Roman" w:hAnsi="Times New Roman"/>
          <w:sz w:val="24"/>
          <w:szCs w:val="24"/>
        </w:rPr>
        <w:t>Документы к биографии.</w:t>
      </w:r>
    </w:p>
    <w:p w:rsidR="00EB535F" w:rsidRPr="00C7478A" w:rsidRDefault="00EB535F" w:rsidP="00EB535F">
      <w:pPr>
        <w:spacing w:after="0"/>
        <w:jc w:val="both"/>
        <w:rPr>
          <w:rFonts w:ascii="Times New Roman" w:eastAsia="Times New Roman" w:hAnsi="Times New Roman"/>
          <w:sz w:val="24"/>
          <w:szCs w:val="24"/>
        </w:rPr>
      </w:pPr>
      <w:r w:rsidRPr="00C7478A">
        <w:rPr>
          <w:rFonts w:ascii="Times New Roman" w:eastAsia="Times New Roman" w:hAnsi="Times New Roman"/>
          <w:sz w:val="24"/>
          <w:szCs w:val="24"/>
        </w:rPr>
        <w:t>Документы общественной деятельности.</w:t>
      </w:r>
      <w:r w:rsidRPr="00834ACE">
        <w:rPr>
          <w:rFonts w:ascii="Times New Roman" w:eastAsia="Times New Roman" w:hAnsi="Times New Roman"/>
          <w:sz w:val="24"/>
          <w:szCs w:val="24"/>
        </w:rPr>
        <w:t xml:space="preserve"> </w:t>
      </w:r>
      <w:r w:rsidRPr="00C7478A">
        <w:rPr>
          <w:rFonts w:ascii="Times New Roman" w:eastAsia="Times New Roman" w:hAnsi="Times New Roman"/>
          <w:sz w:val="24"/>
          <w:szCs w:val="24"/>
        </w:rPr>
        <w:t>Документы (отчеты, протоколы, проекты законов, предложения, дополнения, пояснительные записки, финансово-экономические обоснования и др.) о законотворческой деятельности (2008).</w:t>
      </w:r>
    </w:p>
    <w:p w:rsidR="00EB535F" w:rsidRPr="00C7478A" w:rsidRDefault="00EB535F" w:rsidP="00EB535F">
      <w:pPr>
        <w:spacing w:after="0"/>
        <w:jc w:val="both"/>
        <w:rPr>
          <w:rFonts w:ascii="Times New Roman" w:eastAsia="Times New Roman" w:hAnsi="Times New Roman"/>
          <w:sz w:val="24"/>
          <w:szCs w:val="24"/>
        </w:rPr>
      </w:pPr>
      <w:r w:rsidRPr="00C7478A">
        <w:rPr>
          <w:rFonts w:ascii="Times New Roman" w:eastAsia="Times New Roman" w:hAnsi="Times New Roman"/>
          <w:sz w:val="24"/>
          <w:szCs w:val="24"/>
        </w:rPr>
        <w:lastRenderedPageBreak/>
        <w:t>Документы (отчеты, протоколы, программы, графики, сведения) и переписка о рабочих поездках (2008-2011).</w:t>
      </w:r>
    </w:p>
    <w:p w:rsidR="00EB535F" w:rsidRPr="00C7478A" w:rsidRDefault="00EB535F" w:rsidP="00EB535F">
      <w:pPr>
        <w:spacing w:after="0"/>
        <w:jc w:val="both"/>
        <w:rPr>
          <w:rFonts w:ascii="Times New Roman" w:eastAsia="Times New Roman" w:hAnsi="Times New Roman"/>
          <w:sz w:val="24"/>
          <w:szCs w:val="24"/>
        </w:rPr>
      </w:pPr>
      <w:r w:rsidRPr="00C7478A">
        <w:rPr>
          <w:rFonts w:ascii="Times New Roman" w:eastAsia="Times New Roman" w:hAnsi="Times New Roman"/>
          <w:sz w:val="24"/>
          <w:szCs w:val="24"/>
        </w:rPr>
        <w:t>Документы (отчеты, депутатские запросы, обращения, письма) и переписка с представительными и исполнительными органами власти по исполнению обращений избирателей (2008-2011).</w:t>
      </w:r>
    </w:p>
    <w:p w:rsidR="00EB535F" w:rsidRPr="00C7478A" w:rsidRDefault="00EB535F" w:rsidP="00EB535F">
      <w:pPr>
        <w:pStyle w:val="af3"/>
        <w:spacing w:before="0" w:beforeAutospacing="0" w:after="0" w:afterAutospacing="0"/>
      </w:pPr>
      <w:r w:rsidRPr="00C7478A">
        <w:t xml:space="preserve">Документы (отчеты, протоколы, статистические данные , статьи, вырезки из газет) о деятельности депутата Государственной Думы РФ  </w:t>
      </w:r>
      <w:r>
        <w:t xml:space="preserve">Ю.А. Песковской </w:t>
      </w:r>
      <w:r w:rsidRPr="00C7478A">
        <w:t xml:space="preserve"> (2007-2011).</w:t>
      </w:r>
    </w:p>
    <w:p w:rsidR="00EB535F" w:rsidRPr="00BA686F" w:rsidRDefault="00EB535F" w:rsidP="00EB535F">
      <w:pPr>
        <w:spacing w:after="0" w:line="240" w:lineRule="auto"/>
        <w:rPr>
          <w:rFonts w:ascii="Times New Roman" w:eastAsia="Times New Roman" w:hAnsi="Times New Roman"/>
          <w:sz w:val="24"/>
          <w:szCs w:val="24"/>
        </w:rPr>
      </w:pPr>
    </w:p>
    <w:p w:rsidR="00EB535F" w:rsidRPr="00C7478A" w:rsidRDefault="00EB535F" w:rsidP="00EB535F">
      <w:pPr>
        <w:pStyle w:val="af3"/>
        <w:spacing w:before="0" w:beforeAutospacing="0" w:after="0" w:afterAutospacing="0"/>
        <w:ind w:firstLine="800"/>
        <w:rPr>
          <w:b/>
        </w:rPr>
      </w:pPr>
    </w:p>
    <w:p w:rsidR="00EB535F" w:rsidRPr="00BA686F" w:rsidRDefault="00EB535F" w:rsidP="00EB535F">
      <w:pPr>
        <w:pStyle w:val="34"/>
        <w:shd w:val="clear" w:color="auto" w:fill="auto"/>
        <w:spacing w:after="0" w:line="240" w:lineRule="exact"/>
        <w:ind w:left="403" w:right="715" w:firstLine="0"/>
        <w:rPr>
          <w:b/>
          <w:sz w:val="28"/>
          <w:szCs w:val="28"/>
        </w:rPr>
      </w:pPr>
      <w:r w:rsidRPr="00BA686F">
        <w:rPr>
          <w:b/>
          <w:sz w:val="28"/>
          <w:szCs w:val="28"/>
        </w:rPr>
        <w:t>Архивная коллекция «</w:t>
      </w:r>
      <w:r>
        <w:rPr>
          <w:b/>
          <w:sz w:val="28"/>
          <w:szCs w:val="28"/>
        </w:rPr>
        <w:t>Женщины – Председатели Президиума Верховного Совета ЯАССР»</w:t>
      </w:r>
    </w:p>
    <w:p w:rsidR="00EB535F" w:rsidRPr="00C7478A" w:rsidRDefault="00EB535F" w:rsidP="00EB535F">
      <w:pPr>
        <w:pStyle w:val="34"/>
        <w:shd w:val="clear" w:color="auto" w:fill="auto"/>
        <w:spacing w:after="0" w:line="240" w:lineRule="exact"/>
        <w:ind w:left="403" w:right="715" w:firstLine="0"/>
        <w:rPr>
          <w:sz w:val="24"/>
          <w:szCs w:val="24"/>
        </w:rPr>
      </w:pPr>
    </w:p>
    <w:p w:rsidR="00EB535F" w:rsidRPr="00BA686F" w:rsidRDefault="00EB535F" w:rsidP="00EB535F">
      <w:pPr>
        <w:pStyle w:val="34"/>
        <w:shd w:val="clear" w:color="auto" w:fill="auto"/>
        <w:spacing w:after="0" w:line="240" w:lineRule="exact"/>
        <w:ind w:left="403" w:right="715" w:firstLine="0"/>
        <w:rPr>
          <w:sz w:val="28"/>
          <w:szCs w:val="28"/>
        </w:rPr>
      </w:pPr>
      <w:r w:rsidRPr="00BA686F">
        <w:rPr>
          <w:sz w:val="28"/>
          <w:szCs w:val="28"/>
        </w:rPr>
        <w:t>Ф. П-185, оп. 1, 2, 3, 1951-2005</w:t>
      </w:r>
      <w:r>
        <w:rPr>
          <w:sz w:val="28"/>
          <w:szCs w:val="28"/>
        </w:rPr>
        <w:t xml:space="preserve"> гг.</w:t>
      </w:r>
    </w:p>
    <w:p w:rsidR="00EB535F" w:rsidRPr="002154B1" w:rsidRDefault="00EB535F" w:rsidP="00B9518C">
      <w:pPr>
        <w:pStyle w:val="34"/>
        <w:shd w:val="clear" w:color="auto" w:fill="auto"/>
        <w:spacing w:after="0" w:line="485" w:lineRule="exact"/>
        <w:ind w:right="794" w:firstLine="0"/>
        <w:jc w:val="both"/>
        <w:rPr>
          <w:sz w:val="28"/>
          <w:szCs w:val="28"/>
        </w:rPr>
      </w:pPr>
      <w:r w:rsidRPr="002154B1">
        <w:rPr>
          <w:sz w:val="28"/>
          <w:szCs w:val="28"/>
        </w:rPr>
        <w:t>Оп.1, Горохова Евдокия Николаевна</w:t>
      </w:r>
      <w:r>
        <w:rPr>
          <w:sz w:val="28"/>
          <w:szCs w:val="28"/>
        </w:rPr>
        <w:t xml:space="preserve"> (р.1924)</w:t>
      </w:r>
      <w:r w:rsidRPr="002154B1">
        <w:rPr>
          <w:sz w:val="28"/>
          <w:szCs w:val="28"/>
        </w:rPr>
        <w:t xml:space="preserve">, 36 ед.хр., за 1965-2001 </w:t>
      </w:r>
      <w:r w:rsidR="00B9518C">
        <w:rPr>
          <w:sz w:val="28"/>
          <w:szCs w:val="28"/>
        </w:rPr>
        <w:t>гг.</w:t>
      </w:r>
    </w:p>
    <w:p w:rsidR="00EB535F" w:rsidRPr="00C7478A" w:rsidRDefault="00EB535F" w:rsidP="00EB535F">
      <w:pPr>
        <w:pStyle w:val="34"/>
        <w:shd w:val="clear" w:color="auto" w:fill="auto"/>
        <w:spacing w:after="0" w:line="322" w:lineRule="exact"/>
        <w:ind w:left="40" w:right="60" w:firstLine="600"/>
        <w:jc w:val="both"/>
        <w:rPr>
          <w:sz w:val="24"/>
          <w:szCs w:val="24"/>
        </w:rPr>
      </w:pPr>
      <w:r w:rsidRPr="00C7478A">
        <w:rPr>
          <w:noProof/>
          <w:sz w:val="24"/>
          <w:szCs w:val="24"/>
        </w:rPr>
        <w:drawing>
          <wp:anchor distT="0" distB="0" distL="47625" distR="47625" simplePos="0" relativeHeight="251714560" behindDoc="0" locked="0" layoutInCell="1" allowOverlap="0">
            <wp:simplePos x="0" y="0"/>
            <wp:positionH relativeFrom="column">
              <wp:posOffset>-10795</wp:posOffset>
            </wp:positionH>
            <wp:positionV relativeFrom="line">
              <wp:posOffset>57785</wp:posOffset>
            </wp:positionV>
            <wp:extent cx="1019175" cy="1447800"/>
            <wp:effectExtent l="19050" t="0" r="9525" b="0"/>
            <wp:wrapSquare wrapText="bothSides"/>
            <wp:docPr id="54" name="Рисунок 54" descr="http://www.nlib.sakha.ru/resoures/data/Bibl_Assist/Calendar/2004/img/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lib.sakha.ru/resoures/data/Bibl_Assist/Calendar/2004/img/12_12.jpg"/>
                    <pic:cNvPicPr>
                      <a:picLocks noChangeAspect="1" noChangeArrowheads="1"/>
                    </pic:cNvPicPr>
                  </pic:nvPicPr>
                  <pic:blipFill>
                    <a:blip r:embed="rId148" cstate="print"/>
                    <a:srcRect/>
                    <a:stretch>
                      <a:fillRect/>
                    </a:stretch>
                  </pic:blipFill>
                  <pic:spPr bwMode="auto">
                    <a:xfrm>
                      <a:off x="0" y="0"/>
                      <a:ext cx="1019175" cy="1447800"/>
                    </a:xfrm>
                    <a:prstGeom prst="rect">
                      <a:avLst/>
                    </a:prstGeom>
                    <a:noFill/>
                    <a:ln w="9525">
                      <a:noFill/>
                      <a:miter lim="800000"/>
                      <a:headEnd/>
                      <a:tailEnd/>
                    </a:ln>
                  </pic:spPr>
                </pic:pic>
              </a:graphicData>
            </a:graphic>
          </wp:anchor>
        </w:drawing>
      </w:r>
      <w:r w:rsidRPr="00C7478A">
        <w:rPr>
          <w:sz w:val="24"/>
          <w:szCs w:val="24"/>
        </w:rPr>
        <w:t xml:space="preserve">Советский партийный и государственный деятель, Председатель Президиума Верховного Совета Якутской АССР, заместитель Председателя Президиума Верховного Совета </w:t>
      </w:r>
      <w:hyperlink r:id="rId149" w:tooltip="РСФСР" w:history="1">
        <w:r w:rsidRPr="00C7478A">
          <w:rPr>
            <w:sz w:val="24"/>
            <w:szCs w:val="24"/>
          </w:rPr>
          <w:t>РСФСР</w:t>
        </w:r>
      </w:hyperlink>
      <w:r w:rsidRPr="00C7478A">
        <w:rPr>
          <w:sz w:val="24"/>
          <w:szCs w:val="24"/>
        </w:rPr>
        <w:t xml:space="preserve"> (1980-1985). </w:t>
      </w:r>
      <w:r w:rsidRPr="00C7478A">
        <w:rPr>
          <w:rFonts w:eastAsia="Calibri"/>
          <w:sz w:val="24"/>
          <w:szCs w:val="24"/>
        </w:rPr>
        <w:t>Д</w:t>
      </w:r>
      <w:r w:rsidRPr="00C7478A">
        <w:rPr>
          <w:sz w:val="24"/>
          <w:szCs w:val="24"/>
        </w:rPr>
        <w:t xml:space="preserve">епутат Верховного Совета ЯАССР пяти созывов, </w:t>
      </w:r>
      <w:r w:rsidRPr="00C7478A">
        <w:rPr>
          <w:rFonts w:eastAsia="Calibri"/>
          <w:sz w:val="24"/>
          <w:szCs w:val="24"/>
        </w:rPr>
        <w:t>член Якутского обкома КПСС, депутат</w:t>
      </w:r>
      <w:r w:rsidRPr="00C7478A">
        <w:rPr>
          <w:sz w:val="24"/>
          <w:szCs w:val="24"/>
        </w:rPr>
        <w:t xml:space="preserve"> Верховного Совета РСФСР</w:t>
      </w:r>
      <w:r w:rsidRPr="00C7478A">
        <w:rPr>
          <w:rFonts w:eastAsia="Calibri"/>
          <w:sz w:val="24"/>
          <w:szCs w:val="24"/>
        </w:rPr>
        <w:t xml:space="preserve">. </w:t>
      </w:r>
      <w:r w:rsidRPr="00C7478A">
        <w:rPr>
          <w:sz w:val="24"/>
          <w:szCs w:val="24"/>
        </w:rPr>
        <w:t xml:space="preserve">орденами «Знак почета» (1971), Трудового Красного знамени (1976), «Октябрьской революции (1984), медалями «За доблестный труд» (1970), «За успехи в народном хозяйстве СССР», «За строительство БАМа» (1984), «Ветеран труда». В 1974 г. ей присвоено звание «Заслуженный работник народного хозяйства республики». Заслуженный работник народного хозяйства Якутской АССР. </w:t>
      </w:r>
    </w:p>
    <w:p w:rsidR="00EB535F" w:rsidRPr="00C7478A" w:rsidRDefault="00EB535F" w:rsidP="00EB535F">
      <w:pPr>
        <w:pStyle w:val="34"/>
        <w:shd w:val="clear" w:color="auto" w:fill="auto"/>
        <w:spacing w:after="0" w:line="312" w:lineRule="exact"/>
        <w:ind w:left="40" w:right="60" w:firstLine="0"/>
        <w:jc w:val="both"/>
        <w:rPr>
          <w:sz w:val="24"/>
          <w:szCs w:val="24"/>
        </w:rPr>
      </w:pPr>
      <w:r w:rsidRPr="00C7478A">
        <w:rPr>
          <w:sz w:val="24"/>
          <w:szCs w:val="24"/>
        </w:rPr>
        <w:t xml:space="preserve">Родилась 12 декабря 1924 г. в Береляхском наслеге Аллаиховского района в семье кочевых оленеводов-охотников. Окончила семилетнюю школу (1940), Якутское педагогическое училище (1946), Центральную комсомольскую школу Москвы (1950). В 1956-1960 гг. - слушательница Красноярской высшей партийной школы. Работала библиотекарем, техсекретарем Аллаиховского райкома ВКП (б), учителем Чокурдахской неполной средней школы, II секретарем Аллаиховского райкома комсомола (декабрь 1946), секретарем Якутского обкома ВЛКСМ по кадрам (1950), секретарем Жиганского райкома КПСС (1952-1956), первым секретарем Аллаиховского РК КПСС (1960-1978), председателем Президиума Верховного Совета ЯАССР (1979-1985). С 1985 года – персональный </w:t>
      </w:r>
      <w:hyperlink r:id="rId150" w:tooltip="Пенсионер" w:history="1">
        <w:r w:rsidRPr="00C7478A">
          <w:rPr>
            <w:sz w:val="24"/>
            <w:szCs w:val="24"/>
          </w:rPr>
          <w:t>пенсионер</w:t>
        </w:r>
      </w:hyperlink>
      <w:r w:rsidRPr="00C7478A">
        <w:rPr>
          <w:sz w:val="24"/>
          <w:szCs w:val="24"/>
        </w:rPr>
        <w:t xml:space="preserve"> СССР.</w:t>
      </w:r>
    </w:p>
    <w:p w:rsidR="00EB535F" w:rsidRPr="00C7478A" w:rsidRDefault="00EB535F" w:rsidP="00EB535F">
      <w:pPr>
        <w:spacing w:after="0" w:line="240" w:lineRule="auto"/>
        <w:ind w:firstLine="640"/>
        <w:jc w:val="both"/>
        <w:rPr>
          <w:rFonts w:ascii="Times New Roman" w:hAnsi="Times New Roman"/>
          <w:sz w:val="24"/>
          <w:szCs w:val="24"/>
        </w:rPr>
      </w:pPr>
      <w:r>
        <w:rPr>
          <w:rFonts w:ascii="Times New Roman" w:hAnsi="Times New Roman"/>
          <w:sz w:val="24"/>
          <w:szCs w:val="24"/>
        </w:rPr>
        <w:t xml:space="preserve">Документы творческой деятельности. </w:t>
      </w:r>
      <w:r w:rsidRPr="00C7478A">
        <w:rPr>
          <w:rFonts w:ascii="Times New Roman" w:hAnsi="Times New Roman"/>
          <w:sz w:val="24"/>
          <w:szCs w:val="24"/>
        </w:rPr>
        <w:t xml:space="preserve">Рукописи. Доклады, тексты выступлений на конференциях, пленумах, партактивах (1967-1985). Воспоминания о комсомольской молодости, о жизни земляков в годы Великой Отечественной войны (2000, 2001); о председателе Президиума Верховного Совета ЯАССР А.Я. Овчинниковой (1999); о дочери М.К. Аммосова – Яне Аммосовой (2000); о знатных людях Жиганского района (2001); заслуженном учителе РСФСР и ЯАССР Самсонове Парфении Никитиче (1998); ученом-историке Горохове Кирилле Ивановиче (1997). Текст выступления по радио о </w:t>
      </w:r>
      <w:r>
        <w:rPr>
          <w:rFonts w:ascii="Times New Roman" w:hAnsi="Times New Roman"/>
          <w:sz w:val="24"/>
          <w:szCs w:val="24"/>
        </w:rPr>
        <w:t xml:space="preserve">писателе, </w:t>
      </w:r>
      <w:r w:rsidRPr="00C7478A">
        <w:rPr>
          <w:rFonts w:ascii="Times New Roman" w:hAnsi="Times New Roman"/>
          <w:sz w:val="24"/>
          <w:szCs w:val="24"/>
        </w:rPr>
        <w:t xml:space="preserve">краеведе, I секретаре Нижнеколымского РК КПСС в 1975-1985 гг. Чикачеве </w:t>
      </w:r>
      <w:r>
        <w:rPr>
          <w:rFonts w:ascii="Times New Roman" w:hAnsi="Times New Roman"/>
          <w:sz w:val="24"/>
          <w:szCs w:val="24"/>
        </w:rPr>
        <w:t>Алексее</w:t>
      </w:r>
      <w:r w:rsidRPr="00C7478A">
        <w:rPr>
          <w:rFonts w:ascii="Times New Roman" w:hAnsi="Times New Roman"/>
          <w:sz w:val="24"/>
          <w:szCs w:val="24"/>
        </w:rPr>
        <w:t xml:space="preserve"> Гавриловиче (2000).</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Записные книжки (28 февраля 1968-13 марта 1969, 1974, 13 января - август 1979, 17 августа 1979-20 февраля 1980,  1983, 23 марта-23 декабря 1983).</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lastRenderedPageBreak/>
        <w:t>Письмо Е.П. Гороховой.Павлова Тимофея Павловича - учителя, зав. РОНО Мегино-Кангаласского района Е.Н. Гороховой 15 декабря 1974 г. (на якутском языке).</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Благодарственное письмо оргкомитета по празднованию 80-летия комсомола Якутии</w:t>
      </w:r>
      <w:r w:rsidRPr="00C7478A">
        <w:rPr>
          <w:rFonts w:ascii="Times New Roman" w:hAnsi="Times New Roman"/>
          <w:spacing w:val="6"/>
          <w:sz w:val="24"/>
          <w:szCs w:val="24"/>
        </w:rPr>
        <w:t xml:space="preserve"> (апрель 2001).</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Пригласительные на торжественные мероприятия, посвященные 60-летию образования ЯАССР, 90-летию П.А. Ойунского, юбилейному ысыаху и др.29 апреля 1982 г. - 8 апреля 2001 г.</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z w:val="24"/>
          <w:szCs w:val="24"/>
        </w:rPr>
        <w:t>Документы к биографии.</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z w:val="24"/>
          <w:szCs w:val="24"/>
        </w:rPr>
        <w:t>Характеристика, автобиография (1986 - 1987).</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z w:val="24"/>
          <w:szCs w:val="24"/>
        </w:rPr>
        <w:t xml:space="preserve">Пригласительные билеты на торжественные мероприятия, посвященные празднованию  70-ти и 75-летием со дня рождения Е.Н. Гороховой </w:t>
      </w:r>
      <w:r w:rsidRPr="00C7478A">
        <w:rPr>
          <w:rFonts w:ascii="Times New Roman" w:hAnsi="Times New Roman"/>
          <w:spacing w:val="6"/>
          <w:sz w:val="24"/>
          <w:szCs w:val="24"/>
        </w:rPr>
        <w:t>(1994 -1999</w:t>
      </w:r>
      <w:r w:rsidRPr="00C7478A">
        <w:rPr>
          <w:rFonts w:ascii="Times New Roman" w:hAnsi="Times New Roman"/>
          <w:sz w:val="24"/>
          <w:szCs w:val="24"/>
        </w:rPr>
        <w:t>).</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z w:val="24"/>
          <w:szCs w:val="24"/>
        </w:rPr>
        <w:t>Общественная деятельность.</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z w:val="24"/>
          <w:szCs w:val="24"/>
        </w:rPr>
        <w:t>Депутатская деятельность. Документы (агитационный листок, тексты выступлений, отчет) и переписка о деятельности в качестве депутата Верховного Совета ЯАССР от Аллаиховского избирательного округа,  депутата Верховного Совета РСФСР (1967, 1971, 1980-1984); о выступлении по радио в поддержку М.И. Петровны-кандидата в народные депутаты Госсобрания РС (Я) (Ил Тумэн) от Борогонского избирательного округа (1997).</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(тексты выступлений, программа, пригласительные), посвященные дням Казахской литературы в Якутии, литературы и искусства северных народностей Якутии,  на республиканском слете оленеводов, к 90-летию со дня рождения С.П. Сидоровой и др. (19 марта 1980 - сентябрь 1996).</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z w:val="24"/>
          <w:szCs w:val="24"/>
        </w:rPr>
        <w:t xml:space="preserve">Партийная деятельность. Документы (доклады, записи, заметки, тексты выступлений и др.) о работе I секретарем Аллаиховского РК КПСС (1965-1978)  </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z w:val="24"/>
          <w:szCs w:val="24"/>
        </w:rPr>
        <w:t>Документы, собранные для работ.</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z w:val="24"/>
          <w:szCs w:val="24"/>
        </w:rPr>
        <w:t>Вырезки из газет со статьями о проблемах Крайнего Севера (1966-1993).</w:t>
      </w:r>
    </w:p>
    <w:p w:rsidR="00EB535F" w:rsidRPr="00C7478A" w:rsidRDefault="00EB535F" w:rsidP="00EB535F">
      <w:pPr>
        <w:spacing w:after="0" w:line="240" w:lineRule="auto"/>
        <w:rPr>
          <w:rFonts w:ascii="Times New Roman" w:hAnsi="Times New Roman"/>
          <w:sz w:val="24"/>
          <w:szCs w:val="24"/>
        </w:rPr>
      </w:pPr>
    </w:p>
    <w:p w:rsidR="00EB535F" w:rsidRPr="007832D8" w:rsidRDefault="00EB535F" w:rsidP="00EB535F">
      <w:pPr>
        <w:pStyle w:val="34"/>
        <w:shd w:val="clear" w:color="auto" w:fill="auto"/>
        <w:spacing w:after="0" w:line="307" w:lineRule="exact"/>
        <w:ind w:left="40" w:right="60" w:firstLine="600"/>
        <w:rPr>
          <w:sz w:val="28"/>
          <w:szCs w:val="28"/>
        </w:rPr>
      </w:pPr>
      <w:r w:rsidRPr="007832D8">
        <w:rPr>
          <w:sz w:val="28"/>
          <w:szCs w:val="28"/>
        </w:rPr>
        <w:t>Оп.2, Овчинникова А</w:t>
      </w:r>
      <w:r>
        <w:rPr>
          <w:sz w:val="28"/>
          <w:szCs w:val="28"/>
        </w:rPr>
        <w:t xml:space="preserve">лександра Яковлевна (1914-2009), </w:t>
      </w:r>
      <w:r w:rsidRPr="007832D8">
        <w:rPr>
          <w:sz w:val="28"/>
          <w:szCs w:val="28"/>
        </w:rPr>
        <w:t>20 ед.хр., 1951-2004 гг.</w:t>
      </w:r>
    </w:p>
    <w:p w:rsidR="00EB535F" w:rsidRPr="00C7478A" w:rsidRDefault="00EB535F" w:rsidP="00EB535F">
      <w:pPr>
        <w:spacing w:after="0" w:line="240" w:lineRule="auto"/>
        <w:jc w:val="both"/>
        <w:rPr>
          <w:rFonts w:ascii="Times New Roman" w:eastAsia="Times New Roman" w:hAnsi="Times New Roman"/>
          <w:bCs/>
          <w:sz w:val="24"/>
          <w:szCs w:val="24"/>
        </w:rPr>
      </w:pPr>
    </w:p>
    <w:p w:rsidR="00EB535F" w:rsidRPr="00C7478A" w:rsidRDefault="00EB535F" w:rsidP="00EB535F">
      <w:pPr>
        <w:spacing w:after="0" w:line="240" w:lineRule="auto"/>
        <w:ind w:firstLine="640"/>
        <w:jc w:val="both"/>
        <w:rPr>
          <w:rFonts w:ascii="Times New Roman" w:eastAsia="Times New Roman" w:hAnsi="Times New Roman"/>
          <w:bCs/>
          <w:sz w:val="24"/>
          <w:szCs w:val="24"/>
        </w:rPr>
      </w:pPr>
      <w:r w:rsidRPr="00C7478A">
        <w:rPr>
          <w:rFonts w:ascii="Times New Roman" w:eastAsia="Times New Roman" w:hAnsi="Times New Roman"/>
          <w:bCs/>
          <w:noProof/>
          <w:sz w:val="24"/>
          <w:szCs w:val="24"/>
        </w:rPr>
        <w:drawing>
          <wp:anchor distT="0" distB="0" distL="114300" distR="114300" simplePos="0" relativeHeight="251718656" behindDoc="0" locked="0" layoutInCell="1" allowOverlap="1">
            <wp:simplePos x="0" y="0"/>
            <wp:positionH relativeFrom="column">
              <wp:posOffset>-32385</wp:posOffset>
            </wp:positionH>
            <wp:positionV relativeFrom="paragraph">
              <wp:posOffset>5080</wp:posOffset>
            </wp:positionV>
            <wp:extent cx="1193165" cy="1390650"/>
            <wp:effectExtent l="19050" t="0" r="6985" b="0"/>
            <wp:wrapSquare wrapText="bothSides"/>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l="20157" r="20157"/>
                    <a:stretch>
                      <a:fillRect/>
                    </a:stretch>
                  </pic:blipFill>
                  <pic:spPr bwMode="auto">
                    <a:xfrm>
                      <a:off x="0" y="0"/>
                      <a:ext cx="1193165" cy="1390650"/>
                    </a:xfrm>
                    <a:prstGeom prst="rect">
                      <a:avLst/>
                    </a:prstGeom>
                    <a:noFill/>
                    <a:ln w="9525">
                      <a:noFill/>
                      <a:miter lim="800000"/>
                      <a:headEnd/>
                      <a:tailEnd/>
                    </a:ln>
                  </pic:spPr>
                </pic:pic>
              </a:graphicData>
            </a:graphic>
          </wp:anchor>
        </w:drawing>
      </w:r>
      <w:r w:rsidRPr="00C7478A">
        <w:rPr>
          <w:rFonts w:ascii="Times New Roman" w:eastAsia="Times New Roman" w:hAnsi="Times New Roman"/>
          <w:bCs/>
          <w:sz w:val="24"/>
          <w:szCs w:val="24"/>
        </w:rPr>
        <w:t>Советский партийный, государственный деятель, Председатель Президиума Верховного Совета Якутской АССР, член Президиума и заместитель Председателя Президиума Верховного Совета РСФСР. Д</w:t>
      </w:r>
      <w:r>
        <w:rPr>
          <w:rFonts w:ascii="Times New Roman" w:eastAsia="Times New Roman" w:hAnsi="Times New Roman"/>
          <w:bCs/>
          <w:sz w:val="24"/>
          <w:szCs w:val="24"/>
        </w:rPr>
        <w:t xml:space="preserve">епутат Верховного Совета ЯАССР </w:t>
      </w:r>
      <w:r>
        <w:rPr>
          <w:rFonts w:ascii="Times New Roman" w:eastAsia="Times New Roman" w:hAnsi="Times New Roman"/>
          <w:bCs/>
          <w:sz w:val="24"/>
          <w:szCs w:val="24"/>
          <w:lang w:val="en-US"/>
        </w:rPr>
        <w:t>V</w:t>
      </w:r>
      <w:r w:rsidRPr="00C7478A">
        <w:rPr>
          <w:rFonts w:ascii="Times New Roman" w:eastAsia="Times New Roman" w:hAnsi="Times New Roman"/>
          <w:bCs/>
          <w:sz w:val="24"/>
          <w:szCs w:val="24"/>
        </w:rPr>
        <w:t xml:space="preserve">I, </w:t>
      </w:r>
      <w:r>
        <w:rPr>
          <w:rFonts w:ascii="Times New Roman" w:eastAsia="Times New Roman" w:hAnsi="Times New Roman"/>
          <w:bCs/>
          <w:sz w:val="24"/>
          <w:szCs w:val="24"/>
          <w:lang w:val="en-US"/>
        </w:rPr>
        <w:t>V</w:t>
      </w:r>
      <w:r w:rsidRPr="00C7478A">
        <w:rPr>
          <w:rFonts w:ascii="Times New Roman" w:eastAsia="Times New Roman" w:hAnsi="Times New Roman"/>
          <w:bCs/>
          <w:sz w:val="24"/>
          <w:szCs w:val="24"/>
        </w:rPr>
        <w:t xml:space="preserve">II, </w:t>
      </w:r>
      <w:r>
        <w:rPr>
          <w:rFonts w:ascii="Times New Roman" w:eastAsia="Times New Roman" w:hAnsi="Times New Roman"/>
          <w:bCs/>
          <w:sz w:val="24"/>
          <w:szCs w:val="24"/>
          <w:lang w:val="en-US"/>
        </w:rPr>
        <w:t>V</w:t>
      </w:r>
      <w:r w:rsidRPr="00C7478A">
        <w:rPr>
          <w:rFonts w:ascii="Times New Roman" w:eastAsia="Times New Roman" w:hAnsi="Times New Roman"/>
          <w:bCs/>
          <w:sz w:val="24"/>
          <w:szCs w:val="24"/>
        </w:rPr>
        <w:t xml:space="preserve">III, IX созывов. Депутат Верховного Совета РСФСР </w:t>
      </w:r>
      <w:r>
        <w:rPr>
          <w:rFonts w:ascii="Times New Roman" w:eastAsia="Times New Roman" w:hAnsi="Times New Roman"/>
          <w:bCs/>
          <w:sz w:val="24"/>
          <w:szCs w:val="24"/>
          <w:lang w:val="en-US"/>
        </w:rPr>
        <w:t>V</w:t>
      </w:r>
      <w:r w:rsidRPr="00C7478A">
        <w:rPr>
          <w:rFonts w:ascii="Times New Roman" w:eastAsia="Times New Roman" w:hAnsi="Times New Roman"/>
          <w:bCs/>
          <w:sz w:val="24"/>
          <w:szCs w:val="24"/>
        </w:rPr>
        <w:t xml:space="preserve">I, </w:t>
      </w:r>
      <w:r>
        <w:rPr>
          <w:rFonts w:ascii="Times New Roman" w:eastAsia="Times New Roman" w:hAnsi="Times New Roman"/>
          <w:bCs/>
          <w:sz w:val="24"/>
          <w:szCs w:val="24"/>
          <w:lang w:val="en-US"/>
        </w:rPr>
        <w:t>V</w:t>
      </w:r>
      <w:r w:rsidRPr="00C7478A">
        <w:rPr>
          <w:rFonts w:ascii="Times New Roman" w:eastAsia="Times New Roman" w:hAnsi="Times New Roman"/>
          <w:bCs/>
          <w:sz w:val="24"/>
          <w:szCs w:val="24"/>
        </w:rPr>
        <w:t xml:space="preserve">II, </w:t>
      </w:r>
      <w:r>
        <w:rPr>
          <w:rFonts w:ascii="Times New Roman" w:eastAsia="Times New Roman" w:hAnsi="Times New Roman"/>
          <w:bCs/>
          <w:sz w:val="24"/>
          <w:szCs w:val="24"/>
          <w:lang w:val="en-US"/>
        </w:rPr>
        <w:t>V</w:t>
      </w:r>
      <w:r w:rsidRPr="00C7478A">
        <w:rPr>
          <w:rFonts w:ascii="Times New Roman" w:eastAsia="Times New Roman" w:hAnsi="Times New Roman"/>
          <w:bCs/>
          <w:sz w:val="24"/>
          <w:szCs w:val="24"/>
        </w:rPr>
        <w:t>III, IX созывов. Член бюро Якутского ОК КПСС. Член Якутского ГК КПСС, депутат городского Совета, делегат XXII, XXI</w:t>
      </w:r>
      <w:r w:rsidRPr="00C7478A">
        <w:rPr>
          <w:rFonts w:ascii="Times New Roman" w:eastAsia="Times New Roman" w:hAnsi="Times New Roman"/>
          <w:bCs/>
          <w:sz w:val="24"/>
          <w:szCs w:val="24"/>
          <w:lang w:val="en-US"/>
        </w:rPr>
        <w:t>V</w:t>
      </w:r>
      <w:r w:rsidRPr="00C7478A">
        <w:rPr>
          <w:rFonts w:ascii="Times New Roman" w:eastAsia="Times New Roman" w:hAnsi="Times New Roman"/>
          <w:bCs/>
          <w:sz w:val="24"/>
          <w:szCs w:val="24"/>
        </w:rPr>
        <w:t xml:space="preserve"> съездов КПСС. С 1989 г. – председатель Якутского республиканского Комитета зашиты мира. Заслуженный работник народного хозяйства ЯАССР. Награждена орденами Ленина, Трудового красного Знамени, тремя орденами «Знак Почета», медалями СССР. Почетный дорожник РСФСР. Почетный гражданин г. Якутска и РС(Я). Родилась 25 октября 1914 г. в Чаппандинском наслеге Нюрбинского улуса Вилюйского округа. Окончила Якутский дорожно-строительный техникум (1934), Якутскую областную двухгодичную партийную школу (1953), Якутский госуниверситет (1959).  Работала десятник на строительстве дороги Сунтар – Кемпендяй, техником – дорожником в исполкоме Сунтарского райсовета. (1934), техник, инженер (1935-1942), начальник планово – экономического сектора дорожного управления при Совете Министров ЯАССР (1942-1951), начальник группы дорожно – транспортного хозяйства и связи Совета Министров ЯАССР (1953), заведующая промышленно – транспортным отделом Якутского ГК КПСС (1954-1957), секретарь Якутского ГК КПСС (1957-1961),  II секретарь (1961-1963),  Председатель </w:t>
      </w:r>
      <w:r w:rsidRPr="00C7478A">
        <w:rPr>
          <w:rFonts w:ascii="Times New Roman" w:eastAsia="Times New Roman" w:hAnsi="Times New Roman"/>
          <w:bCs/>
          <w:sz w:val="24"/>
          <w:szCs w:val="24"/>
        </w:rPr>
        <w:lastRenderedPageBreak/>
        <w:t>Президиума Верховного Совета ЯАССР (1963-1979), с.н.с. ИЯЛИ ЯНЦ СО АН СССР (1980-1991). Умерла 8 июня 2009 г. в г. Якутске.</w:t>
      </w:r>
    </w:p>
    <w:p w:rsidR="00EB535F" w:rsidRPr="00C7478A" w:rsidRDefault="00EB535F" w:rsidP="00EB535F">
      <w:pPr>
        <w:spacing w:after="0"/>
        <w:ind w:firstLine="640"/>
        <w:jc w:val="both"/>
        <w:rPr>
          <w:rFonts w:ascii="Times New Roman" w:hAnsi="Times New Roman"/>
          <w:sz w:val="24"/>
          <w:szCs w:val="24"/>
        </w:rPr>
      </w:pPr>
      <w:r>
        <w:rPr>
          <w:rFonts w:ascii="Times New Roman" w:hAnsi="Times New Roman"/>
          <w:sz w:val="24"/>
          <w:szCs w:val="24"/>
        </w:rPr>
        <w:t xml:space="preserve">Документы творческой деятельности. </w:t>
      </w:r>
      <w:r w:rsidRPr="00C7478A">
        <w:rPr>
          <w:rFonts w:ascii="Times New Roman" w:hAnsi="Times New Roman"/>
          <w:sz w:val="24"/>
          <w:szCs w:val="24"/>
        </w:rPr>
        <w:t>Рукописи. Доклады, тексты выступлений, статьи о социально-экономическом состоянии ЯАССР, вкладе республики в народное хозяйство РСФСР (1963, 1971, 1976). Записные книжки с  набросками выступлений, сделанными на сессии Верховного Совета ЯАССР, пленуме Якутского обкома КПСС , партактивах, республиканском Совете спорта, партийном собрании Минпищепрома ЯАССР, партконференциях в Олекминском, Орджоникидзевском районах о международном положении, культуре ЯАССР, о борьбе с преступностью и хулиганством и др. (1964-1979).</w:t>
      </w:r>
    </w:p>
    <w:p w:rsidR="00EB535F" w:rsidRPr="00EB535F" w:rsidRDefault="00EB535F" w:rsidP="00EB535F">
      <w:pPr>
        <w:spacing w:after="0"/>
        <w:jc w:val="both"/>
        <w:rPr>
          <w:rFonts w:ascii="Times New Roman" w:hAnsi="Times New Roman"/>
          <w:sz w:val="24"/>
          <w:szCs w:val="24"/>
        </w:rPr>
      </w:pPr>
      <w:r w:rsidRPr="00C7478A">
        <w:rPr>
          <w:rFonts w:ascii="Times New Roman" w:hAnsi="Times New Roman"/>
          <w:sz w:val="24"/>
          <w:szCs w:val="24"/>
        </w:rPr>
        <w:t xml:space="preserve">Документы к биографии. Автобиография (24.05.2003). </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(протокол, личный листок по учету кадров, справка и</w:t>
      </w:r>
      <w:r w:rsidRPr="00C7478A">
        <w:rPr>
          <w:rFonts w:ascii="Times New Roman" w:hAnsi="Times New Roman"/>
          <w:sz w:val="24"/>
          <w:szCs w:val="24"/>
        </w:rPr>
        <w:br/>
        <w:t>др.) о служебной деятельности начальником Группы дорожного хозяйства, транспорта и связи Совета Министров ЯАССР (1934-1954), заведующей промышленно-транспортным отделом Якутского горкома КПСС, секретарём, затем вторым секретарем горкома партии (19514-1963), Председателем Президиума Верховного Совета Якутской АССР, членом Президиума и заместителем Председателя Президиума Верховного Совета РСФСР (1963-1979), научным сотрудником ИЯЛИ СО АН СССР (1980-1991).</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(план, удостоверения, мандаты и др.) об общественной деятельности (1953-2004).</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о А.Я. Овчинниковой. Вырезки из российских, республиканских, канадских газет со статьями о жизни и деятельности (1963-2000).</w:t>
      </w:r>
    </w:p>
    <w:p w:rsidR="00EB535F" w:rsidRDefault="00EB535F" w:rsidP="00EB535F">
      <w:pPr>
        <w:pStyle w:val="34"/>
        <w:shd w:val="clear" w:color="auto" w:fill="auto"/>
        <w:spacing w:after="0" w:line="307" w:lineRule="exact"/>
        <w:ind w:left="40" w:right="60" w:firstLine="600"/>
        <w:rPr>
          <w:sz w:val="28"/>
          <w:szCs w:val="28"/>
        </w:rPr>
      </w:pPr>
    </w:p>
    <w:p w:rsidR="00EB535F" w:rsidRPr="000B0D93" w:rsidRDefault="00EB535F" w:rsidP="00EB535F">
      <w:pPr>
        <w:pStyle w:val="34"/>
        <w:shd w:val="clear" w:color="auto" w:fill="auto"/>
        <w:spacing w:after="0" w:line="307" w:lineRule="exact"/>
        <w:ind w:left="40" w:right="60" w:firstLine="600"/>
        <w:rPr>
          <w:sz w:val="28"/>
          <w:szCs w:val="28"/>
        </w:rPr>
      </w:pPr>
      <w:r w:rsidRPr="000B0D93">
        <w:rPr>
          <w:sz w:val="28"/>
          <w:szCs w:val="28"/>
        </w:rPr>
        <w:t>Оп.3, Григорьева Люлия Николаевна</w:t>
      </w:r>
      <w:r>
        <w:rPr>
          <w:sz w:val="28"/>
          <w:szCs w:val="28"/>
        </w:rPr>
        <w:t xml:space="preserve"> (р.1941)</w:t>
      </w:r>
      <w:r w:rsidRPr="000B0D93">
        <w:rPr>
          <w:sz w:val="28"/>
          <w:szCs w:val="28"/>
        </w:rPr>
        <w:t>, 20 ед.хр., 1960-2005 гг.</w:t>
      </w:r>
    </w:p>
    <w:p w:rsidR="00EB535F" w:rsidRPr="00C7478A" w:rsidRDefault="00EB535F" w:rsidP="00EB535F">
      <w:pPr>
        <w:pStyle w:val="af6"/>
        <w:spacing w:after="0" w:line="240" w:lineRule="auto"/>
        <w:ind w:firstLine="696"/>
        <w:jc w:val="both"/>
        <w:rPr>
          <w:rFonts w:ascii="Times New Roman" w:eastAsia="Times New Roman" w:hAnsi="Times New Roman"/>
          <w:sz w:val="24"/>
          <w:szCs w:val="24"/>
          <w:lang w:eastAsia="ru-RU"/>
        </w:rPr>
      </w:pPr>
      <w:r w:rsidRPr="00C7478A">
        <w:rPr>
          <w:rFonts w:ascii="Times New Roman" w:eastAsia="Times New Roman" w:hAnsi="Times New Roman"/>
          <w:noProof/>
          <w:sz w:val="24"/>
          <w:szCs w:val="24"/>
          <w:lang w:eastAsia="ru-RU"/>
        </w:rPr>
        <w:drawing>
          <wp:anchor distT="0" distB="0" distL="0" distR="0" simplePos="0" relativeHeight="251715584" behindDoc="0" locked="0" layoutInCell="1" allowOverlap="0">
            <wp:simplePos x="0" y="0"/>
            <wp:positionH relativeFrom="column">
              <wp:posOffset>129540</wp:posOffset>
            </wp:positionH>
            <wp:positionV relativeFrom="line">
              <wp:posOffset>137795</wp:posOffset>
            </wp:positionV>
            <wp:extent cx="1276350" cy="1323975"/>
            <wp:effectExtent l="19050" t="0" r="0" b="0"/>
            <wp:wrapSquare wrapText="bothSides"/>
            <wp:docPr id="56" name="Рисунок 2" descr="http://www.1sn.ru/img.php?file=22253.jpg&amp;ty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sn.ru/img.php?file=22253.jpg&amp;type=4"/>
                    <pic:cNvPicPr>
                      <a:picLocks noChangeAspect="1" noChangeArrowheads="1"/>
                    </pic:cNvPicPr>
                  </pic:nvPicPr>
                  <pic:blipFill>
                    <a:blip r:embed="rId152" cstate="print"/>
                    <a:srcRect l="15118" r="19654"/>
                    <a:stretch>
                      <a:fillRect/>
                    </a:stretch>
                  </pic:blipFill>
                  <pic:spPr bwMode="auto">
                    <a:xfrm>
                      <a:off x="0" y="0"/>
                      <a:ext cx="1276350" cy="1323975"/>
                    </a:xfrm>
                    <a:prstGeom prst="rect">
                      <a:avLst/>
                    </a:prstGeom>
                    <a:noFill/>
                    <a:ln w="9525">
                      <a:noFill/>
                      <a:miter lim="800000"/>
                      <a:headEnd/>
                      <a:tailEnd/>
                    </a:ln>
                  </pic:spPr>
                </pic:pic>
              </a:graphicData>
            </a:graphic>
          </wp:anchor>
        </w:drawing>
      </w:r>
    </w:p>
    <w:p w:rsidR="00EB535F" w:rsidRPr="00C7478A" w:rsidRDefault="00EB535F" w:rsidP="00EB535F">
      <w:pPr>
        <w:pStyle w:val="af6"/>
        <w:spacing w:after="0" w:line="240" w:lineRule="auto"/>
        <w:ind w:left="0" w:firstLine="640"/>
        <w:jc w:val="both"/>
        <w:rPr>
          <w:rFonts w:ascii="Times New Roman" w:eastAsia="Times New Roman" w:hAnsi="Times New Roman"/>
          <w:sz w:val="24"/>
          <w:szCs w:val="24"/>
          <w:lang w:eastAsia="ru-RU"/>
        </w:rPr>
      </w:pPr>
      <w:r w:rsidRPr="00C7478A">
        <w:rPr>
          <w:rFonts w:ascii="Times New Roman" w:eastAsia="Times New Roman" w:hAnsi="Times New Roman"/>
          <w:sz w:val="24"/>
          <w:szCs w:val="24"/>
          <w:lang w:eastAsia="ru-RU"/>
        </w:rPr>
        <w:t>Советский партийный, государственный деятель. Председатель Президиума Верховного Совета Якутской АССР (</w:t>
      </w:r>
      <w:hyperlink r:id="rId153" w:tooltip="1985" w:history="1">
        <w:r w:rsidRPr="00C7478A">
          <w:rPr>
            <w:rFonts w:ascii="Times New Roman" w:eastAsia="Times New Roman" w:hAnsi="Times New Roman"/>
            <w:sz w:val="24"/>
            <w:szCs w:val="24"/>
            <w:lang w:eastAsia="ru-RU"/>
          </w:rPr>
          <w:t>1985</w:t>
        </w:r>
      </w:hyperlink>
      <w:r w:rsidRPr="00C7478A">
        <w:rPr>
          <w:rFonts w:ascii="Times New Roman" w:eastAsia="Times New Roman" w:hAnsi="Times New Roman"/>
          <w:sz w:val="24"/>
          <w:szCs w:val="24"/>
          <w:lang w:eastAsia="ru-RU"/>
        </w:rPr>
        <w:t>-</w:t>
      </w:r>
      <w:hyperlink r:id="rId154" w:tooltip="1989" w:history="1">
        <w:r w:rsidRPr="00C7478A">
          <w:rPr>
            <w:rFonts w:ascii="Times New Roman" w:eastAsia="Times New Roman" w:hAnsi="Times New Roman"/>
            <w:sz w:val="24"/>
            <w:szCs w:val="24"/>
            <w:lang w:eastAsia="ru-RU"/>
          </w:rPr>
          <w:t>1989</w:t>
        </w:r>
      </w:hyperlink>
      <w:r w:rsidRPr="00C7478A">
        <w:rPr>
          <w:rFonts w:ascii="Times New Roman" w:eastAsia="Times New Roman" w:hAnsi="Times New Roman"/>
          <w:sz w:val="24"/>
          <w:szCs w:val="24"/>
          <w:lang w:eastAsia="ru-RU"/>
        </w:rPr>
        <w:t xml:space="preserve">). Заслуженный работник народного хозяйства, отличник социальной службы РС(Я), почетный гражданин </w:t>
      </w:r>
      <w:r>
        <w:rPr>
          <w:rFonts w:ascii="Times New Roman" w:eastAsia="Times New Roman" w:hAnsi="Times New Roman"/>
          <w:sz w:val="24"/>
          <w:szCs w:val="24"/>
          <w:lang w:eastAsia="ru-RU"/>
        </w:rPr>
        <w:t xml:space="preserve">РС (Я) и </w:t>
      </w:r>
      <w:r w:rsidRPr="00C7478A">
        <w:rPr>
          <w:rFonts w:ascii="Times New Roman" w:eastAsia="Times New Roman" w:hAnsi="Times New Roman"/>
          <w:sz w:val="24"/>
          <w:szCs w:val="24"/>
          <w:lang w:eastAsia="ru-RU"/>
        </w:rPr>
        <w:t xml:space="preserve">Мегино-Кангаласского улуса, награждена медалями "За доблестный труд", "Ветеран труда". Член исполкома Общественно-консультативного совета при Президенте РС(Я), Высшего совета старейшин, республиканского Совета ветеранов (с 1998). Родилась 21 марта 1941 г. в. </w:t>
      </w:r>
      <w:hyperlink r:id="rId155" w:tooltip="Хаптагай (село)" w:history="1">
        <w:r w:rsidRPr="00C7478A">
          <w:rPr>
            <w:rFonts w:ascii="Times New Roman" w:eastAsia="Times New Roman" w:hAnsi="Times New Roman"/>
            <w:sz w:val="24"/>
            <w:szCs w:val="24"/>
            <w:lang w:eastAsia="ru-RU"/>
          </w:rPr>
          <w:t>Хаптагай</w:t>
        </w:r>
      </w:hyperlink>
      <w:r w:rsidRPr="00C7478A">
        <w:rPr>
          <w:rFonts w:ascii="Times New Roman" w:eastAsia="Times New Roman" w:hAnsi="Times New Roman"/>
          <w:sz w:val="24"/>
          <w:szCs w:val="24"/>
          <w:lang w:eastAsia="ru-RU"/>
        </w:rPr>
        <w:t xml:space="preserve"> </w:t>
      </w:r>
      <w:hyperlink r:id="rId156" w:tooltip="Мегино-Кангаласский район" w:history="1">
        <w:r w:rsidRPr="00C7478A">
          <w:rPr>
            <w:rFonts w:ascii="Times New Roman" w:eastAsia="Times New Roman" w:hAnsi="Times New Roman"/>
            <w:sz w:val="24"/>
            <w:szCs w:val="24"/>
            <w:lang w:eastAsia="ru-RU"/>
          </w:rPr>
          <w:t>Мегино-Кангаласского района</w:t>
        </w:r>
      </w:hyperlink>
      <w:r w:rsidRPr="00C7478A">
        <w:rPr>
          <w:rFonts w:ascii="Times New Roman" w:eastAsia="Times New Roman" w:hAnsi="Times New Roman"/>
          <w:sz w:val="24"/>
          <w:szCs w:val="24"/>
          <w:lang w:eastAsia="ru-RU"/>
        </w:rPr>
        <w:t xml:space="preserve"> ЯАССР. Окончила средню</w:t>
      </w:r>
      <w:r>
        <w:rPr>
          <w:rFonts w:ascii="Times New Roman" w:eastAsia="Times New Roman" w:hAnsi="Times New Roman"/>
          <w:sz w:val="24"/>
          <w:szCs w:val="24"/>
          <w:lang w:eastAsia="ru-RU"/>
        </w:rPr>
        <w:t xml:space="preserve">ю школу № 2 г. Якутска (1959), </w:t>
      </w:r>
      <w:r w:rsidRPr="00C7478A">
        <w:rPr>
          <w:rFonts w:ascii="Times New Roman" w:eastAsia="Times New Roman" w:hAnsi="Times New Roman"/>
          <w:sz w:val="24"/>
          <w:szCs w:val="24"/>
          <w:lang w:eastAsia="ru-RU"/>
        </w:rPr>
        <w:t xml:space="preserve">Омский государственный институт ветеринарии (1968), Высшую партийную школу при </w:t>
      </w:r>
      <w:hyperlink r:id="rId157" w:tooltip="ЦК КПСС" w:history="1">
        <w:r w:rsidRPr="00C7478A">
          <w:rPr>
            <w:rFonts w:ascii="Times New Roman" w:eastAsia="Times New Roman" w:hAnsi="Times New Roman"/>
            <w:sz w:val="24"/>
            <w:szCs w:val="24"/>
            <w:lang w:eastAsia="ru-RU"/>
          </w:rPr>
          <w:t>ЦК КПСС</w:t>
        </w:r>
      </w:hyperlink>
      <w:r w:rsidRPr="00C7478A">
        <w:rPr>
          <w:rFonts w:ascii="Times New Roman" w:eastAsia="Times New Roman" w:hAnsi="Times New Roman"/>
          <w:sz w:val="24"/>
          <w:szCs w:val="24"/>
          <w:lang w:eastAsia="ru-RU"/>
        </w:rPr>
        <w:t xml:space="preserve"> (1975). Работала секретарем комитета ВЛКСМ колхоза в Верхневилюйском районе (1960-1963), ветеринарным врачом ветстанции Мегино-Кангаласского района (1968-1969), первым секретарем райкома ВЛКСМ, секретарем, </w:t>
      </w:r>
      <w:r w:rsidRPr="00C7478A">
        <w:rPr>
          <w:rFonts w:ascii="Times New Roman" w:eastAsia="Times New Roman" w:hAnsi="Times New Roman"/>
          <w:sz w:val="24"/>
          <w:szCs w:val="24"/>
          <w:lang w:val="en-US" w:eastAsia="ru-RU"/>
        </w:rPr>
        <w:t>II</w:t>
      </w:r>
      <w:r w:rsidRPr="00C7478A">
        <w:rPr>
          <w:rFonts w:ascii="Times New Roman" w:eastAsia="Times New Roman" w:hAnsi="Times New Roman"/>
          <w:sz w:val="24"/>
          <w:szCs w:val="24"/>
          <w:lang w:eastAsia="ru-RU"/>
        </w:rPr>
        <w:t xml:space="preserve"> секретарем райкома КПСС (1969-1970), председателем  исполкома Мегино-Кангаласского районного Совета (1981-1983), </w:t>
      </w:r>
      <w:r w:rsidRPr="00C7478A">
        <w:rPr>
          <w:rFonts w:ascii="Times New Roman" w:eastAsia="Times New Roman" w:hAnsi="Times New Roman"/>
          <w:sz w:val="24"/>
          <w:szCs w:val="24"/>
          <w:lang w:val="en-US" w:eastAsia="ru-RU"/>
        </w:rPr>
        <w:t>I</w:t>
      </w:r>
      <w:r w:rsidRPr="00C7478A">
        <w:rPr>
          <w:rFonts w:ascii="Times New Roman" w:eastAsia="Times New Roman" w:hAnsi="Times New Roman"/>
          <w:sz w:val="24"/>
          <w:szCs w:val="24"/>
          <w:lang w:eastAsia="ru-RU"/>
        </w:rPr>
        <w:t xml:space="preserve"> секретарем Момского райкома КПСС (1983-1985), Председателем Президиума ВС ЯАСР, зам.Председателя ВС РСФСР (1985-1989), министр социального обеспечения ЯАССР, председатель Национального фонда  Возрождения при Президенте РС (Я) (1989-1992). 3 апреля </w:t>
      </w:r>
      <w:hyperlink r:id="rId158" w:tooltip="2008 год" w:history="1"/>
      <w:r w:rsidRPr="00C7478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2008 г. была </w:t>
      </w:r>
      <w:r w:rsidRPr="00C7478A">
        <w:rPr>
          <w:rFonts w:ascii="Times New Roman" w:eastAsia="Times New Roman" w:hAnsi="Times New Roman"/>
          <w:sz w:val="24"/>
          <w:szCs w:val="24"/>
          <w:lang w:eastAsia="ru-RU"/>
        </w:rPr>
        <w:t>избрана Председателем Высшего совета старейшин Якутии.</w:t>
      </w:r>
    </w:p>
    <w:p w:rsidR="00EB535F" w:rsidRPr="00C7478A" w:rsidRDefault="00EB535F" w:rsidP="008E2753">
      <w:pPr>
        <w:pStyle w:val="28"/>
        <w:shd w:val="clear" w:color="auto" w:fill="auto"/>
        <w:spacing w:after="0" w:line="278" w:lineRule="exact"/>
        <w:ind w:firstLine="640"/>
        <w:jc w:val="both"/>
        <w:rPr>
          <w:sz w:val="24"/>
          <w:szCs w:val="24"/>
        </w:rPr>
      </w:pPr>
      <w:r>
        <w:rPr>
          <w:rFonts w:eastAsia="Calibri"/>
          <w:sz w:val="24"/>
          <w:szCs w:val="24"/>
        </w:rPr>
        <w:t xml:space="preserve">Документы творческой деятельности. </w:t>
      </w:r>
      <w:r w:rsidRPr="00C7478A">
        <w:rPr>
          <w:rFonts w:eastAsia="Calibri"/>
          <w:sz w:val="24"/>
          <w:szCs w:val="24"/>
        </w:rPr>
        <w:t>Рукописи. Статьи, опубликованные в республиканских газетах</w:t>
      </w:r>
      <w:r w:rsidRPr="00C7478A">
        <w:rPr>
          <w:rStyle w:val="mw-headline"/>
          <w:sz w:val="24"/>
          <w:szCs w:val="24"/>
        </w:rPr>
        <w:t xml:space="preserve"> (</w:t>
      </w:r>
      <w:r w:rsidRPr="00C7478A">
        <w:rPr>
          <w:rFonts w:eastAsia="Calibri"/>
          <w:sz w:val="24"/>
          <w:szCs w:val="24"/>
        </w:rPr>
        <w:t>1985-2004).</w:t>
      </w:r>
      <w:r w:rsidRPr="00C7478A">
        <w:rPr>
          <w:sz w:val="24"/>
          <w:szCs w:val="24"/>
        </w:rPr>
        <w:t xml:space="preserve"> Тексты выступления на заседаниях, торжественных собраниях, на телевидении, радио о 100-летии со дня рождения В.И. Ленина, об итогах работы пленумов Якутского обкома КПСС, о монетизации льгот и </w:t>
      </w:r>
      <w:r w:rsidRPr="00C7478A">
        <w:rPr>
          <w:sz w:val="24"/>
          <w:szCs w:val="24"/>
        </w:rPr>
        <w:lastRenderedPageBreak/>
        <w:t xml:space="preserve">др. (1970-2005);  на заседаниях и торжественных собраниях о деятельности Верховного Совета ЯАССР о деятельности Верховного Совета ЯАССР (1985-1989). </w:t>
      </w:r>
    </w:p>
    <w:p w:rsidR="00EB535F" w:rsidRPr="00C7478A" w:rsidRDefault="00EB535F" w:rsidP="008E2753">
      <w:pPr>
        <w:pStyle w:val="28"/>
        <w:shd w:val="clear" w:color="auto" w:fill="auto"/>
        <w:spacing w:after="0" w:line="278" w:lineRule="exact"/>
        <w:jc w:val="both"/>
        <w:rPr>
          <w:sz w:val="24"/>
          <w:szCs w:val="24"/>
        </w:rPr>
      </w:pPr>
      <w:r w:rsidRPr="00C7478A">
        <w:rPr>
          <w:sz w:val="24"/>
          <w:szCs w:val="24"/>
        </w:rPr>
        <w:t>Письмо молодежи XXI века от женщин-председателей Президиума Верховного Совета ЯАССР А.Я. Овчинниковой, Е.Н. Гороховой, Л.Н. Григорьевой (1995).</w:t>
      </w:r>
    </w:p>
    <w:p w:rsidR="00EB535F" w:rsidRPr="00C7478A" w:rsidRDefault="00EB535F" w:rsidP="00EB535F">
      <w:pPr>
        <w:spacing w:after="0" w:line="240" w:lineRule="auto"/>
        <w:jc w:val="both"/>
        <w:rPr>
          <w:rStyle w:val="mw-headline"/>
          <w:sz w:val="24"/>
          <w:szCs w:val="24"/>
        </w:rPr>
      </w:pPr>
      <w:r w:rsidRPr="00C7478A">
        <w:rPr>
          <w:rFonts w:ascii="Times New Roman" w:hAnsi="Times New Roman"/>
          <w:sz w:val="24"/>
          <w:szCs w:val="24"/>
        </w:rPr>
        <w:t>Переписка с пионерами Сунтарского и Мегино-Кангаласского районов ЯАССР о выполнении решений XXVII съезда КПСС (</w:t>
      </w:r>
      <w:r w:rsidRPr="00C7478A">
        <w:rPr>
          <w:sz w:val="24"/>
          <w:szCs w:val="24"/>
        </w:rPr>
        <w:t>1986-</w:t>
      </w:r>
      <w:r w:rsidRPr="00C7478A">
        <w:rPr>
          <w:rFonts w:ascii="Times New Roman" w:hAnsi="Times New Roman"/>
          <w:sz w:val="24"/>
          <w:szCs w:val="24"/>
        </w:rPr>
        <w:t>1987).</w:t>
      </w:r>
      <w:r w:rsidRPr="00C7478A">
        <w:rPr>
          <w:rStyle w:val="mw-headline"/>
          <w:sz w:val="24"/>
          <w:szCs w:val="24"/>
        </w:rPr>
        <w:t xml:space="preserve"> </w:t>
      </w:r>
    </w:p>
    <w:p w:rsidR="00EB535F" w:rsidRPr="00C7478A" w:rsidRDefault="00EB535F" w:rsidP="00EB535F">
      <w:pPr>
        <w:spacing w:after="0" w:line="240" w:lineRule="auto"/>
        <w:jc w:val="both"/>
        <w:rPr>
          <w:sz w:val="24"/>
          <w:szCs w:val="24"/>
        </w:rPr>
      </w:pPr>
      <w:r w:rsidRPr="00C7478A">
        <w:rPr>
          <w:sz w:val="24"/>
          <w:szCs w:val="24"/>
        </w:rPr>
        <w:t>Письма, адресованные Е.Н. Григорьевой.</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z w:val="24"/>
          <w:szCs w:val="24"/>
        </w:rPr>
        <w:t>Телеграммы с поздравлениями об избрании Председателем</w:t>
      </w:r>
      <w:r w:rsidRPr="00C7478A">
        <w:rPr>
          <w:sz w:val="24"/>
          <w:szCs w:val="24"/>
        </w:rPr>
        <w:t xml:space="preserve"> </w:t>
      </w:r>
      <w:r w:rsidRPr="00C7478A">
        <w:rPr>
          <w:rFonts w:ascii="Times New Roman" w:hAnsi="Times New Roman"/>
          <w:sz w:val="24"/>
          <w:szCs w:val="24"/>
        </w:rPr>
        <w:t>Прези</w:t>
      </w:r>
      <w:r w:rsidRPr="00C7478A">
        <w:rPr>
          <w:sz w:val="24"/>
          <w:szCs w:val="24"/>
        </w:rPr>
        <w:t xml:space="preserve">диума </w:t>
      </w:r>
      <w:r w:rsidRPr="00C7478A">
        <w:rPr>
          <w:rFonts w:ascii="Times New Roman" w:hAnsi="Times New Roman"/>
          <w:sz w:val="24"/>
          <w:szCs w:val="24"/>
        </w:rPr>
        <w:t>Верховного Совета ЯАССР и выдвижением кандидатом в депутаты Верховного Совета РСФСР (1985). Открытки с поздравлениями от коллег, друзей и родственников (1985-1991).</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z w:val="24"/>
          <w:szCs w:val="24"/>
        </w:rPr>
        <w:t>Документы к биографии</w:t>
      </w:r>
      <w:r w:rsidRPr="00C7478A">
        <w:rPr>
          <w:rStyle w:val="aff1"/>
          <w:rFonts w:eastAsia="Calibri"/>
          <w:sz w:val="24"/>
          <w:szCs w:val="24"/>
        </w:rPr>
        <w:t xml:space="preserve"> </w:t>
      </w:r>
    </w:p>
    <w:p w:rsidR="00EB535F" w:rsidRPr="00C7478A" w:rsidRDefault="00EB535F" w:rsidP="00EB535F">
      <w:pPr>
        <w:spacing w:after="0" w:line="240" w:lineRule="auto"/>
        <w:jc w:val="both"/>
        <w:rPr>
          <w:spacing w:val="3"/>
          <w:sz w:val="24"/>
          <w:szCs w:val="24"/>
        </w:rPr>
      </w:pPr>
      <w:r w:rsidRPr="00C7478A">
        <w:rPr>
          <w:rFonts w:ascii="Times New Roman" w:hAnsi="Times New Roman"/>
          <w:sz w:val="24"/>
          <w:szCs w:val="24"/>
        </w:rPr>
        <w:t>Личные документы</w:t>
      </w:r>
      <w:r w:rsidRPr="00C7478A">
        <w:rPr>
          <w:sz w:val="24"/>
          <w:szCs w:val="24"/>
        </w:rPr>
        <w:t xml:space="preserve"> </w:t>
      </w:r>
      <w:r w:rsidRPr="00C7478A">
        <w:rPr>
          <w:rFonts w:ascii="Times New Roman" w:hAnsi="Times New Roman"/>
          <w:spacing w:val="3"/>
          <w:sz w:val="24"/>
          <w:szCs w:val="24"/>
        </w:rPr>
        <w:t>(приказы, автобиография, свидетельства и др.) (16.06.1960-21.03.2001) Почетные грамоты (1960-1996)</w:t>
      </w:r>
      <w:r w:rsidRPr="00C7478A">
        <w:rPr>
          <w:spacing w:val="3"/>
          <w:sz w:val="24"/>
          <w:szCs w:val="24"/>
        </w:rPr>
        <w:t>.</w:t>
      </w:r>
    </w:p>
    <w:p w:rsidR="00EB535F" w:rsidRPr="00C7478A" w:rsidRDefault="00EB535F" w:rsidP="00EB535F">
      <w:pPr>
        <w:spacing w:after="0" w:line="240" w:lineRule="auto"/>
        <w:jc w:val="both"/>
        <w:rPr>
          <w:rFonts w:ascii="Times New Roman" w:hAnsi="Times New Roman"/>
          <w:sz w:val="24"/>
          <w:szCs w:val="24"/>
        </w:rPr>
      </w:pPr>
      <w:r w:rsidRPr="00C7478A">
        <w:rPr>
          <w:rFonts w:ascii="Times New Roman" w:hAnsi="Times New Roman"/>
          <w:spacing w:val="3"/>
          <w:sz w:val="24"/>
          <w:szCs w:val="24"/>
        </w:rPr>
        <w:t>Документы (удостоверения, мандат,</w:t>
      </w:r>
      <w:r w:rsidRPr="00C7478A">
        <w:rPr>
          <w:rFonts w:ascii="Times New Roman" w:hAnsi="Times New Roman"/>
          <w:sz w:val="24"/>
          <w:szCs w:val="24"/>
        </w:rPr>
        <w:t xml:space="preserve"> приглашения и др.) об участии Л.Н. Григорьевой в работе XXVII съезда КПСС (1986).</w:t>
      </w:r>
      <w:r>
        <w:rPr>
          <w:rFonts w:ascii="Times New Roman" w:hAnsi="Times New Roman"/>
          <w:sz w:val="24"/>
          <w:szCs w:val="24"/>
        </w:rPr>
        <w:t xml:space="preserve"> </w:t>
      </w:r>
      <w:r w:rsidRPr="00C7478A">
        <w:rPr>
          <w:rFonts w:ascii="Times New Roman" w:hAnsi="Times New Roman"/>
          <w:sz w:val="24"/>
          <w:szCs w:val="24"/>
        </w:rPr>
        <w:t>Документы (программы, пропуск, приглашения и др.) об участии Л.Г. Григорьевой в мероприятиях посвященных 70-летию Великой</w:t>
      </w:r>
      <w:r w:rsidRPr="00C7478A">
        <w:rPr>
          <w:rFonts w:ascii="Times New Roman" w:hAnsi="Times New Roman"/>
          <w:sz w:val="24"/>
          <w:szCs w:val="24"/>
        </w:rPr>
        <w:br/>
        <w:t>Октябрьской социалистической революции (1987) Пропуск и гостевые билеты делегата съездов народных депутатов СССР и сессии Верховного Совета Л.Н. Григорьевой (1987-1989) Приглашение на прием впосольство Республики Куба в СССР (1986) Приглашение на торжественное заседание Государственного собрания (Ил Тумэн) РС (Я), Правительства РС (Я) и общественности, посвященное Дню Республики (2006) Благодарственные письма (1978-2004)</w:t>
      </w:r>
      <w:r w:rsidRPr="00C7478A">
        <w:rPr>
          <w:rFonts w:ascii="Times New Roman" w:hAnsi="Times New Roman"/>
          <w:spacing w:val="3"/>
          <w:sz w:val="24"/>
          <w:szCs w:val="24"/>
        </w:rPr>
        <w:t>.</w:t>
      </w:r>
    </w:p>
    <w:p w:rsidR="00EB535F" w:rsidRDefault="00EB535F" w:rsidP="00537B8D">
      <w:pPr>
        <w:pStyle w:val="28"/>
        <w:shd w:val="clear" w:color="auto" w:fill="auto"/>
        <w:spacing w:after="0" w:line="278" w:lineRule="exact"/>
        <w:jc w:val="both"/>
        <w:rPr>
          <w:sz w:val="24"/>
          <w:szCs w:val="24"/>
        </w:rPr>
      </w:pPr>
      <w:r w:rsidRPr="00C7478A">
        <w:rPr>
          <w:sz w:val="24"/>
          <w:szCs w:val="24"/>
        </w:rPr>
        <w:t>Документы о Л.Н. Григорьевой.</w:t>
      </w:r>
      <w:r w:rsidR="008E2753">
        <w:rPr>
          <w:sz w:val="24"/>
          <w:szCs w:val="24"/>
        </w:rPr>
        <w:t xml:space="preserve"> </w:t>
      </w:r>
      <w:r w:rsidRPr="00C7478A">
        <w:rPr>
          <w:sz w:val="24"/>
          <w:szCs w:val="24"/>
        </w:rPr>
        <w:t>Вырезки из республиканских газет о жизни и деятельности Л.Н. Григорьевой (1963-2005).</w:t>
      </w:r>
    </w:p>
    <w:p w:rsidR="00EB535F" w:rsidRPr="001759DD" w:rsidRDefault="00EB535F" w:rsidP="00537B8D">
      <w:pPr>
        <w:pStyle w:val="rtejustify"/>
        <w:spacing w:after="0" w:afterAutospacing="0"/>
        <w:jc w:val="center"/>
        <w:rPr>
          <w:b/>
          <w:sz w:val="28"/>
          <w:szCs w:val="28"/>
        </w:rPr>
      </w:pPr>
      <w:r>
        <w:rPr>
          <w:b/>
          <w:sz w:val="28"/>
          <w:szCs w:val="28"/>
        </w:rPr>
        <w:t>Архивная к</w:t>
      </w:r>
      <w:r w:rsidRPr="001759DD">
        <w:rPr>
          <w:b/>
          <w:sz w:val="28"/>
          <w:szCs w:val="28"/>
        </w:rPr>
        <w:t xml:space="preserve">оллекция </w:t>
      </w:r>
      <w:r>
        <w:rPr>
          <w:b/>
          <w:sz w:val="28"/>
          <w:szCs w:val="28"/>
        </w:rPr>
        <w:t>«Советско-партийные работники»</w:t>
      </w:r>
    </w:p>
    <w:p w:rsidR="00EB535F" w:rsidRPr="00505B6A" w:rsidRDefault="00EB535F" w:rsidP="00537B8D">
      <w:pPr>
        <w:pStyle w:val="rtejustify"/>
        <w:spacing w:after="0" w:afterAutospacing="0"/>
        <w:jc w:val="center"/>
        <w:rPr>
          <w:sz w:val="28"/>
          <w:szCs w:val="28"/>
        </w:rPr>
      </w:pPr>
      <w:r w:rsidRPr="00505B6A">
        <w:rPr>
          <w:sz w:val="28"/>
          <w:szCs w:val="28"/>
        </w:rPr>
        <w:t xml:space="preserve">Ф.П-159, 1938-2001 </w:t>
      </w:r>
      <w:r w:rsidR="005C2F6C">
        <w:rPr>
          <w:sz w:val="28"/>
          <w:szCs w:val="28"/>
        </w:rPr>
        <w:t>гг.; 76 ед.хр. оп. 1, 2, 3</w:t>
      </w:r>
    </w:p>
    <w:p w:rsidR="00EB535F" w:rsidRPr="00505B6A" w:rsidRDefault="00EB535F" w:rsidP="00537B8D">
      <w:pPr>
        <w:pStyle w:val="rtejustify"/>
        <w:spacing w:before="0" w:beforeAutospacing="0" w:after="0" w:afterAutospacing="0"/>
        <w:jc w:val="center"/>
        <w:rPr>
          <w:sz w:val="28"/>
          <w:szCs w:val="28"/>
        </w:rPr>
      </w:pPr>
      <w:r w:rsidRPr="00505B6A">
        <w:rPr>
          <w:sz w:val="28"/>
          <w:szCs w:val="28"/>
        </w:rPr>
        <w:t xml:space="preserve">Оп.1, Решетников Василий Прокопьевич </w:t>
      </w:r>
      <w:r>
        <w:rPr>
          <w:sz w:val="28"/>
          <w:szCs w:val="28"/>
        </w:rPr>
        <w:t xml:space="preserve">(1923-1995), </w:t>
      </w:r>
      <w:r w:rsidR="005C2F6C">
        <w:rPr>
          <w:sz w:val="28"/>
          <w:szCs w:val="28"/>
        </w:rPr>
        <w:t>1939-1995 гг.,</w:t>
      </w:r>
      <w:r w:rsidRPr="00505B6A">
        <w:rPr>
          <w:sz w:val="28"/>
          <w:szCs w:val="28"/>
        </w:rPr>
        <w:t xml:space="preserve"> 17 ед.хр.</w:t>
      </w:r>
    </w:p>
    <w:p w:rsidR="00EB535F" w:rsidRPr="00505B6A" w:rsidRDefault="00EB535F" w:rsidP="00537B8D">
      <w:pPr>
        <w:pStyle w:val="rtejustify"/>
        <w:spacing w:before="0" w:beforeAutospacing="0" w:after="0" w:afterAutospacing="0"/>
        <w:jc w:val="center"/>
        <w:rPr>
          <w:sz w:val="28"/>
          <w:szCs w:val="28"/>
        </w:rPr>
      </w:pPr>
    </w:p>
    <w:p w:rsidR="00EB535F" w:rsidRDefault="00EB535F" w:rsidP="00537B8D">
      <w:pPr>
        <w:pStyle w:val="rtejustify"/>
        <w:spacing w:before="0" w:beforeAutospacing="0" w:after="0" w:afterAutospacing="0"/>
      </w:pPr>
      <w:r w:rsidRPr="00C7478A">
        <w:t xml:space="preserve"> (1923-1995) - партийно-советский работник, участник Великой Отечественной войны, заслуженный работник народного хозяйства ЯАССР. 1939-1995 гг. Депутат Верховного Совета ЯАССР </w:t>
      </w:r>
      <w:r w:rsidRPr="00C7478A">
        <w:rPr>
          <w:lang w:val="en-US"/>
        </w:rPr>
        <w:t>VI</w:t>
      </w:r>
      <w:r w:rsidRPr="00C7478A">
        <w:t>-</w:t>
      </w:r>
      <w:r w:rsidRPr="00C7478A">
        <w:rPr>
          <w:lang w:val="en-US"/>
        </w:rPr>
        <w:t>I</w:t>
      </w:r>
      <w:r w:rsidRPr="00C7478A">
        <w:t xml:space="preserve">Х созывов. </w:t>
      </w:r>
      <w:r w:rsidRPr="00C7478A">
        <w:rPr>
          <w:noProof/>
        </w:rPr>
        <w:drawing>
          <wp:anchor distT="0" distB="0" distL="114300" distR="114300" simplePos="0" relativeHeight="251716608" behindDoc="0" locked="0" layoutInCell="1" allowOverlap="1">
            <wp:simplePos x="0" y="0"/>
            <wp:positionH relativeFrom="column">
              <wp:posOffset>15240</wp:posOffset>
            </wp:positionH>
            <wp:positionV relativeFrom="paragraph">
              <wp:posOffset>-7620</wp:posOffset>
            </wp:positionV>
            <wp:extent cx="1000125" cy="1562100"/>
            <wp:effectExtent l="19050" t="0" r="9525" b="0"/>
            <wp:wrapSquare wrapText="bothSides"/>
            <wp:docPr id="57" name="Рисунок 2" descr="C:\Documents and Settings\Дидия Александровна\Мои документы\Мои рисунки\решетников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идия Александровна\Мои документы\Мои рисунки\решетников в.п..jpg"/>
                    <pic:cNvPicPr>
                      <a:picLocks noChangeAspect="1" noChangeArrowheads="1"/>
                    </pic:cNvPicPr>
                  </pic:nvPicPr>
                  <pic:blipFill>
                    <a:blip r:embed="rId159" cstate="print"/>
                    <a:srcRect/>
                    <a:stretch>
                      <a:fillRect/>
                    </a:stretch>
                  </pic:blipFill>
                  <pic:spPr bwMode="auto">
                    <a:xfrm>
                      <a:off x="0" y="0"/>
                      <a:ext cx="1000125" cy="1562100"/>
                    </a:xfrm>
                    <a:prstGeom prst="rect">
                      <a:avLst/>
                    </a:prstGeom>
                    <a:noFill/>
                    <a:ln w="9525">
                      <a:noFill/>
                      <a:miter lim="800000"/>
                      <a:headEnd/>
                      <a:tailEnd/>
                    </a:ln>
                  </pic:spPr>
                </pic:pic>
              </a:graphicData>
            </a:graphic>
          </wp:anchor>
        </w:drawing>
      </w:r>
      <w:r w:rsidRPr="00C7478A">
        <w:t xml:space="preserve">Награжден орденами Отечественной войны </w:t>
      </w:r>
      <w:r w:rsidRPr="00C7478A">
        <w:rPr>
          <w:lang w:val="en-US"/>
        </w:rPr>
        <w:t>I</w:t>
      </w:r>
      <w:r w:rsidRPr="00C7478A">
        <w:t>-</w:t>
      </w:r>
      <w:r w:rsidRPr="00C7478A">
        <w:rPr>
          <w:lang w:val="en-US"/>
        </w:rPr>
        <w:t>II</w:t>
      </w:r>
      <w:r w:rsidRPr="00C7478A">
        <w:t xml:space="preserve"> степеней, Трудового Красного Знамени, медалями СССР, Почетными грамотами. Заслуженный работник народного хозяйства ЯАССР (1975). Родился 30 декабря 1923 г. в Бахсытском наслеге Чурапчинского района. Окончил 8 классов средней школы №2 г. Якутска (1941), Центральную комсомольскую школу при ЦК ВЛКСМ  (1948), Иркутскую высшую партийную школу (</w:t>
      </w:r>
      <w:r>
        <w:t>1</w:t>
      </w:r>
      <w:r w:rsidRPr="00C7478A">
        <w:t>961). Работал помощником начальника политотдела по комсомолу Тюнгюлюнской МТС Мегино-Кангаласского района (1942). 26 июля 1942 г. призван в армию и служил в Забайкальском военном округе. С января по август 1943 г. находился в составе 909 стрелкового полка 247 стрелковой дивизии Западного фронта в качестве зам.политрука роты, командира взвода и комсорга стрелкового батальона и был уволен по тяжёлому ранению, в . декабре 1943 г. вернулся в г. Якутск.</w:t>
      </w:r>
      <w:r>
        <w:t xml:space="preserve"> </w:t>
      </w:r>
      <w:r w:rsidRPr="00C7478A">
        <w:t xml:space="preserve">Работал комсоргом ЦК ВЛКСМ при школе механизации сельского хозяйства ЯАССР, первым секретарем Якутского РК ВЛКСМ,  зав.отделом крестьянской молодёжи Якутского ОК ВЛКСМ (1944-1946), зав.отделом по работе среди сельской молодёжи ОК ВЛКСМ (1948-1950), инструктор Якутского ОК КПСС, вторым секретарем Тимптонского РК КПСС, первым секретарем Жиганского РК КПСС,  парторгом ОК КПСС по Северному территориальному производственному совхозно-колхозному управлению, председателем исполкома </w:t>
      </w:r>
      <w:r w:rsidRPr="00C7478A">
        <w:lastRenderedPageBreak/>
        <w:t>Верхоянского районного Совета депутатов трудящихся, первым секретарем Алексеевского РК КПСС. (1950-1978), министром социального обеспечения ЯАССР (1978-1985). Умер 28 октября 1995 г. в г. Якутске.</w:t>
      </w:r>
    </w:p>
    <w:p w:rsidR="00EB535F" w:rsidRPr="00C7478A" w:rsidRDefault="00EB535F" w:rsidP="00EB535F">
      <w:pPr>
        <w:pStyle w:val="rtejustify"/>
        <w:spacing w:before="0" w:beforeAutospacing="0" w:after="0" w:afterAutospacing="0"/>
        <w:ind w:firstLine="708"/>
      </w:pPr>
      <w:r w:rsidRPr="00C7478A">
        <w:rPr>
          <w:rStyle w:val="42"/>
          <w:rFonts w:eastAsia="Calibri"/>
          <w:sz w:val="24"/>
          <w:szCs w:val="24"/>
        </w:rPr>
        <w:t xml:space="preserve">Рукописи. </w:t>
      </w:r>
      <w:r w:rsidRPr="00C7478A">
        <w:t>Доклад "Ленинский кооперативный план и дальнейшее развитие его Коммунистической партией" ( 1960). Тексты праздничных выступлений (1967 - 1983). Реферат "Состояние и перспективы развития скотоводства в совхозе им. П.Алексеева Алексеевского района" (1973) .Воспоминания об учёбе в Бахсытской средней школе Чурапчинского улуса в 1931-1935 гг. (1995).</w:t>
      </w:r>
    </w:p>
    <w:p w:rsidR="00EB535F" w:rsidRPr="00C7478A" w:rsidRDefault="00EB535F" w:rsidP="00EB535F">
      <w:pPr>
        <w:spacing w:after="0"/>
        <w:jc w:val="both"/>
        <w:rPr>
          <w:rStyle w:val="42"/>
          <w:rFonts w:eastAsia="Calibri"/>
          <w:sz w:val="24"/>
          <w:szCs w:val="24"/>
        </w:rPr>
      </w:pPr>
      <w:r w:rsidRPr="00C7478A">
        <w:rPr>
          <w:rStyle w:val="42"/>
          <w:rFonts w:eastAsia="Calibri"/>
          <w:sz w:val="24"/>
          <w:szCs w:val="24"/>
        </w:rPr>
        <w:t xml:space="preserve">Документы к биографии. </w:t>
      </w:r>
    </w:p>
    <w:p w:rsidR="00EB535F" w:rsidRPr="00C7478A" w:rsidRDefault="00EB535F" w:rsidP="00EB535F">
      <w:pPr>
        <w:spacing w:after="0"/>
        <w:jc w:val="both"/>
        <w:rPr>
          <w:rFonts w:ascii="Times New Roman" w:hAnsi="Times New Roman"/>
          <w:spacing w:val="-2"/>
          <w:sz w:val="24"/>
          <w:szCs w:val="24"/>
        </w:rPr>
      </w:pPr>
      <w:r w:rsidRPr="00C7478A">
        <w:rPr>
          <w:rFonts w:ascii="Times New Roman" w:hAnsi="Times New Roman"/>
          <w:sz w:val="24"/>
          <w:szCs w:val="24"/>
        </w:rPr>
        <w:t>Документы (свидетельство, аттестат, дипломы, удостоверения) о рождении, получении образования, повышении квалификации (1940, 1947-1979). Автобиографии (1951-1974)</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(ксерокопия трудовой книжки, удостоверения,  личные</w:t>
      </w:r>
      <w:r>
        <w:rPr>
          <w:rFonts w:ascii="Times New Roman" w:hAnsi="Times New Roman"/>
          <w:sz w:val="24"/>
          <w:szCs w:val="24"/>
        </w:rPr>
        <w:t xml:space="preserve"> листки,  характеристики и др.)</w:t>
      </w:r>
      <w:r w:rsidRPr="00C7478A">
        <w:rPr>
          <w:rFonts w:ascii="Times New Roman" w:hAnsi="Times New Roman"/>
          <w:sz w:val="24"/>
          <w:szCs w:val="24"/>
        </w:rPr>
        <w:t xml:space="preserve"> о трудовой деятельности (1948-1995).</w:t>
      </w:r>
    </w:p>
    <w:p w:rsidR="00EB535F" w:rsidRPr="00C7478A" w:rsidRDefault="00EB535F" w:rsidP="00EB535F">
      <w:pPr>
        <w:spacing w:after="0"/>
        <w:jc w:val="both"/>
        <w:rPr>
          <w:rStyle w:val="42"/>
          <w:rFonts w:eastAsia="Calibri"/>
          <w:sz w:val="24"/>
          <w:szCs w:val="24"/>
        </w:rPr>
      </w:pPr>
      <w:r w:rsidRPr="00C7478A">
        <w:rPr>
          <w:rStyle w:val="42"/>
          <w:rFonts w:eastAsia="Calibri"/>
          <w:sz w:val="24"/>
          <w:szCs w:val="24"/>
        </w:rPr>
        <w:t xml:space="preserve">Документы </w:t>
      </w:r>
      <w:r w:rsidRPr="00C7478A">
        <w:rPr>
          <w:rFonts w:ascii="Times New Roman" w:hAnsi="Times New Roman"/>
          <w:sz w:val="24"/>
          <w:szCs w:val="24"/>
        </w:rPr>
        <w:t xml:space="preserve">(комсомольский, партийный  билеты, протокол, справки ) </w:t>
      </w:r>
      <w:r w:rsidRPr="00C7478A">
        <w:rPr>
          <w:rStyle w:val="42"/>
          <w:rFonts w:eastAsia="Calibri"/>
          <w:sz w:val="24"/>
          <w:szCs w:val="24"/>
        </w:rPr>
        <w:t xml:space="preserve">общественной деятельности </w:t>
      </w:r>
      <w:r w:rsidRPr="00C7478A">
        <w:rPr>
          <w:rFonts w:ascii="Times New Roman" w:hAnsi="Times New Roman"/>
          <w:sz w:val="24"/>
          <w:szCs w:val="24"/>
        </w:rPr>
        <w:t>(1939-1991).</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о награждении (правительственная телеграмма, наградной лист, список правительственных наград) 1965-1968 гг.</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разных лиц, отложившиеся  в коллекции.</w:t>
      </w:r>
      <w:r>
        <w:rPr>
          <w:rFonts w:ascii="Times New Roman" w:hAnsi="Times New Roman"/>
          <w:sz w:val="24"/>
          <w:szCs w:val="24"/>
        </w:rPr>
        <w:t xml:space="preserve"> </w:t>
      </w:r>
      <w:r w:rsidRPr="00C7478A">
        <w:rPr>
          <w:rFonts w:ascii="Times New Roman" w:hAnsi="Times New Roman"/>
          <w:sz w:val="24"/>
          <w:szCs w:val="24"/>
        </w:rPr>
        <w:t>Предложения народного писателя, почетного гражданина Республики Д.К. Сивцева-Суорун Омоллона о работе Якутского государственного музея им. Ярославского</w:t>
      </w:r>
      <w:r>
        <w:rPr>
          <w:rFonts w:ascii="Times New Roman" w:hAnsi="Times New Roman"/>
          <w:sz w:val="24"/>
          <w:szCs w:val="24"/>
        </w:rPr>
        <w:t xml:space="preserve"> (10 января 1985-</w:t>
      </w:r>
      <w:r w:rsidRPr="00C7478A">
        <w:rPr>
          <w:rFonts w:ascii="Times New Roman" w:hAnsi="Times New Roman"/>
          <w:sz w:val="24"/>
          <w:szCs w:val="24"/>
        </w:rPr>
        <w:t>25 января 1989). Стихи Василия Охлопкова – брата Героя Советского Союза, снайпера Охлопкова Ф.М., напечатанные в газете "Литературная страница" п.Хандыга Томпонского района с дарственной надписью автора (1971). Скороговорки жительницы с. Кюрдей Орджоникидзевского района, ветерана педагогического труда Петровой В.Я. (1980).</w:t>
      </w:r>
    </w:p>
    <w:p w:rsidR="00EB535F"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о Решетникове.</w:t>
      </w:r>
      <w:r>
        <w:rPr>
          <w:rFonts w:ascii="Times New Roman" w:hAnsi="Times New Roman"/>
          <w:sz w:val="24"/>
          <w:szCs w:val="24"/>
        </w:rPr>
        <w:t xml:space="preserve"> </w:t>
      </w:r>
      <w:r w:rsidRPr="00C7478A">
        <w:rPr>
          <w:rFonts w:ascii="Times New Roman" w:hAnsi="Times New Roman"/>
          <w:sz w:val="24"/>
          <w:szCs w:val="24"/>
        </w:rPr>
        <w:t>Некролог (1995)</w:t>
      </w:r>
      <w:r>
        <w:rPr>
          <w:rFonts w:ascii="Times New Roman" w:hAnsi="Times New Roman"/>
          <w:sz w:val="24"/>
          <w:szCs w:val="24"/>
        </w:rPr>
        <w:t xml:space="preserve"> </w:t>
      </w:r>
    </w:p>
    <w:p w:rsidR="00EB535F" w:rsidRDefault="00EB535F" w:rsidP="00EB535F">
      <w:pPr>
        <w:spacing w:after="0"/>
        <w:jc w:val="both"/>
        <w:rPr>
          <w:rFonts w:ascii="Times New Roman" w:hAnsi="Times New Roman"/>
          <w:sz w:val="24"/>
          <w:szCs w:val="24"/>
        </w:rPr>
      </w:pPr>
    </w:p>
    <w:p w:rsidR="00EB535F" w:rsidRPr="001B04BC" w:rsidRDefault="00EB535F" w:rsidP="00EB535F">
      <w:pPr>
        <w:spacing w:after="0"/>
        <w:jc w:val="both"/>
        <w:rPr>
          <w:rFonts w:ascii="Times New Roman" w:hAnsi="Times New Roman"/>
          <w:sz w:val="24"/>
          <w:szCs w:val="24"/>
        </w:rPr>
      </w:pPr>
      <w:r w:rsidRPr="001B04BC">
        <w:rPr>
          <w:rFonts w:ascii="Times New Roman" w:hAnsi="Times New Roman"/>
          <w:sz w:val="28"/>
          <w:szCs w:val="28"/>
        </w:rPr>
        <w:t>Оп.2, Соломов Алексей Афан</w:t>
      </w:r>
      <w:r w:rsidR="004161F4">
        <w:rPr>
          <w:rFonts w:ascii="Times New Roman" w:hAnsi="Times New Roman"/>
          <w:sz w:val="28"/>
          <w:szCs w:val="28"/>
        </w:rPr>
        <w:t>асьевич (1930-1997), 1952-1999 гг.,</w:t>
      </w:r>
      <w:r w:rsidRPr="001B04BC">
        <w:rPr>
          <w:rFonts w:ascii="Times New Roman" w:hAnsi="Times New Roman"/>
          <w:sz w:val="28"/>
          <w:szCs w:val="28"/>
        </w:rPr>
        <w:t xml:space="preserve"> 13 ед.хр. </w:t>
      </w:r>
    </w:p>
    <w:p w:rsidR="00EB535F" w:rsidRPr="003D2131" w:rsidRDefault="00EB535F" w:rsidP="00EB535F">
      <w:pPr>
        <w:pStyle w:val="34"/>
        <w:shd w:val="clear" w:color="auto" w:fill="auto"/>
        <w:spacing w:after="0" w:line="326" w:lineRule="exact"/>
        <w:ind w:left="40" w:firstLine="720"/>
        <w:jc w:val="both"/>
        <w:rPr>
          <w:rFonts w:eastAsia="Calibri"/>
          <w:sz w:val="24"/>
          <w:szCs w:val="24"/>
        </w:rPr>
      </w:pPr>
      <w:r w:rsidRPr="00C7478A">
        <w:rPr>
          <w:sz w:val="24"/>
          <w:szCs w:val="24"/>
        </w:rPr>
        <w:t>Родился 20 февраля 1930 г. в с. Сыаганнаах Крест-Майорского наслега Абыйского района</w:t>
      </w:r>
      <w:r w:rsidRPr="00C7478A">
        <w:rPr>
          <w:rFonts w:eastAsia="Calibri"/>
          <w:sz w:val="24"/>
          <w:szCs w:val="24"/>
        </w:rPr>
        <w:t xml:space="preserve"> ЯАССР. Окончил школу киномехаников (1951).</w:t>
      </w:r>
      <w:r>
        <w:rPr>
          <w:rFonts w:eastAsia="Calibri"/>
          <w:sz w:val="24"/>
          <w:szCs w:val="24"/>
        </w:rPr>
        <w:t xml:space="preserve"> </w:t>
      </w:r>
      <w:r w:rsidRPr="00C7478A">
        <w:rPr>
          <w:rFonts w:eastAsia="Calibri"/>
          <w:sz w:val="24"/>
          <w:szCs w:val="24"/>
        </w:rPr>
        <w:t xml:space="preserve">Работал в </w:t>
      </w:r>
      <w:r w:rsidRPr="00C7478A">
        <w:rPr>
          <w:sz w:val="24"/>
          <w:szCs w:val="24"/>
        </w:rPr>
        <w:t>колхозе «Кысамньылаах» (1943-1950), киномехаником (1951-1963), директором киносети (1963-1969, 1980-1983), председателем исполкома Дружининского поселкового совета народных депутатов (1969-1974), начальником комбината коммунальных предприятий и благоустройства (1974-1980) Абыйского района; мастером котельных ККПиБ (1983-1984), старшим инспектором отдела кадров Момской районной торговой конторы (1984-1995).</w:t>
      </w:r>
    </w:p>
    <w:p w:rsidR="00EB535F" w:rsidRPr="00C7478A" w:rsidRDefault="00EB535F" w:rsidP="00EB535F">
      <w:pPr>
        <w:pStyle w:val="34"/>
        <w:shd w:val="clear" w:color="auto" w:fill="auto"/>
        <w:spacing w:after="0" w:line="326" w:lineRule="exact"/>
        <w:ind w:left="40" w:right="60" w:firstLine="720"/>
        <w:jc w:val="both"/>
        <w:rPr>
          <w:sz w:val="24"/>
          <w:szCs w:val="24"/>
        </w:rPr>
      </w:pPr>
      <w:r w:rsidRPr="00C7478A">
        <w:rPr>
          <w:sz w:val="24"/>
          <w:szCs w:val="24"/>
        </w:rPr>
        <w:t>Документы к биографии (приказы, характеристика, трудовая книжка, заявления и др.) старшего инспектора отдела кадров Момской райторгконторы «Индигирторг» (1952-1995).</w:t>
      </w:r>
    </w:p>
    <w:p w:rsidR="00EB535F" w:rsidRPr="00C7478A" w:rsidRDefault="00EB535F" w:rsidP="00EB535F">
      <w:pPr>
        <w:pStyle w:val="34"/>
        <w:shd w:val="clear" w:color="auto" w:fill="auto"/>
        <w:spacing w:after="0" w:line="326" w:lineRule="exact"/>
        <w:ind w:left="40" w:right="60" w:firstLine="720"/>
        <w:jc w:val="both"/>
        <w:rPr>
          <w:sz w:val="24"/>
          <w:szCs w:val="24"/>
        </w:rPr>
      </w:pPr>
      <w:r w:rsidRPr="00C7478A">
        <w:rPr>
          <w:sz w:val="24"/>
          <w:szCs w:val="24"/>
        </w:rPr>
        <w:t>Документы (доклады, справки,  акты, сведения</w:t>
      </w:r>
      <w:r>
        <w:rPr>
          <w:sz w:val="24"/>
          <w:szCs w:val="24"/>
        </w:rPr>
        <w:t xml:space="preserve"> и др.) </w:t>
      </w:r>
      <w:r w:rsidRPr="00C7478A">
        <w:rPr>
          <w:sz w:val="24"/>
          <w:szCs w:val="24"/>
        </w:rPr>
        <w:t>о служебной деятельности в качестве начальн</w:t>
      </w:r>
      <w:r>
        <w:rPr>
          <w:sz w:val="24"/>
          <w:szCs w:val="24"/>
        </w:rPr>
        <w:t xml:space="preserve">ика киносети Абыйского района, </w:t>
      </w:r>
      <w:r w:rsidRPr="00C7478A">
        <w:rPr>
          <w:sz w:val="24"/>
          <w:szCs w:val="24"/>
        </w:rPr>
        <w:t>старшего инспектора отдела кадров Момской райторгконторы «Индигирторг» (1978-1993).</w:t>
      </w:r>
    </w:p>
    <w:p w:rsidR="00EB535F" w:rsidRPr="00C7478A" w:rsidRDefault="00EB535F" w:rsidP="00EB535F">
      <w:pPr>
        <w:pStyle w:val="34"/>
        <w:shd w:val="clear" w:color="auto" w:fill="auto"/>
        <w:spacing w:after="0" w:line="326" w:lineRule="exact"/>
        <w:ind w:left="40" w:right="60" w:firstLine="720"/>
        <w:jc w:val="both"/>
        <w:rPr>
          <w:sz w:val="24"/>
          <w:szCs w:val="24"/>
        </w:rPr>
      </w:pPr>
      <w:r w:rsidRPr="00C7478A">
        <w:rPr>
          <w:sz w:val="24"/>
          <w:szCs w:val="24"/>
        </w:rPr>
        <w:t>Документы (протоколы, пл</w:t>
      </w:r>
      <w:r>
        <w:rPr>
          <w:sz w:val="24"/>
          <w:szCs w:val="24"/>
        </w:rPr>
        <w:t xml:space="preserve">ан, отчет, газеты) и переписка </w:t>
      </w:r>
      <w:r w:rsidRPr="00C7478A">
        <w:rPr>
          <w:sz w:val="24"/>
          <w:szCs w:val="24"/>
        </w:rPr>
        <w:t>с Ниной Александровной Андреевой, генеральным секретарем ВКПБ (4 января 1992 г. - 7 апреля 1997 г.) о деятельности ППО ВКП (б) Момского улуса, об участии в работе I Всесоюзной конференции сторонников большевистской платформы в г. Минске  (1990-1997).</w:t>
      </w:r>
    </w:p>
    <w:p w:rsidR="00EB535F" w:rsidRPr="00C7478A" w:rsidRDefault="00EB535F" w:rsidP="00EB535F">
      <w:pPr>
        <w:pStyle w:val="34"/>
        <w:shd w:val="clear" w:color="auto" w:fill="auto"/>
        <w:spacing w:after="0" w:line="326" w:lineRule="exact"/>
        <w:ind w:left="40" w:right="60" w:firstLine="720"/>
        <w:jc w:val="both"/>
        <w:rPr>
          <w:sz w:val="24"/>
          <w:szCs w:val="24"/>
        </w:rPr>
      </w:pPr>
      <w:r w:rsidRPr="00C7478A">
        <w:rPr>
          <w:sz w:val="24"/>
          <w:szCs w:val="24"/>
        </w:rPr>
        <w:lastRenderedPageBreak/>
        <w:t>Документы (воспоминания, статьи, справки и др.) о Соломове А.А. (1993-1999).</w:t>
      </w:r>
    </w:p>
    <w:p w:rsidR="00EB535F" w:rsidRDefault="00EB535F" w:rsidP="00EB535F">
      <w:pPr>
        <w:spacing w:after="0" w:line="240" w:lineRule="auto"/>
        <w:rPr>
          <w:sz w:val="24"/>
          <w:szCs w:val="24"/>
        </w:rPr>
      </w:pPr>
    </w:p>
    <w:p w:rsidR="00EB535F" w:rsidRPr="00B7459F" w:rsidRDefault="00EB535F" w:rsidP="00EB535F">
      <w:pPr>
        <w:spacing w:after="0" w:line="240" w:lineRule="auto"/>
        <w:rPr>
          <w:rFonts w:ascii="Times New Roman" w:eastAsia="Times New Roman" w:hAnsi="Times New Roman"/>
          <w:sz w:val="24"/>
          <w:szCs w:val="24"/>
        </w:rPr>
      </w:pPr>
      <w:r w:rsidRPr="00B7459F">
        <w:rPr>
          <w:rFonts w:ascii="Times New Roman" w:hAnsi="Times New Roman"/>
          <w:sz w:val="28"/>
          <w:szCs w:val="28"/>
        </w:rPr>
        <w:t>Оп.3, Ефимов Гаврил Дм</w:t>
      </w:r>
      <w:r w:rsidR="004161F4">
        <w:rPr>
          <w:rFonts w:ascii="Times New Roman" w:hAnsi="Times New Roman"/>
          <w:sz w:val="28"/>
          <w:szCs w:val="28"/>
        </w:rPr>
        <w:t>итриевич (1920-2000), 1938-2001 гг.,</w:t>
      </w:r>
      <w:r w:rsidRPr="00B7459F">
        <w:rPr>
          <w:rFonts w:ascii="Times New Roman" w:hAnsi="Times New Roman"/>
          <w:sz w:val="28"/>
          <w:szCs w:val="28"/>
        </w:rPr>
        <w:t xml:space="preserve"> 46 ед.хр. </w:t>
      </w:r>
    </w:p>
    <w:p w:rsidR="00EB535F" w:rsidRPr="00B7459F" w:rsidRDefault="00EB535F" w:rsidP="00EB535F">
      <w:pPr>
        <w:pStyle w:val="34"/>
        <w:shd w:val="clear" w:color="auto" w:fill="auto"/>
        <w:spacing w:after="0" w:line="322" w:lineRule="exact"/>
        <w:ind w:left="80" w:right="80" w:firstLine="520"/>
        <w:rPr>
          <w:sz w:val="28"/>
          <w:szCs w:val="28"/>
        </w:rPr>
      </w:pPr>
    </w:p>
    <w:p w:rsidR="00EB535F" w:rsidRPr="00C7478A" w:rsidRDefault="00EB535F" w:rsidP="00EB535F">
      <w:pPr>
        <w:pStyle w:val="34"/>
        <w:shd w:val="clear" w:color="auto" w:fill="auto"/>
        <w:spacing w:after="0" w:line="322" w:lineRule="exact"/>
        <w:ind w:left="80" w:right="80" w:firstLine="520"/>
        <w:jc w:val="both"/>
        <w:rPr>
          <w:sz w:val="24"/>
          <w:szCs w:val="24"/>
        </w:rPr>
      </w:pPr>
      <w:r>
        <w:rPr>
          <w:noProof/>
          <w:sz w:val="24"/>
          <w:szCs w:val="24"/>
        </w:rPr>
        <w:drawing>
          <wp:anchor distT="0" distB="0" distL="114300" distR="114300" simplePos="0" relativeHeight="251717632" behindDoc="0" locked="0" layoutInCell="1" allowOverlap="1">
            <wp:simplePos x="0" y="0"/>
            <wp:positionH relativeFrom="column">
              <wp:posOffset>62865</wp:posOffset>
            </wp:positionH>
            <wp:positionV relativeFrom="paragraph">
              <wp:posOffset>76200</wp:posOffset>
            </wp:positionV>
            <wp:extent cx="1009650" cy="1581150"/>
            <wp:effectExtent l="19050" t="0" r="0" b="0"/>
            <wp:wrapSquare wrapText="bothSides"/>
            <wp:docPr id="58" name="Рисунок 1" descr="C:\Documents and Settings\Дидия Александровна\Мои документы\Мои рисунки\ефимов г.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дия Александровна\Мои документы\Мои рисунки\ефимов г.д..jpg"/>
                    <pic:cNvPicPr>
                      <a:picLocks noChangeAspect="1" noChangeArrowheads="1"/>
                    </pic:cNvPicPr>
                  </pic:nvPicPr>
                  <pic:blipFill>
                    <a:blip r:embed="rId160" cstate="print"/>
                    <a:srcRect/>
                    <a:stretch>
                      <a:fillRect/>
                    </a:stretch>
                  </pic:blipFill>
                  <pic:spPr bwMode="auto">
                    <a:xfrm>
                      <a:off x="0" y="0"/>
                      <a:ext cx="1009650" cy="1581150"/>
                    </a:xfrm>
                    <a:prstGeom prst="rect">
                      <a:avLst/>
                    </a:prstGeom>
                    <a:noFill/>
                    <a:ln w="9525">
                      <a:noFill/>
                      <a:miter lim="800000"/>
                      <a:headEnd/>
                      <a:tailEnd/>
                    </a:ln>
                  </pic:spPr>
                </pic:pic>
              </a:graphicData>
            </a:graphic>
          </wp:anchor>
        </w:drawing>
      </w:r>
      <w:r>
        <w:rPr>
          <w:sz w:val="24"/>
          <w:szCs w:val="24"/>
        </w:rPr>
        <w:t>Участник</w:t>
      </w:r>
      <w:r w:rsidRPr="00C7478A">
        <w:rPr>
          <w:sz w:val="24"/>
          <w:szCs w:val="24"/>
        </w:rPr>
        <w:t xml:space="preserve"> Великой Отечественной войны, заслуженный работник культуры РС (Я), отличник народного просвещения почётный гражданин Чурапчинского улуса (1970), организатор республиканского Правления Всероссийского общества инвалидов, первой сельской детской спортивной школы (1956), Домов-музеев Н.Л. Мещерякова и писателя Эрилика Эристина. Награждён </w:t>
      </w:r>
      <w:r>
        <w:rPr>
          <w:sz w:val="24"/>
          <w:szCs w:val="24"/>
        </w:rPr>
        <w:t xml:space="preserve">орденом Красной Звезды (1943), </w:t>
      </w:r>
      <w:r w:rsidRPr="00C7478A">
        <w:rPr>
          <w:sz w:val="24"/>
          <w:szCs w:val="24"/>
        </w:rPr>
        <w:t>медалями «За победу над Германией» (1946), «За доблестный труд в годы Великой Отечественной войны (1946), «За доблестный труд в ознаменование 100летия со дня рождения В.И.Ленина» (1970); орденами: Отечественной войны 1 степени (1985), Дружбы (1998), Почётным знаком Российского Комитета ветеранов войны (1999), юбилейными медалями, Почётными грамотами Президиума Верховного Совета ЯАССР (1970), Президента РС(Я) (1995), Правительства РС(Я) (1998). Родился 24 февраля 1920 г. в Сулгачинском наслеге Амгинского улуса (ныне Ожулунский наслег Чурапчинского улуса). Окончил Чурапчинское педагогическое училище (1940), Якутский педагогический институт по специальности учитель истории средней школы (1954).</w:t>
      </w:r>
      <w:r>
        <w:rPr>
          <w:sz w:val="24"/>
          <w:szCs w:val="24"/>
        </w:rPr>
        <w:t xml:space="preserve"> </w:t>
      </w:r>
      <w:r w:rsidRPr="00C7478A">
        <w:rPr>
          <w:sz w:val="24"/>
          <w:szCs w:val="24"/>
        </w:rPr>
        <w:t>С июня 1942 г. по март 1944 г. воевал на Северо-Западном фронте связистом 20-й отдельной лыжной бригады 1234 стрелкового полка 370 стрелковой Сибирской дивизии. Вернулся по ранению инвалидом войны 2 группы.</w:t>
      </w:r>
      <w:r>
        <w:rPr>
          <w:sz w:val="24"/>
          <w:szCs w:val="24"/>
        </w:rPr>
        <w:t xml:space="preserve"> </w:t>
      </w:r>
      <w:r w:rsidRPr="00C7478A">
        <w:rPr>
          <w:sz w:val="24"/>
          <w:szCs w:val="24"/>
        </w:rPr>
        <w:t>Работал учителем Чурапчинской, Хаяхсытской семилетней школ Чурапчинского улуса (1940-1942), 1 секретарём Чурапчинского райкома комсомола (1944-1946), директором школ: Кытанахской (1947-1952), Ожулунской (1953-1954) семилетних, Чурапчинской средней (1954-1957, 1961-1966), Республиканской речевой школы-интернат (1973-1974), ГГТТУ-7 г.</w:t>
      </w:r>
      <w:r>
        <w:rPr>
          <w:sz w:val="24"/>
          <w:szCs w:val="24"/>
        </w:rPr>
        <w:t xml:space="preserve"> </w:t>
      </w:r>
      <w:r w:rsidRPr="00C7478A">
        <w:rPr>
          <w:sz w:val="24"/>
          <w:szCs w:val="24"/>
        </w:rPr>
        <w:t>Якутска (1978-1982), заместителем председателя Чурапчинского исполкома районного Совета народных депутатов, заведующим партийным кабинетом райкома КПСС, председателем колхоза им. Субурусского и рабочего комитета профсоюза совхоза им.</w:t>
      </w:r>
      <w:r>
        <w:rPr>
          <w:sz w:val="24"/>
          <w:szCs w:val="24"/>
        </w:rPr>
        <w:t xml:space="preserve"> </w:t>
      </w:r>
      <w:r w:rsidRPr="00C7478A">
        <w:rPr>
          <w:sz w:val="24"/>
          <w:szCs w:val="24"/>
        </w:rPr>
        <w:t>Эрилик Эристина, работал председателем Республиканского правления РС(Я) Всероссийского общества инвалидов. (1983-2000).</w:t>
      </w:r>
      <w:r>
        <w:rPr>
          <w:sz w:val="24"/>
          <w:szCs w:val="24"/>
        </w:rPr>
        <w:t xml:space="preserve"> Автор и соавтор</w:t>
      </w:r>
      <w:r w:rsidRPr="00C7478A">
        <w:rPr>
          <w:sz w:val="24"/>
          <w:szCs w:val="24"/>
        </w:rPr>
        <w:t xml:space="preserve"> семи книг: «В годы гражданской войны» (1960), «Уот Субурусскай» (1965), «Сэттэ ини-бии сэрииЬиттэр» (1995), «Мин дьону, дойдуну, оло5у таптыыбын» (1999), о социально-экономическом развитии Чурапчинского улуса (1958,1964), более 700 статей в республиканских газетах и журналах. Умер 19 февраля 2000 г. в г.Якутске.</w:t>
      </w:r>
    </w:p>
    <w:p w:rsidR="00EB535F" w:rsidRPr="00C7478A" w:rsidRDefault="00EB535F" w:rsidP="00EB535F">
      <w:pPr>
        <w:spacing w:after="0"/>
        <w:ind w:firstLine="600"/>
        <w:jc w:val="both"/>
        <w:rPr>
          <w:rFonts w:ascii="Times New Roman" w:hAnsi="Times New Roman"/>
          <w:sz w:val="24"/>
          <w:szCs w:val="24"/>
        </w:rPr>
      </w:pPr>
      <w:r w:rsidRPr="00C7478A">
        <w:rPr>
          <w:rFonts w:ascii="Times New Roman" w:hAnsi="Times New Roman"/>
          <w:sz w:val="24"/>
          <w:szCs w:val="24"/>
        </w:rPr>
        <w:t>Рукописи.</w:t>
      </w:r>
      <w:r>
        <w:rPr>
          <w:rFonts w:ascii="Times New Roman" w:hAnsi="Times New Roman"/>
          <w:sz w:val="24"/>
          <w:szCs w:val="24"/>
        </w:rPr>
        <w:t xml:space="preserve"> </w:t>
      </w:r>
      <w:r w:rsidRPr="00C7478A">
        <w:rPr>
          <w:rFonts w:ascii="Times New Roman" w:hAnsi="Times New Roman"/>
          <w:sz w:val="24"/>
          <w:szCs w:val="24"/>
        </w:rPr>
        <w:t xml:space="preserve">Стихотворения «КорсуЬуу»,  «Бэс Чагда» и др. (1938, 1943-1944, 1997-1998). Стихи русских и советских поэтов в переводе на якутский язык (1938-1946). Тексты докладов и выступлений. (1939-1949). Автобиография и родословная (1999). Библиографический указатель, составленный Н.И. Ефимовым. </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Открытка - поздравление министра обороны СССР А.Гречко с 30-летием Победы (1975).</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к биографии</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lastRenderedPageBreak/>
        <w:t xml:space="preserve">Личные документы (аттестат, дипломы, копия красноармейской книжки, купоны, трудовая книжка, паспорт, свидетельство, удостоверения и др.) о получении образования, службе в армии, инвалидности, назначении пенсии (1935-2000). </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(личный листок, характеристики, приказы, удостоверения и др.) о служебной деятельности в райкоме КПСС, совхозе им. Эрилика Эристина Чурапчинского района, краеведческом музей им. Ярославского (1958-2001)</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(членские, депутатские билеты,  учетные карточки, мандаты, удостоверения и др.) общественной деятельности (1946-1989)</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(удостоверения, дипломы, грамоты, наградные листы) о награждении (1965-1999).</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Документы о Г.Д. Ефимове.</w:t>
      </w:r>
    </w:p>
    <w:p w:rsidR="00EB535F" w:rsidRPr="00C7478A" w:rsidRDefault="00EB535F" w:rsidP="00EB535F">
      <w:pPr>
        <w:spacing w:after="0"/>
        <w:jc w:val="both"/>
        <w:rPr>
          <w:rFonts w:ascii="Times New Roman" w:hAnsi="Times New Roman"/>
          <w:sz w:val="24"/>
          <w:szCs w:val="24"/>
        </w:rPr>
      </w:pPr>
      <w:r w:rsidRPr="00C7478A">
        <w:rPr>
          <w:rFonts w:ascii="Times New Roman" w:hAnsi="Times New Roman"/>
          <w:sz w:val="24"/>
          <w:szCs w:val="24"/>
        </w:rPr>
        <w:t>Статьи из газет о жизни и деятельности (1992-2001). Документы (постановления, приказы, списки и др.) о подготовке к юбилею Г.Д Ефимова (1995-2000).</w:t>
      </w:r>
    </w:p>
    <w:p w:rsidR="00EB535F" w:rsidRDefault="00EB535F" w:rsidP="00EB535F">
      <w:pPr>
        <w:spacing w:after="0" w:line="240" w:lineRule="auto"/>
        <w:rPr>
          <w:rFonts w:ascii="Times New Roman" w:hAnsi="Times New Roman"/>
          <w:sz w:val="24"/>
          <w:szCs w:val="24"/>
        </w:rPr>
      </w:pPr>
    </w:p>
    <w:p w:rsidR="00EB535F" w:rsidRDefault="00EB535F" w:rsidP="00EB535F">
      <w:pPr>
        <w:spacing w:after="0" w:line="240" w:lineRule="auto"/>
        <w:rPr>
          <w:rFonts w:ascii="Times New Roman" w:hAnsi="Times New Roman"/>
          <w:sz w:val="24"/>
          <w:szCs w:val="24"/>
        </w:rPr>
      </w:pPr>
    </w:p>
    <w:p w:rsidR="00EB535F" w:rsidRDefault="00EB535F" w:rsidP="00EB535F">
      <w:pPr>
        <w:spacing w:after="0" w:line="240" w:lineRule="auto"/>
        <w:rPr>
          <w:rFonts w:ascii="Times New Roman" w:hAnsi="Times New Roman"/>
          <w:sz w:val="24"/>
          <w:szCs w:val="24"/>
        </w:rPr>
      </w:pPr>
    </w:p>
    <w:p w:rsidR="00EB535F" w:rsidRDefault="00EB535F" w:rsidP="00EB535F">
      <w:pPr>
        <w:spacing w:after="0" w:line="240" w:lineRule="auto"/>
        <w:rPr>
          <w:rFonts w:ascii="Times New Roman" w:hAnsi="Times New Roman"/>
          <w:sz w:val="24"/>
          <w:szCs w:val="24"/>
        </w:rPr>
      </w:pPr>
    </w:p>
    <w:p w:rsidR="00EB535F" w:rsidRDefault="00EB535F" w:rsidP="00EB535F">
      <w:pPr>
        <w:spacing w:after="0" w:line="240" w:lineRule="auto"/>
        <w:rPr>
          <w:rFonts w:ascii="Times New Roman" w:hAnsi="Times New Roman"/>
          <w:sz w:val="24"/>
          <w:szCs w:val="24"/>
        </w:rPr>
      </w:pPr>
    </w:p>
    <w:p w:rsidR="00EB535F" w:rsidRDefault="00EB535F" w:rsidP="00EB535F">
      <w:pPr>
        <w:spacing w:after="0" w:line="240" w:lineRule="auto"/>
        <w:rPr>
          <w:rFonts w:ascii="Times New Roman" w:hAnsi="Times New Roman"/>
          <w:sz w:val="24"/>
          <w:szCs w:val="24"/>
        </w:rPr>
      </w:pPr>
    </w:p>
    <w:p w:rsidR="00EB535F" w:rsidRDefault="00EB535F" w:rsidP="00EB535F">
      <w:pPr>
        <w:spacing w:after="0" w:line="240" w:lineRule="auto"/>
        <w:rPr>
          <w:rFonts w:ascii="Times New Roman" w:hAnsi="Times New Roman"/>
          <w:sz w:val="24"/>
          <w:szCs w:val="24"/>
        </w:rPr>
      </w:pPr>
    </w:p>
    <w:p w:rsidR="00EB535F" w:rsidRDefault="00EB535F" w:rsidP="00EB535F">
      <w:pPr>
        <w:spacing w:after="0" w:line="240" w:lineRule="auto"/>
        <w:rPr>
          <w:rFonts w:ascii="Times New Roman" w:hAnsi="Times New Roman"/>
          <w:sz w:val="24"/>
          <w:szCs w:val="24"/>
        </w:rPr>
      </w:pPr>
    </w:p>
    <w:p w:rsidR="003B1453" w:rsidRDefault="003B1453" w:rsidP="00EB535F">
      <w:pPr>
        <w:spacing w:after="0" w:line="240" w:lineRule="auto"/>
        <w:rPr>
          <w:rFonts w:ascii="Times New Roman" w:hAnsi="Times New Roman"/>
          <w:sz w:val="24"/>
          <w:szCs w:val="24"/>
        </w:rPr>
      </w:pPr>
    </w:p>
    <w:p w:rsidR="003B1453" w:rsidRDefault="003B1453" w:rsidP="00EB535F">
      <w:pPr>
        <w:spacing w:after="0" w:line="240" w:lineRule="auto"/>
        <w:rPr>
          <w:rFonts w:ascii="Times New Roman" w:hAnsi="Times New Roman"/>
          <w:sz w:val="24"/>
          <w:szCs w:val="24"/>
        </w:rPr>
      </w:pPr>
    </w:p>
    <w:p w:rsidR="003B1453" w:rsidRDefault="003B1453" w:rsidP="00EB535F">
      <w:pPr>
        <w:spacing w:after="0" w:line="240" w:lineRule="auto"/>
        <w:rPr>
          <w:rFonts w:ascii="Times New Roman" w:hAnsi="Times New Roman"/>
          <w:sz w:val="24"/>
          <w:szCs w:val="24"/>
        </w:rPr>
      </w:pPr>
    </w:p>
    <w:p w:rsidR="003B1453" w:rsidRDefault="003B1453"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Default="00E14A1E" w:rsidP="00EB535F">
      <w:pPr>
        <w:spacing w:after="0" w:line="240" w:lineRule="auto"/>
        <w:rPr>
          <w:rFonts w:ascii="Times New Roman" w:hAnsi="Times New Roman"/>
          <w:sz w:val="24"/>
          <w:szCs w:val="24"/>
        </w:rPr>
      </w:pPr>
    </w:p>
    <w:p w:rsidR="00E14A1E" w:rsidRPr="006E4679" w:rsidRDefault="00E14A1E" w:rsidP="00D930BD">
      <w:pPr>
        <w:pStyle w:val="aa"/>
        <w:spacing w:line="360" w:lineRule="auto"/>
        <w:jc w:val="center"/>
        <w:rPr>
          <w:b/>
          <w:sz w:val="32"/>
          <w:szCs w:val="32"/>
        </w:rPr>
      </w:pPr>
      <w:r w:rsidRPr="006E4679">
        <w:rPr>
          <w:b/>
          <w:sz w:val="32"/>
          <w:szCs w:val="32"/>
        </w:rPr>
        <w:lastRenderedPageBreak/>
        <w:t>ОРГАНЫ, ОРГАНИЗАЦИИ, УЧРЕЖДЕНИЯ КОММУНИСТИЧЕСКОЙ ПАРТИИ (РКП(б) – ВКП(б) – КПСС – КП РСФСР)</w:t>
      </w:r>
    </w:p>
    <w:p w:rsidR="00E14A1E" w:rsidRPr="00D930BD" w:rsidRDefault="00E14A1E" w:rsidP="00D930BD">
      <w:pPr>
        <w:pStyle w:val="4"/>
        <w:spacing w:line="360" w:lineRule="auto"/>
        <w:jc w:val="center"/>
        <w:rPr>
          <w:sz w:val="24"/>
          <w:szCs w:val="24"/>
        </w:rPr>
      </w:pPr>
    </w:p>
    <w:p w:rsidR="00E14A1E" w:rsidRPr="00D930BD" w:rsidRDefault="00E14A1E" w:rsidP="00D930BD">
      <w:pPr>
        <w:pStyle w:val="4"/>
        <w:spacing w:line="360" w:lineRule="auto"/>
        <w:jc w:val="center"/>
        <w:rPr>
          <w:b w:val="0"/>
          <w:szCs w:val="28"/>
        </w:rPr>
      </w:pPr>
      <w:r w:rsidRPr="00D930BD">
        <w:rPr>
          <w:szCs w:val="28"/>
        </w:rPr>
        <w:t>Партийные комитеты</w:t>
      </w:r>
    </w:p>
    <w:p w:rsidR="00E14A1E" w:rsidRPr="00D930BD" w:rsidRDefault="00E14A1E" w:rsidP="00D930BD">
      <w:pPr>
        <w:spacing w:line="360" w:lineRule="auto"/>
        <w:rPr>
          <w:rFonts w:ascii="Times New Roman" w:hAnsi="Times New Roman" w:cs="Times New Roman"/>
          <w:sz w:val="28"/>
          <w:szCs w:val="28"/>
        </w:rPr>
      </w:pPr>
    </w:p>
    <w:p w:rsidR="00E14A1E" w:rsidRPr="00D930BD" w:rsidRDefault="00E14A1E" w:rsidP="00D930BD">
      <w:pPr>
        <w:spacing w:after="0" w:line="360" w:lineRule="auto"/>
        <w:ind w:firstLine="567"/>
        <w:jc w:val="center"/>
        <w:rPr>
          <w:rFonts w:ascii="Times New Roman" w:hAnsi="Times New Roman" w:cs="Times New Roman"/>
          <w:b/>
          <w:sz w:val="28"/>
          <w:szCs w:val="28"/>
        </w:rPr>
      </w:pPr>
      <w:r w:rsidRPr="00D930BD">
        <w:rPr>
          <w:rFonts w:ascii="Times New Roman" w:hAnsi="Times New Roman" w:cs="Times New Roman"/>
          <w:b/>
          <w:sz w:val="28"/>
          <w:szCs w:val="28"/>
        </w:rPr>
        <w:t>Якутское губернское бюро РКП(б) (Якутское губбюро РКП(б)) (1920-1922 гг.)</w:t>
      </w:r>
      <w:r w:rsidR="00A4634D">
        <w:rPr>
          <w:rFonts w:ascii="Times New Roman" w:hAnsi="Times New Roman" w:cs="Times New Roman"/>
          <w:b/>
          <w:sz w:val="28"/>
          <w:szCs w:val="28"/>
        </w:rPr>
        <w:t xml:space="preserve"> ⃰</w:t>
      </w:r>
    </w:p>
    <w:p w:rsidR="00E14A1E" w:rsidRPr="00D930BD" w:rsidRDefault="00E14A1E" w:rsidP="00D930BD">
      <w:pPr>
        <w:spacing w:after="0" w:line="360" w:lineRule="auto"/>
        <w:ind w:firstLine="567"/>
        <w:jc w:val="center"/>
        <w:rPr>
          <w:rFonts w:ascii="Times New Roman" w:hAnsi="Times New Roman" w:cs="Times New Roman"/>
          <w:color w:val="FF0000"/>
          <w:sz w:val="28"/>
          <w:szCs w:val="28"/>
        </w:rPr>
      </w:pPr>
      <w:r w:rsidRPr="00D930BD">
        <w:rPr>
          <w:rFonts w:ascii="Times New Roman" w:hAnsi="Times New Roman" w:cs="Times New Roman"/>
          <w:sz w:val="28"/>
          <w:szCs w:val="28"/>
        </w:rPr>
        <w:t xml:space="preserve">Ф.П-2, </w:t>
      </w:r>
      <w:r w:rsidRPr="00D930BD">
        <w:rPr>
          <w:rFonts w:ascii="Times New Roman" w:hAnsi="Times New Roman" w:cs="Times New Roman"/>
          <w:color w:val="FF0000"/>
          <w:sz w:val="28"/>
          <w:szCs w:val="28"/>
        </w:rPr>
        <w:t xml:space="preserve"> </w:t>
      </w:r>
      <w:r w:rsidRPr="00D930BD">
        <w:rPr>
          <w:rFonts w:ascii="Times New Roman" w:hAnsi="Times New Roman" w:cs="Times New Roman"/>
          <w:sz w:val="28"/>
          <w:szCs w:val="28"/>
        </w:rPr>
        <w:t>2504 ед. хр., 1899, 1905, 1918-1977, 1980 гг., оп. 1-4</w:t>
      </w:r>
    </w:p>
    <w:p w:rsidR="00E14A1E" w:rsidRPr="00A4634D" w:rsidRDefault="00E14A1E" w:rsidP="006E4679">
      <w:pPr>
        <w:pStyle w:val="29"/>
        <w:spacing w:after="0" w:line="360" w:lineRule="auto"/>
        <w:ind w:firstLine="284"/>
        <w:jc w:val="both"/>
        <w:rPr>
          <w:rFonts w:ascii="Times New Roman" w:hAnsi="Times New Roman" w:cs="Times New Roman"/>
          <w:i/>
          <w:sz w:val="24"/>
          <w:szCs w:val="24"/>
        </w:rPr>
      </w:pPr>
      <w:r w:rsidRPr="00A4634D">
        <w:rPr>
          <w:rFonts w:ascii="Times New Roman" w:hAnsi="Times New Roman" w:cs="Times New Roman"/>
          <w:i/>
          <w:sz w:val="24"/>
          <w:szCs w:val="24"/>
        </w:rPr>
        <w:t xml:space="preserve">20 апреля 1920 г. Сибревком принял постановление о присоединении Якутской области к Иркутской губернии на правах особого района. 4 июня 1920 г. Иркутским губернским комитетом РКП (б) было создано Якутское районное организационное бюро РКП(б), которое начало работать с 6 июня 1920 г. и за короткий период провело большую работу по укреплению Якутской партийной организации. Были созданы Якутская, Олекминская и Вилюйская уездные организации РКП (б), комячейки в Верхоянском, Колымском округах, в улусах, в крупных учреждениях, воинских подразделениях и т.д.   </w:t>
      </w:r>
    </w:p>
    <w:p w:rsidR="00E14A1E" w:rsidRPr="00A4634D" w:rsidRDefault="00E14A1E" w:rsidP="006E4679">
      <w:pPr>
        <w:pStyle w:val="29"/>
        <w:spacing w:after="0" w:line="360" w:lineRule="auto"/>
        <w:ind w:firstLine="284"/>
        <w:jc w:val="both"/>
        <w:rPr>
          <w:rFonts w:ascii="Times New Roman" w:hAnsi="Times New Roman" w:cs="Times New Roman"/>
          <w:i/>
          <w:sz w:val="24"/>
          <w:szCs w:val="24"/>
        </w:rPr>
      </w:pPr>
      <w:r w:rsidRPr="00A4634D">
        <w:rPr>
          <w:rFonts w:ascii="Times New Roman" w:hAnsi="Times New Roman" w:cs="Times New Roman"/>
          <w:i/>
          <w:sz w:val="24"/>
          <w:szCs w:val="24"/>
        </w:rPr>
        <w:t>21 августа 1920 г. Сибревком восстановил административную самостоятельность Якутии на правах губернии. В связи с этим 15 сентября 1920 г. Якутское райоргбюро РКП(б) было реорганизовано в Якутское губернское бюро РКП(б) с непосредственным подчинением Сиббюро ЦК РКП(б), которое имело президиум, контрольную комиссию, пять отделов. В структуре Якутского губбюро РКП (б) в 1920-1921 гг. функционировали отделы:  общий с канцелярией и финансово-хозяйственной частью; агитационно-пропагандистский; организационно-инструкторский с учетным, информационно-статистическим, инструкторским подотделами; по работе среди женщин;  по работе в деревне. В его структуру также входил Якутский городской секретариат РКП(б),  при нем корейская национальная секция.</w:t>
      </w:r>
    </w:p>
    <w:p w:rsidR="00E14A1E" w:rsidRPr="00A4634D" w:rsidRDefault="00E14A1E" w:rsidP="006E4679">
      <w:pPr>
        <w:pStyle w:val="29"/>
        <w:spacing w:after="0" w:line="360" w:lineRule="auto"/>
        <w:ind w:firstLine="284"/>
        <w:jc w:val="both"/>
        <w:rPr>
          <w:rFonts w:ascii="Times New Roman" w:hAnsi="Times New Roman" w:cs="Times New Roman"/>
          <w:i/>
          <w:sz w:val="24"/>
          <w:szCs w:val="24"/>
        </w:rPr>
      </w:pPr>
      <w:r w:rsidRPr="00A4634D">
        <w:rPr>
          <w:rFonts w:ascii="Times New Roman" w:hAnsi="Times New Roman" w:cs="Times New Roman"/>
          <w:i/>
          <w:sz w:val="24"/>
          <w:szCs w:val="24"/>
        </w:rPr>
        <w:t xml:space="preserve">В связи с образованием ЯАССР Якутское губернское бюро РКП (б) было реорганизовано в Якутское областное бюро РКП (б), которое работало с 18 мая 1922 г. по 1 января 1923 г.  Первая Якутская областная партийная конференция, проходившая с 24 декабря 1922 г. по 1 января 1923 г., избрала вместо Якоблбюро областной комитет РКП (б).   </w:t>
      </w:r>
    </w:p>
    <w:p w:rsidR="00A4634D" w:rsidRPr="00A4634D" w:rsidRDefault="00A4634D" w:rsidP="00A4634D">
      <w:pPr>
        <w:spacing w:after="0" w:line="360" w:lineRule="auto"/>
        <w:ind w:firstLine="567"/>
        <w:jc w:val="both"/>
        <w:rPr>
          <w:rFonts w:ascii="Times New Roman" w:hAnsi="Times New Roman" w:cs="Times New Roman"/>
          <w:i/>
          <w:sz w:val="24"/>
          <w:szCs w:val="24"/>
        </w:rPr>
      </w:pPr>
      <w:r w:rsidRPr="00A4634D">
        <w:rPr>
          <w:rFonts w:ascii="Times New Roman" w:hAnsi="Times New Roman" w:cs="Times New Roman"/>
          <w:i/>
          <w:sz w:val="24"/>
          <w:szCs w:val="24"/>
        </w:rPr>
        <w:t>⃰ В фонде отложились документы Якутского райоргбюро и облбюро РКП(б).</w:t>
      </w:r>
    </w:p>
    <w:p w:rsidR="00A4634D" w:rsidRPr="00D930BD" w:rsidRDefault="00A4634D" w:rsidP="006E4679">
      <w:pPr>
        <w:pStyle w:val="29"/>
        <w:spacing w:after="0" w:line="360" w:lineRule="auto"/>
        <w:ind w:firstLine="284"/>
        <w:jc w:val="both"/>
        <w:rPr>
          <w:rFonts w:ascii="Times New Roman" w:hAnsi="Times New Roman" w:cs="Times New Roman"/>
          <w:sz w:val="24"/>
          <w:szCs w:val="24"/>
        </w:rPr>
      </w:pPr>
    </w:p>
    <w:p w:rsidR="00E14A1E" w:rsidRPr="00D930BD" w:rsidRDefault="00E14A1E" w:rsidP="00D930BD">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Директивы, циркуляры, инструкции ЦК и Сиббюро ЦК РКП(б) о партийной работе, по вопросам информационной и статистической отчетности.</w:t>
      </w:r>
    </w:p>
    <w:p w:rsidR="00E14A1E" w:rsidRPr="00D930BD" w:rsidRDefault="00E14A1E" w:rsidP="00D930BD">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Протоколы Якутской организации коммунистов-большевиков, документы и материалы к ним: об установлении и укреплении советской власти, создании нового государственного аппарата (Коллектива по организации советской власти, Военно-революционного штаба Красной Армии, ревкома), упразднении учреждений старого строя. Документы и материалы Уполномоченного Сибревкома по Якутской губернии М.К.Аммосова о предоставлении Якутии самостоятельности как административной единицы на правах губернии, по вопросам создания партийно-советского аппарата в Якутии, об обеспечении и подготовке кадров для работы в Якутии, снабжении промышленными и продовольственными товарами. Переписка по этим вопросам с Сибревкомом и Сиббюро ЦК РКП(б), организациями г. Якутска и Якутским ревкомом.</w:t>
      </w:r>
    </w:p>
    <w:p w:rsidR="00E14A1E" w:rsidRPr="00D930BD" w:rsidRDefault="00E14A1E" w:rsidP="00D930BD">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Протоколы Якутского райоргбюро, губбюро, облбюро РКП(б), городских и сельских партячеек, беспартийных конференций, проведенных в г. Якутске и волостях.</w:t>
      </w:r>
    </w:p>
    <w:p w:rsidR="00E14A1E" w:rsidRPr="00D930BD" w:rsidRDefault="00E14A1E" w:rsidP="00D930BD">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Документы по организации на местах партийных, комсомольских, советских, женских и профсоюзных организаций.</w:t>
      </w:r>
    </w:p>
    <w:p w:rsidR="00E14A1E" w:rsidRPr="00D930BD" w:rsidRDefault="00A4634D" w:rsidP="00D930B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Документы</w:t>
      </w:r>
      <w:r w:rsidR="00E14A1E" w:rsidRPr="00D930BD">
        <w:rPr>
          <w:rFonts w:ascii="Times New Roman" w:hAnsi="Times New Roman" w:cs="Times New Roman"/>
          <w:sz w:val="24"/>
          <w:szCs w:val="24"/>
        </w:rPr>
        <w:t>, связанные с постановкой и разрешением вопроса об автономии, о подготовке и проведении Всеякутского Учредительного съезда Советов; о ликвидации контрреволюционного мятежа и организации борьбы против генерала Пепеляева.</w:t>
      </w:r>
    </w:p>
    <w:p w:rsidR="00E14A1E" w:rsidRPr="00D930BD" w:rsidRDefault="00E14A1E" w:rsidP="00D930BD">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Списки членов РКП(б) губернии, г. Якутска, уездных партячеек, организаций и учреждений.</w:t>
      </w:r>
    </w:p>
    <w:p w:rsidR="00E14A1E" w:rsidRPr="006E4679" w:rsidRDefault="00E14A1E" w:rsidP="00D930BD">
      <w:pPr>
        <w:spacing w:line="360" w:lineRule="auto"/>
        <w:jc w:val="center"/>
        <w:rPr>
          <w:rFonts w:ascii="Times New Roman" w:hAnsi="Times New Roman" w:cs="Times New Roman"/>
          <w:b/>
          <w:sz w:val="28"/>
          <w:szCs w:val="28"/>
        </w:rPr>
      </w:pPr>
    </w:p>
    <w:p w:rsidR="00E14A1E" w:rsidRPr="006E4679" w:rsidRDefault="00E14A1E" w:rsidP="006E4679">
      <w:pPr>
        <w:spacing w:after="0" w:line="360" w:lineRule="auto"/>
        <w:jc w:val="center"/>
        <w:rPr>
          <w:rFonts w:ascii="Times New Roman" w:hAnsi="Times New Roman" w:cs="Times New Roman"/>
          <w:b/>
          <w:sz w:val="28"/>
          <w:szCs w:val="28"/>
        </w:rPr>
      </w:pPr>
      <w:r w:rsidRPr="006E4679">
        <w:rPr>
          <w:rFonts w:ascii="Times New Roman" w:hAnsi="Times New Roman" w:cs="Times New Roman"/>
          <w:b/>
          <w:sz w:val="28"/>
          <w:szCs w:val="28"/>
        </w:rPr>
        <w:t>Якутский республиканский комитет Коммунистической партии РСФСР</w:t>
      </w:r>
    </w:p>
    <w:p w:rsidR="00E14A1E" w:rsidRPr="006E4679" w:rsidRDefault="00E14A1E" w:rsidP="006E4679">
      <w:pPr>
        <w:spacing w:after="0" w:line="360" w:lineRule="auto"/>
        <w:jc w:val="center"/>
        <w:rPr>
          <w:rFonts w:ascii="Times New Roman" w:hAnsi="Times New Roman" w:cs="Times New Roman"/>
          <w:b/>
          <w:sz w:val="28"/>
          <w:szCs w:val="28"/>
        </w:rPr>
      </w:pPr>
      <w:r w:rsidRPr="006E4679">
        <w:rPr>
          <w:rFonts w:ascii="Times New Roman" w:hAnsi="Times New Roman" w:cs="Times New Roman"/>
          <w:b/>
          <w:sz w:val="28"/>
          <w:szCs w:val="28"/>
        </w:rPr>
        <w:t>Якутский реском КП РСФСР (1923-1991 гг.)</w:t>
      </w:r>
    </w:p>
    <w:p w:rsidR="00E14A1E" w:rsidRPr="006E4679" w:rsidRDefault="00E14A1E" w:rsidP="006E4679">
      <w:pPr>
        <w:spacing w:after="0" w:line="360" w:lineRule="auto"/>
        <w:jc w:val="center"/>
        <w:rPr>
          <w:rFonts w:ascii="Times New Roman" w:hAnsi="Times New Roman" w:cs="Times New Roman"/>
          <w:sz w:val="28"/>
          <w:szCs w:val="28"/>
        </w:rPr>
      </w:pPr>
      <w:r w:rsidRPr="006E4679">
        <w:rPr>
          <w:rFonts w:ascii="Times New Roman" w:hAnsi="Times New Roman" w:cs="Times New Roman"/>
          <w:sz w:val="28"/>
          <w:szCs w:val="28"/>
        </w:rPr>
        <w:t>Ф.П-3,  59890 ед.хр., 1919-1991 гг., оп. 1, 3,4,6,7,10,11,13,14,16-22,24-27,29,30,33,34,36,39-43,46-54,56-58,61-65,70-76, 78,81, 86,90-92,94-99,101,103, 105-117,119,121-125,127-129,131-158,160,161,163,165,167,169,170-174,176-300, 283а,288а, (256 оп.)</w:t>
      </w:r>
    </w:p>
    <w:p w:rsidR="00E14A1E" w:rsidRPr="00D930BD" w:rsidRDefault="00E14A1E" w:rsidP="004339DB">
      <w:pPr>
        <w:spacing w:after="0" w:line="360" w:lineRule="auto"/>
        <w:ind w:firstLine="708"/>
        <w:jc w:val="both"/>
        <w:rPr>
          <w:rFonts w:ascii="Times New Roman" w:hAnsi="Times New Roman" w:cs="Times New Roman"/>
          <w:i/>
          <w:sz w:val="24"/>
          <w:szCs w:val="24"/>
        </w:rPr>
      </w:pPr>
      <w:r w:rsidRPr="00D930BD">
        <w:rPr>
          <w:rFonts w:ascii="Times New Roman" w:hAnsi="Times New Roman" w:cs="Times New Roman"/>
          <w:i/>
          <w:sz w:val="24"/>
          <w:szCs w:val="24"/>
        </w:rPr>
        <w:t xml:space="preserve">Предшественниками областной партийной организации были: Якутская организация коммунистов (большевиков) (8 февраля </w:t>
      </w:r>
      <w:smartTag w:uri="urn:schemas-microsoft-com:office:smarttags" w:element="metricconverter">
        <w:smartTagPr>
          <w:attr w:name="ProductID" w:val="1919 г"/>
        </w:smartTagPr>
        <w:r w:rsidRPr="00D930BD">
          <w:rPr>
            <w:rFonts w:ascii="Times New Roman" w:hAnsi="Times New Roman" w:cs="Times New Roman"/>
            <w:i/>
            <w:sz w:val="24"/>
            <w:szCs w:val="24"/>
          </w:rPr>
          <w:t>1919 г</w:t>
        </w:r>
      </w:smartTag>
      <w:r w:rsidRPr="00D930BD">
        <w:rPr>
          <w:rFonts w:ascii="Times New Roman" w:hAnsi="Times New Roman" w:cs="Times New Roman"/>
          <w:i/>
          <w:sz w:val="24"/>
          <w:szCs w:val="24"/>
        </w:rPr>
        <w:t xml:space="preserve">. – 6 июня </w:t>
      </w:r>
      <w:smartTag w:uri="urn:schemas-microsoft-com:office:smarttags" w:element="metricconverter">
        <w:smartTagPr>
          <w:attr w:name="ProductID" w:val="1920 г"/>
        </w:smartTagPr>
        <w:r w:rsidRPr="00D930BD">
          <w:rPr>
            <w:rFonts w:ascii="Times New Roman" w:hAnsi="Times New Roman" w:cs="Times New Roman"/>
            <w:i/>
            <w:sz w:val="24"/>
            <w:szCs w:val="24"/>
          </w:rPr>
          <w:t>1920 г</w:t>
        </w:r>
      </w:smartTag>
      <w:r w:rsidRPr="00D930BD">
        <w:rPr>
          <w:rFonts w:ascii="Times New Roman" w:hAnsi="Times New Roman" w:cs="Times New Roman"/>
          <w:i/>
          <w:sz w:val="24"/>
          <w:szCs w:val="24"/>
        </w:rPr>
        <w:t xml:space="preserve">.), Якутское районное организационное бюро РКП (б) (6 июня </w:t>
      </w:r>
      <w:smartTag w:uri="urn:schemas-microsoft-com:office:smarttags" w:element="metricconverter">
        <w:smartTagPr>
          <w:attr w:name="ProductID" w:val="1920 г"/>
        </w:smartTagPr>
        <w:r w:rsidRPr="00D930BD">
          <w:rPr>
            <w:rFonts w:ascii="Times New Roman" w:hAnsi="Times New Roman" w:cs="Times New Roman"/>
            <w:i/>
            <w:sz w:val="24"/>
            <w:szCs w:val="24"/>
          </w:rPr>
          <w:t>1920 г</w:t>
        </w:r>
      </w:smartTag>
      <w:r w:rsidRPr="00D930BD">
        <w:rPr>
          <w:rFonts w:ascii="Times New Roman" w:hAnsi="Times New Roman" w:cs="Times New Roman"/>
          <w:i/>
          <w:sz w:val="24"/>
          <w:szCs w:val="24"/>
        </w:rPr>
        <w:t xml:space="preserve">. – 13 сентября </w:t>
      </w:r>
      <w:smartTag w:uri="urn:schemas-microsoft-com:office:smarttags" w:element="metricconverter">
        <w:smartTagPr>
          <w:attr w:name="ProductID" w:val="1920 г"/>
        </w:smartTagPr>
        <w:r w:rsidRPr="00D930BD">
          <w:rPr>
            <w:rFonts w:ascii="Times New Roman" w:hAnsi="Times New Roman" w:cs="Times New Roman"/>
            <w:i/>
            <w:sz w:val="24"/>
            <w:szCs w:val="24"/>
          </w:rPr>
          <w:t>1920 г</w:t>
        </w:r>
      </w:smartTag>
      <w:r w:rsidRPr="00D930BD">
        <w:rPr>
          <w:rFonts w:ascii="Times New Roman" w:hAnsi="Times New Roman" w:cs="Times New Roman"/>
          <w:i/>
          <w:sz w:val="24"/>
          <w:szCs w:val="24"/>
        </w:rPr>
        <w:t xml:space="preserve">.), Якутское </w:t>
      </w:r>
      <w:r w:rsidRPr="00D930BD">
        <w:rPr>
          <w:rFonts w:ascii="Times New Roman" w:hAnsi="Times New Roman" w:cs="Times New Roman"/>
          <w:i/>
          <w:sz w:val="24"/>
          <w:szCs w:val="24"/>
        </w:rPr>
        <w:lastRenderedPageBreak/>
        <w:t xml:space="preserve">губернское бюро РКП (б) (13 сентября </w:t>
      </w:r>
      <w:smartTag w:uri="urn:schemas-microsoft-com:office:smarttags" w:element="metricconverter">
        <w:smartTagPr>
          <w:attr w:name="ProductID" w:val="1920 г"/>
        </w:smartTagPr>
        <w:r w:rsidRPr="00D930BD">
          <w:rPr>
            <w:rFonts w:ascii="Times New Roman" w:hAnsi="Times New Roman" w:cs="Times New Roman"/>
            <w:i/>
            <w:sz w:val="24"/>
            <w:szCs w:val="24"/>
          </w:rPr>
          <w:t>1920 г</w:t>
        </w:r>
      </w:smartTag>
      <w:r w:rsidRPr="00D930BD">
        <w:rPr>
          <w:rFonts w:ascii="Times New Roman" w:hAnsi="Times New Roman" w:cs="Times New Roman"/>
          <w:i/>
          <w:sz w:val="24"/>
          <w:szCs w:val="24"/>
        </w:rPr>
        <w:t xml:space="preserve">. – 18 мая </w:t>
      </w:r>
      <w:smartTag w:uri="urn:schemas-microsoft-com:office:smarttags" w:element="metricconverter">
        <w:smartTagPr>
          <w:attr w:name="ProductID" w:val="1922 г"/>
        </w:smartTagPr>
        <w:r w:rsidRPr="00D930BD">
          <w:rPr>
            <w:rFonts w:ascii="Times New Roman" w:hAnsi="Times New Roman" w:cs="Times New Roman"/>
            <w:i/>
            <w:sz w:val="24"/>
            <w:szCs w:val="24"/>
          </w:rPr>
          <w:t>1922 г</w:t>
        </w:r>
      </w:smartTag>
      <w:r w:rsidRPr="00D930BD">
        <w:rPr>
          <w:rFonts w:ascii="Times New Roman" w:hAnsi="Times New Roman" w:cs="Times New Roman"/>
          <w:i/>
          <w:sz w:val="24"/>
          <w:szCs w:val="24"/>
        </w:rPr>
        <w:t xml:space="preserve">.), Якутское областное бюро РКП (б) (18 мая </w:t>
      </w:r>
      <w:smartTag w:uri="urn:schemas-microsoft-com:office:smarttags" w:element="metricconverter">
        <w:smartTagPr>
          <w:attr w:name="ProductID" w:val="1922 г"/>
        </w:smartTagPr>
        <w:r w:rsidRPr="00D930BD">
          <w:rPr>
            <w:rFonts w:ascii="Times New Roman" w:hAnsi="Times New Roman" w:cs="Times New Roman"/>
            <w:i/>
            <w:sz w:val="24"/>
            <w:szCs w:val="24"/>
          </w:rPr>
          <w:t>1922 г</w:t>
        </w:r>
      </w:smartTag>
      <w:r w:rsidRPr="00D930BD">
        <w:rPr>
          <w:rFonts w:ascii="Times New Roman" w:hAnsi="Times New Roman" w:cs="Times New Roman"/>
          <w:i/>
          <w:sz w:val="24"/>
          <w:szCs w:val="24"/>
        </w:rPr>
        <w:t xml:space="preserve">. – 1 января </w:t>
      </w:r>
      <w:smartTag w:uri="urn:schemas-microsoft-com:office:smarttags" w:element="metricconverter">
        <w:smartTagPr>
          <w:attr w:name="ProductID" w:val="1923 г"/>
        </w:smartTagPr>
        <w:r w:rsidRPr="00D930BD">
          <w:rPr>
            <w:rFonts w:ascii="Times New Roman" w:hAnsi="Times New Roman" w:cs="Times New Roman"/>
            <w:i/>
            <w:sz w:val="24"/>
            <w:szCs w:val="24"/>
          </w:rPr>
          <w:t>1923 г</w:t>
        </w:r>
      </w:smartTag>
      <w:r w:rsidRPr="00D930BD">
        <w:rPr>
          <w:rFonts w:ascii="Times New Roman" w:hAnsi="Times New Roman" w:cs="Times New Roman"/>
          <w:i/>
          <w:sz w:val="24"/>
          <w:szCs w:val="24"/>
        </w:rPr>
        <w:t>.).</w:t>
      </w:r>
    </w:p>
    <w:p w:rsidR="00E14A1E" w:rsidRPr="004339DB" w:rsidRDefault="00E14A1E" w:rsidP="004339DB">
      <w:pPr>
        <w:pStyle w:val="29"/>
        <w:spacing w:after="0" w:line="360" w:lineRule="auto"/>
        <w:ind w:firstLine="708"/>
        <w:jc w:val="both"/>
        <w:rPr>
          <w:rFonts w:ascii="Times New Roman" w:hAnsi="Times New Roman" w:cs="Times New Roman"/>
          <w:i/>
          <w:sz w:val="24"/>
          <w:szCs w:val="24"/>
        </w:rPr>
      </w:pPr>
      <w:r w:rsidRPr="004339DB">
        <w:rPr>
          <w:rFonts w:ascii="Times New Roman" w:hAnsi="Times New Roman" w:cs="Times New Roman"/>
          <w:i/>
          <w:sz w:val="24"/>
          <w:szCs w:val="24"/>
        </w:rPr>
        <w:t xml:space="preserve">Якутский областной комитет РКП (б) избран на I Якутской областной партийной конференции, проходившей с 24 декабря 1922 г. по 1 января 1923 г. Областная парторганизация была создана для руководства работой низовых организаций по проведению политики партии и исполнения директив ее высших органов. Она объединяла все партийные комитеты и ячейки на территории республики. </w:t>
      </w:r>
    </w:p>
    <w:p w:rsidR="00E14A1E" w:rsidRPr="00D930BD" w:rsidRDefault="00E14A1E" w:rsidP="004339DB">
      <w:pPr>
        <w:spacing w:after="0" w:line="360" w:lineRule="auto"/>
        <w:ind w:firstLine="708"/>
        <w:jc w:val="both"/>
        <w:rPr>
          <w:rFonts w:ascii="Times New Roman" w:hAnsi="Times New Roman" w:cs="Times New Roman"/>
          <w:i/>
          <w:sz w:val="24"/>
          <w:szCs w:val="24"/>
        </w:rPr>
      </w:pPr>
      <w:r w:rsidRPr="00D930BD">
        <w:rPr>
          <w:rFonts w:ascii="Times New Roman" w:hAnsi="Times New Roman" w:cs="Times New Roman"/>
          <w:i/>
          <w:sz w:val="24"/>
          <w:szCs w:val="24"/>
        </w:rPr>
        <w:t xml:space="preserve">Обком подчинялся ЦК партии. Осуществлял идейно-политическое руководство и проводил государственную политику во всех сферах экономической и социальной жизни республики. </w:t>
      </w:r>
    </w:p>
    <w:p w:rsidR="00E14A1E" w:rsidRPr="00D930BD" w:rsidRDefault="00E14A1E" w:rsidP="004339DB">
      <w:pPr>
        <w:spacing w:after="0" w:line="360" w:lineRule="auto"/>
        <w:ind w:firstLine="708"/>
        <w:jc w:val="both"/>
        <w:rPr>
          <w:rFonts w:ascii="Times New Roman" w:hAnsi="Times New Roman" w:cs="Times New Roman"/>
          <w:i/>
          <w:sz w:val="24"/>
          <w:szCs w:val="24"/>
        </w:rPr>
      </w:pPr>
      <w:r w:rsidRPr="00D930BD">
        <w:rPr>
          <w:rFonts w:ascii="Times New Roman" w:hAnsi="Times New Roman" w:cs="Times New Roman"/>
          <w:i/>
          <w:sz w:val="24"/>
          <w:szCs w:val="24"/>
        </w:rPr>
        <w:t xml:space="preserve">В соответствии с решениями XIV,  XIX съездов партии, Якутский обком РКП (б) был переименован в </w:t>
      </w:r>
      <w:smartTag w:uri="urn:schemas-microsoft-com:office:smarttags" w:element="metricconverter">
        <w:smartTagPr>
          <w:attr w:name="ProductID" w:val="1925 г"/>
        </w:smartTagPr>
        <w:r w:rsidRPr="00D930BD">
          <w:rPr>
            <w:rFonts w:ascii="Times New Roman" w:hAnsi="Times New Roman" w:cs="Times New Roman"/>
            <w:i/>
            <w:sz w:val="24"/>
            <w:szCs w:val="24"/>
          </w:rPr>
          <w:t>1925 г</w:t>
        </w:r>
      </w:smartTag>
      <w:r w:rsidRPr="00D930BD">
        <w:rPr>
          <w:rFonts w:ascii="Times New Roman" w:hAnsi="Times New Roman" w:cs="Times New Roman"/>
          <w:i/>
          <w:sz w:val="24"/>
          <w:szCs w:val="24"/>
        </w:rPr>
        <w:t xml:space="preserve">. в Якутский ВКП (б), в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 в Якутский обком КПСС. Постановлением совместного пленума Якутского обкома КПСС и контрольно-ревизионной комиссии областной партийной организации от 20 сентября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в соответствии с решениями XXVIII съезда партии, Якутская областная партийная организация переименована в Якутскую республиканскую организацию Коммунистической партии РСФСР. Указом Президента Российской Федерации от 23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и постановлением бюро Якутского рескома КП РСФСР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«О приостановлении деятельности Коммунистической партии РСФСР» деятельность Якутского рескома КП РСФСР была прекращена. </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ab/>
        <w:t xml:space="preserve"> Структура обкома изменялась в соответствии с постановлениями ЦК КПСС. </w:t>
      </w:r>
    </w:p>
    <w:p w:rsidR="00E14A1E" w:rsidRPr="00D930BD" w:rsidRDefault="00E14A1E" w:rsidP="004339DB">
      <w:pPr>
        <w:spacing w:after="0" w:line="360" w:lineRule="auto"/>
        <w:ind w:firstLine="720"/>
        <w:jc w:val="both"/>
        <w:rPr>
          <w:rFonts w:ascii="Times New Roman" w:hAnsi="Times New Roman" w:cs="Times New Roman"/>
          <w:i/>
          <w:sz w:val="24"/>
          <w:szCs w:val="24"/>
        </w:rPr>
      </w:pPr>
      <w:r w:rsidRPr="00D930BD">
        <w:rPr>
          <w:rFonts w:ascii="Times New Roman" w:hAnsi="Times New Roman" w:cs="Times New Roman"/>
          <w:i/>
          <w:sz w:val="24"/>
          <w:szCs w:val="24"/>
        </w:rPr>
        <w:t>В 1923 -1929 гг. структура обкома:</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Организационно-инструкторский отдел</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Агитационно-пропагандистский отдел</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Общий отдел</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Женский отдел</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Отдел по работе в деревне.</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ab/>
        <w:t>В соответствии с постановлением бюро ЦК КПСС по РСФСР о реорганизации партийных комитетов производственных колхозно-совхозных управлений и создании новых райкомов в Якутской АССР, и решения секретариата ЦК КПСС, на заседании бюро Якутского обкома КПСС от 11 января 1965 г. утверждена новая структура Якутского обкома КПСС, отделы:</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партийных органов,</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 пропаганды и агитации,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науки и учебных заведений,</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промышленности,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транспорта и связи,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строительства,</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сельскохозяйственный,</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административных и торгово-финансовых органов;</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партийная комиссия,</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особый сектор, </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финансово-хозяйственный сектор. </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ab/>
        <w:t>На 1 января 1977 г. структура обкома КПСС:</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отдел оргпартработы</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отдел промышленности </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сельскохозяйственный отдел</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отдел легкой, пищевой промышленности и торговли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отдел транспорта и связи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отдел пропаганды и агитации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отдел науки и учебных заведений</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отдел культуры</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отдел административных органов</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общий отдел</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финансово-хозяйственный отдел</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ab/>
        <w:t xml:space="preserve"> В 1986 г. названия отделов частично изменены:</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отдел парторганов в отдел оргпартработы,</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сельхозотдел в отдел сельского хозяйства и пищевой промышленности,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отдел административный  в отдел адморганов,</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финхозсектор в финхозотдел, </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особый сектор в общий отдел,</w:t>
      </w:r>
    </w:p>
    <w:p w:rsidR="00E14A1E" w:rsidRPr="00D930BD" w:rsidRDefault="00E14A1E" w:rsidP="004339DB">
      <w:pPr>
        <w:spacing w:after="0" w:line="360" w:lineRule="auto"/>
        <w:ind w:firstLine="708"/>
        <w:jc w:val="both"/>
        <w:rPr>
          <w:rFonts w:ascii="Times New Roman" w:hAnsi="Times New Roman" w:cs="Times New Roman"/>
          <w:i/>
          <w:sz w:val="24"/>
          <w:szCs w:val="24"/>
        </w:rPr>
      </w:pPr>
      <w:r w:rsidRPr="00D930BD">
        <w:rPr>
          <w:rFonts w:ascii="Times New Roman" w:hAnsi="Times New Roman" w:cs="Times New Roman"/>
          <w:i/>
          <w:sz w:val="24"/>
          <w:szCs w:val="24"/>
        </w:rPr>
        <w:t xml:space="preserve"> и образованы новые отделы:</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отдел культуры,</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отдел легкой промышленности и товаров народного потребления,</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отдел торговли и бытового обслуживания.</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ab/>
        <w:t xml:space="preserve">Постановлением бюро Якутского обкома КПСС от 16 декабря 1988 г., в соответсвтии с решением Х1Х Всесоюзной партийной конференции, июльского и сентябрьского пленумов ЦЦК КПСС и Постановления Политбюро ЦК КПСС от 21 </w:t>
      </w:r>
      <w:r w:rsidRPr="00D930BD">
        <w:rPr>
          <w:rFonts w:ascii="Times New Roman" w:hAnsi="Times New Roman" w:cs="Times New Roman"/>
          <w:i/>
          <w:sz w:val="24"/>
          <w:szCs w:val="24"/>
        </w:rPr>
        <w:lastRenderedPageBreak/>
        <w:t>октября 1988 г. «О предложениях ЦК компартий союзных республик, крайкомов, обкомов партии по структуре и штатам аппарата местных партийных органов» были упразднены отраслевые отделы и на базе прежних отделов образованы отделы:</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организационно-партийной и кадровой работы,</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идеологический,</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социально-экономический, </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аграрный,</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государственно-правовой,</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общий,</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управление делами.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ab/>
        <w:t>Постановлением бюро Якутского рескома КП РСФСР от 12 ноября 1990 г. во исполнение решения совместного пленума рескома и Республиканской контрольной комиссии от 20 сентября 1990 г., реорганизованы ранее существовавшая структура и  аппарат обкома КПСС и утверждена структура аппарата рескома КП РСФСР:</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ab/>
        <w:t xml:space="preserve"> Комиссия по выработке кадровой политики и общее руководство рескома:</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Республиканский центр по подготовке кадров</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Пресс-центр</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общий сектор</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ab/>
        <w:t>Комиссия по социальной и экономической политике:</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подкомиссия по промышленности, строительству, транспорту, связи, торговле, обслуживанию населения</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подкомиссия по аграрной политике</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Управделами.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ab/>
        <w:t>Комиссия по идеологическим вопросам и национальной политике:</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сектор по общественно-политической работе</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сектор по национальной политике</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Институт политической культуры</w:t>
      </w:r>
    </w:p>
    <w:p w:rsidR="00E14A1E" w:rsidRPr="00D930BD" w:rsidRDefault="00E14A1E" w:rsidP="004339DB">
      <w:pPr>
        <w:spacing w:after="0" w:line="360" w:lineRule="auto"/>
        <w:ind w:firstLine="708"/>
        <w:jc w:val="both"/>
        <w:rPr>
          <w:rFonts w:ascii="Times New Roman" w:hAnsi="Times New Roman" w:cs="Times New Roman"/>
          <w:i/>
          <w:sz w:val="24"/>
          <w:szCs w:val="24"/>
        </w:rPr>
      </w:pPr>
      <w:r w:rsidRPr="00D930BD">
        <w:rPr>
          <w:rFonts w:ascii="Times New Roman" w:hAnsi="Times New Roman" w:cs="Times New Roman"/>
          <w:i/>
          <w:sz w:val="24"/>
          <w:szCs w:val="24"/>
        </w:rPr>
        <w:t>Комиссия по вопросам партийного строительства и молодежной политики, взаимодействия с общественными формированиями и движениями: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сектор парторганизаторов</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сектор учета и анализа рядов республиканской партийной организации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ab/>
        <w:t>Комиссия по взаимодействию с Советами народных депутатов, профсоюзами, рабочим и крестьянским движениями.</w:t>
      </w:r>
    </w:p>
    <w:p w:rsidR="00E14A1E" w:rsidRPr="00D930BD" w:rsidRDefault="00E14A1E" w:rsidP="00D930BD">
      <w:pPr>
        <w:spacing w:line="360" w:lineRule="auto"/>
        <w:ind w:firstLine="720"/>
        <w:jc w:val="both"/>
        <w:rPr>
          <w:rFonts w:ascii="Times New Roman" w:hAnsi="Times New Roman" w:cs="Times New Roman"/>
          <w:i/>
          <w:sz w:val="24"/>
          <w:szCs w:val="24"/>
        </w:rPr>
      </w:pPr>
      <w:r w:rsidRPr="00D930BD">
        <w:rPr>
          <w:rFonts w:ascii="Times New Roman" w:hAnsi="Times New Roman" w:cs="Times New Roman"/>
          <w:i/>
          <w:sz w:val="24"/>
          <w:szCs w:val="24"/>
        </w:rPr>
        <w:t>При обкоме партии функционировали:</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 </w:t>
      </w:r>
      <w:r w:rsidRPr="00D930BD">
        <w:rPr>
          <w:rFonts w:ascii="Times New Roman" w:hAnsi="Times New Roman" w:cs="Times New Roman"/>
          <w:i/>
          <w:color w:val="000000"/>
          <w:sz w:val="24"/>
          <w:szCs w:val="24"/>
        </w:rPr>
        <w:t>партколлегия</w:t>
      </w:r>
      <w:r w:rsidRPr="00D930BD">
        <w:rPr>
          <w:rFonts w:ascii="Times New Roman" w:hAnsi="Times New Roman" w:cs="Times New Roman"/>
          <w:i/>
          <w:sz w:val="24"/>
          <w:szCs w:val="24"/>
        </w:rPr>
        <w:t xml:space="preserve"> Областной Контрольной Комиссии КПК при ЦК ВКП (б),  ревизионная комиссия (1923 -1929 гг.), партийная комиссия (с 1977 г)., комиссия партийного контроля при обкоме с 1989 г., республиканская контрольная комиссия КП РСФСР (с 1990 г.).</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Дом политпросвещения (</w:t>
      </w:r>
      <w:r w:rsidRPr="00D930BD">
        <w:rPr>
          <w:rFonts w:ascii="Times New Roman" w:hAnsi="Times New Roman" w:cs="Times New Roman"/>
          <w:i/>
          <w:color w:val="000000"/>
          <w:sz w:val="24"/>
          <w:szCs w:val="24"/>
        </w:rPr>
        <w:t>1969-1990 гг</w:t>
      </w:r>
      <w:r w:rsidRPr="00D930BD">
        <w:rPr>
          <w:rFonts w:ascii="Times New Roman" w:hAnsi="Times New Roman" w:cs="Times New Roman"/>
          <w:i/>
          <w:sz w:val="24"/>
          <w:szCs w:val="24"/>
        </w:rPr>
        <w:t xml:space="preserve">.), </w:t>
      </w:r>
    </w:p>
    <w:p w:rsidR="00E14A1E" w:rsidRPr="00D930BD" w:rsidRDefault="00E14A1E" w:rsidP="004339DB">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партийный архив (1929-1991 гг.).</w:t>
      </w:r>
    </w:p>
    <w:p w:rsidR="00E14A1E" w:rsidRPr="00D930BD" w:rsidRDefault="00E14A1E" w:rsidP="00A06B31">
      <w:pPr>
        <w:spacing w:after="0"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t>Постановления, директивные указания, циркуляры Якутского обкома. Протоколы конференций, заседаний пленумов, заседаний бюро ВКП (б), КПСС, КП РСФСР, совещаний партийных и хозяйственных активов, комиссий, общих партийных собраний, заседаний бюро сельских ячеек, кандидатских групп. Протоколы районных партийных конференций, заседаний пленумов, бюро райкомов, собраний районного партийного актива, заседаний женсектора; списки, анкеты делегатов конференций, переписка с обкомом, райкомами и первичными организациями о проведении политических и сельскохозяйственных кампаний; сводки о ходе сева, уборке урожая; информации о выполнении постановлений бюро райкомов; отчеты, докладные записки, сведения оработе райкомов.</w:t>
      </w:r>
    </w:p>
    <w:p w:rsidR="00E14A1E" w:rsidRPr="00D930BD" w:rsidRDefault="00E14A1E" w:rsidP="00A06B3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Планы, отчеты отделов, материалы по выборам в Верховный Совет СССР, директивы, постановления, разные заявления, материалы по представлению к награждению, разные переписки, списки секретарей, списки учетных карточек.</w:t>
      </w:r>
    </w:p>
    <w:p w:rsidR="00E14A1E" w:rsidRPr="00D930BD" w:rsidRDefault="00E14A1E" w:rsidP="00A06B3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Документы периода ВОВ, переписки с НКВД, НКГБ, со спецсвязью, МВД, КГБ ЯАССР, с партийными, советскими организациями и предприятиями по жилищным вопросам, по вопросам сельского хозяйства, торговли, бытового обслуживания, планирования.</w:t>
      </w:r>
    </w:p>
    <w:p w:rsidR="00E14A1E" w:rsidRPr="00D930BD" w:rsidRDefault="00E14A1E" w:rsidP="00A06B3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Финансовые отчеты, документы по структуре и штатам горкомов и райкомов КПСС, лицевые счета, ведомости на выдачу заработной платы, акты ревизий. Приказы и распоряжения по основной деятельности и по личному составу.</w:t>
      </w:r>
    </w:p>
    <w:p w:rsidR="00E14A1E" w:rsidRPr="00D930BD" w:rsidRDefault="00E14A1E" w:rsidP="00A06B3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Личные дела номенклатурных работников обкома КПСС, персональные дела коммунистов, дела по приему в члены КПСС.</w:t>
      </w:r>
    </w:p>
    <w:p w:rsidR="00E14A1E" w:rsidRPr="00D930BD" w:rsidRDefault="00E14A1E" w:rsidP="00A06B3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районных партийных конференций, заседаний пленумов, бюро райкомов, собраний районного партийного актива, заседаний женсекторов. Списки, анкеты делегатов конференций, переписка с обкомом, райкомами и первичными организациями о проведении политических и сельскохозяйственных кампаний; сводки о ходе сева, уборке урожая; информации о выполнении постановлений бюро райкомов; отчеты, докладные записки, сведения о работе райкомов.</w:t>
      </w:r>
    </w:p>
    <w:p w:rsidR="00E14A1E" w:rsidRPr="00D930BD" w:rsidRDefault="00E14A1E" w:rsidP="00A06B3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отчетно-выборных собраний первичных партийных организаций; справки, информации о ходе проверки, проведения и итогах отчетно-выборных собраний; </w:t>
      </w:r>
      <w:r w:rsidRPr="00D930BD">
        <w:rPr>
          <w:rFonts w:ascii="Times New Roman" w:hAnsi="Times New Roman" w:cs="Times New Roman"/>
          <w:sz w:val="24"/>
          <w:szCs w:val="24"/>
        </w:rPr>
        <w:lastRenderedPageBreak/>
        <w:t>характеристики на передовиков производства; книги учета и выдачи партийных билетов и кандидатских карточек; докладные записки инструкторов отдела о работе первичных партийных организаций, отчеты, списки партийно-советских и административно-хозяйственных работников районов. Информации о сборе теплых вещей для Красной Армии.</w:t>
      </w:r>
    </w:p>
    <w:p w:rsidR="00E14A1E" w:rsidRPr="00D930BD" w:rsidRDefault="00E14A1E" w:rsidP="00A06B3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Отчеты пропагандистов о состоянии партийной пропаганды, массово-политической работы, о ликвидации неграмотности, о работе культурно-просветительных учреждений, районных газет, подготовке кадров и повышении их квалификации; справки, информации о развертывании социалистического соревнования и стахановского движения, списки пропагандистов, слушателей партшкол.</w:t>
      </w:r>
    </w:p>
    <w:p w:rsidR="00E14A1E" w:rsidRPr="00D930BD" w:rsidRDefault="00E14A1E" w:rsidP="00A06B3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общих собраний колхозников, докладные записки о подготовке к весеннему севу, о состоянии животноводства в совхозах.</w:t>
      </w:r>
    </w:p>
    <w:p w:rsidR="00E14A1E" w:rsidRPr="00D930BD" w:rsidRDefault="00E14A1E" w:rsidP="00A06B3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Личные дела по приему в члены КПСС, персональные дела, личные дела номенклатурных работников.</w:t>
      </w:r>
    </w:p>
    <w:p w:rsidR="00E14A1E" w:rsidRPr="00D930BD" w:rsidRDefault="00E14A1E" w:rsidP="00D930BD">
      <w:pPr>
        <w:spacing w:line="360" w:lineRule="auto"/>
        <w:jc w:val="both"/>
        <w:rPr>
          <w:rFonts w:ascii="Times New Roman" w:hAnsi="Times New Roman" w:cs="Times New Roman"/>
          <w:sz w:val="24"/>
          <w:szCs w:val="24"/>
        </w:rPr>
      </w:pPr>
    </w:p>
    <w:p w:rsidR="00E14A1E" w:rsidRPr="003728AA" w:rsidRDefault="00E14A1E" w:rsidP="003728AA">
      <w:pPr>
        <w:spacing w:after="0" w:line="360" w:lineRule="auto"/>
        <w:jc w:val="center"/>
        <w:rPr>
          <w:rFonts w:ascii="Times New Roman" w:hAnsi="Times New Roman" w:cs="Times New Roman"/>
          <w:b/>
          <w:sz w:val="28"/>
          <w:szCs w:val="28"/>
        </w:rPr>
      </w:pPr>
      <w:r w:rsidRPr="003728AA">
        <w:rPr>
          <w:rFonts w:ascii="Times New Roman" w:hAnsi="Times New Roman" w:cs="Times New Roman"/>
          <w:b/>
          <w:sz w:val="28"/>
          <w:szCs w:val="28"/>
        </w:rPr>
        <w:t>Окружные комитеты партии, 8 ф.</w:t>
      </w:r>
    </w:p>
    <w:p w:rsidR="00E14A1E" w:rsidRPr="00D930BD" w:rsidRDefault="00E14A1E" w:rsidP="003728AA">
      <w:pPr>
        <w:spacing w:after="0" w:line="360" w:lineRule="auto"/>
        <w:jc w:val="center"/>
        <w:rPr>
          <w:rFonts w:ascii="Times New Roman" w:hAnsi="Times New Roman" w:cs="Times New Roman"/>
          <w:b/>
          <w:sz w:val="24"/>
          <w:szCs w:val="24"/>
        </w:rPr>
      </w:pPr>
    </w:p>
    <w:p w:rsidR="00E14A1E" w:rsidRPr="003728AA" w:rsidRDefault="00E14A1E" w:rsidP="003728AA">
      <w:pPr>
        <w:spacing w:after="0" w:line="360" w:lineRule="auto"/>
        <w:ind w:firstLine="708"/>
        <w:jc w:val="both"/>
        <w:rPr>
          <w:rFonts w:ascii="Times New Roman" w:hAnsi="Times New Roman" w:cs="Times New Roman"/>
          <w:i/>
          <w:sz w:val="24"/>
          <w:szCs w:val="24"/>
        </w:rPr>
      </w:pPr>
      <w:r w:rsidRPr="003728AA">
        <w:rPr>
          <w:rFonts w:ascii="Times New Roman" w:hAnsi="Times New Roman" w:cs="Times New Roman"/>
          <w:i/>
          <w:sz w:val="24"/>
          <w:szCs w:val="24"/>
        </w:rPr>
        <w:t>Постановлением Президиума ВЦИК от 22 апреля 1922 г. была образована Якутская Советская Социалистическая Республика, в связи с этим вместо существовавших уездов были образованы округа. Соответственно для руководства партийными организациями на территории округа,  проведения в жизнь директив вышестоящих партийных органов, выполнению народно-хозяйственных планов и культурному строительству в округе были образованы окружные комитеты РКП(б) (окружкомы).</w:t>
      </w:r>
    </w:p>
    <w:p w:rsidR="00E14A1E" w:rsidRPr="00D930BD" w:rsidRDefault="00E14A1E" w:rsidP="00D930BD">
      <w:pPr>
        <w:spacing w:line="360" w:lineRule="auto"/>
        <w:jc w:val="both"/>
        <w:rPr>
          <w:rFonts w:ascii="Times New Roman" w:hAnsi="Times New Roman" w:cs="Times New Roman"/>
          <w:b/>
          <w:sz w:val="24"/>
          <w:szCs w:val="24"/>
        </w:rPr>
      </w:pPr>
    </w:p>
    <w:p w:rsidR="00E14A1E" w:rsidRPr="005134F1" w:rsidRDefault="00E14A1E" w:rsidP="005134F1">
      <w:pPr>
        <w:spacing w:after="0" w:line="360" w:lineRule="auto"/>
        <w:jc w:val="center"/>
        <w:rPr>
          <w:rFonts w:ascii="Times New Roman" w:hAnsi="Times New Roman" w:cs="Times New Roman"/>
          <w:b/>
          <w:sz w:val="28"/>
          <w:szCs w:val="28"/>
        </w:rPr>
      </w:pPr>
      <w:r w:rsidRPr="005134F1">
        <w:rPr>
          <w:rFonts w:ascii="Times New Roman" w:hAnsi="Times New Roman" w:cs="Times New Roman"/>
          <w:b/>
          <w:sz w:val="28"/>
          <w:szCs w:val="28"/>
        </w:rPr>
        <w:t>Алданский окружной комитет (окружком) ВКП(б) (1925-1931, 1939-1947)</w:t>
      </w:r>
    </w:p>
    <w:p w:rsidR="00E14A1E" w:rsidRPr="005134F1" w:rsidRDefault="00E14A1E" w:rsidP="005134F1">
      <w:pPr>
        <w:spacing w:after="0" w:line="360" w:lineRule="auto"/>
        <w:jc w:val="center"/>
        <w:rPr>
          <w:rFonts w:ascii="Times New Roman" w:hAnsi="Times New Roman" w:cs="Times New Roman"/>
          <w:color w:val="FF0000"/>
          <w:sz w:val="28"/>
          <w:szCs w:val="28"/>
        </w:rPr>
      </w:pPr>
      <w:r w:rsidRPr="005134F1">
        <w:rPr>
          <w:rFonts w:ascii="Times New Roman" w:hAnsi="Times New Roman" w:cs="Times New Roman"/>
          <w:sz w:val="28"/>
          <w:szCs w:val="28"/>
        </w:rPr>
        <w:t>Ф.П-19, 6298 ед.хр., 19</w:t>
      </w:r>
      <w:r w:rsidR="005134F1">
        <w:rPr>
          <w:rFonts w:ascii="Times New Roman" w:hAnsi="Times New Roman" w:cs="Times New Roman"/>
          <w:sz w:val="28"/>
          <w:szCs w:val="28"/>
        </w:rPr>
        <w:t>24-1934, 1937-1947 гг., оп.1-11</w:t>
      </w:r>
      <w:r w:rsidRPr="005134F1">
        <w:rPr>
          <w:rFonts w:ascii="Times New Roman" w:hAnsi="Times New Roman" w:cs="Times New Roman"/>
          <w:sz w:val="28"/>
          <w:szCs w:val="28"/>
        </w:rPr>
        <w:t xml:space="preserve"> </w:t>
      </w:r>
    </w:p>
    <w:p w:rsidR="00E14A1E" w:rsidRPr="00D930BD" w:rsidRDefault="00E14A1E" w:rsidP="005134F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Якутского обкома РКП(б) от 28 июля 1925 г. Алданский районный комитет РКП(б) был преобразован в Алданский окружной комитет РКП(б), упразднен в 1930 г. на основании постановления ЯЦИК от 9 января 1930 г. «О районировании», последнее заседание бюро Алданского окружкома ВКП(б) состоялось 6 апреля 1931 г. </w:t>
      </w:r>
    </w:p>
    <w:p w:rsidR="00E14A1E" w:rsidRPr="00D930BD" w:rsidRDefault="00E14A1E" w:rsidP="005134F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основании постановления ЦК ВКП(б) «Об образовании Алданского округа»  постановлением Якутского обкома ВКП(б) от 9  апреля 1939 г. было организовано </w:t>
      </w:r>
      <w:r w:rsidRPr="00D930BD">
        <w:rPr>
          <w:rFonts w:ascii="Times New Roman" w:hAnsi="Times New Roman" w:cs="Times New Roman"/>
          <w:i/>
          <w:sz w:val="24"/>
          <w:szCs w:val="24"/>
        </w:rPr>
        <w:lastRenderedPageBreak/>
        <w:t xml:space="preserve">оргбюро ВКП(б) Алданского округа (далее именуемый окружком). В состав Алданского окружкома ВКП(б) входили Алданский, Тимтонский, Томмотский, Учурский райкомы, партийные ячейки предприятий, организаций, приисков и артелей округа. </w:t>
      </w:r>
    </w:p>
    <w:p w:rsidR="00E14A1E" w:rsidRPr="00D930BD" w:rsidRDefault="00E14A1E" w:rsidP="005134F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ЦК ВКП(б) от 9 июля 1947 г. Алданский округ был упразднен. Бюро Якутского обкома ВКП(б) своим постановлением  от 15 августа 1947 г. упразднило Алданский окружком ВКП(б).</w:t>
      </w:r>
    </w:p>
    <w:p w:rsidR="00E14A1E" w:rsidRPr="00D930BD" w:rsidRDefault="00E14A1E" w:rsidP="005134F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окружных партийных конференций, пленумов, заседаний бюро, собраний партийных организаций, ячеек, комиссии по приему в члены ВКП(б).</w:t>
      </w:r>
    </w:p>
    <w:p w:rsidR="00E14A1E" w:rsidRPr="00D930BD" w:rsidRDefault="00E14A1E" w:rsidP="005134F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Доклады, отчеты, информации, переписка по вопросам оргпартработы, руководства комсомольскими, советскими, профсоюзными органами.</w:t>
      </w:r>
    </w:p>
    <w:p w:rsidR="00E14A1E" w:rsidRPr="00D930BD" w:rsidRDefault="00E14A1E" w:rsidP="005134F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Списки членов и кандидатов ВКП(б), работников окружкома, окрисполкома, выдвиженцев, слушателей курсов, лиц направляемых на учебу в центр. Ведомости выдачи партийных билетов, кандидатских карточек, статистические отчеты. Личные дела по приему в партию, по учету кадров.      </w:t>
      </w:r>
    </w:p>
    <w:p w:rsidR="00E14A1E" w:rsidRPr="00D930BD" w:rsidRDefault="00E14A1E" w:rsidP="005134F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Отчеты, планы, докладные о деятельности треста «Алданзолото», «Якутзолото», приискового управления государственного акционерного общества «Союззолото», отчеты о работе предприятий золотодобывающей промышленности, комбинатов «Цветметзолото», «Алданслюда», по строительству АЯМа, Дивизиона ОГПУ, материалы о геологоразведке в Алданском округе за 1925-1932 годы, горного техникума, проведении хозяйственно-политических кампаний, состоянии сельского хозяйства. </w:t>
      </w:r>
    </w:p>
    <w:p w:rsidR="00E14A1E" w:rsidRPr="00D930BD" w:rsidRDefault="00E14A1E" w:rsidP="005134F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Докладные записки, информации о состоянии народного образования, здравоохранения, ликвидации неграмотности, работе добровольных и спортивных обществ.</w:t>
      </w:r>
    </w:p>
    <w:p w:rsidR="00E14A1E" w:rsidRPr="00D930BD" w:rsidRDefault="00E14A1E" w:rsidP="005134F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общих собраний рабочих (китайцев, корейцев), совещаний женщин, материалы о работе среди нац.меньшинств (тунгусов).</w:t>
      </w:r>
    </w:p>
    <w:p w:rsidR="00E14A1E" w:rsidRPr="00D930BD" w:rsidRDefault="00E14A1E" w:rsidP="005134F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комиссии по чистке, окружной контрольной комиссии. </w:t>
      </w:r>
    </w:p>
    <w:p w:rsidR="00E14A1E" w:rsidRPr="00D930BD" w:rsidRDefault="00E14A1E" w:rsidP="005134F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Финансовые документы, ведомости выдачи заработной платы работникам окружкома.</w:t>
      </w:r>
    </w:p>
    <w:p w:rsidR="00E14A1E" w:rsidRPr="00D930BD" w:rsidRDefault="00E14A1E" w:rsidP="00D930BD">
      <w:pPr>
        <w:spacing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Документы окружкома отложились также в фондах Якутского обкома КПСС (Ф.П-3), Якутской облКК ВКП(б) (Ф.П-5).</w:t>
      </w:r>
    </w:p>
    <w:p w:rsidR="00E14A1E" w:rsidRPr="005134F1" w:rsidRDefault="00E14A1E" w:rsidP="005134F1">
      <w:pPr>
        <w:spacing w:after="0" w:line="360" w:lineRule="auto"/>
        <w:jc w:val="both"/>
        <w:rPr>
          <w:rFonts w:ascii="Times New Roman" w:hAnsi="Times New Roman" w:cs="Times New Roman"/>
          <w:sz w:val="28"/>
          <w:szCs w:val="28"/>
        </w:rPr>
      </w:pPr>
    </w:p>
    <w:p w:rsidR="00E14A1E" w:rsidRPr="005134F1" w:rsidRDefault="00E14A1E" w:rsidP="005134F1">
      <w:pPr>
        <w:spacing w:after="0" w:line="360" w:lineRule="auto"/>
        <w:jc w:val="center"/>
        <w:rPr>
          <w:rFonts w:ascii="Times New Roman" w:hAnsi="Times New Roman" w:cs="Times New Roman"/>
          <w:b/>
          <w:sz w:val="28"/>
          <w:szCs w:val="28"/>
        </w:rPr>
      </w:pPr>
      <w:r w:rsidRPr="005134F1">
        <w:rPr>
          <w:rFonts w:ascii="Times New Roman" w:hAnsi="Times New Roman" w:cs="Times New Roman"/>
          <w:b/>
          <w:sz w:val="28"/>
          <w:szCs w:val="28"/>
        </w:rPr>
        <w:t>Булунский окружной комитет (окружком) ВКП(б) (1924-1932)</w:t>
      </w:r>
    </w:p>
    <w:p w:rsidR="00E14A1E" w:rsidRPr="005134F1" w:rsidRDefault="00E14A1E" w:rsidP="005134F1">
      <w:pPr>
        <w:spacing w:after="0" w:line="360" w:lineRule="auto"/>
        <w:jc w:val="center"/>
        <w:rPr>
          <w:rFonts w:ascii="Times New Roman" w:hAnsi="Times New Roman" w:cs="Times New Roman"/>
          <w:sz w:val="28"/>
          <w:szCs w:val="28"/>
        </w:rPr>
      </w:pPr>
      <w:r w:rsidRPr="005134F1">
        <w:rPr>
          <w:rFonts w:ascii="Times New Roman" w:hAnsi="Times New Roman" w:cs="Times New Roman"/>
          <w:sz w:val="28"/>
          <w:szCs w:val="28"/>
        </w:rPr>
        <w:t>Ф.П-22, 411 ед. хр., 1923-1932 гг., оп.1.</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бюро Якутского обкома РКП (б) от 20 мая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была создана Булунская партячейка и первое организационное собрание состоялось 25 июня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w:t>
      </w:r>
    </w:p>
    <w:p w:rsidR="00E14A1E" w:rsidRPr="00D930BD" w:rsidRDefault="00E14A1E" w:rsidP="005134F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    Постановлением Президиума ЯЦИК от 16 июня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на базе Верхоянского округа были организованы два округа: Булунский и Верхоянский. На заседаниях бюро Якутского обкома РКП (б) от 16 и 23 августа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рассматривался вопрос о кадрах Булунского окружного комитета РКП (б).  На общем собрании коммунистов Булунской партийной ячейки от 1 сентября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избран состав Булунского окружкома РКП (б). Постановлением бюро Якутского обкома РКП(б) от 18 октября 1924 г. был утвержден состав Булунского бюро РКП(б).</w:t>
      </w:r>
    </w:p>
    <w:p w:rsidR="00E14A1E" w:rsidRPr="00D930BD" w:rsidRDefault="00E14A1E" w:rsidP="005134F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основании постановления ЯЦИК от 9 января 1930 г. «О районировании» на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Булунский окружной партийной конференции 8-12 января 1931 г. округ был ликвидирован, образовано пять самостоятельных районов: Аллаиховский, Анабарский Булунский, Жиганский, Усть-Янский. С ликвидацией округа был упразднен и окружной комитет ВКП(б).</w:t>
      </w:r>
    </w:p>
    <w:p w:rsidR="00E14A1E" w:rsidRPr="00D930BD" w:rsidRDefault="00E14A1E" w:rsidP="005134F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окружных партийных конференций, пленумов, бюро, собраний партийных ячеек Аллаиховского, Булунского, Жиганского, Оленекского, Усть-Янского улусов, организаций округа. </w:t>
      </w:r>
    </w:p>
    <w:p w:rsidR="00E14A1E" w:rsidRPr="00D930BD" w:rsidRDefault="00E14A1E" w:rsidP="005134F1">
      <w:pPr>
        <w:spacing w:after="0"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t xml:space="preserve">Отчеты, планы, документы о работе комсомола, местных Советов, профсоюзов, по партийной чистке, о работе среди женщин, нацменьшинств. </w:t>
      </w:r>
    </w:p>
    <w:p w:rsidR="00E14A1E" w:rsidRPr="00D930BD" w:rsidRDefault="00E14A1E" w:rsidP="00D930BD">
      <w:pPr>
        <w:spacing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t>Списки, характеристики коммунистов, статистические отчеты окружкома. Личные дела коммунистов округа.</w:t>
      </w:r>
    </w:p>
    <w:p w:rsidR="005134F1" w:rsidRDefault="005134F1" w:rsidP="005134F1">
      <w:pPr>
        <w:spacing w:after="0" w:line="360" w:lineRule="auto"/>
        <w:jc w:val="center"/>
        <w:rPr>
          <w:rFonts w:ascii="Times New Roman" w:hAnsi="Times New Roman" w:cs="Times New Roman"/>
          <w:b/>
          <w:sz w:val="28"/>
          <w:szCs w:val="28"/>
        </w:rPr>
      </w:pPr>
    </w:p>
    <w:p w:rsidR="00E14A1E" w:rsidRPr="005134F1" w:rsidRDefault="00E14A1E" w:rsidP="005134F1">
      <w:pPr>
        <w:spacing w:after="0" w:line="360" w:lineRule="auto"/>
        <w:jc w:val="center"/>
        <w:rPr>
          <w:rFonts w:ascii="Times New Roman" w:hAnsi="Times New Roman" w:cs="Times New Roman"/>
          <w:b/>
          <w:sz w:val="28"/>
          <w:szCs w:val="28"/>
        </w:rPr>
      </w:pPr>
      <w:r w:rsidRPr="005134F1">
        <w:rPr>
          <w:rFonts w:ascii="Times New Roman" w:hAnsi="Times New Roman" w:cs="Times New Roman"/>
          <w:b/>
          <w:sz w:val="28"/>
          <w:szCs w:val="28"/>
        </w:rPr>
        <w:t>Верхоянский окружной комитет (окружком) ВКП(б) (1925-1932)</w:t>
      </w:r>
      <w:r w:rsidR="005134F1">
        <w:rPr>
          <w:rFonts w:ascii="Times New Roman" w:hAnsi="Times New Roman" w:cs="Times New Roman"/>
          <w:b/>
          <w:sz w:val="28"/>
          <w:szCs w:val="28"/>
        </w:rPr>
        <w:t xml:space="preserve"> ⃰</w:t>
      </w:r>
    </w:p>
    <w:p w:rsidR="00E14A1E" w:rsidRPr="005134F1" w:rsidRDefault="00E14A1E" w:rsidP="005134F1">
      <w:pPr>
        <w:spacing w:after="0" w:line="360" w:lineRule="auto"/>
        <w:jc w:val="center"/>
        <w:rPr>
          <w:rFonts w:ascii="Times New Roman" w:hAnsi="Times New Roman" w:cs="Times New Roman"/>
          <w:sz w:val="28"/>
          <w:szCs w:val="28"/>
        </w:rPr>
      </w:pPr>
      <w:r w:rsidRPr="005134F1">
        <w:rPr>
          <w:rFonts w:ascii="Times New Roman" w:hAnsi="Times New Roman" w:cs="Times New Roman"/>
          <w:sz w:val="28"/>
          <w:szCs w:val="28"/>
        </w:rPr>
        <w:t xml:space="preserve">Ф.П-9, 238 ед. хр., 1917, 1918, 1921, 1924-1939  гг., оп.1-2  </w:t>
      </w:r>
    </w:p>
    <w:p w:rsidR="00E14A1E" w:rsidRDefault="00E14A1E" w:rsidP="005134F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r w:rsidRPr="00D930BD">
        <w:rPr>
          <w:rFonts w:ascii="Times New Roman" w:hAnsi="Times New Roman" w:cs="Times New Roman"/>
          <w:i/>
          <w:sz w:val="24"/>
          <w:szCs w:val="24"/>
        </w:rPr>
        <w:tab/>
        <w:t>24 марта 1925 г. постановлением бюро Якутского обкома ВКП(б) был утвержден состав Верхоянского окружкома ВКП(б). На основании постановления ЯЦИК от 9 января 1930 г. «О районировании» округ был ликвидирован, образованы Абыйский, Верхоянский, Момский, Саккырырский районы. Окружной комитет ВКП(б) упразднен. Последнее заседание бюро Верхоянского окружкома ВКП(б) состоялось 25 августа1932 г. Постановлением секретариата Якутского обкома ВКП(б) от 16 сентября 1932 г. был образован Верхоянский районный комитет ВКП(б).</w:t>
      </w:r>
    </w:p>
    <w:p w:rsidR="005134F1" w:rsidRPr="005134F1" w:rsidRDefault="005134F1" w:rsidP="005134F1">
      <w:pPr>
        <w:spacing w:after="0" w:line="360" w:lineRule="auto"/>
        <w:jc w:val="both"/>
        <w:rPr>
          <w:rFonts w:ascii="Times New Roman" w:hAnsi="Times New Roman" w:cs="Times New Roman"/>
          <w:i/>
          <w:sz w:val="24"/>
          <w:szCs w:val="24"/>
        </w:rPr>
      </w:pPr>
      <w:r w:rsidRPr="005134F1">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5134F1">
        <w:rPr>
          <w:rFonts w:ascii="Times New Roman" w:hAnsi="Times New Roman" w:cs="Times New Roman"/>
          <w:i/>
          <w:sz w:val="24"/>
          <w:szCs w:val="24"/>
        </w:rPr>
        <w:t xml:space="preserve">В фонде отложились документы Верхоянского райкома ВКП(б) за 1934-1938 гг.  </w:t>
      </w:r>
    </w:p>
    <w:p w:rsidR="00E14A1E" w:rsidRPr="00D930BD" w:rsidRDefault="00E14A1E" w:rsidP="005134F1">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партийных конференций, пленумов, бюро, собраний Абыйской, Боронукской, Быковской, Верхоянской, Тюсягирской, Янской партийных ячеек. </w:t>
      </w:r>
    </w:p>
    <w:p w:rsidR="00E14A1E" w:rsidRPr="00D930BD" w:rsidRDefault="00E14A1E" w:rsidP="00D930BD">
      <w:pPr>
        <w:spacing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t xml:space="preserve">Отчеты, планы, документы о работе комсомола, местных Советов, профсоюзов, по партийной чистке, о работе среди женщин, нацменьшинств. </w:t>
      </w:r>
    </w:p>
    <w:p w:rsidR="00E14A1E" w:rsidRPr="00D930BD" w:rsidRDefault="00E14A1E" w:rsidP="00D930BD">
      <w:pPr>
        <w:spacing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lastRenderedPageBreak/>
        <w:t>Списки, характеристики коммунистов, статистические отчеты окружкома. Личные дела коммунистов округа.</w:t>
      </w:r>
    </w:p>
    <w:p w:rsidR="00E14A1E" w:rsidRPr="00D930BD" w:rsidRDefault="00E14A1E" w:rsidP="00D930BD">
      <w:pPr>
        <w:spacing w:line="360" w:lineRule="auto"/>
        <w:jc w:val="both"/>
        <w:rPr>
          <w:rFonts w:ascii="Times New Roman" w:hAnsi="Times New Roman" w:cs="Times New Roman"/>
          <w:sz w:val="24"/>
          <w:szCs w:val="24"/>
        </w:rPr>
      </w:pPr>
    </w:p>
    <w:p w:rsidR="00E14A1E" w:rsidRPr="00C70A66" w:rsidRDefault="00E14A1E" w:rsidP="00C70A66">
      <w:pPr>
        <w:spacing w:after="0" w:line="360" w:lineRule="auto"/>
        <w:jc w:val="center"/>
        <w:rPr>
          <w:rFonts w:ascii="Times New Roman" w:hAnsi="Times New Roman" w:cs="Times New Roman"/>
          <w:b/>
          <w:sz w:val="28"/>
          <w:szCs w:val="28"/>
        </w:rPr>
      </w:pPr>
      <w:r w:rsidRPr="00C70A66">
        <w:rPr>
          <w:rFonts w:ascii="Times New Roman" w:hAnsi="Times New Roman" w:cs="Times New Roman"/>
          <w:b/>
          <w:sz w:val="28"/>
          <w:szCs w:val="28"/>
        </w:rPr>
        <w:t>Вилюйский окружной комитет (окружком) ВКП(б) (1922-1931)</w:t>
      </w:r>
    </w:p>
    <w:p w:rsidR="00E14A1E" w:rsidRPr="00C70A66" w:rsidRDefault="00E14A1E" w:rsidP="00C70A66">
      <w:pPr>
        <w:spacing w:after="0" w:line="360" w:lineRule="auto"/>
        <w:jc w:val="center"/>
        <w:rPr>
          <w:rFonts w:ascii="Times New Roman" w:hAnsi="Times New Roman" w:cs="Times New Roman"/>
          <w:sz w:val="28"/>
          <w:szCs w:val="28"/>
        </w:rPr>
      </w:pPr>
      <w:r w:rsidRPr="00C70A66">
        <w:rPr>
          <w:rFonts w:ascii="Times New Roman" w:hAnsi="Times New Roman" w:cs="Times New Roman"/>
          <w:sz w:val="28"/>
          <w:szCs w:val="28"/>
        </w:rPr>
        <w:t xml:space="preserve">Ф.П-6, 1280 ед. хр., 1905, 1917-1931 гг., оп.1-2 </w:t>
      </w:r>
    </w:p>
    <w:p w:rsidR="00E14A1E" w:rsidRPr="00D930BD" w:rsidRDefault="00E14A1E" w:rsidP="00C70A6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бюро Якутского обкома РКП(б) от 29 июля 1922 г. был утвержден состав Вилюйского окружного комитета РКП(б). В состав Вилюйского округа входили  Верхневилюйский, Удюгейский, Средневилюйский, Кочайский, Мархинский, Нюрбинский, Сунтарский, Хочинский, Мастахский улусы и г.Вилюйск. </w:t>
      </w:r>
    </w:p>
    <w:p w:rsidR="00E14A1E" w:rsidRPr="00D930BD" w:rsidRDefault="00E14A1E" w:rsidP="00C70A6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21- 29 ноября 1929 г. состоялась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Х Вилюйская окружная партийная конференция, на которой был рассмотрен вопрос о районировании. Вилюйский округ был разделен на Вилюйский, Мегежекский и Сунтарский районы. На конференции был избран состав Вилюйского, Мегежекского, Сунтарского райкомов ВКП(б), окружком упразднен.</w:t>
      </w:r>
    </w:p>
    <w:p w:rsidR="00E14A1E" w:rsidRPr="00D930BD" w:rsidRDefault="00E14A1E" w:rsidP="00C70A66">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партийных конференций, пленумов, заседаний президиума, оргбюро, бюро окружкома, различных комиссий, совещаний, собраний партийных ячеек, организаций Вилюйского округа. </w:t>
      </w:r>
    </w:p>
    <w:p w:rsidR="00E14A1E" w:rsidRPr="00D930BD" w:rsidRDefault="00E14A1E" w:rsidP="00C70A66">
      <w:pPr>
        <w:spacing w:after="0"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t>Отчеты, планы, документы о работе комсомола, местных Советов, профсоюзов, партийной чистке, о работе среди женщин.</w:t>
      </w:r>
    </w:p>
    <w:p w:rsidR="00E14A1E" w:rsidRPr="00D930BD" w:rsidRDefault="00E14A1E" w:rsidP="00D930BD">
      <w:pPr>
        <w:spacing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Списки, характеристики коммунистов, статистические отчеты окружкома. Личные дела коммунистов округа.</w:t>
      </w:r>
    </w:p>
    <w:p w:rsidR="00E14A1E" w:rsidRPr="00D930BD" w:rsidRDefault="00E14A1E" w:rsidP="00D930BD">
      <w:pPr>
        <w:spacing w:line="360" w:lineRule="auto"/>
        <w:jc w:val="both"/>
        <w:rPr>
          <w:rFonts w:ascii="Times New Roman" w:hAnsi="Times New Roman" w:cs="Times New Roman"/>
          <w:sz w:val="24"/>
          <w:szCs w:val="24"/>
        </w:rPr>
      </w:pPr>
    </w:p>
    <w:p w:rsidR="00E14A1E" w:rsidRPr="00C70A66" w:rsidRDefault="00E14A1E" w:rsidP="00C70A66">
      <w:pPr>
        <w:spacing w:after="0" w:line="360" w:lineRule="auto"/>
        <w:jc w:val="center"/>
        <w:rPr>
          <w:rFonts w:ascii="Times New Roman" w:hAnsi="Times New Roman" w:cs="Times New Roman"/>
          <w:b/>
          <w:sz w:val="28"/>
          <w:szCs w:val="28"/>
        </w:rPr>
      </w:pPr>
      <w:r w:rsidRPr="00C70A66">
        <w:rPr>
          <w:rFonts w:ascii="Times New Roman" w:hAnsi="Times New Roman" w:cs="Times New Roman"/>
          <w:b/>
          <w:sz w:val="28"/>
          <w:szCs w:val="28"/>
        </w:rPr>
        <w:t>Колымский окружной комитет (окружком) ВКП(б) (1924-1931)</w:t>
      </w:r>
    </w:p>
    <w:p w:rsidR="00E14A1E" w:rsidRPr="00C70A66" w:rsidRDefault="00E14A1E" w:rsidP="00C70A66">
      <w:pPr>
        <w:spacing w:after="0" w:line="360" w:lineRule="auto"/>
        <w:jc w:val="center"/>
        <w:rPr>
          <w:rFonts w:ascii="Times New Roman" w:hAnsi="Times New Roman" w:cs="Times New Roman"/>
          <w:sz w:val="28"/>
          <w:szCs w:val="28"/>
        </w:rPr>
      </w:pPr>
      <w:r w:rsidRPr="00C70A66">
        <w:rPr>
          <w:rFonts w:ascii="Times New Roman" w:hAnsi="Times New Roman" w:cs="Times New Roman"/>
          <w:sz w:val="28"/>
          <w:szCs w:val="28"/>
        </w:rPr>
        <w:t>Ф.П-8, 301 ед. хр., 1917-1931 гг., оп.1-2 1917, 1923-1931</w:t>
      </w:r>
    </w:p>
    <w:p w:rsidR="00E14A1E" w:rsidRPr="00D930BD" w:rsidRDefault="00E14A1E" w:rsidP="00C70A66">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Образован 21 ноября 1924 г. решением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 xml:space="preserve"> Колым</w:t>
      </w:r>
      <w:r w:rsidRPr="00D930BD">
        <w:rPr>
          <w:rFonts w:ascii="Times New Roman" w:hAnsi="Times New Roman" w:cs="Times New Roman"/>
          <w:i/>
          <w:sz w:val="24"/>
          <w:szCs w:val="24"/>
          <w:lang w:val="en-US"/>
        </w:rPr>
        <w:t>c</w:t>
      </w:r>
      <w:r w:rsidRPr="00D930BD">
        <w:rPr>
          <w:rFonts w:ascii="Times New Roman" w:hAnsi="Times New Roman" w:cs="Times New Roman"/>
          <w:i/>
          <w:sz w:val="24"/>
          <w:szCs w:val="24"/>
        </w:rPr>
        <w:t>кой окружной партийной конференции. На основании постановления ЯЦИК от 9 января 1930 г. «О районировании» округ был ликвидирован, образованы Нижнеколымский, Среднеколымский районы. 16 мая 1931 г. постановлением бюро Якутского обкома ВКП(б) был утвержден состав Колымского райкома.</w:t>
      </w:r>
    </w:p>
    <w:p w:rsidR="00E14A1E" w:rsidRPr="00D930BD" w:rsidRDefault="00E14A1E" w:rsidP="00C70A66">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партийных конференций, пленумов, заседаний президиума, оргбюро, бюро, различных комиссий, совещаний Колымского окружкома ВКП(б), ВЛКСМ, собраний Верхнеколымской, Нижнеколымской, Среднеколымской, Сылгы-Ытарской, Анкудинской, Походской партийных ячеек, съезда граждан Эльгейского улуса. </w:t>
      </w:r>
    </w:p>
    <w:p w:rsidR="00E14A1E" w:rsidRPr="00D930BD" w:rsidRDefault="00E14A1E" w:rsidP="00C70A66">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lastRenderedPageBreak/>
        <w:t xml:space="preserve">     Отчеты, планы, документы о работе комсомола, местных Советов, профсоюзов, партийной чистке, о работе среди женщин, нацменьшинств. Машинописная газета Колымского культпросвета «Заполярная жизнь» за 1923 г. (№№ 2, 3, 6), юмористический журнал «Бич» от 12 марта 1920 г. (редактор-издатель П.Н. Бережнов).</w:t>
      </w:r>
    </w:p>
    <w:p w:rsidR="00E14A1E" w:rsidRPr="00D930BD" w:rsidRDefault="00E14A1E" w:rsidP="00C70A66">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Списки, характеристики коммунистов, статистические отчеты окружкома. Личные дела коммунистов округа.</w:t>
      </w:r>
    </w:p>
    <w:p w:rsidR="00E14A1E" w:rsidRPr="00D930BD" w:rsidRDefault="00E14A1E" w:rsidP="00D930BD">
      <w:pPr>
        <w:spacing w:line="360" w:lineRule="auto"/>
        <w:jc w:val="both"/>
        <w:rPr>
          <w:rFonts w:ascii="Times New Roman" w:hAnsi="Times New Roman" w:cs="Times New Roman"/>
          <w:sz w:val="24"/>
          <w:szCs w:val="24"/>
        </w:rPr>
      </w:pPr>
    </w:p>
    <w:p w:rsidR="00E14A1E" w:rsidRPr="00987F19" w:rsidRDefault="00E14A1E" w:rsidP="00987F19">
      <w:pPr>
        <w:spacing w:after="0" w:line="360" w:lineRule="auto"/>
        <w:jc w:val="center"/>
        <w:rPr>
          <w:rFonts w:ascii="Times New Roman" w:hAnsi="Times New Roman" w:cs="Times New Roman"/>
          <w:b/>
          <w:sz w:val="28"/>
          <w:szCs w:val="28"/>
        </w:rPr>
      </w:pPr>
      <w:r w:rsidRPr="00987F19">
        <w:rPr>
          <w:rFonts w:ascii="Times New Roman" w:hAnsi="Times New Roman" w:cs="Times New Roman"/>
          <w:b/>
          <w:sz w:val="28"/>
          <w:szCs w:val="28"/>
        </w:rPr>
        <w:t>Ленский окружной комитет (окружком) ВКП(б) (1922-1925)</w:t>
      </w:r>
    </w:p>
    <w:p w:rsidR="00E14A1E" w:rsidRPr="00987F19" w:rsidRDefault="00E14A1E" w:rsidP="00987F19">
      <w:pPr>
        <w:spacing w:after="0" w:line="360" w:lineRule="auto"/>
        <w:jc w:val="center"/>
        <w:rPr>
          <w:rFonts w:ascii="Times New Roman" w:hAnsi="Times New Roman" w:cs="Times New Roman"/>
          <w:color w:val="FF0000"/>
          <w:sz w:val="28"/>
          <w:szCs w:val="28"/>
        </w:rPr>
      </w:pPr>
      <w:r w:rsidRPr="00987F19">
        <w:rPr>
          <w:rFonts w:ascii="Times New Roman" w:hAnsi="Times New Roman" w:cs="Times New Roman"/>
          <w:sz w:val="28"/>
          <w:szCs w:val="28"/>
        </w:rPr>
        <w:t>Ф.П-</w:t>
      </w:r>
      <w:r w:rsidR="00E35A23">
        <w:rPr>
          <w:rFonts w:ascii="Times New Roman" w:hAnsi="Times New Roman" w:cs="Times New Roman"/>
          <w:sz w:val="28"/>
          <w:szCs w:val="28"/>
        </w:rPr>
        <w:t>29, 1821 ед. хр., 1922-1939 гг.,</w:t>
      </w:r>
      <w:r w:rsidRPr="00987F19">
        <w:rPr>
          <w:rFonts w:ascii="Times New Roman" w:hAnsi="Times New Roman" w:cs="Times New Roman"/>
          <w:sz w:val="28"/>
          <w:szCs w:val="28"/>
        </w:rPr>
        <w:t xml:space="preserve"> оп.1 </w:t>
      </w:r>
    </w:p>
    <w:p w:rsidR="00E14A1E" w:rsidRPr="00D930BD" w:rsidRDefault="00E14A1E" w:rsidP="00987F19">
      <w:pPr>
        <w:pStyle w:val="9"/>
        <w:tabs>
          <w:tab w:val="left" w:pos="360"/>
        </w:tabs>
        <w:spacing w:line="360" w:lineRule="auto"/>
        <w:ind w:left="360"/>
        <w:jc w:val="both"/>
        <w:rPr>
          <w:rFonts w:ascii="Times New Roman" w:hAnsi="Times New Roman" w:cs="Times New Roman"/>
          <w:i w:val="0"/>
          <w:color w:val="00B050"/>
          <w:sz w:val="24"/>
          <w:szCs w:val="24"/>
        </w:rPr>
      </w:pPr>
      <w:r w:rsidRPr="00D930BD">
        <w:rPr>
          <w:rFonts w:ascii="Times New Roman" w:hAnsi="Times New Roman" w:cs="Times New Roman"/>
          <w:b/>
          <w:sz w:val="24"/>
          <w:szCs w:val="24"/>
        </w:rPr>
        <w:t xml:space="preserve">   </w:t>
      </w:r>
      <w:r w:rsidRPr="00D930BD">
        <w:rPr>
          <w:rFonts w:ascii="Times New Roman" w:hAnsi="Times New Roman" w:cs="Times New Roman"/>
          <w:sz w:val="24"/>
          <w:szCs w:val="24"/>
        </w:rPr>
        <w:t xml:space="preserve">Образован 6 июля 1922 г. постановлением Президиума Якутского губбюро РКП(б). Постановлением Якутского обкома РКП(б) от 17 декабря 1925 г. передан Олекминскому окружкому на правах райкома. </w:t>
      </w:r>
    </w:p>
    <w:p w:rsidR="00E14A1E" w:rsidRPr="00D930BD" w:rsidRDefault="00E14A1E" w:rsidP="00987F19">
      <w:pPr>
        <w:spacing w:after="0"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t xml:space="preserve">Протоколы партийных конференций, пленумов, заседаний президиума, оргбюро, бюро окружкома, различных комиссий, совещаний, собраний партийных ячеек, организаций Ленского округа. </w:t>
      </w:r>
    </w:p>
    <w:p w:rsidR="00E14A1E" w:rsidRPr="00D930BD" w:rsidRDefault="00E14A1E" w:rsidP="00987F19">
      <w:pPr>
        <w:spacing w:after="0"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t>Отчеты, планы, материалы о работе комсомола, местных Советов, профсоюзов, партийной чистке, о работе среди женщин.</w:t>
      </w:r>
    </w:p>
    <w:p w:rsidR="00E14A1E" w:rsidRPr="00D930BD" w:rsidRDefault="00E14A1E" w:rsidP="00987F19">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sz w:val="24"/>
          <w:szCs w:val="24"/>
        </w:rPr>
        <w:tab/>
        <w:t xml:space="preserve">Списки, характеристики коммунистов, статистические отчеты окружкома. </w:t>
      </w:r>
    </w:p>
    <w:p w:rsidR="00E14A1E" w:rsidRPr="00D930BD" w:rsidRDefault="00E14A1E" w:rsidP="00987F19">
      <w:pPr>
        <w:spacing w:after="0"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t>Личные дела коммунистов округа.</w:t>
      </w:r>
    </w:p>
    <w:p w:rsidR="00E14A1E" w:rsidRPr="00D930BD" w:rsidRDefault="00E14A1E" w:rsidP="00D930BD">
      <w:pPr>
        <w:spacing w:line="360" w:lineRule="auto"/>
        <w:jc w:val="both"/>
        <w:rPr>
          <w:rFonts w:ascii="Times New Roman" w:hAnsi="Times New Roman" w:cs="Times New Roman"/>
          <w:sz w:val="24"/>
          <w:szCs w:val="24"/>
        </w:rPr>
      </w:pPr>
    </w:p>
    <w:p w:rsidR="00E14A1E" w:rsidRPr="00987F19" w:rsidRDefault="00E14A1E" w:rsidP="00987F19">
      <w:pPr>
        <w:spacing w:after="0" w:line="360" w:lineRule="auto"/>
        <w:jc w:val="center"/>
        <w:rPr>
          <w:rFonts w:ascii="Times New Roman" w:hAnsi="Times New Roman" w:cs="Times New Roman"/>
          <w:b/>
          <w:sz w:val="28"/>
          <w:szCs w:val="28"/>
        </w:rPr>
      </w:pPr>
      <w:r w:rsidRPr="00987F19">
        <w:rPr>
          <w:rFonts w:ascii="Times New Roman" w:hAnsi="Times New Roman" w:cs="Times New Roman"/>
          <w:b/>
          <w:sz w:val="28"/>
          <w:szCs w:val="28"/>
        </w:rPr>
        <w:t>Олекминский окружной комитет (окружком) ВКП(б) (1922-1929)</w:t>
      </w:r>
    </w:p>
    <w:p w:rsidR="00E14A1E" w:rsidRPr="00987F19" w:rsidRDefault="00E14A1E" w:rsidP="00987F19">
      <w:pPr>
        <w:spacing w:after="0" w:line="360" w:lineRule="auto"/>
        <w:jc w:val="center"/>
        <w:rPr>
          <w:rFonts w:ascii="Times New Roman" w:hAnsi="Times New Roman" w:cs="Times New Roman"/>
          <w:sz w:val="28"/>
          <w:szCs w:val="28"/>
        </w:rPr>
      </w:pPr>
      <w:r w:rsidRPr="00987F19">
        <w:rPr>
          <w:rFonts w:ascii="Times New Roman" w:hAnsi="Times New Roman" w:cs="Times New Roman"/>
          <w:sz w:val="28"/>
          <w:szCs w:val="28"/>
        </w:rPr>
        <w:t>Ф.П-</w:t>
      </w:r>
      <w:r w:rsidR="00987F19">
        <w:rPr>
          <w:rFonts w:ascii="Times New Roman" w:hAnsi="Times New Roman" w:cs="Times New Roman"/>
          <w:sz w:val="28"/>
          <w:szCs w:val="28"/>
        </w:rPr>
        <w:t>7, 1521 ед. хр., 1920-1932,</w:t>
      </w:r>
      <w:r w:rsidRPr="00987F19">
        <w:rPr>
          <w:rFonts w:ascii="Times New Roman" w:hAnsi="Times New Roman" w:cs="Times New Roman"/>
          <w:sz w:val="28"/>
          <w:szCs w:val="28"/>
        </w:rPr>
        <w:t xml:space="preserve"> оп.1-5 </w:t>
      </w:r>
    </w:p>
    <w:p w:rsidR="00E14A1E" w:rsidRPr="00D930BD" w:rsidRDefault="00E14A1E" w:rsidP="00987F19">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r w:rsidRPr="00D930BD">
        <w:rPr>
          <w:rFonts w:ascii="Times New Roman" w:hAnsi="Times New Roman" w:cs="Times New Roman"/>
          <w:i/>
          <w:sz w:val="24"/>
          <w:szCs w:val="24"/>
        </w:rPr>
        <w:tab/>
        <w:t xml:space="preserve">Постановлением бюро Якутского обкома РКП(б) от 18 июля 1922 г. утвержден состав Олекминского окружкома. На заседании секретариата Якутского обкома ВКП(б) от 29 августа 1929 г. было принято решение об образовании двух районов – Ленского и Олекминского. В сентябре 1929 г. окружком ВКП(б) был упразднен, состоялись выборы состава райкомов. </w:t>
      </w:r>
    </w:p>
    <w:p w:rsidR="00E14A1E" w:rsidRPr="00D930BD" w:rsidRDefault="00E14A1E" w:rsidP="00987F19">
      <w:pPr>
        <w:spacing w:after="0"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t xml:space="preserve">Протоколы окружных партийных конференций, пленумов, заседаний бюро, собраний  Олекминской городской партийной организации, Абагинской, Амгино-Олекминской, Дельгейской, Инняхской, Кеменской, Кыллахской, Кятчинской, Мальжегарской, Мухтуйской, </w:t>
      </w:r>
      <w:r w:rsidRPr="00D930BD">
        <w:rPr>
          <w:rFonts w:ascii="Times New Roman" w:hAnsi="Times New Roman" w:cs="Times New Roman"/>
          <w:sz w:val="24"/>
          <w:szCs w:val="24"/>
          <w:lang w:val="en-US"/>
        </w:rPr>
        <w:t>I</w:t>
      </w:r>
      <w:r w:rsidRPr="00D930BD">
        <w:rPr>
          <w:rFonts w:ascii="Times New Roman" w:hAnsi="Times New Roman" w:cs="Times New Roman"/>
          <w:sz w:val="24"/>
          <w:szCs w:val="24"/>
        </w:rPr>
        <w:t xml:space="preserve"> и </w:t>
      </w:r>
      <w:r w:rsidRPr="00D930BD">
        <w:rPr>
          <w:rFonts w:ascii="Times New Roman" w:hAnsi="Times New Roman" w:cs="Times New Roman"/>
          <w:sz w:val="24"/>
          <w:szCs w:val="24"/>
          <w:lang w:val="en-US"/>
        </w:rPr>
        <w:t>II</w:t>
      </w:r>
      <w:r w:rsidRPr="00D930BD">
        <w:rPr>
          <w:rFonts w:ascii="Times New Roman" w:hAnsi="Times New Roman" w:cs="Times New Roman"/>
          <w:sz w:val="24"/>
          <w:szCs w:val="24"/>
        </w:rPr>
        <w:t xml:space="preserve"> Нерюктяйской, Солянской, Урицкой ячеек, комиссии по приему в члены ВКП(б). Протоколы комиссии по чистке, окружной контрольной комиссии. </w:t>
      </w:r>
    </w:p>
    <w:p w:rsidR="00E14A1E" w:rsidRPr="00D930BD" w:rsidRDefault="00E14A1E" w:rsidP="00987F19">
      <w:pPr>
        <w:spacing w:after="0"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lastRenderedPageBreak/>
        <w:t>Протоколы общих собраний жителей наслегов, совещаний женщин, материалы о работе среди бедноты.</w:t>
      </w:r>
    </w:p>
    <w:p w:rsidR="00E14A1E" w:rsidRPr="00D930BD" w:rsidRDefault="00E14A1E" w:rsidP="00987F19">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sz w:val="24"/>
          <w:szCs w:val="24"/>
        </w:rPr>
        <w:tab/>
        <w:t xml:space="preserve"> Доклады, отчеты, информации, переписка по вопросам организационно-партийной работы, руководства комсомольскими, советскими, профсоюзными органами.</w:t>
      </w:r>
    </w:p>
    <w:p w:rsidR="00E14A1E" w:rsidRPr="00D930BD" w:rsidRDefault="00E14A1E" w:rsidP="00987F19">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sz w:val="24"/>
          <w:szCs w:val="24"/>
        </w:rPr>
        <w:tab/>
        <w:t>Докладные записки, информации о состоянии сельского хозяйства, народного образования, здравоохранения, ликвидации неграмотности, работе добровольных и спортивных обществ.</w:t>
      </w:r>
    </w:p>
    <w:p w:rsidR="00E14A1E" w:rsidRPr="00D930BD" w:rsidRDefault="00E14A1E" w:rsidP="00987F19">
      <w:pPr>
        <w:spacing w:after="0" w:line="360" w:lineRule="auto"/>
        <w:ind w:firstLine="708"/>
        <w:jc w:val="both"/>
        <w:rPr>
          <w:rFonts w:ascii="Times New Roman" w:hAnsi="Times New Roman" w:cs="Times New Roman"/>
          <w:sz w:val="24"/>
          <w:szCs w:val="24"/>
        </w:rPr>
      </w:pPr>
      <w:r w:rsidRPr="00D930BD">
        <w:rPr>
          <w:rFonts w:ascii="Times New Roman" w:hAnsi="Times New Roman" w:cs="Times New Roman"/>
          <w:sz w:val="24"/>
          <w:szCs w:val="24"/>
        </w:rPr>
        <w:t xml:space="preserve">Списки членов и кандидатов ВКП(б), работников окружкома, окрисполкома, выдвиженцев, слушателей курсов, лиц направляемых на учебу в центр. Ведомости выдачи партийных билетов, кандидатских карточек, статистические отчеты. Личные дела по приему в партию, по учету кадров.      </w:t>
      </w:r>
    </w:p>
    <w:p w:rsidR="00E14A1E" w:rsidRPr="00D930BD" w:rsidRDefault="00E14A1E" w:rsidP="00B15808">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Финансовые документы, ведомости выдачи заработной платы работникам окружкома.</w:t>
      </w:r>
    </w:p>
    <w:p w:rsidR="00E14A1E" w:rsidRPr="00D930BD" w:rsidRDefault="00E14A1E" w:rsidP="00B15808">
      <w:pPr>
        <w:spacing w:after="0" w:line="360" w:lineRule="auto"/>
        <w:jc w:val="both"/>
        <w:rPr>
          <w:rFonts w:ascii="Times New Roman" w:hAnsi="Times New Roman" w:cs="Times New Roman"/>
          <w:sz w:val="24"/>
          <w:szCs w:val="24"/>
        </w:rPr>
      </w:pPr>
    </w:p>
    <w:p w:rsidR="00E14A1E" w:rsidRPr="00470D95" w:rsidRDefault="00E14A1E" w:rsidP="00B15808">
      <w:pPr>
        <w:spacing w:after="0" w:line="360" w:lineRule="auto"/>
        <w:jc w:val="center"/>
        <w:rPr>
          <w:rFonts w:ascii="Times New Roman" w:hAnsi="Times New Roman" w:cs="Times New Roman"/>
          <w:b/>
          <w:sz w:val="28"/>
          <w:szCs w:val="28"/>
        </w:rPr>
      </w:pPr>
      <w:r w:rsidRPr="00470D95">
        <w:rPr>
          <w:rFonts w:ascii="Times New Roman" w:hAnsi="Times New Roman" w:cs="Times New Roman"/>
          <w:b/>
          <w:sz w:val="28"/>
          <w:szCs w:val="28"/>
        </w:rPr>
        <w:t>Якутский окружной комитет (окружком) ВКП(б) (1923-1930)</w:t>
      </w:r>
    </w:p>
    <w:p w:rsidR="00E14A1E" w:rsidRPr="00470D95" w:rsidRDefault="00E14A1E" w:rsidP="00470D95">
      <w:pPr>
        <w:spacing w:after="0" w:line="360" w:lineRule="auto"/>
        <w:jc w:val="center"/>
        <w:rPr>
          <w:rFonts w:ascii="Times New Roman" w:hAnsi="Times New Roman" w:cs="Times New Roman"/>
          <w:sz w:val="28"/>
          <w:szCs w:val="28"/>
        </w:rPr>
      </w:pPr>
      <w:r w:rsidRPr="00470D95">
        <w:rPr>
          <w:rFonts w:ascii="Times New Roman" w:hAnsi="Times New Roman" w:cs="Times New Roman"/>
          <w:sz w:val="28"/>
          <w:szCs w:val="28"/>
        </w:rPr>
        <w:t>Ф.П-12, 1344 ед. хр., 1923-1930 гг., оп.1-3</w:t>
      </w:r>
    </w:p>
    <w:p w:rsidR="00E14A1E" w:rsidRPr="00D930BD" w:rsidRDefault="00E14A1E" w:rsidP="00470D95">
      <w:pPr>
        <w:pStyle w:val="9"/>
        <w:tabs>
          <w:tab w:val="left" w:pos="360"/>
        </w:tabs>
        <w:spacing w:line="360" w:lineRule="auto"/>
        <w:ind w:left="360"/>
        <w:jc w:val="both"/>
        <w:rPr>
          <w:rFonts w:ascii="Times New Roman" w:hAnsi="Times New Roman" w:cs="Times New Roman"/>
          <w:i w:val="0"/>
          <w:sz w:val="24"/>
          <w:szCs w:val="24"/>
        </w:rPr>
      </w:pPr>
      <w:r w:rsidRPr="00D930BD">
        <w:rPr>
          <w:rFonts w:ascii="Times New Roman" w:hAnsi="Times New Roman" w:cs="Times New Roman"/>
          <w:b/>
          <w:sz w:val="24"/>
          <w:szCs w:val="24"/>
        </w:rPr>
        <w:t xml:space="preserve">   </w:t>
      </w:r>
      <w:r w:rsidRPr="00D930BD">
        <w:rPr>
          <w:rFonts w:ascii="Times New Roman" w:hAnsi="Times New Roman" w:cs="Times New Roman"/>
          <w:sz w:val="24"/>
          <w:szCs w:val="24"/>
        </w:rPr>
        <w:t xml:space="preserve">       Постановлением Якутского бюро обкома РКП(б)  от 22 декабря 1923 г. был утвержден состав Якутского окружкома. Упразднен в 1930 г. на основании постановления ЯЦИК от 9 января 1930 г. «О районировании».</w:t>
      </w:r>
    </w:p>
    <w:p w:rsidR="00E14A1E" w:rsidRPr="00D930BD" w:rsidRDefault="00E14A1E" w:rsidP="00470D95">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окружных партийных конференций, пленумов, заседаний бюро, собраний партийных организаций Абагинской, Алдано-Майской, </w:t>
      </w:r>
      <w:r w:rsidRPr="00D930BD">
        <w:rPr>
          <w:rFonts w:ascii="Times New Roman" w:hAnsi="Times New Roman" w:cs="Times New Roman"/>
          <w:sz w:val="24"/>
          <w:szCs w:val="24"/>
          <w:lang w:val="en-US"/>
        </w:rPr>
        <w:t>I</w:t>
      </w:r>
      <w:r w:rsidRPr="00D930BD">
        <w:rPr>
          <w:rFonts w:ascii="Times New Roman" w:hAnsi="Times New Roman" w:cs="Times New Roman"/>
          <w:sz w:val="24"/>
          <w:szCs w:val="24"/>
        </w:rPr>
        <w:t xml:space="preserve"> и </w:t>
      </w:r>
      <w:r w:rsidRPr="00D930BD">
        <w:rPr>
          <w:rFonts w:ascii="Times New Roman" w:hAnsi="Times New Roman" w:cs="Times New Roman"/>
          <w:sz w:val="24"/>
          <w:szCs w:val="24"/>
          <w:lang w:val="en-US"/>
        </w:rPr>
        <w:t>II</w:t>
      </w:r>
      <w:r w:rsidRPr="00D930BD">
        <w:rPr>
          <w:rFonts w:ascii="Times New Roman" w:hAnsi="Times New Roman" w:cs="Times New Roman"/>
          <w:sz w:val="24"/>
          <w:szCs w:val="24"/>
        </w:rPr>
        <w:t xml:space="preserve"> Амгинской, Баягантайской, Борогонской, Восточно-Кангаласской, Западно-Кангаласской, Мархинской, Мегинской. Намской, Нельканской, Оймяконской, Петропавловской, Покровской, Саныяхтатской, Сулгачинской, Таттинской, Усть-Майской, Чурапчинской партийных ячеек, комиссии по приему в члены ВКП(б). Протоколы комиссии по чистке, окружной контрольной комиссии. </w:t>
      </w:r>
    </w:p>
    <w:p w:rsidR="00E14A1E" w:rsidRPr="00D930BD" w:rsidRDefault="00E14A1E" w:rsidP="00470D95">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общих собраний, совещаний женщин, документы о работе среди бедноты, батрачества.</w:t>
      </w:r>
    </w:p>
    <w:p w:rsidR="00E14A1E" w:rsidRPr="00D930BD" w:rsidRDefault="00E14A1E" w:rsidP="00470D95">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Доклады, отчеты, информации, переписка по вопросам организационно-партийной работы, руководства комсомольскими, советскими, профсоюзными органами.</w:t>
      </w:r>
    </w:p>
    <w:p w:rsidR="00E14A1E" w:rsidRPr="00D930BD" w:rsidRDefault="00E14A1E" w:rsidP="00470D95">
      <w:pPr>
        <w:spacing w:after="0" w:line="360" w:lineRule="auto"/>
        <w:jc w:val="both"/>
        <w:rPr>
          <w:rFonts w:ascii="Times New Roman" w:hAnsi="Times New Roman" w:cs="Times New Roman"/>
          <w:sz w:val="24"/>
          <w:szCs w:val="24"/>
        </w:rPr>
      </w:pPr>
      <w:r w:rsidRPr="00D930BD">
        <w:rPr>
          <w:rFonts w:ascii="Times New Roman" w:hAnsi="Times New Roman" w:cs="Times New Roman"/>
          <w:b/>
          <w:sz w:val="24"/>
          <w:szCs w:val="24"/>
        </w:rPr>
        <w:t xml:space="preserve">   </w:t>
      </w:r>
      <w:r w:rsidRPr="00D930BD">
        <w:rPr>
          <w:rFonts w:ascii="Times New Roman" w:hAnsi="Times New Roman" w:cs="Times New Roman"/>
          <w:sz w:val="24"/>
          <w:szCs w:val="24"/>
        </w:rPr>
        <w:t xml:space="preserve">  Докладные записки, информации о состоянии народного образования, здравоохранения, ликвидации неграмотности, работе добровольных и спортивных обществ, проведению революционных праздников. </w:t>
      </w:r>
    </w:p>
    <w:p w:rsidR="00E14A1E" w:rsidRPr="00D930BD" w:rsidRDefault="00E14A1E" w:rsidP="00470D95">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lastRenderedPageBreak/>
        <w:t xml:space="preserve">     Списки членов и кандидатов ВКП(б), работников окружкома, окрисполкома, выдвиженцев, слушателей курсов политобразования, лиц направляемых на учебу.      Ведомости выдачи партийных билетов, кандидатских карточек, статистические отчеты.       Личные дела по приему в партию, по учету кадров.      </w:t>
      </w:r>
    </w:p>
    <w:p w:rsidR="00E14A1E" w:rsidRPr="00D930BD" w:rsidRDefault="00E14A1E" w:rsidP="00470D95">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Финансовые документы, ведомости выдачи заработной платы работникам окружкома.</w:t>
      </w:r>
    </w:p>
    <w:p w:rsidR="00E14A1E" w:rsidRPr="00D930BD" w:rsidRDefault="00E14A1E" w:rsidP="00470D95">
      <w:pPr>
        <w:spacing w:after="0" w:line="360" w:lineRule="auto"/>
        <w:jc w:val="both"/>
        <w:rPr>
          <w:rFonts w:ascii="Times New Roman" w:hAnsi="Times New Roman" w:cs="Times New Roman"/>
          <w:b/>
          <w:sz w:val="24"/>
          <w:szCs w:val="24"/>
        </w:rPr>
      </w:pPr>
      <w:r w:rsidRPr="00D930BD">
        <w:rPr>
          <w:rFonts w:ascii="Times New Roman" w:hAnsi="Times New Roman" w:cs="Times New Roman"/>
          <w:b/>
          <w:sz w:val="24"/>
          <w:szCs w:val="24"/>
        </w:rPr>
        <w:t xml:space="preserve">   </w:t>
      </w:r>
      <w:r w:rsidRPr="00D930BD">
        <w:rPr>
          <w:rFonts w:ascii="Times New Roman" w:hAnsi="Times New Roman" w:cs="Times New Roman"/>
          <w:sz w:val="24"/>
          <w:szCs w:val="24"/>
        </w:rPr>
        <w:t xml:space="preserve">   Документы окружкома отложились также в фондах Якутского рескома КП РСФСР (Ф.П-3), Якутской областной Контрольной комиссии ВКП(б) (Ф.П-5).</w:t>
      </w:r>
    </w:p>
    <w:p w:rsidR="00E14A1E" w:rsidRPr="00D930BD" w:rsidRDefault="00E14A1E" w:rsidP="00D930BD">
      <w:pPr>
        <w:spacing w:line="360" w:lineRule="auto"/>
        <w:jc w:val="both"/>
        <w:rPr>
          <w:rFonts w:ascii="Times New Roman" w:hAnsi="Times New Roman" w:cs="Times New Roman"/>
          <w:b/>
          <w:sz w:val="24"/>
          <w:szCs w:val="24"/>
        </w:rPr>
      </w:pPr>
    </w:p>
    <w:p w:rsidR="00E14A1E" w:rsidRDefault="00E14A1E" w:rsidP="00D930BD">
      <w:pPr>
        <w:spacing w:line="360" w:lineRule="auto"/>
        <w:jc w:val="center"/>
        <w:rPr>
          <w:rFonts w:ascii="Times New Roman" w:hAnsi="Times New Roman" w:cs="Times New Roman"/>
          <w:b/>
          <w:sz w:val="28"/>
          <w:szCs w:val="28"/>
        </w:rPr>
      </w:pPr>
      <w:r w:rsidRPr="00470D95">
        <w:rPr>
          <w:rFonts w:ascii="Times New Roman" w:hAnsi="Times New Roman" w:cs="Times New Roman"/>
          <w:b/>
          <w:sz w:val="28"/>
          <w:szCs w:val="28"/>
        </w:rPr>
        <w:t xml:space="preserve">Районные и городские комитеты партии </w:t>
      </w:r>
    </w:p>
    <w:p w:rsidR="00127D96" w:rsidRPr="00060220" w:rsidRDefault="00127D96" w:rsidP="00060220">
      <w:pPr>
        <w:spacing w:after="0" w:line="360" w:lineRule="auto"/>
        <w:jc w:val="both"/>
        <w:rPr>
          <w:rFonts w:ascii="Times New Roman" w:hAnsi="Times New Roman" w:cs="Times New Roman"/>
          <w:i/>
          <w:sz w:val="24"/>
          <w:szCs w:val="24"/>
        </w:rPr>
      </w:pPr>
      <w:r w:rsidRPr="00060220">
        <w:rPr>
          <w:rFonts w:ascii="Times New Roman" w:hAnsi="Times New Roman" w:cs="Times New Roman"/>
          <w:i/>
          <w:sz w:val="28"/>
          <w:szCs w:val="28"/>
        </w:rPr>
        <w:tab/>
      </w:r>
      <w:r w:rsidRPr="00060220">
        <w:rPr>
          <w:rFonts w:ascii="Times New Roman" w:hAnsi="Times New Roman" w:cs="Times New Roman"/>
          <w:i/>
          <w:sz w:val="24"/>
          <w:szCs w:val="24"/>
        </w:rPr>
        <w:t>Райкомы партии образованы в конце 20-х, начале 30-х годов в связи с районированием, проведенным согласно решениям ЦК и постановлениям ВЦИК в соответствии с административно-территориальным делением Якутской АССР. В дальнейшем райкомы и горкомы партии создавались и упразднялись в соответствии с изменениями административно-территориального деления Якутской АССР.</w:t>
      </w:r>
    </w:p>
    <w:p w:rsidR="00127D96" w:rsidRPr="00060220" w:rsidRDefault="00127D96" w:rsidP="00060220">
      <w:pPr>
        <w:spacing w:after="0" w:line="360" w:lineRule="auto"/>
        <w:jc w:val="both"/>
        <w:rPr>
          <w:rFonts w:ascii="Times New Roman" w:hAnsi="Times New Roman" w:cs="Times New Roman"/>
          <w:i/>
          <w:sz w:val="24"/>
          <w:szCs w:val="24"/>
        </w:rPr>
      </w:pPr>
      <w:r w:rsidRPr="00060220">
        <w:rPr>
          <w:rFonts w:ascii="Times New Roman" w:hAnsi="Times New Roman" w:cs="Times New Roman"/>
          <w:i/>
          <w:sz w:val="24"/>
          <w:szCs w:val="24"/>
        </w:rPr>
        <w:tab/>
        <w:t>Райкомы и горкомы партии проводили в пределах района (города) всю работу по осуществлению политики партии, организовывали исполнение директив ЦК КПСС. Высшим органом районной или городской партийной</w:t>
      </w:r>
      <w:r w:rsidR="00C97ECF" w:rsidRPr="00060220">
        <w:rPr>
          <w:rFonts w:ascii="Times New Roman" w:hAnsi="Times New Roman" w:cs="Times New Roman"/>
          <w:i/>
          <w:sz w:val="24"/>
          <w:szCs w:val="24"/>
        </w:rPr>
        <w:t xml:space="preserve"> организации являлась районная или городская партийная конференция, созываемая один раз в два-три года. Районная партийная конференция заслушивала отчеты райкома (горкома), ревизионной комиссии, обсуждала вопросы партийного, хозяйственного и культурного строительства в районе (городе), избирала районный комитет, ревизионную комиссию, делегатов на областные партийные конференции.</w:t>
      </w:r>
    </w:p>
    <w:p w:rsidR="00C97ECF" w:rsidRDefault="00C97ECF" w:rsidP="00060220">
      <w:pPr>
        <w:spacing w:after="0" w:line="360" w:lineRule="auto"/>
        <w:jc w:val="both"/>
        <w:rPr>
          <w:rFonts w:ascii="Times New Roman" w:hAnsi="Times New Roman" w:cs="Times New Roman"/>
          <w:i/>
          <w:sz w:val="24"/>
          <w:szCs w:val="24"/>
        </w:rPr>
      </w:pPr>
      <w:r w:rsidRPr="00060220">
        <w:rPr>
          <w:rFonts w:ascii="Times New Roman" w:hAnsi="Times New Roman" w:cs="Times New Roman"/>
          <w:i/>
          <w:sz w:val="24"/>
          <w:szCs w:val="24"/>
        </w:rPr>
        <w:tab/>
        <w:t>В соответствии с постановлением Совета Министров Якутской-Саха ССР от 26 августа 1991 г. № 457 «О первоочередных мерах по реализации Указов Президента СССР, Президента РСФСР и Президиума Верховного Совета Якутской-Саха ССР» и постановлением бюро Якутского рескома КП РСФСР от 25 августа 1991 г. «О прекращении деятельности КП РСФСР на территории РСФСР и Якутской-Саха ССР» была приостановлена деятельность организационных структур и аппаратов комитетов республиканской организации КП РСФСР, горкомы и райкомы партии были упразднены.</w:t>
      </w:r>
    </w:p>
    <w:p w:rsidR="00060220" w:rsidRPr="00060220" w:rsidRDefault="00060220" w:rsidP="00060220">
      <w:pPr>
        <w:spacing w:after="0" w:line="360" w:lineRule="auto"/>
        <w:jc w:val="both"/>
        <w:rPr>
          <w:rFonts w:ascii="Times New Roman" w:hAnsi="Times New Roman" w:cs="Times New Roman"/>
          <w:i/>
          <w:sz w:val="24"/>
          <w:szCs w:val="24"/>
        </w:rPr>
      </w:pPr>
    </w:p>
    <w:p w:rsidR="00E14A1E" w:rsidRPr="00470D95" w:rsidRDefault="00E14A1E" w:rsidP="00470D95">
      <w:pPr>
        <w:spacing w:after="0" w:line="360" w:lineRule="auto"/>
        <w:rPr>
          <w:rFonts w:ascii="Times New Roman" w:hAnsi="Times New Roman" w:cs="Times New Roman"/>
          <w:b/>
          <w:sz w:val="28"/>
          <w:szCs w:val="28"/>
        </w:rPr>
      </w:pPr>
      <w:r w:rsidRPr="00470D95">
        <w:rPr>
          <w:rFonts w:ascii="Times New Roman" w:hAnsi="Times New Roman" w:cs="Times New Roman"/>
          <w:b/>
          <w:sz w:val="28"/>
          <w:szCs w:val="28"/>
        </w:rPr>
        <w:t xml:space="preserve"> Абыйский районный комитет Коммунистической партии РСФСР</w:t>
      </w:r>
    </w:p>
    <w:p w:rsidR="00E14A1E" w:rsidRPr="00470D95" w:rsidRDefault="00E14A1E" w:rsidP="00470D95">
      <w:pPr>
        <w:spacing w:after="0" w:line="360" w:lineRule="auto"/>
        <w:jc w:val="center"/>
        <w:rPr>
          <w:rFonts w:ascii="Times New Roman" w:hAnsi="Times New Roman" w:cs="Times New Roman"/>
          <w:b/>
          <w:sz w:val="28"/>
          <w:szCs w:val="28"/>
        </w:rPr>
      </w:pPr>
      <w:r w:rsidRPr="00470D95">
        <w:rPr>
          <w:rFonts w:ascii="Times New Roman" w:hAnsi="Times New Roman" w:cs="Times New Roman"/>
          <w:b/>
          <w:sz w:val="28"/>
          <w:szCs w:val="28"/>
        </w:rPr>
        <w:t>(Абыйский райком КП РСФСР)  (1928-1991)</w:t>
      </w:r>
    </w:p>
    <w:p w:rsidR="00E14A1E" w:rsidRPr="00470D95" w:rsidRDefault="00E14A1E" w:rsidP="00470D95">
      <w:pPr>
        <w:spacing w:after="0" w:line="360" w:lineRule="auto"/>
        <w:jc w:val="center"/>
        <w:rPr>
          <w:rFonts w:ascii="Times New Roman" w:hAnsi="Times New Roman" w:cs="Times New Roman"/>
          <w:sz w:val="28"/>
          <w:szCs w:val="28"/>
        </w:rPr>
      </w:pPr>
      <w:r w:rsidRPr="00470D95">
        <w:rPr>
          <w:rFonts w:ascii="Times New Roman" w:hAnsi="Times New Roman" w:cs="Times New Roman"/>
          <w:sz w:val="28"/>
          <w:szCs w:val="28"/>
        </w:rPr>
        <w:lastRenderedPageBreak/>
        <w:t>Ф.П-45, 2426 ед.хр., 1921, 1928-1937, 1940-1991 гг., оп. 1-33, 24а, 26а-33а (42 оп.)</w:t>
      </w:r>
    </w:p>
    <w:p w:rsidR="00E14A1E" w:rsidRPr="00D930BD" w:rsidRDefault="00E14A1E" w:rsidP="00470D95">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12 декабря </w:t>
      </w:r>
      <w:smartTag w:uri="urn:schemas-microsoft-com:office:smarttags" w:element="metricconverter">
        <w:smartTagPr>
          <w:attr w:name="ProductID" w:val="1928 г"/>
        </w:smartTagPr>
        <w:r w:rsidRPr="00D930BD">
          <w:rPr>
            <w:rFonts w:ascii="Times New Roman" w:hAnsi="Times New Roman" w:cs="Times New Roman"/>
            <w:i/>
            <w:sz w:val="24"/>
            <w:szCs w:val="24"/>
          </w:rPr>
          <w:t>1928 г</w:t>
        </w:r>
      </w:smartTag>
      <w:r w:rsidRPr="00D930BD">
        <w:rPr>
          <w:rFonts w:ascii="Times New Roman" w:hAnsi="Times New Roman" w:cs="Times New Roman"/>
          <w:i/>
          <w:sz w:val="24"/>
          <w:szCs w:val="24"/>
        </w:rPr>
        <w:t xml:space="preserve">. создана Абыйская кандидатская группа ВКП (б). На организационном собрании коммунистов района от 6 мая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вместо кандидатской группы была образована партийная ячейка ВКП (б).</w:t>
      </w:r>
      <w:r w:rsidRPr="00D930BD">
        <w:rPr>
          <w:rStyle w:val="afd"/>
          <w:rFonts w:ascii="Times New Roman" w:hAnsi="Times New Roman" w:cs="Times New Roman"/>
          <w:i/>
          <w:sz w:val="24"/>
          <w:szCs w:val="24"/>
        </w:rPr>
        <w:t xml:space="preserve"> </w:t>
      </w:r>
    </w:p>
    <w:p w:rsidR="00E14A1E" w:rsidRPr="00D930BD" w:rsidRDefault="00E14A1E" w:rsidP="00470D95">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2 сессии ЯЦИК </w:t>
      </w:r>
      <w:r w:rsidRPr="00D930BD">
        <w:rPr>
          <w:rFonts w:ascii="Times New Roman" w:hAnsi="Times New Roman" w:cs="Times New Roman"/>
          <w:i/>
          <w:sz w:val="24"/>
          <w:szCs w:val="24"/>
          <w:lang w:val="en-US"/>
        </w:rPr>
        <w:t>VI</w:t>
      </w:r>
      <w:r w:rsidRPr="00D930BD">
        <w:rPr>
          <w:rFonts w:ascii="Times New Roman" w:hAnsi="Times New Roman" w:cs="Times New Roman"/>
          <w:i/>
          <w:sz w:val="24"/>
          <w:szCs w:val="24"/>
        </w:rPr>
        <w:t xml:space="preserve"> созыва от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проведено районирование в ЯАССР и 26 мая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образован Абыйский район, одновременно в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создан Абыйский райком ВКП (б). В октябре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был переименован в Абыйский райком КПСС.</w:t>
      </w:r>
    </w:p>
    <w:p w:rsidR="00E14A1E" w:rsidRPr="00D930BD" w:rsidRDefault="00E14A1E" w:rsidP="00470D95">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Решением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Абыйский райком КПСС был переименован в Абыйский сельский партком. На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xml:space="preserve">. парткомы реорганизованы в райкомы КПСС. </w:t>
      </w:r>
    </w:p>
    <w:p w:rsidR="00E14A1E" w:rsidRPr="00D930BD" w:rsidRDefault="00E14A1E" w:rsidP="00470D95">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12 октября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постановлением совместного пленума райкома КПСС и контрольно-ревизионной комиссии в соответствии с решениями  </w:t>
      </w:r>
      <w:r w:rsidRPr="00D930BD">
        <w:rPr>
          <w:rFonts w:ascii="Times New Roman" w:hAnsi="Times New Roman" w:cs="Times New Roman"/>
          <w:i/>
          <w:sz w:val="24"/>
          <w:szCs w:val="24"/>
          <w:lang w:val="en-US"/>
        </w:rPr>
        <w:t>XXVIII</w:t>
      </w:r>
      <w:r w:rsidRPr="00D930BD">
        <w:rPr>
          <w:rFonts w:ascii="Times New Roman" w:hAnsi="Times New Roman" w:cs="Times New Roman"/>
          <w:i/>
          <w:sz w:val="24"/>
          <w:szCs w:val="24"/>
        </w:rPr>
        <w:t xml:space="preserve"> съезда партии и согласно §16 Устава КПСС Абыйская партийная организация КПСС была переименована в Абыйскую районную организацию Коммунистической партии РСФСР, партийная комиссия при райкоме КПСС -  в контрольно-ревизионную комиссию.</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p>
    <w:p w:rsidR="00E14A1E" w:rsidRPr="00914173" w:rsidRDefault="00E14A1E" w:rsidP="00914173">
      <w:pPr>
        <w:spacing w:after="0" w:line="360" w:lineRule="auto"/>
        <w:jc w:val="center"/>
        <w:rPr>
          <w:rFonts w:ascii="Times New Roman" w:hAnsi="Times New Roman" w:cs="Times New Roman"/>
          <w:b/>
          <w:sz w:val="28"/>
          <w:szCs w:val="28"/>
        </w:rPr>
      </w:pPr>
      <w:r w:rsidRPr="00914173">
        <w:rPr>
          <w:rFonts w:ascii="Times New Roman" w:hAnsi="Times New Roman" w:cs="Times New Roman"/>
          <w:b/>
          <w:sz w:val="28"/>
          <w:szCs w:val="28"/>
        </w:rPr>
        <w:t>Алданский районный комитет Коммунистической партии РСФСР</w:t>
      </w:r>
    </w:p>
    <w:p w:rsidR="00E14A1E" w:rsidRPr="00914173" w:rsidRDefault="00E14A1E" w:rsidP="00914173">
      <w:pPr>
        <w:spacing w:after="0" w:line="360" w:lineRule="auto"/>
        <w:jc w:val="center"/>
        <w:rPr>
          <w:rFonts w:ascii="Times New Roman" w:hAnsi="Times New Roman" w:cs="Times New Roman"/>
          <w:b/>
          <w:sz w:val="28"/>
          <w:szCs w:val="28"/>
        </w:rPr>
      </w:pPr>
      <w:r w:rsidRPr="00914173">
        <w:rPr>
          <w:rFonts w:ascii="Times New Roman" w:hAnsi="Times New Roman" w:cs="Times New Roman"/>
          <w:b/>
          <w:sz w:val="28"/>
          <w:szCs w:val="28"/>
        </w:rPr>
        <w:t>(Алданский райком КП РСФСР)  (1924-1991 гг.)</w:t>
      </w:r>
    </w:p>
    <w:p w:rsidR="00E14A1E" w:rsidRPr="00914173" w:rsidRDefault="00E14A1E" w:rsidP="00914173">
      <w:pPr>
        <w:spacing w:after="0" w:line="360" w:lineRule="auto"/>
        <w:jc w:val="center"/>
        <w:rPr>
          <w:rFonts w:ascii="Times New Roman" w:hAnsi="Times New Roman" w:cs="Times New Roman"/>
          <w:sz w:val="28"/>
          <w:szCs w:val="28"/>
        </w:rPr>
      </w:pPr>
      <w:r w:rsidRPr="00914173">
        <w:rPr>
          <w:rFonts w:ascii="Times New Roman" w:hAnsi="Times New Roman" w:cs="Times New Roman"/>
          <w:sz w:val="28"/>
          <w:szCs w:val="28"/>
        </w:rPr>
        <w:t>Ф.П-43, 16883 ед.хр., 1926-1991 гг., оп. 1-56, 46а, 49а-55а (63 оп.)</w:t>
      </w:r>
    </w:p>
    <w:p w:rsidR="00E14A1E" w:rsidRPr="00D930BD" w:rsidRDefault="00E14A1E" w:rsidP="00914173">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6 января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в Незаметном состоялось объединенное организационное собрание членов РКП (б), которое приняло решение о создании партийной ячейки. Постановлением бюро Якутского обкома РКП (б) от 26 июня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создана Алдано – Тимптонская партийная организация</w:t>
      </w:r>
      <w:r w:rsidRPr="00D930BD">
        <w:rPr>
          <w:rStyle w:val="afd"/>
          <w:rFonts w:ascii="Times New Roman" w:hAnsi="Times New Roman" w:cs="Times New Roman"/>
          <w:i/>
          <w:sz w:val="24"/>
          <w:szCs w:val="24"/>
        </w:rPr>
        <w:t xml:space="preserve">  </w:t>
      </w:r>
      <w:r w:rsidRPr="00D930BD">
        <w:rPr>
          <w:rFonts w:ascii="Times New Roman" w:hAnsi="Times New Roman" w:cs="Times New Roman"/>
          <w:i/>
          <w:sz w:val="24"/>
          <w:szCs w:val="24"/>
        </w:rPr>
        <w:t xml:space="preserve"> и с </w:t>
      </w:r>
      <w:smartTag w:uri="urn:schemas-microsoft-com:office:smarttags" w:element="metricconverter">
        <w:smartTagPr>
          <w:attr w:name="ProductID" w:val="1925 г"/>
        </w:smartTagPr>
        <w:r w:rsidRPr="00D930BD">
          <w:rPr>
            <w:rFonts w:ascii="Times New Roman" w:hAnsi="Times New Roman" w:cs="Times New Roman"/>
            <w:i/>
            <w:sz w:val="24"/>
            <w:szCs w:val="24"/>
          </w:rPr>
          <w:t>1925 г</w:t>
        </w:r>
      </w:smartTag>
      <w:r w:rsidRPr="00D930BD">
        <w:rPr>
          <w:rFonts w:ascii="Times New Roman" w:hAnsi="Times New Roman" w:cs="Times New Roman"/>
          <w:i/>
          <w:sz w:val="24"/>
          <w:szCs w:val="24"/>
        </w:rPr>
        <w:t xml:space="preserve">. она входила в состав Алданского окружного комитета РКП (б).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от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изменено название партии: Всесоюзная Коммунистическая партия (большевиков) в Коммунистическую партию Советского Союза и районная партийная организация стала называться – Алданский райком КПСС.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Алданского и Тимптонского райкомов КПСС организован Алданский промышленно – производственный партком КПСС. На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xml:space="preserve">. парткомы были реорганизованы в райкомы КПСС, в том числе и Алданский райком КПСС. Постановлением бюро Алданского райкома КПСС от 30 октября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в соответствии с решениями </w:t>
      </w:r>
      <w:r w:rsidRPr="00D930BD">
        <w:rPr>
          <w:rFonts w:ascii="Times New Roman" w:hAnsi="Times New Roman" w:cs="Times New Roman"/>
          <w:i/>
          <w:sz w:val="24"/>
          <w:szCs w:val="24"/>
          <w:lang w:val="en-US"/>
        </w:rPr>
        <w:t>XXVIII</w:t>
      </w:r>
      <w:r w:rsidRPr="00D930BD">
        <w:rPr>
          <w:rFonts w:ascii="Times New Roman" w:hAnsi="Times New Roman" w:cs="Times New Roman"/>
          <w:i/>
          <w:sz w:val="24"/>
          <w:szCs w:val="24"/>
        </w:rPr>
        <w:t xml:space="preserve"> съезда </w:t>
      </w:r>
      <w:r w:rsidRPr="00D930BD">
        <w:rPr>
          <w:rFonts w:ascii="Times New Roman" w:hAnsi="Times New Roman" w:cs="Times New Roman"/>
          <w:i/>
          <w:sz w:val="24"/>
          <w:szCs w:val="24"/>
        </w:rPr>
        <w:lastRenderedPageBreak/>
        <w:t xml:space="preserve">партии и согласно §16 Устава КПСС, районная парторганизация переименована в Алданскую районную организацию Коммунистической партии РСФСР. </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p>
    <w:p w:rsidR="00E14A1E" w:rsidRPr="00914173" w:rsidRDefault="00E14A1E" w:rsidP="00914173">
      <w:pPr>
        <w:spacing w:after="0" w:line="360" w:lineRule="auto"/>
        <w:jc w:val="center"/>
        <w:rPr>
          <w:rFonts w:ascii="Times New Roman" w:hAnsi="Times New Roman" w:cs="Times New Roman"/>
          <w:b/>
          <w:sz w:val="28"/>
          <w:szCs w:val="28"/>
        </w:rPr>
      </w:pPr>
      <w:r w:rsidRPr="00914173">
        <w:rPr>
          <w:rFonts w:ascii="Times New Roman" w:hAnsi="Times New Roman" w:cs="Times New Roman"/>
          <w:b/>
          <w:sz w:val="28"/>
          <w:szCs w:val="28"/>
        </w:rPr>
        <w:t>Аллаиховский районный комитет Коммунистической партии РСФСР</w:t>
      </w:r>
    </w:p>
    <w:p w:rsidR="00E14A1E" w:rsidRPr="00914173" w:rsidRDefault="00E14A1E" w:rsidP="00914173">
      <w:pPr>
        <w:spacing w:after="0" w:line="360" w:lineRule="auto"/>
        <w:jc w:val="center"/>
        <w:rPr>
          <w:rFonts w:ascii="Times New Roman" w:hAnsi="Times New Roman" w:cs="Times New Roman"/>
          <w:b/>
          <w:sz w:val="28"/>
          <w:szCs w:val="28"/>
        </w:rPr>
      </w:pPr>
      <w:r w:rsidRPr="00914173">
        <w:rPr>
          <w:rFonts w:ascii="Times New Roman" w:hAnsi="Times New Roman" w:cs="Times New Roman"/>
          <w:b/>
          <w:sz w:val="28"/>
          <w:szCs w:val="28"/>
        </w:rPr>
        <w:t>(Аллаиховский райком КП РСФСР)  (1930-1991 гг.)</w:t>
      </w:r>
    </w:p>
    <w:p w:rsidR="00E14A1E" w:rsidRPr="00914173" w:rsidRDefault="00E14A1E" w:rsidP="00914173">
      <w:pPr>
        <w:spacing w:after="0" w:line="360" w:lineRule="auto"/>
        <w:jc w:val="center"/>
        <w:rPr>
          <w:rFonts w:ascii="Times New Roman" w:hAnsi="Times New Roman" w:cs="Times New Roman"/>
          <w:sz w:val="28"/>
          <w:szCs w:val="28"/>
        </w:rPr>
      </w:pPr>
      <w:r w:rsidRPr="00914173">
        <w:rPr>
          <w:rFonts w:ascii="Times New Roman" w:hAnsi="Times New Roman" w:cs="Times New Roman"/>
          <w:sz w:val="28"/>
          <w:szCs w:val="28"/>
        </w:rPr>
        <w:t>Ф.П-54, 2581 ед.хр., 1930-1990 гг., оп. 1-33, 27а-33а (40 оп.).</w:t>
      </w:r>
    </w:p>
    <w:p w:rsidR="00E14A1E" w:rsidRPr="00D930BD" w:rsidRDefault="00E14A1E" w:rsidP="00914173">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Аллаиховская кандидатская группа ВКП (б) была создана в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и входила в состав Булунского окружного комитета ВКП (б).</w:t>
      </w:r>
      <w:r w:rsidRPr="00D930BD">
        <w:rPr>
          <w:rStyle w:val="afd"/>
          <w:rFonts w:ascii="Times New Roman" w:hAnsi="Times New Roman" w:cs="Times New Roman"/>
          <w:i/>
          <w:sz w:val="24"/>
          <w:szCs w:val="24"/>
        </w:rPr>
        <w:t xml:space="preserve"> </w:t>
      </w:r>
      <w:r w:rsidRPr="00D930BD">
        <w:rPr>
          <w:rFonts w:ascii="Times New Roman" w:hAnsi="Times New Roman" w:cs="Times New Roman"/>
          <w:i/>
          <w:sz w:val="24"/>
          <w:szCs w:val="24"/>
        </w:rPr>
        <w:t xml:space="preserve">На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Булунской окружной партийной конференции от 8 – 15 января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рассмотрен вопрос о районировании и решено организовать пять районов.</w:t>
      </w:r>
      <w:r w:rsidRPr="00D930BD">
        <w:rPr>
          <w:rStyle w:val="afd"/>
          <w:rFonts w:ascii="Times New Roman" w:hAnsi="Times New Roman" w:cs="Times New Roman"/>
          <w:i/>
          <w:sz w:val="24"/>
          <w:szCs w:val="24"/>
        </w:rPr>
        <w:t xml:space="preserve"> </w:t>
      </w:r>
      <w:r w:rsidRPr="00D930BD">
        <w:rPr>
          <w:rFonts w:ascii="Times New Roman" w:hAnsi="Times New Roman" w:cs="Times New Roman"/>
          <w:i/>
          <w:sz w:val="24"/>
          <w:szCs w:val="24"/>
        </w:rPr>
        <w:t xml:space="preserve">Аллаиховский район выделен из Булунского округа как самостоятельный район 30 мая1931 г., а кандидатская группа ВКП (б) стала районной ячейкой ВКП (б) и с 10 апреля </w:t>
      </w:r>
      <w:smartTag w:uri="urn:schemas-microsoft-com:office:smarttags" w:element="metricconverter">
        <w:smartTagPr>
          <w:attr w:name="ProductID" w:val="1932 г"/>
        </w:smartTagPr>
        <w:r w:rsidRPr="00D930BD">
          <w:rPr>
            <w:rFonts w:ascii="Times New Roman" w:hAnsi="Times New Roman" w:cs="Times New Roman"/>
            <w:i/>
            <w:sz w:val="24"/>
            <w:szCs w:val="24"/>
          </w:rPr>
          <w:t>1932 г</w:t>
        </w:r>
      </w:smartTag>
      <w:r w:rsidRPr="00D930BD">
        <w:rPr>
          <w:rFonts w:ascii="Times New Roman" w:hAnsi="Times New Roman" w:cs="Times New Roman"/>
          <w:i/>
          <w:sz w:val="24"/>
          <w:szCs w:val="24"/>
        </w:rPr>
        <w:t xml:space="preserve">. – как районная партийная организация.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от 5 – 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Аллаиховский райком ВКП (б) переименован в Аллаиховский райком КПСС.</w:t>
      </w:r>
    </w:p>
    <w:p w:rsidR="00E14A1E" w:rsidRPr="00D930BD" w:rsidRDefault="00E14A1E" w:rsidP="00914173">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Аллаиховский райком КПСС преобразован в Аллаиховский сельский партком КПСС. На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парткомы были реорганизованы в райкомы КПСС, в том числе и Аллаиховский райком КПСС.</w:t>
      </w:r>
    </w:p>
    <w:p w:rsidR="00E14A1E" w:rsidRPr="00D930BD" w:rsidRDefault="00E14A1E" w:rsidP="00914173">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Постановлением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пленума Аллаиховского райкома КПСС от 6 октября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в соответствии с решениями </w:t>
      </w:r>
      <w:r w:rsidRPr="00D930BD">
        <w:rPr>
          <w:rFonts w:ascii="Times New Roman" w:hAnsi="Times New Roman" w:cs="Times New Roman"/>
          <w:i/>
          <w:sz w:val="24"/>
          <w:szCs w:val="24"/>
          <w:lang w:val="en-US"/>
        </w:rPr>
        <w:t>XXVIII</w:t>
      </w:r>
      <w:r w:rsidRPr="00D930BD">
        <w:rPr>
          <w:rFonts w:ascii="Times New Roman" w:hAnsi="Times New Roman" w:cs="Times New Roman"/>
          <w:i/>
          <w:sz w:val="24"/>
          <w:szCs w:val="24"/>
        </w:rPr>
        <w:t xml:space="preserve"> съезда партии и согласно §16 Устава КПСС, районная парторганизация переименована в Аллаиховскую районную организацию Коммунистической партии РСФСР. </w:t>
      </w:r>
    </w:p>
    <w:p w:rsidR="00E14A1E" w:rsidRPr="00D930BD" w:rsidRDefault="00E14A1E" w:rsidP="00D930BD">
      <w:pPr>
        <w:spacing w:line="360" w:lineRule="auto"/>
        <w:jc w:val="both"/>
        <w:rPr>
          <w:rFonts w:ascii="Times New Roman" w:hAnsi="Times New Roman" w:cs="Times New Roman"/>
          <w:sz w:val="24"/>
          <w:szCs w:val="24"/>
        </w:rPr>
      </w:pPr>
      <w:r w:rsidRPr="00D930BD">
        <w:rPr>
          <w:rFonts w:ascii="Times New Roman" w:hAnsi="Times New Roman" w:cs="Times New Roman"/>
          <w:i/>
          <w:sz w:val="24"/>
          <w:szCs w:val="24"/>
        </w:rPr>
        <w:t xml:space="preserve">   </w:t>
      </w:r>
    </w:p>
    <w:p w:rsidR="00E14A1E" w:rsidRPr="00DC4241" w:rsidRDefault="00E14A1E" w:rsidP="00DC4241">
      <w:pPr>
        <w:spacing w:after="0" w:line="360" w:lineRule="auto"/>
        <w:jc w:val="center"/>
        <w:rPr>
          <w:rFonts w:ascii="Times New Roman" w:hAnsi="Times New Roman" w:cs="Times New Roman"/>
          <w:b/>
          <w:sz w:val="28"/>
          <w:szCs w:val="28"/>
        </w:rPr>
      </w:pPr>
      <w:r w:rsidRPr="00DC4241">
        <w:rPr>
          <w:rFonts w:ascii="Times New Roman" w:hAnsi="Times New Roman" w:cs="Times New Roman"/>
          <w:b/>
          <w:sz w:val="28"/>
          <w:szCs w:val="28"/>
        </w:rPr>
        <w:t>Амгинский районный комитет Коммунистической партии РСФСР</w:t>
      </w:r>
    </w:p>
    <w:p w:rsidR="00E14A1E" w:rsidRPr="00DC4241" w:rsidRDefault="00E14A1E" w:rsidP="00DC4241">
      <w:pPr>
        <w:spacing w:after="0" w:line="360" w:lineRule="auto"/>
        <w:jc w:val="center"/>
        <w:rPr>
          <w:rFonts w:ascii="Times New Roman" w:hAnsi="Times New Roman" w:cs="Times New Roman"/>
          <w:b/>
          <w:sz w:val="28"/>
          <w:szCs w:val="28"/>
        </w:rPr>
      </w:pPr>
      <w:r w:rsidRPr="00DC4241">
        <w:rPr>
          <w:rFonts w:ascii="Times New Roman" w:hAnsi="Times New Roman" w:cs="Times New Roman"/>
          <w:b/>
          <w:sz w:val="28"/>
          <w:szCs w:val="28"/>
        </w:rPr>
        <w:t>(Амгинский райком КП РСФСР)  (1921-1991 гг.)</w:t>
      </w:r>
    </w:p>
    <w:p w:rsidR="00E14A1E" w:rsidRPr="00DC4241" w:rsidRDefault="00E14A1E" w:rsidP="00DC4241">
      <w:pPr>
        <w:spacing w:after="0" w:line="360" w:lineRule="auto"/>
        <w:jc w:val="center"/>
        <w:rPr>
          <w:rFonts w:ascii="Times New Roman" w:hAnsi="Times New Roman" w:cs="Times New Roman"/>
          <w:sz w:val="28"/>
          <w:szCs w:val="28"/>
        </w:rPr>
      </w:pPr>
      <w:r w:rsidRPr="00DC4241">
        <w:rPr>
          <w:rFonts w:ascii="Times New Roman" w:hAnsi="Times New Roman" w:cs="Times New Roman"/>
          <w:sz w:val="28"/>
          <w:szCs w:val="28"/>
        </w:rPr>
        <w:t>Ф.П-96, 4971 ед.хр., 1931-1991 гг., оп. 1-34, 26а-34а (43 оп.).</w:t>
      </w:r>
    </w:p>
    <w:p w:rsidR="00E14A1E" w:rsidRPr="00D930BD" w:rsidRDefault="00E14A1E" w:rsidP="00DC4241">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4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постановлением 2 сессии ЯЦИК </w:t>
      </w:r>
      <w:r w:rsidRPr="00D930BD">
        <w:rPr>
          <w:rFonts w:ascii="Times New Roman" w:hAnsi="Times New Roman" w:cs="Times New Roman"/>
          <w:i/>
          <w:sz w:val="24"/>
          <w:szCs w:val="24"/>
          <w:lang w:val="en-US"/>
        </w:rPr>
        <w:t>VI</w:t>
      </w:r>
      <w:r w:rsidRPr="00D930BD">
        <w:rPr>
          <w:rFonts w:ascii="Times New Roman" w:hAnsi="Times New Roman" w:cs="Times New Roman"/>
          <w:i/>
          <w:sz w:val="24"/>
          <w:szCs w:val="24"/>
        </w:rPr>
        <w:t xml:space="preserve"> созыва в связи с проведением районирования Якутской АССР из Якутского округа был выделен Амгинский район.</w:t>
      </w:r>
      <w:r w:rsidRPr="00D930BD">
        <w:rPr>
          <w:rStyle w:val="afd"/>
          <w:rFonts w:ascii="Times New Roman" w:hAnsi="Times New Roman" w:cs="Times New Roman"/>
          <w:i/>
          <w:sz w:val="24"/>
          <w:szCs w:val="24"/>
        </w:rPr>
        <w:t xml:space="preserve"> </w:t>
      </w:r>
      <w:r w:rsidRPr="00D930BD">
        <w:rPr>
          <w:rFonts w:ascii="Times New Roman" w:hAnsi="Times New Roman" w:cs="Times New Roman"/>
          <w:i/>
          <w:sz w:val="24"/>
          <w:szCs w:val="24"/>
        </w:rPr>
        <w:t xml:space="preserve"> Амгинская партийная ячейка РКП (б) была организована 17 февраля </w:t>
      </w:r>
      <w:smartTag w:uri="urn:schemas-microsoft-com:office:smarttags" w:element="metricconverter">
        <w:smartTagPr>
          <w:attr w:name="ProductID" w:val="1921 г"/>
        </w:smartTagPr>
        <w:r w:rsidRPr="00D930BD">
          <w:rPr>
            <w:rFonts w:ascii="Times New Roman" w:hAnsi="Times New Roman" w:cs="Times New Roman"/>
            <w:i/>
            <w:sz w:val="24"/>
            <w:szCs w:val="24"/>
          </w:rPr>
          <w:t>1921 г</w:t>
        </w:r>
      </w:smartTag>
      <w:r w:rsidRPr="00D930BD">
        <w:rPr>
          <w:rFonts w:ascii="Times New Roman" w:hAnsi="Times New Roman" w:cs="Times New Roman"/>
          <w:i/>
          <w:sz w:val="24"/>
          <w:szCs w:val="24"/>
        </w:rPr>
        <w:t>. и входила в состав Якутского окружкома ВКП (б).</w:t>
      </w:r>
      <w:r w:rsidRPr="00D930BD">
        <w:rPr>
          <w:rStyle w:val="afd"/>
          <w:rFonts w:ascii="Times New Roman" w:hAnsi="Times New Roman" w:cs="Times New Roman"/>
          <w:i/>
          <w:sz w:val="24"/>
          <w:szCs w:val="24"/>
        </w:rPr>
        <w:t xml:space="preserve"> </w:t>
      </w:r>
    </w:p>
    <w:p w:rsidR="00E14A1E" w:rsidRPr="00D930BD" w:rsidRDefault="00E14A1E" w:rsidP="00DC424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Решением Якутского окружкома ВКП (б) от 10 ноября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xml:space="preserve">. утвержден состав бюро Амгинской партийной ячейки ВКП (б), а Амгинский райком ВКП (б) с 1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начал функционировать как самостоятельная организация. В соответствии с </w:t>
      </w:r>
      <w:r w:rsidRPr="00D930BD">
        <w:rPr>
          <w:rFonts w:ascii="Times New Roman" w:hAnsi="Times New Roman" w:cs="Times New Roman"/>
          <w:i/>
          <w:sz w:val="24"/>
          <w:szCs w:val="24"/>
        </w:rPr>
        <w:lastRenderedPageBreak/>
        <w:t xml:space="preserve">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от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Амгинский райком ВКП (б) был переименован в Амгинский райком КПСС.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Амгинского и Мегино- Кангаласского райкомов КПСС организован Заречный производственный колхозно–совхозный партком КПСС,  и решением бюро Якутского обкома КПСС от 11 января </w:t>
      </w:r>
      <w:smartTag w:uri="urn:schemas-microsoft-com:office:smarttags" w:element="metricconverter">
        <w:smartTagPr>
          <w:attr w:name="ProductID" w:val="1965 г"/>
        </w:smartTagPr>
        <w:r w:rsidRPr="00D930BD">
          <w:rPr>
            <w:rFonts w:ascii="Times New Roman" w:hAnsi="Times New Roman" w:cs="Times New Roman"/>
            <w:i/>
            <w:sz w:val="24"/>
            <w:szCs w:val="24"/>
          </w:rPr>
          <w:t>1965 г</w:t>
        </w:r>
      </w:smartTag>
      <w:r w:rsidRPr="00D930BD">
        <w:rPr>
          <w:rFonts w:ascii="Times New Roman" w:hAnsi="Times New Roman" w:cs="Times New Roman"/>
          <w:i/>
          <w:sz w:val="24"/>
          <w:szCs w:val="24"/>
        </w:rPr>
        <w:t xml:space="preserve">. парткомы по республике были упразднены и реорганизованы в райкомы КПСС, в том числе и Амгинский райком КПСС. </w:t>
      </w:r>
    </w:p>
    <w:p w:rsidR="00E14A1E" w:rsidRPr="00D930BD" w:rsidRDefault="00E14A1E" w:rsidP="00DC424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объединенном пленуме Амгинского райкома КПСС и контрольной комиссии районной партийной организации от 22 декабря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Амгинский райком КПСС переименован в Амгинский райком КП РСФСР.</w:t>
      </w:r>
    </w:p>
    <w:p w:rsidR="00E14A1E" w:rsidRPr="00D930BD" w:rsidRDefault="00E14A1E" w:rsidP="00D930BD">
      <w:pPr>
        <w:spacing w:line="360" w:lineRule="auto"/>
        <w:jc w:val="both"/>
        <w:rPr>
          <w:rFonts w:ascii="Times New Roman" w:hAnsi="Times New Roman" w:cs="Times New Roman"/>
          <w:sz w:val="24"/>
          <w:szCs w:val="24"/>
        </w:rPr>
      </w:pPr>
    </w:p>
    <w:p w:rsidR="00E14A1E" w:rsidRPr="00DC4241" w:rsidRDefault="00E14A1E" w:rsidP="00DC4241">
      <w:pPr>
        <w:spacing w:after="0" w:line="360" w:lineRule="auto"/>
        <w:jc w:val="center"/>
        <w:rPr>
          <w:rFonts w:ascii="Times New Roman" w:hAnsi="Times New Roman" w:cs="Times New Roman"/>
          <w:b/>
          <w:sz w:val="28"/>
          <w:szCs w:val="28"/>
        </w:rPr>
      </w:pPr>
      <w:r w:rsidRPr="00DC4241">
        <w:rPr>
          <w:rFonts w:ascii="Times New Roman" w:hAnsi="Times New Roman" w:cs="Times New Roman"/>
          <w:b/>
          <w:sz w:val="28"/>
          <w:szCs w:val="28"/>
        </w:rPr>
        <w:t>Анабарский районный комитет Коммунистической партии РСФСР</w:t>
      </w:r>
    </w:p>
    <w:p w:rsidR="00E14A1E" w:rsidRPr="00DC4241" w:rsidRDefault="00E14A1E" w:rsidP="00DC4241">
      <w:pPr>
        <w:spacing w:after="0" w:line="360" w:lineRule="auto"/>
        <w:jc w:val="center"/>
        <w:rPr>
          <w:rFonts w:ascii="Times New Roman" w:hAnsi="Times New Roman" w:cs="Times New Roman"/>
          <w:b/>
          <w:sz w:val="28"/>
          <w:szCs w:val="28"/>
        </w:rPr>
      </w:pPr>
      <w:r w:rsidRPr="00DC4241">
        <w:rPr>
          <w:rFonts w:ascii="Times New Roman" w:hAnsi="Times New Roman" w:cs="Times New Roman"/>
          <w:b/>
          <w:sz w:val="28"/>
          <w:szCs w:val="28"/>
        </w:rPr>
        <w:t>(Анабарский райком КП РСФСР)  (1931-1991 гг.)</w:t>
      </w:r>
    </w:p>
    <w:p w:rsidR="00E14A1E" w:rsidRPr="00DC4241" w:rsidRDefault="00E14A1E" w:rsidP="00DC4241">
      <w:pPr>
        <w:spacing w:after="0" w:line="360" w:lineRule="auto"/>
        <w:jc w:val="center"/>
        <w:rPr>
          <w:rFonts w:ascii="Times New Roman" w:hAnsi="Times New Roman" w:cs="Times New Roman"/>
          <w:sz w:val="28"/>
          <w:szCs w:val="28"/>
        </w:rPr>
      </w:pPr>
      <w:r w:rsidRPr="00DC4241">
        <w:rPr>
          <w:rFonts w:ascii="Times New Roman" w:hAnsi="Times New Roman" w:cs="Times New Roman"/>
          <w:sz w:val="28"/>
          <w:szCs w:val="28"/>
        </w:rPr>
        <w:t>Ф.П-86, 2188 ед.хр., 1931-1991</w:t>
      </w:r>
      <w:r w:rsidR="00DC4241" w:rsidRPr="00DC4241">
        <w:rPr>
          <w:rFonts w:ascii="Times New Roman" w:hAnsi="Times New Roman" w:cs="Times New Roman"/>
          <w:sz w:val="28"/>
          <w:szCs w:val="28"/>
        </w:rPr>
        <w:t xml:space="preserve"> гг., оп.1-37, 30а-37а (45 оп.)</w:t>
      </w:r>
    </w:p>
    <w:p w:rsidR="00E14A1E" w:rsidRPr="00D930BD" w:rsidRDefault="00E14A1E" w:rsidP="00DC4241">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8 января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постановлением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партийной конференции Булунского окружкома ВКП(б) образован Анабарский район. 12 апреля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постановлением организационного заседания коммунистов района была организована партийная ячейка ВКП (б). В </w:t>
      </w:r>
      <w:smartTag w:uri="urn:schemas-microsoft-com:office:smarttags" w:element="metricconverter">
        <w:smartTagPr>
          <w:attr w:name="ProductID" w:val="1937 г"/>
        </w:smartTagPr>
        <w:r w:rsidRPr="00D930BD">
          <w:rPr>
            <w:rFonts w:ascii="Times New Roman" w:hAnsi="Times New Roman" w:cs="Times New Roman"/>
            <w:i/>
            <w:sz w:val="24"/>
            <w:szCs w:val="24"/>
          </w:rPr>
          <w:t>1937 г</w:t>
        </w:r>
      </w:smartTag>
      <w:r w:rsidRPr="00D930BD">
        <w:rPr>
          <w:rFonts w:ascii="Times New Roman" w:hAnsi="Times New Roman" w:cs="Times New Roman"/>
          <w:i/>
          <w:sz w:val="24"/>
          <w:szCs w:val="24"/>
        </w:rPr>
        <w:t xml:space="preserve">. партийная ячейка ВКП (б) переименована в Анабарский райком ВКП (б).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(5 -14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Анабарский райком ВКП (б) был переименован в Анабарский райком КПСС. </w:t>
      </w:r>
    </w:p>
    <w:p w:rsidR="00E14A1E" w:rsidRPr="00D930BD" w:rsidRDefault="00E14A1E" w:rsidP="00DC424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бюро Якутского обкома КПСС от 18 сентября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XXVIII</w:t>
      </w:r>
      <w:r w:rsidRPr="00D930BD">
        <w:rPr>
          <w:rFonts w:ascii="Times New Roman" w:hAnsi="Times New Roman" w:cs="Times New Roman"/>
          <w:i/>
          <w:sz w:val="24"/>
          <w:szCs w:val="24"/>
        </w:rPr>
        <w:t xml:space="preserve"> съезда партии Якутская областная партийная организация переименована в Якутскую республиканскую организацию Коммунистической партии РСФСР (Якутский реском КП РСФСР).  В соответствии с этим постановлением Анабарский райком КПСС переименован в Анабарский райком КП РСФСР.</w:t>
      </w:r>
    </w:p>
    <w:p w:rsidR="00E14A1E" w:rsidRPr="00D930BD" w:rsidRDefault="00E14A1E" w:rsidP="00D930BD">
      <w:pPr>
        <w:spacing w:line="360" w:lineRule="auto"/>
        <w:jc w:val="both"/>
        <w:rPr>
          <w:rFonts w:ascii="Times New Roman" w:hAnsi="Times New Roman" w:cs="Times New Roman"/>
          <w:i/>
          <w:sz w:val="24"/>
          <w:szCs w:val="24"/>
        </w:rPr>
      </w:pPr>
    </w:p>
    <w:p w:rsidR="00E14A1E" w:rsidRPr="00DC4241" w:rsidRDefault="00E14A1E" w:rsidP="00DC4241">
      <w:pPr>
        <w:spacing w:after="0" w:line="360" w:lineRule="auto"/>
        <w:jc w:val="center"/>
        <w:rPr>
          <w:rFonts w:ascii="Times New Roman" w:hAnsi="Times New Roman" w:cs="Times New Roman"/>
          <w:b/>
          <w:sz w:val="28"/>
          <w:szCs w:val="28"/>
        </w:rPr>
      </w:pPr>
      <w:r w:rsidRPr="00DC4241">
        <w:rPr>
          <w:rFonts w:ascii="Times New Roman" w:hAnsi="Times New Roman" w:cs="Times New Roman"/>
          <w:b/>
          <w:sz w:val="28"/>
          <w:szCs w:val="28"/>
        </w:rPr>
        <w:t>Булунский районный комитет КПСС (Булунский райком КПСС) (1931-1991 гг.)</w:t>
      </w:r>
    </w:p>
    <w:p w:rsidR="00E14A1E" w:rsidRPr="00DC4241" w:rsidRDefault="00E14A1E" w:rsidP="00DC4241">
      <w:pPr>
        <w:spacing w:after="0" w:line="360" w:lineRule="auto"/>
        <w:jc w:val="center"/>
        <w:rPr>
          <w:rFonts w:ascii="Times New Roman" w:hAnsi="Times New Roman" w:cs="Times New Roman"/>
          <w:sz w:val="28"/>
          <w:szCs w:val="28"/>
        </w:rPr>
      </w:pPr>
      <w:r w:rsidRPr="00DC4241">
        <w:rPr>
          <w:rFonts w:ascii="Times New Roman" w:hAnsi="Times New Roman" w:cs="Times New Roman"/>
          <w:sz w:val="28"/>
          <w:szCs w:val="28"/>
        </w:rPr>
        <w:t xml:space="preserve">Ф.П-37, 6507 ед.хр., 1924,1926,1928-1991 гг., оп. 1-44, 37а-44а (52 оп.) </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бюро Якутского обкома РКП (б) от 20 мая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была создана Булунская партячейка и первое организационное собрание состоялось 25 июня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w:t>
      </w:r>
    </w:p>
    <w:p w:rsidR="00E14A1E" w:rsidRPr="00D930BD" w:rsidRDefault="00E14A1E" w:rsidP="00CD4D57">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    Постановлением Президиума ЯЦИК от 16 июня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на базе Верхоянского округа были организованы два округа: Булунский и Верхоянский. На заседаниях бюро Якутского обкома РКП (б) от 16 и 23 августа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рассматривался вопрос о кадрах Булунского окружного комитета РКП (б).  На общем собрании коммунистов Булунской партийной ячейки от 1 сентября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избран состав Булунского окружкома РКП (б) и на бюро Якутского обкома РКП (б) от 18 октября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утверждено бюро Булунского окружкома ВКП (б). </w:t>
      </w:r>
    </w:p>
    <w:p w:rsidR="00E14A1E" w:rsidRPr="00D930BD" w:rsidRDefault="00E14A1E" w:rsidP="00CD4D57">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 xml:space="preserve">  районной партийной конференции (9-10 апреля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избран Булунский районный комитет ВКП (б).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Булунский райком ВКП (б) переименован в Булунский райком КПСС. </w:t>
      </w:r>
    </w:p>
    <w:p w:rsidR="00E14A1E" w:rsidRPr="00D930BD" w:rsidRDefault="00E14A1E" w:rsidP="00CD4D57">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w:t>
      </w:r>
      <w:r w:rsidRPr="00D930BD">
        <w:rPr>
          <w:rFonts w:ascii="Times New Roman" w:hAnsi="Times New Roman" w:cs="Times New Roman"/>
          <w:i/>
          <w:sz w:val="24"/>
          <w:szCs w:val="24"/>
          <w:lang w:val="en-US"/>
        </w:rPr>
        <w:t>IV</w:t>
      </w:r>
      <w:r w:rsidRPr="00D930BD">
        <w:rPr>
          <w:rFonts w:ascii="Times New Roman" w:hAnsi="Times New Roman" w:cs="Times New Roman"/>
          <w:i/>
          <w:sz w:val="24"/>
          <w:szCs w:val="24"/>
        </w:rPr>
        <w:t xml:space="preserve"> пленума Булунского райкома КПСС от 2 апреля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наименование районной партийной организации оставили без изменения.</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p>
    <w:p w:rsidR="00E14A1E" w:rsidRPr="00CD4D57" w:rsidRDefault="00E14A1E" w:rsidP="00CD4D57">
      <w:pPr>
        <w:spacing w:after="0" w:line="360" w:lineRule="auto"/>
        <w:jc w:val="center"/>
        <w:rPr>
          <w:rFonts w:ascii="Times New Roman" w:hAnsi="Times New Roman" w:cs="Times New Roman"/>
          <w:b/>
          <w:sz w:val="28"/>
          <w:szCs w:val="28"/>
        </w:rPr>
      </w:pPr>
      <w:r w:rsidRPr="00CD4D57">
        <w:rPr>
          <w:rFonts w:ascii="Times New Roman" w:hAnsi="Times New Roman" w:cs="Times New Roman"/>
          <w:b/>
          <w:sz w:val="28"/>
          <w:szCs w:val="28"/>
        </w:rPr>
        <w:t>Верхневилюйскийский районный комитет Коммунистической партии РСФСР (Верхневилюйский райком КП РСФСР)  (1935 -1991 гг.)</w:t>
      </w:r>
    </w:p>
    <w:p w:rsidR="00E14A1E" w:rsidRPr="00CD4D57" w:rsidRDefault="00E14A1E" w:rsidP="00CD4D57">
      <w:pPr>
        <w:spacing w:after="0" w:line="360" w:lineRule="auto"/>
        <w:jc w:val="center"/>
        <w:rPr>
          <w:rFonts w:ascii="Times New Roman" w:hAnsi="Times New Roman" w:cs="Times New Roman"/>
          <w:sz w:val="28"/>
          <w:szCs w:val="28"/>
        </w:rPr>
      </w:pPr>
      <w:r w:rsidRPr="00CD4D57">
        <w:rPr>
          <w:rFonts w:ascii="Times New Roman" w:hAnsi="Times New Roman" w:cs="Times New Roman"/>
          <w:sz w:val="28"/>
          <w:szCs w:val="28"/>
        </w:rPr>
        <w:t xml:space="preserve">Ф.П-38, 5408 ед.хр., 1934-1991 </w:t>
      </w:r>
      <w:r w:rsidR="00CD4D57" w:rsidRPr="00CD4D57">
        <w:rPr>
          <w:rFonts w:ascii="Times New Roman" w:hAnsi="Times New Roman" w:cs="Times New Roman"/>
          <w:sz w:val="28"/>
          <w:szCs w:val="28"/>
        </w:rPr>
        <w:t>гг., оп. 1-29, 21а-29а (38 оп.)</w:t>
      </w:r>
    </w:p>
    <w:p w:rsidR="00E14A1E" w:rsidRPr="00D930BD" w:rsidRDefault="00E14A1E" w:rsidP="00CD4D57">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бюро Якутского обкома ВКП (б) от 28 февраля </w:t>
      </w:r>
      <w:smartTag w:uri="urn:schemas-microsoft-com:office:smarttags" w:element="metricconverter">
        <w:smartTagPr>
          <w:attr w:name="ProductID" w:val="1935 г"/>
        </w:smartTagPr>
        <w:r w:rsidRPr="00D930BD">
          <w:rPr>
            <w:rFonts w:ascii="Times New Roman" w:hAnsi="Times New Roman" w:cs="Times New Roman"/>
            <w:i/>
            <w:sz w:val="24"/>
            <w:szCs w:val="24"/>
          </w:rPr>
          <w:t>1935 г</w:t>
        </w:r>
      </w:smartTag>
      <w:r w:rsidRPr="00D930BD">
        <w:rPr>
          <w:rFonts w:ascii="Times New Roman" w:hAnsi="Times New Roman" w:cs="Times New Roman"/>
          <w:i/>
          <w:sz w:val="24"/>
          <w:szCs w:val="24"/>
        </w:rPr>
        <w:t>. (протокол №75) ЯЦИКу предложено проведение выборов Советов</w:t>
      </w:r>
      <w:r w:rsidRPr="00D930BD">
        <w:rPr>
          <w:rFonts w:ascii="Times New Roman" w:hAnsi="Times New Roman" w:cs="Times New Roman"/>
          <w:i/>
          <w:color w:val="FF0000"/>
          <w:sz w:val="24"/>
          <w:szCs w:val="24"/>
        </w:rPr>
        <w:t xml:space="preserve"> </w:t>
      </w:r>
      <w:r w:rsidRPr="00D930BD">
        <w:rPr>
          <w:rFonts w:ascii="Times New Roman" w:hAnsi="Times New Roman" w:cs="Times New Roman"/>
          <w:i/>
          <w:sz w:val="24"/>
          <w:szCs w:val="24"/>
        </w:rPr>
        <w:t xml:space="preserve">в связи с укрупнением Вилюйского района: Вилюйский и Верхневилюйский.  На заседании бюро Якутского обкома ВКП (б) от 22 марта </w:t>
      </w:r>
      <w:smartTag w:uri="urn:schemas-microsoft-com:office:smarttags" w:element="metricconverter">
        <w:smartTagPr>
          <w:attr w:name="ProductID" w:val="1935 г"/>
        </w:smartTagPr>
        <w:r w:rsidRPr="00D930BD">
          <w:rPr>
            <w:rFonts w:ascii="Times New Roman" w:hAnsi="Times New Roman" w:cs="Times New Roman"/>
            <w:i/>
            <w:sz w:val="24"/>
            <w:szCs w:val="24"/>
          </w:rPr>
          <w:t>1935 г</w:t>
        </w:r>
      </w:smartTag>
      <w:r w:rsidRPr="00D930BD">
        <w:rPr>
          <w:rFonts w:ascii="Times New Roman" w:hAnsi="Times New Roman" w:cs="Times New Roman"/>
          <w:i/>
          <w:sz w:val="24"/>
          <w:szCs w:val="24"/>
        </w:rPr>
        <w:t xml:space="preserve">. (протокол №80) утвержден состав организационного бюро Верхневилюйского района, рекомендован секретарь райпарткома. Решением бюро Вилюйского райкома ВКП (б) от 20 марта </w:t>
      </w:r>
      <w:smartTag w:uri="urn:schemas-microsoft-com:office:smarttags" w:element="metricconverter">
        <w:smartTagPr>
          <w:attr w:name="ProductID" w:val="1935 г"/>
        </w:smartTagPr>
        <w:r w:rsidRPr="00D930BD">
          <w:rPr>
            <w:rFonts w:ascii="Times New Roman" w:hAnsi="Times New Roman" w:cs="Times New Roman"/>
            <w:i/>
            <w:sz w:val="24"/>
            <w:szCs w:val="24"/>
          </w:rPr>
          <w:t>1935 г</w:t>
        </w:r>
      </w:smartTag>
      <w:r w:rsidRPr="00D930BD">
        <w:rPr>
          <w:rFonts w:ascii="Times New Roman" w:hAnsi="Times New Roman" w:cs="Times New Roman"/>
          <w:i/>
          <w:sz w:val="24"/>
          <w:szCs w:val="24"/>
        </w:rPr>
        <w:t>. рассмотрен вопрос о районировании Вилюйского района и был отдельно выделен Верхневилюйский район.</w:t>
      </w:r>
    </w:p>
    <w:p w:rsidR="00E14A1E" w:rsidRPr="00D930BD" w:rsidRDefault="00E14A1E" w:rsidP="00CD4D57">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ВКП(б) (5-14 октября 1952 г.) Верхневилюйский райком ВКП (б) был переименован в Верхневилюйский райком КПСС. Постановлением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пленума Верхневилюйского райкома КПСС от 17 октября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районная партийная организация переименована в Верхневилюйский райком КП РСФСР.  </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Указом Президента РСФСР, председателя Верховного Совета Якутской – Саха ССР и постановлением бюро Якутского рескома КП РСФСР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«О прекращении деятельности КП РСФСР»  была приостановлена деятельность Верхневилюйской районной партийной организации. </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p>
    <w:p w:rsidR="00E14A1E" w:rsidRPr="00CD4D57" w:rsidRDefault="00E14A1E" w:rsidP="00CD4D57">
      <w:pPr>
        <w:spacing w:after="0" w:line="360" w:lineRule="auto"/>
        <w:jc w:val="center"/>
        <w:rPr>
          <w:rFonts w:ascii="Times New Roman" w:hAnsi="Times New Roman" w:cs="Times New Roman"/>
          <w:b/>
          <w:sz w:val="28"/>
          <w:szCs w:val="28"/>
        </w:rPr>
      </w:pPr>
      <w:r w:rsidRPr="00CD4D57">
        <w:rPr>
          <w:rFonts w:ascii="Times New Roman" w:hAnsi="Times New Roman" w:cs="Times New Roman"/>
          <w:b/>
          <w:sz w:val="28"/>
          <w:szCs w:val="28"/>
        </w:rPr>
        <w:lastRenderedPageBreak/>
        <w:t>Верхнеколымский районный комитет Коммунистической партии РСФСР (Верхнеколымсйский райком КП РСФСР)  (1954 -1991 гг.)</w:t>
      </w:r>
    </w:p>
    <w:p w:rsidR="00E14A1E" w:rsidRPr="00CD4D57" w:rsidRDefault="00E14A1E" w:rsidP="00CD4D57">
      <w:pPr>
        <w:spacing w:after="0" w:line="360" w:lineRule="auto"/>
        <w:jc w:val="center"/>
        <w:rPr>
          <w:rFonts w:ascii="Times New Roman" w:hAnsi="Times New Roman" w:cs="Times New Roman"/>
          <w:sz w:val="28"/>
          <w:szCs w:val="28"/>
        </w:rPr>
      </w:pPr>
      <w:r w:rsidRPr="00CD4D57">
        <w:rPr>
          <w:rFonts w:ascii="Times New Roman" w:hAnsi="Times New Roman" w:cs="Times New Roman"/>
          <w:sz w:val="28"/>
          <w:szCs w:val="28"/>
        </w:rPr>
        <w:t>Ф.П-1888, 2579 ед.хр., 1954-1991 гг. оп.1-34, 28а-34а (41 оп.)</w:t>
      </w:r>
    </w:p>
    <w:p w:rsidR="00E14A1E" w:rsidRPr="00D930BD" w:rsidRDefault="00E14A1E" w:rsidP="00CD4D57">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Решением ЦК КПСС и Президиума Верховного Совета РСФСР от 30 апреля </w:t>
      </w:r>
      <w:smartTag w:uri="urn:schemas-microsoft-com:office:smarttags" w:element="metricconverter">
        <w:smartTagPr>
          <w:attr w:name="ProductID" w:val="1954 г"/>
        </w:smartTagPr>
        <w:r w:rsidRPr="00D930BD">
          <w:rPr>
            <w:rFonts w:ascii="Times New Roman" w:hAnsi="Times New Roman" w:cs="Times New Roman"/>
            <w:i/>
            <w:sz w:val="24"/>
            <w:szCs w:val="24"/>
          </w:rPr>
          <w:t>1954 г</w:t>
        </w:r>
      </w:smartTag>
      <w:r w:rsidRPr="00D930BD">
        <w:rPr>
          <w:rFonts w:ascii="Times New Roman" w:hAnsi="Times New Roman" w:cs="Times New Roman"/>
          <w:i/>
          <w:sz w:val="24"/>
          <w:szCs w:val="24"/>
        </w:rPr>
        <w:t xml:space="preserve">. в составе ЯАССР был образован новый административный Верхнеколымский район с центром в поселке  Зырянка, в соответствии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утвердил организацию Колымского сельского производственного партийного комитета на базе Верхнеколымского райкома КПСС. </w:t>
      </w:r>
    </w:p>
    <w:p w:rsidR="00E14A1E" w:rsidRPr="00D930BD" w:rsidRDefault="00E14A1E" w:rsidP="00CD4D57">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Решением бюро Якутского обкома КПСС от 11 января </w:t>
      </w:r>
      <w:smartTag w:uri="urn:schemas-microsoft-com:office:smarttags" w:element="metricconverter">
        <w:smartTagPr>
          <w:attr w:name="ProductID" w:val="1965 г"/>
        </w:smartTagPr>
        <w:r w:rsidRPr="00D930BD">
          <w:rPr>
            <w:rFonts w:ascii="Times New Roman" w:hAnsi="Times New Roman" w:cs="Times New Roman"/>
            <w:i/>
            <w:sz w:val="24"/>
            <w:szCs w:val="24"/>
          </w:rPr>
          <w:t>1965 г</w:t>
        </w:r>
      </w:smartTag>
      <w:r w:rsidRPr="00D930BD">
        <w:rPr>
          <w:rFonts w:ascii="Times New Roman" w:hAnsi="Times New Roman" w:cs="Times New Roman"/>
          <w:i/>
          <w:sz w:val="24"/>
          <w:szCs w:val="24"/>
        </w:rPr>
        <w:t>. парткомы по республике были упразднены и реорганизованы в райкомы КПСС, в том числе и Верхнеколымский райком КПСС.</w:t>
      </w:r>
      <w:r w:rsidRPr="00D930BD">
        <w:rPr>
          <w:rStyle w:val="afd"/>
          <w:rFonts w:ascii="Times New Roman" w:hAnsi="Times New Roman" w:cs="Times New Roman"/>
          <w:i/>
          <w:sz w:val="24"/>
          <w:szCs w:val="24"/>
        </w:rPr>
        <w:t xml:space="preserve"> </w:t>
      </w:r>
      <w:r w:rsidRPr="00D930BD">
        <w:rPr>
          <w:rFonts w:ascii="Times New Roman" w:hAnsi="Times New Roman" w:cs="Times New Roman"/>
          <w:i/>
          <w:sz w:val="24"/>
          <w:szCs w:val="24"/>
        </w:rPr>
        <w:t xml:space="preserve"> </w:t>
      </w:r>
    </w:p>
    <w:p w:rsidR="00E14A1E" w:rsidRPr="00D930BD" w:rsidRDefault="00E14A1E" w:rsidP="00CD4D57">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совместного пленума Верхнеколымского райкома КПСС и контрольной комиссии райпарторганизации от 27 ноября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в соответствии с решениями Учредительного съезда Коммунистической партии Российской Федерации, пленума Якутского рескома, Верхнеколымский райком КПСС переименован в Верхнеколымскую партийную организацию Компартии РСФСР.</w:t>
      </w:r>
    </w:p>
    <w:p w:rsidR="00E14A1E" w:rsidRPr="00041E3F" w:rsidRDefault="00E14A1E" w:rsidP="00041E3F">
      <w:pPr>
        <w:spacing w:after="0" w:line="360" w:lineRule="auto"/>
        <w:jc w:val="both"/>
        <w:rPr>
          <w:rFonts w:ascii="Times New Roman" w:hAnsi="Times New Roman" w:cs="Times New Roman"/>
          <w:i/>
          <w:sz w:val="28"/>
          <w:szCs w:val="28"/>
        </w:rPr>
      </w:pPr>
    </w:p>
    <w:p w:rsidR="00E14A1E" w:rsidRPr="00041E3F" w:rsidRDefault="00E14A1E" w:rsidP="00041E3F">
      <w:pPr>
        <w:spacing w:after="0" w:line="360" w:lineRule="auto"/>
        <w:jc w:val="center"/>
        <w:rPr>
          <w:rFonts w:ascii="Times New Roman" w:hAnsi="Times New Roman" w:cs="Times New Roman"/>
          <w:b/>
          <w:sz w:val="28"/>
          <w:szCs w:val="28"/>
        </w:rPr>
      </w:pPr>
      <w:r w:rsidRPr="00041E3F">
        <w:rPr>
          <w:rFonts w:ascii="Times New Roman" w:hAnsi="Times New Roman" w:cs="Times New Roman"/>
          <w:b/>
          <w:sz w:val="28"/>
          <w:szCs w:val="28"/>
        </w:rPr>
        <w:t>Верхоянский районный комитет Коммунистической партии РСФСР</w:t>
      </w:r>
    </w:p>
    <w:p w:rsidR="00E14A1E" w:rsidRPr="00041E3F" w:rsidRDefault="00E14A1E" w:rsidP="00041E3F">
      <w:pPr>
        <w:spacing w:after="0" w:line="360" w:lineRule="auto"/>
        <w:jc w:val="center"/>
        <w:rPr>
          <w:rFonts w:ascii="Times New Roman" w:hAnsi="Times New Roman" w:cs="Times New Roman"/>
          <w:b/>
          <w:sz w:val="28"/>
          <w:szCs w:val="28"/>
        </w:rPr>
      </w:pPr>
      <w:r w:rsidRPr="00041E3F">
        <w:rPr>
          <w:rFonts w:ascii="Times New Roman" w:hAnsi="Times New Roman" w:cs="Times New Roman"/>
          <w:b/>
          <w:sz w:val="28"/>
          <w:szCs w:val="28"/>
        </w:rPr>
        <w:t>(Верхоянский райком КП РСФСР)  (1930-1991 гг.)</w:t>
      </w:r>
    </w:p>
    <w:p w:rsidR="00E14A1E" w:rsidRPr="00041E3F" w:rsidRDefault="00E14A1E" w:rsidP="00041E3F">
      <w:pPr>
        <w:spacing w:after="0" w:line="360" w:lineRule="auto"/>
        <w:jc w:val="center"/>
        <w:rPr>
          <w:rFonts w:ascii="Times New Roman" w:hAnsi="Times New Roman" w:cs="Times New Roman"/>
          <w:sz w:val="28"/>
          <w:szCs w:val="28"/>
        </w:rPr>
      </w:pPr>
      <w:r w:rsidRPr="00041E3F">
        <w:rPr>
          <w:rFonts w:ascii="Times New Roman" w:hAnsi="Times New Roman" w:cs="Times New Roman"/>
          <w:sz w:val="28"/>
          <w:szCs w:val="28"/>
        </w:rPr>
        <w:t>Ф.П-44, 4997 ед.хр., 1929-1991 гг., 1-29, 21а-28а (36 оп.)</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Постановлением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сессии ЯЦИК </w:t>
      </w:r>
      <w:r w:rsidRPr="00D930BD">
        <w:rPr>
          <w:rFonts w:ascii="Times New Roman" w:hAnsi="Times New Roman" w:cs="Times New Roman"/>
          <w:i/>
          <w:sz w:val="24"/>
          <w:szCs w:val="24"/>
          <w:lang w:val="en-US"/>
        </w:rPr>
        <w:t>VI</w:t>
      </w:r>
      <w:r w:rsidRPr="00D930BD">
        <w:rPr>
          <w:rFonts w:ascii="Times New Roman" w:hAnsi="Times New Roman" w:cs="Times New Roman"/>
          <w:i/>
          <w:sz w:val="24"/>
          <w:szCs w:val="24"/>
        </w:rPr>
        <w:t xml:space="preserve"> созыва от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в связи с районированием в Якутской АССР Верхоянский округ был ликвидирован и образован Верхоянский район. 21 февраля </w:t>
      </w:r>
      <w:smartTag w:uri="urn:schemas-microsoft-com:office:smarttags" w:element="metricconverter">
        <w:smartTagPr>
          <w:attr w:name="ProductID" w:val="1921 г"/>
        </w:smartTagPr>
        <w:r w:rsidRPr="00D930BD">
          <w:rPr>
            <w:rFonts w:ascii="Times New Roman" w:hAnsi="Times New Roman" w:cs="Times New Roman"/>
            <w:i/>
            <w:sz w:val="24"/>
            <w:szCs w:val="24"/>
          </w:rPr>
          <w:t>1921 г</w:t>
        </w:r>
      </w:smartTag>
      <w:r w:rsidRPr="00D930BD">
        <w:rPr>
          <w:rFonts w:ascii="Times New Roman" w:hAnsi="Times New Roman" w:cs="Times New Roman"/>
          <w:i/>
          <w:sz w:val="24"/>
          <w:szCs w:val="24"/>
        </w:rPr>
        <w:t xml:space="preserve">. была создана Верхоянская коммунистическая ячейка РКП (б) и на пленуме Якутского губбюро РКП (б) от 12 января </w:t>
      </w:r>
      <w:smartTag w:uri="urn:schemas-microsoft-com:office:smarttags" w:element="metricconverter">
        <w:smartTagPr>
          <w:attr w:name="ProductID" w:val="1922 г"/>
        </w:smartTagPr>
        <w:r w:rsidRPr="00D930BD">
          <w:rPr>
            <w:rFonts w:ascii="Times New Roman" w:hAnsi="Times New Roman" w:cs="Times New Roman"/>
            <w:i/>
            <w:sz w:val="24"/>
            <w:szCs w:val="24"/>
          </w:rPr>
          <w:t>1922 г</w:t>
        </w:r>
      </w:smartTag>
      <w:r w:rsidRPr="00D930BD">
        <w:rPr>
          <w:rFonts w:ascii="Times New Roman" w:hAnsi="Times New Roman" w:cs="Times New Roman"/>
          <w:i/>
          <w:sz w:val="24"/>
          <w:szCs w:val="24"/>
        </w:rPr>
        <w:t xml:space="preserve">. утверждено Верхоянское уездное бюро РКП (б). Решением  Якутского обкома ВКП (б) от 17 марта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бюро Верхоянской партийной ячейки получило право окружного комитета ВКП (б). В связи с районированием 18 июля </w:t>
      </w:r>
      <w:smartTag w:uri="urn:schemas-microsoft-com:office:smarttags" w:element="metricconverter">
        <w:smartTagPr>
          <w:attr w:name="ProductID" w:val="1932 г"/>
        </w:smartTagPr>
        <w:r w:rsidRPr="00041E3F">
          <w:rPr>
            <w:rFonts w:ascii="Times New Roman" w:hAnsi="Times New Roman" w:cs="Times New Roman"/>
            <w:i/>
            <w:sz w:val="24"/>
            <w:szCs w:val="24"/>
          </w:rPr>
          <w:t>1932</w:t>
        </w:r>
        <w:r w:rsidRPr="00D930BD">
          <w:rPr>
            <w:rFonts w:ascii="Times New Roman" w:hAnsi="Times New Roman" w:cs="Times New Roman"/>
            <w:i/>
            <w:sz w:val="24"/>
            <w:szCs w:val="24"/>
          </w:rPr>
          <w:t xml:space="preserve"> г</w:t>
        </w:r>
      </w:smartTag>
      <w:r w:rsidRPr="00D930BD">
        <w:rPr>
          <w:rFonts w:ascii="Times New Roman" w:hAnsi="Times New Roman" w:cs="Times New Roman"/>
          <w:i/>
          <w:sz w:val="24"/>
          <w:szCs w:val="24"/>
        </w:rPr>
        <w:t xml:space="preserve">. была ликвидирована Верхоянская окружная партийная организация и образована Верхоянская районная партийная ячейка ВКП (б), которая 16 сентября </w:t>
      </w:r>
      <w:smartTag w:uri="urn:schemas-microsoft-com:office:smarttags" w:element="metricconverter">
        <w:smartTagPr>
          <w:attr w:name="ProductID" w:val="1932 г"/>
        </w:smartTagPr>
        <w:r w:rsidRPr="00D930BD">
          <w:rPr>
            <w:rFonts w:ascii="Times New Roman" w:hAnsi="Times New Roman" w:cs="Times New Roman"/>
            <w:i/>
            <w:sz w:val="24"/>
            <w:szCs w:val="24"/>
          </w:rPr>
          <w:t>1932 г</w:t>
        </w:r>
      </w:smartTag>
      <w:r w:rsidRPr="00D930BD">
        <w:rPr>
          <w:rFonts w:ascii="Times New Roman" w:hAnsi="Times New Roman" w:cs="Times New Roman"/>
          <w:i/>
          <w:sz w:val="24"/>
          <w:szCs w:val="24"/>
        </w:rPr>
        <w:t xml:space="preserve">. преобразована в Верхоянский райком ВКП (б).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от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Верхоянский райком ВКП (б) был переименован в Верхоянский райком КПСС.     </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Верхоянского райкома КПСС организован Бабушкинский промышленно-производственный партком КПСС, на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пленуме Якутского обкома КПСС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 xml:space="preserve">1964 </w:t>
        </w:r>
        <w:r w:rsidRPr="00D930BD">
          <w:rPr>
            <w:rFonts w:ascii="Times New Roman" w:hAnsi="Times New Roman" w:cs="Times New Roman"/>
            <w:i/>
            <w:sz w:val="24"/>
            <w:szCs w:val="24"/>
          </w:rPr>
          <w:lastRenderedPageBreak/>
          <w:t>г</w:t>
        </w:r>
      </w:smartTag>
      <w:r w:rsidRPr="00D930BD">
        <w:rPr>
          <w:rFonts w:ascii="Times New Roman" w:hAnsi="Times New Roman" w:cs="Times New Roman"/>
          <w:i/>
          <w:sz w:val="24"/>
          <w:szCs w:val="24"/>
        </w:rPr>
        <w:t xml:space="preserve">. парткомы были реорганизованы в райкомы партии, в том числе и Верхоянский райком КПСС. </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Постановлением </w:t>
      </w:r>
      <w:r w:rsidRPr="00D930BD">
        <w:rPr>
          <w:rFonts w:ascii="Times New Roman" w:hAnsi="Times New Roman" w:cs="Times New Roman"/>
          <w:i/>
          <w:sz w:val="24"/>
          <w:szCs w:val="24"/>
          <w:lang w:val="en-US"/>
        </w:rPr>
        <w:t>III</w:t>
      </w:r>
      <w:r w:rsidRPr="00D930BD">
        <w:rPr>
          <w:rFonts w:ascii="Times New Roman" w:hAnsi="Times New Roman" w:cs="Times New Roman"/>
          <w:i/>
          <w:sz w:val="24"/>
          <w:szCs w:val="24"/>
        </w:rPr>
        <w:t xml:space="preserve"> пленума Верхоянского райкома КПСС от 16 апреля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райком партии переименован в Верхоянскую районную партийную организацию Коммунистической партии РСФСР.     </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На основании Указов Президента РСФСР, постановления Президиума Верховного Совета и Совета Министров Я-С ССР от 23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и о приостановлении деятельности организационных структур и аппаратов комитетов республиканских организаций КП РСФСР 1 сентября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была приостановлена деятельность Верхоянского райкома КП РСФСР.     </w:t>
      </w:r>
    </w:p>
    <w:p w:rsidR="00E14A1E" w:rsidRPr="00041E3F" w:rsidRDefault="00E14A1E" w:rsidP="00041E3F">
      <w:pPr>
        <w:spacing w:after="0" w:line="360" w:lineRule="auto"/>
        <w:jc w:val="both"/>
        <w:rPr>
          <w:rFonts w:ascii="Times New Roman" w:hAnsi="Times New Roman" w:cs="Times New Roman"/>
          <w:sz w:val="28"/>
          <w:szCs w:val="28"/>
        </w:rPr>
      </w:pPr>
    </w:p>
    <w:p w:rsidR="00E14A1E" w:rsidRPr="00041E3F" w:rsidRDefault="00E14A1E" w:rsidP="00041E3F">
      <w:pPr>
        <w:spacing w:after="0" w:line="360" w:lineRule="auto"/>
        <w:jc w:val="center"/>
        <w:rPr>
          <w:rFonts w:ascii="Times New Roman" w:hAnsi="Times New Roman" w:cs="Times New Roman"/>
          <w:b/>
          <w:sz w:val="28"/>
          <w:szCs w:val="28"/>
        </w:rPr>
      </w:pPr>
      <w:r w:rsidRPr="00041E3F">
        <w:rPr>
          <w:rFonts w:ascii="Times New Roman" w:hAnsi="Times New Roman" w:cs="Times New Roman"/>
          <w:b/>
          <w:sz w:val="28"/>
          <w:szCs w:val="28"/>
        </w:rPr>
        <w:t>Вилюйский районный комитет Коммунистической партии РСФСР</w:t>
      </w:r>
    </w:p>
    <w:p w:rsidR="00E14A1E" w:rsidRPr="00041E3F" w:rsidRDefault="00E14A1E" w:rsidP="00041E3F">
      <w:pPr>
        <w:spacing w:after="0" w:line="360" w:lineRule="auto"/>
        <w:jc w:val="center"/>
        <w:rPr>
          <w:rFonts w:ascii="Times New Roman" w:hAnsi="Times New Roman" w:cs="Times New Roman"/>
          <w:b/>
          <w:sz w:val="28"/>
          <w:szCs w:val="28"/>
        </w:rPr>
      </w:pPr>
      <w:r w:rsidRPr="00041E3F">
        <w:rPr>
          <w:rFonts w:ascii="Times New Roman" w:hAnsi="Times New Roman" w:cs="Times New Roman"/>
          <w:b/>
          <w:sz w:val="28"/>
          <w:szCs w:val="28"/>
        </w:rPr>
        <w:t>(Вилюйский райком КП РСФСР)  (1929 -1991 гг.)</w:t>
      </w:r>
    </w:p>
    <w:p w:rsidR="00E14A1E" w:rsidRPr="00041E3F" w:rsidRDefault="00E14A1E" w:rsidP="00041E3F">
      <w:pPr>
        <w:spacing w:after="0" w:line="360" w:lineRule="auto"/>
        <w:jc w:val="center"/>
        <w:rPr>
          <w:rFonts w:ascii="Times New Roman" w:hAnsi="Times New Roman" w:cs="Times New Roman"/>
          <w:sz w:val="28"/>
          <w:szCs w:val="28"/>
        </w:rPr>
      </w:pPr>
      <w:r w:rsidRPr="00041E3F">
        <w:rPr>
          <w:rFonts w:ascii="Times New Roman" w:hAnsi="Times New Roman" w:cs="Times New Roman"/>
          <w:sz w:val="28"/>
          <w:szCs w:val="28"/>
        </w:rPr>
        <w:t>Ф.П-13, 8693 ед.хр., 1920-1991 гг., оп. 1-40, 30а-39а (50 оп.)</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Постановлением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сессии ЯЦИК </w:t>
      </w:r>
      <w:r w:rsidRPr="00D930BD">
        <w:rPr>
          <w:rFonts w:ascii="Times New Roman" w:hAnsi="Times New Roman" w:cs="Times New Roman"/>
          <w:i/>
          <w:sz w:val="24"/>
          <w:szCs w:val="24"/>
          <w:lang w:val="en-US"/>
        </w:rPr>
        <w:t>VI</w:t>
      </w:r>
      <w:r w:rsidRPr="00D930BD">
        <w:rPr>
          <w:rFonts w:ascii="Times New Roman" w:hAnsi="Times New Roman" w:cs="Times New Roman"/>
          <w:i/>
          <w:sz w:val="24"/>
          <w:szCs w:val="24"/>
        </w:rPr>
        <w:t xml:space="preserve"> созыва от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проведено районирование на территории ЯАССР, и из Вилюйского округа выделен отдельно Вилюйский район. </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Вилюйском районе группа Якутской организации РКП (б) была организована 28 июня </w:t>
      </w:r>
      <w:smartTag w:uri="urn:schemas-microsoft-com:office:smarttags" w:element="metricconverter">
        <w:smartTagPr>
          <w:attr w:name="ProductID" w:val="1920 г"/>
        </w:smartTagPr>
        <w:r w:rsidRPr="00D930BD">
          <w:rPr>
            <w:rFonts w:ascii="Times New Roman" w:hAnsi="Times New Roman" w:cs="Times New Roman"/>
            <w:i/>
            <w:sz w:val="24"/>
            <w:szCs w:val="24"/>
          </w:rPr>
          <w:t>1920 г</w:t>
        </w:r>
      </w:smartTag>
      <w:r w:rsidRPr="00D930BD">
        <w:rPr>
          <w:rFonts w:ascii="Times New Roman" w:hAnsi="Times New Roman" w:cs="Times New Roman"/>
          <w:i/>
          <w:sz w:val="24"/>
          <w:szCs w:val="24"/>
        </w:rPr>
        <w:t xml:space="preserve">.,  и 29 июля </w:t>
      </w:r>
      <w:smartTag w:uri="urn:schemas-microsoft-com:office:smarttags" w:element="metricconverter">
        <w:smartTagPr>
          <w:attr w:name="ProductID" w:val="1922 г"/>
        </w:smartTagPr>
        <w:r w:rsidRPr="00D930BD">
          <w:rPr>
            <w:rFonts w:ascii="Times New Roman" w:hAnsi="Times New Roman" w:cs="Times New Roman"/>
            <w:i/>
            <w:sz w:val="24"/>
            <w:szCs w:val="24"/>
          </w:rPr>
          <w:t>1922 г</w:t>
        </w:r>
      </w:smartTag>
      <w:r w:rsidRPr="00D930BD">
        <w:rPr>
          <w:rFonts w:ascii="Times New Roman" w:hAnsi="Times New Roman" w:cs="Times New Roman"/>
          <w:i/>
          <w:sz w:val="24"/>
          <w:szCs w:val="24"/>
        </w:rPr>
        <w:t xml:space="preserve">. решением Президиума Якутского облбюро РКП (б) организован Вилюйский окружной комитет РКП (б).  В связи с районированием упразднен Вилюйский окружком ВКП (б)  и  26 ноября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xml:space="preserve">. решением бюро Якутского обкома ВКП (б) был образован Вилюйский райком ВКП (б).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Вилюйский райком КПСС. </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райкомы были реорганизованы в производственные парткомы и Управления, и на базе Вилюйского и Верхневилюйского райкомов КПСС был организован партком КПСС Вилюйского производственного колхозно – совхозного Управления. Решением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пленума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были восстановлены райкомы КПСС.</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постановлением бюро Якутского обкома КПСС от 18 сентября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об изменении названия областной партийной организации, на </w:t>
      </w:r>
      <w:r w:rsidRPr="00D930BD">
        <w:rPr>
          <w:rFonts w:ascii="Times New Roman" w:hAnsi="Times New Roman" w:cs="Times New Roman"/>
          <w:i/>
          <w:sz w:val="24"/>
          <w:szCs w:val="24"/>
          <w:lang w:val="en-US"/>
        </w:rPr>
        <w:t>IV</w:t>
      </w:r>
      <w:r w:rsidRPr="00D930BD">
        <w:rPr>
          <w:rFonts w:ascii="Times New Roman" w:hAnsi="Times New Roman" w:cs="Times New Roman"/>
          <w:i/>
          <w:sz w:val="24"/>
          <w:szCs w:val="24"/>
        </w:rPr>
        <w:t xml:space="preserve"> пленуме Вилюйского райкома КПСС (19 декабря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 райком КПСС переименован в Вилюйский райком КП РСФСР. </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Указом Президиума Верховного Совета Якутской – Саха ССР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на основании Указов Президента СССР и Президента РСФСР и постановления Президиума </w:t>
      </w:r>
      <w:r w:rsidRPr="00D930BD">
        <w:rPr>
          <w:rFonts w:ascii="Times New Roman" w:hAnsi="Times New Roman" w:cs="Times New Roman"/>
          <w:i/>
          <w:sz w:val="24"/>
          <w:szCs w:val="24"/>
        </w:rPr>
        <w:lastRenderedPageBreak/>
        <w:t xml:space="preserve">Верховного Совета и Совета Министров Якутской - Саха ССР от 23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была приостановлена деятельность организационных структур и аппаратов комитетов республиканской организации КП РСФСР.</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p>
    <w:p w:rsidR="00E14A1E" w:rsidRPr="00041E3F" w:rsidRDefault="00E14A1E" w:rsidP="00041E3F">
      <w:pPr>
        <w:spacing w:after="0" w:line="360" w:lineRule="auto"/>
        <w:jc w:val="center"/>
        <w:rPr>
          <w:rFonts w:ascii="Times New Roman" w:hAnsi="Times New Roman" w:cs="Times New Roman"/>
          <w:b/>
          <w:sz w:val="28"/>
          <w:szCs w:val="28"/>
        </w:rPr>
      </w:pPr>
      <w:r w:rsidRPr="00041E3F">
        <w:rPr>
          <w:rFonts w:ascii="Times New Roman" w:hAnsi="Times New Roman" w:cs="Times New Roman"/>
          <w:b/>
          <w:sz w:val="28"/>
          <w:szCs w:val="28"/>
        </w:rPr>
        <w:t>Горный районный комитет Коммунистической партии РСФСР</w:t>
      </w:r>
    </w:p>
    <w:p w:rsidR="00E14A1E" w:rsidRPr="00041E3F" w:rsidRDefault="00E14A1E" w:rsidP="00041E3F">
      <w:pPr>
        <w:spacing w:after="0" w:line="360" w:lineRule="auto"/>
        <w:jc w:val="center"/>
        <w:rPr>
          <w:rFonts w:ascii="Times New Roman" w:hAnsi="Times New Roman" w:cs="Times New Roman"/>
          <w:b/>
          <w:sz w:val="28"/>
          <w:szCs w:val="28"/>
        </w:rPr>
      </w:pPr>
      <w:r w:rsidRPr="00041E3F">
        <w:rPr>
          <w:rFonts w:ascii="Times New Roman" w:hAnsi="Times New Roman" w:cs="Times New Roman"/>
          <w:b/>
          <w:sz w:val="28"/>
          <w:szCs w:val="28"/>
        </w:rPr>
        <w:t>(Горный райком КП РСФСР)  (1931 -1991 гг.)</w:t>
      </w:r>
    </w:p>
    <w:p w:rsidR="00E14A1E" w:rsidRPr="00041E3F" w:rsidRDefault="00E14A1E" w:rsidP="00041E3F">
      <w:pPr>
        <w:spacing w:after="0" w:line="360" w:lineRule="auto"/>
        <w:jc w:val="center"/>
        <w:rPr>
          <w:rFonts w:ascii="Times New Roman" w:hAnsi="Times New Roman" w:cs="Times New Roman"/>
          <w:sz w:val="28"/>
          <w:szCs w:val="28"/>
        </w:rPr>
      </w:pPr>
      <w:r w:rsidRPr="00041E3F">
        <w:rPr>
          <w:rFonts w:ascii="Times New Roman" w:hAnsi="Times New Roman" w:cs="Times New Roman"/>
          <w:sz w:val="28"/>
          <w:szCs w:val="28"/>
        </w:rPr>
        <w:t>Ф.П-61, 3953 ед.хр., 1931- 1991 гг., 1-37, 30а-37а,(45 оп.)</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Горный район образован 25 июня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В Горном районе по состоянию на 30 апреля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была Мытахская кандидатская группа ВКП (б), состоящая из двух членов и двух кандидатов в члены ВКП (б), которая входила в состав Западно – Кангаласской комячейки ВКП (б). Решением бюро Якутского обкома ВКП (б) от 10 июля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в Горном районе вместо районной партийной организации создана районная партийная ячейка.  4 - 6 июля </w:t>
      </w:r>
      <w:smartTag w:uri="urn:schemas-microsoft-com:office:smarttags" w:element="metricconverter">
        <w:smartTagPr>
          <w:attr w:name="ProductID" w:val="1948 г"/>
        </w:smartTagPr>
        <w:r w:rsidRPr="00D930BD">
          <w:rPr>
            <w:rFonts w:ascii="Times New Roman" w:hAnsi="Times New Roman" w:cs="Times New Roman"/>
            <w:i/>
            <w:sz w:val="24"/>
            <w:szCs w:val="24"/>
          </w:rPr>
          <w:t>1948 г</w:t>
        </w:r>
      </w:smartTag>
      <w:r w:rsidRPr="00D930BD">
        <w:rPr>
          <w:rFonts w:ascii="Times New Roman" w:hAnsi="Times New Roman" w:cs="Times New Roman"/>
          <w:i/>
          <w:sz w:val="24"/>
          <w:szCs w:val="24"/>
        </w:rPr>
        <w:t xml:space="preserve">. состоялась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 xml:space="preserve"> районная партийная конференция и избран состав Горного райкома ВКП (б). </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от 5 – 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Горный райком ВКП (б) переименован в Горный райком КПСС.</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сельских партийных организаций Орджоникидзевского, Якутского и Горного райкомов КПСС организован Орджоникидзевский партком КПСС производственного колхозно–совхозного управления.  На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xml:space="preserve">. парткомы были реорганизованы в райкомы КПСС, и в том числе восстановлен Горный райком КПСС. </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пленуме Горного райкома КПСС от 28 ноября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районная партийная организация переименована в горную районную организацию Коммунистической партии РСФСР.</w:t>
      </w:r>
    </w:p>
    <w:p w:rsidR="00E14A1E" w:rsidRPr="00D930BD" w:rsidRDefault="00E14A1E" w:rsidP="00041E3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Указов Президента РСФСР, Президиума Верховного Совета Я – Саха ССР, постановления бюро Якутского рескома КП РСФСР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была приостановлена деятельность  Горного райкома КП РСФСР.</w:t>
      </w:r>
    </w:p>
    <w:p w:rsidR="00E14A1E" w:rsidRPr="00D930BD" w:rsidRDefault="00E14A1E" w:rsidP="00D930BD">
      <w:pPr>
        <w:spacing w:line="360" w:lineRule="auto"/>
        <w:jc w:val="center"/>
        <w:rPr>
          <w:rFonts w:ascii="Times New Roman" w:hAnsi="Times New Roman" w:cs="Times New Roman"/>
          <w:b/>
          <w:sz w:val="24"/>
          <w:szCs w:val="24"/>
        </w:rPr>
      </w:pPr>
    </w:p>
    <w:p w:rsidR="00E14A1E" w:rsidRPr="00041E3F" w:rsidRDefault="00E14A1E" w:rsidP="00041E3F">
      <w:pPr>
        <w:spacing w:after="0" w:line="360" w:lineRule="auto"/>
        <w:jc w:val="center"/>
        <w:rPr>
          <w:rFonts w:ascii="Times New Roman" w:hAnsi="Times New Roman" w:cs="Times New Roman"/>
          <w:b/>
          <w:sz w:val="28"/>
          <w:szCs w:val="28"/>
        </w:rPr>
      </w:pPr>
      <w:r w:rsidRPr="00041E3F">
        <w:rPr>
          <w:rFonts w:ascii="Times New Roman" w:hAnsi="Times New Roman" w:cs="Times New Roman"/>
          <w:b/>
          <w:sz w:val="28"/>
          <w:szCs w:val="28"/>
        </w:rPr>
        <w:t>Жиганский районный комитет Коммунистической партии РСФСР</w:t>
      </w:r>
    </w:p>
    <w:p w:rsidR="00E14A1E" w:rsidRPr="00041E3F" w:rsidRDefault="00E14A1E" w:rsidP="00041E3F">
      <w:pPr>
        <w:spacing w:after="0" w:line="360" w:lineRule="auto"/>
        <w:jc w:val="center"/>
        <w:rPr>
          <w:rFonts w:ascii="Times New Roman" w:hAnsi="Times New Roman" w:cs="Times New Roman"/>
          <w:b/>
          <w:sz w:val="28"/>
          <w:szCs w:val="28"/>
        </w:rPr>
      </w:pPr>
      <w:r w:rsidRPr="00041E3F">
        <w:rPr>
          <w:rFonts w:ascii="Times New Roman" w:hAnsi="Times New Roman" w:cs="Times New Roman"/>
          <w:b/>
          <w:sz w:val="28"/>
          <w:szCs w:val="28"/>
        </w:rPr>
        <w:t>(Жиганский райком КП РСФСР)  (1927 -1991 гг.)</w:t>
      </w:r>
    </w:p>
    <w:p w:rsidR="00E14A1E" w:rsidRPr="00041E3F" w:rsidRDefault="00E14A1E" w:rsidP="00041E3F">
      <w:pPr>
        <w:spacing w:after="0" w:line="360" w:lineRule="auto"/>
        <w:jc w:val="center"/>
        <w:rPr>
          <w:rFonts w:ascii="Times New Roman" w:hAnsi="Times New Roman" w:cs="Times New Roman"/>
          <w:sz w:val="28"/>
          <w:szCs w:val="28"/>
        </w:rPr>
      </w:pPr>
      <w:r w:rsidRPr="00041E3F">
        <w:rPr>
          <w:rFonts w:ascii="Times New Roman" w:hAnsi="Times New Roman" w:cs="Times New Roman"/>
          <w:sz w:val="28"/>
          <w:szCs w:val="28"/>
        </w:rPr>
        <w:t>Ф.П-11, 3216 ед.хр., 1928-1991 гг., оп. 1-42, 33а-41а, (51 оп.)</w:t>
      </w:r>
    </w:p>
    <w:p w:rsidR="00E14A1E" w:rsidRPr="00D930BD" w:rsidRDefault="00E14A1E" w:rsidP="0007645E">
      <w:pPr>
        <w:spacing w:after="0" w:line="360" w:lineRule="auto"/>
        <w:ind w:firstLine="708"/>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Постановлением бюро Булунского окружкома ВКП (б) от 10 сентября </w:t>
      </w:r>
      <w:smartTag w:uri="urn:schemas-microsoft-com:office:smarttags" w:element="metricconverter">
        <w:smartTagPr>
          <w:attr w:name="ProductID" w:val="1927 г"/>
        </w:smartTagPr>
        <w:r w:rsidRPr="00D930BD">
          <w:rPr>
            <w:rFonts w:ascii="Times New Roman" w:hAnsi="Times New Roman" w:cs="Times New Roman"/>
            <w:i/>
            <w:sz w:val="24"/>
            <w:szCs w:val="24"/>
          </w:rPr>
          <w:t>1927 г</w:t>
        </w:r>
      </w:smartTag>
      <w:r w:rsidRPr="00D930BD">
        <w:rPr>
          <w:rFonts w:ascii="Times New Roman" w:hAnsi="Times New Roman" w:cs="Times New Roman"/>
          <w:i/>
          <w:sz w:val="24"/>
          <w:szCs w:val="24"/>
        </w:rPr>
        <w:t>. (протокол № 17) была организована партийная ячейка в селе Жиганск и утвержден состав бюро ячейки в количестве трех человек.</w:t>
      </w:r>
    </w:p>
    <w:p w:rsidR="00E14A1E" w:rsidRPr="00D930BD" w:rsidRDefault="00E14A1E" w:rsidP="0007645E">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основании постановления 2 сессии ЯЦИК </w:t>
      </w:r>
      <w:r w:rsidRPr="00D930BD">
        <w:rPr>
          <w:rFonts w:ascii="Times New Roman" w:hAnsi="Times New Roman" w:cs="Times New Roman"/>
          <w:i/>
          <w:sz w:val="24"/>
          <w:szCs w:val="24"/>
          <w:lang w:val="en-US"/>
        </w:rPr>
        <w:t>VI</w:t>
      </w:r>
      <w:r w:rsidRPr="00D930BD">
        <w:rPr>
          <w:rFonts w:ascii="Times New Roman" w:hAnsi="Times New Roman" w:cs="Times New Roman"/>
          <w:i/>
          <w:sz w:val="24"/>
          <w:szCs w:val="24"/>
        </w:rPr>
        <w:t xml:space="preserve"> созыва от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был основан Жиганский район и решением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партийной конференции Булунского окружкома ВКП (б) Жиганская улусная ячейка ВКП (б) переименована в районную партийную организацию.</w:t>
      </w:r>
    </w:p>
    <w:p w:rsidR="00E14A1E" w:rsidRPr="00D930BD" w:rsidRDefault="00E14A1E" w:rsidP="0007645E">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Жиганский райком ВКП (б) был переименован в Жиганский райком КПСС.</w:t>
      </w:r>
    </w:p>
    <w:p w:rsidR="00E14A1E" w:rsidRPr="00D930BD" w:rsidRDefault="00E14A1E" w:rsidP="0007645E">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на базе Жиганского райкома КПСС был организован Приморский партком КПСС производственного колхозно–совхозного управления.</w:t>
      </w:r>
    </w:p>
    <w:p w:rsidR="00E14A1E" w:rsidRPr="00D930BD" w:rsidRDefault="00E14A1E" w:rsidP="0007645E">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пленуме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принято постановление о реорганизации парткомов производственных колхозно-совхозных управлений в районные комитеты партии, соответственно приморский партком КПСС был реорганизован в Жиганский райком КПСС.</w:t>
      </w:r>
      <w:r w:rsidRPr="00D930BD">
        <w:rPr>
          <w:rFonts w:ascii="Times New Roman" w:hAnsi="Times New Roman" w:cs="Times New Roman"/>
          <w:i/>
          <w:sz w:val="24"/>
          <w:szCs w:val="24"/>
        </w:rPr>
        <w:tab/>
      </w:r>
      <w:r w:rsidRPr="00D930BD">
        <w:rPr>
          <w:rFonts w:ascii="Times New Roman" w:hAnsi="Times New Roman" w:cs="Times New Roman"/>
          <w:i/>
          <w:sz w:val="24"/>
          <w:szCs w:val="24"/>
        </w:rPr>
        <w:tab/>
      </w:r>
    </w:p>
    <w:p w:rsidR="00E14A1E" w:rsidRPr="00D930BD" w:rsidRDefault="00E14A1E" w:rsidP="0007645E">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бюро обкома КПСС от 18 сентября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о переименовании Якутской областной партийной организации в Якутскую республиканскую организацию компартии РСФСР, Жиганский райком КПСС переименован в Жиганский райком КП РСФСР.</w:t>
      </w:r>
    </w:p>
    <w:p w:rsidR="00E14A1E" w:rsidRPr="00D930BD" w:rsidRDefault="00E14A1E" w:rsidP="0007645E">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Согласно Указам Президента РСФСР, Президиума Верховного Совета Я-С ССР и постановления бюро Якутского рескома КП РСФСР от 25 августа </w:t>
      </w:r>
    </w:p>
    <w:p w:rsidR="00E14A1E" w:rsidRPr="00D930BD" w:rsidRDefault="00E14A1E" w:rsidP="0007645E">
      <w:pPr>
        <w:spacing w:after="0" w:line="360" w:lineRule="auto"/>
        <w:jc w:val="both"/>
        <w:rPr>
          <w:rFonts w:ascii="Times New Roman" w:hAnsi="Times New Roman" w:cs="Times New Roman"/>
          <w:i/>
          <w:sz w:val="24"/>
          <w:szCs w:val="24"/>
        </w:rPr>
      </w:pP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«О прекращении деятельности КП РСФСР на территории РСФСР, Якутской – Саха ССР» была приостановлена деятельность Жиганской районной партийной организации.        </w:t>
      </w:r>
    </w:p>
    <w:p w:rsidR="00E14A1E" w:rsidRPr="00D930BD" w:rsidRDefault="00E14A1E" w:rsidP="00D930BD">
      <w:pPr>
        <w:spacing w:line="360" w:lineRule="auto"/>
        <w:jc w:val="both"/>
        <w:rPr>
          <w:rFonts w:ascii="Times New Roman" w:hAnsi="Times New Roman" w:cs="Times New Roman"/>
          <w:i/>
          <w:sz w:val="24"/>
          <w:szCs w:val="24"/>
        </w:rPr>
      </w:pPr>
    </w:p>
    <w:p w:rsidR="00E14A1E" w:rsidRPr="00490731" w:rsidRDefault="00E14A1E" w:rsidP="00490731">
      <w:pPr>
        <w:spacing w:after="0" w:line="360" w:lineRule="auto"/>
        <w:jc w:val="center"/>
        <w:rPr>
          <w:rFonts w:ascii="Times New Roman" w:hAnsi="Times New Roman" w:cs="Times New Roman"/>
          <w:b/>
          <w:sz w:val="28"/>
          <w:szCs w:val="28"/>
        </w:rPr>
      </w:pPr>
      <w:r w:rsidRPr="00490731">
        <w:rPr>
          <w:rFonts w:ascii="Times New Roman" w:hAnsi="Times New Roman" w:cs="Times New Roman"/>
          <w:b/>
          <w:sz w:val="28"/>
          <w:szCs w:val="28"/>
        </w:rPr>
        <w:t>Кобяйский районный комитет Коммунистической партии РСФСР</w:t>
      </w:r>
    </w:p>
    <w:p w:rsidR="00E14A1E" w:rsidRPr="00490731" w:rsidRDefault="00E14A1E" w:rsidP="00490731">
      <w:pPr>
        <w:spacing w:after="0" w:line="360" w:lineRule="auto"/>
        <w:jc w:val="center"/>
        <w:rPr>
          <w:rFonts w:ascii="Times New Roman" w:hAnsi="Times New Roman" w:cs="Times New Roman"/>
          <w:b/>
          <w:sz w:val="28"/>
          <w:szCs w:val="28"/>
        </w:rPr>
      </w:pPr>
      <w:r w:rsidRPr="00490731">
        <w:rPr>
          <w:rFonts w:ascii="Times New Roman" w:hAnsi="Times New Roman" w:cs="Times New Roman"/>
          <w:b/>
          <w:sz w:val="28"/>
          <w:szCs w:val="28"/>
        </w:rPr>
        <w:t>(Кобяйский райком КП РСФСР)  (1937 -1991 гг.)</w:t>
      </w:r>
    </w:p>
    <w:p w:rsidR="00E14A1E" w:rsidRPr="00490731" w:rsidRDefault="00E14A1E" w:rsidP="00490731">
      <w:pPr>
        <w:spacing w:after="0" w:line="360" w:lineRule="auto"/>
        <w:jc w:val="center"/>
        <w:rPr>
          <w:rFonts w:ascii="Times New Roman" w:hAnsi="Times New Roman" w:cs="Times New Roman"/>
          <w:sz w:val="28"/>
          <w:szCs w:val="28"/>
        </w:rPr>
      </w:pPr>
      <w:r w:rsidRPr="00490731">
        <w:rPr>
          <w:rFonts w:ascii="Times New Roman" w:hAnsi="Times New Roman" w:cs="Times New Roman"/>
          <w:sz w:val="28"/>
          <w:szCs w:val="28"/>
        </w:rPr>
        <w:t>Ф.П-66, 5081 ед.хр.,1937-1991 гг., оп. 1-33, 28а-33а, (39 оп.)</w:t>
      </w:r>
    </w:p>
    <w:p w:rsidR="00E14A1E" w:rsidRPr="00D930BD" w:rsidRDefault="00E14A1E" w:rsidP="00D930BD">
      <w:pPr>
        <w:spacing w:line="360" w:lineRule="auto"/>
        <w:jc w:val="both"/>
        <w:rPr>
          <w:rFonts w:ascii="Times New Roman" w:hAnsi="Times New Roman" w:cs="Times New Roman"/>
          <w:sz w:val="24"/>
          <w:szCs w:val="24"/>
        </w:rPr>
      </w:pP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Кобяйский район образован 20 апреля 1937 г.  18 ноября </w:t>
      </w:r>
      <w:smartTag w:uri="urn:schemas-microsoft-com:office:smarttags" w:element="metricconverter">
        <w:smartTagPr>
          <w:attr w:name="ProductID" w:val="1937 г"/>
        </w:smartTagPr>
        <w:r w:rsidRPr="00D930BD">
          <w:rPr>
            <w:rFonts w:ascii="Times New Roman" w:hAnsi="Times New Roman" w:cs="Times New Roman"/>
            <w:i/>
            <w:sz w:val="24"/>
            <w:szCs w:val="24"/>
          </w:rPr>
          <w:t>1937 г</w:t>
        </w:r>
      </w:smartTag>
      <w:r w:rsidRPr="00D930BD">
        <w:rPr>
          <w:rFonts w:ascii="Times New Roman" w:hAnsi="Times New Roman" w:cs="Times New Roman"/>
          <w:i/>
          <w:sz w:val="24"/>
          <w:szCs w:val="24"/>
        </w:rPr>
        <w:t xml:space="preserve">. на общем собрании членов и кандидатов в члены ВКП (б) Кобяйского района организована Кобяйская территориальная первичная партийная организация, состоящая из 3 членов ВКП (б) и 2 кандидатов в члены ВКП (б). 20 августа создан Кобяйский райком ВКП (б). В </w:t>
      </w:r>
      <w:r w:rsidRPr="00D930BD">
        <w:rPr>
          <w:rFonts w:ascii="Times New Roman" w:hAnsi="Times New Roman" w:cs="Times New Roman"/>
          <w:i/>
          <w:sz w:val="24"/>
          <w:szCs w:val="24"/>
        </w:rPr>
        <w:lastRenderedPageBreak/>
        <w:t xml:space="preserve">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(5 – 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Кобяйский райком ВКП (б) переименован в Кобяйский райком КПСС. </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Кобяйский райком КПСС преобразован в Кобяйский сельский партком КПСС и на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xml:space="preserve">. парткомы КПСС преобразованы в райкомы КПСС, в том числе и Кобяйский райком КПСС. </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Учредительного съезда Компартии РСФСР и Уставом КПСС, на </w:t>
      </w:r>
      <w:r w:rsidRPr="00D930BD">
        <w:rPr>
          <w:rFonts w:ascii="Times New Roman" w:hAnsi="Times New Roman" w:cs="Times New Roman"/>
          <w:i/>
          <w:sz w:val="24"/>
          <w:szCs w:val="24"/>
          <w:lang w:val="en-US"/>
        </w:rPr>
        <w:t>IV</w:t>
      </w:r>
      <w:r w:rsidRPr="00D930BD">
        <w:rPr>
          <w:rFonts w:ascii="Times New Roman" w:hAnsi="Times New Roman" w:cs="Times New Roman"/>
          <w:i/>
          <w:sz w:val="24"/>
          <w:szCs w:val="24"/>
        </w:rPr>
        <w:t xml:space="preserve"> пленуме райкома КПСС 26 апреля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постановили переименовать районную организацию КПСС – в Кобяйскую районную организацию Компартии РСФСР.</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Согласно Указам Президента РСФСР, Президиума Верховного Совета Я-С ССР и постановления бюро Якутского рескома КП РСФСР от 25 августа </w:t>
      </w:r>
    </w:p>
    <w:p w:rsidR="00E14A1E" w:rsidRPr="00D930BD" w:rsidRDefault="00E14A1E" w:rsidP="00490731">
      <w:pPr>
        <w:spacing w:after="0" w:line="360" w:lineRule="auto"/>
        <w:jc w:val="both"/>
        <w:rPr>
          <w:rFonts w:ascii="Times New Roman" w:hAnsi="Times New Roman" w:cs="Times New Roman"/>
          <w:i/>
          <w:sz w:val="24"/>
          <w:szCs w:val="24"/>
        </w:rPr>
      </w:pP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«О прекращении деятельности КП РСФСР на территории РСФСР, Якутской – Саха ССР» была приостановлена деятельность Кобяйской районной партийной организации.</w:t>
      </w:r>
    </w:p>
    <w:p w:rsidR="00490731" w:rsidRDefault="00E14A1E" w:rsidP="00D930BD">
      <w:pPr>
        <w:spacing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w:t>
      </w:r>
    </w:p>
    <w:p w:rsidR="00E14A1E" w:rsidRPr="00490731" w:rsidRDefault="00490731" w:rsidP="00490731">
      <w:pPr>
        <w:spacing w:after="0" w:line="360" w:lineRule="auto"/>
        <w:jc w:val="center"/>
        <w:rPr>
          <w:rFonts w:ascii="Times New Roman" w:hAnsi="Times New Roman" w:cs="Times New Roman"/>
          <w:b/>
          <w:sz w:val="28"/>
          <w:szCs w:val="28"/>
        </w:rPr>
      </w:pPr>
      <w:r w:rsidRPr="00490731">
        <w:rPr>
          <w:rFonts w:ascii="Times New Roman" w:hAnsi="Times New Roman" w:cs="Times New Roman"/>
          <w:b/>
          <w:sz w:val="28"/>
          <w:szCs w:val="28"/>
        </w:rPr>
        <w:t>Ленин</w:t>
      </w:r>
      <w:r w:rsidR="00E14A1E" w:rsidRPr="00490731">
        <w:rPr>
          <w:rFonts w:ascii="Times New Roman" w:hAnsi="Times New Roman" w:cs="Times New Roman"/>
          <w:b/>
          <w:sz w:val="28"/>
          <w:szCs w:val="28"/>
        </w:rPr>
        <w:t>ский районный комитет Коммунистической партии РСФСР</w:t>
      </w:r>
    </w:p>
    <w:p w:rsidR="00E14A1E" w:rsidRPr="00490731" w:rsidRDefault="00E14A1E" w:rsidP="00490731">
      <w:pPr>
        <w:spacing w:after="0" w:line="360" w:lineRule="auto"/>
        <w:jc w:val="center"/>
        <w:rPr>
          <w:rFonts w:ascii="Times New Roman" w:hAnsi="Times New Roman" w:cs="Times New Roman"/>
          <w:b/>
          <w:sz w:val="28"/>
          <w:szCs w:val="28"/>
        </w:rPr>
      </w:pPr>
      <w:r w:rsidRPr="00490731">
        <w:rPr>
          <w:rFonts w:ascii="Times New Roman" w:hAnsi="Times New Roman" w:cs="Times New Roman"/>
          <w:b/>
          <w:sz w:val="28"/>
          <w:szCs w:val="28"/>
        </w:rPr>
        <w:t>(Ленинский райком КП РСФСР)  (1921-1991 гг.)</w:t>
      </w:r>
    </w:p>
    <w:p w:rsidR="00E14A1E" w:rsidRPr="00490731" w:rsidRDefault="00E14A1E" w:rsidP="00490731">
      <w:pPr>
        <w:spacing w:after="0" w:line="360" w:lineRule="auto"/>
        <w:jc w:val="center"/>
        <w:rPr>
          <w:rFonts w:ascii="Times New Roman" w:hAnsi="Times New Roman" w:cs="Times New Roman"/>
          <w:sz w:val="28"/>
          <w:szCs w:val="28"/>
        </w:rPr>
      </w:pPr>
      <w:r w:rsidRPr="00490731">
        <w:rPr>
          <w:rFonts w:ascii="Times New Roman" w:hAnsi="Times New Roman" w:cs="Times New Roman"/>
          <w:sz w:val="28"/>
          <w:szCs w:val="28"/>
        </w:rPr>
        <w:t>Ф.П-33, 5902 ед.хр., 1937-</w:t>
      </w:r>
      <w:smartTag w:uri="urn:schemas-microsoft-com:office:smarttags" w:element="metricconverter">
        <w:smartTagPr>
          <w:attr w:name="ProductID" w:val="1991 г"/>
        </w:smartTagPr>
        <w:r w:rsidRPr="00490731">
          <w:rPr>
            <w:rFonts w:ascii="Times New Roman" w:hAnsi="Times New Roman" w:cs="Times New Roman"/>
            <w:sz w:val="28"/>
            <w:szCs w:val="28"/>
          </w:rPr>
          <w:t>1991 г</w:t>
        </w:r>
      </w:smartTag>
      <w:r w:rsidRPr="00490731">
        <w:rPr>
          <w:rFonts w:ascii="Times New Roman" w:hAnsi="Times New Roman" w:cs="Times New Roman"/>
          <w:sz w:val="28"/>
          <w:szCs w:val="28"/>
        </w:rPr>
        <w:t>., оп. 1-39, 35а-39а, (44 оп.)</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Нюрбинская комячейка РКП (б) была создана 25 мая </w:t>
      </w:r>
      <w:smartTag w:uri="urn:schemas-microsoft-com:office:smarttags" w:element="metricconverter">
        <w:smartTagPr>
          <w:attr w:name="ProductID" w:val="1921 г"/>
        </w:smartTagPr>
        <w:r w:rsidRPr="00D930BD">
          <w:rPr>
            <w:rFonts w:ascii="Times New Roman" w:hAnsi="Times New Roman" w:cs="Times New Roman"/>
            <w:i/>
            <w:sz w:val="24"/>
            <w:szCs w:val="24"/>
          </w:rPr>
          <w:t>1921 г</w:t>
        </w:r>
      </w:smartTag>
      <w:r w:rsidRPr="00D930BD">
        <w:rPr>
          <w:rFonts w:ascii="Times New Roman" w:hAnsi="Times New Roman" w:cs="Times New Roman"/>
          <w:i/>
          <w:sz w:val="24"/>
          <w:szCs w:val="24"/>
        </w:rPr>
        <w:t xml:space="preserve">.  Решением Вилюйского уездного бюро РКП (б) от 12 декабря </w:t>
      </w:r>
      <w:smartTag w:uri="urn:schemas-microsoft-com:office:smarttags" w:element="metricconverter">
        <w:smartTagPr>
          <w:attr w:name="ProductID" w:val="1921 г"/>
        </w:smartTagPr>
        <w:r w:rsidRPr="00D930BD">
          <w:rPr>
            <w:rFonts w:ascii="Times New Roman" w:hAnsi="Times New Roman" w:cs="Times New Roman"/>
            <w:i/>
            <w:sz w:val="24"/>
            <w:szCs w:val="24"/>
          </w:rPr>
          <w:t>1921 г</w:t>
        </w:r>
      </w:smartTag>
      <w:r w:rsidRPr="00D930BD">
        <w:rPr>
          <w:rFonts w:ascii="Times New Roman" w:hAnsi="Times New Roman" w:cs="Times New Roman"/>
          <w:i/>
          <w:sz w:val="24"/>
          <w:szCs w:val="24"/>
        </w:rPr>
        <w:t xml:space="preserve">. утверждена как Нюрбинская волостная ячейка РКП (б). </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Президиума ЯЦИК и СНК ЯАССР от 21 августа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xml:space="preserve">.  Нюрбинский улус переименован в Мегежекский (район). На бюро Якутского обкома ВКП (б) от 27 августа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xml:space="preserve">. принято решение о районировании Вилюйского округа. На внеочередном бюро Вилюйского окркома ВКП (б) от 28 ноября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xml:space="preserve">. было организовано Мегежекское райбюро ВКП (б). Постановлением 2 сессии ЯЦИК </w:t>
      </w:r>
      <w:r w:rsidRPr="00D930BD">
        <w:rPr>
          <w:rFonts w:ascii="Times New Roman" w:hAnsi="Times New Roman" w:cs="Times New Roman"/>
          <w:i/>
          <w:sz w:val="24"/>
          <w:szCs w:val="24"/>
          <w:lang w:val="en-US"/>
        </w:rPr>
        <w:t>VI</w:t>
      </w:r>
      <w:r w:rsidRPr="00D930BD">
        <w:rPr>
          <w:rFonts w:ascii="Times New Roman" w:hAnsi="Times New Roman" w:cs="Times New Roman"/>
          <w:i/>
          <w:sz w:val="24"/>
          <w:szCs w:val="24"/>
        </w:rPr>
        <w:t xml:space="preserve"> созыва от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образован Мегежекский район. </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от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Нюрбинский райком ВКП (б) был переименован в Нюрбинский райком КПСС.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Нюрбинского и Сунтарского райкомов КПСС образован Ленинский партком КПСС производственного колхозно – совхозного управления. </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lastRenderedPageBreak/>
        <w:t xml:space="preserve">   </w:t>
      </w:r>
      <w:r w:rsidRPr="00D930BD">
        <w:rPr>
          <w:rFonts w:ascii="Times New Roman" w:hAnsi="Times New Roman" w:cs="Times New Roman"/>
          <w:i/>
          <w:sz w:val="24"/>
          <w:szCs w:val="24"/>
        </w:rPr>
        <w:t xml:space="preserve">28 ноября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постановлением совместного пленума райкома и контрольной комиссии в связи с образованием компартии РСФСР Ленинский райком КПСС был переименован в Ленинскую районную партийную организацию КП РСФСР. </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Указов Президента РСФСР, Президиума Верховного совета Якутской - Саха ССР и постановления бюро Якутского рескома КП  РСФСР приостановлена деятельность Ленинского райкома партии.  </w:t>
      </w:r>
    </w:p>
    <w:p w:rsidR="00E14A1E" w:rsidRPr="00D930BD" w:rsidRDefault="00E14A1E" w:rsidP="00D930BD">
      <w:pPr>
        <w:spacing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w:t>
      </w:r>
    </w:p>
    <w:p w:rsidR="00E14A1E" w:rsidRPr="00490731" w:rsidRDefault="00E14A1E" w:rsidP="00490731">
      <w:pPr>
        <w:spacing w:after="0" w:line="360" w:lineRule="auto"/>
        <w:jc w:val="center"/>
        <w:rPr>
          <w:rFonts w:ascii="Times New Roman" w:hAnsi="Times New Roman" w:cs="Times New Roman"/>
          <w:b/>
          <w:sz w:val="28"/>
          <w:szCs w:val="28"/>
        </w:rPr>
      </w:pPr>
      <w:r w:rsidRPr="00490731">
        <w:rPr>
          <w:rFonts w:ascii="Times New Roman" w:hAnsi="Times New Roman" w:cs="Times New Roman"/>
          <w:b/>
          <w:sz w:val="28"/>
          <w:szCs w:val="28"/>
        </w:rPr>
        <w:t>Ленский районный комитет Коммунистической партии РСФСР</w:t>
      </w:r>
    </w:p>
    <w:p w:rsidR="00E14A1E" w:rsidRPr="00490731" w:rsidRDefault="00E14A1E" w:rsidP="00490731">
      <w:pPr>
        <w:spacing w:after="0" w:line="360" w:lineRule="auto"/>
        <w:jc w:val="center"/>
        <w:rPr>
          <w:rFonts w:ascii="Times New Roman" w:hAnsi="Times New Roman" w:cs="Times New Roman"/>
          <w:b/>
          <w:sz w:val="28"/>
          <w:szCs w:val="28"/>
        </w:rPr>
      </w:pPr>
      <w:r w:rsidRPr="00490731">
        <w:rPr>
          <w:rFonts w:ascii="Times New Roman" w:hAnsi="Times New Roman" w:cs="Times New Roman"/>
          <w:b/>
          <w:sz w:val="28"/>
          <w:szCs w:val="28"/>
        </w:rPr>
        <w:t>(Ленский райком КП РСФСР)  (1922 -1991 гг.)</w:t>
      </w:r>
    </w:p>
    <w:p w:rsidR="00E14A1E" w:rsidRPr="00490731" w:rsidRDefault="00E14A1E" w:rsidP="00490731">
      <w:pPr>
        <w:spacing w:after="0" w:line="360" w:lineRule="auto"/>
        <w:jc w:val="center"/>
        <w:rPr>
          <w:rFonts w:ascii="Times New Roman" w:hAnsi="Times New Roman" w:cs="Times New Roman"/>
          <w:sz w:val="28"/>
          <w:szCs w:val="28"/>
        </w:rPr>
      </w:pPr>
      <w:r w:rsidRPr="00490731">
        <w:rPr>
          <w:rFonts w:ascii="Times New Roman" w:hAnsi="Times New Roman" w:cs="Times New Roman"/>
          <w:sz w:val="28"/>
          <w:szCs w:val="28"/>
        </w:rPr>
        <w:t xml:space="preserve">Ф.П-301, 8086 ед.хр., 1936-1991 гг., оп.1-37, 31а-37а, (44 оп.) </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6 июля1922 г. постановлением Президиума Якутского бюро РКП (б) был образован Ленский округ. 30 сентября </w:t>
      </w:r>
      <w:smartTag w:uri="urn:schemas-microsoft-com:office:smarttags" w:element="metricconverter">
        <w:smartTagPr>
          <w:attr w:name="ProductID" w:val="1922 г"/>
        </w:smartTagPr>
        <w:r w:rsidRPr="00D930BD">
          <w:rPr>
            <w:rFonts w:ascii="Times New Roman" w:hAnsi="Times New Roman" w:cs="Times New Roman"/>
            <w:i/>
            <w:sz w:val="24"/>
            <w:szCs w:val="24"/>
          </w:rPr>
          <w:t>1922 г</w:t>
        </w:r>
      </w:smartTag>
      <w:r w:rsidRPr="00D930BD">
        <w:rPr>
          <w:rFonts w:ascii="Times New Roman" w:hAnsi="Times New Roman" w:cs="Times New Roman"/>
          <w:i/>
          <w:sz w:val="24"/>
          <w:szCs w:val="24"/>
        </w:rPr>
        <w:t xml:space="preserve">. организованным собранием членов РКП (б) с. Мухтуя организовано Окрбюро РКП (б). 17 декабря </w:t>
      </w:r>
      <w:smartTag w:uri="urn:schemas-microsoft-com:office:smarttags" w:element="metricconverter">
        <w:smartTagPr>
          <w:attr w:name="ProductID" w:val="1925 г"/>
        </w:smartTagPr>
        <w:r w:rsidRPr="00D930BD">
          <w:rPr>
            <w:rFonts w:ascii="Times New Roman" w:hAnsi="Times New Roman" w:cs="Times New Roman"/>
            <w:i/>
            <w:sz w:val="24"/>
            <w:szCs w:val="24"/>
          </w:rPr>
          <w:t>1925 г</w:t>
        </w:r>
      </w:smartTag>
      <w:r w:rsidRPr="00D930BD">
        <w:rPr>
          <w:rFonts w:ascii="Times New Roman" w:hAnsi="Times New Roman" w:cs="Times New Roman"/>
          <w:i/>
          <w:sz w:val="24"/>
          <w:szCs w:val="24"/>
        </w:rPr>
        <w:t>. постановлением бюро Якутского обкома РКП (б) Ленская окружная организация РКП (б) была присоединена к Олекминской окружной партийной организацией.</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29 августа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xml:space="preserve">. постановлением секретариата Якутского обкома ВКП (б) в Олекминском округе организованы два райкома партии: Олекминский и Мухтуйский. В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на базе Мухтуйского райкома создан Ленский райком ВКП (б). В соответствии с решением XIX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Ленский райком ВКП (б) был переименован в Ленский райком КПСС. Постановлением совместного пленума райкома КПСС и контрольной комиссии районной партийной организации от 27 апреля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Ленский райком КПСС был переименован в Ленский райком КП РСФСР. </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20 ноября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xml:space="preserve">. постановлением пленума, в соответствии с решением XIX Всесоюзной партийной конференции, постановлением Политбюро ЦК КПСС от 10 сентября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xml:space="preserve">. «О реорганизации аппаратов местных партийных органов» и постановлением бюро Якутского обкома КПСС от 14 октября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была реорганизована структура Ленского райкома партии.</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пленума райкома КПСС от 26 ноября </w:t>
      </w:r>
      <w:smartTag w:uri="urn:schemas-microsoft-com:office:smarttags" w:element="metricconverter">
        <w:smartTagPr>
          <w:attr w:name="ProductID" w:val="1983 г"/>
        </w:smartTagPr>
        <w:r w:rsidRPr="00D930BD">
          <w:rPr>
            <w:rFonts w:ascii="Times New Roman" w:hAnsi="Times New Roman" w:cs="Times New Roman"/>
            <w:i/>
            <w:sz w:val="24"/>
            <w:szCs w:val="24"/>
          </w:rPr>
          <w:t>1983 г</w:t>
        </w:r>
      </w:smartTag>
      <w:r w:rsidRPr="00D930BD">
        <w:rPr>
          <w:rFonts w:ascii="Times New Roman" w:hAnsi="Times New Roman" w:cs="Times New Roman"/>
          <w:i/>
          <w:sz w:val="24"/>
          <w:szCs w:val="24"/>
        </w:rPr>
        <w:t xml:space="preserve">. создана внештатная комиссия по предварительному рассмотрению приемных и персональных дел коммунистов. 15 апреля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постановлением 41-ой ленской районной партийной конференции создана контрольно – ревизионная комиссия районной партийной организации.</w:t>
      </w:r>
    </w:p>
    <w:p w:rsidR="00E14A1E" w:rsidRPr="00D930BD" w:rsidRDefault="00E14A1E" w:rsidP="004907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    Указом Президиума Верховного Совета Якутской – Саха ССР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на основании  Указов Президента СССР и Президента РСФСР и постановлением Президиума Верховного Совета и Совета Министров Якутско - Саха ССР от 23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 569-454, была приостановлена деятельность организационных структур и аппаратов комитетов республиканской организации КП РСФСР.</w:t>
      </w:r>
    </w:p>
    <w:p w:rsidR="00E14A1E" w:rsidRPr="00D930BD" w:rsidRDefault="00E14A1E" w:rsidP="00D930BD">
      <w:pPr>
        <w:spacing w:line="360" w:lineRule="auto"/>
        <w:jc w:val="both"/>
        <w:rPr>
          <w:rFonts w:ascii="Times New Roman" w:hAnsi="Times New Roman" w:cs="Times New Roman"/>
          <w:i/>
          <w:sz w:val="24"/>
          <w:szCs w:val="24"/>
        </w:rPr>
      </w:pPr>
    </w:p>
    <w:p w:rsidR="00E14A1E" w:rsidRPr="00490731" w:rsidRDefault="00E14A1E" w:rsidP="00490731">
      <w:pPr>
        <w:spacing w:after="0" w:line="360" w:lineRule="auto"/>
        <w:jc w:val="center"/>
        <w:rPr>
          <w:rFonts w:ascii="Times New Roman" w:hAnsi="Times New Roman" w:cs="Times New Roman"/>
          <w:b/>
          <w:sz w:val="28"/>
          <w:szCs w:val="28"/>
        </w:rPr>
      </w:pPr>
      <w:r w:rsidRPr="00490731">
        <w:rPr>
          <w:rFonts w:ascii="Times New Roman" w:hAnsi="Times New Roman" w:cs="Times New Roman"/>
          <w:b/>
          <w:sz w:val="28"/>
          <w:szCs w:val="28"/>
        </w:rPr>
        <w:t>Мегино-Кангаласский районный комитет Коммунистической партии РСФСР (Мегино-Кангаласский райком КП РСФСР)  (1921 -1991 гг.)</w:t>
      </w:r>
    </w:p>
    <w:p w:rsidR="00E14A1E" w:rsidRPr="00490731" w:rsidRDefault="00E14A1E" w:rsidP="00490731">
      <w:pPr>
        <w:spacing w:after="0" w:line="360" w:lineRule="auto"/>
        <w:jc w:val="center"/>
        <w:rPr>
          <w:rFonts w:ascii="Times New Roman" w:hAnsi="Times New Roman" w:cs="Times New Roman"/>
          <w:sz w:val="28"/>
          <w:szCs w:val="28"/>
        </w:rPr>
      </w:pPr>
      <w:r w:rsidRPr="00490731">
        <w:rPr>
          <w:rFonts w:ascii="Times New Roman" w:hAnsi="Times New Roman" w:cs="Times New Roman"/>
          <w:sz w:val="28"/>
          <w:szCs w:val="28"/>
        </w:rPr>
        <w:t>Ф.П-40, 6983 ед.хр., 1923-1991 гг., оп. 1-41, 32а-37а, 39а, (48оп.)</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18 декабря </w:t>
      </w:r>
      <w:smartTag w:uri="urn:schemas-microsoft-com:office:smarttags" w:element="metricconverter">
        <w:smartTagPr>
          <w:attr w:name="ProductID" w:val="1921 г"/>
        </w:smartTagPr>
        <w:r w:rsidRPr="00D930BD">
          <w:rPr>
            <w:rFonts w:ascii="Times New Roman" w:hAnsi="Times New Roman" w:cs="Times New Roman"/>
            <w:i/>
            <w:sz w:val="24"/>
            <w:szCs w:val="24"/>
          </w:rPr>
          <w:t>1921 г</w:t>
        </w:r>
      </w:smartTag>
      <w:r w:rsidRPr="00D930BD">
        <w:rPr>
          <w:rFonts w:ascii="Times New Roman" w:hAnsi="Times New Roman" w:cs="Times New Roman"/>
          <w:i/>
          <w:sz w:val="24"/>
          <w:szCs w:val="24"/>
        </w:rPr>
        <w:t xml:space="preserve">. была образована Мегинская ячейка РКП (б), которая в период гражданской войны на территории Якутии распалась и восстановлена.  4 марта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xml:space="preserve">. Мегинская улусная ячейка ВКП (б) подчинялась непосредственно Якутскому окркому ВКП (б). В связи с районированием в Якутской АССР Якутский округ был ликвидирован и организованы несколько районов. Постановлением ЦИК и СНК ЯАССР от 10 февраля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был образован Мегинский район. На заседании бюро Якутского обкома ВКП (б) от 11 февраля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был утвержден состав бюро Мегинской районной организации и с этого времени начал функционировать Менино – Кангаласский райком ВКП (б).</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XIX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Мегино – Кангаласский райком ВКП (б) был переименован в Мегино–Кангаласский райком КПСС.</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VII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Мегино – Кангаласского и Амгинского райкомов КПСС организован Заречный партком КПСС производственного колхозно – совхозного управления. На V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xml:space="preserve">. парткомы КПСС были реорганизоавны в райкомы КПСС, и в том числе восстановлен Мегино - Кангаласский райком КПСС. </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пленуме Мегино – Кангаласского райкома КПСС от 18 декабря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районная партийная организация переименована в Мегино – Кангаласскую районную партийную организацию Коммунистической партии РСФСР и контрольная ревизионная комиссия – в Контрольную комиссию районной партийной организации. </w:t>
      </w:r>
    </w:p>
    <w:p w:rsidR="00E14A1E" w:rsidRPr="00D930BD" w:rsidRDefault="00E14A1E" w:rsidP="00D930BD">
      <w:pPr>
        <w:spacing w:line="360" w:lineRule="auto"/>
        <w:jc w:val="both"/>
        <w:rPr>
          <w:rFonts w:ascii="Times New Roman" w:hAnsi="Times New Roman" w:cs="Times New Roman"/>
          <w:sz w:val="24"/>
          <w:szCs w:val="24"/>
        </w:rPr>
      </w:pPr>
    </w:p>
    <w:p w:rsidR="00E14A1E" w:rsidRPr="00BB3304" w:rsidRDefault="00E14A1E" w:rsidP="00BB3304">
      <w:pPr>
        <w:spacing w:after="0" w:line="360" w:lineRule="auto"/>
        <w:jc w:val="center"/>
        <w:rPr>
          <w:rFonts w:ascii="Times New Roman" w:hAnsi="Times New Roman" w:cs="Times New Roman"/>
          <w:b/>
          <w:sz w:val="28"/>
          <w:szCs w:val="28"/>
        </w:rPr>
      </w:pPr>
      <w:r w:rsidRPr="00BB3304">
        <w:rPr>
          <w:rFonts w:ascii="Times New Roman" w:hAnsi="Times New Roman" w:cs="Times New Roman"/>
          <w:b/>
          <w:sz w:val="28"/>
          <w:szCs w:val="28"/>
        </w:rPr>
        <w:t>Момский районный комитет Коммунистической партии РСФСР</w:t>
      </w:r>
    </w:p>
    <w:p w:rsidR="00E14A1E" w:rsidRPr="00BB3304" w:rsidRDefault="00E14A1E" w:rsidP="00BB3304">
      <w:pPr>
        <w:spacing w:after="0" w:line="360" w:lineRule="auto"/>
        <w:jc w:val="center"/>
        <w:rPr>
          <w:rFonts w:ascii="Times New Roman" w:hAnsi="Times New Roman" w:cs="Times New Roman"/>
          <w:b/>
          <w:sz w:val="28"/>
          <w:szCs w:val="28"/>
        </w:rPr>
      </w:pPr>
      <w:r w:rsidRPr="00BB3304">
        <w:rPr>
          <w:rFonts w:ascii="Times New Roman" w:hAnsi="Times New Roman" w:cs="Times New Roman"/>
          <w:b/>
          <w:sz w:val="28"/>
          <w:szCs w:val="28"/>
        </w:rPr>
        <w:t>(Момский райком КП РСФСР)  (1931 -1991 гг.)</w:t>
      </w:r>
    </w:p>
    <w:p w:rsidR="00E14A1E" w:rsidRPr="00BB3304" w:rsidRDefault="00E14A1E" w:rsidP="00BB3304">
      <w:pPr>
        <w:spacing w:after="0" w:line="360" w:lineRule="auto"/>
        <w:jc w:val="center"/>
        <w:rPr>
          <w:rFonts w:ascii="Times New Roman" w:hAnsi="Times New Roman" w:cs="Times New Roman"/>
          <w:sz w:val="28"/>
          <w:szCs w:val="28"/>
        </w:rPr>
      </w:pPr>
      <w:r w:rsidRPr="00BB3304">
        <w:rPr>
          <w:rFonts w:ascii="Times New Roman" w:hAnsi="Times New Roman" w:cs="Times New Roman"/>
          <w:sz w:val="28"/>
          <w:szCs w:val="28"/>
        </w:rPr>
        <w:t>Ф.П-88, 2345 ед.хр., 1931-1991 гг., оп. 1-33, 26а-33а, (41 оп.)</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lastRenderedPageBreak/>
        <w:t xml:space="preserve">    </w:t>
      </w:r>
      <w:r w:rsidRPr="00D930BD">
        <w:rPr>
          <w:rFonts w:ascii="Times New Roman" w:hAnsi="Times New Roman" w:cs="Times New Roman"/>
          <w:i/>
          <w:sz w:val="24"/>
          <w:szCs w:val="24"/>
        </w:rPr>
        <w:t xml:space="preserve">Постановлением 2 сессии ЯЦИК </w:t>
      </w:r>
      <w:r w:rsidRPr="00D930BD">
        <w:rPr>
          <w:rFonts w:ascii="Times New Roman" w:hAnsi="Times New Roman" w:cs="Times New Roman"/>
          <w:i/>
          <w:sz w:val="24"/>
          <w:szCs w:val="24"/>
          <w:lang w:val="en-US"/>
        </w:rPr>
        <w:t>VI</w:t>
      </w:r>
      <w:r w:rsidRPr="00D930BD">
        <w:rPr>
          <w:rFonts w:ascii="Times New Roman" w:hAnsi="Times New Roman" w:cs="Times New Roman"/>
          <w:i/>
          <w:sz w:val="24"/>
          <w:szCs w:val="24"/>
        </w:rPr>
        <w:t xml:space="preserve"> созыва от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проведено районирование Якутской АССР</w:t>
      </w:r>
      <w:r w:rsidRPr="00D930BD">
        <w:rPr>
          <w:rStyle w:val="afd"/>
          <w:rFonts w:ascii="Times New Roman" w:hAnsi="Times New Roman" w:cs="Times New Roman"/>
          <w:i/>
          <w:sz w:val="24"/>
          <w:szCs w:val="24"/>
        </w:rPr>
        <w:t xml:space="preserve"> </w:t>
      </w:r>
      <w:r w:rsidRPr="00D930BD">
        <w:rPr>
          <w:rFonts w:ascii="Times New Roman" w:hAnsi="Times New Roman" w:cs="Times New Roman"/>
          <w:i/>
          <w:sz w:val="24"/>
          <w:szCs w:val="24"/>
        </w:rPr>
        <w:t xml:space="preserve"> и 20 мая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образован Момский район. </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Момском районе 5 июня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была создана кандидатская группа ВКП (б), которая в </w:t>
      </w:r>
      <w:smartTag w:uri="urn:schemas-microsoft-com:office:smarttags" w:element="metricconverter">
        <w:smartTagPr>
          <w:attr w:name="ProductID" w:val="1940 г"/>
        </w:smartTagPr>
        <w:r w:rsidRPr="00D930BD">
          <w:rPr>
            <w:rFonts w:ascii="Times New Roman" w:hAnsi="Times New Roman" w:cs="Times New Roman"/>
            <w:i/>
            <w:sz w:val="24"/>
            <w:szCs w:val="24"/>
          </w:rPr>
          <w:t>1940 г</w:t>
        </w:r>
      </w:smartTag>
      <w:r w:rsidRPr="00D930BD">
        <w:rPr>
          <w:rFonts w:ascii="Times New Roman" w:hAnsi="Times New Roman" w:cs="Times New Roman"/>
          <w:i/>
          <w:sz w:val="24"/>
          <w:szCs w:val="24"/>
        </w:rPr>
        <w:t xml:space="preserve">. переименована в Момский райком ВКП (б). В соответствии с решением XIX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Момский райком ВКП (б) переименован в Момский Райком КПСС.</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VII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вместо Момского райкома КПСС организован Момский сельский партком КПСС. На V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парткомы реорганизованы в райкомы КПСС.</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пленуме Момского райкома КПСС от 31 октября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Момский райком КПСС переименован в Момский райком КП РСФСР, партийная комиссия при райкоме КПСС в контрольную комиссию районной партийной организации и созданы комиссии по основным направлениям. </w:t>
      </w:r>
    </w:p>
    <w:p w:rsidR="00E14A1E" w:rsidRPr="00D930BD" w:rsidRDefault="00E14A1E" w:rsidP="00D930BD">
      <w:pPr>
        <w:spacing w:line="360" w:lineRule="auto"/>
        <w:jc w:val="both"/>
        <w:rPr>
          <w:rFonts w:ascii="Times New Roman" w:hAnsi="Times New Roman" w:cs="Times New Roman"/>
          <w:sz w:val="24"/>
          <w:szCs w:val="24"/>
        </w:rPr>
      </w:pPr>
    </w:p>
    <w:p w:rsidR="00E14A1E" w:rsidRPr="00BB3304" w:rsidRDefault="00E14A1E" w:rsidP="00BB3304">
      <w:pPr>
        <w:spacing w:after="0" w:line="360" w:lineRule="auto"/>
        <w:jc w:val="center"/>
        <w:rPr>
          <w:rFonts w:ascii="Times New Roman" w:hAnsi="Times New Roman" w:cs="Times New Roman"/>
          <w:b/>
          <w:sz w:val="28"/>
          <w:szCs w:val="28"/>
        </w:rPr>
      </w:pPr>
      <w:r w:rsidRPr="00BB3304">
        <w:rPr>
          <w:rFonts w:ascii="Times New Roman" w:hAnsi="Times New Roman" w:cs="Times New Roman"/>
          <w:b/>
          <w:sz w:val="28"/>
          <w:szCs w:val="28"/>
        </w:rPr>
        <w:t>Намский районный комитет Коммунистической партии РСФСР</w:t>
      </w:r>
    </w:p>
    <w:p w:rsidR="00E14A1E" w:rsidRPr="00BB3304" w:rsidRDefault="00E14A1E" w:rsidP="00BB3304">
      <w:pPr>
        <w:spacing w:after="0" w:line="360" w:lineRule="auto"/>
        <w:jc w:val="center"/>
        <w:rPr>
          <w:rFonts w:ascii="Times New Roman" w:hAnsi="Times New Roman" w:cs="Times New Roman"/>
          <w:b/>
          <w:sz w:val="28"/>
          <w:szCs w:val="28"/>
        </w:rPr>
      </w:pPr>
      <w:r w:rsidRPr="00BB3304">
        <w:rPr>
          <w:rFonts w:ascii="Times New Roman" w:hAnsi="Times New Roman" w:cs="Times New Roman"/>
          <w:b/>
          <w:sz w:val="28"/>
          <w:szCs w:val="28"/>
        </w:rPr>
        <w:t>(Намский райком КП РСФСР)  (1921 -1991 гг.)</w:t>
      </w:r>
    </w:p>
    <w:p w:rsidR="00E14A1E" w:rsidRPr="00BB3304" w:rsidRDefault="00E14A1E" w:rsidP="00BB3304">
      <w:pPr>
        <w:spacing w:after="0" w:line="360" w:lineRule="auto"/>
        <w:jc w:val="center"/>
        <w:rPr>
          <w:rFonts w:ascii="Times New Roman" w:hAnsi="Times New Roman" w:cs="Times New Roman"/>
          <w:sz w:val="28"/>
          <w:szCs w:val="28"/>
        </w:rPr>
      </w:pPr>
      <w:r w:rsidRPr="00BB3304">
        <w:rPr>
          <w:rFonts w:ascii="Times New Roman" w:hAnsi="Times New Roman" w:cs="Times New Roman"/>
          <w:sz w:val="28"/>
          <w:szCs w:val="28"/>
        </w:rPr>
        <w:t>Ф.П-18, 7859 ед.хр., 1924-1991 гг., оп.1-34, 27а-34а, (42 оп.)</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Намская партийная ячейка РКП (б) была создана 18 марта </w:t>
      </w:r>
      <w:smartTag w:uri="urn:schemas-microsoft-com:office:smarttags" w:element="metricconverter">
        <w:smartTagPr>
          <w:attr w:name="ProductID" w:val="1921 г"/>
        </w:smartTagPr>
        <w:r w:rsidRPr="00D930BD">
          <w:rPr>
            <w:rFonts w:ascii="Times New Roman" w:hAnsi="Times New Roman" w:cs="Times New Roman"/>
            <w:i/>
            <w:sz w:val="24"/>
            <w:szCs w:val="24"/>
          </w:rPr>
          <w:t>1921 г</w:t>
        </w:r>
      </w:smartTag>
      <w:r w:rsidRPr="00D930BD">
        <w:rPr>
          <w:rFonts w:ascii="Times New Roman" w:hAnsi="Times New Roman" w:cs="Times New Roman"/>
          <w:i/>
          <w:sz w:val="24"/>
          <w:szCs w:val="24"/>
        </w:rPr>
        <w:t xml:space="preserve">. Постановлением ЦИК и СНК ЯАССР от 10 февраля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образован Намский район. В связи с районированием Намская комячейка ВКП (б) на своем заседании от 12 апреля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организовала Намское  районное бюро ВКП (б). 23 декабря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на районной партийной конференции избран состав Намского райкома ВКП (б).</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от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Намский райком ВКП (б) переименован в Намский райком КПСС.</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VII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Намского и Усть – Алданского райкомов КПСС был образован Средне – Ленский партком КПСС производственного колхозно -  совхозного Управления.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xml:space="preserve">. по решению V пленума Якутского обкома КПСС парткомы были реорганизованы в райкомы КПСС. </w:t>
      </w:r>
    </w:p>
    <w:p w:rsidR="00E14A1E" w:rsidRPr="00D930BD" w:rsidRDefault="00E14A1E" w:rsidP="00BB3304">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23 ноября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постановлением совместного пленума райкома КПСС и контрольно – ревизионной комиссии в связи с образованием Компартии РСФСР Намский райком КПСС был переименован в Намскую районную партийную организацию КП РСФСР.</w:t>
      </w:r>
    </w:p>
    <w:p w:rsidR="00E14A1E" w:rsidRPr="00D930BD" w:rsidRDefault="00E14A1E" w:rsidP="00D930BD">
      <w:pPr>
        <w:spacing w:line="360" w:lineRule="auto"/>
        <w:jc w:val="center"/>
        <w:rPr>
          <w:rFonts w:ascii="Times New Roman" w:hAnsi="Times New Roman" w:cs="Times New Roman"/>
          <w:b/>
          <w:sz w:val="24"/>
          <w:szCs w:val="24"/>
        </w:rPr>
      </w:pPr>
    </w:p>
    <w:p w:rsidR="00E14A1E" w:rsidRPr="00332281" w:rsidRDefault="00E14A1E" w:rsidP="00332281">
      <w:pPr>
        <w:spacing w:after="0" w:line="360" w:lineRule="auto"/>
        <w:jc w:val="center"/>
        <w:rPr>
          <w:rFonts w:ascii="Times New Roman" w:hAnsi="Times New Roman" w:cs="Times New Roman"/>
          <w:b/>
          <w:sz w:val="28"/>
          <w:szCs w:val="28"/>
        </w:rPr>
      </w:pPr>
      <w:r w:rsidRPr="00332281">
        <w:rPr>
          <w:rFonts w:ascii="Times New Roman" w:hAnsi="Times New Roman" w:cs="Times New Roman"/>
          <w:b/>
          <w:sz w:val="28"/>
          <w:szCs w:val="28"/>
        </w:rPr>
        <w:lastRenderedPageBreak/>
        <w:t>Нижнеколымский районный комитет Коммунистической партии РСФСР</w:t>
      </w:r>
    </w:p>
    <w:p w:rsidR="00E14A1E" w:rsidRPr="00332281" w:rsidRDefault="00E14A1E" w:rsidP="00332281">
      <w:pPr>
        <w:spacing w:after="0" w:line="360" w:lineRule="auto"/>
        <w:jc w:val="center"/>
        <w:rPr>
          <w:rFonts w:ascii="Times New Roman" w:hAnsi="Times New Roman" w:cs="Times New Roman"/>
          <w:b/>
          <w:sz w:val="28"/>
          <w:szCs w:val="28"/>
        </w:rPr>
      </w:pPr>
      <w:r w:rsidRPr="00332281">
        <w:rPr>
          <w:rFonts w:ascii="Times New Roman" w:hAnsi="Times New Roman" w:cs="Times New Roman"/>
          <w:b/>
          <w:sz w:val="28"/>
          <w:szCs w:val="28"/>
        </w:rPr>
        <w:t>(Нижнеколымский райком КП РСФСР)  (1931 -1991 гг.)</w:t>
      </w:r>
    </w:p>
    <w:p w:rsidR="00E14A1E" w:rsidRPr="00332281" w:rsidRDefault="00E14A1E" w:rsidP="00332281">
      <w:pPr>
        <w:spacing w:after="0" w:line="360" w:lineRule="auto"/>
        <w:jc w:val="center"/>
        <w:rPr>
          <w:rFonts w:ascii="Times New Roman" w:hAnsi="Times New Roman" w:cs="Times New Roman"/>
          <w:sz w:val="28"/>
          <w:szCs w:val="28"/>
        </w:rPr>
      </w:pPr>
      <w:r w:rsidRPr="00332281">
        <w:rPr>
          <w:rFonts w:ascii="Times New Roman" w:hAnsi="Times New Roman" w:cs="Times New Roman"/>
          <w:sz w:val="28"/>
          <w:szCs w:val="28"/>
        </w:rPr>
        <w:t>Ф.П-95, 4035 ед.хр., 1939-1991 гг., оп.1-34, 28а-34а, (42 оп.)</w:t>
      </w:r>
    </w:p>
    <w:p w:rsidR="00E14A1E" w:rsidRPr="00D930BD" w:rsidRDefault="00E14A1E" w:rsidP="0033228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основании постановления 2 сессии ЯЦИК </w:t>
      </w:r>
      <w:r w:rsidRPr="00D930BD">
        <w:rPr>
          <w:rFonts w:ascii="Times New Roman" w:hAnsi="Times New Roman" w:cs="Times New Roman"/>
          <w:i/>
          <w:sz w:val="24"/>
          <w:szCs w:val="24"/>
          <w:lang w:val="en-US"/>
        </w:rPr>
        <w:t>VI</w:t>
      </w:r>
      <w:r w:rsidRPr="00D930BD">
        <w:rPr>
          <w:rFonts w:ascii="Times New Roman" w:hAnsi="Times New Roman" w:cs="Times New Roman"/>
          <w:i/>
          <w:sz w:val="24"/>
          <w:szCs w:val="24"/>
        </w:rPr>
        <w:t xml:space="preserve"> созыва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20 мая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образован Нижнеколымский район.  На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 xml:space="preserve"> Нижнеколымской районной партийной конференции от 26 октября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избран Нижнеколымский райком ВКП (б). В соответствии с решением XIX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Нижнеколымский райком ВКП (б) переименован в Нижнеколымский райком КПСС.</w:t>
      </w:r>
    </w:p>
    <w:p w:rsidR="00E14A1E" w:rsidRPr="00D930BD" w:rsidRDefault="00E14A1E" w:rsidP="0033228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Решением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Нижнеколымский райком КПСС переименован в сельский партком. На V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сельские парткомы реорганизованы в райкомы КПСС.</w:t>
      </w:r>
    </w:p>
    <w:p w:rsidR="00E14A1E" w:rsidRPr="00D930BD" w:rsidRDefault="00E14A1E" w:rsidP="0033228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совместном пленуме Нижнеколымского райкома КПСС и контрольно – ревизионной комиссии районной партийной организации от 27 октября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Нижнеколымский райком КПСС переименован в Нижнеколымскую районную организацию КП РСФСР.</w:t>
      </w:r>
    </w:p>
    <w:p w:rsidR="00E14A1E" w:rsidRPr="00D930BD" w:rsidRDefault="00E14A1E" w:rsidP="00D930BD">
      <w:pPr>
        <w:spacing w:line="360" w:lineRule="auto"/>
        <w:jc w:val="both"/>
        <w:rPr>
          <w:rFonts w:ascii="Times New Roman" w:hAnsi="Times New Roman" w:cs="Times New Roman"/>
          <w:sz w:val="24"/>
          <w:szCs w:val="24"/>
        </w:rPr>
      </w:pPr>
    </w:p>
    <w:p w:rsidR="00E14A1E" w:rsidRPr="00332281" w:rsidRDefault="00E14A1E" w:rsidP="00332281">
      <w:pPr>
        <w:spacing w:after="0" w:line="360" w:lineRule="auto"/>
        <w:jc w:val="center"/>
        <w:rPr>
          <w:rFonts w:ascii="Times New Roman" w:hAnsi="Times New Roman" w:cs="Times New Roman"/>
          <w:b/>
          <w:sz w:val="28"/>
          <w:szCs w:val="28"/>
        </w:rPr>
      </w:pPr>
      <w:r w:rsidRPr="00332281">
        <w:rPr>
          <w:rFonts w:ascii="Times New Roman" w:hAnsi="Times New Roman" w:cs="Times New Roman"/>
          <w:b/>
          <w:sz w:val="28"/>
          <w:szCs w:val="28"/>
        </w:rPr>
        <w:t>Оймяконский районный комитет Коммунистической партии РСФСР</w:t>
      </w:r>
    </w:p>
    <w:p w:rsidR="00E14A1E" w:rsidRPr="00332281" w:rsidRDefault="00E14A1E" w:rsidP="00332281">
      <w:pPr>
        <w:spacing w:after="0" w:line="360" w:lineRule="auto"/>
        <w:jc w:val="center"/>
        <w:rPr>
          <w:rFonts w:ascii="Times New Roman" w:hAnsi="Times New Roman" w:cs="Times New Roman"/>
          <w:b/>
          <w:sz w:val="28"/>
          <w:szCs w:val="28"/>
        </w:rPr>
      </w:pPr>
      <w:r w:rsidRPr="00332281">
        <w:rPr>
          <w:rFonts w:ascii="Times New Roman" w:hAnsi="Times New Roman" w:cs="Times New Roman"/>
          <w:b/>
          <w:sz w:val="28"/>
          <w:szCs w:val="28"/>
        </w:rPr>
        <w:t>(Оймяконский райком КП РСФСР)  (1928 -1991 гг.)</w:t>
      </w:r>
    </w:p>
    <w:p w:rsidR="00E14A1E" w:rsidRPr="00332281" w:rsidRDefault="00E14A1E" w:rsidP="00332281">
      <w:pPr>
        <w:spacing w:after="0" w:line="360" w:lineRule="auto"/>
        <w:jc w:val="center"/>
        <w:rPr>
          <w:rFonts w:ascii="Times New Roman" w:hAnsi="Times New Roman" w:cs="Times New Roman"/>
          <w:sz w:val="28"/>
          <w:szCs w:val="28"/>
        </w:rPr>
      </w:pPr>
      <w:r w:rsidRPr="00332281">
        <w:rPr>
          <w:rFonts w:ascii="Times New Roman" w:hAnsi="Times New Roman" w:cs="Times New Roman"/>
          <w:sz w:val="28"/>
          <w:szCs w:val="28"/>
        </w:rPr>
        <w:t>Ф.П-27, 7300 ед.хр., 1924-1991 гг., оп. 1-42, 33а, 36а-41а, (49 оп.)</w:t>
      </w:r>
    </w:p>
    <w:p w:rsidR="00E14A1E" w:rsidRPr="00D930BD" w:rsidRDefault="00E14A1E" w:rsidP="00332281">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23 марта </w:t>
      </w:r>
      <w:smartTag w:uri="urn:schemas-microsoft-com:office:smarttags" w:element="metricconverter">
        <w:smartTagPr>
          <w:attr w:name="ProductID" w:val="1928 г"/>
        </w:smartTagPr>
        <w:r w:rsidRPr="00D930BD">
          <w:rPr>
            <w:rFonts w:ascii="Times New Roman" w:hAnsi="Times New Roman" w:cs="Times New Roman"/>
            <w:i/>
            <w:sz w:val="24"/>
            <w:szCs w:val="24"/>
          </w:rPr>
          <w:t>1928 г</w:t>
        </w:r>
      </w:smartTag>
      <w:r w:rsidRPr="00D930BD">
        <w:rPr>
          <w:rFonts w:ascii="Times New Roman" w:hAnsi="Times New Roman" w:cs="Times New Roman"/>
          <w:i/>
          <w:sz w:val="24"/>
          <w:szCs w:val="24"/>
        </w:rPr>
        <w:t xml:space="preserve">. постановлением организационного собрания коммунистов и кандидатов в члены ВКП (б) улуса была создана Оймяконская кандидатская группа ВКП (б), а 9 октября </w:t>
      </w:r>
      <w:smartTag w:uri="urn:schemas-microsoft-com:office:smarttags" w:element="metricconverter">
        <w:smartTagPr>
          <w:attr w:name="ProductID" w:val="1928 г"/>
        </w:smartTagPr>
        <w:r w:rsidRPr="00D930BD">
          <w:rPr>
            <w:rFonts w:ascii="Times New Roman" w:hAnsi="Times New Roman" w:cs="Times New Roman"/>
            <w:i/>
            <w:sz w:val="24"/>
            <w:szCs w:val="24"/>
          </w:rPr>
          <w:t>1928 г</w:t>
        </w:r>
      </w:smartTag>
      <w:r w:rsidRPr="00D930BD">
        <w:rPr>
          <w:rFonts w:ascii="Times New Roman" w:hAnsi="Times New Roman" w:cs="Times New Roman"/>
          <w:i/>
          <w:sz w:val="24"/>
          <w:szCs w:val="24"/>
        </w:rPr>
        <w:t>. – Оймяконская ячейка ВКП (б).</w:t>
      </w:r>
    </w:p>
    <w:p w:rsidR="00E14A1E" w:rsidRPr="00D930BD" w:rsidRDefault="00E14A1E" w:rsidP="0033228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Оймяконский район был организован на основании партийных директив на 2 сессии ЯЦИК </w:t>
      </w:r>
      <w:r w:rsidRPr="00D930BD">
        <w:rPr>
          <w:rFonts w:ascii="Times New Roman" w:hAnsi="Times New Roman" w:cs="Times New Roman"/>
          <w:i/>
          <w:sz w:val="24"/>
          <w:szCs w:val="24"/>
          <w:lang w:val="en-US"/>
        </w:rPr>
        <w:t>VI</w:t>
      </w:r>
      <w:r w:rsidRPr="00D930BD">
        <w:rPr>
          <w:rFonts w:ascii="Times New Roman" w:hAnsi="Times New Roman" w:cs="Times New Roman"/>
          <w:i/>
          <w:sz w:val="24"/>
          <w:szCs w:val="24"/>
        </w:rPr>
        <w:t xml:space="preserve"> созыва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На общем закрытом собрании Оймяконской партячейки ВКП (б) 10 декабря </w:t>
      </w:r>
      <w:smartTag w:uri="urn:schemas-microsoft-com:office:smarttags" w:element="metricconverter">
        <w:smartTagPr>
          <w:attr w:name="ProductID" w:val="1933 г"/>
        </w:smartTagPr>
        <w:r w:rsidRPr="00D930BD">
          <w:rPr>
            <w:rFonts w:ascii="Times New Roman" w:hAnsi="Times New Roman" w:cs="Times New Roman"/>
            <w:i/>
            <w:sz w:val="24"/>
            <w:szCs w:val="24"/>
          </w:rPr>
          <w:t>1933 г</w:t>
        </w:r>
      </w:smartTag>
      <w:r w:rsidRPr="00D930BD">
        <w:rPr>
          <w:rFonts w:ascii="Times New Roman" w:hAnsi="Times New Roman" w:cs="Times New Roman"/>
          <w:i/>
          <w:sz w:val="24"/>
          <w:szCs w:val="24"/>
        </w:rPr>
        <w:t xml:space="preserve">. был избран новый состав райпарткома, а первое заседание бюро Оймяконского райкома ВКП (б) состоялось 19 февраля </w:t>
      </w:r>
      <w:smartTag w:uri="urn:schemas-microsoft-com:office:smarttags" w:element="metricconverter">
        <w:smartTagPr>
          <w:attr w:name="ProductID" w:val="1934 г"/>
        </w:smartTagPr>
        <w:r w:rsidRPr="00D930BD">
          <w:rPr>
            <w:rFonts w:ascii="Times New Roman" w:hAnsi="Times New Roman" w:cs="Times New Roman"/>
            <w:i/>
            <w:sz w:val="24"/>
            <w:szCs w:val="24"/>
          </w:rPr>
          <w:t>1934 г</w:t>
        </w:r>
      </w:smartTag>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от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Оймяконский райком ВКП (б) был переименован в оймяконский райком КПСС.</w:t>
      </w:r>
    </w:p>
    <w:p w:rsidR="00E14A1E" w:rsidRPr="00D930BD" w:rsidRDefault="00E14A1E" w:rsidP="0033228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VII пленум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утвердил организацию на базе Оймяконского и Томпонского райкомов КПСС Оймяконского промышленно – </w:t>
      </w:r>
      <w:r w:rsidRPr="00D930BD">
        <w:rPr>
          <w:rFonts w:ascii="Times New Roman" w:hAnsi="Times New Roman" w:cs="Times New Roman"/>
          <w:i/>
          <w:sz w:val="24"/>
          <w:szCs w:val="24"/>
        </w:rPr>
        <w:lastRenderedPageBreak/>
        <w:t>производственного парткома и парткома Индигирского производственного колхозно – совхозного управления.</w:t>
      </w:r>
    </w:p>
    <w:p w:rsidR="00E14A1E" w:rsidRPr="00D930BD" w:rsidRDefault="00E14A1E" w:rsidP="0033228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пленуме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парткомы реорганизованы в райкомы КПСС.</w:t>
      </w:r>
    </w:p>
    <w:p w:rsidR="00E14A1E" w:rsidRPr="00D930BD" w:rsidRDefault="00E14A1E" w:rsidP="0033228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II совместный пленум райкома КПСС и контрольной комиссии районной партийной организации от 16 апреля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постановил переименовать райком КПСС в Оймяконский районный комитет КП РСФСР.</w:t>
      </w:r>
      <w:r w:rsidRPr="00D930BD">
        <w:rPr>
          <w:rStyle w:val="afd"/>
          <w:rFonts w:ascii="Times New Roman" w:hAnsi="Times New Roman" w:cs="Times New Roman"/>
          <w:i/>
          <w:sz w:val="24"/>
          <w:szCs w:val="24"/>
        </w:rPr>
        <w:t xml:space="preserve"> </w:t>
      </w:r>
    </w:p>
    <w:p w:rsidR="00E14A1E" w:rsidRPr="00D930BD" w:rsidRDefault="00E14A1E" w:rsidP="00D930BD">
      <w:pPr>
        <w:spacing w:line="360" w:lineRule="auto"/>
        <w:jc w:val="both"/>
        <w:rPr>
          <w:rFonts w:ascii="Times New Roman" w:hAnsi="Times New Roman" w:cs="Times New Roman"/>
          <w:sz w:val="24"/>
          <w:szCs w:val="24"/>
        </w:rPr>
      </w:pPr>
    </w:p>
    <w:p w:rsidR="00E14A1E" w:rsidRPr="006D75E6" w:rsidRDefault="00E14A1E" w:rsidP="006D75E6">
      <w:pPr>
        <w:spacing w:after="0" w:line="360" w:lineRule="auto"/>
        <w:jc w:val="center"/>
        <w:rPr>
          <w:rFonts w:ascii="Times New Roman" w:hAnsi="Times New Roman" w:cs="Times New Roman"/>
          <w:b/>
          <w:sz w:val="28"/>
          <w:szCs w:val="28"/>
        </w:rPr>
      </w:pPr>
      <w:r w:rsidRPr="006D75E6">
        <w:rPr>
          <w:rFonts w:ascii="Times New Roman" w:hAnsi="Times New Roman" w:cs="Times New Roman"/>
          <w:b/>
          <w:sz w:val="28"/>
          <w:szCs w:val="28"/>
        </w:rPr>
        <w:t>Октябрьский районный комитет КПСС (Октябрьский райком КПСС) (1983-1988 гг.)</w:t>
      </w:r>
    </w:p>
    <w:p w:rsidR="00E14A1E" w:rsidRPr="006D75E6" w:rsidRDefault="00E14A1E" w:rsidP="006D75E6">
      <w:pPr>
        <w:spacing w:after="0" w:line="360" w:lineRule="auto"/>
        <w:jc w:val="center"/>
        <w:rPr>
          <w:rFonts w:ascii="Times New Roman" w:hAnsi="Times New Roman" w:cs="Times New Roman"/>
          <w:sz w:val="28"/>
          <w:szCs w:val="28"/>
        </w:rPr>
      </w:pPr>
      <w:r w:rsidRPr="006D75E6">
        <w:rPr>
          <w:rFonts w:ascii="Times New Roman" w:hAnsi="Times New Roman" w:cs="Times New Roman"/>
          <w:sz w:val="28"/>
          <w:szCs w:val="28"/>
        </w:rPr>
        <w:t>Ф.П-3539,  377 ед.хр., 1983-1988, 1-3, 1а-2а, (5 оп.)</w:t>
      </w:r>
    </w:p>
    <w:p w:rsidR="00E14A1E" w:rsidRPr="00D930BD" w:rsidRDefault="00E14A1E" w:rsidP="006D75E6">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Президиум Верховного Совета РСФСР Указом от 28 апреля </w:t>
      </w:r>
      <w:smartTag w:uri="urn:schemas-microsoft-com:office:smarttags" w:element="metricconverter">
        <w:smartTagPr>
          <w:attr w:name="ProductID" w:val="1983 г"/>
        </w:smartTagPr>
        <w:r w:rsidRPr="00D930BD">
          <w:rPr>
            <w:rFonts w:ascii="Times New Roman" w:hAnsi="Times New Roman" w:cs="Times New Roman"/>
            <w:i/>
            <w:sz w:val="24"/>
            <w:szCs w:val="24"/>
          </w:rPr>
          <w:t>1983 г</w:t>
        </w:r>
      </w:smartTag>
      <w:r w:rsidRPr="00D930BD">
        <w:rPr>
          <w:rFonts w:ascii="Times New Roman" w:hAnsi="Times New Roman" w:cs="Times New Roman"/>
          <w:i/>
          <w:sz w:val="24"/>
          <w:szCs w:val="24"/>
        </w:rPr>
        <w:t xml:space="preserve">. утвердил представление Президиума Верховного Совета Якутской АССР об образовании Октябрьского района в г. Якутске.   Решением бюро Якутского обкома КПСС от 10 мая </w:t>
      </w:r>
      <w:smartTag w:uri="urn:schemas-microsoft-com:office:smarttags" w:element="metricconverter">
        <w:smartTagPr>
          <w:attr w:name="ProductID" w:val="1983 г"/>
        </w:smartTagPr>
        <w:r w:rsidRPr="00D930BD">
          <w:rPr>
            <w:rFonts w:ascii="Times New Roman" w:hAnsi="Times New Roman" w:cs="Times New Roman"/>
            <w:i/>
            <w:sz w:val="24"/>
            <w:szCs w:val="24"/>
          </w:rPr>
          <w:t>1983 г</w:t>
        </w:r>
      </w:smartTag>
      <w:r w:rsidRPr="00D930BD">
        <w:rPr>
          <w:rFonts w:ascii="Times New Roman" w:hAnsi="Times New Roman" w:cs="Times New Roman"/>
          <w:i/>
          <w:sz w:val="24"/>
          <w:szCs w:val="24"/>
        </w:rPr>
        <w:t xml:space="preserve">. во исполнение постановления ЦК КПСС от 19 апреля </w:t>
      </w:r>
      <w:smartTag w:uri="urn:schemas-microsoft-com:office:smarttags" w:element="metricconverter">
        <w:smartTagPr>
          <w:attr w:name="ProductID" w:val="1983 г"/>
        </w:smartTagPr>
        <w:r w:rsidRPr="00D930BD">
          <w:rPr>
            <w:rFonts w:ascii="Times New Roman" w:hAnsi="Times New Roman" w:cs="Times New Roman"/>
            <w:i/>
            <w:sz w:val="24"/>
            <w:szCs w:val="24"/>
          </w:rPr>
          <w:t>1983 г</w:t>
        </w:r>
      </w:smartTag>
      <w:r w:rsidRPr="00D930BD">
        <w:rPr>
          <w:rFonts w:ascii="Times New Roman" w:hAnsi="Times New Roman" w:cs="Times New Roman"/>
          <w:i/>
          <w:sz w:val="24"/>
          <w:szCs w:val="24"/>
        </w:rPr>
        <w:t xml:space="preserve">. «Об образовании горкома и райкома КПСС в некоторых партийных организациях РСФСР» образован Октябрьский райком КПСС г. Якутска. 21 июня </w:t>
      </w:r>
      <w:smartTag w:uri="urn:schemas-microsoft-com:office:smarttags" w:element="metricconverter">
        <w:smartTagPr>
          <w:attr w:name="ProductID" w:val="1983 г"/>
        </w:smartTagPr>
        <w:r w:rsidRPr="00D930BD">
          <w:rPr>
            <w:rFonts w:ascii="Times New Roman" w:hAnsi="Times New Roman" w:cs="Times New Roman"/>
            <w:i/>
            <w:sz w:val="24"/>
            <w:szCs w:val="24"/>
          </w:rPr>
          <w:t>1983 г</w:t>
        </w:r>
      </w:smartTag>
      <w:r w:rsidRPr="00D930BD">
        <w:rPr>
          <w:rFonts w:ascii="Times New Roman" w:hAnsi="Times New Roman" w:cs="Times New Roman"/>
          <w:i/>
          <w:sz w:val="24"/>
          <w:szCs w:val="24"/>
        </w:rPr>
        <w:t xml:space="preserve">. состоялась I районная партийная конференция, где избраны состав Октябрьского райкома КПСС и члены ревизионной комиссии районной партийной организации.  Решением бюро райкома КПСС от 1 июля </w:t>
      </w:r>
      <w:smartTag w:uri="urn:schemas-microsoft-com:office:smarttags" w:element="metricconverter">
        <w:smartTagPr>
          <w:attr w:name="ProductID" w:val="1983 г"/>
        </w:smartTagPr>
        <w:r w:rsidRPr="00D930BD">
          <w:rPr>
            <w:rFonts w:ascii="Times New Roman" w:hAnsi="Times New Roman" w:cs="Times New Roman"/>
            <w:i/>
            <w:sz w:val="24"/>
            <w:szCs w:val="24"/>
          </w:rPr>
          <w:t>1983 г</w:t>
        </w:r>
      </w:smartTag>
      <w:r w:rsidRPr="00D930BD">
        <w:rPr>
          <w:rFonts w:ascii="Times New Roman" w:hAnsi="Times New Roman" w:cs="Times New Roman"/>
          <w:i/>
          <w:sz w:val="24"/>
          <w:szCs w:val="24"/>
        </w:rPr>
        <w:t xml:space="preserve">. утверждена внештатная комиссия райкома КПСС по предварительному рассмотрению приемных и персональных дел коммунистов. 1 июля </w:t>
      </w:r>
      <w:smartTag w:uri="urn:schemas-microsoft-com:office:smarttags" w:element="metricconverter">
        <w:smartTagPr>
          <w:attr w:name="ProductID" w:val="1983 г"/>
        </w:smartTagPr>
        <w:r w:rsidRPr="00D930BD">
          <w:rPr>
            <w:rFonts w:ascii="Times New Roman" w:hAnsi="Times New Roman" w:cs="Times New Roman"/>
            <w:i/>
            <w:sz w:val="24"/>
            <w:szCs w:val="24"/>
          </w:rPr>
          <w:t>1983 г</w:t>
        </w:r>
      </w:smartTag>
      <w:r w:rsidRPr="00D930BD">
        <w:rPr>
          <w:rFonts w:ascii="Times New Roman" w:hAnsi="Times New Roman" w:cs="Times New Roman"/>
          <w:i/>
          <w:sz w:val="24"/>
          <w:szCs w:val="24"/>
        </w:rPr>
        <w:t>. постановлением бюро райкома КПСС создана первичная партийная организация аппарата райкома КПСС.</w:t>
      </w:r>
    </w:p>
    <w:p w:rsidR="00E14A1E" w:rsidRPr="00D930BD" w:rsidRDefault="00E14A1E" w:rsidP="006D75E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20 июля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на бюро Якутского обкома КПСС принято решение войти с предложением в ЦК КПСС об упразднении Октябрьского и Ярославского райкомов КПСС г. Якутска.</w:t>
      </w:r>
      <w:r w:rsidRPr="00D930BD">
        <w:rPr>
          <w:rStyle w:val="afd"/>
          <w:rFonts w:ascii="Times New Roman" w:hAnsi="Times New Roman" w:cs="Times New Roman"/>
          <w:i/>
          <w:sz w:val="24"/>
          <w:szCs w:val="24"/>
        </w:rPr>
        <w:t xml:space="preserve"> </w:t>
      </w:r>
      <w:r w:rsidRPr="00D930BD">
        <w:rPr>
          <w:rFonts w:ascii="Times New Roman" w:hAnsi="Times New Roman" w:cs="Times New Roman"/>
          <w:i/>
          <w:sz w:val="24"/>
          <w:szCs w:val="24"/>
        </w:rPr>
        <w:t xml:space="preserve">Решением бюро Якутского горкома КПСС от 2 сентября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xml:space="preserve">. во исполнения постановления секретариата ЦК КПСС «Об упразднении некоторых городских райкомов партии» (Протокол № 88 от 10 августа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xml:space="preserve">.), на основании постановления </w:t>
      </w:r>
      <w:r w:rsidRPr="00D930BD">
        <w:rPr>
          <w:rFonts w:ascii="Times New Roman" w:hAnsi="Times New Roman" w:cs="Times New Roman"/>
          <w:i/>
          <w:sz w:val="24"/>
          <w:szCs w:val="24"/>
          <w:lang w:val="en-US"/>
        </w:rPr>
        <w:t>XIII</w:t>
      </w:r>
      <w:r w:rsidRPr="00D930BD">
        <w:rPr>
          <w:rFonts w:ascii="Times New Roman" w:hAnsi="Times New Roman" w:cs="Times New Roman"/>
          <w:i/>
          <w:sz w:val="24"/>
          <w:szCs w:val="24"/>
        </w:rPr>
        <w:t xml:space="preserve"> пленума горкома партии о дальнейшей нецелесообразности функционирования двух районов – Октябрьского и Ярославского в г. Якутске от 20 июля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организована ликвидационная комиссия.</w:t>
      </w:r>
    </w:p>
    <w:p w:rsidR="00E14A1E" w:rsidRPr="00D930BD" w:rsidRDefault="00E14A1E" w:rsidP="006D75E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Указом президиума Верховного Совета Якутской - Саха ССР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на основании Указов Президента СССР и Президента РСФСР и постановления Президиума Верховного Совета и Совета Министров Якутской – Саха ССР от 23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w:t>
      </w:r>
      <w:r w:rsidRPr="00D930BD">
        <w:rPr>
          <w:rFonts w:ascii="Times New Roman" w:hAnsi="Times New Roman" w:cs="Times New Roman"/>
          <w:i/>
          <w:sz w:val="24"/>
          <w:szCs w:val="24"/>
        </w:rPr>
        <w:lastRenderedPageBreak/>
        <w:t>была приостановлена деятельность организационных структур и аппаратов комитетов республиканской организации КП РСФСР.</w:t>
      </w:r>
    </w:p>
    <w:p w:rsidR="00E14A1E" w:rsidRPr="00D930BD" w:rsidRDefault="00E14A1E" w:rsidP="00D930BD">
      <w:pPr>
        <w:spacing w:line="360" w:lineRule="auto"/>
        <w:jc w:val="both"/>
        <w:rPr>
          <w:rFonts w:ascii="Times New Roman" w:hAnsi="Times New Roman" w:cs="Times New Roman"/>
          <w:sz w:val="24"/>
          <w:szCs w:val="24"/>
        </w:rPr>
      </w:pPr>
    </w:p>
    <w:p w:rsidR="00E14A1E" w:rsidRPr="006D75E6" w:rsidRDefault="00E14A1E" w:rsidP="006D75E6">
      <w:pPr>
        <w:spacing w:after="0" w:line="360" w:lineRule="auto"/>
        <w:jc w:val="center"/>
        <w:rPr>
          <w:rFonts w:ascii="Times New Roman" w:hAnsi="Times New Roman" w:cs="Times New Roman"/>
          <w:b/>
          <w:sz w:val="28"/>
          <w:szCs w:val="28"/>
        </w:rPr>
      </w:pPr>
      <w:r w:rsidRPr="006D75E6">
        <w:rPr>
          <w:rFonts w:ascii="Times New Roman" w:hAnsi="Times New Roman" w:cs="Times New Roman"/>
          <w:b/>
          <w:sz w:val="28"/>
          <w:szCs w:val="28"/>
        </w:rPr>
        <w:t>Олекминский районный комитет Коммунистической партии РСФСР</w:t>
      </w:r>
    </w:p>
    <w:p w:rsidR="00E14A1E" w:rsidRPr="006D75E6" w:rsidRDefault="00E14A1E" w:rsidP="006D75E6">
      <w:pPr>
        <w:spacing w:after="0" w:line="360" w:lineRule="auto"/>
        <w:jc w:val="center"/>
        <w:rPr>
          <w:rFonts w:ascii="Times New Roman" w:hAnsi="Times New Roman" w:cs="Times New Roman"/>
          <w:b/>
          <w:sz w:val="28"/>
          <w:szCs w:val="28"/>
        </w:rPr>
      </w:pPr>
      <w:r w:rsidRPr="006D75E6">
        <w:rPr>
          <w:rFonts w:ascii="Times New Roman" w:hAnsi="Times New Roman" w:cs="Times New Roman"/>
          <w:b/>
          <w:sz w:val="28"/>
          <w:szCs w:val="28"/>
        </w:rPr>
        <w:t>(Олекминский райком КП РСФСР)  (1920 -1991 гг.)</w:t>
      </w:r>
    </w:p>
    <w:p w:rsidR="00E14A1E" w:rsidRPr="006D75E6" w:rsidRDefault="00E14A1E" w:rsidP="006D75E6">
      <w:pPr>
        <w:spacing w:after="0" w:line="360" w:lineRule="auto"/>
        <w:jc w:val="center"/>
        <w:rPr>
          <w:rFonts w:ascii="Times New Roman" w:hAnsi="Times New Roman" w:cs="Times New Roman"/>
          <w:sz w:val="28"/>
          <w:szCs w:val="28"/>
        </w:rPr>
      </w:pPr>
      <w:r w:rsidRPr="006D75E6">
        <w:rPr>
          <w:rFonts w:ascii="Times New Roman" w:hAnsi="Times New Roman" w:cs="Times New Roman"/>
          <w:sz w:val="28"/>
          <w:szCs w:val="28"/>
        </w:rPr>
        <w:t>Ф.П-49,  9567 ед.хр., 1920-1991 гг., оп. 1-36, 27а, 29а-36а, (45 оп.)</w:t>
      </w:r>
    </w:p>
    <w:p w:rsidR="00E14A1E" w:rsidRPr="00D930BD" w:rsidRDefault="00E14A1E" w:rsidP="006D75E6">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Олекминская городская партийная организация была создана 21 июня </w:t>
      </w:r>
      <w:smartTag w:uri="urn:schemas-microsoft-com:office:smarttags" w:element="metricconverter">
        <w:smartTagPr>
          <w:attr w:name="ProductID" w:val="1920 г"/>
        </w:smartTagPr>
        <w:r w:rsidRPr="00D930BD">
          <w:rPr>
            <w:rFonts w:ascii="Times New Roman" w:hAnsi="Times New Roman" w:cs="Times New Roman"/>
            <w:i/>
            <w:sz w:val="24"/>
            <w:szCs w:val="24"/>
          </w:rPr>
          <w:t>1920 г</w:t>
        </w:r>
      </w:smartTag>
      <w:r w:rsidRPr="00D930BD">
        <w:rPr>
          <w:rFonts w:ascii="Times New Roman" w:hAnsi="Times New Roman" w:cs="Times New Roman"/>
          <w:i/>
          <w:sz w:val="24"/>
          <w:szCs w:val="24"/>
        </w:rPr>
        <w:t xml:space="preserve">. Н.Худяковым – заведующим крестьянской секцией 16 особого отряда V армии. Решением Якутского оргбюро РКП (б) от 11 сентября </w:t>
      </w:r>
      <w:smartTag w:uri="urn:schemas-microsoft-com:office:smarttags" w:element="metricconverter">
        <w:smartTagPr>
          <w:attr w:name="ProductID" w:val="1920 г"/>
        </w:smartTagPr>
        <w:r w:rsidRPr="00D930BD">
          <w:rPr>
            <w:rFonts w:ascii="Times New Roman" w:hAnsi="Times New Roman" w:cs="Times New Roman"/>
            <w:i/>
            <w:sz w:val="24"/>
            <w:szCs w:val="24"/>
          </w:rPr>
          <w:t>1920 г</w:t>
        </w:r>
      </w:smartTag>
      <w:r w:rsidRPr="00D930BD">
        <w:rPr>
          <w:rFonts w:ascii="Times New Roman" w:hAnsi="Times New Roman" w:cs="Times New Roman"/>
          <w:i/>
          <w:sz w:val="24"/>
          <w:szCs w:val="24"/>
        </w:rPr>
        <w:t xml:space="preserve">. утвержден председатель Олекминского уездного бюро РКП (б). 24 сентября </w:t>
      </w:r>
      <w:smartTag w:uri="urn:schemas-microsoft-com:office:smarttags" w:element="metricconverter">
        <w:smartTagPr>
          <w:attr w:name="ProductID" w:val="1920 г"/>
        </w:smartTagPr>
        <w:r w:rsidRPr="00D930BD">
          <w:rPr>
            <w:rFonts w:ascii="Times New Roman" w:hAnsi="Times New Roman" w:cs="Times New Roman"/>
            <w:i/>
            <w:sz w:val="24"/>
            <w:szCs w:val="24"/>
          </w:rPr>
          <w:t>1920 г</w:t>
        </w:r>
      </w:smartTag>
      <w:r w:rsidRPr="00D930BD">
        <w:rPr>
          <w:rFonts w:ascii="Times New Roman" w:hAnsi="Times New Roman" w:cs="Times New Roman"/>
          <w:i/>
          <w:sz w:val="24"/>
          <w:szCs w:val="24"/>
        </w:rPr>
        <w:t xml:space="preserve">. была создана Олекминская уездная организация РКП (б). На I Олекминской окружной партийной конференции (14-19 ноября </w:t>
      </w:r>
      <w:smartTag w:uri="urn:schemas-microsoft-com:office:smarttags" w:element="metricconverter">
        <w:smartTagPr>
          <w:attr w:name="ProductID" w:val="1922 г"/>
        </w:smartTagPr>
        <w:r w:rsidRPr="00D930BD">
          <w:rPr>
            <w:rFonts w:ascii="Times New Roman" w:hAnsi="Times New Roman" w:cs="Times New Roman"/>
            <w:i/>
            <w:sz w:val="24"/>
            <w:szCs w:val="24"/>
          </w:rPr>
          <w:t>1922 г</w:t>
        </w:r>
      </w:smartTag>
      <w:r w:rsidRPr="00D930BD">
        <w:rPr>
          <w:rFonts w:ascii="Times New Roman" w:hAnsi="Times New Roman" w:cs="Times New Roman"/>
          <w:i/>
          <w:sz w:val="24"/>
          <w:szCs w:val="24"/>
        </w:rPr>
        <w:t>.) образована Олекминская окружная организация РКП (б) и избран состав Олекминского окружкома РКП (б).</w:t>
      </w:r>
    </w:p>
    <w:p w:rsidR="00E14A1E" w:rsidRPr="00D930BD" w:rsidRDefault="00E14A1E" w:rsidP="006D75E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заседании секретариата Якутского обкома ВКП (б) от 29 августа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рассмотрен вопрос о районировании партийной сети по Олекминскому округу и решено образовать две районные партийные организации: Олекминскую и Мухтуйскую.</w:t>
      </w:r>
    </w:p>
    <w:p w:rsidR="00E14A1E" w:rsidRPr="00D930BD" w:rsidRDefault="00E14A1E" w:rsidP="006D75E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I Олекминской районной партийной конференции (26-29 сентября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была образована Олекминская районная партийная организация и избран состав райкома ВКП (б).</w:t>
      </w:r>
    </w:p>
    <w:p w:rsidR="00E14A1E" w:rsidRPr="00D930BD" w:rsidRDefault="00E14A1E" w:rsidP="006D75E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XIX съезда ВКП (б) от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Олекминский райком ВКП (б) переименован в Олекминский райком КПСС.</w:t>
      </w:r>
    </w:p>
    <w:p w:rsidR="00E14A1E" w:rsidRPr="00D930BD" w:rsidRDefault="00E14A1E" w:rsidP="006D75E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VII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Олекминский райком КПСС преобразован в партком КПСС.</w:t>
      </w:r>
    </w:p>
    <w:p w:rsidR="00E14A1E" w:rsidRPr="00D930BD" w:rsidRDefault="00E14A1E" w:rsidP="006D75E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V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парткомы КПСС были реорганизованы в райкомы КПСС, в том числе восстановлен и Олекминский райком КПСС.</w:t>
      </w:r>
    </w:p>
    <w:p w:rsidR="00E14A1E" w:rsidRPr="00D930BD" w:rsidRDefault="00E14A1E" w:rsidP="006D75E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пленуме Олекминского райкома КПСС от 27 ноября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районная партийная организация переименована в Олекминскую районную организацию Коммунистической партии РСФСР.</w:t>
      </w:r>
    </w:p>
    <w:p w:rsidR="00E14A1E" w:rsidRPr="00D930BD" w:rsidRDefault="00E14A1E" w:rsidP="00D930BD">
      <w:pPr>
        <w:spacing w:line="360" w:lineRule="auto"/>
        <w:jc w:val="both"/>
        <w:rPr>
          <w:rFonts w:ascii="Times New Roman" w:hAnsi="Times New Roman" w:cs="Times New Roman"/>
          <w:i/>
          <w:sz w:val="24"/>
          <w:szCs w:val="24"/>
        </w:rPr>
      </w:pPr>
    </w:p>
    <w:p w:rsidR="00E14A1E" w:rsidRPr="006D75E6" w:rsidRDefault="00E14A1E" w:rsidP="006D75E6">
      <w:pPr>
        <w:spacing w:after="0" w:line="360" w:lineRule="auto"/>
        <w:jc w:val="center"/>
        <w:rPr>
          <w:rFonts w:ascii="Times New Roman" w:hAnsi="Times New Roman" w:cs="Times New Roman"/>
          <w:b/>
          <w:sz w:val="28"/>
          <w:szCs w:val="28"/>
        </w:rPr>
      </w:pPr>
      <w:r w:rsidRPr="006D75E6">
        <w:rPr>
          <w:rFonts w:ascii="Times New Roman" w:hAnsi="Times New Roman" w:cs="Times New Roman"/>
          <w:b/>
          <w:sz w:val="28"/>
          <w:szCs w:val="28"/>
        </w:rPr>
        <w:t>Оленекский районный комитет Коммунистической партии РСФСР</w:t>
      </w:r>
    </w:p>
    <w:p w:rsidR="00E14A1E" w:rsidRPr="006D75E6" w:rsidRDefault="00E14A1E" w:rsidP="006D75E6">
      <w:pPr>
        <w:spacing w:after="0" w:line="360" w:lineRule="auto"/>
        <w:jc w:val="center"/>
        <w:rPr>
          <w:rFonts w:ascii="Times New Roman" w:hAnsi="Times New Roman" w:cs="Times New Roman"/>
          <w:b/>
          <w:sz w:val="28"/>
          <w:szCs w:val="28"/>
        </w:rPr>
      </w:pPr>
      <w:r w:rsidRPr="006D75E6">
        <w:rPr>
          <w:rFonts w:ascii="Times New Roman" w:hAnsi="Times New Roman" w:cs="Times New Roman"/>
          <w:b/>
          <w:sz w:val="28"/>
          <w:szCs w:val="28"/>
        </w:rPr>
        <w:t>(Оленекский райком КП РСФСР)  (1935 -1991 гг.)</w:t>
      </w:r>
    </w:p>
    <w:p w:rsidR="00E14A1E" w:rsidRPr="006D75E6" w:rsidRDefault="00E14A1E" w:rsidP="006D75E6">
      <w:pPr>
        <w:spacing w:after="0" w:line="360" w:lineRule="auto"/>
        <w:jc w:val="center"/>
        <w:rPr>
          <w:rFonts w:ascii="Times New Roman" w:hAnsi="Times New Roman" w:cs="Times New Roman"/>
          <w:sz w:val="28"/>
          <w:szCs w:val="28"/>
        </w:rPr>
      </w:pPr>
      <w:r w:rsidRPr="006D75E6">
        <w:rPr>
          <w:rFonts w:ascii="Times New Roman" w:hAnsi="Times New Roman" w:cs="Times New Roman"/>
          <w:sz w:val="28"/>
          <w:szCs w:val="28"/>
        </w:rPr>
        <w:t>Ф.П-69,  ед.хр., 2368, 1935-1991 гг., оп. 1-30, 23а-30а, (38 оп.)</w:t>
      </w:r>
    </w:p>
    <w:p w:rsidR="00E14A1E" w:rsidRPr="00D930BD" w:rsidRDefault="00E14A1E" w:rsidP="00807D4D">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lastRenderedPageBreak/>
        <w:t xml:space="preserve">   </w:t>
      </w:r>
      <w:r w:rsidRPr="00D930BD">
        <w:rPr>
          <w:rFonts w:ascii="Times New Roman" w:hAnsi="Times New Roman" w:cs="Times New Roman"/>
          <w:i/>
          <w:sz w:val="24"/>
          <w:szCs w:val="24"/>
        </w:rPr>
        <w:t xml:space="preserve">29 апреля </w:t>
      </w:r>
      <w:smartTag w:uri="urn:schemas-microsoft-com:office:smarttags" w:element="metricconverter">
        <w:smartTagPr>
          <w:attr w:name="ProductID" w:val="1935 г"/>
        </w:smartTagPr>
        <w:r w:rsidRPr="00D930BD">
          <w:rPr>
            <w:rFonts w:ascii="Times New Roman" w:hAnsi="Times New Roman" w:cs="Times New Roman"/>
            <w:i/>
            <w:sz w:val="24"/>
            <w:szCs w:val="24"/>
          </w:rPr>
          <w:t>1935 г</w:t>
        </w:r>
      </w:smartTag>
      <w:r w:rsidRPr="00D930BD">
        <w:rPr>
          <w:rFonts w:ascii="Times New Roman" w:hAnsi="Times New Roman" w:cs="Times New Roman"/>
          <w:i/>
          <w:sz w:val="24"/>
          <w:szCs w:val="24"/>
        </w:rPr>
        <w:t xml:space="preserve">. в Президиум ВЦИК внесено решение Якутского правительства об организации Оленекского района, которое утверждено 1 октября </w:t>
      </w:r>
      <w:smartTag w:uri="urn:schemas-microsoft-com:office:smarttags" w:element="metricconverter">
        <w:smartTagPr>
          <w:attr w:name="ProductID" w:val="1935 г"/>
        </w:smartTagPr>
        <w:r w:rsidRPr="00D930BD">
          <w:rPr>
            <w:rFonts w:ascii="Times New Roman" w:hAnsi="Times New Roman" w:cs="Times New Roman"/>
            <w:i/>
            <w:sz w:val="24"/>
            <w:szCs w:val="24"/>
          </w:rPr>
          <w:t>1935 г</w:t>
        </w:r>
      </w:smartTag>
      <w:r w:rsidRPr="00D930BD">
        <w:rPr>
          <w:rFonts w:ascii="Times New Roman" w:hAnsi="Times New Roman" w:cs="Times New Roman"/>
          <w:i/>
          <w:sz w:val="24"/>
          <w:szCs w:val="24"/>
        </w:rPr>
        <w:t xml:space="preserve">. Постановлением Якутского обкома ВКП (б) от 2 декабря </w:t>
      </w:r>
      <w:smartTag w:uri="urn:schemas-microsoft-com:office:smarttags" w:element="metricconverter">
        <w:smartTagPr>
          <w:attr w:name="ProductID" w:val="1935 г"/>
        </w:smartTagPr>
        <w:r w:rsidRPr="00D930BD">
          <w:rPr>
            <w:rFonts w:ascii="Times New Roman" w:hAnsi="Times New Roman" w:cs="Times New Roman"/>
            <w:i/>
            <w:sz w:val="24"/>
            <w:szCs w:val="24"/>
          </w:rPr>
          <w:t>1935 г</w:t>
        </w:r>
      </w:smartTag>
      <w:r w:rsidRPr="00D930BD">
        <w:rPr>
          <w:rFonts w:ascii="Times New Roman" w:hAnsi="Times New Roman" w:cs="Times New Roman"/>
          <w:i/>
          <w:sz w:val="24"/>
          <w:szCs w:val="24"/>
        </w:rPr>
        <w:t xml:space="preserve">. организован Оленекский райком ВКП (б). В соответствии с решением XIX съезда ВКП (б) от 5 – 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Оленекский райком ВКП (б) был переименован в Оленекский райком КПСС.</w:t>
      </w:r>
    </w:p>
    <w:p w:rsidR="00E14A1E" w:rsidRPr="00D930BD" w:rsidRDefault="00E14A1E" w:rsidP="00807D4D">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Решением VII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Оленекский райком КПСС переименован в Оленекский сельский партком КПСС. На V пленуме Якутского обкома КПСС от 30 ноября 1964 были восстановлены райкомы КПСС, в том числе и Оленекский райком КПСС.</w:t>
      </w:r>
    </w:p>
    <w:p w:rsidR="00E14A1E" w:rsidRPr="00D930BD" w:rsidRDefault="00E14A1E" w:rsidP="00807D4D">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бюро Оленекского райкома КПСС от 9 октября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на основании постановления пленума Якутского рескома КП РСФСР от 20 сентября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Оленекская районная партийная организация переименована в Оленекскую районную партийную организацию КП РСФСР. </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Указа Президента РСФСР, председателя Верховного Совета Я – С ССР и постановления бюро рескома КП РСФСР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«О прекращении деятельности КП РСФСР на территории РСФСР Якутской Саха ССР» была приостановлена деятельность Оленекской районной партийной организации.</w:t>
      </w:r>
      <w:r w:rsidRPr="00D930BD">
        <w:rPr>
          <w:rStyle w:val="afd"/>
          <w:rFonts w:ascii="Times New Roman" w:hAnsi="Times New Roman" w:cs="Times New Roman"/>
          <w:i/>
          <w:sz w:val="24"/>
          <w:szCs w:val="24"/>
        </w:rPr>
        <w:t xml:space="preserve"> </w:t>
      </w:r>
    </w:p>
    <w:p w:rsidR="00807D4D" w:rsidRDefault="00E14A1E" w:rsidP="00807D4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p>
    <w:p w:rsidR="00E14A1E" w:rsidRPr="00807D4D" w:rsidRDefault="00E14A1E" w:rsidP="00807D4D">
      <w:pPr>
        <w:spacing w:after="0" w:line="360" w:lineRule="auto"/>
        <w:jc w:val="both"/>
        <w:rPr>
          <w:rFonts w:ascii="Times New Roman" w:hAnsi="Times New Roman" w:cs="Times New Roman"/>
          <w:b/>
          <w:sz w:val="28"/>
          <w:szCs w:val="28"/>
        </w:rPr>
      </w:pPr>
      <w:r w:rsidRPr="00807D4D">
        <w:rPr>
          <w:rFonts w:ascii="Times New Roman" w:hAnsi="Times New Roman" w:cs="Times New Roman"/>
          <w:b/>
          <w:sz w:val="28"/>
          <w:szCs w:val="28"/>
        </w:rPr>
        <w:t>Орджоникидзевский районный комитет Коммунистической партии РСФСР</w:t>
      </w:r>
    </w:p>
    <w:p w:rsidR="00E14A1E" w:rsidRPr="00807D4D" w:rsidRDefault="00E14A1E" w:rsidP="00807D4D">
      <w:pPr>
        <w:spacing w:after="0" w:line="360" w:lineRule="auto"/>
        <w:jc w:val="center"/>
        <w:rPr>
          <w:rFonts w:ascii="Times New Roman" w:hAnsi="Times New Roman" w:cs="Times New Roman"/>
          <w:b/>
          <w:sz w:val="28"/>
          <w:szCs w:val="28"/>
        </w:rPr>
      </w:pPr>
      <w:r w:rsidRPr="00807D4D">
        <w:rPr>
          <w:rFonts w:ascii="Times New Roman" w:hAnsi="Times New Roman" w:cs="Times New Roman"/>
          <w:b/>
          <w:sz w:val="28"/>
          <w:szCs w:val="28"/>
        </w:rPr>
        <w:t>(Орджоникидзевский райком КП РСФСР)  (1925 -1991 гг.)</w:t>
      </w:r>
    </w:p>
    <w:p w:rsidR="00E14A1E" w:rsidRPr="00807D4D" w:rsidRDefault="00E14A1E" w:rsidP="00807D4D">
      <w:pPr>
        <w:spacing w:after="0" w:line="360" w:lineRule="auto"/>
        <w:jc w:val="center"/>
        <w:rPr>
          <w:rFonts w:ascii="Times New Roman" w:hAnsi="Times New Roman" w:cs="Times New Roman"/>
          <w:sz w:val="28"/>
          <w:szCs w:val="28"/>
        </w:rPr>
      </w:pPr>
      <w:r w:rsidRPr="00807D4D">
        <w:rPr>
          <w:rFonts w:ascii="Times New Roman" w:hAnsi="Times New Roman" w:cs="Times New Roman"/>
          <w:sz w:val="28"/>
          <w:szCs w:val="28"/>
        </w:rPr>
        <w:t>Ф.П-20,  7254 ед.хр., 1925-1991 гг., оп. 1-35, 28а-35а, (43 оп.)</w:t>
      </w:r>
    </w:p>
    <w:p w:rsidR="00E14A1E" w:rsidRPr="00D930BD" w:rsidRDefault="00E14A1E" w:rsidP="00807D4D">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В </w:t>
      </w:r>
      <w:smartTag w:uri="urn:schemas-microsoft-com:office:smarttags" w:element="metricconverter">
        <w:smartTagPr>
          <w:attr w:name="ProductID" w:val="1925 г"/>
        </w:smartTagPr>
        <w:r w:rsidRPr="00D930BD">
          <w:rPr>
            <w:rFonts w:ascii="Times New Roman" w:hAnsi="Times New Roman" w:cs="Times New Roman"/>
            <w:i/>
            <w:sz w:val="24"/>
            <w:szCs w:val="24"/>
          </w:rPr>
          <w:t>1925 г</w:t>
        </w:r>
      </w:smartTag>
      <w:r w:rsidRPr="00D930BD">
        <w:rPr>
          <w:rFonts w:ascii="Times New Roman" w:hAnsi="Times New Roman" w:cs="Times New Roman"/>
          <w:i/>
          <w:sz w:val="24"/>
          <w:szCs w:val="24"/>
        </w:rPr>
        <w:t xml:space="preserve">. была создана Западно - Кангаласская коммунистическая ячейка.    Постановлением ЦИК и СНК ЯАССР от 10 февраля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был образован Западно – Кангаласский район. 6 мая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на заседании секретариата Якутского обкома ВКП (б) организован Западно-Кангаласский райком ВКП (б), который в </w:t>
      </w:r>
      <w:smartTag w:uri="urn:schemas-microsoft-com:office:smarttags" w:element="metricconverter">
        <w:smartTagPr>
          <w:attr w:name="ProductID" w:val="1937 г"/>
        </w:smartTagPr>
        <w:r w:rsidRPr="00D930BD">
          <w:rPr>
            <w:rFonts w:ascii="Times New Roman" w:hAnsi="Times New Roman" w:cs="Times New Roman"/>
            <w:i/>
            <w:sz w:val="24"/>
            <w:szCs w:val="24"/>
          </w:rPr>
          <w:t>1937 г</w:t>
        </w:r>
      </w:smartTag>
      <w:r w:rsidRPr="00D930BD">
        <w:rPr>
          <w:rFonts w:ascii="Times New Roman" w:hAnsi="Times New Roman" w:cs="Times New Roman"/>
          <w:i/>
          <w:sz w:val="24"/>
          <w:szCs w:val="24"/>
        </w:rPr>
        <w:t>. переименован в Орджоникидзевский райком ВКП (б).</w:t>
      </w:r>
    </w:p>
    <w:p w:rsidR="00E14A1E" w:rsidRPr="00D930BD" w:rsidRDefault="00E14A1E" w:rsidP="00807D4D">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Орджоникидзевский райком ВКП (б) был переименован в Орджоникидзевский райком КПСС.</w:t>
      </w:r>
    </w:p>
    <w:p w:rsidR="00E14A1E" w:rsidRPr="00D930BD" w:rsidRDefault="00E14A1E" w:rsidP="00807D4D">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VII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райкомы КПСС были ликвидированы и организованы промышленно – производственные партийные комитеты и производственные колхозно – совхозные управления. На базе Орджоникидзевского райкома партии организован Орджоникидзевский сельский </w:t>
      </w:r>
      <w:r w:rsidRPr="00D930BD">
        <w:rPr>
          <w:rFonts w:ascii="Times New Roman" w:hAnsi="Times New Roman" w:cs="Times New Roman"/>
          <w:i/>
          <w:sz w:val="24"/>
          <w:szCs w:val="24"/>
        </w:rPr>
        <w:lastRenderedPageBreak/>
        <w:t xml:space="preserve">производственный партком. Решением V пленума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xml:space="preserve">. парткомы были реорганизованы в районные комитеты и на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районной партийной конференции от 24 января </w:t>
      </w:r>
      <w:smartTag w:uri="urn:schemas-microsoft-com:office:smarttags" w:element="metricconverter">
        <w:smartTagPr>
          <w:attr w:name="ProductID" w:val="1965 г"/>
        </w:smartTagPr>
        <w:r w:rsidRPr="00D930BD">
          <w:rPr>
            <w:rFonts w:ascii="Times New Roman" w:hAnsi="Times New Roman" w:cs="Times New Roman"/>
            <w:i/>
            <w:sz w:val="24"/>
            <w:szCs w:val="24"/>
          </w:rPr>
          <w:t>1965 г</w:t>
        </w:r>
      </w:smartTag>
      <w:r w:rsidRPr="00D930BD">
        <w:rPr>
          <w:rFonts w:ascii="Times New Roman" w:hAnsi="Times New Roman" w:cs="Times New Roman"/>
          <w:i/>
          <w:sz w:val="24"/>
          <w:szCs w:val="24"/>
        </w:rPr>
        <w:t>. восстановлен Орджоникидзевский райком КПСС.</w:t>
      </w:r>
    </w:p>
    <w:p w:rsidR="00E14A1E" w:rsidRPr="00D930BD" w:rsidRDefault="00E14A1E" w:rsidP="00807D4D">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III пленума Орджоникидзевского райкома партии от 21 ноября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райком КПСС был переименован в райком КП РСФСР.</w:t>
      </w:r>
    </w:p>
    <w:p w:rsidR="00E14A1E" w:rsidRPr="00D930BD" w:rsidRDefault="00E14A1E" w:rsidP="00807D4D">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Указа президента РСФСР, председателя Верховного Совета Якутской - Саха ССР и постановления бюро рескома КП РСФСР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«О прекращении деятельности КП РСФСР»  была приостановлена деятельность районной партийной организации.  </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p>
    <w:p w:rsidR="00E14A1E" w:rsidRPr="00807D4D" w:rsidRDefault="00E14A1E" w:rsidP="00807D4D">
      <w:pPr>
        <w:spacing w:after="0" w:line="360" w:lineRule="auto"/>
        <w:jc w:val="center"/>
        <w:rPr>
          <w:rFonts w:ascii="Times New Roman" w:hAnsi="Times New Roman" w:cs="Times New Roman"/>
          <w:b/>
          <w:sz w:val="28"/>
          <w:szCs w:val="28"/>
        </w:rPr>
      </w:pPr>
      <w:r w:rsidRPr="00807D4D">
        <w:rPr>
          <w:rFonts w:ascii="Times New Roman" w:hAnsi="Times New Roman" w:cs="Times New Roman"/>
          <w:b/>
          <w:sz w:val="28"/>
          <w:szCs w:val="28"/>
        </w:rPr>
        <w:t>Среднеколымский районный комитет Коммунистической партии РСФСР</w:t>
      </w:r>
    </w:p>
    <w:p w:rsidR="00E14A1E" w:rsidRPr="00807D4D" w:rsidRDefault="00E14A1E" w:rsidP="00807D4D">
      <w:pPr>
        <w:spacing w:after="0" w:line="360" w:lineRule="auto"/>
        <w:jc w:val="center"/>
        <w:rPr>
          <w:rFonts w:ascii="Times New Roman" w:hAnsi="Times New Roman" w:cs="Times New Roman"/>
          <w:b/>
          <w:sz w:val="28"/>
          <w:szCs w:val="28"/>
        </w:rPr>
      </w:pPr>
      <w:r w:rsidRPr="00807D4D">
        <w:rPr>
          <w:rFonts w:ascii="Times New Roman" w:hAnsi="Times New Roman" w:cs="Times New Roman"/>
          <w:b/>
          <w:sz w:val="28"/>
          <w:szCs w:val="28"/>
        </w:rPr>
        <w:t>(Среднеколымский райком КП РСФСР)  (1920 -1991 гг.)</w:t>
      </w:r>
    </w:p>
    <w:p w:rsidR="00E14A1E" w:rsidRPr="00807D4D" w:rsidRDefault="00E14A1E" w:rsidP="00807D4D">
      <w:pPr>
        <w:spacing w:after="0" w:line="360" w:lineRule="auto"/>
        <w:jc w:val="center"/>
        <w:rPr>
          <w:rFonts w:ascii="Times New Roman" w:hAnsi="Times New Roman" w:cs="Times New Roman"/>
          <w:sz w:val="28"/>
          <w:szCs w:val="28"/>
        </w:rPr>
      </w:pPr>
      <w:r w:rsidRPr="00807D4D">
        <w:rPr>
          <w:rFonts w:ascii="Times New Roman" w:hAnsi="Times New Roman" w:cs="Times New Roman"/>
          <w:sz w:val="28"/>
          <w:szCs w:val="28"/>
        </w:rPr>
        <w:t>Ф.П-79, 4085 ед.хр., 1924-1991 гг., оп. 1-32, 26а-32а, (39 оп.)</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Партийная организация в г. Среднеколымске была создана в июне </w:t>
      </w:r>
      <w:smartTag w:uri="urn:schemas-microsoft-com:office:smarttags" w:element="metricconverter">
        <w:smartTagPr>
          <w:attr w:name="ProductID" w:val="1920 г"/>
        </w:smartTagPr>
        <w:r w:rsidRPr="00D930BD">
          <w:rPr>
            <w:rFonts w:ascii="Times New Roman" w:hAnsi="Times New Roman" w:cs="Times New Roman"/>
            <w:i/>
            <w:sz w:val="24"/>
            <w:szCs w:val="24"/>
          </w:rPr>
          <w:t>1920 г</w:t>
        </w:r>
      </w:smartTag>
      <w:r w:rsidRPr="00D930BD">
        <w:rPr>
          <w:rFonts w:ascii="Times New Roman" w:hAnsi="Times New Roman" w:cs="Times New Roman"/>
          <w:i/>
          <w:sz w:val="24"/>
          <w:szCs w:val="24"/>
        </w:rPr>
        <w:t xml:space="preserve">. решением Президиума губбюро РКП (б) от 15 октября </w:t>
      </w:r>
      <w:smartTag w:uri="urn:schemas-microsoft-com:office:smarttags" w:element="metricconverter">
        <w:smartTagPr>
          <w:attr w:name="ProductID" w:val="1921 г"/>
        </w:smartTagPr>
        <w:r w:rsidRPr="00D930BD">
          <w:rPr>
            <w:rFonts w:ascii="Times New Roman" w:hAnsi="Times New Roman" w:cs="Times New Roman"/>
            <w:i/>
            <w:sz w:val="24"/>
            <w:szCs w:val="24"/>
          </w:rPr>
          <w:t>1921 г</w:t>
        </w:r>
      </w:smartTag>
      <w:r w:rsidRPr="00D930BD">
        <w:rPr>
          <w:rFonts w:ascii="Times New Roman" w:hAnsi="Times New Roman" w:cs="Times New Roman"/>
          <w:i/>
          <w:sz w:val="24"/>
          <w:szCs w:val="24"/>
        </w:rPr>
        <w:t xml:space="preserve">. утверждено колымское уездное бюро РКП (б) и 26 ноября </w:t>
      </w:r>
      <w:smartTag w:uri="urn:schemas-microsoft-com:office:smarttags" w:element="metricconverter">
        <w:smartTagPr>
          <w:attr w:name="ProductID" w:val="1924 г"/>
        </w:smartTagPr>
        <w:r w:rsidRPr="00D930BD">
          <w:rPr>
            <w:rFonts w:ascii="Times New Roman" w:hAnsi="Times New Roman" w:cs="Times New Roman"/>
            <w:i/>
            <w:sz w:val="24"/>
            <w:szCs w:val="24"/>
          </w:rPr>
          <w:t>1924 г</w:t>
        </w:r>
      </w:smartTag>
      <w:r w:rsidRPr="00D930BD">
        <w:rPr>
          <w:rFonts w:ascii="Times New Roman" w:hAnsi="Times New Roman" w:cs="Times New Roman"/>
          <w:i/>
          <w:sz w:val="24"/>
          <w:szCs w:val="24"/>
        </w:rPr>
        <w:t>. на I окружной партийной конференции избран состав Колымского окркома ВКП (б).</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ноябре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xml:space="preserve">. Якутское Правительство представило в Президиум ВЦИК проект районирования Колымского округа и 2 мая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постановлением Президиума ВЦИК, на территории Колымского округа,  образованы три района, в том числе и Среднеколымский район. На I Среднеколымской районной партийной конференции 26 сентября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избран состав райкома КПСС.</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от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Среднеколымский райком ВКП (б) был переименован в Среднеколымский райком КПСС.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Среднеколымский райком КПСС преобразован в Среднеколымский сельский партком КПСС. На V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парткомы КПСС были реорганизованы в районные комитеты КПСС, в том числе и Среднеколымский райком КПСС.</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бюро райкома КПСС от 20 ноября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и объединенном пленуме райкома КПСС и контрольно – ревизионной комиссии от 22 ноября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районная партийная организация переименована в в Среднеколымскую организацию Коммунистической </w:t>
      </w:r>
      <w:r w:rsidRPr="00D930BD">
        <w:rPr>
          <w:rFonts w:ascii="Times New Roman" w:hAnsi="Times New Roman" w:cs="Times New Roman"/>
          <w:i/>
          <w:sz w:val="24"/>
          <w:szCs w:val="24"/>
        </w:rPr>
        <w:lastRenderedPageBreak/>
        <w:t>партии РСФСР, а контрольно – ревизионная комиссия в районную контрольную комиссию и вместо отделов райкома КПСС организованы комиссии.</w:t>
      </w:r>
    </w:p>
    <w:p w:rsidR="00E14A1E" w:rsidRPr="00D930BD" w:rsidRDefault="00E14A1E" w:rsidP="00D930BD">
      <w:pPr>
        <w:spacing w:line="360" w:lineRule="auto"/>
        <w:jc w:val="center"/>
        <w:rPr>
          <w:rFonts w:ascii="Times New Roman" w:hAnsi="Times New Roman" w:cs="Times New Roman"/>
          <w:b/>
          <w:sz w:val="24"/>
          <w:szCs w:val="24"/>
        </w:rPr>
      </w:pPr>
    </w:p>
    <w:p w:rsidR="00E14A1E" w:rsidRPr="00D52431" w:rsidRDefault="00E14A1E" w:rsidP="00D52431">
      <w:pPr>
        <w:spacing w:after="0" w:line="360" w:lineRule="auto"/>
        <w:jc w:val="center"/>
        <w:rPr>
          <w:rFonts w:ascii="Times New Roman" w:hAnsi="Times New Roman" w:cs="Times New Roman"/>
          <w:b/>
          <w:sz w:val="28"/>
          <w:szCs w:val="28"/>
        </w:rPr>
      </w:pPr>
      <w:r w:rsidRPr="00D52431">
        <w:rPr>
          <w:rFonts w:ascii="Times New Roman" w:hAnsi="Times New Roman" w:cs="Times New Roman"/>
          <w:b/>
          <w:sz w:val="28"/>
          <w:szCs w:val="28"/>
        </w:rPr>
        <w:t>Сунтарский районный комитет Коммунистической партии РСФСР</w:t>
      </w:r>
    </w:p>
    <w:p w:rsidR="00E14A1E" w:rsidRPr="00D52431" w:rsidRDefault="00E14A1E" w:rsidP="00D52431">
      <w:pPr>
        <w:spacing w:after="0" w:line="360" w:lineRule="auto"/>
        <w:jc w:val="center"/>
        <w:rPr>
          <w:rFonts w:ascii="Times New Roman" w:hAnsi="Times New Roman" w:cs="Times New Roman"/>
          <w:b/>
          <w:sz w:val="28"/>
          <w:szCs w:val="28"/>
        </w:rPr>
      </w:pPr>
      <w:r w:rsidRPr="00D52431">
        <w:rPr>
          <w:rFonts w:ascii="Times New Roman" w:hAnsi="Times New Roman" w:cs="Times New Roman"/>
          <w:b/>
          <w:sz w:val="28"/>
          <w:szCs w:val="28"/>
        </w:rPr>
        <w:t>(Сунтарский райком КП РСФСР)  (1921-1991 гг.)</w:t>
      </w:r>
    </w:p>
    <w:p w:rsidR="00E14A1E" w:rsidRPr="00D52431" w:rsidRDefault="00E14A1E" w:rsidP="00D52431">
      <w:pPr>
        <w:spacing w:after="0" w:line="360" w:lineRule="auto"/>
        <w:jc w:val="center"/>
        <w:rPr>
          <w:rFonts w:ascii="Times New Roman" w:hAnsi="Times New Roman" w:cs="Times New Roman"/>
          <w:sz w:val="28"/>
          <w:szCs w:val="28"/>
        </w:rPr>
      </w:pPr>
      <w:r w:rsidRPr="00D52431">
        <w:rPr>
          <w:rFonts w:ascii="Times New Roman" w:hAnsi="Times New Roman" w:cs="Times New Roman"/>
          <w:sz w:val="28"/>
          <w:szCs w:val="28"/>
        </w:rPr>
        <w:t>Ф.П-75, 7576 ед.хр., 1925-1991 гг., оп. 1-36, 29а-36а, (44 оп.)</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Согласно директивного письма оргбюро Вилюйского округа об организации комячеек, первое организационное собрание комячейки РКП (б) села Сунтар состоялось 6 февраля </w:t>
      </w:r>
      <w:smartTag w:uri="urn:schemas-microsoft-com:office:smarttags" w:element="metricconverter">
        <w:smartTagPr>
          <w:attr w:name="ProductID" w:val="1921 г"/>
        </w:smartTagPr>
        <w:r w:rsidRPr="00D930BD">
          <w:rPr>
            <w:rFonts w:ascii="Times New Roman" w:hAnsi="Times New Roman" w:cs="Times New Roman"/>
            <w:i/>
            <w:sz w:val="24"/>
            <w:szCs w:val="24"/>
          </w:rPr>
          <w:t>1921 г</w:t>
        </w:r>
      </w:smartTag>
      <w:r w:rsidRPr="00D930BD">
        <w:rPr>
          <w:rFonts w:ascii="Times New Roman" w:hAnsi="Times New Roman" w:cs="Times New Roman"/>
          <w:i/>
          <w:sz w:val="24"/>
          <w:szCs w:val="24"/>
        </w:rPr>
        <w:t xml:space="preserve">. </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было проведено районирование территории ЯАССР – были упразднены округа, улусы и образованы районы.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образован Сунтарский район и был создан районный комитет ВКП (б).</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(5 – 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Сунтарский райком ВКП (б) переименован в Сунтарский райком КПСС.</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VII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Сунтарского и Нюрбинского райкомов КПСС был образован партийный комитет Ленинского производственного колхозно–совхозного управления и на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xml:space="preserve">. партийные комитеты были восстановлены райкомы КПСС, в том числе и Сунтарский райком КПСС. </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бюро Якутского областного комитета КПСС от 18 сентября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XXVIII</w:t>
      </w:r>
      <w:r w:rsidRPr="00D930BD">
        <w:rPr>
          <w:rFonts w:ascii="Times New Roman" w:hAnsi="Times New Roman" w:cs="Times New Roman"/>
          <w:i/>
          <w:sz w:val="24"/>
          <w:szCs w:val="24"/>
        </w:rPr>
        <w:t xml:space="preserve"> съезда партии и согласно параграфу 16 Устава КПСС, Якутская областная партийная организация переименована в Якутскую республиканскую организацию Коммунистической партии РСФСР.</w:t>
      </w:r>
      <w:r w:rsidRPr="00D930BD">
        <w:rPr>
          <w:rStyle w:val="afd"/>
          <w:rFonts w:ascii="Times New Roman" w:hAnsi="Times New Roman" w:cs="Times New Roman"/>
          <w:i/>
          <w:sz w:val="24"/>
          <w:szCs w:val="24"/>
        </w:rPr>
        <w:t xml:space="preserve"> </w:t>
      </w:r>
      <w:r w:rsidRPr="00D930BD">
        <w:rPr>
          <w:rFonts w:ascii="Times New Roman" w:hAnsi="Times New Roman" w:cs="Times New Roman"/>
          <w:i/>
          <w:sz w:val="24"/>
          <w:szCs w:val="24"/>
        </w:rPr>
        <w:t>Согласно этого решения Сунтарский районный комитет КПСС был переименован в Сунтарский районный комитет КП РСФСР.</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Указом Президиума Верховного Совета Якутской – Саха ССР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на основании Указов Президента СССР и Президента РСФСР и постановления Президиума Верховного Совета и Совета министров Я – С ССР от 23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 569-454, была приостановлена деятельность организационных структур и аппаратов комитетов республиканской организации КП РСФСР.</w:t>
      </w:r>
    </w:p>
    <w:p w:rsidR="00E14A1E" w:rsidRPr="00D930BD" w:rsidRDefault="00E14A1E" w:rsidP="00D930BD">
      <w:pPr>
        <w:spacing w:line="360" w:lineRule="auto"/>
        <w:jc w:val="center"/>
        <w:rPr>
          <w:rFonts w:ascii="Times New Roman" w:hAnsi="Times New Roman" w:cs="Times New Roman"/>
          <w:b/>
          <w:sz w:val="24"/>
          <w:szCs w:val="24"/>
        </w:rPr>
      </w:pPr>
    </w:p>
    <w:p w:rsidR="00E14A1E" w:rsidRPr="00D52431" w:rsidRDefault="00E14A1E" w:rsidP="00D52431">
      <w:pPr>
        <w:spacing w:after="0" w:line="360" w:lineRule="auto"/>
        <w:jc w:val="center"/>
        <w:rPr>
          <w:rFonts w:ascii="Times New Roman" w:hAnsi="Times New Roman" w:cs="Times New Roman"/>
          <w:b/>
          <w:sz w:val="28"/>
          <w:szCs w:val="28"/>
        </w:rPr>
      </w:pPr>
      <w:r w:rsidRPr="00D52431">
        <w:rPr>
          <w:rFonts w:ascii="Times New Roman" w:hAnsi="Times New Roman" w:cs="Times New Roman"/>
          <w:b/>
          <w:sz w:val="28"/>
          <w:szCs w:val="28"/>
        </w:rPr>
        <w:t>Таттинский районный комитет Коммунистической партии РСФСР</w:t>
      </w:r>
    </w:p>
    <w:p w:rsidR="00E14A1E" w:rsidRPr="00D52431" w:rsidRDefault="00E14A1E" w:rsidP="00D52431">
      <w:pPr>
        <w:spacing w:after="0" w:line="360" w:lineRule="auto"/>
        <w:jc w:val="center"/>
        <w:rPr>
          <w:rFonts w:ascii="Times New Roman" w:hAnsi="Times New Roman" w:cs="Times New Roman"/>
          <w:b/>
          <w:sz w:val="28"/>
          <w:szCs w:val="28"/>
        </w:rPr>
      </w:pPr>
      <w:r w:rsidRPr="00D52431">
        <w:rPr>
          <w:rFonts w:ascii="Times New Roman" w:hAnsi="Times New Roman" w:cs="Times New Roman"/>
          <w:b/>
          <w:sz w:val="28"/>
          <w:szCs w:val="28"/>
        </w:rPr>
        <w:t>(Таттинский райком КП РСФСР)  (1921-1991 гг.)</w:t>
      </w:r>
    </w:p>
    <w:p w:rsidR="00E14A1E" w:rsidRPr="00D52431" w:rsidRDefault="00E14A1E" w:rsidP="00D52431">
      <w:pPr>
        <w:spacing w:after="0" w:line="360" w:lineRule="auto"/>
        <w:jc w:val="center"/>
        <w:rPr>
          <w:rFonts w:ascii="Times New Roman" w:hAnsi="Times New Roman" w:cs="Times New Roman"/>
          <w:sz w:val="28"/>
          <w:szCs w:val="28"/>
        </w:rPr>
      </w:pPr>
      <w:r w:rsidRPr="00D52431">
        <w:rPr>
          <w:rFonts w:ascii="Times New Roman" w:hAnsi="Times New Roman" w:cs="Times New Roman"/>
          <w:sz w:val="28"/>
          <w:szCs w:val="28"/>
        </w:rPr>
        <w:lastRenderedPageBreak/>
        <w:t>Ф.П-16,  6452 ед.хр., 1921-1991 гг., 1-35, 28а-35а, (43 оп.)</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20 марта </w:t>
      </w:r>
      <w:smartTag w:uri="urn:schemas-microsoft-com:office:smarttags" w:element="metricconverter">
        <w:smartTagPr>
          <w:attr w:name="ProductID" w:val="1921 г"/>
        </w:smartTagPr>
        <w:r w:rsidRPr="00D930BD">
          <w:rPr>
            <w:rFonts w:ascii="Times New Roman" w:hAnsi="Times New Roman" w:cs="Times New Roman"/>
            <w:i/>
            <w:sz w:val="24"/>
            <w:szCs w:val="24"/>
          </w:rPr>
          <w:t>1921 г</w:t>
        </w:r>
      </w:smartTag>
      <w:r w:rsidRPr="00D930BD">
        <w:rPr>
          <w:rFonts w:ascii="Times New Roman" w:hAnsi="Times New Roman" w:cs="Times New Roman"/>
          <w:i/>
          <w:sz w:val="24"/>
          <w:szCs w:val="24"/>
        </w:rPr>
        <w:t xml:space="preserve">. в селе Татта была организована комячейка РКП (б), которая в период гражданской войны прекратила свою деятельность и восстановлена в середине октября </w:t>
      </w:r>
      <w:smartTag w:uri="urn:schemas-microsoft-com:office:smarttags" w:element="metricconverter">
        <w:smartTagPr>
          <w:attr w:name="ProductID" w:val="1923 г"/>
        </w:smartTagPr>
        <w:r w:rsidRPr="00D930BD">
          <w:rPr>
            <w:rFonts w:ascii="Times New Roman" w:hAnsi="Times New Roman" w:cs="Times New Roman"/>
            <w:i/>
            <w:sz w:val="24"/>
            <w:szCs w:val="24"/>
          </w:rPr>
          <w:t>1923 г</w:t>
        </w:r>
      </w:smartTag>
      <w:r w:rsidRPr="00D930BD">
        <w:rPr>
          <w:rFonts w:ascii="Times New Roman" w:hAnsi="Times New Roman" w:cs="Times New Roman"/>
          <w:i/>
          <w:sz w:val="24"/>
          <w:szCs w:val="24"/>
        </w:rPr>
        <w:t>.</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связи с районированием, на бюро Якутского окркома ВКП (б) от 22 августа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рассмотрен вопрос о районировании Якутского округа.</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Решением Якутского окркома ВКП (б) 17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в улусных партийных организациях созданы районные бюро ВКП (б) и с 5 февраля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улусная партийная организация начала работу как Таттинский райком ВКП (б).</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r w:rsidRPr="00D930BD">
        <w:rPr>
          <w:rStyle w:val="afd"/>
          <w:rFonts w:ascii="Times New Roman" w:hAnsi="Times New Roman" w:cs="Times New Roman"/>
          <w:i/>
          <w:sz w:val="24"/>
          <w:szCs w:val="24"/>
        </w:rPr>
        <w:t xml:space="preserve"> </w:t>
      </w:r>
      <w:r w:rsidRPr="00D930BD">
        <w:rPr>
          <w:rFonts w:ascii="Times New Roman" w:hAnsi="Times New Roman" w:cs="Times New Roman"/>
          <w:i/>
          <w:sz w:val="24"/>
          <w:szCs w:val="24"/>
        </w:rPr>
        <w:t xml:space="preserve">Постановлением ЯЦИК от 20 марта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на базе Таттинского района были образованы Таттинский и Чурапчинский районы.</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XIX съезда ВКП (б) от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Таттинский райком ВКП (б) был переименован в Таттинский райком КПСС.</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VII пленуме Якутского обкома КПСС от 24 декабря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на базе Таттинского и Чурапчинского райкомов КПСС создан Алексеевский партком КПСС производственного, колхозно-совхозного управления.</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производственные парткомы КПСС были реорганизованы в райкомы КПСС, в том числе восстановлен Алексеевский (Таттинский) райком КПСС.</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бюро Якутского обкома КПСС от 18 сентября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областная партийная организация переименована в Якутскую республиканскую организацию Коммунистической партии РСФСР (Якутский реском КП РСФСР). В соответствии с этим постановлением Таттинский райком КПСС переименован в Таттинский райком КП РСФСР.</w:t>
      </w:r>
    </w:p>
    <w:p w:rsidR="00E14A1E" w:rsidRPr="00D930BD" w:rsidRDefault="00E14A1E" w:rsidP="00D52431">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Указом Президиума Верховного Совета Я – С ССР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на основании Указов Президента СССР и Президента РСФСР и постановления Президиума Верховного Совета и Совета Министров Я – С ССР от 23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 569-454, приостановлена деятельность организационных структур и аппаратов Комитетов республиканской организации КП РСФСР.</w:t>
      </w:r>
    </w:p>
    <w:p w:rsidR="00E14A1E" w:rsidRPr="00D930BD" w:rsidRDefault="00E14A1E" w:rsidP="00D930BD">
      <w:pPr>
        <w:spacing w:line="360" w:lineRule="auto"/>
        <w:jc w:val="center"/>
        <w:rPr>
          <w:rFonts w:ascii="Times New Roman" w:hAnsi="Times New Roman" w:cs="Times New Roman"/>
          <w:b/>
          <w:sz w:val="24"/>
          <w:szCs w:val="24"/>
        </w:rPr>
      </w:pPr>
    </w:p>
    <w:p w:rsidR="00E14A1E" w:rsidRPr="00E363C6" w:rsidRDefault="00E14A1E" w:rsidP="00E363C6">
      <w:pPr>
        <w:spacing w:after="0" w:line="360" w:lineRule="auto"/>
        <w:jc w:val="center"/>
        <w:rPr>
          <w:rFonts w:ascii="Times New Roman" w:hAnsi="Times New Roman" w:cs="Times New Roman"/>
          <w:b/>
          <w:sz w:val="28"/>
          <w:szCs w:val="28"/>
        </w:rPr>
      </w:pPr>
      <w:r w:rsidRPr="00E363C6">
        <w:rPr>
          <w:rFonts w:ascii="Times New Roman" w:hAnsi="Times New Roman" w:cs="Times New Roman"/>
          <w:b/>
          <w:sz w:val="28"/>
          <w:szCs w:val="28"/>
        </w:rPr>
        <w:t>Томпонский районный комитет Коммунистической партии РСФСР</w:t>
      </w:r>
    </w:p>
    <w:p w:rsidR="00E14A1E" w:rsidRPr="00E363C6" w:rsidRDefault="00E14A1E" w:rsidP="00E363C6">
      <w:pPr>
        <w:spacing w:after="0" w:line="360" w:lineRule="auto"/>
        <w:jc w:val="center"/>
        <w:rPr>
          <w:rFonts w:ascii="Times New Roman" w:hAnsi="Times New Roman" w:cs="Times New Roman"/>
          <w:b/>
          <w:sz w:val="28"/>
          <w:szCs w:val="28"/>
        </w:rPr>
      </w:pPr>
      <w:r w:rsidRPr="00E363C6">
        <w:rPr>
          <w:rFonts w:ascii="Times New Roman" w:hAnsi="Times New Roman" w:cs="Times New Roman"/>
          <w:b/>
          <w:sz w:val="28"/>
          <w:szCs w:val="28"/>
        </w:rPr>
        <w:t>(Томпонский райком КП РСФСР)  (1931 -1991 гг.)</w:t>
      </w:r>
    </w:p>
    <w:p w:rsidR="00E14A1E" w:rsidRPr="00E363C6" w:rsidRDefault="00E14A1E" w:rsidP="00E363C6">
      <w:pPr>
        <w:spacing w:after="0" w:line="360" w:lineRule="auto"/>
        <w:jc w:val="center"/>
        <w:rPr>
          <w:rFonts w:ascii="Times New Roman" w:hAnsi="Times New Roman" w:cs="Times New Roman"/>
          <w:sz w:val="28"/>
          <w:szCs w:val="28"/>
        </w:rPr>
      </w:pPr>
      <w:r w:rsidRPr="00E363C6">
        <w:rPr>
          <w:rFonts w:ascii="Times New Roman" w:hAnsi="Times New Roman" w:cs="Times New Roman"/>
          <w:sz w:val="28"/>
          <w:szCs w:val="28"/>
        </w:rPr>
        <w:t>Ф.П-76, 3522 ед.хр., 1931-1991 гг., оп.1-37, 30а-37а, (45 оп.)</w:t>
      </w:r>
    </w:p>
    <w:p w:rsidR="00E14A1E" w:rsidRPr="00D930BD" w:rsidRDefault="00E14A1E" w:rsidP="00E363C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    В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было проведено районирование территории ЯАССР. Томпонский район образовался 20 мая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из состава Таттинского, Оймяконского, Верхоянского, Усть – Алданского районов.</w:t>
      </w:r>
    </w:p>
    <w:p w:rsidR="00E14A1E" w:rsidRPr="00D930BD" w:rsidRDefault="00E14A1E" w:rsidP="00E363C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11 ноября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на объединенном собрании коммунистов и комсомольцев Томпонского района организована кандидатская группа ВКП (б).</w:t>
      </w:r>
    </w:p>
    <w:p w:rsidR="00E14A1E" w:rsidRPr="00D930BD" w:rsidRDefault="00E14A1E" w:rsidP="00E363C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общем собрании коммунистов района от 30 августа </w:t>
      </w:r>
      <w:smartTag w:uri="urn:schemas-microsoft-com:office:smarttags" w:element="metricconverter">
        <w:smartTagPr>
          <w:attr w:name="ProductID" w:val="1932 г"/>
        </w:smartTagPr>
        <w:r w:rsidRPr="00D930BD">
          <w:rPr>
            <w:rFonts w:ascii="Times New Roman" w:hAnsi="Times New Roman" w:cs="Times New Roman"/>
            <w:i/>
            <w:sz w:val="24"/>
            <w:szCs w:val="24"/>
          </w:rPr>
          <w:t>1932 г</w:t>
        </w:r>
      </w:smartTag>
      <w:r w:rsidRPr="00D930BD">
        <w:rPr>
          <w:rFonts w:ascii="Times New Roman" w:hAnsi="Times New Roman" w:cs="Times New Roman"/>
          <w:i/>
          <w:sz w:val="24"/>
          <w:szCs w:val="24"/>
        </w:rPr>
        <w:t>. образована Томпонская ячейка ВКП (б).</w:t>
      </w:r>
    </w:p>
    <w:p w:rsidR="00E14A1E" w:rsidRPr="00D930BD" w:rsidRDefault="00E14A1E" w:rsidP="00E363C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общем районном партийном собрании членов и кандидатов в члены ВКП (б) от 3 марта </w:t>
      </w:r>
      <w:smartTag w:uri="urn:schemas-microsoft-com:office:smarttags" w:element="metricconverter">
        <w:smartTagPr>
          <w:attr w:name="ProductID" w:val="1940 г"/>
        </w:smartTagPr>
        <w:r w:rsidRPr="00D930BD">
          <w:rPr>
            <w:rFonts w:ascii="Times New Roman" w:hAnsi="Times New Roman" w:cs="Times New Roman"/>
            <w:i/>
            <w:sz w:val="24"/>
            <w:szCs w:val="24"/>
          </w:rPr>
          <w:t>1940 г</w:t>
        </w:r>
      </w:smartTag>
      <w:r w:rsidRPr="00D930BD">
        <w:rPr>
          <w:rFonts w:ascii="Times New Roman" w:hAnsi="Times New Roman" w:cs="Times New Roman"/>
          <w:i/>
          <w:sz w:val="24"/>
          <w:szCs w:val="24"/>
        </w:rPr>
        <w:t>. впервые избран состав Томпонского райкома ВКП (б).</w:t>
      </w:r>
    </w:p>
    <w:p w:rsidR="00E14A1E" w:rsidRPr="00D930BD" w:rsidRDefault="00E14A1E" w:rsidP="00E363C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XIX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Томпонский райком ВКП (б) переименован в Томпонский райком КПСС.</w:t>
      </w:r>
    </w:p>
    <w:p w:rsidR="00E14A1E" w:rsidRPr="00D930BD" w:rsidRDefault="00E14A1E" w:rsidP="00E363C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Совместным постановления бюро ОК КПСС и СМ ЯАССР от 31 марта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«Об образовании территориальных производственных колхозно – совхозных управлений» образована Колымско – Индигирское территориальное производственное совхозное управлении, в состав которого вошел и Томпонский район.</w:t>
      </w:r>
    </w:p>
    <w:p w:rsidR="00E14A1E" w:rsidRPr="00D930BD" w:rsidRDefault="00E14A1E" w:rsidP="00720A47">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Партийная организация района постановлением VII пленума ОК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переименована в Индигирский партийный комитет.</w:t>
      </w:r>
    </w:p>
    <w:p w:rsidR="00E14A1E" w:rsidRPr="00D930BD" w:rsidRDefault="00E14A1E" w:rsidP="00720A47">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V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партийные комитеты были реорганизованы в райкомы КПСС.</w:t>
      </w:r>
    </w:p>
    <w:p w:rsidR="00E14A1E" w:rsidRPr="00D930BD" w:rsidRDefault="00E14A1E" w:rsidP="00E363C6">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III пленума райкома КПСС от 24 ноября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Томпонский райком КПСС переименован в Томпонский районный комитет КП РСФСР.</w:t>
      </w:r>
    </w:p>
    <w:p w:rsidR="00E14A1E" w:rsidRPr="00D930BD" w:rsidRDefault="00E14A1E" w:rsidP="00D930BD">
      <w:pPr>
        <w:spacing w:line="360" w:lineRule="auto"/>
        <w:jc w:val="both"/>
        <w:rPr>
          <w:rFonts w:ascii="Times New Roman" w:hAnsi="Times New Roman" w:cs="Times New Roman"/>
          <w:b/>
          <w:sz w:val="24"/>
          <w:szCs w:val="24"/>
        </w:rPr>
      </w:pPr>
    </w:p>
    <w:p w:rsidR="00E14A1E" w:rsidRPr="00693913" w:rsidRDefault="00E14A1E" w:rsidP="00693913">
      <w:pPr>
        <w:spacing w:after="0" w:line="360" w:lineRule="auto"/>
        <w:jc w:val="center"/>
        <w:rPr>
          <w:rFonts w:ascii="Times New Roman" w:hAnsi="Times New Roman" w:cs="Times New Roman"/>
          <w:b/>
          <w:sz w:val="28"/>
          <w:szCs w:val="28"/>
        </w:rPr>
      </w:pPr>
      <w:r w:rsidRPr="00693913">
        <w:rPr>
          <w:rFonts w:ascii="Times New Roman" w:hAnsi="Times New Roman" w:cs="Times New Roman"/>
          <w:b/>
          <w:sz w:val="28"/>
          <w:szCs w:val="28"/>
        </w:rPr>
        <w:t>Усть-Алданский районный комитет Коммунистической партии РСФСР</w:t>
      </w:r>
    </w:p>
    <w:p w:rsidR="00E14A1E" w:rsidRPr="00693913" w:rsidRDefault="00E14A1E" w:rsidP="00693913">
      <w:pPr>
        <w:spacing w:after="0" w:line="360" w:lineRule="auto"/>
        <w:jc w:val="center"/>
        <w:rPr>
          <w:rFonts w:ascii="Times New Roman" w:hAnsi="Times New Roman" w:cs="Times New Roman"/>
          <w:b/>
          <w:sz w:val="28"/>
          <w:szCs w:val="28"/>
        </w:rPr>
      </w:pPr>
      <w:r w:rsidRPr="00693913">
        <w:rPr>
          <w:rFonts w:ascii="Times New Roman" w:hAnsi="Times New Roman" w:cs="Times New Roman"/>
          <w:b/>
          <w:sz w:val="28"/>
          <w:szCs w:val="28"/>
        </w:rPr>
        <w:t>(Усть-Алданский райком КП РСФСР)  (1929 -1991 гг.)</w:t>
      </w:r>
    </w:p>
    <w:p w:rsidR="00E14A1E" w:rsidRPr="00693913" w:rsidRDefault="00E14A1E" w:rsidP="00693913">
      <w:pPr>
        <w:spacing w:after="0" w:line="360" w:lineRule="auto"/>
        <w:jc w:val="center"/>
        <w:rPr>
          <w:rFonts w:ascii="Times New Roman" w:hAnsi="Times New Roman" w:cs="Times New Roman"/>
          <w:sz w:val="28"/>
          <w:szCs w:val="28"/>
        </w:rPr>
      </w:pPr>
      <w:r w:rsidRPr="00693913">
        <w:rPr>
          <w:rFonts w:ascii="Times New Roman" w:hAnsi="Times New Roman" w:cs="Times New Roman"/>
          <w:sz w:val="28"/>
          <w:szCs w:val="28"/>
        </w:rPr>
        <w:t>Ф.П-23, 7057 ед.хр., 1929-1991 гг., оп. 1-31, 24а-31а (39оп.)</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Борогонском улусе партийная ячейка РКП (б) была создана 8 июля </w:t>
      </w:r>
      <w:smartTag w:uri="urn:schemas-microsoft-com:office:smarttags" w:element="metricconverter">
        <w:smartTagPr>
          <w:attr w:name="ProductID" w:val="1921 г"/>
        </w:smartTagPr>
        <w:r w:rsidRPr="00D930BD">
          <w:rPr>
            <w:rFonts w:ascii="Times New Roman" w:hAnsi="Times New Roman" w:cs="Times New Roman"/>
            <w:i/>
            <w:sz w:val="24"/>
            <w:szCs w:val="24"/>
          </w:rPr>
          <w:t>1921 г</w:t>
        </w:r>
      </w:smartTag>
      <w:r w:rsidRPr="00D930BD">
        <w:rPr>
          <w:rFonts w:ascii="Times New Roman" w:hAnsi="Times New Roman" w:cs="Times New Roman"/>
          <w:i/>
          <w:sz w:val="24"/>
          <w:szCs w:val="24"/>
        </w:rPr>
        <w:t>. и, как первичная партийная организация, входила в состав Якутского окружного комитета РКП (б).</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2 сессии ЯЦИК VI созыва от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был образован Усть-Алданский район. На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 xml:space="preserve"> районной партийной конференции 20 декабря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образована районная партийная организация и избран состав райкома ВКП (б).</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XIX съезда ВКП (б) от 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Усть-Алданский райком ВКП (б) был переименован в Усть-Алданский райком КПСС.</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    Постановлением VII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Усть-Алданского и Намского райкомов КПСС был образован Средне-Ленский партком КПСС производственного колхозно-совхозного управления. </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V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парткомы КПСС реорганизованы в райкомы КПСС, в том числе восстановлен и Усть-Алданский райком КПСС.</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постановлением бюро Якутского обкома КПСС от 18 сентября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«Об изменении названия областной партийной организации»,  на II объедененном пленуме Усть-Алданского райкома КПСС и контрольно-ревизионной комиссии (29 ноября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  райком партии переименована в Усть-Алданский райком КП РСФСР и вместо отделов райкома партии образованы комиссии. </w:t>
      </w:r>
    </w:p>
    <w:p w:rsidR="00E14A1E" w:rsidRPr="00E670AF" w:rsidRDefault="00E14A1E" w:rsidP="00E670AF">
      <w:pPr>
        <w:spacing w:after="0" w:line="360" w:lineRule="auto"/>
        <w:jc w:val="both"/>
        <w:rPr>
          <w:rFonts w:ascii="Times New Roman" w:hAnsi="Times New Roman" w:cs="Times New Roman"/>
          <w:i/>
          <w:sz w:val="28"/>
          <w:szCs w:val="28"/>
        </w:rPr>
      </w:pPr>
    </w:p>
    <w:p w:rsidR="00E14A1E" w:rsidRPr="00E670AF" w:rsidRDefault="00E14A1E" w:rsidP="00E670AF">
      <w:pPr>
        <w:spacing w:after="0" w:line="360" w:lineRule="auto"/>
        <w:jc w:val="center"/>
        <w:rPr>
          <w:rFonts w:ascii="Times New Roman" w:hAnsi="Times New Roman" w:cs="Times New Roman"/>
          <w:i/>
          <w:sz w:val="28"/>
          <w:szCs w:val="28"/>
        </w:rPr>
      </w:pPr>
      <w:r w:rsidRPr="00E670AF">
        <w:rPr>
          <w:rFonts w:ascii="Times New Roman" w:hAnsi="Times New Roman" w:cs="Times New Roman"/>
          <w:b/>
          <w:sz w:val="28"/>
          <w:szCs w:val="28"/>
        </w:rPr>
        <w:t>Усть-Майский районный комитет Коммунистической партии РСФСР</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(Усть-Майский райком КП РСФСР)  (1929-1991 гг.)</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 xml:space="preserve">Ф.П-32,  5959 ед.хр., </w:t>
      </w:r>
      <w:r w:rsidR="003C30E6">
        <w:rPr>
          <w:rFonts w:ascii="Times New Roman" w:hAnsi="Times New Roman" w:cs="Times New Roman"/>
          <w:sz w:val="28"/>
          <w:szCs w:val="28"/>
        </w:rPr>
        <w:t>1929-1991 гг.</w:t>
      </w:r>
      <w:r w:rsidRPr="00E670AF">
        <w:rPr>
          <w:rFonts w:ascii="Times New Roman" w:hAnsi="Times New Roman" w:cs="Times New Roman"/>
          <w:sz w:val="28"/>
          <w:szCs w:val="28"/>
        </w:rPr>
        <w:t>1-36, 28а-35а (44 оп.)</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На организационном собрании коммунистов Усть-Майского района от 26 декабря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xml:space="preserve">. было образовано районное организационное бюро РКП (б). Усть-Майская ячейка ВКП (б) начала свою деятельность с 10 февраля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24 декабря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состоялось I районное партийное собрание, где избран состав Алдано-Майского райкома ВКП (б). </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2 сессии ЯЦИК VI созыва от 9 января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организован Алдано-Майский район, который 20 мая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переименован в Усть-Майский район.</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Усть-Майский райком ВКП (б) был переименован в Усть-Майский райком КПСС.</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VII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Усть-Майского райкома КПСС организован Усть-Майский промышленно-производственный партком КПСС. </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Решением V пленума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парткомы КПСС реорганизованы в райкомы КПСС, в том числе Усть-Майский райком КПСС.</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с постановлением бюро Якутского обкома КПСС от 18 сентября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«Об изменении названия областной партийной организации»,  Усть-Майский райком КПСС переименован в Усть-Майский райком КП РСФСР.   </w:t>
      </w:r>
    </w:p>
    <w:p w:rsidR="00E14A1E" w:rsidRPr="00D930BD" w:rsidRDefault="00E14A1E" w:rsidP="00D930BD">
      <w:pPr>
        <w:spacing w:line="360" w:lineRule="auto"/>
        <w:jc w:val="center"/>
        <w:rPr>
          <w:rFonts w:ascii="Times New Roman" w:hAnsi="Times New Roman" w:cs="Times New Roman"/>
          <w:b/>
          <w:sz w:val="24"/>
          <w:szCs w:val="24"/>
        </w:rPr>
      </w:pP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Усть-Янский районный комитет Коммунистической партии РСФСР</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(Усть-Янский райком КП РСФСР)  (1926 -1991 гг.)</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lastRenderedPageBreak/>
        <w:t>Ф.П-93, 5962</w:t>
      </w:r>
      <w:r w:rsidRPr="00E670AF">
        <w:rPr>
          <w:rFonts w:ascii="Times New Roman" w:hAnsi="Times New Roman" w:cs="Times New Roman"/>
          <w:b/>
          <w:sz w:val="28"/>
          <w:szCs w:val="28"/>
        </w:rPr>
        <w:t xml:space="preserve"> </w:t>
      </w:r>
      <w:r w:rsidRPr="00E670AF">
        <w:rPr>
          <w:rFonts w:ascii="Times New Roman" w:hAnsi="Times New Roman" w:cs="Times New Roman"/>
          <w:sz w:val="28"/>
          <w:szCs w:val="28"/>
        </w:rPr>
        <w:t>ед.хр., 1926-1991 гг., оп. 1-33, 26а-33а, (41оп.)</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11 октября </w:t>
      </w:r>
      <w:smartTag w:uri="urn:schemas-microsoft-com:office:smarttags" w:element="metricconverter">
        <w:smartTagPr>
          <w:attr w:name="ProductID" w:val="1926 г"/>
        </w:smartTagPr>
        <w:r w:rsidRPr="00D930BD">
          <w:rPr>
            <w:rFonts w:ascii="Times New Roman" w:hAnsi="Times New Roman" w:cs="Times New Roman"/>
            <w:i/>
            <w:sz w:val="24"/>
            <w:szCs w:val="24"/>
          </w:rPr>
          <w:t>1926 г</w:t>
        </w:r>
      </w:smartTag>
      <w:r w:rsidRPr="00D930BD">
        <w:rPr>
          <w:rFonts w:ascii="Times New Roman" w:hAnsi="Times New Roman" w:cs="Times New Roman"/>
          <w:i/>
          <w:sz w:val="24"/>
          <w:szCs w:val="24"/>
        </w:rPr>
        <w:t xml:space="preserve">. постановлением заседания бюро Булунского окружкома ВКП (б) создана Усть-Янская кандидатская группа ВКП (б). 8 января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постановлением II партийной конференции Булунского окружкома ВКП (б) образовался Усть-Янский район. </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партийная ячейка ВКП (б) переименована в Усть-Янский райком ВКП (б). В соответствии с решением XIX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Усть-Янский райком ВКП (б) был переименован в Усть- Янский райком КПСС. </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1 декабря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постановлением II совместного пленума Усть-Янского райкома КПСС и контрольно-ревизионной комиссии в связи образованием Компартии РСФСР Усть-Янская партийная организация КПСС была переименована в Усть-Янскую районную партийную организацию КП РСФСР.</w:t>
      </w:r>
    </w:p>
    <w:p w:rsidR="00E14A1E" w:rsidRPr="00D930BD" w:rsidRDefault="00E14A1E" w:rsidP="00D930BD">
      <w:pPr>
        <w:spacing w:line="360" w:lineRule="auto"/>
        <w:jc w:val="center"/>
        <w:rPr>
          <w:rFonts w:ascii="Times New Roman" w:hAnsi="Times New Roman" w:cs="Times New Roman"/>
          <w:b/>
          <w:sz w:val="24"/>
          <w:szCs w:val="24"/>
        </w:rPr>
      </w:pP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Чурапчинский районный комитет Коммунистической партии РСФСР</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(Чурапчинский райком КП РСФСР)  (1923 -1991 гг.)</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Ф.П-93, 7520 ед.хр., 1923-1991 гг., 1-32, 24а-32а, (41оп.)</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3 сентября </w:t>
      </w:r>
      <w:smartTag w:uri="urn:schemas-microsoft-com:office:smarttags" w:element="metricconverter">
        <w:smartTagPr>
          <w:attr w:name="ProductID" w:val="1923 г"/>
        </w:smartTagPr>
        <w:r w:rsidRPr="00D930BD">
          <w:rPr>
            <w:rFonts w:ascii="Times New Roman" w:hAnsi="Times New Roman" w:cs="Times New Roman"/>
            <w:i/>
            <w:sz w:val="24"/>
            <w:szCs w:val="24"/>
          </w:rPr>
          <w:t>1923 г</w:t>
        </w:r>
      </w:smartTag>
      <w:r w:rsidRPr="00D930BD">
        <w:rPr>
          <w:rFonts w:ascii="Times New Roman" w:hAnsi="Times New Roman" w:cs="Times New Roman"/>
          <w:i/>
          <w:sz w:val="24"/>
          <w:szCs w:val="24"/>
        </w:rPr>
        <w:t xml:space="preserve">. была восстановлена Чурапчинская ячейка РКП (б), распущенная в период гражданской войны в Якутии. Постановлением ЯЦИК от 20 марта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организован Чурапчинский район. На собрании коммунистов Чурапчинского района от 7 мая 1930 . был избран состав Чурапчинского райбюро ВКП (б). 20 декабря </w:t>
      </w:r>
      <w:smartTag w:uri="urn:schemas-microsoft-com:office:smarttags" w:element="metricconverter">
        <w:smartTagPr>
          <w:attr w:name="ProductID" w:val="1930 г"/>
        </w:smartTagPr>
        <w:r w:rsidRPr="00D930BD">
          <w:rPr>
            <w:rFonts w:ascii="Times New Roman" w:hAnsi="Times New Roman" w:cs="Times New Roman"/>
            <w:i/>
            <w:sz w:val="24"/>
            <w:szCs w:val="24"/>
          </w:rPr>
          <w:t>1930 г</w:t>
        </w:r>
      </w:smartTag>
      <w:r w:rsidRPr="00D930BD">
        <w:rPr>
          <w:rFonts w:ascii="Times New Roman" w:hAnsi="Times New Roman" w:cs="Times New Roman"/>
          <w:i/>
          <w:sz w:val="24"/>
          <w:szCs w:val="24"/>
        </w:rPr>
        <w:t xml:space="preserve">. на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 xml:space="preserve"> районной партийной конференции был избран состав Чурапчинского райкома ВКП (б).</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В соответствии решением </w:t>
      </w:r>
      <w:r w:rsidRPr="00D930BD">
        <w:rPr>
          <w:rFonts w:ascii="Times New Roman" w:hAnsi="Times New Roman" w:cs="Times New Roman"/>
          <w:i/>
          <w:sz w:val="24"/>
          <w:szCs w:val="24"/>
          <w:lang w:val="en-US"/>
        </w:rPr>
        <w:t>XIX</w:t>
      </w:r>
      <w:r w:rsidRPr="00D930BD">
        <w:rPr>
          <w:rFonts w:ascii="Times New Roman" w:hAnsi="Times New Roman" w:cs="Times New Roman"/>
          <w:i/>
          <w:sz w:val="24"/>
          <w:szCs w:val="24"/>
        </w:rPr>
        <w:t xml:space="preserve"> съезда ВКП (б) (5-14 октября </w:t>
      </w:r>
      <w:smartTag w:uri="urn:schemas-microsoft-com:office:smarttags" w:element="metricconverter">
        <w:smartTagPr>
          <w:attr w:name="ProductID" w:val="1952 г"/>
        </w:smartTagPr>
        <w:r w:rsidRPr="00D930BD">
          <w:rPr>
            <w:rFonts w:ascii="Times New Roman" w:hAnsi="Times New Roman" w:cs="Times New Roman"/>
            <w:i/>
            <w:sz w:val="24"/>
            <w:szCs w:val="24"/>
          </w:rPr>
          <w:t>1952 г</w:t>
        </w:r>
      </w:smartTag>
      <w:r w:rsidRPr="00D930BD">
        <w:rPr>
          <w:rFonts w:ascii="Times New Roman" w:hAnsi="Times New Roman" w:cs="Times New Roman"/>
          <w:i/>
          <w:sz w:val="24"/>
          <w:szCs w:val="24"/>
        </w:rPr>
        <w:t xml:space="preserve">.) Чурапчинский райком ВКП (б) переименован в Чурапчинский райком КПСС. Постановлением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якутского обкома КПСС от 24 декабря </w:t>
      </w:r>
      <w:smartTag w:uri="urn:schemas-microsoft-com:office:smarttags" w:element="metricconverter">
        <w:smartTagPr>
          <w:attr w:name="ProductID" w:val="1962 г"/>
        </w:smartTagPr>
        <w:r w:rsidRPr="00D930BD">
          <w:rPr>
            <w:rFonts w:ascii="Times New Roman" w:hAnsi="Times New Roman" w:cs="Times New Roman"/>
            <w:i/>
            <w:sz w:val="24"/>
            <w:szCs w:val="24"/>
          </w:rPr>
          <w:t>1962 г</w:t>
        </w:r>
      </w:smartTag>
      <w:r w:rsidRPr="00D930BD">
        <w:rPr>
          <w:rFonts w:ascii="Times New Roman" w:hAnsi="Times New Roman" w:cs="Times New Roman"/>
          <w:i/>
          <w:sz w:val="24"/>
          <w:szCs w:val="24"/>
        </w:rPr>
        <w:t xml:space="preserve">. на базе Таттинского и Чурапчинского райкомов КПСС был организован партком КПСС Алексеевского производственного колхозно-совхозного управления и на V пленуме Якутского обкома КПСС от 30 ноября </w:t>
      </w:r>
      <w:smartTag w:uri="urn:schemas-microsoft-com:office:smarttags" w:element="metricconverter">
        <w:smartTagPr>
          <w:attr w:name="ProductID" w:val="1964 г"/>
        </w:smartTagPr>
        <w:r w:rsidRPr="00D930BD">
          <w:rPr>
            <w:rFonts w:ascii="Times New Roman" w:hAnsi="Times New Roman" w:cs="Times New Roman"/>
            <w:i/>
            <w:sz w:val="24"/>
            <w:szCs w:val="24"/>
          </w:rPr>
          <w:t>1964 г</w:t>
        </w:r>
      </w:smartTag>
      <w:r w:rsidRPr="00D930BD">
        <w:rPr>
          <w:rFonts w:ascii="Times New Roman" w:hAnsi="Times New Roman" w:cs="Times New Roman"/>
          <w:i/>
          <w:sz w:val="24"/>
          <w:szCs w:val="24"/>
        </w:rPr>
        <w:t>. парткомы были реорганизованы в райкомы КПСС. В том числе и Чурапчинский райком КПСС.</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На II объедененном пленуме райкома КПСС и контрольно-ревизионной комиссии от 17 октября </w:t>
      </w:r>
      <w:smartTag w:uri="urn:schemas-microsoft-com:office:smarttags" w:element="metricconverter">
        <w:smartTagPr>
          <w:attr w:name="ProductID" w:val="1990 г"/>
        </w:smartTagPr>
        <w:r w:rsidRPr="00D930BD">
          <w:rPr>
            <w:rFonts w:ascii="Times New Roman" w:hAnsi="Times New Roman" w:cs="Times New Roman"/>
            <w:i/>
            <w:sz w:val="24"/>
            <w:szCs w:val="24"/>
          </w:rPr>
          <w:t>1990 г</w:t>
        </w:r>
      </w:smartTag>
      <w:r w:rsidRPr="00D930BD">
        <w:rPr>
          <w:rFonts w:ascii="Times New Roman" w:hAnsi="Times New Roman" w:cs="Times New Roman"/>
          <w:i/>
          <w:sz w:val="24"/>
          <w:szCs w:val="24"/>
        </w:rPr>
        <w:t xml:space="preserve">. вместо контрольно-ревизионной комиссии образована контрольная комиссия районной партийной организации и название райкома партии переименована в Чурапчинский райком КП РСФСР. </w:t>
      </w:r>
    </w:p>
    <w:p w:rsidR="00E14A1E" w:rsidRPr="00D930BD" w:rsidRDefault="00E14A1E" w:rsidP="00D930BD">
      <w:pPr>
        <w:spacing w:line="360" w:lineRule="auto"/>
        <w:jc w:val="both"/>
        <w:rPr>
          <w:rFonts w:ascii="Times New Roman" w:hAnsi="Times New Roman" w:cs="Times New Roman"/>
          <w:sz w:val="24"/>
          <w:szCs w:val="24"/>
        </w:rPr>
      </w:pPr>
      <w:r w:rsidRPr="00D930BD">
        <w:rPr>
          <w:rFonts w:ascii="Times New Roman" w:hAnsi="Times New Roman" w:cs="Times New Roman"/>
          <w:i/>
          <w:sz w:val="24"/>
          <w:szCs w:val="24"/>
        </w:rPr>
        <w:t xml:space="preserve">    </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lastRenderedPageBreak/>
        <w:t>Эвено-Бытантайский районный комитет Коммунистической партии РСФСР</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(Эвено-Бытантайский райком КП РСФСР)  (1989-1991 гг.)</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Ф.П-3554, 43</w:t>
      </w:r>
      <w:r w:rsidRPr="00E670AF">
        <w:rPr>
          <w:rFonts w:ascii="Times New Roman" w:hAnsi="Times New Roman" w:cs="Times New Roman"/>
          <w:b/>
          <w:sz w:val="28"/>
          <w:szCs w:val="28"/>
        </w:rPr>
        <w:t xml:space="preserve"> </w:t>
      </w:r>
      <w:r w:rsidRPr="00E670AF">
        <w:rPr>
          <w:rFonts w:ascii="Times New Roman" w:hAnsi="Times New Roman" w:cs="Times New Roman"/>
          <w:sz w:val="28"/>
          <w:szCs w:val="28"/>
        </w:rPr>
        <w:t>ед.хр., 1989-1991 гг. оп.1,1а (2 оп.)</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В декабре </w:t>
      </w:r>
      <w:smartTag w:uri="urn:schemas-microsoft-com:office:smarttags" w:element="metricconverter">
        <w:smartTagPr>
          <w:attr w:name="ProductID" w:val="1928 г"/>
        </w:smartTagPr>
        <w:r w:rsidRPr="00D930BD">
          <w:rPr>
            <w:rFonts w:ascii="Times New Roman" w:hAnsi="Times New Roman" w:cs="Times New Roman"/>
            <w:i/>
            <w:sz w:val="24"/>
            <w:szCs w:val="24"/>
          </w:rPr>
          <w:t>1928 г</w:t>
        </w:r>
      </w:smartTag>
      <w:r w:rsidRPr="00D930BD">
        <w:rPr>
          <w:rFonts w:ascii="Times New Roman" w:hAnsi="Times New Roman" w:cs="Times New Roman"/>
          <w:i/>
          <w:sz w:val="24"/>
          <w:szCs w:val="24"/>
        </w:rPr>
        <w:t xml:space="preserve">. постановлением </w:t>
      </w:r>
      <w:r w:rsidRPr="00D930BD">
        <w:rPr>
          <w:rFonts w:ascii="Times New Roman" w:hAnsi="Times New Roman" w:cs="Times New Roman"/>
          <w:i/>
          <w:sz w:val="24"/>
          <w:szCs w:val="24"/>
          <w:lang w:val="en-US"/>
        </w:rPr>
        <w:t>II</w:t>
      </w:r>
      <w:r w:rsidRPr="00D930BD">
        <w:rPr>
          <w:rFonts w:ascii="Times New Roman" w:hAnsi="Times New Roman" w:cs="Times New Roman"/>
          <w:i/>
          <w:sz w:val="24"/>
          <w:szCs w:val="24"/>
        </w:rPr>
        <w:t xml:space="preserve"> Верхоянской окружной партийной конференцией организована Тюсягирская кандидатская группа, а летом </w:t>
      </w:r>
      <w:smartTag w:uri="urn:schemas-microsoft-com:office:smarttags" w:element="metricconverter">
        <w:smartTagPr>
          <w:attr w:name="ProductID" w:val="1929 г"/>
        </w:smartTagPr>
        <w:r w:rsidRPr="00D930BD">
          <w:rPr>
            <w:rFonts w:ascii="Times New Roman" w:hAnsi="Times New Roman" w:cs="Times New Roman"/>
            <w:i/>
            <w:sz w:val="24"/>
            <w:szCs w:val="24"/>
          </w:rPr>
          <w:t>1929 г</w:t>
        </w:r>
      </w:smartTag>
      <w:r w:rsidRPr="00D930BD">
        <w:rPr>
          <w:rFonts w:ascii="Times New Roman" w:hAnsi="Times New Roman" w:cs="Times New Roman"/>
          <w:i/>
          <w:sz w:val="24"/>
          <w:szCs w:val="24"/>
        </w:rPr>
        <w:t>. партийная ячейка ВКП (б).</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Постановлением Президиума ВЦИК от 20 мая </w:t>
      </w:r>
      <w:smartTag w:uri="urn:schemas-microsoft-com:office:smarttags" w:element="metricconverter">
        <w:smartTagPr>
          <w:attr w:name="ProductID" w:val="1931 г"/>
        </w:smartTagPr>
        <w:r w:rsidRPr="00D930BD">
          <w:rPr>
            <w:rFonts w:ascii="Times New Roman" w:hAnsi="Times New Roman" w:cs="Times New Roman"/>
            <w:i/>
            <w:sz w:val="24"/>
            <w:szCs w:val="24"/>
          </w:rPr>
          <w:t>1931 г</w:t>
        </w:r>
      </w:smartTag>
      <w:r w:rsidRPr="00D930BD">
        <w:rPr>
          <w:rFonts w:ascii="Times New Roman" w:hAnsi="Times New Roman" w:cs="Times New Roman"/>
          <w:i/>
          <w:sz w:val="24"/>
          <w:szCs w:val="24"/>
        </w:rPr>
        <w:t xml:space="preserve">. организован Саккырырский район. В </w:t>
      </w:r>
      <w:smartTag w:uri="urn:schemas-microsoft-com:office:smarttags" w:element="metricconverter">
        <w:smartTagPr>
          <w:attr w:name="ProductID" w:val="1932 г"/>
        </w:smartTagPr>
        <w:r w:rsidRPr="00D930BD">
          <w:rPr>
            <w:rFonts w:ascii="Times New Roman" w:hAnsi="Times New Roman" w:cs="Times New Roman"/>
            <w:i/>
            <w:sz w:val="24"/>
            <w:szCs w:val="24"/>
          </w:rPr>
          <w:t>1932 г</w:t>
        </w:r>
      </w:smartTag>
      <w:r w:rsidRPr="00D930BD">
        <w:rPr>
          <w:rFonts w:ascii="Times New Roman" w:hAnsi="Times New Roman" w:cs="Times New Roman"/>
          <w:i/>
          <w:sz w:val="24"/>
          <w:szCs w:val="24"/>
        </w:rPr>
        <w:t>. Тюсягирская партийная ячейка ВКП (б) ликвидирована и организована Саккырырская районная партийная организация.</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8 февраля </w:t>
      </w:r>
      <w:smartTag w:uri="urn:schemas-microsoft-com:office:smarttags" w:element="metricconverter">
        <w:smartTagPr>
          <w:attr w:name="ProductID" w:val="1963 г"/>
        </w:smartTagPr>
        <w:r w:rsidRPr="00D930BD">
          <w:rPr>
            <w:rFonts w:ascii="Times New Roman" w:hAnsi="Times New Roman" w:cs="Times New Roman"/>
            <w:i/>
            <w:sz w:val="24"/>
            <w:szCs w:val="24"/>
          </w:rPr>
          <w:t>1963 г</w:t>
        </w:r>
      </w:smartTag>
      <w:r w:rsidRPr="00D930BD">
        <w:rPr>
          <w:rFonts w:ascii="Times New Roman" w:hAnsi="Times New Roman" w:cs="Times New Roman"/>
          <w:i/>
          <w:sz w:val="24"/>
          <w:szCs w:val="24"/>
        </w:rPr>
        <w:t>. в соответствии с Указом Президиума верховного Совета РСФСР от 1 февраля «Об укрупнении сельских районов и образовании промышленных районов в Якутской АССР», Президиум Верховного Совета ЯАССР образовал Янский сельский район из наслегов бывшего Верхоянского и трех наслегов Саккырырского районов. Таким образом Саккырырский район был упразднен и прекратил свою деятельность и Саккырырский райком КПСС.</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21 апреля </w:t>
      </w:r>
      <w:smartTag w:uri="urn:schemas-microsoft-com:office:smarttags" w:element="metricconverter">
        <w:smartTagPr>
          <w:attr w:name="ProductID" w:val="1989 г"/>
        </w:smartTagPr>
        <w:r w:rsidRPr="00D930BD">
          <w:rPr>
            <w:rFonts w:ascii="Times New Roman" w:hAnsi="Times New Roman" w:cs="Times New Roman"/>
            <w:i/>
            <w:sz w:val="24"/>
            <w:szCs w:val="24"/>
          </w:rPr>
          <w:t>1989 г</w:t>
        </w:r>
      </w:smartTag>
      <w:r w:rsidRPr="00D930BD">
        <w:rPr>
          <w:rFonts w:ascii="Times New Roman" w:hAnsi="Times New Roman" w:cs="Times New Roman"/>
          <w:i/>
          <w:sz w:val="24"/>
          <w:szCs w:val="24"/>
        </w:rPr>
        <w:t xml:space="preserve">. Президиум Верховного Совета ЯАССР принял постановление «Об образовании Эвено-Бытантайского национального района и выделении его из территории Верхоянского района ЯАССР», которое 16 августа </w:t>
      </w:r>
      <w:smartTag w:uri="urn:schemas-microsoft-com:office:smarttags" w:element="metricconverter">
        <w:smartTagPr>
          <w:attr w:name="ProductID" w:val="1989 г"/>
        </w:smartTagPr>
        <w:r w:rsidRPr="00D930BD">
          <w:rPr>
            <w:rFonts w:ascii="Times New Roman" w:hAnsi="Times New Roman" w:cs="Times New Roman"/>
            <w:i/>
            <w:sz w:val="24"/>
            <w:szCs w:val="24"/>
          </w:rPr>
          <w:t>1989 г</w:t>
        </w:r>
      </w:smartTag>
      <w:r w:rsidRPr="00D930BD">
        <w:rPr>
          <w:rFonts w:ascii="Times New Roman" w:hAnsi="Times New Roman" w:cs="Times New Roman"/>
          <w:i/>
          <w:sz w:val="24"/>
          <w:szCs w:val="24"/>
        </w:rPr>
        <w:t xml:space="preserve">. утверждено Указом Президиума Верховного Совета РСФСР. На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 xml:space="preserve"> организационном общем собрании коммунистов Эвено-Бытантайского района от 15 сентября </w:t>
      </w:r>
      <w:smartTag w:uri="urn:schemas-microsoft-com:office:smarttags" w:element="metricconverter">
        <w:smartTagPr>
          <w:attr w:name="ProductID" w:val="1989 г"/>
        </w:smartTagPr>
        <w:r w:rsidRPr="00D930BD">
          <w:rPr>
            <w:rFonts w:ascii="Times New Roman" w:hAnsi="Times New Roman" w:cs="Times New Roman"/>
            <w:i/>
            <w:sz w:val="24"/>
            <w:szCs w:val="24"/>
          </w:rPr>
          <w:t>1989 г</w:t>
        </w:r>
      </w:smartTag>
      <w:r w:rsidRPr="00D930BD">
        <w:rPr>
          <w:rFonts w:ascii="Times New Roman" w:hAnsi="Times New Roman" w:cs="Times New Roman"/>
          <w:i/>
          <w:sz w:val="24"/>
          <w:szCs w:val="24"/>
        </w:rPr>
        <w:t xml:space="preserve">. избран Эвено-Бытантайский национальный районный партийный комитет. Постановлением IV пленума Эвено-Бытантайского райкома КПСС от 21 марта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районная партийная организация переименована в Эвено-Бытантайский райком КП РСФСР.</w:t>
      </w:r>
    </w:p>
    <w:p w:rsidR="00E14A1E" w:rsidRPr="00D930BD" w:rsidRDefault="00E14A1E" w:rsidP="00D930BD">
      <w:pPr>
        <w:spacing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Ярославский районный комитет КПСС г. Якутска (1983-1988 гг.)</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Ф.П-3540, 399 ед.хр., 1983-1988 гг., оп. 1-3, 1а,2а  (5 оп.)</w:t>
      </w:r>
    </w:p>
    <w:p w:rsidR="00E14A1E" w:rsidRPr="00D930BD" w:rsidRDefault="00E670AF" w:rsidP="00E670AF">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E14A1E" w:rsidRPr="00D930BD">
        <w:rPr>
          <w:rFonts w:ascii="Times New Roman" w:hAnsi="Times New Roman" w:cs="Times New Roman"/>
          <w:i/>
          <w:sz w:val="24"/>
          <w:szCs w:val="24"/>
        </w:rPr>
        <w:t xml:space="preserve"> Президиум Верховного Совета РСФСР Указом от 28 апреля </w:t>
      </w:r>
      <w:smartTag w:uri="urn:schemas-microsoft-com:office:smarttags" w:element="metricconverter">
        <w:smartTagPr>
          <w:attr w:name="ProductID" w:val="1983 г"/>
        </w:smartTagPr>
        <w:r w:rsidR="00E14A1E" w:rsidRPr="00D930BD">
          <w:rPr>
            <w:rFonts w:ascii="Times New Roman" w:hAnsi="Times New Roman" w:cs="Times New Roman"/>
            <w:i/>
            <w:sz w:val="24"/>
            <w:szCs w:val="24"/>
          </w:rPr>
          <w:t>1983 г</w:t>
        </w:r>
      </w:smartTag>
      <w:r w:rsidR="00E14A1E" w:rsidRPr="00D930BD">
        <w:rPr>
          <w:rFonts w:ascii="Times New Roman" w:hAnsi="Times New Roman" w:cs="Times New Roman"/>
          <w:i/>
          <w:sz w:val="24"/>
          <w:szCs w:val="24"/>
        </w:rPr>
        <w:t xml:space="preserve">. утвердил представление Президиума Верховного Совета Якутской АССР об образовании Ярославского района в г. Якутске.    Решением бюро Якутского обкома КПСС от 10 мая </w:t>
      </w:r>
      <w:smartTag w:uri="urn:schemas-microsoft-com:office:smarttags" w:element="metricconverter">
        <w:smartTagPr>
          <w:attr w:name="ProductID" w:val="1983 г"/>
        </w:smartTagPr>
        <w:r w:rsidR="00E14A1E" w:rsidRPr="00D930BD">
          <w:rPr>
            <w:rFonts w:ascii="Times New Roman" w:hAnsi="Times New Roman" w:cs="Times New Roman"/>
            <w:i/>
            <w:sz w:val="24"/>
            <w:szCs w:val="24"/>
          </w:rPr>
          <w:t>1983 г</w:t>
        </w:r>
      </w:smartTag>
      <w:r w:rsidR="00E14A1E" w:rsidRPr="00D930BD">
        <w:rPr>
          <w:rFonts w:ascii="Times New Roman" w:hAnsi="Times New Roman" w:cs="Times New Roman"/>
          <w:i/>
          <w:sz w:val="24"/>
          <w:szCs w:val="24"/>
        </w:rPr>
        <w:t xml:space="preserve">. во исполнения постановления ЦК КПСС от 19 апреля </w:t>
      </w:r>
      <w:smartTag w:uri="urn:schemas-microsoft-com:office:smarttags" w:element="metricconverter">
        <w:smartTagPr>
          <w:attr w:name="ProductID" w:val="1983 г"/>
        </w:smartTagPr>
        <w:r w:rsidR="00E14A1E" w:rsidRPr="00D930BD">
          <w:rPr>
            <w:rFonts w:ascii="Times New Roman" w:hAnsi="Times New Roman" w:cs="Times New Roman"/>
            <w:i/>
            <w:sz w:val="24"/>
            <w:szCs w:val="24"/>
          </w:rPr>
          <w:t>1983 г</w:t>
        </w:r>
      </w:smartTag>
      <w:r w:rsidR="00E14A1E" w:rsidRPr="00D930BD">
        <w:rPr>
          <w:rFonts w:ascii="Times New Roman" w:hAnsi="Times New Roman" w:cs="Times New Roman"/>
          <w:i/>
          <w:sz w:val="24"/>
          <w:szCs w:val="24"/>
        </w:rPr>
        <w:t>. «Об образовании горкома и райкомов КПСС в некоторых парторганизациях РСФСР» образован Ярославский райком КПСС г. Якутска.</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    22 июня </w:t>
      </w:r>
      <w:smartTag w:uri="urn:schemas-microsoft-com:office:smarttags" w:element="metricconverter">
        <w:smartTagPr>
          <w:attr w:name="ProductID" w:val="1983 г"/>
        </w:smartTagPr>
        <w:r w:rsidRPr="00D930BD">
          <w:rPr>
            <w:rFonts w:ascii="Times New Roman" w:hAnsi="Times New Roman" w:cs="Times New Roman"/>
            <w:i/>
            <w:sz w:val="24"/>
            <w:szCs w:val="24"/>
          </w:rPr>
          <w:t>1983 г</w:t>
        </w:r>
      </w:smartTag>
      <w:r w:rsidRPr="00D930BD">
        <w:rPr>
          <w:rFonts w:ascii="Times New Roman" w:hAnsi="Times New Roman" w:cs="Times New Roman"/>
          <w:i/>
          <w:sz w:val="24"/>
          <w:szCs w:val="24"/>
        </w:rPr>
        <w:t xml:space="preserve">. состоялась 1 районная партийная конференция, где избраны состав Ярославского райкома КПСС и члены ревизионной комиссии районной партийной организации. Решением бюро райкома КПСС от 4 июля </w:t>
      </w:r>
      <w:smartTag w:uri="urn:schemas-microsoft-com:office:smarttags" w:element="metricconverter">
        <w:smartTagPr>
          <w:attr w:name="ProductID" w:val="1983 г"/>
        </w:smartTagPr>
        <w:r w:rsidRPr="00D930BD">
          <w:rPr>
            <w:rFonts w:ascii="Times New Roman" w:hAnsi="Times New Roman" w:cs="Times New Roman"/>
            <w:i/>
            <w:sz w:val="24"/>
            <w:szCs w:val="24"/>
          </w:rPr>
          <w:t>1983 г</w:t>
        </w:r>
      </w:smartTag>
      <w:r w:rsidRPr="00D930BD">
        <w:rPr>
          <w:rFonts w:ascii="Times New Roman" w:hAnsi="Times New Roman" w:cs="Times New Roman"/>
          <w:i/>
          <w:sz w:val="24"/>
          <w:szCs w:val="24"/>
        </w:rPr>
        <w:t xml:space="preserve">. утверждена внештатная комиссия райкома КПСС по предварительному рассмотрению приемных и персональных дел коммунистов. 21 июля </w:t>
      </w:r>
      <w:smartTag w:uri="urn:schemas-microsoft-com:office:smarttags" w:element="metricconverter">
        <w:smartTagPr>
          <w:attr w:name="ProductID" w:val="1983 г"/>
        </w:smartTagPr>
        <w:r w:rsidRPr="00D930BD">
          <w:rPr>
            <w:rFonts w:ascii="Times New Roman" w:hAnsi="Times New Roman" w:cs="Times New Roman"/>
            <w:i/>
            <w:sz w:val="24"/>
            <w:szCs w:val="24"/>
          </w:rPr>
          <w:t>1983 г</w:t>
        </w:r>
      </w:smartTag>
      <w:r w:rsidRPr="00D930BD">
        <w:rPr>
          <w:rFonts w:ascii="Times New Roman" w:hAnsi="Times New Roman" w:cs="Times New Roman"/>
          <w:i/>
          <w:sz w:val="24"/>
          <w:szCs w:val="24"/>
        </w:rPr>
        <w:t>. постановлением бюро райкома КПСС создана первичная партийная организация аппарата райкома КПСС.</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20 июля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на бюро Якутского обкома КПСС принято решение войти с предложением в ЦК КПСС об упразднении Октябрьского и Ярославского райкомов КПСС г. Якутска.</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Решением бюро Якутского горкома КПСС от 2 сентября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xml:space="preserve">. во исполнения постановление секретариата ЦК КПСС «об упразднении некоторых городских райкомов партии» (протокол № 88 от 10 августа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xml:space="preserve">.) на основании постановления </w:t>
      </w:r>
      <w:r w:rsidRPr="00D930BD">
        <w:rPr>
          <w:rFonts w:ascii="Times New Roman" w:hAnsi="Times New Roman" w:cs="Times New Roman"/>
          <w:i/>
          <w:sz w:val="24"/>
          <w:szCs w:val="24"/>
          <w:lang w:val="en-US"/>
        </w:rPr>
        <w:t>XIII</w:t>
      </w:r>
      <w:r w:rsidRPr="00D930BD">
        <w:rPr>
          <w:rFonts w:ascii="Times New Roman" w:hAnsi="Times New Roman" w:cs="Times New Roman"/>
          <w:i/>
          <w:sz w:val="24"/>
          <w:szCs w:val="24"/>
        </w:rPr>
        <w:t xml:space="preserve"> пленума горкома партии о дальнейшей нецелесообразности функционирования двух районов – Октябрьского и Ярославского в г. Якутске от 20 июля </w:t>
      </w:r>
      <w:smartTag w:uri="urn:schemas-microsoft-com:office:smarttags" w:element="metricconverter">
        <w:smartTagPr>
          <w:attr w:name="ProductID" w:val="1988 г"/>
        </w:smartTagPr>
        <w:r w:rsidRPr="00D930BD">
          <w:rPr>
            <w:rFonts w:ascii="Times New Roman" w:hAnsi="Times New Roman" w:cs="Times New Roman"/>
            <w:i/>
            <w:sz w:val="24"/>
            <w:szCs w:val="24"/>
          </w:rPr>
          <w:t>1988 г</w:t>
        </w:r>
      </w:smartTag>
      <w:r w:rsidRPr="00D930BD">
        <w:rPr>
          <w:rFonts w:ascii="Times New Roman" w:hAnsi="Times New Roman" w:cs="Times New Roman"/>
          <w:i/>
          <w:sz w:val="24"/>
          <w:szCs w:val="24"/>
        </w:rPr>
        <w:t>. организована ликвидационная комиссия.</w:t>
      </w:r>
    </w:p>
    <w:p w:rsidR="00E14A1E" w:rsidRPr="00D930BD" w:rsidRDefault="00E14A1E" w:rsidP="00E670AF">
      <w:pPr>
        <w:spacing w:after="0" w:line="360" w:lineRule="auto"/>
        <w:jc w:val="both"/>
        <w:rPr>
          <w:rFonts w:ascii="Times New Roman" w:hAnsi="Times New Roman" w:cs="Times New Roman"/>
          <w:i/>
          <w:sz w:val="24"/>
          <w:szCs w:val="24"/>
        </w:rPr>
      </w:pPr>
      <w:r w:rsidRPr="00D930BD">
        <w:rPr>
          <w:rFonts w:ascii="Times New Roman" w:hAnsi="Times New Roman" w:cs="Times New Roman"/>
          <w:i/>
          <w:sz w:val="24"/>
          <w:szCs w:val="24"/>
        </w:rPr>
        <w:t xml:space="preserve">    Указом Президиума Верховного Совета Якутской Саха ССР от 25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xml:space="preserve">., на основании Указов Президента СССР и Президента РСФСР и постановления Президиума Верховного Совета и Совета Министров Якутской Саха ССР от 23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 была приостановлена деятельность организационных структур и аппаратов комитетов республиканских организаций КП РСФСР.</w:t>
      </w:r>
    </w:p>
    <w:p w:rsidR="00E14A1E" w:rsidRPr="00D930BD" w:rsidRDefault="00E14A1E" w:rsidP="00E670AF">
      <w:pPr>
        <w:spacing w:after="0" w:line="360" w:lineRule="auto"/>
        <w:jc w:val="both"/>
        <w:rPr>
          <w:rFonts w:ascii="Times New Roman" w:hAnsi="Times New Roman" w:cs="Times New Roman"/>
          <w:sz w:val="24"/>
          <w:szCs w:val="24"/>
        </w:rPr>
      </w:pPr>
      <w:r w:rsidRPr="00D930BD">
        <w:rPr>
          <w:rFonts w:ascii="Times New Roman" w:hAnsi="Times New Roman" w:cs="Times New Roman"/>
          <w:i/>
          <w:sz w:val="24"/>
          <w:szCs w:val="24"/>
        </w:rPr>
        <w:t xml:space="preserve">        </w:t>
      </w:r>
      <w:r w:rsidRPr="00D930BD">
        <w:rPr>
          <w:rFonts w:ascii="Times New Roman" w:hAnsi="Times New Roman" w:cs="Times New Roman"/>
          <w:sz w:val="24"/>
          <w:szCs w:val="24"/>
        </w:rPr>
        <w:t>Постановления, директивные указания, циркуляры Якутского обкома, горкомов ВКП(б), КПСС.</w:t>
      </w:r>
    </w:p>
    <w:p w:rsidR="00E14A1E" w:rsidRPr="00D930BD" w:rsidRDefault="00E14A1E" w:rsidP="00E670A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Протоколы городских, районных партийных конференций, заседаний пленумов, бюро ячеек, горрайкомов ВКП(б), КПСС, КП РСФСР, парткомов, совещаний партийных и хозяйственных активов, комиссий, общих партийных собраний, секретарей ППО.</w:t>
      </w:r>
    </w:p>
    <w:p w:rsidR="00E14A1E" w:rsidRPr="00D930BD" w:rsidRDefault="00E14A1E" w:rsidP="00E670A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Планы, отчеты ячеек, горрайкомов, статистические отчеты о составе городских, районных партийных организаций, списки секретарей, сведения о первичных партийных организациях.</w:t>
      </w:r>
    </w:p>
    <w:p w:rsidR="00E14A1E" w:rsidRPr="00D930BD" w:rsidRDefault="00E14A1E" w:rsidP="00E670A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Справки, информации о ходе выполнения постановлений, о состоянии работы системы партийного просвещения, пропаганды, агитации и другим вопросам идеологической работы, партийных комиссий о работе комиссий, о работе отделов горрайкомов.</w:t>
      </w:r>
    </w:p>
    <w:p w:rsidR="00E14A1E" w:rsidRPr="00D930BD" w:rsidRDefault="00E14A1E" w:rsidP="00E670A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Документы по подготовке и проведению выборов в местные Советы народных депутатов, народных депутатов СССР, РСФСР, ЯАССР, об итогах проверки работы ППО, </w:t>
      </w:r>
      <w:r w:rsidRPr="00D930BD">
        <w:rPr>
          <w:rFonts w:ascii="Times New Roman" w:hAnsi="Times New Roman" w:cs="Times New Roman"/>
          <w:sz w:val="24"/>
          <w:szCs w:val="24"/>
        </w:rPr>
        <w:lastRenderedPageBreak/>
        <w:t>о работе с молодыми коммунистами, с кадрами, о состоянии уплаты членских партвзносов, о работе с письмами трудящихся.</w:t>
      </w:r>
    </w:p>
    <w:p w:rsidR="00E14A1E" w:rsidRPr="00D930BD" w:rsidRDefault="00E14A1E" w:rsidP="00E670A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Переписка с НКВД, НКГБ, со спецсвязью, МВД,КГБ ЯАССР, с партийными, советскими организациями и предприятиями по жилищным вопросам, по вопосам развития сельского хозяйства, торговли, бытового обслуживания, планирования.</w:t>
      </w:r>
    </w:p>
    <w:p w:rsidR="00E14A1E" w:rsidRPr="00D930BD" w:rsidRDefault="00E14A1E" w:rsidP="00E670A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Финансовые отчеты, документы по структуре и штатам горрайкомов КПСС, лицевые счета, ведомости на выдачу заработной платы работникам горрайкомов, акты ревизий финансово-хозяйственной деятельности горкомов, райкомов КПСС. Приказы и распоряжения по основной деятельности и по личному составу.</w:t>
      </w:r>
    </w:p>
    <w:p w:rsidR="00E14A1E" w:rsidRPr="00D930BD" w:rsidRDefault="00E14A1E" w:rsidP="00E670A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Личные дела номенклатурных работников горрайкомов КПСС, персональные дела коммунистов, дела по приему в члены КПСС, дела отказанным в приеме в члены КПСС.</w:t>
      </w:r>
    </w:p>
    <w:p w:rsidR="00E14A1E" w:rsidRPr="00D930BD" w:rsidRDefault="00E14A1E" w:rsidP="00E670A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Книги учета, регистрации и выдачи партийных билетов и кандидатских карточек.</w:t>
      </w:r>
    </w:p>
    <w:p w:rsidR="00E14A1E" w:rsidRPr="00D930BD" w:rsidRDefault="00E14A1E" w:rsidP="00D930BD">
      <w:pPr>
        <w:spacing w:line="360" w:lineRule="auto"/>
        <w:jc w:val="both"/>
        <w:rPr>
          <w:rFonts w:ascii="Times New Roman" w:hAnsi="Times New Roman" w:cs="Times New Roman"/>
          <w:color w:val="FF0000"/>
          <w:sz w:val="24"/>
          <w:szCs w:val="24"/>
        </w:rPr>
      </w:pPr>
    </w:p>
    <w:p w:rsidR="00E14A1E" w:rsidRPr="00E670AF" w:rsidRDefault="00E14A1E" w:rsidP="00E670AF">
      <w:pPr>
        <w:spacing w:after="0" w:line="360" w:lineRule="auto"/>
        <w:ind w:firstLine="567"/>
        <w:jc w:val="center"/>
        <w:rPr>
          <w:rFonts w:ascii="Times New Roman" w:hAnsi="Times New Roman" w:cs="Times New Roman"/>
          <w:sz w:val="28"/>
          <w:szCs w:val="28"/>
        </w:rPr>
      </w:pPr>
      <w:r w:rsidRPr="00E670AF">
        <w:rPr>
          <w:rFonts w:ascii="Times New Roman" w:hAnsi="Times New Roman" w:cs="Times New Roman"/>
          <w:b/>
          <w:sz w:val="28"/>
          <w:szCs w:val="28"/>
        </w:rPr>
        <w:t>Закрытые райкомы КПСС</w:t>
      </w:r>
    </w:p>
    <w:p w:rsidR="00E14A1E" w:rsidRPr="00E670AF" w:rsidRDefault="00E14A1E" w:rsidP="00E670AF">
      <w:pPr>
        <w:spacing w:after="0" w:line="360" w:lineRule="auto"/>
        <w:jc w:val="center"/>
        <w:rPr>
          <w:rFonts w:ascii="Times New Roman" w:hAnsi="Times New Roman" w:cs="Times New Roman"/>
          <w:b/>
          <w:sz w:val="28"/>
          <w:szCs w:val="28"/>
        </w:rPr>
      </w:pP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 xml:space="preserve">Аллах-Юньский районный комитет КПСС (Аллах-Юньский райком КПСС) </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 xml:space="preserve">Ф.П-84, 1823 ед.хр., 1937-1952 гг., оп. 1-15  </w:t>
      </w:r>
    </w:p>
    <w:p w:rsidR="00E14A1E" w:rsidRPr="00E670AF" w:rsidRDefault="00E14A1E" w:rsidP="00E670AF">
      <w:pPr>
        <w:spacing w:after="0" w:line="360" w:lineRule="auto"/>
        <w:jc w:val="center"/>
        <w:rPr>
          <w:rFonts w:ascii="Times New Roman" w:hAnsi="Times New Roman" w:cs="Times New Roman"/>
          <w:sz w:val="28"/>
          <w:szCs w:val="28"/>
        </w:rPr>
      </w:pP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Садынский районный комитет коммунистической партии</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 xml:space="preserve">(Садынский райком КПСС) </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 xml:space="preserve">Ф.П-46, 651 ед.хр., 1930-1947 гг., оп. 1-6  </w:t>
      </w:r>
    </w:p>
    <w:p w:rsidR="00E14A1E" w:rsidRPr="00E670AF" w:rsidRDefault="00E14A1E" w:rsidP="00E670AF">
      <w:pPr>
        <w:spacing w:after="0" w:line="360" w:lineRule="auto"/>
        <w:jc w:val="center"/>
        <w:rPr>
          <w:rFonts w:ascii="Times New Roman" w:hAnsi="Times New Roman" w:cs="Times New Roman"/>
          <w:sz w:val="28"/>
          <w:szCs w:val="28"/>
        </w:rPr>
      </w:pP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Саккырырский районный комитет коммунистической партии</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 xml:space="preserve">(Саккырырский райком КПСС) </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 xml:space="preserve">Ф.П-70, 2172 ед.хр., 1923-1963 гг., оп. 1-17  </w:t>
      </w:r>
    </w:p>
    <w:p w:rsidR="00E14A1E" w:rsidRPr="00D930BD" w:rsidRDefault="00E14A1E" w:rsidP="00D930BD">
      <w:pPr>
        <w:spacing w:line="360" w:lineRule="auto"/>
        <w:jc w:val="center"/>
        <w:rPr>
          <w:rFonts w:ascii="Times New Roman" w:hAnsi="Times New Roman" w:cs="Times New Roman"/>
          <w:sz w:val="24"/>
          <w:szCs w:val="24"/>
        </w:rPr>
      </w:pP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Тимптонский районный комитет коммунистической партии</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(Тимптонский райком КПСС)</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Ф.П-28, 3132 ед.хр., 1935 – 1963 гг., оп.1-10</w:t>
      </w:r>
    </w:p>
    <w:p w:rsidR="00E14A1E" w:rsidRPr="00E670AF" w:rsidRDefault="00E14A1E" w:rsidP="00E670AF">
      <w:pPr>
        <w:spacing w:after="0" w:line="360" w:lineRule="auto"/>
        <w:jc w:val="center"/>
        <w:rPr>
          <w:rFonts w:ascii="Times New Roman" w:hAnsi="Times New Roman" w:cs="Times New Roman"/>
          <w:b/>
          <w:sz w:val="28"/>
          <w:szCs w:val="28"/>
        </w:rPr>
      </w:pP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lastRenderedPageBreak/>
        <w:t>Токкинский районный комитет коммунистической партии</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 xml:space="preserve">(Токкинский райком КПСС) </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 xml:space="preserve">Ф.П-83, 1871 ед.хр., 1931-1953 гг., оп. 1-10  </w:t>
      </w:r>
    </w:p>
    <w:p w:rsidR="00E14A1E" w:rsidRPr="00E670AF" w:rsidRDefault="00E14A1E" w:rsidP="00E670AF">
      <w:pPr>
        <w:spacing w:after="0" w:line="360" w:lineRule="auto"/>
        <w:jc w:val="center"/>
        <w:rPr>
          <w:rFonts w:ascii="Times New Roman" w:hAnsi="Times New Roman" w:cs="Times New Roman"/>
          <w:sz w:val="28"/>
          <w:szCs w:val="28"/>
        </w:rPr>
      </w:pP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Томмотский районный комитет коммунистической партии</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 xml:space="preserve">(Томмотский райком КПСС) </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Ф.П-25, 2324 ед.хр., 1929 -1953 гг., оп. 1-14</w:t>
      </w:r>
    </w:p>
    <w:p w:rsidR="00E14A1E" w:rsidRPr="00E670AF" w:rsidRDefault="00E14A1E" w:rsidP="00E670AF">
      <w:pPr>
        <w:spacing w:after="0" w:line="360" w:lineRule="auto"/>
        <w:jc w:val="center"/>
        <w:rPr>
          <w:rFonts w:ascii="Times New Roman" w:hAnsi="Times New Roman" w:cs="Times New Roman"/>
          <w:sz w:val="28"/>
          <w:szCs w:val="28"/>
        </w:rPr>
      </w:pP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Учурский районный комитет коммунистической партии</w:t>
      </w: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 xml:space="preserve">(Учурский райком КПСС) </w:t>
      </w:r>
    </w:p>
    <w:p w:rsidR="00E14A1E" w:rsidRPr="00E670AF" w:rsidRDefault="00E14A1E" w:rsidP="00E670AF">
      <w:pPr>
        <w:spacing w:after="0" w:line="360" w:lineRule="auto"/>
        <w:jc w:val="center"/>
        <w:rPr>
          <w:rFonts w:ascii="Times New Roman" w:hAnsi="Times New Roman" w:cs="Times New Roman"/>
          <w:sz w:val="28"/>
          <w:szCs w:val="28"/>
        </w:rPr>
      </w:pPr>
      <w:r w:rsidRPr="00E670AF">
        <w:rPr>
          <w:rFonts w:ascii="Times New Roman" w:hAnsi="Times New Roman" w:cs="Times New Roman"/>
          <w:sz w:val="28"/>
          <w:szCs w:val="28"/>
        </w:rPr>
        <w:t>Ф.П-26, 1285 ед.хр., 1929-1959 гг., оп. 1-14</w:t>
      </w:r>
    </w:p>
    <w:p w:rsidR="00E14A1E" w:rsidRPr="00E670AF" w:rsidRDefault="00E14A1E" w:rsidP="00E670AF">
      <w:pPr>
        <w:spacing w:after="0" w:line="360" w:lineRule="auto"/>
        <w:ind w:firstLine="567"/>
        <w:jc w:val="center"/>
        <w:rPr>
          <w:rFonts w:ascii="Times New Roman" w:hAnsi="Times New Roman" w:cs="Times New Roman"/>
          <w:b/>
          <w:color w:val="FF0000"/>
          <w:sz w:val="28"/>
          <w:szCs w:val="28"/>
        </w:rPr>
      </w:pPr>
    </w:p>
    <w:p w:rsidR="00E14A1E" w:rsidRPr="00E670AF" w:rsidRDefault="00E14A1E" w:rsidP="00E670AF">
      <w:pPr>
        <w:spacing w:after="0" w:line="360" w:lineRule="auto"/>
        <w:jc w:val="center"/>
        <w:rPr>
          <w:rFonts w:ascii="Times New Roman" w:hAnsi="Times New Roman" w:cs="Times New Roman"/>
          <w:b/>
          <w:sz w:val="28"/>
          <w:szCs w:val="28"/>
        </w:rPr>
      </w:pPr>
      <w:r w:rsidRPr="00E670AF">
        <w:rPr>
          <w:rFonts w:ascii="Times New Roman" w:hAnsi="Times New Roman" w:cs="Times New Roman"/>
          <w:b/>
          <w:sz w:val="28"/>
          <w:szCs w:val="28"/>
        </w:rPr>
        <w:t>Якутский</w:t>
      </w:r>
      <w:r w:rsidRPr="00E670AF">
        <w:rPr>
          <w:rFonts w:ascii="Times New Roman" w:hAnsi="Times New Roman" w:cs="Times New Roman"/>
          <w:sz w:val="28"/>
          <w:szCs w:val="28"/>
        </w:rPr>
        <w:t xml:space="preserve"> </w:t>
      </w:r>
      <w:r w:rsidRPr="00E670AF">
        <w:rPr>
          <w:rFonts w:ascii="Times New Roman" w:hAnsi="Times New Roman" w:cs="Times New Roman"/>
          <w:b/>
          <w:sz w:val="28"/>
          <w:szCs w:val="28"/>
        </w:rPr>
        <w:t>районный комитет коммунистической партии (Якутский райком КПСС)</w:t>
      </w:r>
    </w:p>
    <w:p w:rsidR="00E14A1E" w:rsidRPr="00E670AF" w:rsidRDefault="00E14A1E" w:rsidP="00E670AF">
      <w:pPr>
        <w:spacing w:after="0" w:line="360" w:lineRule="auto"/>
        <w:ind w:firstLine="567"/>
        <w:jc w:val="center"/>
        <w:rPr>
          <w:rFonts w:ascii="Times New Roman" w:hAnsi="Times New Roman" w:cs="Times New Roman"/>
          <w:sz w:val="28"/>
          <w:szCs w:val="28"/>
        </w:rPr>
      </w:pPr>
      <w:r w:rsidRPr="00E670AF">
        <w:rPr>
          <w:rFonts w:ascii="Times New Roman" w:hAnsi="Times New Roman" w:cs="Times New Roman"/>
          <w:sz w:val="28"/>
          <w:szCs w:val="28"/>
        </w:rPr>
        <w:t>Ф.П-72, 4023 ед. хр., 1935-1963 гг., оп.1-17</w:t>
      </w:r>
    </w:p>
    <w:p w:rsidR="00E14A1E" w:rsidRPr="00D930BD" w:rsidRDefault="00E14A1E" w:rsidP="00ED400C">
      <w:pPr>
        <w:spacing w:after="0" w:line="360" w:lineRule="auto"/>
        <w:jc w:val="both"/>
        <w:rPr>
          <w:rFonts w:ascii="Times New Roman" w:hAnsi="Times New Roman" w:cs="Times New Roman"/>
          <w:sz w:val="24"/>
          <w:szCs w:val="24"/>
        </w:rPr>
      </w:pPr>
      <w:r w:rsidRPr="00D930BD">
        <w:rPr>
          <w:rFonts w:ascii="Times New Roman" w:hAnsi="Times New Roman" w:cs="Times New Roman"/>
          <w:sz w:val="24"/>
          <w:szCs w:val="24"/>
        </w:rPr>
        <w:t xml:space="preserve">    Протоколы пленумов, бюро, общих партийных собраний, партийных активов, кустовых партийных собраний, постановления РК ВКП (б). Переписки, директивы, планы, отчеты, финансовые отчеты, списки коммунистов,  ППО райкома ВКП (б). Докладные, документы отделов, личные дела. </w:t>
      </w:r>
    </w:p>
    <w:p w:rsidR="00E14A1E" w:rsidRPr="00D930BD" w:rsidRDefault="00E14A1E" w:rsidP="00ED400C">
      <w:pPr>
        <w:spacing w:after="0" w:line="360" w:lineRule="auto"/>
        <w:rPr>
          <w:rFonts w:ascii="Times New Roman" w:hAnsi="Times New Roman" w:cs="Times New Roman"/>
          <w:sz w:val="24"/>
          <w:szCs w:val="24"/>
        </w:rPr>
      </w:pPr>
    </w:p>
    <w:p w:rsidR="00E14A1E" w:rsidRPr="00ED400C" w:rsidRDefault="00E14A1E" w:rsidP="00ED400C">
      <w:pPr>
        <w:spacing w:after="0" w:line="360" w:lineRule="auto"/>
        <w:ind w:firstLine="567"/>
        <w:jc w:val="center"/>
        <w:outlineLvl w:val="0"/>
        <w:rPr>
          <w:rFonts w:ascii="Times New Roman" w:hAnsi="Times New Roman" w:cs="Times New Roman"/>
          <w:b/>
          <w:sz w:val="28"/>
          <w:szCs w:val="28"/>
        </w:rPr>
      </w:pPr>
      <w:r w:rsidRPr="00ED400C">
        <w:rPr>
          <w:rFonts w:ascii="Times New Roman" w:hAnsi="Times New Roman" w:cs="Times New Roman"/>
          <w:b/>
          <w:sz w:val="28"/>
          <w:szCs w:val="28"/>
        </w:rPr>
        <w:t>Партийные комитеты (парткомы) промышленно-производственных и колхозно-совхозных управлений (1963-1965), 14 фондов</w:t>
      </w:r>
    </w:p>
    <w:p w:rsidR="00E14A1E" w:rsidRPr="00D930BD" w:rsidRDefault="00E14A1E" w:rsidP="00ED400C">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Образованы в соответствии с постановлением ноябрьского (1962 г.) Пленума ЦК КПСС «О развитии экономики СССР и перестройки партийного руководства сельским хозяйством» и постановлениями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«Об итогах ноябрьского Пленума ЦК КПСС и задачах Якутской областной партийной организации» от 24 ноября 1962 г.(Ф.П-3. Оп.220. Д.14. Л.108-109.)  и бюро Якутского обкома КПСС «О перестройке партийного руководства народным хозяйством ЯАССР»  от 21 декабря 1962 г. Создавались по производственному принципу, осуществляли партийное руководство промышленностью и сельским хозяйством. Руководство партийными организациями предприятий промышленности, транспорта, связи и строительства, расположенных в городах и пригородных зонах, осуществляли горкомы.</w:t>
      </w:r>
    </w:p>
    <w:p w:rsidR="00E14A1E" w:rsidRPr="00D930BD" w:rsidRDefault="00E14A1E" w:rsidP="00F50ECA">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Ноябрьский (1964 г.) Пленум ЦК КПСС, рассмотрев результаты перестройки партийных организаций, признал ее неоправданной и ошибочной. Постановлениями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пленума (1964 г.) «Об итогах работы ноябрьского (1964 г.) Пленума ЦК КПСС и задачах областной парторганизации» и бюро Якутского обкома КПСС «О мероприятиях по реализации постановления бюро ЦК КПСС по РСФСР «О реорганизации партийных комитетов производственных колхозно-совхозных управлений и создании новых районов в Якутской АССР» от 11 января 1965 г. парткомы были  ликвидированы;  восстановлены райкомы партии и образованы новые. </w:t>
      </w:r>
    </w:p>
    <w:p w:rsidR="00E14A1E" w:rsidRPr="00D930BD" w:rsidRDefault="00E14A1E" w:rsidP="00F50ECA">
      <w:pPr>
        <w:spacing w:after="0" w:line="360" w:lineRule="auto"/>
        <w:ind w:firstLine="567"/>
        <w:jc w:val="center"/>
        <w:rPr>
          <w:rFonts w:ascii="Times New Roman" w:hAnsi="Times New Roman" w:cs="Times New Roman"/>
          <w:b/>
          <w:sz w:val="24"/>
          <w:szCs w:val="24"/>
        </w:rPr>
      </w:pPr>
    </w:p>
    <w:p w:rsidR="00E14A1E" w:rsidRPr="00ED400C" w:rsidRDefault="00E14A1E" w:rsidP="00F50ECA">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b/>
          <w:sz w:val="28"/>
          <w:szCs w:val="28"/>
        </w:rPr>
        <w:t>Ленинский сельский производственный партком КПСС (1963)</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sz w:val="28"/>
          <w:szCs w:val="28"/>
        </w:rPr>
        <w:t>Ф.П-1891, 271 ед. хр., 1963 г., оп.1-2</w:t>
      </w:r>
    </w:p>
    <w:p w:rsidR="00E14A1E" w:rsidRPr="00ED400C" w:rsidRDefault="00E14A1E" w:rsidP="00ED400C">
      <w:pPr>
        <w:spacing w:after="0" w:line="360" w:lineRule="auto"/>
        <w:ind w:firstLine="567"/>
        <w:jc w:val="center"/>
        <w:outlineLvl w:val="0"/>
        <w:rPr>
          <w:rFonts w:ascii="Times New Roman" w:hAnsi="Times New Roman" w:cs="Times New Roman"/>
          <w:sz w:val="28"/>
          <w:szCs w:val="28"/>
        </w:rPr>
      </w:pPr>
      <w:r w:rsidRPr="00ED400C">
        <w:rPr>
          <w:rFonts w:ascii="Times New Roman" w:hAnsi="Times New Roman" w:cs="Times New Roman"/>
          <w:b/>
          <w:sz w:val="28"/>
          <w:szCs w:val="28"/>
        </w:rPr>
        <w:t>Заречный сельский производственный партком КПСС (1963-1965)</w:t>
      </w:r>
    </w:p>
    <w:p w:rsidR="00E14A1E" w:rsidRPr="00ED400C" w:rsidRDefault="00E14A1E" w:rsidP="00ED400C">
      <w:pPr>
        <w:spacing w:after="0" w:line="360" w:lineRule="auto"/>
        <w:ind w:firstLine="567"/>
        <w:jc w:val="center"/>
        <w:outlineLvl w:val="0"/>
        <w:rPr>
          <w:rFonts w:ascii="Times New Roman" w:hAnsi="Times New Roman" w:cs="Times New Roman"/>
          <w:sz w:val="28"/>
          <w:szCs w:val="28"/>
        </w:rPr>
      </w:pPr>
      <w:r w:rsidRPr="00ED400C">
        <w:rPr>
          <w:rFonts w:ascii="Times New Roman" w:hAnsi="Times New Roman" w:cs="Times New Roman"/>
          <w:sz w:val="28"/>
          <w:szCs w:val="28"/>
        </w:rPr>
        <w:t>Ф. П-1896, 381 ед. хр., 1963-1965; оп.1</w:t>
      </w:r>
    </w:p>
    <w:p w:rsidR="00E14A1E" w:rsidRPr="00ED400C" w:rsidRDefault="00E14A1E" w:rsidP="00ED400C">
      <w:pPr>
        <w:spacing w:after="0" w:line="360" w:lineRule="auto"/>
        <w:jc w:val="center"/>
        <w:rPr>
          <w:rFonts w:ascii="Times New Roman" w:hAnsi="Times New Roman" w:cs="Times New Roman"/>
          <w:sz w:val="28"/>
          <w:szCs w:val="28"/>
        </w:rPr>
      </w:pPr>
      <w:r w:rsidRPr="00ED400C">
        <w:rPr>
          <w:rFonts w:ascii="Times New Roman" w:hAnsi="Times New Roman" w:cs="Times New Roman"/>
          <w:b/>
          <w:sz w:val="28"/>
          <w:szCs w:val="28"/>
        </w:rPr>
        <w:t>Партком Янского производственного совхозного управления</w:t>
      </w:r>
      <w:r w:rsidRPr="00ED400C">
        <w:rPr>
          <w:rFonts w:ascii="Times New Roman" w:hAnsi="Times New Roman" w:cs="Times New Roman"/>
          <w:sz w:val="28"/>
          <w:szCs w:val="28"/>
        </w:rPr>
        <w:t xml:space="preserve"> </w:t>
      </w:r>
      <w:r w:rsidRPr="00ED400C">
        <w:rPr>
          <w:rFonts w:ascii="Times New Roman" w:hAnsi="Times New Roman" w:cs="Times New Roman"/>
          <w:b/>
          <w:sz w:val="28"/>
          <w:szCs w:val="28"/>
        </w:rPr>
        <w:t>(1963-1965)</w:t>
      </w:r>
      <w:r w:rsidRPr="00ED400C">
        <w:rPr>
          <w:rFonts w:ascii="Times New Roman" w:hAnsi="Times New Roman" w:cs="Times New Roman"/>
          <w:sz w:val="28"/>
          <w:szCs w:val="28"/>
        </w:rPr>
        <w:t xml:space="preserve"> </w:t>
      </w:r>
    </w:p>
    <w:p w:rsidR="00E14A1E" w:rsidRPr="00ED400C" w:rsidRDefault="00E14A1E" w:rsidP="00ED400C">
      <w:pPr>
        <w:spacing w:after="0" w:line="360" w:lineRule="auto"/>
        <w:jc w:val="center"/>
        <w:rPr>
          <w:rFonts w:ascii="Times New Roman" w:hAnsi="Times New Roman" w:cs="Times New Roman"/>
          <w:sz w:val="28"/>
          <w:szCs w:val="28"/>
        </w:rPr>
      </w:pPr>
      <w:r w:rsidRPr="00ED400C">
        <w:rPr>
          <w:rFonts w:ascii="Times New Roman" w:hAnsi="Times New Roman" w:cs="Times New Roman"/>
          <w:sz w:val="28"/>
          <w:szCs w:val="28"/>
        </w:rPr>
        <w:t>Ф. П-1898, 277 ед. хр., 1963-1965; оп.1-2.</w:t>
      </w:r>
    </w:p>
    <w:p w:rsidR="00E14A1E" w:rsidRPr="00ED400C" w:rsidRDefault="00E14A1E" w:rsidP="00ED400C">
      <w:pPr>
        <w:spacing w:after="0" w:line="360" w:lineRule="auto"/>
        <w:ind w:firstLine="567"/>
        <w:jc w:val="center"/>
        <w:rPr>
          <w:rFonts w:ascii="Times New Roman" w:hAnsi="Times New Roman" w:cs="Times New Roman"/>
          <w:b/>
          <w:sz w:val="28"/>
          <w:szCs w:val="28"/>
        </w:rPr>
      </w:pPr>
      <w:r w:rsidRPr="00ED400C">
        <w:rPr>
          <w:rFonts w:ascii="Times New Roman" w:hAnsi="Times New Roman" w:cs="Times New Roman"/>
          <w:b/>
          <w:sz w:val="28"/>
          <w:szCs w:val="28"/>
        </w:rPr>
        <w:t>Партком Бабушкинского промышленно-производственного управления</w:t>
      </w:r>
      <w:r w:rsidRPr="00ED400C">
        <w:rPr>
          <w:rFonts w:ascii="Times New Roman" w:hAnsi="Times New Roman" w:cs="Times New Roman"/>
          <w:sz w:val="28"/>
          <w:szCs w:val="28"/>
        </w:rPr>
        <w:t xml:space="preserve"> </w:t>
      </w:r>
      <w:r w:rsidRPr="00ED400C">
        <w:rPr>
          <w:rFonts w:ascii="Times New Roman" w:hAnsi="Times New Roman" w:cs="Times New Roman"/>
          <w:b/>
          <w:sz w:val="28"/>
          <w:szCs w:val="28"/>
        </w:rPr>
        <w:t>(1963-1965)</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sz w:val="28"/>
          <w:szCs w:val="28"/>
        </w:rPr>
        <w:t>Ф. П-1899, 316 ед. хр., 1963-1964; оп.1-2</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b/>
          <w:sz w:val="28"/>
          <w:szCs w:val="28"/>
        </w:rPr>
        <w:t>Партком Среднеленского производственного колхозно-совхозного управления (1963-1965)</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sz w:val="28"/>
          <w:szCs w:val="28"/>
        </w:rPr>
        <w:t>Ф. П-1915, 223 ед. хр., 1963-1965; оп.1</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b/>
          <w:sz w:val="28"/>
          <w:szCs w:val="28"/>
        </w:rPr>
        <w:t>Орджоникидзевский сельский партком КПСС совхозно-колхозного производственного управления (1963-1964)</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sz w:val="28"/>
          <w:szCs w:val="28"/>
        </w:rPr>
        <w:t>Ф. П-3148, 380 ед. хр., 1963-1964; оп.1</w:t>
      </w:r>
    </w:p>
    <w:p w:rsidR="00E14A1E" w:rsidRPr="00ED400C" w:rsidRDefault="00E14A1E" w:rsidP="00ED400C">
      <w:pPr>
        <w:spacing w:after="0" w:line="360" w:lineRule="auto"/>
        <w:ind w:firstLine="567"/>
        <w:jc w:val="center"/>
        <w:outlineLvl w:val="0"/>
        <w:rPr>
          <w:rFonts w:ascii="Times New Roman" w:hAnsi="Times New Roman" w:cs="Times New Roman"/>
          <w:b/>
          <w:sz w:val="28"/>
          <w:szCs w:val="28"/>
        </w:rPr>
      </w:pPr>
      <w:r w:rsidRPr="00ED400C">
        <w:rPr>
          <w:rFonts w:ascii="Times New Roman" w:hAnsi="Times New Roman" w:cs="Times New Roman"/>
          <w:b/>
          <w:sz w:val="28"/>
          <w:szCs w:val="28"/>
        </w:rPr>
        <w:t xml:space="preserve">Колымский сельский производственный партком КПСС </w:t>
      </w:r>
    </w:p>
    <w:p w:rsidR="00E14A1E" w:rsidRPr="00ED400C" w:rsidRDefault="00E14A1E" w:rsidP="00ED400C">
      <w:pPr>
        <w:spacing w:after="0" w:line="360" w:lineRule="auto"/>
        <w:ind w:firstLine="567"/>
        <w:jc w:val="center"/>
        <w:outlineLvl w:val="0"/>
        <w:rPr>
          <w:rFonts w:ascii="Times New Roman" w:hAnsi="Times New Roman" w:cs="Times New Roman"/>
          <w:sz w:val="28"/>
          <w:szCs w:val="28"/>
        </w:rPr>
      </w:pPr>
      <w:r w:rsidRPr="00ED400C">
        <w:rPr>
          <w:rFonts w:ascii="Times New Roman" w:hAnsi="Times New Roman" w:cs="Times New Roman"/>
          <w:b/>
          <w:sz w:val="28"/>
          <w:szCs w:val="28"/>
        </w:rPr>
        <w:t xml:space="preserve"> (1963-1964)</w:t>
      </w:r>
    </w:p>
    <w:p w:rsidR="00E14A1E" w:rsidRPr="00ED400C" w:rsidRDefault="00E14A1E" w:rsidP="00ED400C">
      <w:pPr>
        <w:spacing w:after="0" w:line="360" w:lineRule="auto"/>
        <w:ind w:firstLine="567"/>
        <w:jc w:val="center"/>
        <w:outlineLvl w:val="0"/>
        <w:rPr>
          <w:rFonts w:ascii="Times New Roman" w:hAnsi="Times New Roman" w:cs="Times New Roman"/>
          <w:sz w:val="28"/>
          <w:szCs w:val="28"/>
        </w:rPr>
      </w:pPr>
      <w:r w:rsidRPr="00ED400C">
        <w:rPr>
          <w:rFonts w:ascii="Times New Roman" w:hAnsi="Times New Roman" w:cs="Times New Roman"/>
          <w:sz w:val="28"/>
          <w:szCs w:val="28"/>
        </w:rPr>
        <w:t>Ф. П-3149, 205 ед. хр., 1963-1964; оп.1-2</w:t>
      </w:r>
    </w:p>
    <w:p w:rsidR="00E14A1E" w:rsidRPr="00ED400C" w:rsidRDefault="00E14A1E" w:rsidP="00ED400C">
      <w:pPr>
        <w:pStyle w:val="9"/>
        <w:spacing w:before="0" w:line="360" w:lineRule="auto"/>
        <w:jc w:val="center"/>
        <w:rPr>
          <w:rFonts w:ascii="Times New Roman" w:hAnsi="Times New Roman" w:cs="Times New Roman"/>
          <w:b/>
          <w:i w:val="0"/>
          <w:sz w:val="28"/>
          <w:szCs w:val="28"/>
        </w:rPr>
      </w:pPr>
      <w:r w:rsidRPr="00ED400C">
        <w:rPr>
          <w:rFonts w:ascii="Times New Roman" w:hAnsi="Times New Roman" w:cs="Times New Roman"/>
          <w:b/>
          <w:i w:val="0"/>
          <w:sz w:val="28"/>
          <w:szCs w:val="28"/>
        </w:rPr>
        <w:lastRenderedPageBreak/>
        <w:t xml:space="preserve">Индигирский сельский производственный партком КПСС </w:t>
      </w:r>
    </w:p>
    <w:p w:rsidR="00E14A1E" w:rsidRPr="00ED400C" w:rsidRDefault="00E14A1E" w:rsidP="00ED400C">
      <w:pPr>
        <w:pStyle w:val="9"/>
        <w:spacing w:before="0" w:line="360" w:lineRule="auto"/>
        <w:jc w:val="center"/>
        <w:rPr>
          <w:rFonts w:ascii="Times New Roman" w:hAnsi="Times New Roman" w:cs="Times New Roman"/>
          <w:i w:val="0"/>
          <w:sz w:val="28"/>
          <w:szCs w:val="28"/>
        </w:rPr>
      </w:pPr>
      <w:r w:rsidRPr="00ED400C">
        <w:rPr>
          <w:rFonts w:ascii="Times New Roman" w:hAnsi="Times New Roman" w:cs="Times New Roman"/>
          <w:b/>
          <w:i w:val="0"/>
          <w:sz w:val="28"/>
          <w:szCs w:val="28"/>
        </w:rPr>
        <w:t xml:space="preserve"> (1963-1964)</w:t>
      </w:r>
    </w:p>
    <w:p w:rsidR="00E14A1E" w:rsidRPr="00ED400C" w:rsidRDefault="00E14A1E" w:rsidP="00ED400C">
      <w:pPr>
        <w:pStyle w:val="9"/>
        <w:spacing w:before="0" w:line="360" w:lineRule="auto"/>
        <w:jc w:val="center"/>
        <w:rPr>
          <w:rFonts w:ascii="Times New Roman" w:hAnsi="Times New Roman" w:cs="Times New Roman"/>
          <w:i w:val="0"/>
          <w:sz w:val="28"/>
          <w:szCs w:val="28"/>
        </w:rPr>
      </w:pPr>
      <w:r w:rsidRPr="00ED400C">
        <w:rPr>
          <w:rFonts w:ascii="Times New Roman" w:hAnsi="Times New Roman" w:cs="Times New Roman"/>
          <w:i w:val="0"/>
          <w:sz w:val="28"/>
          <w:szCs w:val="28"/>
        </w:rPr>
        <w:t>Ф. П-3159, 116 ед. хр., 1963-1964: оп.1</w:t>
      </w:r>
    </w:p>
    <w:p w:rsidR="00E14A1E" w:rsidRPr="00ED400C" w:rsidRDefault="00E14A1E" w:rsidP="00ED400C">
      <w:pPr>
        <w:pStyle w:val="9"/>
        <w:spacing w:before="0" w:line="360" w:lineRule="auto"/>
        <w:jc w:val="center"/>
        <w:rPr>
          <w:rFonts w:ascii="Times New Roman" w:hAnsi="Times New Roman" w:cs="Times New Roman"/>
          <w:i w:val="0"/>
          <w:sz w:val="28"/>
          <w:szCs w:val="28"/>
        </w:rPr>
      </w:pPr>
      <w:r w:rsidRPr="00ED400C">
        <w:rPr>
          <w:rFonts w:ascii="Times New Roman" w:hAnsi="Times New Roman" w:cs="Times New Roman"/>
          <w:b/>
          <w:i w:val="0"/>
          <w:sz w:val="28"/>
          <w:szCs w:val="28"/>
        </w:rPr>
        <w:t>Жиганский производственный партком КПСС  (1963-1964)</w:t>
      </w:r>
    </w:p>
    <w:p w:rsidR="00E14A1E" w:rsidRPr="00ED400C" w:rsidRDefault="00E14A1E" w:rsidP="00ED400C">
      <w:pPr>
        <w:pStyle w:val="9"/>
        <w:spacing w:before="0" w:line="360" w:lineRule="auto"/>
        <w:jc w:val="center"/>
        <w:rPr>
          <w:rFonts w:ascii="Times New Roman" w:hAnsi="Times New Roman" w:cs="Times New Roman"/>
          <w:i w:val="0"/>
          <w:sz w:val="28"/>
          <w:szCs w:val="28"/>
        </w:rPr>
      </w:pPr>
      <w:r w:rsidRPr="00ED400C">
        <w:rPr>
          <w:rFonts w:ascii="Times New Roman" w:hAnsi="Times New Roman" w:cs="Times New Roman"/>
          <w:i w:val="0"/>
          <w:sz w:val="28"/>
          <w:szCs w:val="28"/>
        </w:rPr>
        <w:t>Ф. П-3173, 154 ед. хр., 1963-1964: оп.1</w:t>
      </w:r>
    </w:p>
    <w:p w:rsidR="00E14A1E" w:rsidRPr="00ED400C" w:rsidRDefault="00E14A1E" w:rsidP="00ED400C">
      <w:pPr>
        <w:spacing w:line="360" w:lineRule="auto"/>
        <w:ind w:firstLine="567"/>
        <w:jc w:val="center"/>
        <w:rPr>
          <w:rFonts w:ascii="Times New Roman" w:hAnsi="Times New Roman" w:cs="Times New Roman"/>
          <w:b/>
          <w:sz w:val="28"/>
          <w:szCs w:val="28"/>
        </w:rPr>
      </w:pPr>
      <w:r w:rsidRPr="00ED400C">
        <w:rPr>
          <w:rFonts w:ascii="Times New Roman" w:hAnsi="Times New Roman" w:cs="Times New Roman"/>
          <w:b/>
          <w:sz w:val="28"/>
          <w:szCs w:val="28"/>
        </w:rPr>
        <w:t xml:space="preserve">Партком Алексеевского сельского производственного управления (1963-1964) </w:t>
      </w:r>
      <w:r w:rsidRPr="00ED400C">
        <w:rPr>
          <w:rFonts w:ascii="Times New Roman" w:hAnsi="Times New Roman" w:cs="Times New Roman"/>
          <w:sz w:val="28"/>
          <w:szCs w:val="28"/>
        </w:rPr>
        <w:t xml:space="preserve"> Ф. П-3190, 295 ед. хр. 1963-1964; оп.1</w:t>
      </w:r>
    </w:p>
    <w:p w:rsidR="00E14A1E" w:rsidRPr="00ED400C" w:rsidRDefault="00E14A1E" w:rsidP="00ED400C">
      <w:pPr>
        <w:pStyle w:val="9"/>
        <w:spacing w:before="0" w:line="360" w:lineRule="auto"/>
        <w:jc w:val="center"/>
        <w:rPr>
          <w:rFonts w:ascii="Times New Roman" w:hAnsi="Times New Roman" w:cs="Times New Roman"/>
          <w:i w:val="0"/>
          <w:sz w:val="28"/>
          <w:szCs w:val="28"/>
        </w:rPr>
      </w:pPr>
      <w:r w:rsidRPr="00ED400C">
        <w:rPr>
          <w:rFonts w:ascii="Times New Roman" w:hAnsi="Times New Roman" w:cs="Times New Roman"/>
          <w:b/>
          <w:i w:val="0"/>
          <w:sz w:val="28"/>
          <w:szCs w:val="28"/>
        </w:rPr>
        <w:t>Оймяконский промышленный партком КПСС (1963-1964)</w:t>
      </w:r>
    </w:p>
    <w:p w:rsidR="00E14A1E" w:rsidRPr="00ED400C" w:rsidRDefault="00E14A1E" w:rsidP="00ED400C">
      <w:pPr>
        <w:pStyle w:val="9"/>
        <w:spacing w:before="0" w:line="360" w:lineRule="auto"/>
        <w:jc w:val="center"/>
        <w:rPr>
          <w:rFonts w:ascii="Times New Roman" w:hAnsi="Times New Roman" w:cs="Times New Roman"/>
          <w:i w:val="0"/>
          <w:sz w:val="28"/>
          <w:szCs w:val="28"/>
        </w:rPr>
      </w:pPr>
      <w:r w:rsidRPr="00ED400C">
        <w:rPr>
          <w:rFonts w:ascii="Times New Roman" w:hAnsi="Times New Roman" w:cs="Times New Roman"/>
          <w:i w:val="0"/>
          <w:sz w:val="28"/>
          <w:szCs w:val="28"/>
        </w:rPr>
        <w:t>Ф. П-3217, 29 ед. хр., 1963-1964; оп.1</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b/>
          <w:sz w:val="28"/>
          <w:szCs w:val="28"/>
        </w:rPr>
        <w:t>Нижнеколымский партком КПСС (1963-1964)</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sz w:val="28"/>
          <w:szCs w:val="28"/>
        </w:rPr>
        <w:t>Ф. П-3218, 68 ед. хр., 1963-1964; оп.1</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b/>
          <w:sz w:val="28"/>
          <w:szCs w:val="28"/>
        </w:rPr>
        <w:t>Вилюйский производственный сельский партком КПСС  (1963-1965)</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sz w:val="28"/>
          <w:szCs w:val="28"/>
        </w:rPr>
        <w:t>Ф. П-3225, 309 ед. хр., 1963-1964; оп.1</w:t>
      </w:r>
    </w:p>
    <w:p w:rsidR="00E14A1E" w:rsidRPr="00ED400C" w:rsidRDefault="00E14A1E" w:rsidP="00ED400C">
      <w:pPr>
        <w:spacing w:after="0" w:line="360" w:lineRule="auto"/>
        <w:ind w:firstLine="567"/>
        <w:jc w:val="center"/>
        <w:rPr>
          <w:rFonts w:ascii="Times New Roman" w:hAnsi="Times New Roman" w:cs="Times New Roman"/>
          <w:b/>
          <w:sz w:val="28"/>
          <w:szCs w:val="28"/>
        </w:rPr>
      </w:pPr>
      <w:r w:rsidRPr="00ED400C">
        <w:rPr>
          <w:rFonts w:ascii="Times New Roman" w:hAnsi="Times New Roman" w:cs="Times New Roman"/>
          <w:b/>
          <w:sz w:val="28"/>
          <w:szCs w:val="28"/>
        </w:rPr>
        <w:t>Индигирский производственный партком КПСС  (1963-1964)</w:t>
      </w:r>
    </w:p>
    <w:p w:rsidR="00E14A1E" w:rsidRPr="00ED400C" w:rsidRDefault="00E14A1E" w:rsidP="00ED400C">
      <w:pPr>
        <w:spacing w:after="0" w:line="360" w:lineRule="auto"/>
        <w:ind w:firstLine="567"/>
        <w:jc w:val="center"/>
        <w:rPr>
          <w:rFonts w:ascii="Times New Roman" w:hAnsi="Times New Roman" w:cs="Times New Roman"/>
          <w:sz w:val="28"/>
          <w:szCs w:val="28"/>
        </w:rPr>
      </w:pPr>
      <w:r w:rsidRPr="00ED400C">
        <w:rPr>
          <w:rFonts w:ascii="Times New Roman" w:hAnsi="Times New Roman" w:cs="Times New Roman"/>
          <w:sz w:val="28"/>
          <w:szCs w:val="28"/>
        </w:rPr>
        <w:t>Ф. П-3257, 232 ед. хр., 1963-1964; оп.1</w:t>
      </w:r>
    </w:p>
    <w:p w:rsidR="00E14A1E" w:rsidRPr="00D930BD" w:rsidRDefault="00E14A1E" w:rsidP="00D14779">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Образованы в соответствии с постановлением ноябрьского (1962 г.) Пленума ЦК КПСС «О развитии экономики СССР и перестройки партийного руководства сельским хозяйством» и постановлениями </w:t>
      </w:r>
      <w:r w:rsidRPr="00D930BD">
        <w:rPr>
          <w:rFonts w:ascii="Times New Roman" w:hAnsi="Times New Roman" w:cs="Times New Roman"/>
          <w:i/>
          <w:sz w:val="24"/>
          <w:szCs w:val="24"/>
          <w:lang w:val="en-US"/>
        </w:rPr>
        <w:t>VII</w:t>
      </w:r>
      <w:r w:rsidRPr="00D930BD">
        <w:rPr>
          <w:rFonts w:ascii="Times New Roman" w:hAnsi="Times New Roman" w:cs="Times New Roman"/>
          <w:i/>
          <w:sz w:val="24"/>
          <w:szCs w:val="24"/>
        </w:rPr>
        <w:t xml:space="preserve"> пленума «Об итогах ноябрьского Пленума ЦК КПСС и задачах Якутской областной партийной организации» от 24 ноября 1962 г.(Ф.П-3. Оп.220. Д.14. Л.108-109.)  и бюро Якутского обкома КПСС «О перестройке партийного руководства народным хозяйством ЯАССР»  от 21 декабря 1962 г. Создавались по производственному принципу, осуществляли партийное руководство промышленностью и сельским хозяйством. Руководство партийными организациями предприятий промышленности, транспорта, связи и строительства, расположенных в городах и пригородных зонах, осуществляли горкомы.</w:t>
      </w:r>
    </w:p>
    <w:p w:rsidR="00E14A1E" w:rsidRPr="00D930BD" w:rsidRDefault="00E14A1E" w:rsidP="00D14779">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Ноябрьский (1964 г.) Пленум ЦК КПСС, рассмотрев результаты перестройки партийных организаций, признал ее неоправданной и ошибочной. Постановлениями </w:t>
      </w:r>
      <w:r w:rsidRPr="00D930BD">
        <w:rPr>
          <w:rFonts w:ascii="Times New Roman" w:hAnsi="Times New Roman" w:cs="Times New Roman"/>
          <w:i/>
          <w:sz w:val="24"/>
          <w:szCs w:val="24"/>
          <w:lang w:val="en-US"/>
        </w:rPr>
        <w:t>V</w:t>
      </w:r>
      <w:r w:rsidRPr="00D930BD">
        <w:rPr>
          <w:rFonts w:ascii="Times New Roman" w:hAnsi="Times New Roman" w:cs="Times New Roman"/>
          <w:i/>
          <w:sz w:val="24"/>
          <w:szCs w:val="24"/>
        </w:rPr>
        <w:t xml:space="preserve"> пленума (1964 г.) «Об итогах работы ноябрьского (1964 г.) Пленума ЦК КПСС и задачах областной парторганизации» и бюро Якутского обкома КПСС «О мероприятиях по реализации постановления бюро ЦК КПСС по РСФСР «О реорганизации партийных комитетов производственных колхозно-совхозных управлений и создании новых районов в </w:t>
      </w:r>
      <w:r w:rsidRPr="00D930BD">
        <w:rPr>
          <w:rFonts w:ascii="Times New Roman" w:hAnsi="Times New Roman" w:cs="Times New Roman"/>
          <w:i/>
          <w:sz w:val="24"/>
          <w:szCs w:val="24"/>
        </w:rPr>
        <w:lastRenderedPageBreak/>
        <w:t xml:space="preserve">Якутской АССР» от 11 января 1965 г. парткомы были  ликвидированы;  восстановлены райкомы партии и образованы новые. </w:t>
      </w:r>
    </w:p>
    <w:p w:rsidR="00E14A1E" w:rsidRPr="00D930BD" w:rsidRDefault="00E14A1E" w:rsidP="00D14779">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Протоколы партийных конференций, пленумов, заседаний бюро, совещаний партийно-хозяйственных активов, комиссий, общих партийных собраний, собраний ППО.</w:t>
      </w:r>
    </w:p>
    <w:p w:rsidR="00E14A1E" w:rsidRPr="00D930BD" w:rsidRDefault="00E14A1E" w:rsidP="00D14779">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Статистические отчеты о составе и численности партийных организаций. </w:t>
      </w:r>
    </w:p>
    <w:p w:rsidR="00E14A1E" w:rsidRPr="00D930BD" w:rsidRDefault="00E14A1E" w:rsidP="00D14779">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Переписка с вышестоящими организациями о ходе выполнения постановлений партии и правительства, по вопросам партийного просвещения, агитационно-пропагандистской работе, об организации и итогах социалистического соревнования, о работе с письмами трудящихся, о подготовке и проведению выборов в Советы.</w:t>
      </w:r>
    </w:p>
    <w:p w:rsidR="00E14A1E" w:rsidRPr="00D930BD" w:rsidRDefault="00E14A1E" w:rsidP="00D14779">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Информации первичных партийных организаций, советских учреждений, предприятий о состоянии промышленности, сельского хозяйства, народного образования, культуры, здравоохранения. </w:t>
      </w:r>
    </w:p>
    <w:p w:rsidR="00E14A1E" w:rsidRPr="00D930BD" w:rsidRDefault="00E14A1E" w:rsidP="00D14779">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Информации административных и судебных органов о состоянии борьбы с преступностью. </w:t>
      </w:r>
    </w:p>
    <w:p w:rsidR="00E14A1E" w:rsidRPr="00D930BD" w:rsidRDefault="00E14A1E" w:rsidP="00D14779">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Финансовые документы, отчеты, сметы, ведомости заработной платы.</w:t>
      </w:r>
    </w:p>
    <w:p w:rsidR="00E14A1E" w:rsidRPr="00D930BD" w:rsidRDefault="00E14A1E" w:rsidP="00D14779">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Личные дела по приему в партию, личные и персональные дела.</w:t>
      </w:r>
    </w:p>
    <w:p w:rsidR="00E14A1E" w:rsidRPr="00D930BD" w:rsidRDefault="00E14A1E" w:rsidP="00D930BD">
      <w:pPr>
        <w:spacing w:line="360" w:lineRule="auto"/>
        <w:rPr>
          <w:rFonts w:ascii="Times New Roman" w:hAnsi="Times New Roman" w:cs="Times New Roman"/>
          <w:sz w:val="24"/>
          <w:szCs w:val="24"/>
        </w:rPr>
      </w:pPr>
    </w:p>
    <w:p w:rsidR="00E14A1E" w:rsidRPr="00C70378" w:rsidRDefault="00E14A1E" w:rsidP="00C70378">
      <w:pPr>
        <w:spacing w:after="0" w:line="360" w:lineRule="auto"/>
        <w:ind w:firstLine="567"/>
        <w:jc w:val="center"/>
        <w:rPr>
          <w:rFonts w:ascii="Times New Roman" w:hAnsi="Times New Roman" w:cs="Times New Roman"/>
          <w:b/>
          <w:sz w:val="28"/>
          <w:szCs w:val="28"/>
        </w:rPr>
      </w:pPr>
      <w:r w:rsidRPr="00C70378">
        <w:rPr>
          <w:rFonts w:ascii="Times New Roman" w:hAnsi="Times New Roman" w:cs="Times New Roman"/>
          <w:b/>
          <w:sz w:val="28"/>
          <w:szCs w:val="28"/>
        </w:rPr>
        <w:t>Органы партийного контроля, 3 ф.</w:t>
      </w:r>
    </w:p>
    <w:p w:rsidR="00E14A1E" w:rsidRPr="00C70378" w:rsidRDefault="00E14A1E" w:rsidP="00C70378">
      <w:pPr>
        <w:spacing w:after="0" w:line="360" w:lineRule="auto"/>
        <w:ind w:firstLine="567"/>
        <w:jc w:val="both"/>
        <w:rPr>
          <w:rFonts w:ascii="Times New Roman" w:hAnsi="Times New Roman" w:cs="Times New Roman"/>
          <w:b/>
          <w:sz w:val="28"/>
          <w:szCs w:val="28"/>
        </w:rPr>
      </w:pPr>
    </w:p>
    <w:p w:rsidR="00E14A1E" w:rsidRPr="00C70378" w:rsidRDefault="00E14A1E" w:rsidP="00C70378">
      <w:pPr>
        <w:pStyle w:val="aa"/>
        <w:spacing w:line="360" w:lineRule="auto"/>
        <w:jc w:val="center"/>
        <w:rPr>
          <w:b/>
          <w:szCs w:val="28"/>
        </w:rPr>
      </w:pPr>
      <w:r w:rsidRPr="00C70378">
        <w:rPr>
          <w:b/>
          <w:szCs w:val="28"/>
        </w:rPr>
        <w:t>Якутская областная контрольная комиссия ВКП(б) (1923-1956)</w:t>
      </w:r>
    </w:p>
    <w:p w:rsidR="00E14A1E" w:rsidRPr="00C70378" w:rsidRDefault="00E14A1E" w:rsidP="00C70378">
      <w:pPr>
        <w:spacing w:after="0" w:line="360" w:lineRule="auto"/>
        <w:ind w:firstLine="567"/>
        <w:jc w:val="center"/>
        <w:rPr>
          <w:rFonts w:ascii="Times New Roman" w:hAnsi="Times New Roman" w:cs="Times New Roman"/>
          <w:sz w:val="28"/>
          <w:szCs w:val="28"/>
        </w:rPr>
      </w:pPr>
      <w:r w:rsidRPr="00C70378">
        <w:rPr>
          <w:rFonts w:ascii="Times New Roman" w:hAnsi="Times New Roman" w:cs="Times New Roman"/>
          <w:sz w:val="28"/>
          <w:szCs w:val="28"/>
        </w:rPr>
        <w:t>Ф.П-5, 3551 ед. хр., 1919-1957 гг., оп. 1-7</w:t>
      </w:r>
    </w:p>
    <w:p w:rsidR="00E14A1E" w:rsidRPr="00D930BD" w:rsidRDefault="00E14A1E" w:rsidP="00802F7F">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Высший контрольный орган областной партийной организации, которая  контролировала исполнение постановлений съездов, конференций, пленумов ЦК, ОК партии. Избрана 1 января 1923 г. на 1 Якутской областной конференции. Согласно уставу КПСС, утвержденному ХУ11 съездом КПСС (10 февраля 1934 г.), ОблКК ВКП(б) преобразована в Комитет партийного контроля при ЦК КПСС по Якутской области (задачи – усиление контроля за исполнением решений партии и ЦК ВКП(б), укрепления  партийной дисциплины и борьбы с нарушителями партийной этики), после ХХ съезда (25 февраля 1956 г.) – в ревизионную комиссию областной партийной организации.</w:t>
      </w:r>
    </w:p>
    <w:p w:rsidR="00E14A1E" w:rsidRPr="00D930BD" w:rsidRDefault="00E14A1E" w:rsidP="00802F7F">
      <w:pPr>
        <w:pStyle w:val="29"/>
        <w:spacing w:after="0" w:line="360" w:lineRule="auto"/>
        <w:rPr>
          <w:rFonts w:ascii="Times New Roman" w:hAnsi="Times New Roman" w:cs="Times New Roman"/>
          <w:i/>
          <w:sz w:val="24"/>
          <w:szCs w:val="24"/>
        </w:rPr>
      </w:pPr>
      <w:r w:rsidRPr="00D930BD">
        <w:rPr>
          <w:rFonts w:ascii="Times New Roman" w:hAnsi="Times New Roman" w:cs="Times New Roman"/>
          <w:sz w:val="24"/>
          <w:szCs w:val="24"/>
        </w:rPr>
        <w:t>Директивные указания и циркуляры ЦК и ЦКК ВКП(б), КПК при ЦК ВКП(б), Якутской ОблКК ВКП(б).</w:t>
      </w:r>
    </w:p>
    <w:p w:rsidR="00E14A1E" w:rsidRPr="00D930BD" w:rsidRDefault="00E14A1E" w:rsidP="00802F7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Протоколы пленумов ЦКК, Сибирской контрольной краевой комиссии РКП(б), Якутской ОблКК, выписки из потоколов областных партийных комиссий, пленумов, бюро </w:t>
      </w:r>
      <w:r w:rsidRPr="00D930BD">
        <w:rPr>
          <w:rFonts w:ascii="Times New Roman" w:hAnsi="Times New Roman" w:cs="Times New Roman"/>
          <w:sz w:val="24"/>
          <w:szCs w:val="24"/>
        </w:rPr>
        <w:lastRenderedPageBreak/>
        <w:t>и секретариата Якутского обкома партии, различных совещаний, комиссий, созданных ОблКК.</w:t>
      </w:r>
    </w:p>
    <w:p w:rsidR="00E14A1E" w:rsidRPr="00D930BD" w:rsidRDefault="00E14A1E" w:rsidP="00802F7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Планы работы. Отчеты о работе уполномоченного КПК при ЦК ВКП(б) по ЯАССР, КК Наркомата РКИ ЯАССР, ОблКК ВКП (б), партколлегии при Якутском обкоме ВКП(б). Статистические отчеты о составе исключенных из ВКП(б).</w:t>
      </w:r>
    </w:p>
    <w:p w:rsidR="00E14A1E" w:rsidRPr="00D930BD" w:rsidRDefault="00E14A1E" w:rsidP="00802F7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Документы проверок окружных и районных партийных организаций, докладные записки о ходе партийных компаний и о выполнении решений вышестоящих органов. Справки о состоянии работы в партийных, комсомольских, профсоюзных организациях.</w:t>
      </w:r>
    </w:p>
    <w:p w:rsidR="00E14A1E" w:rsidRPr="00D930BD" w:rsidRDefault="00E14A1E" w:rsidP="00802F7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Переписка с ЦКК РКП(б), Сиббюро ЦК РКП(б), Сибревкомом, Якутским обкомом ВЛКСМ, архивом НКВД ЯАССР, горкомами, окружкомами ВКП(б), организациями.</w:t>
      </w:r>
    </w:p>
    <w:p w:rsidR="00E14A1E" w:rsidRPr="00D930BD" w:rsidRDefault="00E14A1E" w:rsidP="00802F7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Книга приказов Якутской ОблКК ВКП (б). </w:t>
      </w:r>
    </w:p>
    <w:p w:rsidR="00E14A1E" w:rsidRPr="00D930BD" w:rsidRDefault="00E14A1E" w:rsidP="00802F7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Заявления, жалобы коммунистов и граждан, персональные дела коммунистов.</w:t>
      </w:r>
    </w:p>
    <w:p w:rsidR="00E14A1E" w:rsidRPr="00D930BD" w:rsidRDefault="00E14A1E" w:rsidP="00802F7F">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Списки ячеек ВКП(б) г. Якутска, коммунистов, имеющих партийные взыскания, исключенных из рядов ВКП(б), погибших в гражданской войне в Якутии в 1921-1923 гг. работников ОблКК РКП(б).</w:t>
      </w:r>
    </w:p>
    <w:p w:rsidR="00E14A1E" w:rsidRPr="00D930BD" w:rsidRDefault="00E14A1E" w:rsidP="00D930BD">
      <w:pPr>
        <w:spacing w:line="360" w:lineRule="auto"/>
        <w:ind w:firstLine="567"/>
        <w:jc w:val="both"/>
        <w:rPr>
          <w:rFonts w:ascii="Times New Roman" w:hAnsi="Times New Roman" w:cs="Times New Roman"/>
          <w:sz w:val="24"/>
          <w:szCs w:val="24"/>
        </w:rPr>
      </w:pPr>
    </w:p>
    <w:p w:rsidR="00E14A1E" w:rsidRPr="00EF7142" w:rsidRDefault="00E14A1E" w:rsidP="00EF7142">
      <w:pPr>
        <w:spacing w:after="0" w:line="360" w:lineRule="auto"/>
        <w:ind w:firstLine="567"/>
        <w:jc w:val="center"/>
        <w:outlineLvl w:val="0"/>
        <w:rPr>
          <w:rFonts w:ascii="Times New Roman" w:hAnsi="Times New Roman" w:cs="Times New Roman"/>
          <w:sz w:val="28"/>
          <w:szCs w:val="28"/>
        </w:rPr>
      </w:pPr>
      <w:r w:rsidRPr="00EF7142">
        <w:rPr>
          <w:rFonts w:ascii="Times New Roman" w:hAnsi="Times New Roman" w:cs="Times New Roman"/>
          <w:b/>
          <w:sz w:val="28"/>
          <w:szCs w:val="28"/>
        </w:rPr>
        <w:t>Материалы проверочных комиссий по чистке партии в 1921 г. (1921-1922)</w:t>
      </w:r>
    </w:p>
    <w:p w:rsidR="00E14A1E" w:rsidRPr="00EF7142" w:rsidRDefault="00E14A1E" w:rsidP="00EF7142">
      <w:pPr>
        <w:pStyle w:val="9"/>
        <w:spacing w:line="360" w:lineRule="auto"/>
        <w:jc w:val="center"/>
        <w:rPr>
          <w:rFonts w:ascii="Times New Roman" w:hAnsi="Times New Roman" w:cs="Times New Roman"/>
          <w:i w:val="0"/>
          <w:sz w:val="28"/>
          <w:szCs w:val="28"/>
        </w:rPr>
      </w:pPr>
      <w:r w:rsidRPr="00EF7142">
        <w:rPr>
          <w:rFonts w:ascii="Times New Roman" w:hAnsi="Times New Roman" w:cs="Times New Roman"/>
          <w:i w:val="0"/>
          <w:sz w:val="28"/>
          <w:szCs w:val="28"/>
        </w:rPr>
        <w:t>Ф.П-183, 41 ед. хр., 1921-1922 гг., оп.1</w:t>
      </w:r>
    </w:p>
    <w:p w:rsidR="00E14A1E" w:rsidRPr="00D930BD" w:rsidRDefault="00E14A1E" w:rsidP="00EF7142">
      <w:pPr>
        <w:pStyle w:val="29"/>
        <w:spacing w:after="0" w:line="360" w:lineRule="auto"/>
        <w:ind w:firstLine="284"/>
        <w:jc w:val="both"/>
        <w:rPr>
          <w:rFonts w:ascii="Times New Roman" w:hAnsi="Times New Roman" w:cs="Times New Roman"/>
          <w:sz w:val="24"/>
          <w:szCs w:val="24"/>
        </w:rPr>
      </w:pPr>
      <w:r w:rsidRPr="00D930BD">
        <w:rPr>
          <w:rFonts w:ascii="Times New Roman" w:hAnsi="Times New Roman" w:cs="Times New Roman"/>
          <w:sz w:val="24"/>
          <w:szCs w:val="24"/>
        </w:rPr>
        <w:t>Во исполнение решения Х съезда партии по вопросам партийного строительства 21 июня 1921 г. ЦК и ЦКК РКП(б) приняли постановление о проверке, пересмотре и чистке партии. Якутская губернская комиссия по проверке, пересмотру и чистке личного состава партии работала с октября 1921 г. до марта 1922 г. (до Х1 съезда РКП(б).</w:t>
      </w:r>
    </w:p>
    <w:p w:rsidR="00E14A1E" w:rsidRDefault="00E14A1E" w:rsidP="00EF7142">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Директивные материалы, циркуляры, инструкции по переписи, перерегистрации членов и кандидатов РКП(б). Протоколы Якутской губернской комиссии по проверке и чистке Якутской организации РКП(б), уездных комиссий. Материалы перерегистрации прошедших проверку и чистку, исключенных и привлеченных к партийной ответственности по организации и ячейкам. Переписка с сибирскими и внегубернскими организациями по чистке партии.</w:t>
      </w:r>
    </w:p>
    <w:p w:rsidR="00EF7142" w:rsidRPr="00D930BD" w:rsidRDefault="00EF7142" w:rsidP="00EF7142">
      <w:pPr>
        <w:spacing w:after="0" w:line="360" w:lineRule="auto"/>
        <w:ind w:firstLine="567"/>
        <w:jc w:val="both"/>
        <w:rPr>
          <w:rFonts w:ascii="Times New Roman" w:hAnsi="Times New Roman" w:cs="Times New Roman"/>
          <w:sz w:val="24"/>
          <w:szCs w:val="24"/>
        </w:rPr>
      </w:pPr>
    </w:p>
    <w:p w:rsidR="00E14A1E" w:rsidRPr="00EF7142" w:rsidRDefault="00E14A1E" w:rsidP="00EF7142">
      <w:pPr>
        <w:spacing w:after="0" w:line="360" w:lineRule="auto"/>
        <w:ind w:firstLine="567"/>
        <w:jc w:val="center"/>
        <w:outlineLvl w:val="0"/>
        <w:rPr>
          <w:rFonts w:ascii="Times New Roman" w:hAnsi="Times New Roman" w:cs="Times New Roman"/>
          <w:b/>
          <w:sz w:val="28"/>
          <w:szCs w:val="28"/>
        </w:rPr>
      </w:pPr>
      <w:r w:rsidRPr="00EF7142">
        <w:rPr>
          <w:rFonts w:ascii="Times New Roman" w:hAnsi="Times New Roman" w:cs="Times New Roman"/>
          <w:b/>
          <w:sz w:val="28"/>
          <w:szCs w:val="28"/>
        </w:rPr>
        <w:t>Центральная партизанская комиссия при ЯЦИКе (1931-1935)</w:t>
      </w:r>
    </w:p>
    <w:p w:rsidR="00E14A1E" w:rsidRPr="00EF7142" w:rsidRDefault="00E14A1E" w:rsidP="00EF7142">
      <w:pPr>
        <w:spacing w:after="0" w:line="360" w:lineRule="auto"/>
        <w:ind w:firstLine="567"/>
        <w:jc w:val="center"/>
        <w:rPr>
          <w:rFonts w:ascii="Times New Roman" w:hAnsi="Times New Roman" w:cs="Times New Roman"/>
          <w:sz w:val="28"/>
          <w:szCs w:val="28"/>
        </w:rPr>
      </w:pPr>
      <w:r w:rsidRPr="00EF7142">
        <w:rPr>
          <w:rFonts w:ascii="Times New Roman" w:hAnsi="Times New Roman" w:cs="Times New Roman"/>
          <w:sz w:val="28"/>
          <w:szCs w:val="28"/>
        </w:rPr>
        <w:t>Ф.П-36, 1347 ед. хр., 1917-1936, оп.1</w:t>
      </w:r>
    </w:p>
    <w:p w:rsidR="00E14A1E" w:rsidRPr="00D930BD" w:rsidRDefault="00E14A1E" w:rsidP="00EF7142">
      <w:pPr>
        <w:pStyle w:val="29"/>
        <w:spacing w:after="0" w:line="360" w:lineRule="auto"/>
        <w:ind w:firstLine="284"/>
        <w:jc w:val="both"/>
        <w:rPr>
          <w:rFonts w:ascii="Times New Roman" w:hAnsi="Times New Roman" w:cs="Times New Roman"/>
          <w:sz w:val="24"/>
          <w:szCs w:val="24"/>
        </w:rPr>
      </w:pPr>
      <w:r w:rsidRPr="00D930BD">
        <w:rPr>
          <w:rFonts w:ascii="Times New Roman" w:hAnsi="Times New Roman" w:cs="Times New Roman"/>
          <w:sz w:val="24"/>
          <w:szCs w:val="24"/>
        </w:rPr>
        <w:lastRenderedPageBreak/>
        <w:t>Комиссия по выдаче удостоверений бывшим красноармейцам, красным партизанам, членам их семей о праве их на установленные льготы была образована при Президиуме ЯЦИК. Функционировала с 11 июня 1931 г. по 10 декабря 1935 г.</w:t>
      </w:r>
    </w:p>
    <w:p w:rsidR="00E14A1E" w:rsidRPr="00D930BD" w:rsidRDefault="00E14A1E" w:rsidP="00EF7142">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Директивные указания, инструкции ЯЦИК. Протоколы Центральной, городской и районных комиссий. Сведения о партизанских отрядах, бывших красных партизанах и красноармейцах. Личные документы 4 красных партизан, удостоверяющие их участие в гражданской войне в Якутии. Краткие биографические данные о погибших за советскую власть в Якутии в 1918-1925 гг. Списки добровольцев и партизан. Журналы выдачи удостоверений и регистрации партизанских билетов после перерегистрации. Переписка с Наркомсобесом, облвоенкоматом, землячествами, райисполкомами и районными партизанскими комиссиями.</w:t>
      </w:r>
    </w:p>
    <w:p w:rsidR="00E14A1E" w:rsidRPr="00D930BD" w:rsidRDefault="00E14A1E" w:rsidP="00D930BD">
      <w:pPr>
        <w:spacing w:line="360" w:lineRule="auto"/>
        <w:ind w:firstLine="567"/>
        <w:jc w:val="center"/>
        <w:rPr>
          <w:rFonts w:ascii="Times New Roman" w:hAnsi="Times New Roman" w:cs="Times New Roman"/>
          <w:b/>
          <w:sz w:val="24"/>
          <w:szCs w:val="24"/>
        </w:rPr>
      </w:pPr>
    </w:p>
    <w:p w:rsidR="00E14A1E" w:rsidRPr="00D10A30" w:rsidRDefault="00E14A1E" w:rsidP="00D10A30">
      <w:pPr>
        <w:spacing w:after="0" w:line="360" w:lineRule="auto"/>
        <w:ind w:firstLine="567"/>
        <w:jc w:val="center"/>
        <w:rPr>
          <w:rFonts w:ascii="Times New Roman" w:hAnsi="Times New Roman" w:cs="Times New Roman"/>
          <w:b/>
          <w:sz w:val="28"/>
          <w:szCs w:val="28"/>
        </w:rPr>
      </w:pPr>
      <w:r w:rsidRPr="00D10A30">
        <w:rPr>
          <w:rFonts w:ascii="Times New Roman" w:hAnsi="Times New Roman" w:cs="Times New Roman"/>
          <w:b/>
          <w:sz w:val="28"/>
          <w:szCs w:val="28"/>
        </w:rPr>
        <w:t>Политотделы, 20 ф.</w:t>
      </w:r>
    </w:p>
    <w:p w:rsidR="00E14A1E" w:rsidRPr="00D930BD" w:rsidRDefault="00E14A1E" w:rsidP="00D10A30">
      <w:pPr>
        <w:pStyle w:val="29"/>
        <w:spacing w:line="360" w:lineRule="auto"/>
        <w:ind w:firstLine="284"/>
        <w:jc w:val="both"/>
        <w:rPr>
          <w:rFonts w:ascii="Times New Roman" w:hAnsi="Times New Roman" w:cs="Times New Roman"/>
          <w:i/>
          <w:sz w:val="24"/>
          <w:szCs w:val="24"/>
        </w:rPr>
      </w:pPr>
      <w:r w:rsidRPr="00D930BD">
        <w:rPr>
          <w:rFonts w:ascii="Times New Roman" w:hAnsi="Times New Roman" w:cs="Times New Roman"/>
          <w:sz w:val="24"/>
          <w:szCs w:val="24"/>
        </w:rPr>
        <w:t>Политотделы – партийно-политические органы, созданные ЦК КПСС в Советской Армии и Военно-морском флоте в 1933-1956 гг. в целях усиления руководства и политической работы водном транспорте, а также в некоторых др. ведомствах. Действовали на основе особых инструкций ЦК партии, имели права производственных партийных комитетов. Руководство политотделов осуществлялось непосредственно ЦК через его производственно-отраслевые отделы или специально организуемыми политуправлениями или политсекторами. Политотделы в МТС и совхозах образованы на основании постановления Объединенного пленума ЦК и ЦКК ВКП(б) от 7-12 января 1933 г. и функционировали до 1940 г. Были призваны обеспечить максимальное увеличение производства продукции сельского хозяйства. Политотделы речных пароходств образованы постановлением ЦК ВКП(б) от 19 апреля 1934 г. «О политотделах водного транспорта». Упразднены решением ЦК КПСС от 28 октября 1954 г. «О ликвидации политических органов на водном транспорте».</w:t>
      </w:r>
      <w:r w:rsidR="00D617EC">
        <w:rPr>
          <w:rFonts w:ascii="Times New Roman" w:hAnsi="Times New Roman" w:cs="Times New Roman"/>
          <w:sz w:val="24"/>
          <w:szCs w:val="24"/>
        </w:rPr>
        <w:t xml:space="preserve"> </w:t>
      </w:r>
      <w:r w:rsidRPr="00D930BD">
        <w:rPr>
          <w:rFonts w:ascii="Times New Roman" w:hAnsi="Times New Roman" w:cs="Times New Roman"/>
          <w:sz w:val="24"/>
          <w:szCs w:val="24"/>
        </w:rPr>
        <w:t>В 1957 г. ЦК КПСС упразднил Политотделы во всех ведомствах, кроме Советских Вооруженных Сил.</w:t>
      </w:r>
    </w:p>
    <w:p w:rsidR="00E14A1E" w:rsidRPr="00F50845" w:rsidRDefault="00E14A1E" w:rsidP="00F50845">
      <w:pPr>
        <w:spacing w:after="0" w:line="360" w:lineRule="auto"/>
        <w:ind w:firstLine="567"/>
        <w:jc w:val="center"/>
        <w:rPr>
          <w:rFonts w:ascii="Times New Roman" w:hAnsi="Times New Roman" w:cs="Times New Roman"/>
          <w:b/>
          <w:sz w:val="28"/>
          <w:szCs w:val="28"/>
        </w:rPr>
      </w:pPr>
    </w:p>
    <w:p w:rsidR="00E14A1E" w:rsidRPr="00F50845" w:rsidRDefault="00E14A1E" w:rsidP="00F50845">
      <w:pPr>
        <w:spacing w:after="0" w:line="360" w:lineRule="auto"/>
        <w:ind w:firstLine="567"/>
        <w:jc w:val="center"/>
        <w:rPr>
          <w:rFonts w:ascii="Times New Roman" w:hAnsi="Times New Roman" w:cs="Times New Roman"/>
          <w:b/>
          <w:sz w:val="28"/>
          <w:szCs w:val="28"/>
        </w:rPr>
      </w:pPr>
      <w:r w:rsidRPr="00F50845">
        <w:rPr>
          <w:rFonts w:ascii="Times New Roman" w:hAnsi="Times New Roman" w:cs="Times New Roman"/>
          <w:b/>
          <w:sz w:val="28"/>
          <w:szCs w:val="28"/>
        </w:rPr>
        <w:t>Якутский политотдел Северного морского пути при Совнаркоме СССР</w:t>
      </w:r>
    </w:p>
    <w:p w:rsidR="00E14A1E" w:rsidRPr="00F50845" w:rsidRDefault="00E14A1E" w:rsidP="00F50845">
      <w:pPr>
        <w:spacing w:after="0" w:line="360" w:lineRule="auto"/>
        <w:ind w:firstLine="567"/>
        <w:jc w:val="center"/>
        <w:rPr>
          <w:rFonts w:ascii="Times New Roman" w:hAnsi="Times New Roman" w:cs="Times New Roman"/>
          <w:color w:val="000000"/>
          <w:sz w:val="28"/>
          <w:szCs w:val="28"/>
        </w:rPr>
      </w:pPr>
      <w:r w:rsidRPr="00F50845">
        <w:rPr>
          <w:rFonts w:ascii="Times New Roman" w:hAnsi="Times New Roman" w:cs="Times New Roman"/>
          <w:sz w:val="28"/>
          <w:szCs w:val="28"/>
        </w:rPr>
        <w:t xml:space="preserve"> Ф. П-53, 413 ед. хр., 1935-1942 гг., оп. </w:t>
      </w:r>
      <w:r w:rsidRPr="00F50845">
        <w:rPr>
          <w:rFonts w:ascii="Times New Roman" w:hAnsi="Times New Roman" w:cs="Times New Roman"/>
          <w:color w:val="000000"/>
          <w:sz w:val="28"/>
          <w:szCs w:val="28"/>
        </w:rPr>
        <w:t xml:space="preserve">1-3 </w:t>
      </w:r>
    </w:p>
    <w:p w:rsidR="00E14A1E" w:rsidRPr="00F50845" w:rsidRDefault="00E14A1E" w:rsidP="00F50845">
      <w:pPr>
        <w:pStyle w:val="9"/>
        <w:spacing w:line="360" w:lineRule="auto"/>
        <w:jc w:val="center"/>
        <w:rPr>
          <w:rFonts w:ascii="Times New Roman" w:hAnsi="Times New Roman" w:cs="Times New Roman"/>
          <w:i w:val="0"/>
          <w:sz w:val="28"/>
          <w:szCs w:val="28"/>
        </w:rPr>
      </w:pPr>
      <w:r w:rsidRPr="00F50845">
        <w:rPr>
          <w:rFonts w:ascii="Times New Roman" w:hAnsi="Times New Roman" w:cs="Times New Roman"/>
          <w:b/>
          <w:i w:val="0"/>
          <w:sz w:val="28"/>
          <w:szCs w:val="28"/>
        </w:rPr>
        <w:lastRenderedPageBreak/>
        <w:t xml:space="preserve">Политотдел Сангарского рудоуправления Северного морского пути </w:t>
      </w:r>
      <w:r w:rsidRPr="00F50845">
        <w:rPr>
          <w:rFonts w:ascii="Times New Roman" w:hAnsi="Times New Roman" w:cs="Times New Roman"/>
          <w:i w:val="0"/>
          <w:sz w:val="28"/>
          <w:szCs w:val="28"/>
        </w:rPr>
        <w:t xml:space="preserve"> </w:t>
      </w:r>
    </w:p>
    <w:p w:rsidR="00E14A1E" w:rsidRPr="00F50845" w:rsidRDefault="00E14A1E" w:rsidP="00F50845">
      <w:pPr>
        <w:pStyle w:val="9"/>
        <w:spacing w:line="360" w:lineRule="auto"/>
        <w:jc w:val="center"/>
        <w:rPr>
          <w:rFonts w:ascii="Times New Roman" w:hAnsi="Times New Roman" w:cs="Times New Roman"/>
          <w:i w:val="0"/>
          <w:sz w:val="28"/>
          <w:szCs w:val="28"/>
        </w:rPr>
      </w:pPr>
      <w:r w:rsidRPr="00F50845">
        <w:rPr>
          <w:rFonts w:ascii="Times New Roman" w:hAnsi="Times New Roman" w:cs="Times New Roman"/>
          <w:i w:val="0"/>
          <w:sz w:val="28"/>
          <w:szCs w:val="28"/>
        </w:rPr>
        <w:t>Ф. П-143, 122 ед. хр., 1940-1957 гг., оп. 1-3</w:t>
      </w:r>
    </w:p>
    <w:p w:rsidR="00E14A1E" w:rsidRPr="00F50845" w:rsidRDefault="00E14A1E" w:rsidP="00F50845">
      <w:pPr>
        <w:pStyle w:val="9"/>
        <w:spacing w:line="360" w:lineRule="auto"/>
        <w:jc w:val="center"/>
        <w:rPr>
          <w:rFonts w:ascii="Times New Roman" w:hAnsi="Times New Roman" w:cs="Times New Roman"/>
          <w:b/>
          <w:i w:val="0"/>
          <w:sz w:val="28"/>
          <w:szCs w:val="28"/>
        </w:rPr>
      </w:pPr>
      <w:r w:rsidRPr="00F50845">
        <w:rPr>
          <w:rFonts w:ascii="Times New Roman" w:hAnsi="Times New Roman" w:cs="Times New Roman"/>
          <w:b/>
          <w:i w:val="0"/>
          <w:sz w:val="28"/>
          <w:szCs w:val="28"/>
        </w:rPr>
        <w:t>Тиксинский политотдел Министерства морского флота СССР</w:t>
      </w:r>
    </w:p>
    <w:p w:rsidR="00E14A1E" w:rsidRPr="00F50845" w:rsidRDefault="00E14A1E" w:rsidP="00F50845">
      <w:pPr>
        <w:pStyle w:val="9"/>
        <w:spacing w:line="360" w:lineRule="auto"/>
        <w:jc w:val="center"/>
        <w:rPr>
          <w:rFonts w:ascii="Times New Roman" w:hAnsi="Times New Roman" w:cs="Times New Roman"/>
          <w:i w:val="0"/>
          <w:sz w:val="28"/>
          <w:szCs w:val="28"/>
        </w:rPr>
      </w:pPr>
      <w:r w:rsidRPr="00F50845">
        <w:rPr>
          <w:rFonts w:ascii="Times New Roman" w:hAnsi="Times New Roman" w:cs="Times New Roman"/>
          <w:i w:val="0"/>
          <w:sz w:val="28"/>
          <w:szCs w:val="28"/>
        </w:rPr>
        <w:t xml:space="preserve"> Ф. П-1249, 37 ед. хр., 1948-1957 гг., оп.1-2</w:t>
      </w:r>
    </w:p>
    <w:p w:rsidR="00E14A1E" w:rsidRPr="00F50845" w:rsidRDefault="00E14A1E" w:rsidP="00F50845">
      <w:pPr>
        <w:spacing w:after="0" w:line="360" w:lineRule="auto"/>
        <w:ind w:firstLine="567"/>
        <w:jc w:val="center"/>
        <w:rPr>
          <w:rFonts w:ascii="Times New Roman" w:hAnsi="Times New Roman" w:cs="Times New Roman"/>
          <w:sz w:val="28"/>
          <w:szCs w:val="28"/>
        </w:rPr>
      </w:pPr>
      <w:r w:rsidRPr="00F50845">
        <w:rPr>
          <w:rFonts w:ascii="Times New Roman" w:hAnsi="Times New Roman" w:cs="Times New Roman"/>
          <w:b/>
          <w:sz w:val="28"/>
          <w:szCs w:val="28"/>
        </w:rPr>
        <w:t>Ленского речного пароходства</w:t>
      </w:r>
      <w:r w:rsidRPr="00F50845">
        <w:rPr>
          <w:rFonts w:ascii="Times New Roman" w:hAnsi="Times New Roman" w:cs="Times New Roman"/>
          <w:sz w:val="28"/>
          <w:szCs w:val="28"/>
        </w:rPr>
        <w:t xml:space="preserve"> </w:t>
      </w:r>
    </w:p>
    <w:p w:rsidR="00E14A1E" w:rsidRPr="00F50845" w:rsidRDefault="00E14A1E" w:rsidP="00F50845">
      <w:pPr>
        <w:spacing w:after="0" w:line="360" w:lineRule="auto"/>
        <w:ind w:firstLine="567"/>
        <w:jc w:val="center"/>
        <w:rPr>
          <w:rFonts w:ascii="Times New Roman" w:hAnsi="Times New Roman" w:cs="Times New Roman"/>
          <w:sz w:val="28"/>
          <w:szCs w:val="28"/>
        </w:rPr>
      </w:pPr>
      <w:r w:rsidRPr="00F50845">
        <w:rPr>
          <w:rFonts w:ascii="Times New Roman" w:hAnsi="Times New Roman" w:cs="Times New Roman"/>
          <w:sz w:val="28"/>
          <w:szCs w:val="28"/>
        </w:rPr>
        <w:t>Ф. П-74</w:t>
      </w:r>
      <w:r w:rsidRPr="00F50845">
        <w:rPr>
          <w:rFonts w:ascii="Times New Roman" w:hAnsi="Times New Roman" w:cs="Times New Roman"/>
          <w:color w:val="000000"/>
          <w:sz w:val="28"/>
          <w:szCs w:val="28"/>
        </w:rPr>
        <w:t xml:space="preserve">, 518 </w:t>
      </w:r>
      <w:r w:rsidRPr="00F50845">
        <w:rPr>
          <w:rFonts w:ascii="Times New Roman" w:hAnsi="Times New Roman" w:cs="Times New Roman"/>
          <w:sz w:val="28"/>
          <w:szCs w:val="28"/>
        </w:rPr>
        <w:t>ед. хр., 1937-1954 гг., оп. 1-6</w:t>
      </w:r>
    </w:p>
    <w:p w:rsidR="00E14A1E" w:rsidRPr="00F50845" w:rsidRDefault="00E14A1E" w:rsidP="00F50845">
      <w:pPr>
        <w:pStyle w:val="9"/>
        <w:spacing w:line="360" w:lineRule="auto"/>
        <w:jc w:val="center"/>
        <w:rPr>
          <w:rFonts w:ascii="Times New Roman" w:hAnsi="Times New Roman" w:cs="Times New Roman"/>
          <w:i w:val="0"/>
          <w:sz w:val="28"/>
          <w:szCs w:val="28"/>
        </w:rPr>
      </w:pPr>
      <w:r w:rsidRPr="00F50845">
        <w:rPr>
          <w:rFonts w:ascii="Times New Roman" w:hAnsi="Times New Roman" w:cs="Times New Roman"/>
          <w:b/>
          <w:i w:val="0"/>
          <w:sz w:val="28"/>
          <w:szCs w:val="28"/>
        </w:rPr>
        <w:t>Ленского бассейнового управления речных путей</w:t>
      </w:r>
      <w:r w:rsidRPr="00F50845">
        <w:rPr>
          <w:rFonts w:ascii="Times New Roman" w:hAnsi="Times New Roman" w:cs="Times New Roman"/>
          <w:i w:val="0"/>
          <w:sz w:val="28"/>
          <w:szCs w:val="28"/>
        </w:rPr>
        <w:t xml:space="preserve"> </w:t>
      </w:r>
    </w:p>
    <w:p w:rsidR="00E14A1E" w:rsidRPr="00F50845" w:rsidRDefault="00E14A1E" w:rsidP="00F50845">
      <w:pPr>
        <w:pStyle w:val="9"/>
        <w:spacing w:line="360" w:lineRule="auto"/>
        <w:jc w:val="center"/>
        <w:rPr>
          <w:rFonts w:ascii="Times New Roman" w:hAnsi="Times New Roman" w:cs="Times New Roman"/>
          <w:i w:val="0"/>
          <w:color w:val="000000"/>
          <w:sz w:val="28"/>
          <w:szCs w:val="28"/>
        </w:rPr>
      </w:pPr>
      <w:r w:rsidRPr="00F50845">
        <w:rPr>
          <w:rFonts w:ascii="Times New Roman" w:hAnsi="Times New Roman" w:cs="Times New Roman"/>
          <w:i w:val="0"/>
          <w:sz w:val="28"/>
          <w:szCs w:val="28"/>
        </w:rPr>
        <w:t xml:space="preserve">Ф. П-2849, 47 ед. хр., 1949-1954 гг., </w:t>
      </w:r>
      <w:r w:rsidRPr="00F50845">
        <w:rPr>
          <w:rFonts w:ascii="Times New Roman" w:hAnsi="Times New Roman" w:cs="Times New Roman"/>
          <w:i w:val="0"/>
          <w:color w:val="000000"/>
          <w:sz w:val="28"/>
          <w:szCs w:val="28"/>
        </w:rPr>
        <w:t xml:space="preserve">оп.1 </w:t>
      </w:r>
    </w:p>
    <w:p w:rsidR="00E14A1E" w:rsidRPr="00F50845" w:rsidRDefault="00E14A1E" w:rsidP="00F50845">
      <w:pPr>
        <w:spacing w:after="0" w:line="360" w:lineRule="auto"/>
        <w:ind w:firstLine="567"/>
        <w:jc w:val="center"/>
        <w:rPr>
          <w:rFonts w:ascii="Times New Roman" w:hAnsi="Times New Roman" w:cs="Times New Roman"/>
          <w:sz w:val="28"/>
          <w:szCs w:val="28"/>
        </w:rPr>
      </w:pPr>
      <w:r w:rsidRPr="00F50845">
        <w:rPr>
          <w:rFonts w:ascii="Times New Roman" w:hAnsi="Times New Roman" w:cs="Times New Roman"/>
          <w:b/>
          <w:sz w:val="28"/>
          <w:szCs w:val="28"/>
        </w:rPr>
        <w:t>Ленского бассейнового управления пути Томмотского района</w:t>
      </w:r>
      <w:r w:rsidRPr="00F50845">
        <w:rPr>
          <w:rFonts w:ascii="Times New Roman" w:hAnsi="Times New Roman" w:cs="Times New Roman"/>
          <w:sz w:val="28"/>
          <w:szCs w:val="28"/>
        </w:rPr>
        <w:t xml:space="preserve"> </w:t>
      </w:r>
    </w:p>
    <w:p w:rsidR="00E14A1E" w:rsidRPr="00F50845" w:rsidRDefault="00E14A1E" w:rsidP="00F50845">
      <w:pPr>
        <w:spacing w:after="0" w:line="360" w:lineRule="auto"/>
        <w:ind w:firstLine="567"/>
        <w:jc w:val="center"/>
        <w:rPr>
          <w:rFonts w:ascii="Times New Roman" w:hAnsi="Times New Roman" w:cs="Times New Roman"/>
          <w:sz w:val="28"/>
          <w:szCs w:val="28"/>
        </w:rPr>
      </w:pPr>
      <w:r w:rsidRPr="00F50845">
        <w:rPr>
          <w:rFonts w:ascii="Times New Roman" w:hAnsi="Times New Roman" w:cs="Times New Roman"/>
          <w:sz w:val="28"/>
          <w:szCs w:val="28"/>
        </w:rPr>
        <w:t>Ф. П-2330, 6 ед. хр., 1951-1953 гг., оп.1</w:t>
      </w:r>
    </w:p>
    <w:p w:rsidR="00E14A1E" w:rsidRPr="00F50845" w:rsidRDefault="00E14A1E" w:rsidP="00F50845">
      <w:pPr>
        <w:spacing w:after="0" w:line="360" w:lineRule="auto"/>
        <w:ind w:firstLine="567"/>
        <w:jc w:val="center"/>
        <w:rPr>
          <w:rFonts w:ascii="Times New Roman" w:hAnsi="Times New Roman" w:cs="Times New Roman"/>
          <w:sz w:val="28"/>
          <w:szCs w:val="28"/>
        </w:rPr>
      </w:pPr>
      <w:r w:rsidRPr="00F50845">
        <w:rPr>
          <w:rFonts w:ascii="Times New Roman" w:hAnsi="Times New Roman" w:cs="Times New Roman"/>
          <w:b/>
          <w:sz w:val="28"/>
          <w:szCs w:val="28"/>
        </w:rPr>
        <w:t>Якутского управления гражданской авиации</w:t>
      </w:r>
      <w:r w:rsidRPr="00F50845">
        <w:rPr>
          <w:rFonts w:ascii="Times New Roman" w:hAnsi="Times New Roman" w:cs="Times New Roman"/>
          <w:sz w:val="28"/>
          <w:szCs w:val="28"/>
        </w:rPr>
        <w:t xml:space="preserve"> </w:t>
      </w:r>
    </w:p>
    <w:p w:rsidR="00E14A1E" w:rsidRPr="00F50845" w:rsidRDefault="00E14A1E" w:rsidP="00F50845">
      <w:pPr>
        <w:spacing w:after="0" w:line="360" w:lineRule="auto"/>
        <w:ind w:firstLine="567"/>
        <w:jc w:val="center"/>
        <w:rPr>
          <w:rFonts w:ascii="Times New Roman" w:hAnsi="Times New Roman" w:cs="Times New Roman"/>
          <w:sz w:val="28"/>
          <w:szCs w:val="28"/>
        </w:rPr>
      </w:pPr>
      <w:r w:rsidRPr="00F50845">
        <w:rPr>
          <w:rFonts w:ascii="Times New Roman" w:hAnsi="Times New Roman" w:cs="Times New Roman"/>
          <w:sz w:val="28"/>
          <w:szCs w:val="28"/>
        </w:rPr>
        <w:t xml:space="preserve">Ф. П-214, 1594 ед. хр., 1943-1972 гг.,  оп.1-8  </w:t>
      </w:r>
    </w:p>
    <w:p w:rsidR="00E14A1E" w:rsidRPr="009C1715" w:rsidRDefault="00E14A1E" w:rsidP="009C1715">
      <w:pPr>
        <w:pStyle w:val="9"/>
        <w:spacing w:before="0" w:line="360" w:lineRule="auto"/>
        <w:jc w:val="center"/>
        <w:rPr>
          <w:rFonts w:ascii="Times New Roman" w:hAnsi="Times New Roman" w:cs="Times New Roman"/>
          <w:b/>
          <w:i w:val="0"/>
          <w:sz w:val="28"/>
          <w:szCs w:val="28"/>
        </w:rPr>
      </w:pPr>
      <w:r w:rsidRPr="009C1715">
        <w:rPr>
          <w:rFonts w:ascii="Times New Roman" w:hAnsi="Times New Roman" w:cs="Times New Roman"/>
          <w:b/>
          <w:i w:val="0"/>
          <w:sz w:val="28"/>
          <w:szCs w:val="28"/>
        </w:rPr>
        <w:t>Амгинского зернового совхоза</w:t>
      </w:r>
    </w:p>
    <w:p w:rsidR="00E14A1E" w:rsidRPr="009C1715" w:rsidRDefault="00E14A1E" w:rsidP="009C1715">
      <w:pPr>
        <w:pStyle w:val="9"/>
        <w:spacing w:before="0" w:line="360" w:lineRule="auto"/>
        <w:jc w:val="center"/>
        <w:rPr>
          <w:rFonts w:ascii="Times New Roman" w:hAnsi="Times New Roman" w:cs="Times New Roman"/>
          <w:i w:val="0"/>
          <w:sz w:val="28"/>
          <w:szCs w:val="28"/>
        </w:rPr>
      </w:pPr>
      <w:r w:rsidRPr="009C1715">
        <w:rPr>
          <w:rFonts w:ascii="Times New Roman" w:hAnsi="Times New Roman" w:cs="Times New Roman"/>
          <w:i w:val="0"/>
          <w:sz w:val="28"/>
          <w:szCs w:val="28"/>
        </w:rPr>
        <w:t xml:space="preserve"> Ф. П-99, </w:t>
      </w:r>
      <w:r w:rsidRPr="009C1715">
        <w:rPr>
          <w:rFonts w:ascii="Times New Roman" w:hAnsi="Times New Roman" w:cs="Times New Roman"/>
          <w:i w:val="0"/>
          <w:color w:val="000000"/>
          <w:sz w:val="28"/>
          <w:szCs w:val="28"/>
        </w:rPr>
        <w:t>149 ед. хр</w:t>
      </w:r>
      <w:r w:rsidRPr="009C1715">
        <w:rPr>
          <w:rFonts w:ascii="Times New Roman" w:hAnsi="Times New Roman" w:cs="Times New Roman"/>
          <w:i w:val="0"/>
          <w:sz w:val="28"/>
          <w:szCs w:val="28"/>
        </w:rPr>
        <w:t>., 1933-1939гг., оп.1</w:t>
      </w:r>
    </w:p>
    <w:p w:rsidR="00E14A1E" w:rsidRPr="009C1715" w:rsidRDefault="00E14A1E" w:rsidP="009C1715">
      <w:pPr>
        <w:pStyle w:val="9"/>
        <w:spacing w:before="0" w:line="360" w:lineRule="auto"/>
        <w:jc w:val="center"/>
        <w:rPr>
          <w:rFonts w:ascii="Times New Roman" w:hAnsi="Times New Roman" w:cs="Times New Roman"/>
          <w:i w:val="0"/>
          <w:sz w:val="28"/>
          <w:szCs w:val="28"/>
        </w:rPr>
      </w:pPr>
      <w:r w:rsidRPr="009C1715">
        <w:rPr>
          <w:rFonts w:ascii="Times New Roman" w:hAnsi="Times New Roman" w:cs="Times New Roman"/>
          <w:b/>
          <w:i w:val="0"/>
          <w:sz w:val="28"/>
          <w:szCs w:val="28"/>
        </w:rPr>
        <w:t>Сунтарской МТС</w:t>
      </w:r>
      <w:r w:rsidRPr="009C1715">
        <w:rPr>
          <w:rFonts w:ascii="Times New Roman" w:hAnsi="Times New Roman" w:cs="Times New Roman"/>
          <w:i w:val="0"/>
          <w:sz w:val="28"/>
          <w:szCs w:val="28"/>
        </w:rPr>
        <w:t xml:space="preserve"> </w:t>
      </w:r>
    </w:p>
    <w:p w:rsidR="00E14A1E" w:rsidRPr="009C1715" w:rsidRDefault="00E14A1E" w:rsidP="009C1715">
      <w:pPr>
        <w:pStyle w:val="9"/>
        <w:spacing w:before="0" w:line="360" w:lineRule="auto"/>
        <w:jc w:val="center"/>
        <w:rPr>
          <w:rFonts w:ascii="Times New Roman" w:hAnsi="Times New Roman" w:cs="Times New Roman"/>
          <w:i w:val="0"/>
          <w:sz w:val="28"/>
          <w:szCs w:val="28"/>
        </w:rPr>
      </w:pPr>
      <w:r w:rsidRPr="009C1715">
        <w:rPr>
          <w:rFonts w:ascii="Times New Roman" w:hAnsi="Times New Roman" w:cs="Times New Roman"/>
          <w:i w:val="0"/>
          <w:sz w:val="28"/>
          <w:szCs w:val="28"/>
        </w:rPr>
        <w:t>Ф. П-927, 14 ед. хр., 1942-1943 гг., оп.1</w:t>
      </w:r>
    </w:p>
    <w:p w:rsidR="00E14A1E" w:rsidRPr="009C1715" w:rsidRDefault="00E14A1E" w:rsidP="009C1715">
      <w:pPr>
        <w:spacing w:after="0" w:line="360" w:lineRule="auto"/>
        <w:ind w:firstLine="567"/>
        <w:jc w:val="center"/>
        <w:rPr>
          <w:rFonts w:ascii="Times New Roman" w:hAnsi="Times New Roman" w:cs="Times New Roman"/>
          <w:b/>
          <w:sz w:val="28"/>
          <w:szCs w:val="28"/>
        </w:rPr>
      </w:pPr>
      <w:r w:rsidRPr="009C1715">
        <w:rPr>
          <w:rFonts w:ascii="Times New Roman" w:hAnsi="Times New Roman" w:cs="Times New Roman"/>
          <w:b/>
          <w:sz w:val="28"/>
          <w:szCs w:val="28"/>
        </w:rPr>
        <w:t>Колымо-Индигирского речного пароходства Дальстроя МВД СССР</w:t>
      </w:r>
    </w:p>
    <w:p w:rsidR="00E14A1E" w:rsidRPr="009C1715" w:rsidRDefault="00E14A1E" w:rsidP="009C1715">
      <w:pPr>
        <w:spacing w:after="0" w:line="360" w:lineRule="auto"/>
        <w:ind w:firstLine="567"/>
        <w:jc w:val="center"/>
        <w:rPr>
          <w:rFonts w:ascii="Times New Roman" w:hAnsi="Times New Roman" w:cs="Times New Roman"/>
          <w:sz w:val="28"/>
          <w:szCs w:val="28"/>
        </w:rPr>
      </w:pPr>
      <w:r w:rsidRPr="009C1715">
        <w:rPr>
          <w:rFonts w:ascii="Times New Roman" w:hAnsi="Times New Roman" w:cs="Times New Roman"/>
          <w:sz w:val="28"/>
          <w:szCs w:val="28"/>
        </w:rPr>
        <w:t xml:space="preserve"> Ф. П-928, 1519 ед. хр., 1941-1954. 4 оп.-196—360.</w:t>
      </w:r>
    </w:p>
    <w:p w:rsidR="00E14A1E" w:rsidRPr="009C1715" w:rsidRDefault="00E14A1E" w:rsidP="009C1715">
      <w:pPr>
        <w:spacing w:after="0" w:line="360" w:lineRule="auto"/>
        <w:ind w:firstLine="567"/>
        <w:jc w:val="center"/>
        <w:rPr>
          <w:rFonts w:ascii="Times New Roman" w:hAnsi="Times New Roman" w:cs="Times New Roman"/>
          <w:sz w:val="28"/>
          <w:szCs w:val="28"/>
        </w:rPr>
      </w:pPr>
      <w:r w:rsidRPr="009C1715">
        <w:rPr>
          <w:rFonts w:ascii="Times New Roman" w:hAnsi="Times New Roman" w:cs="Times New Roman"/>
          <w:b/>
          <w:sz w:val="28"/>
          <w:szCs w:val="28"/>
        </w:rPr>
        <w:t>Янского горно-промышленного строительства Дальстроя МВД СССР</w:t>
      </w:r>
      <w:r w:rsidRPr="009C1715">
        <w:rPr>
          <w:rFonts w:ascii="Times New Roman" w:hAnsi="Times New Roman" w:cs="Times New Roman"/>
          <w:sz w:val="28"/>
          <w:szCs w:val="28"/>
        </w:rPr>
        <w:t xml:space="preserve"> </w:t>
      </w:r>
    </w:p>
    <w:p w:rsidR="00E14A1E" w:rsidRPr="009C1715" w:rsidRDefault="00E14A1E" w:rsidP="009C1715">
      <w:pPr>
        <w:spacing w:after="0" w:line="360" w:lineRule="auto"/>
        <w:ind w:firstLine="567"/>
        <w:jc w:val="center"/>
        <w:rPr>
          <w:rFonts w:ascii="Times New Roman" w:hAnsi="Times New Roman" w:cs="Times New Roman"/>
          <w:sz w:val="28"/>
          <w:szCs w:val="28"/>
        </w:rPr>
      </w:pPr>
      <w:r w:rsidRPr="009C1715">
        <w:rPr>
          <w:rFonts w:ascii="Times New Roman" w:hAnsi="Times New Roman" w:cs="Times New Roman"/>
          <w:sz w:val="28"/>
          <w:szCs w:val="28"/>
        </w:rPr>
        <w:t>Ф. П-2976, 1131 ед. хр., 1941-1957 гг., оп.1</w:t>
      </w:r>
    </w:p>
    <w:p w:rsidR="00E14A1E" w:rsidRPr="009C1715" w:rsidRDefault="00E14A1E" w:rsidP="009C1715">
      <w:pPr>
        <w:spacing w:after="0" w:line="360" w:lineRule="auto"/>
        <w:ind w:firstLine="567"/>
        <w:jc w:val="center"/>
        <w:rPr>
          <w:rFonts w:ascii="Times New Roman" w:hAnsi="Times New Roman" w:cs="Times New Roman"/>
          <w:sz w:val="28"/>
          <w:szCs w:val="28"/>
        </w:rPr>
      </w:pPr>
      <w:r w:rsidRPr="009C1715">
        <w:rPr>
          <w:rFonts w:ascii="Times New Roman" w:hAnsi="Times New Roman" w:cs="Times New Roman"/>
          <w:b/>
          <w:sz w:val="28"/>
          <w:szCs w:val="28"/>
        </w:rPr>
        <w:t>Индигирского горно-промышленного строительства Дальстроя МВД СССР</w:t>
      </w:r>
      <w:r w:rsidRPr="009C1715">
        <w:rPr>
          <w:rFonts w:ascii="Times New Roman" w:hAnsi="Times New Roman" w:cs="Times New Roman"/>
          <w:sz w:val="28"/>
          <w:szCs w:val="28"/>
        </w:rPr>
        <w:t xml:space="preserve"> </w:t>
      </w:r>
    </w:p>
    <w:p w:rsidR="00E14A1E" w:rsidRPr="009C1715" w:rsidRDefault="00E14A1E" w:rsidP="009C1715">
      <w:pPr>
        <w:spacing w:after="0" w:line="360" w:lineRule="auto"/>
        <w:ind w:firstLine="567"/>
        <w:jc w:val="center"/>
        <w:rPr>
          <w:rFonts w:ascii="Times New Roman" w:hAnsi="Times New Roman" w:cs="Times New Roman"/>
          <w:sz w:val="28"/>
          <w:szCs w:val="28"/>
        </w:rPr>
      </w:pPr>
      <w:r w:rsidRPr="009C1715">
        <w:rPr>
          <w:rFonts w:ascii="Times New Roman" w:hAnsi="Times New Roman" w:cs="Times New Roman"/>
          <w:sz w:val="28"/>
          <w:szCs w:val="28"/>
        </w:rPr>
        <w:t>Ф.П-2061, 217 ед. хр., 1945-1957 гг., оп.1-3</w:t>
      </w:r>
    </w:p>
    <w:p w:rsidR="00E14A1E" w:rsidRPr="009C1715" w:rsidRDefault="00E14A1E" w:rsidP="009C1715">
      <w:pPr>
        <w:spacing w:after="0" w:line="360" w:lineRule="auto"/>
        <w:ind w:firstLine="567"/>
        <w:jc w:val="center"/>
        <w:rPr>
          <w:rFonts w:ascii="Times New Roman" w:hAnsi="Times New Roman" w:cs="Times New Roman"/>
          <w:b/>
          <w:sz w:val="28"/>
          <w:szCs w:val="28"/>
        </w:rPr>
      </w:pPr>
      <w:r w:rsidRPr="009C1715">
        <w:rPr>
          <w:rFonts w:ascii="Times New Roman" w:hAnsi="Times New Roman" w:cs="Times New Roman"/>
          <w:b/>
          <w:sz w:val="28"/>
          <w:szCs w:val="28"/>
        </w:rPr>
        <w:t>строительно-эксплуатационного управления и исправительно-трудового лагеря № 11 МВД СССР, п. Чульман</w:t>
      </w:r>
    </w:p>
    <w:p w:rsidR="00E14A1E" w:rsidRPr="009C1715" w:rsidRDefault="00E14A1E" w:rsidP="009C1715">
      <w:pPr>
        <w:spacing w:after="0" w:line="360" w:lineRule="auto"/>
        <w:ind w:firstLine="567"/>
        <w:jc w:val="center"/>
        <w:rPr>
          <w:rFonts w:ascii="Times New Roman" w:hAnsi="Times New Roman" w:cs="Times New Roman"/>
          <w:sz w:val="28"/>
          <w:szCs w:val="28"/>
        </w:rPr>
      </w:pPr>
      <w:r w:rsidRPr="009C1715">
        <w:rPr>
          <w:rFonts w:ascii="Times New Roman" w:hAnsi="Times New Roman" w:cs="Times New Roman"/>
          <w:sz w:val="28"/>
          <w:szCs w:val="28"/>
        </w:rPr>
        <w:t xml:space="preserve"> Ф. П-142, 10 ед. хр., 1949-1950 гг., оп.1</w:t>
      </w:r>
    </w:p>
    <w:p w:rsidR="00E14A1E" w:rsidRPr="009C1715" w:rsidRDefault="00E14A1E" w:rsidP="009C1715">
      <w:pPr>
        <w:spacing w:after="0" w:line="360" w:lineRule="auto"/>
        <w:ind w:firstLine="567"/>
        <w:jc w:val="center"/>
        <w:rPr>
          <w:rFonts w:ascii="Times New Roman" w:hAnsi="Times New Roman" w:cs="Times New Roman"/>
          <w:sz w:val="28"/>
          <w:szCs w:val="28"/>
        </w:rPr>
      </w:pPr>
      <w:r w:rsidRPr="009C1715">
        <w:rPr>
          <w:rFonts w:ascii="Times New Roman" w:hAnsi="Times New Roman" w:cs="Times New Roman"/>
          <w:b/>
          <w:sz w:val="28"/>
          <w:szCs w:val="28"/>
        </w:rPr>
        <w:t>Управления дорожного строительства «Янстрой»</w:t>
      </w:r>
      <w:r w:rsidRPr="009C1715">
        <w:rPr>
          <w:rFonts w:ascii="Times New Roman" w:hAnsi="Times New Roman" w:cs="Times New Roman"/>
          <w:sz w:val="28"/>
          <w:szCs w:val="28"/>
        </w:rPr>
        <w:t xml:space="preserve"> </w:t>
      </w:r>
    </w:p>
    <w:p w:rsidR="00E14A1E" w:rsidRPr="009C1715" w:rsidRDefault="00E14A1E" w:rsidP="009C1715">
      <w:pPr>
        <w:spacing w:after="0" w:line="360" w:lineRule="auto"/>
        <w:ind w:firstLine="567"/>
        <w:jc w:val="center"/>
        <w:rPr>
          <w:rFonts w:ascii="Times New Roman" w:hAnsi="Times New Roman" w:cs="Times New Roman"/>
          <w:sz w:val="28"/>
          <w:szCs w:val="28"/>
        </w:rPr>
      </w:pPr>
      <w:r w:rsidRPr="009C1715">
        <w:rPr>
          <w:rFonts w:ascii="Times New Roman" w:hAnsi="Times New Roman" w:cs="Times New Roman"/>
          <w:sz w:val="28"/>
          <w:szCs w:val="28"/>
        </w:rPr>
        <w:lastRenderedPageBreak/>
        <w:t xml:space="preserve">Ф. П-1165, 17 ед. хр., 1951-1954 гг., оп.1  </w:t>
      </w:r>
    </w:p>
    <w:p w:rsidR="00E14A1E" w:rsidRPr="009C1715" w:rsidRDefault="00E14A1E" w:rsidP="009C1715">
      <w:pPr>
        <w:spacing w:after="0" w:line="360" w:lineRule="auto"/>
        <w:ind w:firstLine="567"/>
        <w:jc w:val="center"/>
        <w:rPr>
          <w:rFonts w:ascii="Times New Roman" w:hAnsi="Times New Roman" w:cs="Times New Roman"/>
          <w:sz w:val="28"/>
          <w:szCs w:val="28"/>
        </w:rPr>
      </w:pPr>
      <w:r w:rsidRPr="009C1715">
        <w:rPr>
          <w:rFonts w:ascii="Times New Roman" w:hAnsi="Times New Roman" w:cs="Times New Roman"/>
          <w:b/>
          <w:sz w:val="28"/>
          <w:szCs w:val="28"/>
        </w:rPr>
        <w:t>по комсомолу, Индигирского исправительно-трудового лагеря МВД СССР Оймяконского района</w:t>
      </w:r>
      <w:r w:rsidRPr="009C1715">
        <w:rPr>
          <w:rFonts w:ascii="Times New Roman" w:hAnsi="Times New Roman" w:cs="Times New Roman"/>
          <w:sz w:val="28"/>
          <w:szCs w:val="28"/>
        </w:rPr>
        <w:t xml:space="preserve"> </w:t>
      </w:r>
    </w:p>
    <w:p w:rsidR="00E14A1E" w:rsidRPr="009C1715" w:rsidRDefault="00E14A1E" w:rsidP="00D617EC">
      <w:pPr>
        <w:spacing w:after="0" w:line="360" w:lineRule="auto"/>
        <w:ind w:firstLine="567"/>
        <w:jc w:val="center"/>
        <w:rPr>
          <w:rFonts w:ascii="Times New Roman" w:hAnsi="Times New Roman" w:cs="Times New Roman"/>
          <w:sz w:val="28"/>
          <w:szCs w:val="28"/>
        </w:rPr>
      </w:pPr>
      <w:r w:rsidRPr="009C1715">
        <w:rPr>
          <w:rFonts w:ascii="Times New Roman" w:hAnsi="Times New Roman" w:cs="Times New Roman"/>
          <w:sz w:val="28"/>
          <w:szCs w:val="28"/>
        </w:rPr>
        <w:t>Ф. П-1918, 303 ед. хр., 1954-1957 гг., оп.1</w:t>
      </w:r>
    </w:p>
    <w:p w:rsidR="00E14A1E" w:rsidRPr="00D617EC" w:rsidRDefault="00E14A1E" w:rsidP="00D617EC">
      <w:pPr>
        <w:spacing w:after="0" w:line="360" w:lineRule="auto"/>
        <w:ind w:firstLine="567"/>
        <w:jc w:val="center"/>
        <w:rPr>
          <w:rFonts w:ascii="Times New Roman" w:hAnsi="Times New Roman" w:cs="Times New Roman"/>
          <w:sz w:val="28"/>
          <w:szCs w:val="28"/>
        </w:rPr>
      </w:pPr>
      <w:r w:rsidRPr="00D617EC">
        <w:rPr>
          <w:rFonts w:ascii="Times New Roman" w:hAnsi="Times New Roman" w:cs="Times New Roman"/>
          <w:b/>
          <w:sz w:val="28"/>
          <w:szCs w:val="28"/>
        </w:rPr>
        <w:t>треста «Якутзолото»</w:t>
      </w:r>
      <w:r w:rsidRPr="00D617EC">
        <w:rPr>
          <w:rFonts w:ascii="Times New Roman" w:hAnsi="Times New Roman" w:cs="Times New Roman"/>
          <w:sz w:val="28"/>
          <w:szCs w:val="28"/>
        </w:rPr>
        <w:t xml:space="preserve"> </w:t>
      </w:r>
    </w:p>
    <w:p w:rsidR="00E14A1E" w:rsidRPr="00D617EC" w:rsidRDefault="00E14A1E" w:rsidP="00D617EC">
      <w:pPr>
        <w:spacing w:after="0" w:line="360" w:lineRule="auto"/>
        <w:ind w:firstLine="567"/>
        <w:jc w:val="center"/>
        <w:rPr>
          <w:rFonts w:ascii="Times New Roman" w:hAnsi="Times New Roman" w:cs="Times New Roman"/>
          <w:sz w:val="28"/>
          <w:szCs w:val="28"/>
        </w:rPr>
      </w:pPr>
      <w:r w:rsidRPr="00D617EC">
        <w:rPr>
          <w:rFonts w:ascii="Times New Roman" w:hAnsi="Times New Roman" w:cs="Times New Roman"/>
          <w:sz w:val="28"/>
          <w:szCs w:val="28"/>
        </w:rPr>
        <w:t>Ф. П-1213</w:t>
      </w:r>
      <w:r w:rsidRPr="00D617EC">
        <w:rPr>
          <w:rFonts w:ascii="Times New Roman" w:hAnsi="Times New Roman" w:cs="Times New Roman"/>
          <w:b/>
          <w:sz w:val="28"/>
          <w:szCs w:val="28"/>
        </w:rPr>
        <w:t xml:space="preserve">, </w:t>
      </w:r>
      <w:r w:rsidRPr="00D617EC">
        <w:rPr>
          <w:rFonts w:ascii="Times New Roman" w:hAnsi="Times New Roman" w:cs="Times New Roman"/>
          <w:sz w:val="28"/>
          <w:szCs w:val="28"/>
        </w:rPr>
        <w:t>58 ед. хр., 1949-1954 гг., оп.1</w:t>
      </w:r>
    </w:p>
    <w:p w:rsidR="00E14A1E" w:rsidRPr="00D617EC" w:rsidRDefault="00E14A1E" w:rsidP="00D617EC">
      <w:pPr>
        <w:spacing w:after="0" w:line="360" w:lineRule="auto"/>
        <w:ind w:firstLine="567"/>
        <w:jc w:val="center"/>
        <w:rPr>
          <w:rFonts w:ascii="Times New Roman" w:hAnsi="Times New Roman" w:cs="Times New Roman"/>
          <w:sz w:val="28"/>
          <w:szCs w:val="28"/>
        </w:rPr>
      </w:pPr>
      <w:r w:rsidRPr="00D617EC">
        <w:rPr>
          <w:rFonts w:ascii="Times New Roman" w:hAnsi="Times New Roman" w:cs="Times New Roman"/>
          <w:b/>
          <w:sz w:val="28"/>
          <w:szCs w:val="28"/>
        </w:rPr>
        <w:t>треста «Алданслюда»</w:t>
      </w:r>
      <w:r w:rsidRPr="00D617EC">
        <w:rPr>
          <w:rFonts w:ascii="Times New Roman" w:hAnsi="Times New Roman" w:cs="Times New Roman"/>
          <w:sz w:val="28"/>
          <w:szCs w:val="28"/>
        </w:rPr>
        <w:t xml:space="preserve"> </w:t>
      </w:r>
    </w:p>
    <w:p w:rsidR="00E14A1E" w:rsidRPr="00D617EC" w:rsidRDefault="00E14A1E" w:rsidP="00D617EC">
      <w:pPr>
        <w:spacing w:after="0" w:line="360" w:lineRule="auto"/>
        <w:ind w:firstLine="567"/>
        <w:jc w:val="center"/>
        <w:rPr>
          <w:rFonts w:ascii="Times New Roman" w:hAnsi="Times New Roman" w:cs="Times New Roman"/>
          <w:sz w:val="28"/>
          <w:szCs w:val="28"/>
        </w:rPr>
      </w:pPr>
      <w:r w:rsidRPr="00D617EC">
        <w:rPr>
          <w:rFonts w:ascii="Times New Roman" w:hAnsi="Times New Roman" w:cs="Times New Roman"/>
          <w:sz w:val="28"/>
          <w:szCs w:val="28"/>
        </w:rPr>
        <w:t>Ф. П-2542,</w:t>
      </w:r>
      <w:r w:rsidRPr="00D617EC">
        <w:rPr>
          <w:rFonts w:ascii="Times New Roman" w:hAnsi="Times New Roman" w:cs="Times New Roman"/>
          <w:b/>
          <w:sz w:val="28"/>
          <w:szCs w:val="28"/>
        </w:rPr>
        <w:t xml:space="preserve"> </w:t>
      </w:r>
      <w:r w:rsidRPr="00D617EC">
        <w:rPr>
          <w:rFonts w:ascii="Times New Roman" w:hAnsi="Times New Roman" w:cs="Times New Roman"/>
          <w:sz w:val="28"/>
          <w:szCs w:val="28"/>
        </w:rPr>
        <w:t>48 ед. хр., 1950-1954 гг.,  оп.1</w:t>
      </w:r>
    </w:p>
    <w:p w:rsidR="00E14A1E" w:rsidRPr="00D617EC" w:rsidRDefault="00E14A1E" w:rsidP="00D617EC">
      <w:pPr>
        <w:spacing w:after="0" w:line="360" w:lineRule="auto"/>
        <w:ind w:firstLine="567"/>
        <w:jc w:val="center"/>
        <w:rPr>
          <w:rFonts w:ascii="Times New Roman" w:hAnsi="Times New Roman" w:cs="Times New Roman"/>
          <w:sz w:val="28"/>
          <w:szCs w:val="28"/>
        </w:rPr>
      </w:pPr>
      <w:r w:rsidRPr="00D617EC">
        <w:rPr>
          <w:rFonts w:ascii="Times New Roman" w:hAnsi="Times New Roman" w:cs="Times New Roman"/>
          <w:b/>
          <w:sz w:val="28"/>
          <w:szCs w:val="28"/>
        </w:rPr>
        <w:t>треста «Джугджурзолото»</w:t>
      </w:r>
      <w:r w:rsidRPr="00D617EC">
        <w:rPr>
          <w:rFonts w:ascii="Times New Roman" w:hAnsi="Times New Roman" w:cs="Times New Roman"/>
          <w:sz w:val="28"/>
          <w:szCs w:val="28"/>
        </w:rPr>
        <w:t xml:space="preserve"> </w:t>
      </w:r>
    </w:p>
    <w:p w:rsidR="00E14A1E" w:rsidRPr="00D617EC" w:rsidRDefault="00E14A1E" w:rsidP="00D617EC">
      <w:pPr>
        <w:spacing w:after="0" w:line="360" w:lineRule="auto"/>
        <w:ind w:firstLine="567"/>
        <w:jc w:val="center"/>
        <w:rPr>
          <w:rFonts w:ascii="Times New Roman" w:hAnsi="Times New Roman" w:cs="Times New Roman"/>
          <w:sz w:val="28"/>
          <w:szCs w:val="28"/>
        </w:rPr>
      </w:pPr>
      <w:r w:rsidRPr="00D617EC">
        <w:rPr>
          <w:rFonts w:ascii="Times New Roman" w:hAnsi="Times New Roman" w:cs="Times New Roman"/>
          <w:sz w:val="28"/>
          <w:szCs w:val="28"/>
        </w:rPr>
        <w:t>Ф. П-2848, 117 ед. хр., 1950-1954 гг.,  оп.1</w:t>
      </w:r>
    </w:p>
    <w:p w:rsidR="00E14A1E" w:rsidRPr="00D930BD" w:rsidRDefault="00E14A1E" w:rsidP="00D930BD">
      <w:pPr>
        <w:spacing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Директивные указания Политуправления СССР, ЦК КПСС, Якутского обкома КПСС. Приказы, распоряжения Политуправления СССР, начальников политотделов по основной деятельности и по личному составу.</w:t>
      </w:r>
    </w:p>
    <w:p w:rsidR="00E14A1E" w:rsidRPr="00D930BD" w:rsidRDefault="00E14A1E" w:rsidP="00D617EC">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Протоколы партийных конференций, собраний партийно-хозяйственного актива, первичных партийных и комсомольских организаций, совещаний при начальнике политотделов, заседаний партийной комиссии. Выписки из протоколов заседаний бюро ОК КПСС по персональным делам.</w:t>
      </w:r>
    </w:p>
    <w:p w:rsidR="00E14A1E" w:rsidRPr="00D930BD" w:rsidRDefault="00E14A1E" w:rsidP="00D617EC">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Планы работ политотделов. Статистические отчеты о составе, движении и росте партийных и комсомольских организаций. Отчеты о работе политотделов, комсомольских организаций. Отчетные доклады о работе партбюро, партийной организации политотделов. </w:t>
      </w:r>
    </w:p>
    <w:p w:rsidR="00E14A1E" w:rsidRPr="00D930BD" w:rsidRDefault="00E14A1E" w:rsidP="00D617EC">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Справки, докладные записки работников политотделов о проделанной работе на предприятиях, в организациях.</w:t>
      </w:r>
    </w:p>
    <w:p w:rsidR="00E14A1E" w:rsidRPr="00D930BD" w:rsidRDefault="00E14A1E" w:rsidP="00D617EC">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Политические донесения об агитационно-пропагандистской работе, о политико-моральном состоянии личного состава, нарушениях трудовой дисциплины, о партийно-политической работе и др.</w:t>
      </w:r>
    </w:p>
    <w:p w:rsidR="00E14A1E" w:rsidRPr="00D930BD" w:rsidRDefault="00E14A1E" w:rsidP="00D617EC">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Переписка с Политуправлением, с партийными, комсомольскими территориальными организациями, Якутским обкомом, горкомом ВКП(б), ВЛКСМ, Верховным Советом и Совмином ЯАССР.</w:t>
      </w:r>
    </w:p>
    <w:p w:rsidR="00E14A1E" w:rsidRPr="00D930BD" w:rsidRDefault="00E14A1E" w:rsidP="00D617EC">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Списки партийных, комсомольских организаций, пропагандистов и агитаторов. Личные дела работников политотделов. Книги регистрации учетных карточек членов и кандидатов в члены партии.</w:t>
      </w:r>
    </w:p>
    <w:p w:rsidR="00E14A1E" w:rsidRPr="00D930BD" w:rsidRDefault="00E14A1E" w:rsidP="00BB67B6">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lastRenderedPageBreak/>
        <w:t xml:space="preserve">В фонде политотдела Севморпути (Ф.П-53) отложились документы о развитии хозяйства северных районов республики: создании оленесовхозов, пушных факторий, образовании авиагруппы, Якутстроя, развитии пароходства и др. Имеется дело «Описание Колымо-Индигирского края», составленное С. Зыковым в 1937 г. (Ф.П-53. Оп.1. Д.81).  </w:t>
      </w:r>
    </w:p>
    <w:p w:rsidR="00E14A1E" w:rsidRPr="00D930BD" w:rsidRDefault="00E14A1E" w:rsidP="00BB67B6">
      <w:pPr>
        <w:spacing w:after="0" w:line="360" w:lineRule="auto"/>
        <w:ind w:firstLine="567"/>
        <w:jc w:val="both"/>
        <w:rPr>
          <w:rFonts w:ascii="Times New Roman" w:hAnsi="Times New Roman" w:cs="Times New Roman"/>
          <w:sz w:val="24"/>
          <w:szCs w:val="24"/>
        </w:rPr>
      </w:pPr>
    </w:p>
    <w:p w:rsidR="00E14A1E" w:rsidRPr="00D930BD" w:rsidRDefault="00E14A1E" w:rsidP="00BB67B6">
      <w:pPr>
        <w:pStyle w:val="1"/>
        <w:spacing w:line="360" w:lineRule="auto"/>
        <w:ind w:firstLine="567"/>
        <w:jc w:val="center"/>
        <w:rPr>
          <w:b w:val="0"/>
          <w:sz w:val="24"/>
          <w:szCs w:val="24"/>
        </w:rPr>
      </w:pPr>
      <w:r w:rsidRPr="00D930BD">
        <w:rPr>
          <w:sz w:val="24"/>
          <w:szCs w:val="24"/>
        </w:rPr>
        <w:t>ПЕРВИЧНЫЕ ПАРТИЙНЫЕ ОРГАНИЗАЦИИ (1917-1991)</w:t>
      </w:r>
    </w:p>
    <w:p w:rsidR="00E14A1E" w:rsidRPr="003A0863" w:rsidRDefault="00E14A1E" w:rsidP="003A0863">
      <w:pPr>
        <w:spacing w:after="0" w:line="360" w:lineRule="auto"/>
        <w:jc w:val="center"/>
        <w:rPr>
          <w:rFonts w:ascii="Times New Roman" w:hAnsi="Times New Roman" w:cs="Times New Roman"/>
          <w:b/>
          <w:sz w:val="28"/>
          <w:szCs w:val="28"/>
        </w:rPr>
      </w:pPr>
      <w:r w:rsidRPr="003A0863">
        <w:rPr>
          <w:rFonts w:ascii="Times New Roman" w:hAnsi="Times New Roman" w:cs="Times New Roman"/>
          <w:b/>
          <w:sz w:val="28"/>
          <w:szCs w:val="28"/>
        </w:rPr>
        <w:t xml:space="preserve">местных органов государственной власти и управления, </w:t>
      </w:r>
    </w:p>
    <w:p w:rsidR="00E14A1E" w:rsidRPr="003A0863" w:rsidRDefault="00E14A1E" w:rsidP="003A0863">
      <w:pPr>
        <w:spacing w:after="0" w:line="360" w:lineRule="auto"/>
        <w:jc w:val="center"/>
        <w:rPr>
          <w:rFonts w:ascii="Times New Roman" w:hAnsi="Times New Roman" w:cs="Times New Roman"/>
          <w:b/>
          <w:sz w:val="28"/>
          <w:szCs w:val="28"/>
        </w:rPr>
      </w:pPr>
      <w:r w:rsidRPr="003A0863">
        <w:rPr>
          <w:rFonts w:ascii="Times New Roman" w:hAnsi="Times New Roman" w:cs="Times New Roman"/>
          <w:b/>
          <w:sz w:val="28"/>
          <w:szCs w:val="28"/>
        </w:rPr>
        <w:t>учреждений и предприятий</w:t>
      </w:r>
    </w:p>
    <w:p w:rsidR="00E14A1E" w:rsidRPr="00D930BD" w:rsidRDefault="00E14A1E" w:rsidP="003A0863">
      <w:pPr>
        <w:pStyle w:val="aa"/>
        <w:spacing w:line="360" w:lineRule="auto"/>
        <w:ind w:firstLine="567"/>
        <w:rPr>
          <w:b/>
          <w:i/>
          <w:sz w:val="24"/>
          <w:szCs w:val="24"/>
        </w:rPr>
      </w:pPr>
      <w:r w:rsidRPr="00D930BD">
        <w:rPr>
          <w:i/>
          <w:sz w:val="24"/>
          <w:szCs w:val="24"/>
        </w:rPr>
        <w:t xml:space="preserve">Первичные партийные организации (до 1934 г. – партийные ячейки) являлись низовым звеном партии и создавались по производственному (по месту работы, учебы коммунистов) и по территориальному (по месту жительства) принципу при наличии не менее трех членов партии и утверждались вышестоящим парторганом. В организациях, насчитывающих более 15 членов партии, избирался партком (партбюро). Внутри крупных партийных организаций (от 100 до 3000 чел.) создавались цеховые парторганизации или партгруппы. </w:t>
      </w:r>
    </w:p>
    <w:p w:rsidR="00E14A1E" w:rsidRPr="00D930BD" w:rsidRDefault="00E14A1E" w:rsidP="00F114E7">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Высшим органом ППО являлось общее партийное собрание. Первичные партийные организации руководствовались в своей деятельности Программой и Уставом КПСС, проводили политику партии в трудовых коллективах, организовывали исполнение директив ЦК КПСС.</w:t>
      </w:r>
    </w:p>
    <w:p w:rsidR="00E14A1E" w:rsidRPr="00D930BD" w:rsidRDefault="00E14A1E" w:rsidP="00F114E7">
      <w:pPr>
        <w:spacing w:after="0" w:line="360" w:lineRule="auto"/>
        <w:ind w:firstLine="567"/>
        <w:jc w:val="both"/>
        <w:rPr>
          <w:rFonts w:ascii="Times New Roman" w:hAnsi="Times New Roman" w:cs="Times New Roman"/>
          <w:i/>
          <w:color w:val="FF0000"/>
          <w:sz w:val="24"/>
          <w:szCs w:val="24"/>
        </w:rPr>
      </w:pPr>
      <w:r w:rsidRPr="00D930BD">
        <w:rPr>
          <w:rFonts w:ascii="Times New Roman" w:hAnsi="Times New Roman" w:cs="Times New Roman"/>
          <w:i/>
          <w:sz w:val="24"/>
          <w:szCs w:val="24"/>
        </w:rPr>
        <w:t>Документы ППО являются самой крупной группой в фондовом составе бывшего партийного архива, насчитывающей около 1500 фондов и охватывающей период с 1917 г., от времени возникновения до прекращения деятельности в 1991 г. В соответствии с изменениями административно-территорильного деления республики, с реорганизацией учреждений, предприятий и организаций, значительная часть ППО переименовывалась, дробилась, объединялась, упразднялись. Наличие хронологических разрывов в составе документов фондов ППО объясняется особенностями комплектования партийного архива: ряд партийных организаций как источники комплектования то ставились на учет, то снимались с учета, нередки были и случаи утраты документов в парторганизациях.</w:t>
      </w:r>
      <w:r w:rsidRPr="00F114E7">
        <w:rPr>
          <w:rFonts w:ascii="Times New Roman" w:hAnsi="Times New Roman" w:cs="Times New Roman"/>
          <w:i/>
          <w:sz w:val="24"/>
          <w:szCs w:val="24"/>
        </w:rPr>
        <w:t xml:space="preserve"> В связи с тем, что указать точные хронологические рамки существования ППО не представляется возможным, в справочных данных они опущены.</w:t>
      </w:r>
    </w:p>
    <w:p w:rsidR="00E14A1E" w:rsidRPr="00D930BD" w:rsidRDefault="00E14A1E" w:rsidP="00F114E7">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ППО на предприятиях и в организациях прекратили деятельность в связи с Указами Президента РФ «О прекращении деятельности организационных структур политических партий и массовых общественных движений в государственных органах, учреждениях, организациях  РСФСР» от 23 июля </w:t>
      </w:r>
      <w:smartTag w:uri="urn:schemas-microsoft-com:office:smarttags" w:element="metricconverter">
        <w:smartTagPr>
          <w:attr w:name="ProductID" w:val="1991 г"/>
        </w:smartTagPr>
        <w:r w:rsidRPr="00D930BD">
          <w:rPr>
            <w:rFonts w:ascii="Times New Roman" w:hAnsi="Times New Roman" w:cs="Times New Roman"/>
            <w:i/>
            <w:sz w:val="24"/>
            <w:szCs w:val="24"/>
          </w:rPr>
          <w:t xml:space="preserve">1991 г, </w:t>
        </w:r>
      </w:smartTag>
      <w:r w:rsidRPr="00D930BD">
        <w:rPr>
          <w:rFonts w:ascii="Times New Roman" w:hAnsi="Times New Roman" w:cs="Times New Roman"/>
          <w:i/>
          <w:sz w:val="24"/>
          <w:szCs w:val="24"/>
        </w:rPr>
        <w:t xml:space="preserve">«О приостановлении деятельности Коммунистической партии РСФСР» от 23 августа </w:t>
      </w:r>
      <w:smartTag w:uri="urn:schemas-microsoft-com:office:smarttags" w:element="metricconverter">
        <w:smartTagPr>
          <w:attr w:name="ProductID" w:val="1991 г"/>
        </w:smartTagPr>
        <w:r w:rsidRPr="00D930BD">
          <w:rPr>
            <w:rFonts w:ascii="Times New Roman" w:hAnsi="Times New Roman" w:cs="Times New Roman"/>
            <w:i/>
            <w:sz w:val="24"/>
            <w:szCs w:val="24"/>
          </w:rPr>
          <w:t>1991 г</w:t>
        </w:r>
      </w:smartTag>
      <w:r w:rsidRPr="00D930BD">
        <w:rPr>
          <w:rFonts w:ascii="Times New Roman" w:hAnsi="Times New Roman" w:cs="Times New Roman"/>
          <w:i/>
          <w:sz w:val="24"/>
          <w:szCs w:val="24"/>
        </w:rPr>
        <w:t>.</w:t>
      </w:r>
    </w:p>
    <w:p w:rsidR="00E14A1E" w:rsidRPr="00D930BD" w:rsidRDefault="00E14A1E" w:rsidP="00D930BD">
      <w:pPr>
        <w:spacing w:line="360" w:lineRule="auto"/>
        <w:ind w:firstLine="567"/>
        <w:jc w:val="both"/>
        <w:rPr>
          <w:rFonts w:ascii="Times New Roman" w:hAnsi="Times New Roman" w:cs="Times New Roman"/>
          <w:sz w:val="24"/>
          <w:szCs w:val="24"/>
        </w:rPr>
      </w:pPr>
      <w:r w:rsidRPr="00D930BD">
        <w:rPr>
          <w:rFonts w:ascii="Times New Roman" w:hAnsi="Times New Roman" w:cs="Times New Roman"/>
          <w:i/>
          <w:sz w:val="24"/>
          <w:szCs w:val="24"/>
        </w:rPr>
        <w:lastRenderedPageBreak/>
        <w:t xml:space="preserve"> </w:t>
      </w:r>
    </w:p>
    <w:p w:rsidR="00E14A1E" w:rsidRPr="00F114E7" w:rsidRDefault="00E14A1E" w:rsidP="00D930BD">
      <w:pPr>
        <w:pStyle w:val="20"/>
        <w:spacing w:line="360" w:lineRule="auto"/>
        <w:jc w:val="center"/>
        <w:rPr>
          <w:b/>
          <w:szCs w:val="28"/>
        </w:rPr>
      </w:pPr>
      <w:r w:rsidRPr="00F114E7">
        <w:rPr>
          <w:b/>
          <w:szCs w:val="28"/>
        </w:rPr>
        <w:t>Абыйского района, 12 ф.</w:t>
      </w:r>
    </w:p>
    <w:p w:rsidR="00E14A1E" w:rsidRPr="00F114E7" w:rsidRDefault="00E14A1E" w:rsidP="00F114E7">
      <w:pPr>
        <w:spacing w:after="0" w:line="360" w:lineRule="auto"/>
        <w:rPr>
          <w:rFonts w:ascii="Times New Roman" w:hAnsi="Times New Roman" w:cs="Times New Roman"/>
          <w:sz w:val="28"/>
          <w:szCs w:val="28"/>
        </w:rPr>
      </w:pPr>
    </w:p>
    <w:p w:rsidR="00E14A1E" w:rsidRPr="00F114E7" w:rsidRDefault="00E14A1E" w:rsidP="00F114E7">
      <w:pPr>
        <w:spacing w:after="0" w:line="360" w:lineRule="auto"/>
        <w:rPr>
          <w:rFonts w:ascii="Times New Roman" w:hAnsi="Times New Roman" w:cs="Times New Roman"/>
          <w:sz w:val="28"/>
          <w:szCs w:val="28"/>
        </w:rPr>
      </w:pPr>
      <w:r w:rsidRPr="00F114E7">
        <w:rPr>
          <w:rFonts w:ascii="Times New Roman" w:hAnsi="Times New Roman" w:cs="Times New Roman"/>
          <w:b/>
          <w:sz w:val="28"/>
          <w:szCs w:val="28"/>
        </w:rPr>
        <w:t>райкома КПСС</w:t>
      </w:r>
      <w:r w:rsidRPr="00F114E7">
        <w:rPr>
          <w:rFonts w:ascii="Times New Roman" w:hAnsi="Times New Roman" w:cs="Times New Roman"/>
          <w:sz w:val="28"/>
          <w:szCs w:val="28"/>
        </w:rPr>
        <w:t xml:space="preserve"> Ф.П-2454, 26 ед. хр., 1953-1981 гг.</w:t>
      </w:r>
    </w:p>
    <w:p w:rsidR="00E14A1E" w:rsidRPr="00F114E7" w:rsidRDefault="00E14A1E" w:rsidP="00F114E7">
      <w:pPr>
        <w:spacing w:after="0" w:line="360" w:lineRule="auto"/>
        <w:rPr>
          <w:rFonts w:ascii="Times New Roman" w:hAnsi="Times New Roman" w:cs="Times New Roman"/>
          <w:sz w:val="28"/>
          <w:szCs w:val="28"/>
        </w:rPr>
      </w:pPr>
      <w:r w:rsidRPr="00F114E7">
        <w:rPr>
          <w:rFonts w:ascii="Times New Roman" w:hAnsi="Times New Roman" w:cs="Times New Roman"/>
          <w:b/>
          <w:sz w:val="28"/>
          <w:szCs w:val="28"/>
        </w:rPr>
        <w:t>райисполкома</w:t>
      </w:r>
      <w:r w:rsidRPr="00F114E7">
        <w:rPr>
          <w:rFonts w:ascii="Times New Roman" w:hAnsi="Times New Roman" w:cs="Times New Roman"/>
          <w:sz w:val="28"/>
          <w:szCs w:val="28"/>
        </w:rPr>
        <w:t xml:space="preserve"> Ф.П-2455, 27 ед.хр., 1953,1955,1956, 1959-1981 гг.</w:t>
      </w:r>
      <w:r w:rsidRPr="00F114E7">
        <w:rPr>
          <w:rFonts w:ascii="Times New Roman" w:hAnsi="Times New Roman" w:cs="Times New Roman"/>
          <w:sz w:val="28"/>
          <w:szCs w:val="28"/>
        </w:rPr>
        <w:tab/>
      </w:r>
      <w:r w:rsidRPr="00F114E7">
        <w:rPr>
          <w:rFonts w:ascii="Times New Roman" w:hAnsi="Times New Roman" w:cs="Times New Roman"/>
          <w:sz w:val="28"/>
          <w:szCs w:val="28"/>
        </w:rPr>
        <w:tab/>
      </w:r>
    </w:p>
    <w:p w:rsidR="00E14A1E" w:rsidRPr="00F114E7" w:rsidRDefault="00E14A1E" w:rsidP="00F114E7">
      <w:pPr>
        <w:spacing w:after="0" w:line="360" w:lineRule="auto"/>
        <w:rPr>
          <w:rFonts w:ascii="Times New Roman" w:hAnsi="Times New Roman" w:cs="Times New Roman"/>
          <w:sz w:val="28"/>
          <w:szCs w:val="28"/>
        </w:rPr>
      </w:pPr>
      <w:r w:rsidRPr="00F114E7">
        <w:rPr>
          <w:rFonts w:ascii="Times New Roman" w:hAnsi="Times New Roman" w:cs="Times New Roman"/>
          <w:b/>
          <w:sz w:val="28"/>
          <w:szCs w:val="28"/>
        </w:rPr>
        <w:t>Нижне-Индигирской экспедиции</w:t>
      </w:r>
      <w:r w:rsidRPr="00F114E7">
        <w:rPr>
          <w:rFonts w:ascii="Times New Roman" w:hAnsi="Times New Roman" w:cs="Times New Roman"/>
          <w:sz w:val="28"/>
          <w:szCs w:val="28"/>
        </w:rPr>
        <w:t xml:space="preserve"> Ф.П-2459, 13 ед.хр., 1947-1957 гг.</w:t>
      </w:r>
      <w:r w:rsidRPr="00F114E7">
        <w:rPr>
          <w:rFonts w:ascii="Times New Roman" w:hAnsi="Times New Roman" w:cs="Times New Roman"/>
          <w:sz w:val="28"/>
          <w:szCs w:val="28"/>
        </w:rPr>
        <w:tab/>
      </w:r>
    </w:p>
    <w:p w:rsidR="00E14A1E" w:rsidRPr="00F114E7" w:rsidRDefault="00E14A1E" w:rsidP="00F114E7">
      <w:pPr>
        <w:pStyle w:val="4"/>
        <w:spacing w:line="360" w:lineRule="auto"/>
        <w:rPr>
          <w:b w:val="0"/>
          <w:szCs w:val="28"/>
        </w:rPr>
      </w:pPr>
      <w:r w:rsidRPr="00F114E7">
        <w:rPr>
          <w:szCs w:val="28"/>
        </w:rPr>
        <w:t>колхозов</w:t>
      </w:r>
    </w:p>
    <w:p w:rsidR="00E14A1E" w:rsidRPr="00F114E7" w:rsidRDefault="00E14A1E" w:rsidP="00F114E7">
      <w:pPr>
        <w:spacing w:after="0" w:line="360" w:lineRule="auto"/>
        <w:ind w:firstLine="720"/>
        <w:rPr>
          <w:rFonts w:ascii="Times New Roman" w:hAnsi="Times New Roman" w:cs="Times New Roman"/>
          <w:sz w:val="28"/>
          <w:szCs w:val="28"/>
        </w:rPr>
      </w:pPr>
      <w:r w:rsidRPr="00F114E7">
        <w:rPr>
          <w:rFonts w:ascii="Times New Roman" w:hAnsi="Times New Roman" w:cs="Times New Roman"/>
          <w:b/>
          <w:sz w:val="28"/>
          <w:szCs w:val="28"/>
        </w:rPr>
        <w:t>им. Ворошилова</w:t>
      </w:r>
      <w:r w:rsidRPr="00F114E7">
        <w:rPr>
          <w:rFonts w:ascii="Times New Roman" w:hAnsi="Times New Roman" w:cs="Times New Roman"/>
          <w:sz w:val="28"/>
          <w:szCs w:val="28"/>
        </w:rPr>
        <w:t xml:space="preserve"> Ф.П-2464, 10 ед.хр., 1950,1951,1953-1957 гг.</w:t>
      </w:r>
      <w:r w:rsidRPr="00F114E7">
        <w:rPr>
          <w:rFonts w:ascii="Times New Roman" w:hAnsi="Times New Roman" w:cs="Times New Roman"/>
          <w:sz w:val="28"/>
          <w:szCs w:val="28"/>
        </w:rPr>
        <w:tab/>
      </w:r>
    </w:p>
    <w:p w:rsidR="00E14A1E" w:rsidRPr="00F114E7" w:rsidRDefault="00E14A1E" w:rsidP="00F114E7">
      <w:pPr>
        <w:spacing w:after="0" w:line="360" w:lineRule="auto"/>
        <w:ind w:right="-858"/>
        <w:rPr>
          <w:rFonts w:ascii="Times New Roman" w:hAnsi="Times New Roman" w:cs="Times New Roman"/>
          <w:sz w:val="28"/>
          <w:szCs w:val="28"/>
        </w:rPr>
      </w:pPr>
      <w:r w:rsidRPr="00F114E7">
        <w:rPr>
          <w:rFonts w:ascii="Times New Roman" w:hAnsi="Times New Roman" w:cs="Times New Roman"/>
          <w:sz w:val="28"/>
          <w:szCs w:val="28"/>
        </w:rPr>
        <w:tab/>
      </w:r>
      <w:r w:rsidRPr="00F114E7">
        <w:rPr>
          <w:rFonts w:ascii="Times New Roman" w:hAnsi="Times New Roman" w:cs="Times New Roman"/>
          <w:b/>
          <w:sz w:val="28"/>
          <w:szCs w:val="28"/>
        </w:rPr>
        <w:t>им. Калинина</w:t>
      </w:r>
      <w:r w:rsidRPr="00F114E7">
        <w:rPr>
          <w:rFonts w:ascii="Times New Roman" w:hAnsi="Times New Roman" w:cs="Times New Roman"/>
          <w:sz w:val="28"/>
          <w:szCs w:val="28"/>
        </w:rPr>
        <w:t xml:space="preserve"> Ф.П-2462, 7 ед.хр., 1950,1953-1956 гг.</w:t>
      </w:r>
      <w:r w:rsidRPr="00F114E7">
        <w:rPr>
          <w:rFonts w:ascii="Times New Roman" w:hAnsi="Times New Roman" w:cs="Times New Roman"/>
          <w:sz w:val="28"/>
          <w:szCs w:val="28"/>
        </w:rPr>
        <w:tab/>
      </w:r>
    </w:p>
    <w:p w:rsidR="00E14A1E" w:rsidRPr="00F114E7" w:rsidRDefault="00E14A1E" w:rsidP="00F114E7">
      <w:pPr>
        <w:spacing w:after="0" w:line="360" w:lineRule="auto"/>
        <w:ind w:right="-858" w:firstLine="720"/>
        <w:rPr>
          <w:rFonts w:ascii="Times New Roman" w:hAnsi="Times New Roman" w:cs="Times New Roman"/>
          <w:sz w:val="28"/>
          <w:szCs w:val="28"/>
        </w:rPr>
      </w:pPr>
      <w:r w:rsidRPr="00F114E7">
        <w:rPr>
          <w:rFonts w:ascii="Times New Roman" w:hAnsi="Times New Roman" w:cs="Times New Roman"/>
          <w:b/>
          <w:sz w:val="28"/>
          <w:szCs w:val="28"/>
        </w:rPr>
        <w:t>«Кысамньылаах»</w:t>
      </w:r>
      <w:r w:rsidRPr="00F114E7">
        <w:rPr>
          <w:rFonts w:ascii="Times New Roman" w:hAnsi="Times New Roman" w:cs="Times New Roman"/>
          <w:sz w:val="28"/>
          <w:szCs w:val="28"/>
        </w:rPr>
        <w:t xml:space="preserve"> Ф.П-2466, 7 ед.хр., 1948-1953,1956 гг.</w:t>
      </w:r>
      <w:r w:rsidRPr="00F114E7">
        <w:rPr>
          <w:rFonts w:ascii="Times New Roman" w:hAnsi="Times New Roman" w:cs="Times New Roman"/>
          <w:sz w:val="28"/>
          <w:szCs w:val="28"/>
        </w:rPr>
        <w:tab/>
      </w:r>
    </w:p>
    <w:p w:rsidR="00E14A1E" w:rsidRPr="00F114E7" w:rsidRDefault="00E14A1E" w:rsidP="00F114E7">
      <w:pPr>
        <w:spacing w:after="0" w:line="360" w:lineRule="auto"/>
        <w:ind w:right="-858" w:firstLine="720"/>
        <w:rPr>
          <w:rFonts w:ascii="Times New Roman" w:hAnsi="Times New Roman" w:cs="Times New Roman"/>
          <w:sz w:val="28"/>
          <w:szCs w:val="28"/>
        </w:rPr>
      </w:pPr>
      <w:r w:rsidRPr="00F114E7">
        <w:rPr>
          <w:rFonts w:ascii="Times New Roman" w:hAnsi="Times New Roman" w:cs="Times New Roman"/>
          <w:b/>
          <w:sz w:val="28"/>
          <w:szCs w:val="28"/>
        </w:rPr>
        <w:t>им. Молотова</w:t>
      </w:r>
      <w:r w:rsidRPr="00F114E7">
        <w:rPr>
          <w:rFonts w:ascii="Times New Roman" w:hAnsi="Times New Roman" w:cs="Times New Roman"/>
          <w:sz w:val="28"/>
          <w:szCs w:val="28"/>
        </w:rPr>
        <w:t xml:space="preserve"> Ф.П-2465, 9 ед.хр., 1949,1951-1956 гг.</w:t>
      </w:r>
      <w:r w:rsidRPr="00F114E7">
        <w:rPr>
          <w:rFonts w:ascii="Times New Roman" w:hAnsi="Times New Roman" w:cs="Times New Roman"/>
          <w:sz w:val="28"/>
          <w:szCs w:val="28"/>
        </w:rPr>
        <w:tab/>
      </w:r>
    </w:p>
    <w:p w:rsidR="00E14A1E" w:rsidRPr="00F114E7" w:rsidRDefault="00E14A1E" w:rsidP="00F114E7">
      <w:pPr>
        <w:spacing w:after="0" w:line="360" w:lineRule="auto"/>
        <w:ind w:right="-858"/>
        <w:rPr>
          <w:rFonts w:ascii="Times New Roman" w:hAnsi="Times New Roman" w:cs="Times New Roman"/>
          <w:sz w:val="28"/>
          <w:szCs w:val="28"/>
        </w:rPr>
      </w:pPr>
      <w:r w:rsidRPr="00F114E7">
        <w:rPr>
          <w:rFonts w:ascii="Times New Roman" w:hAnsi="Times New Roman" w:cs="Times New Roman"/>
          <w:sz w:val="28"/>
          <w:szCs w:val="28"/>
        </w:rPr>
        <w:tab/>
      </w:r>
      <w:r w:rsidRPr="00F114E7">
        <w:rPr>
          <w:rFonts w:ascii="Times New Roman" w:hAnsi="Times New Roman" w:cs="Times New Roman"/>
          <w:b/>
          <w:sz w:val="28"/>
          <w:szCs w:val="28"/>
        </w:rPr>
        <w:t>«Путь Ленина»</w:t>
      </w:r>
      <w:r w:rsidRPr="00F114E7">
        <w:rPr>
          <w:rFonts w:ascii="Times New Roman" w:hAnsi="Times New Roman" w:cs="Times New Roman"/>
          <w:sz w:val="28"/>
          <w:szCs w:val="28"/>
        </w:rPr>
        <w:t xml:space="preserve"> Ф.П-2463, 5 ед.хр., 1950,1953,1955,1956 гг.</w:t>
      </w:r>
      <w:r w:rsidRPr="00F114E7">
        <w:rPr>
          <w:rFonts w:ascii="Times New Roman" w:hAnsi="Times New Roman" w:cs="Times New Roman"/>
          <w:sz w:val="28"/>
          <w:szCs w:val="28"/>
        </w:rPr>
        <w:tab/>
      </w:r>
    </w:p>
    <w:p w:rsidR="00E14A1E" w:rsidRPr="00F114E7" w:rsidRDefault="00E14A1E" w:rsidP="00F114E7">
      <w:pPr>
        <w:spacing w:after="0" w:line="360" w:lineRule="auto"/>
        <w:ind w:right="-858"/>
        <w:rPr>
          <w:rFonts w:ascii="Times New Roman" w:hAnsi="Times New Roman" w:cs="Times New Roman"/>
          <w:sz w:val="28"/>
          <w:szCs w:val="28"/>
        </w:rPr>
      </w:pPr>
      <w:r w:rsidRPr="00F114E7">
        <w:rPr>
          <w:rFonts w:ascii="Times New Roman" w:hAnsi="Times New Roman" w:cs="Times New Roman"/>
          <w:sz w:val="28"/>
          <w:szCs w:val="28"/>
        </w:rPr>
        <w:tab/>
      </w:r>
      <w:r w:rsidRPr="00F114E7">
        <w:rPr>
          <w:rFonts w:ascii="Times New Roman" w:hAnsi="Times New Roman" w:cs="Times New Roman"/>
          <w:b/>
          <w:sz w:val="28"/>
          <w:szCs w:val="28"/>
        </w:rPr>
        <w:t>им. Сталина</w:t>
      </w:r>
      <w:r w:rsidRPr="00F114E7">
        <w:rPr>
          <w:rFonts w:ascii="Times New Roman" w:hAnsi="Times New Roman" w:cs="Times New Roman"/>
          <w:sz w:val="28"/>
          <w:szCs w:val="28"/>
        </w:rPr>
        <w:t xml:space="preserve"> Ф.П-2467, 3953 ед.хр., 1953,1955 гг.</w:t>
      </w:r>
      <w:r w:rsidRPr="00F114E7">
        <w:rPr>
          <w:rFonts w:ascii="Times New Roman" w:hAnsi="Times New Roman" w:cs="Times New Roman"/>
          <w:sz w:val="28"/>
          <w:szCs w:val="28"/>
        </w:rPr>
        <w:tab/>
      </w:r>
    </w:p>
    <w:p w:rsidR="00E14A1E" w:rsidRPr="00F114E7" w:rsidRDefault="00E14A1E" w:rsidP="00F114E7">
      <w:pPr>
        <w:spacing w:after="0" w:line="360" w:lineRule="auto"/>
        <w:ind w:right="-858"/>
        <w:rPr>
          <w:rFonts w:ascii="Times New Roman" w:hAnsi="Times New Roman" w:cs="Times New Roman"/>
          <w:sz w:val="28"/>
          <w:szCs w:val="28"/>
        </w:rPr>
      </w:pPr>
      <w:r w:rsidRPr="00F114E7">
        <w:rPr>
          <w:rFonts w:ascii="Times New Roman" w:hAnsi="Times New Roman" w:cs="Times New Roman"/>
          <w:b/>
          <w:sz w:val="28"/>
          <w:szCs w:val="28"/>
        </w:rPr>
        <w:t xml:space="preserve">совхоза «Абыйский» </w:t>
      </w:r>
      <w:r w:rsidRPr="00F114E7">
        <w:rPr>
          <w:rFonts w:ascii="Times New Roman" w:hAnsi="Times New Roman" w:cs="Times New Roman"/>
          <w:sz w:val="28"/>
          <w:szCs w:val="28"/>
        </w:rPr>
        <w:t>Ф.П-1653, 220 ед.хр., 1969-1987 гг.</w:t>
      </w:r>
      <w:r w:rsidRPr="00F114E7">
        <w:rPr>
          <w:rFonts w:ascii="Times New Roman" w:hAnsi="Times New Roman" w:cs="Times New Roman"/>
          <w:sz w:val="28"/>
          <w:szCs w:val="28"/>
        </w:rPr>
        <w:tab/>
      </w:r>
    </w:p>
    <w:p w:rsidR="00E14A1E" w:rsidRPr="00F114E7" w:rsidRDefault="00E14A1E" w:rsidP="00F114E7">
      <w:pPr>
        <w:spacing w:after="0" w:line="360" w:lineRule="auto"/>
        <w:rPr>
          <w:rFonts w:ascii="Times New Roman" w:hAnsi="Times New Roman" w:cs="Times New Roman"/>
          <w:sz w:val="28"/>
          <w:szCs w:val="28"/>
        </w:rPr>
      </w:pPr>
      <w:r w:rsidRPr="00F114E7">
        <w:rPr>
          <w:rFonts w:ascii="Times New Roman" w:hAnsi="Times New Roman" w:cs="Times New Roman"/>
          <w:b/>
          <w:sz w:val="28"/>
          <w:szCs w:val="28"/>
        </w:rPr>
        <w:t>ПМК-1124</w:t>
      </w:r>
      <w:r w:rsidRPr="00F114E7">
        <w:rPr>
          <w:rFonts w:ascii="Times New Roman" w:hAnsi="Times New Roman" w:cs="Times New Roman"/>
          <w:sz w:val="28"/>
          <w:szCs w:val="28"/>
        </w:rPr>
        <w:t xml:space="preserve"> Ф.П-3340, 16 ед.хр., 1965-1981 гг.</w:t>
      </w:r>
      <w:r w:rsidRPr="00F114E7">
        <w:rPr>
          <w:rFonts w:ascii="Times New Roman" w:hAnsi="Times New Roman" w:cs="Times New Roman"/>
          <w:sz w:val="28"/>
          <w:szCs w:val="28"/>
        </w:rPr>
        <w:tab/>
      </w:r>
    </w:p>
    <w:p w:rsidR="00E14A1E" w:rsidRPr="00F114E7" w:rsidRDefault="00E14A1E" w:rsidP="00F114E7">
      <w:pPr>
        <w:spacing w:after="0" w:line="360" w:lineRule="auto"/>
        <w:ind w:right="-858"/>
        <w:rPr>
          <w:rFonts w:ascii="Times New Roman" w:hAnsi="Times New Roman" w:cs="Times New Roman"/>
          <w:sz w:val="28"/>
          <w:szCs w:val="28"/>
        </w:rPr>
      </w:pPr>
      <w:r w:rsidRPr="00F114E7">
        <w:rPr>
          <w:rFonts w:ascii="Times New Roman" w:hAnsi="Times New Roman" w:cs="Times New Roman"/>
          <w:b/>
          <w:sz w:val="28"/>
          <w:szCs w:val="28"/>
        </w:rPr>
        <w:t>Индигирторга</w:t>
      </w:r>
      <w:r w:rsidRPr="00F114E7">
        <w:rPr>
          <w:rFonts w:ascii="Times New Roman" w:hAnsi="Times New Roman" w:cs="Times New Roman"/>
          <w:sz w:val="28"/>
          <w:szCs w:val="28"/>
        </w:rPr>
        <w:t xml:space="preserve"> Ф.П-2456, 31 ед.хр., 1953-1981 гг.</w:t>
      </w:r>
      <w:r w:rsidRPr="00F114E7">
        <w:rPr>
          <w:rFonts w:ascii="Times New Roman" w:hAnsi="Times New Roman" w:cs="Times New Roman"/>
          <w:sz w:val="28"/>
          <w:szCs w:val="28"/>
        </w:rPr>
        <w:tab/>
      </w:r>
    </w:p>
    <w:p w:rsidR="00C4383F" w:rsidRDefault="00C4383F" w:rsidP="00D930BD">
      <w:pPr>
        <w:pStyle w:val="aff4"/>
        <w:ind w:left="0" w:right="-759"/>
        <w:jc w:val="center"/>
        <w:rPr>
          <w:b/>
          <w:sz w:val="28"/>
          <w:szCs w:val="28"/>
        </w:rPr>
      </w:pPr>
    </w:p>
    <w:p w:rsidR="00E14A1E" w:rsidRPr="00C4383F" w:rsidRDefault="00E14A1E" w:rsidP="00D930BD">
      <w:pPr>
        <w:pStyle w:val="aff4"/>
        <w:ind w:left="0" w:right="-759"/>
        <w:jc w:val="center"/>
        <w:rPr>
          <w:b/>
          <w:sz w:val="28"/>
          <w:szCs w:val="28"/>
        </w:rPr>
      </w:pPr>
      <w:r w:rsidRPr="00C4383F">
        <w:rPr>
          <w:b/>
          <w:sz w:val="28"/>
          <w:szCs w:val="28"/>
        </w:rPr>
        <w:t>Алданского района, 56 ф.</w:t>
      </w:r>
    </w:p>
    <w:p w:rsidR="00E14A1E" w:rsidRPr="00D930BD" w:rsidRDefault="00E14A1E" w:rsidP="00D930BD">
      <w:pPr>
        <w:pStyle w:val="aff4"/>
        <w:ind w:left="0" w:right="-759"/>
        <w:jc w:val="center"/>
        <w:rPr>
          <w:szCs w:val="24"/>
        </w:rPr>
      </w:pPr>
    </w:p>
    <w:p w:rsidR="00E14A1E" w:rsidRPr="00C4383F" w:rsidRDefault="00E14A1E" w:rsidP="00D930BD">
      <w:pPr>
        <w:pStyle w:val="aff4"/>
        <w:ind w:left="0" w:right="-759"/>
        <w:jc w:val="left"/>
        <w:rPr>
          <w:sz w:val="28"/>
          <w:szCs w:val="28"/>
        </w:rPr>
      </w:pPr>
      <w:r w:rsidRPr="00C4383F">
        <w:rPr>
          <w:b/>
          <w:sz w:val="28"/>
          <w:szCs w:val="28"/>
        </w:rPr>
        <w:t>райкома КПСС</w:t>
      </w:r>
      <w:r w:rsidRPr="00C4383F">
        <w:rPr>
          <w:sz w:val="28"/>
          <w:szCs w:val="28"/>
        </w:rPr>
        <w:t xml:space="preserve"> Ф. П-588, 32 ед.хр., 1951-1981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райисполкома</w:t>
      </w:r>
      <w:r w:rsidRPr="00C4383F">
        <w:rPr>
          <w:sz w:val="28"/>
          <w:szCs w:val="28"/>
        </w:rPr>
        <w:t xml:space="preserve"> Ф.П-620, 65 ед.хр., 1951-1988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поселка Чагда</w:t>
      </w:r>
      <w:r w:rsidRPr="00C4383F">
        <w:rPr>
          <w:sz w:val="28"/>
          <w:szCs w:val="28"/>
        </w:rPr>
        <w:t xml:space="preserve"> Ф.П-3109, 4 ед.хр., 1959-1960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районного отделения МГБ</w:t>
      </w:r>
      <w:r w:rsidRPr="00C4383F">
        <w:rPr>
          <w:sz w:val="28"/>
          <w:szCs w:val="28"/>
        </w:rPr>
        <w:t xml:space="preserve"> Ф.П-590, 16 ед.хр., 1951-1952,1954-1959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городского отделения милиции</w:t>
      </w:r>
      <w:r w:rsidRPr="00C4383F">
        <w:rPr>
          <w:sz w:val="28"/>
          <w:szCs w:val="28"/>
        </w:rPr>
        <w:t xml:space="preserve"> Ф.П-602, 45 ед.хр., 1951-1954,1956-1960,1972-1982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рудоуправлений</w:t>
      </w:r>
    </w:p>
    <w:p w:rsidR="00E14A1E" w:rsidRPr="00C4383F" w:rsidRDefault="00E14A1E" w:rsidP="00D930BD">
      <w:pPr>
        <w:pStyle w:val="aff4"/>
        <w:ind w:left="0" w:right="-759" w:firstLine="720"/>
        <w:jc w:val="left"/>
        <w:rPr>
          <w:sz w:val="28"/>
          <w:szCs w:val="28"/>
        </w:rPr>
      </w:pPr>
      <w:r w:rsidRPr="00C4383F">
        <w:rPr>
          <w:b/>
          <w:sz w:val="28"/>
          <w:szCs w:val="28"/>
        </w:rPr>
        <w:t xml:space="preserve">Тимптонского </w:t>
      </w:r>
      <w:r w:rsidRPr="00C4383F">
        <w:rPr>
          <w:sz w:val="28"/>
          <w:szCs w:val="28"/>
        </w:rPr>
        <w:t xml:space="preserve"> Ф.П-593, 36 ед.хр., 1950-1960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Эмельджакского</w:t>
      </w:r>
      <w:r w:rsidRPr="00C4383F">
        <w:rPr>
          <w:sz w:val="28"/>
          <w:szCs w:val="28"/>
        </w:rPr>
        <w:t xml:space="preserve"> Ф.П-1225, 56 ед.хр., 1954-1959,1962-1968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комбинатов</w:t>
      </w:r>
    </w:p>
    <w:p w:rsidR="00E14A1E" w:rsidRPr="00C4383F" w:rsidRDefault="00E14A1E" w:rsidP="00D930BD">
      <w:pPr>
        <w:pStyle w:val="aff4"/>
        <w:ind w:left="0" w:right="-759" w:firstLine="720"/>
        <w:jc w:val="left"/>
        <w:rPr>
          <w:sz w:val="28"/>
          <w:szCs w:val="28"/>
        </w:rPr>
      </w:pPr>
      <w:r w:rsidRPr="00C4383F">
        <w:rPr>
          <w:b/>
          <w:sz w:val="28"/>
          <w:szCs w:val="28"/>
        </w:rPr>
        <w:t>«Алданзолото»</w:t>
      </w:r>
      <w:r w:rsidRPr="00C4383F">
        <w:rPr>
          <w:sz w:val="28"/>
          <w:szCs w:val="28"/>
        </w:rPr>
        <w:t xml:space="preserve"> Ф.П-3374, 172 ед.хр., 1970-1988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lastRenderedPageBreak/>
        <w:t>«Алданслюда</w:t>
      </w:r>
      <w:r w:rsidRPr="00C4383F">
        <w:rPr>
          <w:sz w:val="28"/>
          <w:szCs w:val="28"/>
        </w:rPr>
        <w:t>» Ф.П-613, 72 ед.хр., 1947-1969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Нижне-Куранахского горнообогатительного</w:t>
      </w:r>
      <w:r w:rsidRPr="00C4383F">
        <w:rPr>
          <w:sz w:val="28"/>
          <w:szCs w:val="28"/>
        </w:rPr>
        <w:t xml:space="preserve"> Ф.П-582, 49 ед.хр., 1951-1968 гг.</w:t>
      </w:r>
      <w:r w:rsidRPr="00C4383F">
        <w:rPr>
          <w:sz w:val="28"/>
          <w:szCs w:val="28"/>
        </w:rPr>
        <w:tab/>
      </w:r>
      <w:r w:rsidRPr="00C4383F">
        <w:rPr>
          <w:b/>
          <w:sz w:val="28"/>
          <w:szCs w:val="28"/>
        </w:rPr>
        <w:t>Томмотского промыслового</w:t>
      </w:r>
      <w:r w:rsidRPr="00C4383F">
        <w:rPr>
          <w:sz w:val="28"/>
          <w:szCs w:val="28"/>
        </w:rPr>
        <w:t xml:space="preserve"> Ф.П-2328, 24 ед.хр., 1952-1960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трестов</w:t>
      </w:r>
    </w:p>
    <w:p w:rsidR="00E14A1E" w:rsidRPr="00C4383F" w:rsidRDefault="00E14A1E" w:rsidP="00D930BD">
      <w:pPr>
        <w:pStyle w:val="aff4"/>
        <w:ind w:left="0" w:right="-759" w:firstLine="720"/>
        <w:jc w:val="left"/>
        <w:rPr>
          <w:sz w:val="28"/>
          <w:szCs w:val="28"/>
        </w:rPr>
      </w:pPr>
      <w:r w:rsidRPr="00C4383F">
        <w:rPr>
          <w:b/>
          <w:sz w:val="28"/>
          <w:szCs w:val="28"/>
        </w:rPr>
        <w:t>«Алданслюда»</w:t>
      </w:r>
      <w:r w:rsidRPr="00C4383F">
        <w:rPr>
          <w:sz w:val="28"/>
          <w:szCs w:val="28"/>
        </w:rPr>
        <w:t xml:space="preserve"> Ф.П-1228, 154 ед.хр., 1954-1966,1969-1988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«Якутзолото»</w:t>
      </w:r>
      <w:r w:rsidRPr="00C4383F">
        <w:rPr>
          <w:sz w:val="28"/>
          <w:szCs w:val="28"/>
        </w:rPr>
        <w:t xml:space="preserve"> Ф.П-612, 30 ед.хр., 1952-1965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Укуланской базы</w:t>
      </w:r>
      <w:r w:rsidRPr="00C4383F">
        <w:rPr>
          <w:sz w:val="28"/>
          <w:szCs w:val="28"/>
        </w:rPr>
        <w:t xml:space="preserve"> Ф.П-1219, 10 ед.хр., 1952-1957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 xml:space="preserve">экспедиций </w:t>
      </w:r>
    </w:p>
    <w:p w:rsidR="00E14A1E" w:rsidRPr="00C4383F" w:rsidRDefault="00E14A1E" w:rsidP="00D930BD">
      <w:pPr>
        <w:pStyle w:val="aff4"/>
        <w:ind w:left="0" w:right="-759"/>
        <w:jc w:val="left"/>
        <w:rPr>
          <w:b/>
          <w:sz w:val="28"/>
          <w:szCs w:val="28"/>
        </w:rPr>
      </w:pPr>
      <w:r w:rsidRPr="00C4383F">
        <w:rPr>
          <w:b/>
          <w:sz w:val="28"/>
          <w:szCs w:val="28"/>
        </w:rPr>
        <w:tab/>
        <w:t>№109</w:t>
      </w:r>
      <w:r w:rsidRPr="00C4383F">
        <w:rPr>
          <w:sz w:val="28"/>
          <w:szCs w:val="28"/>
        </w:rPr>
        <w:t xml:space="preserve"> Ф.П-3106, 4 ед.хр., 1959-1960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Приленской</w:t>
      </w:r>
      <w:r w:rsidRPr="00C4383F">
        <w:rPr>
          <w:sz w:val="28"/>
          <w:szCs w:val="28"/>
        </w:rPr>
        <w:t xml:space="preserve"> Ф.П-3278, 85 ед.хр., 1963-1987 гг.</w:t>
      </w:r>
      <w:r w:rsidRPr="00C4383F">
        <w:rPr>
          <w:sz w:val="28"/>
          <w:szCs w:val="28"/>
        </w:rPr>
        <w:tab/>
      </w:r>
      <w:r w:rsidRPr="00C4383F">
        <w:rPr>
          <w:sz w:val="28"/>
          <w:szCs w:val="28"/>
        </w:rPr>
        <w:tab/>
      </w:r>
    </w:p>
    <w:p w:rsidR="00E14A1E" w:rsidRPr="00C4383F" w:rsidRDefault="00E14A1E" w:rsidP="00D930BD">
      <w:pPr>
        <w:pStyle w:val="aff4"/>
        <w:ind w:left="0" w:right="-759"/>
        <w:jc w:val="left"/>
        <w:rPr>
          <w:sz w:val="28"/>
          <w:szCs w:val="28"/>
        </w:rPr>
      </w:pPr>
      <w:r w:rsidRPr="00C4383F">
        <w:rPr>
          <w:sz w:val="28"/>
          <w:szCs w:val="28"/>
        </w:rPr>
        <w:tab/>
      </w:r>
      <w:r w:rsidRPr="00C4383F">
        <w:rPr>
          <w:b/>
          <w:sz w:val="28"/>
          <w:szCs w:val="28"/>
        </w:rPr>
        <w:t>Тимптоно-Учурской комплексной</w:t>
      </w:r>
      <w:r w:rsidRPr="00C4383F">
        <w:rPr>
          <w:sz w:val="28"/>
          <w:szCs w:val="28"/>
        </w:rPr>
        <w:t xml:space="preserve"> Ф.П-1233, 121 ед.хр., 1952-1988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 xml:space="preserve">Якокут-Куранахской </w:t>
      </w:r>
      <w:r w:rsidRPr="00C4383F">
        <w:rPr>
          <w:sz w:val="28"/>
          <w:szCs w:val="28"/>
        </w:rPr>
        <w:t>Ф.П-586, 5 ед.хр., 1960-1954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Таежной геологоразведочной партии</w:t>
      </w:r>
      <w:r w:rsidRPr="00C4383F">
        <w:rPr>
          <w:sz w:val="28"/>
          <w:szCs w:val="28"/>
        </w:rPr>
        <w:t xml:space="preserve"> Ф.П-1229, 18 ед.хр., 1952-1955,1958-1959 гг.</w:t>
      </w:r>
    </w:p>
    <w:p w:rsidR="00E14A1E" w:rsidRPr="00C4383F" w:rsidRDefault="00E14A1E" w:rsidP="00D930BD">
      <w:pPr>
        <w:pStyle w:val="aff4"/>
        <w:ind w:left="0" w:right="-759"/>
        <w:jc w:val="left"/>
        <w:rPr>
          <w:b/>
          <w:sz w:val="28"/>
          <w:szCs w:val="28"/>
        </w:rPr>
      </w:pPr>
      <w:r w:rsidRPr="00C4383F">
        <w:rPr>
          <w:b/>
          <w:sz w:val="28"/>
          <w:szCs w:val="28"/>
        </w:rPr>
        <w:t xml:space="preserve">приисков </w:t>
      </w:r>
    </w:p>
    <w:p w:rsidR="00E14A1E" w:rsidRPr="00C4383F" w:rsidRDefault="00E14A1E" w:rsidP="00D930BD">
      <w:pPr>
        <w:pStyle w:val="aff4"/>
        <w:ind w:left="0" w:right="-759" w:firstLine="720"/>
        <w:jc w:val="left"/>
        <w:rPr>
          <w:b/>
          <w:sz w:val="28"/>
          <w:szCs w:val="28"/>
        </w:rPr>
      </w:pPr>
      <w:r w:rsidRPr="00C4383F">
        <w:rPr>
          <w:b/>
          <w:sz w:val="28"/>
          <w:szCs w:val="28"/>
        </w:rPr>
        <w:t xml:space="preserve">Ленинского </w:t>
      </w:r>
      <w:r w:rsidRPr="00C4383F">
        <w:rPr>
          <w:sz w:val="28"/>
          <w:szCs w:val="28"/>
        </w:rPr>
        <w:t>Ф.П-603, 36 ед.хр., 1949-1964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Тырканда</w:t>
      </w:r>
      <w:r w:rsidRPr="00C4383F">
        <w:rPr>
          <w:sz w:val="28"/>
          <w:szCs w:val="28"/>
        </w:rPr>
        <w:t xml:space="preserve"> Ф.П-625, 13 ед.хр., 1945-1956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Тырканда базы Ушно</w:t>
      </w:r>
      <w:r w:rsidRPr="00C4383F">
        <w:rPr>
          <w:sz w:val="28"/>
          <w:szCs w:val="28"/>
        </w:rPr>
        <w:t xml:space="preserve"> Ф.П-2327, 6 ед.хр., 1952-1955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 xml:space="preserve">рудников </w:t>
      </w:r>
    </w:p>
    <w:p w:rsidR="00E14A1E" w:rsidRPr="00C4383F" w:rsidRDefault="00E14A1E" w:rsidP="00D930BD">
      <w:pPr>
        <w:pStyle w:val="aff4"/>
        <w:ind w:left="0" w:right="-759"/>
        <w:jc w:val="left"/>
        <w:rPr>
          <w:b/>
          <w:sz w:val="28"/>
          <w:szCs w:val="28"/>
        </w:rPr>
      </w:pPr>
      <w:r w:rsidRPr="00C4383F">
        <w:rPr>
          <w:b/>
          <w:sz w:val="28"/>
          <w:szCs w:val="28"/>
        </w:rPr>
        <w:tab/>
        <w:t>Колтыкон</w:t>
      </w:r>
      <w:r w:rsidRPr="00C4383F">
        <w:rPr>
          <w:sz w:val="28"/>
          <w:szCs w:val="28"/>
        </w:rPr>
        <w:t xml:space="preserve"> Ф.П-604, 4 ед.хр., 1951-1954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Лебединого</w:t>
      </w:r>
      <w:r w:rsidRPr="00C4383F">
        <w:rPr>
          <w:sz w:val="28"/>
          <w:szCs w:val="28"/>
        </w:rPr>
        <w:t xml:space="preserve"> Ф.П-619, 38 ед.хр., 1952-1979 гг.</w:t>
      </w:r>
      <w:r w:rsidRPr="00C4383F">
        <w:rPr>
          <w:sz w:val="28"/>
          <w:szCs w:val="28"/>
        </w:rPr>
        <w:tab/>
      </w:r>
      <w:r w:rsidRPr="00C4383F">
        <w:rPr>
          <w:b/>
          <w:sz w:val="28"/>
          <w:szCs w:val="28"/>
        </w:rPr>
        <w:tab/>
      </w:r>
    </w:p>
    <w:p w:rsidR="00E14A1E" w:rsidRPr="00C4383F" w:rsidRDefault="00E14A1E" w:rsidP="00D930BD">
      <w:pPr>
        <w:pStyle w:val="aff4"/>
        <w:ind w:left="0" w:right="-759"/>
        <w:jc w:val="left"/>
        <w:rPr>
          <w:sz w:val="28"/>
          <w:szCs w:val="28"/>
        </w:rPr>
      </w:pPr>
      <w:r w:rsidRPr="00C4383F">
        <w:rPr>
          <w:b/>
          <w:sz w:val="28"/>
          <w:szCs w:val="28"/>
        </w:rPr>
        <w:tab/>
        <w:t>Эльконка</w:t>
      </w:r>
      <w:r w:rsidRPr="00C4383F">
        <w:rPr>
          <w:sz w:val="28"/>
          <w:szCs w:val="28"/>
        </w:rPr>
        <w:t xml:space="preserve"> Ф.П-3192, 29 ед.хр., 1958-1970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Южно-Якутской электросети</w:t>
      </w:r>
      <w:r w:rsidRPr="00C4383F">
        <w:rPr>
          <w:sz w:val="28"/>
          <w:szCs w:val="28"/>
        </w:rPr>
        <w:t xml:space="preserve"> Ф.П-3375, 52 ед.хр., 1967-1991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Якокутской центральной электростанции</w:t>
      </w:r>
      <w:r w:rsidRPr="00C4383F">
        <w:rPr>
          <w:sz w:val="28"/>
          <w:szCs w:val="28"/>
        </w:rPr>
        <w:t xml:space="preserve"> Ф.П-609, 8 ед.хр., 1951-1955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машинно-ремонтного завода</w:t>
      </w:r>
      <w:r w:rsidRPr="00C4383F">
        <w:rPr>
          <w:sz w:val="28"/>
          <w:szCs w:val="28"/>
        </w:rPr>
        <w:t xml:space="preserve"> Ф.П-616, 16 ед.хр., 1951-1958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колхозов</w:t>
      </w:r>
    </w:p>
    <w:p w:rsidR="00E14A1E" w:rsidRPr="00C4383F" w:rsidRDefault="00E14A1E" w:rsidP="00D930BD">
      <w:pPr>
        <w:pStyle w:val="aff4"/>
        <w:ind w:left="0" w:right="-759" w:firstLine="720"/>
        <w:jc w:val="left"/>
        <w:rPr>
          <w:sz w:val="28"/>
          <w:szCs w:val="28"/>
        </w:rPr>
      </w:pPr>
      <w:r w:rsidRPr="00C4383F">
        <w:rPr>
          <w:b/>
          <w:sz w:val="28"/>
          <w:szCs w:val="28"/>
        </w:rPr>
        <w:t>«Красная звезда»</w:t>
      </w:r>
      <w:r w:rsidRPr="00C4383F">
        <w:rPr>
          <w:sz w:val="28"/>
          <w:szCs w:val="28"/>
        </w:rPr>
        <w:t xml:space="preserve"> Ф.П-1246, 7 ед.хр., 1953-1957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им. Молотова</w:t>
      </w:r>
      <w:r w:rsidRPr="00C4383F">
        <w:rPr>
          <w:sz w:val="28"/>
          <w:szCs w:val="28"/>
        </w:rPr>
        <w:t xml:space="preserve"> Ф.П-1243, 6 ед.хр., 1954-1955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ab/>
        <w:t>им. Сталина</w:t>
      </w:r>
      <w:r w:rsidRPr="00C4383F">
        <w:rPr>
          <w:sz w:val="28"/>
          <w:szCs w:val="28"/>
        </w:rPr>
        <w:t xml:space="preserve"> Ф.П-1245, 9 ед.хр., 1953-1958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 xml:space="preserve">совхозов </w:t>
      </w:r>
    </w:p>
    <w:p w:rsidR="00E14A1E" w:rsidRPr="00C4383F" w:rsidRDefault="00E14A1E" w:rsidP="00D930BD">
      <w:pPr>
        <w:pStyle w:val="aff4"/>
        <w:ind w:left="0" w:right="-759" w:firstLine="720"/>
        <w:jc w:val="left"/>
        <w:rPr>
          <w:sz w:val="28"/>
          <w:szCs w:val="28"/>
        </w:rPr>
      </w:pPr>
      <w:r w:rsidRPr="00C4383F">
        <w:rPr>
          <w:b/>
          <w:sz w:val="28"/>
          <w:szCs w:val="28"/>
        </w:rPr>
        <w:lastRenderedPageBreak/>
        <w:t>«Алданский</w:t>
      </w:r>
      <w:r w:rsidRPr="00C4383F">
        <w:rPr>
          <w:sz w:val="28"/>
          <w:szCs w:val="28"/>
        </w:rPr>
        <w:t>» Ф.П-3376, 40 ед.хр., 1969-1976,1978-1988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«Пятилетка»</w:t>
      </w:r>
      <w:r w:rsidRPr="00C4383F">
        <w:rPr>
          <w:sz w:val="28"/>
          <w:szCs w:val="28"/>
        </w:rPr>
        <w:t xml:space="preserve"> Ф.П-1247, 9 ед.хр., 1951-1955,1957-1960 гг.</w:t>
      </w:r>
      <w:r w:rsidRPr="00C4383F">
        <w:rPr>
          <w:sz w:val="28"/>
          <w:szCs w:val="28"/>
        </w:rPr>
        <w:tab/>
      </w:r>
    </w:p>
    <w:p w:rsidR="00E14A1E" w:rsidRPr="00D930BD" w:rsidRDefault="00E14A1E" w:rsidP="00D930BD">
      <w:pPr>
        <w:pStyle w:val="aff4"/>
        <w:ind w:left="0" w:right="-759" w:firstLine="720"/>
        <w:jc w:val="left"/>
        <w:rPr>
          <w:szCs w:val="24"/>
        </w:rPr>
      </w:pPr>
      <w:r w:rsidRPr="00C4383F">
        <w:rPr>
          <w:b/>
          <w:sz w:val="28"/>
          <w:szCs w:val="28"/>
        </w:rPr>
        <w:t>«Ударник»</w:t>
      </w:r>
      <w:r w:rsidRPr="00C4383F">
        <w:rPr>
          <w:sz w:val="28"/>
          <w:szCs w:val="28"/>
        </w:rPr>
        <w:t xml:space="preserve"> Ф.П-630, 22 ед.хр., 1951-1955,1969-1982 гг.</w:t>
      </w:r>
      <w:r w:rsidRPr="00D930BD">
        <w:rPr>
          <w:szCs w:val="24"/>
        </w:rPr>
        <w:tab/>
      </w:r>
    </w:p>
    <w:p w:rsidR="00E14A1E" w:rsidRPr="00C4383F" w:rsidRDefault="00E14A1E" w:rsidP="00D930BD">
      <w:pPr>
        <w:pStyle w:val="aff4"/>
        <w:ind w:left="0" w:right="-759"/>
        <w:jc w:val="left"/>
        <w:rPr>
          <w:sz w:val="28"/>
          <w:szCs w:val="28"/>
        </w:rPr>
      </w:pPr>
      <w:r w:rsidRPr="00C4383F">
        <w:rPr>
          <w:b/>
          <w:sz w:val="28"/>
          <w:szCs w:val="28"/>
        </w:rPr>
        <w:t>парткома строителей</w:t>
      </w:r>
      <w:r w:rsidRPr="00C4383F">
        <w:rPr>
          <w:sz w:val="28"/>
          <w:szCs w:val="28"/>
        </w:rPr>
        <w:t xml:space="preserve"> Ф.П-3279, 66 ед.хр., 1962-1982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ДСЭР № 4</w:t>
      </w:r>
      <w:r w:rsidRPr="00C4383F">
        <w:rPr>
          <w:sz w:val="28"/>
          <w:szCs w:val="28"/>
        </w:rPr>
        <w:t xml:space="preserve"> Ф.П-3110, 26 ед.хр., 1953-1956,1969-1982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ДСЭР № 5</w:t>
      </w:r>
      <w:r w:rsidRPr="00C4383F">
        <w:rPr>
          <w:sz w:val="28"/>
          <w:szCs w:val="28"/>
        </w:rPr>
        <w:t xml:space="preserve"> Ф.П-1231, 9 ед.хр., 1952-1955,1958,1959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аэропорта</w:t>
      </w:r>
      <w:r w:rsidRPr="00C4383F">
        <w:rPr>
          <w:sz w:val="28"/>
          <w:szCs w:val="28"/>
        </w:rPr>
        <w:t xml:space="preserve"> Ф.П-1223, 56 ед.хр., 1945-1960,1962-1982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управления дороги Большой Невер-Якутск</w:t>
      </w:r>
      <w:r w:rsidRPr="00C4383F">
        <w:rPr>
          <w:sz w:val="28"/>
          <w:szCs w:val="28"/>
        </w:rPr>
        <w:t xml:space="preserve"> Ф.П-3104, 30 ед.хр., 1957-1959,1969-1982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автотранспортной конторы</w:t>
      </w:r>
      <w:r w:rsidRPr="00C4383F">
        <w:rPr>
          <w:sz w:val="28"/>
          <w:szCs w:val="28"/>
        </w:rPr>
        <w:t xml:space="preserve"> Ф.П-597, 42 ед.хр., 1950-1955,1966-1972,1974-1982,1987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АЯМзолототранса</w:t>
      </w:r>
      <w:r w:rsidRPr="00C4383F">
        <w:rPr>
          <w:sz w:val="28"/>
          <w:szCs w:val="28"/>
        </w:rPr>
        <w:t xml:space="preserve"> Ф.П-629, 3 ед.хр., 1951-1954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парткома автопредприятия АЯМ</w:t>
      </w:r>
      <w:r w:rsidRPr="00C4383F">
        <w:rPr>
          <w:sz w:val="28"/>
          <w:szCs w:val="28"/>
        </w:rPr>
        <w:t xml:space="preserve"> Ф.П-2325, 75 ед.хр., 1954-1968,1971-1988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автобазы Якутского управления связи</w:t>
      </w:r>
      <w:r w:rsidRPr="00C4383F">
        <w:rPr>
          <w:sz w:val="28"/>
          <w:szCs w:val="28"/>
        </w:rPr>
        <w:t xml:space="preserve"> Ф.П-2329, 8 ед.хр., 1954-1960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райузла связи</w:t>
      </w:r>
      <w:r w:rsidRPr="00C4383F">
        <w:rPr>
          <w:sz w:val="28"/>
          <w:szCs w:val="28"/>
        </w:rPr>
        <w:t xml:space="preserve"> Ф.П-587, 62 ед.хр., 1951-1955,1957-1965, 1970-1988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райпотребобщества</w:t>
      </w:r>
      <w:r w:rsidRPr="00C4383F">
        <w:rPr>
          <w:sz w:val="28"/>
          <w:szCs w:val="28"/>
        </w:rPr>
        <w:t xml:space="preserve"> Ф.П-610, 45 ед.хр., 1951-1982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Центрального золотопродснаба</w:t>
      </w:r>
      <w:r w:rsidRPr="00C4383F">
        <w:rPr>
          <w:sz w:val="28"/>
          <w:szCs w:val="28"/>
        </w:rPr>
        <w:t xml:space="preserve"> Ф.П-635, 40 ед.хр., 1949-1957,1969-1985,1988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Якутской конторы золотопродснаба</w:t>
      </w:r>
      <w:r w:rsidRPr="00C4383F">
        <w:rPr>
          <w:sz w:val="28"/>
          <w:szCs w:val="28"/>
        </w:rPr>
        <w:t xml:space="preserve"> Ф.П-632, 17 ед.хр., 1950-1959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УРСа «Алданслюда»</w:t>
      </w:r>
      <w:r w:rsidRPr="00C4383F">
        <w:rPr>
          <w:sz w:val="28"/>
          <w:szCs w:val="28"/>
        </w:rPr>
        <w:t xml:space="preserve"> Ф.П-1241, 8 ед.хр., 1954-1957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ОРСа «Алданслюда»</w:t>
      </w:r>
      <w:r w:rsidRPr="00C4383F">
        <w:rPr>
          <w:sz w:val="28"/>
          <w:szCs w:val="28"/>
        </w:rPr>
        <w:t xml:space="preserve"> Ф.П-3105, 6 ед.хр., 1958-1960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райбыткомбината</w:t>
      </w:r>
      <w:r w:rsidRPr="00C4383F">
        <w:rPr>
          <w:sz w:val="28"/>
          <w:szCs w:val="28"/>
        </w:rPr>
        <w:t xml:space="preserve"> Ф.П-3191, 47 ед.хр., 1959,1961-1988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политехнического техникума</w:t>
      </w:r>
      <w:r w:rsidRPr="00C4383F">
        <w:rPr>
          <w:sz w:val="28"/>
          <w:szCs w:val="28"/>
        </w:rPr>
        <w:t xml:space="preserve"> Ф.П-606, 79 ед.хр., 1950-1989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школ</w:t>
      </w:r>
    </w:p>
    <w:p w:rsidR="00E14A1E" w:rsidRPr="00C4383F" w:rsidRDefault="00E14A1E" w:rsidP="00D930BD">
      <w:pPr>
        <w:pStyle w:val="aff4"/>
        <w:ind w:left="0" w:right="-759" w:firstLine="720"/>
        <w:jc w:val="left"/>
        <w:rPr>
          <w:sz w:val="28"/>
          <w:szCs w:val="28"/>
        </w:rPr>
      </w:pPr>
      <w:r w:rsidRPr="00C4383F">
        <w:rPr>
          <w:b/>
          <w:sz w:val="28"/>
          <w:szCs w:val="28"/>
        </w:rPr>
        <w:t>Алданской № 1</w:t>
      </w:r>
      <w:r w:rsidRPr="00C4383F">
        <w:rPr>
          <w:sz w:val="28"/>
          <w:szCs w:val="28"/>
        </w:rPr>
        <w:t xml:space="preserve"> Ф.П-599, 38 ед.хр., 1951-1964,1966-1982 гг., оп.1-4 </w:t>
      </w:r>
    </w:p>
    <w:p w:rsidR="00E14A1E" w:rsidRPr="00C4383F" w:rsidRDefault="00E14A1E" w:rsidP="00D930BD">
      <w:pPr>
        <w:pStyle w:val="aff4"/>
        <w:ind w:left="0" w:right="-759" w:firstLine="720"/>
        <w:jc w:val="left"/>
        <w:rPr>
          <w:sz w:val="28"/>
          <w:szCs w:val="28"/>
        </w:rPr>
      </w:pPr>
      <w:r w:rsidRPr="00C4383F">
        <w:rPr>
          <w:b/>
          <w:sz w:val="28"/>
          <w:szCs w:val="28"/>
        </w:rPr>
        <w:t xml:space="preserve">Томмотской </w:t>
      </w:r>
      <w:r w:rsidRPr="00C4383F">
        <w:rPr>
          <w:sz w:val="28"/>
          <w:szCs w:val="28"/>
        </w:rPr>
        <w:t>Ф.П-1227, 3 ед.хр., 1953-1964,1965-1960 гг.</w:t>
      </w:r>
    </w:p>
    <w:p w:rsidR="00E14A1E" w:rsidRPr="00C4383F" w:rsidRDefault="00E14A1E" w:rsidP="00D930BD">
      <w:pPr>
        <w:pStyle w:val="aff4"/>
        <w:ind w:left="0" w:right="-759" w:firstLine="720"/>
        <w:jc w:val="left"/>
        <w:rPr>
          <w:sz w:val="28"/>
          <w:szCs w:val="28"/>
        </w:rPr>
      </w:pPr>
      <w:r w:rsidRPr="00C4383F">
        <w:rPr>
          <w:b/>
          <w:sz w:val="28"/>
          <w:szCs w:val="28"/>
        </w:rPr>
        <w:t>Томмотской № 8</w:t>
      </w:r>
      <w:r w:rsidRPr="00C4383F">
        <w:rPr>
          <w:sz w:val="28"/>
          <w:szCs w:val="28"/>
        </w:rPr>
        <w:t xml:space="preserve"> Ф.П-3108, 9 ед.хр., 1955-1959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редакции газеты «Алданский рабочий»</w:t>
      </w:r>
      <w:r w:rsidRPr="00C4383F">
        <w:rPr>
          <w:sz w:val="28"/>
          <w:szCs w:val="28"/>
        </w:rPr>
        <w:t xml:space="preserve"> Ф.П-1222, 11 ед.хр., 1952-1958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райбольницы</w:t>
      </w:r>
      <w:r w:rsidRPr="00C4383F">
        <w:rPr>
          <w:sz w:val="28"/>
          <w:szCs w:val="28"/>
        </w:rPr>
        <w:t xml:space="preserve"> Ф.П-585, 59 ед.хр., 1947-1982 гг.</w:t>
      </w:r>
      <w:r w:rsidRPr="00C4383F">
        <w:rPr>
          <w:sz w:val="28"/>
          <w:szCs w:val="28"/>
        </w:rPr>
        <w:tab/>
      </w:r>
    </w:p>
    <w:p w:rsidR="00E14A1E" w:rsidRPr="00D930BD" w:rsidRDefault="00E14A1E" w:rsidP="00D930BD">
      <w:pPr>
        <w:spacing w:line="360" w:lineRule="auto"/>
        <w:ind w:right="-858"/>
        <w:rPr>
          <w:rFonts w:ascii="Times New Roman" w:hAnsi="Times New Roman" w:cs="Times New Roman"/>
          <w:sz w:val="24"/>
          <w:szCs w:val="24"/>
        </w:rPr>
      </w:pPr>
    </w:p>
    <w:p w:rsidR="00E14A1E" w:rsidRPr="00C4383F" w:rsidRDefault="00E14A1E" w:rsidP="00D930BD">
      <w:pPr>
        <w:pStyle w:val="aff4"/>
        <w:ind w:left="0" w:right="-759"/>
        <w:jc w:val="center"/>
        <w:rPr>
          <w:b/>
          <w:sz w:val="28"/>
          <w:szCs w:val="28"/>
        </w:rPr>
      </w:pPr>
      <w:r w:rsidRPr="00C4383F">
        <w:rPr>
          <w:b/>
          <w:sz w:val="28"/>
          <w:szCs w:val="28"/>
        </w:rPr>
        <w:t>Аллаиховского района, 18 ф.</w:t>
      </w:r>
    </w:p>
    <w:p w:rsidR="00E14A1E" w:rsidRPr="00D930BD" w:rsidRDefault="00E14A1E" w:rsidP="00D930BD">
      <w:pPr>
        <w:pStyle w:val="aff4"/>
        <w:ind w:left="0" w:right="-759"/>
        <w:jc w:val="center"/>
        <w:rPr>
          <w:szCs w:val="24"/>
        </w:rPr>
      </w:pPr>
    </w:p>
    <w:p w:rsidR="00E14A1E" w:rsidRPr="00C4383F" w:rsidRDefault="00E14A1E" w:rsidP="00D930BD">
      <w:pPr>
        <w:pStyle w:val="aff4"/>
        <w:ind w:left="0" w:right="-759"/>
        <w:jc w:val="left"/>
        <w:rPr>
          <w:sz w:val="28"/>
          <w:szCs w:val="28"/>
        </w:rPr>
      </w:pPr>
      <w:r w:rsidRPr="00C4383F">
        <w:rPr>
          <w:b/>
          <w:sz w:val="28"/>
          <w:szCs w:val="28"/>
        </w:rPr>
        <w:t>райкома КПСС</w:t>
      </w:r>
      <w:r w:rsidRPr="00C4383F">
        <w:rPr>
          <w:sz w:val="28"/>
          <w:szCs w:val="28"/>
        </w:rPr>
        <w:t xml:space="preserve"> Ф.П-3139, 53 ед.хр., 1944-1984,1990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райисполкома</w:t>
      </w:r>
      <w:r w:rsidRPr="00C4383F">
        <w:rPr>
          <w:sz w:val="28"/>
          <w:szCs w:val="28"/>
        </w:rPr>
        <w:t xml:space="preserve"> Ф.П-3333, 26 ед.хр., 1964-1968,1970-1983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судебно-следственных органов</w:t>
      </w:r>
      <w:r w:rsidRPr="00C4383F">
        <w:rPr>
          <w:sz w:val="28"/>
          <w:szCs w:val="28"/>
        </w:rPr>
        <w:t xml:space="preserve"> Ф.П-3336, 13 ед.хр., 1964-1976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Индигирского рыбзавода</w:t>
      </w:r>
      <w:r w:rsidRPr="00C4383F">
        <w:rPr>
          <w:sz w:val="28"/>
          <w:szCs w:val="28"/>
        </w:rPr>
        <w:t xml:space="preserve"> Ф.П-3338, 16 ед.хр., 1968-1983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 xml:space="preserve">колхозов </w:t>
      </w:r>
    </w:p>
    <w:p w:rsidR="00E14A1E" w:rsidRPr="00C4383F" w:rsidRDefault="00E14A1E" w:rsidP="00D930BD">
      <w:pPr>
        <w:pStyle w:val="aff4"/>
        <w:ind w:left="0" w:right="-759"/>
        <w:jc w:val="left"/>
        <w:rPr>
          <w:sz w:val="28"/>
          <w:szCs w:val="28"/>
        </w:rPr>
      </w:pPr>
      <w:r w:rsidRPr="00C4383F">
        <w:rPr>
          <w:b/>
          <w:sz w:val="28"/>
          <w:szCs w:val="28"/>
        </w:rPr>
        <w:tab/>
        <w:t>им. Маленкова Берелехского наслега</w:t>
      </w:r>
      <w:r w:rsidRPr="00C4383F">
        <w:rPr>
          <w:sz w:val="28"/>
          <w:szCs w:val="28"/>
        </w:rPr>
        <w:t xml:space="preserve"> Ф.П-1151, 14 ед.хр., 1949-1956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им. Молотова Быянгнырского наслега</w:t>
      </w:r>
      <w:r w:rsidRPr="00C4383F">
        <w:rPr>
          <w:sz w:val="28"/>
          <w:szCs w:val="28"/>
        </w:rPr>
        <w:t xml:space="preserve"> Ф.П-1155, 12 ед.хр., 1951-1955,1959-1961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«Победа»</w:t>
      </w:r>
      <w:r w:rsidRPr="00C4383F">
        <w:rPr>
          <w:sz w:val="28"/>
          <w:szCs w:val="28"/>
        </w:rPr>
        <w:t xml:space="preserve"> Ф.П-1154, 22 ед.хр., 1950-1960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им. Сталина</w:t>
      </w:r>
      <w:r w:rsidRPr="00C4383F">
        <w:rPr>
          <w:sz w:val="28"/>
          <w:szCs w:val="28"/>
        </w:rPr>
        <w:t xml:space="preserve"> Ф.П-2753, 10 ед.хр., 1951-1954,1956,1958-1960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совхозов</w:t>
      </w:r>
    </w:p>
    <w:p w:rsidR="00E14A1E" w:rsidRPr="00C4383F" w:rsidRDefault="00E14A1E" w:rsidP="00D930BD">
      <w:pPr>
        <w:pStyle w:val="aff4"/>
        <w:ind w:left="0" w:right="-759" w:firstLine="720"/>
        <w:jc w:val="left"/>
        <w:rPr>
          <w:sz w:val="28"/>
          <w:szCs w:val="28"/>
        </w:rPr>
      </w:pPr>
      <w:r w:rsidRPr="00C4383F">
        <w:rPr>
          <w:b/>
          <w:sz w:val="28"/>
          <w:szCs w:val="28"/>
        </w:rPr>
        <w:t>«Аллаиховский»</w:t>
      </w:r>
      <w:r w:rsidRPr="00C4383F">
        <w:rPr>
          <w:sz w:val="28"/>
          <w:szCs w:val="28"/>
        </w:rPr>
        <w:t xml:space="preserve"> Ф.П-1153, 207 ед.хр., 1951-1990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оленеводческого</w:t>
      </w:r>
      <w:r w:rsidRPr="00C4383F">
        <w:rPr>
          <w:sz w:val="28"/>
          <w:szCs w:val="28"/>
        </w:rPr>
        <w:t xml:space="preserve"> Ф.П-1157, 7 ед.хр., 1951-1958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«Оленегорский»</w:t>
      </w:r>
      <w:r w:rsidRPr="00C4383F">
        <w:rPr>
          <w:sz w:val="28"/>
          <w:szCs w:val="28"/>
        </w:rPr>
        <w:t xml:space="preserve"> Ф.П-3513, 7 ед.хр., 1982-1983, 1989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ПМК-1100</w:t>
      </w:r>
      <w:r w:rsidRPr="00C4383F">
        <w:rPr>
          <w:sz w:val="28"/>
          <w:szCs w:val="28"/>
        </w:rPr>
        <w:t xml:space="preserve"> Ф.П-3335, 21 ед.хр., 1965-1983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авиапорта</w:t>
      </w:r>
      <w:r w:rsidRPr="00C4383F">
        <w:rPr>
          <w:sz w:val="28"/>
          <w:szCs w:val="28"/>
        </w:rPr>
        <w:t xml:space="preserve"> Ф.П-1158, 70 ед.хр., 1951-1990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райузла связи</w:t>
      </w:r>
      <w:r w:rsidRPr="00C4383F">
        <w:rPr>
          <w:sz w:val="28"/>
          <w:szCs w:val="28"/>
        </w:rPr>
        <w:t xml:space="preserve"> Ф.П-3339, 19 ед.хр., 1964-1972,1974-1983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торговой конторы Колымторга</w:t>
      </w:r>
      <w:r w:rsidRPr="00C4383F">
        <w:rPr>
          <w:sz w:val="28"/>
          <w:szCs w:val="28"/>
        </w:rPr>
        <w:t xml:space="preserve"> Ф.П-1156, 41 ед.хр., 1952-1989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коммунально-бытового предприятия</w:t>
      </w:r>
      <w:r w:rsidRPr="00C4383F">
        <w:rPr>
          <w:sz w:val="28"/>
          <w:szCs w:val="28"/>
        </w:rPr>
        <w:t xml:space="preserve"> Ф.П-3334, 17 ед.хр., 1970-1983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Чокурдахской средней школы</w:t>
      </w:r>
      <w:r w:rsidRPr="00C4383F">
        <w:rPr>
          <w:sz w:val="28"/>
          <w:szCs w:val="28"/>
        </w:rPr>
        <w:t xml:space="preserve"> Ф.П-3337, 25 ед.хр., 1964-1983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райбольницы</w:t>
      </w:r>
      <w:r w:rsidRPr="00C4383F">
        <w:rPr>
          <w:sz w:val="28"/>
          <w:szCs w:val="28"/>
        </w:rPr>
        <w:t xml:space="preserve"> Ф.П-3332, 21 ед.хр., 1963-1965,1967-1983 гг.</w:t>
      </w:r>
      <w:r w:rsidRPr="00C4383F">
        <w:rPr>
          <w:sz w:val="28"/>
          <w:szCs w:val="28"/>
        </w:rPr>
        <w:tab/>
      </w:r>
    </w:p>
    <w:p w:rsidR="00E14A1E" w:rsidRPr="00D930BD" w:rsidRDefault="00E14A1E" w:rsidP="00D930BD">
      <w:pPr>
        <w:pStyle w:val="aff4"/>
        <w:ind w:left="0" w:right="-759"/>
        <w:jc w:val="left"/>
        <w:rPr>
          <w:szCs w:val="24"/>
        </w:rPr>
      </w:pPr>
    </w:p>
    <w:p w:rsidR="00E14A1E" w:rsidRPr="00C4383F" w:rsidRDefault="00E14A1E" w:rsidP="00D930BD">
      <w:pPr>
        <w:pStyle w:val="aff4"/>
        <w:ind w:left="0" w:right="-759"/>
        <w:jc w:val="center"/>
        <w:rPr>
          <w:b/>
          <w:sz w:val="28"/>
          <w:szCs w:val="28"/>
        </w:rPr>
      </w:pPr>
      <w:r w:rsidRPr="00C4383F">
        <w:rPr>
          <w:b/>
          <w:sz w:val="28"/>
          <w:szCs w:val="28"/>
        </w:rPr>
        <w:t>Аллах-Юньского района, 4 ф.</w:t>
      </w:r>
    </w:p>
    <w:p w:rsidR="00E14A1E" w:rsidRPr="00D930BD" w:rsidRDefault="00E14A1E" w:rsidP="00D930BD">
      <w:pPr>
        <w:pStyle w:val="aff4"/>
        <w:ind w:left="0" w:right="-759"/>
        <w:jc w:val="center"/>
        <w:rPr>
          <w:szCs w:val="24"/>
        </w:rPr>
      </w:pPr>
    </w:p>
    <w:p w:rsidR="00E14A1E" w:rsidRPr="00C4383F" w:rsidRDefault="00E14A1E" w:rsidP="00D930BD">
      <w:pPr>
        <w:pStyle w:val="aff4"/>
        <w:ind w:left="0" w:right="-759"/>
        <w:jc w:val="left"/>
        <w:rPr>
          <w:sz w:val="28"/>
          <w:szCs w:val="28"/>
        </w:rPr>
      </w:pPr>
      <w:r w:rsidRPr="00C4383F">
        <w:rPr>
          <w:b/>
          <w:sz w:val="28"/>
          <w:szCs w:val="28"/>
        </w:rPr>
        <w:t>райсовета</w:t>
      </w:r>
      <w:r w:rsidRPr="00C4383F">
        <w:rPr>
          <w:sz w:val="28"/>
          <w:szCs w:val="28"/>
        </w:rPr>
        <w:t xml:space="preserve"> Ф.П-2716, 7 ед.хр., 1951-1953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промышленной артели «Новая заря</w:t>
      </w:r>
      <w:r w:rsidRPr="00C4383F">
        <w:rPr>
          <w:sz w:val="28"/>
          <w:szCs w:val="28"/>
        </w:rPr>
        <w:t>» Ф.П-2710, 3 ед.хр., 1950-1952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участка Домра</w:t>
      </w:r>
      <w:r w:rsidRPr="00C4383F">
        <w:rPr>
          <w:sz w:val="28"/>
          <w:szCs w:val="28"/>
        </w:rPr>
        <w:t xml:space="preserve"> Ф.П-2714, 3 ед.хр., 1951-1953 гг.</w:t>
      </w:r>
      <w:r w:rsidRPr="00C4383F">
        <w:rPr>
          <w:sz w:val="28"/>
          <w:szCs w:val="28"/>
        </w:rPr>
        <w:tab/>
      </w:r>
    </w:p>
    <w:p w:rsidR="00E14A1E" w:rsidRPr="00D930BD" w:rsidRDefault="00E14A1E" w:rsidP="00D930BD">
      <w:pPr>
        <w:pStyle w:val="aff4"/>
        <w:ind w:left="0" w:right="-759"/>
        <w:jc w:val="left"/>
        <w:rPr>
          <w:szCs w:val="24"/>
        </w:rPr>
      </w:pPr>
      <w:r w:rsidRPr="00C4383F">
        <w:rPr>
          <w:b/>
          <w:sz w:val="28"/>
          <w:szCs w:val="28"/>
        </w:rPr>
        <w:t>райконторы связи</w:t>
      </w:r>
      <w:r w:rsidRPr="00C4383F">
        <w:rPr>
          <w:sz w:val="28"/>
          <w:szCs w:val="28"/>
        </w:rPr>
        <w:t xml:space="preserve"> Ф.П-2719, 3 ед.хр., 1951-1953 гг</w:t>
      </w:r>
      <w:r w:rsidRPr="00D930BD">
        <w:rPr>
          <w:szCs w:val="24"/>
        </w:rPr>
        <w:t>.</w:t>
      </w:r>
      <w:r w:rsidRPr="00D930BD">
        <w:rPr>
          <w:szCs w:val="24"/>
        </w:rPr>
        <w:tab/>
      </w:r>
    </w:p>
    <w:p w:rsidR="00E14A1E" w:rsidRPr="00D930BD" w:rsidRDefault="00E14A1E" w:rsidP="00D930BD">
      <w:pPr>
        <w:pStyle w:val="aff4"/>
        <w:ind w:left="0" w:right="-759"/>
        <w:jc w:val="left"/>
        <w:rPr>
          <w:szCs w:val="24"/>
        </w:rPr>
      </w:pPr>
    </w:p>
    <w:p w:rsidR="00E14A1E" w:rsidRPr="00C4383F" w:rsidRDefault="00E14A1E" w:rsidP="00D930BD">
      <w:pPr>
        <w:pStyle w:val="aff4"/>
        <w:ind w:left="0" w:right="-759"/>
        <w:jc w:val="center"/>
        <w:rPr>
          <w:b/>
          <w:sz w:val="28"/>
          <w:szCs w:val="28"/>
        </w:rPr>
      </w:pPr>
      <w:r w:rsidRPr="00C4383F">
        <w:rPr>
          <w:b/>
          <w:sz w:val="28"/>
          <w:szCs w:val="28"/>
        </w:rPr>
        <w:t>Амгинского района, 36 ф.</w:t>
      </w:r>
    </w:p>
    <w:p w:rsidR="00E14A1E" w:rsidRPr="00C4383F" w:rsidRDefault="00E14A1E" w:rsidP="00D930BD">
      <w:pPr>
        <w:pStyle w:val="aff4"/>
        <w:ind w:left="0" w:right="-759"/>
        <w:jc w:val="center"/>
        <w:rPr>
          <w:sz w:val="28"/>
          <w:szCs w:val="28"/>
        </w:rPr>
      </w:pPr>
    </w:p>
    <w:p w:rsidR="00E14A1E" w:rsidRPr="00C4383F" w:rsidRDefault="00E14A1E" w:rsidP="00D930BD">
      <w:pPr>
        <w:pStyle w:val="aff4"/>
        <w:ind w:left="0" w:right="-759"/>
        <w:jc w:val="left"/>
        <w:rPr>
          <w:sz w:val="28"/>
          <w:szCs w:val="28"/>
        </w:rPr>
      </w:pPr>
      <w:r w:rsidRPr="00C4383F">
        <w:rPr>
          <w:b/>
          <w:sz w:val="28"/>
          <w:szCs w:val="28"/>
        </w:rPr>
        <w:t>райкома КПСС</w:t>
      </w:r>
      <w:r w:rsidRPr="00C4383F">
        <w:rPr>
          <w:sz w:val="28"/>
          <w:szCs w:val="28"/>
        </w:rPr>
        <w:t xml:space="preserve"> Ф.П-1746, 49 ед.хр., 1947-1962,1965-1975,1977-1980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райисполкома</w:t>
      </w:r>
      <w:r w:rsidRPr="00C4383F">
        <w:rPr>
          <w:sz w:val="28"/>
          <w:szCs w:val="28"/>
        </w:rPr>
        <w:t xml:space="preserve"> Ф.П-1740, 41 ед.хр., 1944,1947,1950-1957,1959-1960,1963-1964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райпромкомбината</w:t>
      </w:r>
      <w:r w:rsidRPr="00C4383F">
        <w:rPr>
          <w:sz w:val="28"/>
          <w:szCs w:val="28"/>
        </w:rPr>
        <w:t xml:space="preserve"> Ф.П-1749, 39 ед.хр., 1946-1981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производственного сельхозуправления</w:t>
      </w:r>
      <w:r w:rsidRPr="00C4383F">
        <w:rPr>
          <w:sz w:val="28"/>
          <w:szCs w:val="28"/>
        </w:rPr>
        <w:t xml:space="preserve"> Ф.П-3238, 15 ед.хр., 1966-1967,1981-1988,1990-1991 гг.</w:t>
      </w:r>
      <w:r w:rsidRPr="00C4383F">
        <w:rPr>
          <w:sz w:val="28"/>
          <w:szCs w:val="28"/>
        </w:rPr>
        <w:tab/>
      </w:r>
    </w:p>
    <w:p w:rsidR="00E14A1E" w:rsidRPr="00C4383F" w:rsidRDefault="00E14A1E" w:rsidP="00D930BD">
      <w:pPr>
        <w:pStyle w:val="aff4"/>
        <w:ind w:left="0" w:right="-759"/>
        <w:jc w:val="left"/>
        <w:rPr>
          <w:sz w:val="28"/>
          <w:szCs w:val="28"/>
        </w:rPr>
      </w:pPr>
      <w:r w:rsidRPr="00C4383F">
        <w:rPr>
          <w:b/>
          <w:sz w:val="28"/>
          <w:szCs w:val="28"/>
        </w:rPr>
        <w:t>ремонтно-технического предприятия</w:t>
      </w:r>
      <w:r w:rsidRPr="00C4383F">
        <w:rPr>
          <w:sz w:val="28"/>
          <w:szCs w:val="28"/>
        </w:rPr>
        <w:t xml:space="preserve"> Ф.П-1741, 84 ед.хр., 1943-1960,1962-1991 гг.</w:t>
      </w:r>
    </w:p>
    <w:p w:rsidR="00E14A1E" w:rsidRPr="00C4383F" w:rsidRDefault="00E14A1E" w:rsidP="00D930BD">
      <w:pPr>
        <w:pStyle w:val="aff4"/>
        <w:ind w:left="0" w:right="-759"/>
        <w:jc w:val="left"/>
        <w:rPr>
          <w:b/>
          <w:sz w:val="28"/>
          <w:szCs w:val="28"/>
        </w:rPr>
      </w:pPr>
      <w:r w:rsidRPr="00C4383F">
        <w:rPr>
          <w:b/>
          <w:sz w:val="28"/>
          <w:szCs w:val="28"/>
        </w:rPr>
        <w:t>подсобного хозяйства</w:t>
      </w:r>
      <w:r w:rsidRPr="00C4383F">
        <w:rPr>
          <w:sz w:val="28"/>
          <w:szCs w:val="28"/>
        </w:rPr>
        <w:t xml:space="preserve"> Ф.П-1747, 19 ед.хр., 1944-1955 гг.</w:t>
      </w:r>
      <w:r w:rsidRPr="00C4383F">
        <w:rPr>
          <w:sz w:val="28"/>
          <w:szCs w:val="28"/>
        </w:rPr>
        <w:tab/>
      </w:r>
    </w:p>
    <w:p w:rsidR="00E14A1E" w:rsidRPr="00C4383F" w:rsidRDefault="00E14A1E" w:rsidP="00D930BD">
      <w:pPr>
        <w:pStyle w:val="aff4"/>
        <w:ind w:left="0" w:right="-759"/>
        <w:jc w:val="left"/>
        <w:rPr>
          <w:b/>
          <w:sz w:val="28"/>
          <w:szCs w:val="28"/>
        </w:rPr>
      </w:pPr>
      <w:r w:rsidRPr="00C4383F">
        <w:rPr>
          <w:b/>
          <w:sz w:val="28"/>
          <w:szCs w:val="28"/>
        </w:rPr>
        <w:t>колхозов</w:t>
      </w:r>
    </w:p>
    <w:p w:rsidR="00E14A1E" w:rsidRPr="00C4383F" w:rsidRDefault="00E14A1E" w:rsidP="00D930BD">
      <w:pPr>
        <w:pStyle w:val="aff4"/>
        <w:ind w:left="0" w:right="-759" w:firstLine="720"/>
        <w:jc w:val="left"/>
        <w:rPr>
          <w:sz w:val="28"/>
          <w:szCs w:val="28"/>
        </w:rPr>
      </w:pPr>
      <w:r w:rsidRPr="00C4383F">
        <w:rPr>
          <w:b/>
          <w:sz w:val="28"/>
          <w:szCs w:val="28"/>
        </w:rPr>
        <w:t xml:space="preserve">«Арыылаах» </w:t>
      </w:r>
      <w:r w:rsidRPr="00C4383F">
        <w:rPr>
          <w:sz w:val="28"/>
          <w:szCs w:val="28"/>
        </w:rPr>
        <w:t>Ф.П-1708, 5 ед.хр., 1946-1951 гг.</w:t>
      </w:r>
      <w:r w:rsidRPr="00C4383F">
        <w:rPr>
          <w:sz w:val="28"/>
          <w:szCs w:val="28"/>
        </w:rPr>
        <w:tab/>
      </w:r>
    </w:p>
    <w:p w:rsidR="00E14A1E" w:rsidRPr="00C4383F" w:rsidRDefault="00E14A1E" w:rsidP="00D930BD">
      <w:pPr>
        <w:pStyle w:val="aff4"/>
        <w:ind w:left="0" w:right="-759" w:firstLine="720"/>
        <w:jc w:val="left"/>
        <w:rPr>
          <w:sz w:val="28"/>
          <w:szCs w:val="28"/>
        </w:rPr>
      </w:pPr>
      <w:r w:rsidRPr="00C4383F">
        <w:rPr>
          <w:b/>
          <w:sz w:val="28"/>
          <w:szCs w:val="28"/>
        </w:rPr>
        <w:t>«П-Пятилетки» Эмисского наслега</w:t>
      </w:r>
      <w:r w:rsidRPr="00C4383F">
        <w:rPr>
          <w:sz w:val="28"/>
          <w:szCs w:val="28"/>
        </w:rPr>
        <w:t xml:space="preserve"> Ф.П-1720, 7 ед.хр., 1946-1948,1950,1951 гг.</w:t>
      </w:r>
      <w:r w:rsidRPr="00C4383F">
        <w:rPr>
          <w:sz w:val="28"/>
          <w:szCs w:val="28"/>
        </w:rPr>
        <w:tab/>
      </w:r>
    </w:p>
    <w:p w:rsidR="00E14A1E" w:rsidRPr="00C4383F" w:rsidRDefault="00E14A1E" w:rsidP="00D930BD">
      <w:pPr>
        <w:pStyle w:val="aff4"/>
        <w:ind w:left="0" w:right="-759" w:firstLine="720"/>
        <w:jc w:val="left"/>
        <w:rPr>
          <w:b/>
          <w:sz w:val="28"/>
          <w:szCs w:val="28"/>
        </w:rPr>
      </w:pPr>
      <w:r w:rsidRPr="00C4383F">
        <w:rPr>
          <w:b/>
          <w:sz w:val="28"/>
          <w:szCs w:val="28"/>
        </w:rPr>
        <w:t xml:space="preserve">им. Маленкова Алтанского наслега </w:t>
      </w:r>
      <w:r w:rsidRPr="00C4383F">
        <w:rPr>
          <w:sz w:val="28"/>
          <w:szCs w:val="28"/>
        </w:rPr>
        <w:t>Ф.П-1710, 4 ед.хр., 1950-1954 гг.</w:t>
      </w:r>
      <w:r w:rsidRPr="00C4383F">
        <w:rPr>
          <w:sz w:val="28"/>
          <w:szCs w:val="28"/>
        </w:rPr>
        <w:tab/>
      </w:r>
    </w:p>
    <w:p w:rsidR="00E14A1E" w:rsidRPr="00D930BD" w:rsidRDefault="00E14A1E" w:rsidP="00D930BD">
      <w:pPr>
        <w:pStyle w:val="aff4"/>
        <w:ind w:left="0" w:right="-759" w:firstLine="720"/>
        <w:jc w:val="left"/>
        <w:rPr>
          <w:szCs w:val="24"/>
        </w:rPr>
      </w:pPr>
      <w:r w:rsidRPr="00C4383F">
        <w:rPr>
          <w:b/>
          <w:sz w:val="28"/>
          <w:szCs w:val="28"/>
        </w:rPr>
        <w:t>«Мэндиги» Соморсунского наслега</w:t>
      </w:r>
      <w:r w:rsidRPr="00C4383F">
        <w:rPr>
          <w:sz w:val="28"/>
          <w:szCs w:val="28"/>
        </w:rPr>
        <w:t xml:space="preserve"> Ф.П-1700, 3 ед.хр., 1949-1951 гг.</w:t>
      </w:r>
      <w:r w:rsidRPr="00D930BD">
        <w:rPr>
          <w:szCs w:val="24"/>
        </w:rPr>
        <w:tab/>
      </w:r>
    </w:p>
    <w:p w:rsidR="00E14A1E" w:rsidRPr="00AE1280" w:rsidRDefault="00E14A1E" w:rsidP="00D930BD">
      <w:pPr>
        <w:pStyle w:val="aff4"/>
        <w:ind w:left="0" w:right="-759" w:firstLine="720"/>
        <w:jc w:val="left"/>
        <w:rPr>
          <w:sz w:val="28"/>
          <w:szCs w:val="28"/>
        </w:rPr>
      </w:pPr>
      <w:r w:rsidRPr="00AE1280">
        <w:rPr>
          <w:b/>
          <w:sz w:val="28"/>
          <w:szCs w:val="28"/>
        </w:rPr>
        <w:t xml:space="preserve">им. Калинина Лягинского наслега </w:t>
      </w:r>
      <w:r w:rsidRPr="00AE1280">
        <w:rPr>
          <w:sz w:val="28"/>
          <w:szCs w:val="28"/>
        </w:rPr>
        <w:t>Ф.П-1736, 15 ед.хр., 1948,1950-1954,1957-1960 гг.</w:t>
      </w:r>
      <w:r w:rsidRPr="00AE1280">
        <w:rPr>
          <w:sz w:val="28"/>
          <w:szCs w:val="28"/>
        </w:rPr>
        <w:tab/>
      </w:r>
    </w:p>
    <w:p w:rsidR="00E14A1E" w:rsidRPr="00AE1280" w:rsidRDefault="00E14A1E" w:rsidP="00D930BD">
      <w:pPr>
        <w:pStyle w:val="aff4"/>
        <w:ind w:left="0" w:right="-759"/>
        <w:jc w:val="left"/>
        <w:rPr>
          <w:sz w:val="28"/>
          <w:szCs w:val="28"/>
        </w:rPr>
      </w:pPr>
      <w:r w:rsidRPr="00AE1280">
        <w:rPr>
          <w:b/>
          <w:sz w:val="28"/>
          <w:szCs w:val="28"/>
        </w:rPr>
        <w:tab/>
        <w:t>им. Карла Маркса Амгино-Нахаринского наслега</w:t>
      </w:r>
      <w:r w:rsidRPr="00AE1280">
        <w:rPr>
          <w:sz w:val="28"/>
          <w:szCs w:val="28"/>
        </w:rPr>
        <w:t xml:space="preserve"> Ф.П-1734, 3 ед.хр., 1951-1952 гг.</w:t>
      </w:r>
      <w:r w:rsidRPr="00AE1280">
        <w:rPr>
          <w:sz w:val="28"/>
          <w:szCs w:val="28"/>
        </w:rPr>
        <w:tab/>
      </w:r>
    </w:p>
    <w:p w:rsidR="00E14A1E" w:rsidRPr="00AE1280" w:rsidRDefault="00E14A1E" w:rsidP="00D930BD">
      <w:pPr>
        <w:pStyle w:val="aff4"/>
        <w:ind w:left="0" w:right="-759"/>
        <w:jc w:val="left"/>
        <w:rPr>
          <w:sz w:val="28"/>
          <w:szCs w:val="28"/>
        </w:rPr>
      </w:pPr>
      <w:r w:rsidRPr="00AE1280">
        <w:rPr>
          <w:sz w:val="28"/>
          <w:szCs w:val="28"/>
        </w:rPr>
        <w:tab/>
      </w:r>
      <w:r w:rsidRPr="00AE1280">
        <w:rPr>
          <w:b/>
          <w:sz w:val="28"/>
          <w:szCs w:val="28"/>
        </w:rPr>
        <w:t>им. Кирова Алтанского наслега</w:t>
      </w:r>
      <w:r w:rsidRPr="00AE1280">
        <w:rPr>
          <w:sz w:val="28"/>
          <w:szCs w:val="28"/>
        </w:rPr>
        <w:t xml:space="preserve"> Ф.П-2975, 74 ед.хр., 1948-953,1955,1956,1958-1960, 1963-1965 гг.</w:t>
      </w:r>
      <w:r w:rsidRPr="00AE1280">
        <w:rPr>
          <w:sz w:val="28"/>
          <w:szCs w:val="28"/>
        </w:rPr>
        <w:tab/>
      </w:r>
    </w:p>
    <w:p w:rsidR="00E14A1E" w:rsidRPr="00AE1280" w:rsidRDefault="00E14A1E" w:rsidP="00D930BD">
      <w:pPr>
        <w:pStyle w:val="aff4"/>
        <w:ind w:left="0" w:right="-759"/>
        <w:jc w:val="left"/>
        <w:rPr>
          <w:sz w:val="28"/>
          <w:szCs w:val="28"/>
        </w:rPr>
      </w:pPr>
      <w:r w:rsidRPr="00AE1280">
        <w:rPr>
          <w:sz w:val="28"/>
          <w:szCs w:val="28"/>
        </w:rPr>
        <w:tab/>
      </w:r>
      <w:r w:rsidRPr="00AE1280">
        <w:rPr>
          <w:b/>
          <w:sz w:val="28"/>
          <w:szCs w:val="28"/>
        </w:rPr>
        <w:t>им. Кирова 1-Чакырского наслега</w:t>
      </w:r>
      <w:r w:rsidRPr="00AE1280">
        <w:rPr>
          <w:sz w:val="28"/>
          <w:szCs w:val="28"/>
        </w:rPr>
        <w:t xml:space="preserve"> Ф.П-1712, 4 ед.хр., 1945-1947 гг.</w:t>
      </w:r>
      <w:r w:rsidRPr="00AE1280">
        <w:rPr>
          <w:sz w:val="28"/>
          <w:szCs w:val="28"/>
        </w:rPr>
        <w:tab/>
      </w:r>
    </w:p>
    <w:p w:rsidR="00E14A1E" w:rsidRPr="00AE1280" w:rsidRDefault="00E14A1E" w:rsidP="00D930BD">
      <w:pPr>
        <w:pStyle w:val="aff4"/>
        <w:ind w:left="0" w:right="-759" w:firstLine="720"/>
        <w:jc w:val="left"/>
        <w:rPr>
          <w:sz w:val="28"/>
          <w:szCs w:val="28"/>
        </w:rPr>
      </w:pPr>
      <w:r w:rsidRPr="00AE1280">
        <w:rPr>
          <w:b/>
          <w:sz w:val="28"/>
          <w:szCs w:val="28"/>
        </w:rPr>
        <w:t>«Коммунизм» Бетюнского наслега</w:t>
      </w:r>
      <w:r w:rsidRPr="00AE1280">
        <w:rPr>
          <w:sz w:val="28"/>
          <w:szCs w:val="28"/>
        </w:rPr>
        <w:t xml:space="preserve"> Ф.П-1725, 8 ед.хр., 1950-1955 гг.</w:t>
      </w:r>
      <w:r w:rsidRPr="00AE1280">
        <w:rPr>
          <w:sz w:val="28"/>
          <w:szCs w:val="28"/>
        </w:rPr>
        <w:tab/>
      </w:r>
    </w:p>
    <w:p w:rsidR="00E14A1E" w:rsidRPr="00AE1280" w:rsidRDefault="00E14A1E" w:rsidP="00D930BD">
      <w:pPr>
        <w:pStyle w:val="aff4"/>
        <w:ind w:left="0" w:right="-759" w:firstLine="720"/>
        <w:jc w:val="left"/>
        <w:rPr>
          <w:sz w:val="28"/>
          <w:szCs w:val="28"/>
        </w:rPr>
      </w:pPr>
      <w:r w:rsidRPr="00AE1280">
        <w:rPr>
          <w:b/>
          <w:sz w:val="28"/>
          <w:szCs w:val="28"/>
        </w:rPr>
        <w:t>«Красный боец» Абагинского наслега</w:t>
      </w:r>
      <w:r w:rsidRPr="00AE1280">
        <w:rPr>
          <w:sz w:val="28"/>
          <w:szCs w:val="28"/>
        </w:rPr>
        <w:t xml:space="preserve"> Ф.П-1715, 3 ед.хр., 1945-1950 гг.</w:t>
      </w:r>
      <w:r w:rsidRPr="00AE1280">
        <w:rPr>
          <w:sz w:val="28"/>
          <w:szCs w:val="28"/>
        </w:rPr>
        <w:tab/>
      </w:r>
    </w:p>
    <w:p w:rsidR="00E14A1E" w:rsidRPr="00AE1280" w:rsidRDefault="00E14A1E" w:rsidP="00D930BD">
      <w:pPr>
        <w:pStyle w:val="aff4"/>
        <w:ind w:left="0" w:right="-759"/>
        <w:jc w:val="left"/>
        <w:rPr>
          <w:sz w:val="28"/>
          <w:szCs w:val="28"/>
        </w:rPr>
      </w:pPr>
      <w:r w:rsidRPr="00AE1280">
        <w:rPr>
          <w:sz w:val="28"/>
          <w:szCs w:val="28"/>
        </w:rPr>
        <w:tab/>
      </w:r>
      <w:r w:rsidRPr="00AE1280">
        <w:rPr>
          <w:b/>
          <w:sz w:val="28"/>
          <w:szCs w:val="28"/>
        </w:rPr>
        <w:t xml:space="preserve">им. Ленина </w:t>
      </w:r>
      <w:r w:rsidRPr="00AE1280">
        <w:rPr>
          <w:sz w:val="28"/>
          <w:szCs w:val="28"/>
        </w:rPr>
        <w:t>Ф.П-2972, 72 ед.хр., 1947,1950-1974 гг.</w:t>
      </w:r>
      <w:r w:rsidRPr="00AE1280">
        <w:rPr>
          <w:sz w:val="28"/>
          <w:szCs w:val="28"/>
        </w:rPr>
        <w:tab/>
      </w:r>
    </w:p>
    <w:p w:rsidR="00E14A1E" w:rsidRPr="00AE1280" w:rsidRDefault="00E14A1E" w:rsidP="00D930BD">
      <w:pPr>
        <w:pStyle w:val="aff4"/>
        <w:ind w:left="0" w:right="-759" w:firstLine="720"/>
        <w:jc w:val="left"/>
        <w:rPr>
          <w:sz w:val="28"/>
          <w:szCs w:val="28"/>
        </w:rPr>
      </w:pPr>
      <w:r w:rsidRPr="00AE1280">
        <w:rPr>
          <w:b/>
          <w:sz w:val="28"/>
          <w:szCs w:val="28"/>
        </w:rPr>
        <w:t>им. Ленина П-Чакырского наслега</w:t>
      </w:r>
      <w:r w:rsidRPr="00AE1280">
        <w:rPr>
          <w:sz w:val="28"/>
          <w:szCs w:val="28"/>
        </w:rPr>
        <w:t xml:space="preserve"> Ф.П-1738, 6 ед.хр., 1951-1954 гг.</w:t>
      </w:r>
      <w:r w:rsidRPr="00AE1280">
        <w:rPr>
          <w:sz w:val="28"/>
          <w:szCs w:val="28"/>
        </w:rPr>
        <w:tab/>
      </w:r>
    </w:p>
    <w:p w:rsidR="00E14A1E" w:rsidRPr="00AE1280" w:rsidRDefault="00E14A1E" w:rsidP="00D930BD">
      <w:pPr>
        <w:pStyle w:val="aff4"/>
        <w:ind w:left="0" w:right="-759"/>
        <w:jc w:val="left"/>
        <w:rPr>
          <w:sz w:val="28"/>
          <w:szCs w:val="28"/>
        </w:rPr>
      </w:pPr>
      <w:r w:rsidRPr="00AE1280">
        <w:rPr>
          <w:sz w:val="28"/>
          <w:szCs w:val="28"/>
        </w:rPr>
        <w:tab/>
      </w:r>
      <w:r w:rsidRPr="00AE1280">
        <w:rPr>
          <w:b/>
          <w:sz w:val="28"/>
          <w:szCs w:val="28"/>
        </w:rPr>
        <w:t>им. Михайлова Сулгачинского наслега</w:t>
      </w:r>
      <w:r w:rsidRPr="00AE1280">
        <w:rPr>
          <w:sz w:val="28"/>
          <w:szCs w:val="28"/>
        </w:rPr>
        <w:t xml:space="preserve"> Ф.П-1718, 10 ед.хр., 1946-1959 гг.</w:t>
      </w:r>
      <w:r w:rsidRPr="00AE1280">
        <w:rPr>
          <w:sz w:val="28"/>
          <w:szCs w:val="28"/>
        </w:rPr>
        <w:tab/>
      </w:r>
    </w:p>
    <w:p w:rsidR="00E14A1E" w:rsidRPr="00AE1280" w:rsidRDefault="00E14A1E" w:rsidP="00D930BD">
      <w:pPr>
        <w:pStyle w:val="aff4"/>
        <w:ind w:left="0" w:right="-759"/>
        <w:jc w:val="left"/>
        <w:rPr>
          <w:sz w:val="28"/>
          <w:szCs w:val="28"/>
        </w:rPr>
      </w:pPr>
      <w:r w:rsidRPr="00AE1280">
        <w:rPr>
          <w:b/>
          <w:sz w:val="28"/>
          <w:szCs w:val="28"/>
        </w:rPr>
        <w:tab/>
        <w:t xml:space="preserve">им. Молотова Чемокинского наслега </w:t>
      </w:r>
      <w:r w:rsidRPr="00AE1280">
        <w:rPr>
          <w:sz w:val="28"/>
          <w:szCs w:val="28"/>
        </w:rPr>
        <w:t>Ф.П-1735, 5 ед.хр., 1950-1954 гг.</w:t>
      </w:r>
      <w:r w:rsidRPr="00AE1280">
        <w:rPr>
          <w:sz w:val="28"/>
          <w:szCs w:val="28"/>
        </w:rPr>
        <w:tab/>
      </w:r>
    </w:p>
    <w:p w:rsidR="00E14A1E" w:rsidRPr="00AE1280" w:rsidRDefault="00E14A1E" w:rsidP="00D930BD">
      <w:pPr>
        <w:pStyle w:val="aff4"/>
        <w:ind w:left="0" w:right="-759"/>
        <w:jc w:val="left"/>
        <w:rPr>
          <w:sz w:val="28"/>
          <w:szCs w:val="28"/>
        </w:rPr>
      </w:pPr>
      <w:r w:rsidRPr="00AE1280">
        <w:rPr>
          <w:b/>
          <w:sz w:val="28"/>
          <w:szCs w:val="28"/>
        </w:rPr>
        <w:tab/>
        <w:t>«Октябрь» Соморсунского наслега</w:t>
      </w:r>
      <w:r w:rsidRPr="00AE1280">
        <w:rPr>
          <w:sz w:val="28"/>
          <w:szCs w:val="28"/>
        </w:rPr>
        <w:t xml:space="preserve"> Ф.П-1706, 5 ед.хр., 1947-1951 гг.</w:t>
      </w:r>
      <w:r w:rsidRPr="00AE1280">
        <w:rPr>
          <w:sz w:val="28"/>
          <w:szCs w:val="28"/>
        </w:rPr>
        <w:tab/>
      </w:r>
    </w:p>
    <w:p w:rsidR="00E14A1E" w:rsidRPr="00AE1280" w:rsidRDefault="00E14A1E" w:rsidP="00D930BD">
      <w:pPr>
        <w:pStyle w:val="aff4"/>
        <w:ind w:left="0" w:right="-759" w:firstLine="720"/>
        <w:jc w:val="left"/>
        <w:rPr>
          <w:sz w:val="28"/>
          <w:szCs w:val="28"/>
        </w:rPr>
      </w:pPr>
      <w:r w:rsidRPr="00AE1280">
        <w:rPr>
          <w:b/>
          <w:sz w:val="28"/>
          <w:szCs w:val="28"/>
        </w:rPr>
        <w:lastRenderedPageBreak/>
        <w:t>им. Орджоникидзе 1-Чакырского наслега</w:t>
      </w:r>
      <w:r w:rsidRPr="00AE1280">
        <w:rPr>
          <w:sz w:val="28"/>
          <w:szCs w:val="28"/>
        </w:rPr>
        <w:t xml:space="preserve"> Ф.П-1717, 5 ед.хр., 1950-1953 гг.</w:t>
      </w:r>
      <w:r w:rsidRPr="00AE1280">
        <w:rPr>
          <w:sz w:val="28"/>
          <w:szCs w:val="28"/>
        </w:rPr>
        <w:tab/>
      </w:r>
    </w:p>
    <w:p w:rsidR="00E14A1E" w:rsidRPr="00AE1280" w:rsidRDefault="00E14A1E" w:rsidP="00D930BD">
      <w:pPr>
        <w:pStyle w:val="aff4"/>
        <w:ind w:left="0" w:right="-759"/>
        <w:jc w:val="left"/>
        <w:rPr>
          <w:sz w:val="28"/>
          <w:szCs w:val="28"/>
        </w:rPr>
      </w:pPr>
      <w:r w:rsidRPr="00AE1280">
        <w:rPr>
          <w:sz w:val="28"/>
          <w:szCs w:val="28"/>
        </w:rPr>
        <w:tab/>
      </w:r>
      <w:r w:rsidRPr="00AE1280">
        <w:rPr>
          <w:b/>
          <w:sz w:val="28"/>
          <w:szCs w:val="28"/>
        </w:rPr>
        <w:t>«Победа»</w:t>
      </w:r>
      <w:r w:rsidRPr="00AE1280">
        <w:rPr>
          <w:sz w:val="28"/>
          <w:szCs w:val="28"/>
        </w:rPr>
        <w:t xml:space="preserve"> Ф.П-2973, 106 ед.хр., 1948-1968,1970-1981 гг.</w:t>
      </w:r>
      <w:r w:rsidRPr="00AE1280">
        <w:rPr>
          <w:sz w:val="28"/>
          <w:szCs w:val="28"/>
        </w:rPr>
        <w:tab/>
      </w:r>
    </w:p>
    <w:p w:rsidR="00E14A1E" w:rsidRPr="00AE1280" w:rsidRDefault="00E14A1E" w:rsidP="00D930BD">
      <w:pPr>
        <w:pStyle w:val="aff4"/>
        <w:ind w:left="0" w:right="-759" w:firstLine="720"/>
        <w:jc w:val="left"/>
        <w:rPr>
          <w:sz w:val="28"/>
          <w:szCs w:val="28"/>
        </w:rPr>
      </w:pPr>
      <w:r w:rsidRPr="00AE1280">
        <w:rPr>
          <w:b/>
          <w:sz w:val="28"/>
          <w:szCs w:val="28"/>
        </w:rPr>
        <w:t>«Правда» Бологурского наслега</w:t>
      </w:r>
      <w:r w:rsidRPr="00AE1280">
        <w:rPr>
          <w:sz w:val="28"/>
          <w:szCs w:val="28"/>
        </w:rPr>
        <w:t xml:space="preserve"> Ф.П-1723, 8 ед.хр., 1951-1955 гг.</w:t>
      </w:r>
      <w:r w:rsidRPr="00AE1280">
        <w:rPr>
          <w:sz w:val="28"/>
          <w:szCs w:val="28"/>
        </w:rPr>
        <w:tab/>
      </w:r>
    </w:p>
    <w:p w:rsidR="00E14A1E" w:rsidRPr="00AE1280" w:rsidRDefault="00E14A1E" w:rsidP="00D930BD">
      <w:pPr>
        <w:pStyle w:val="aff4"/>
        <w:ind w:left="0" w:right="-759" w:firstLine="720"/>
        <w:jc w:val="left"/>
        <w:rPr>
          <w:sz w:val="28"/>
          <w:szCs w:val="28"/>
        </w:rPr>
      </w:pPr>
      <w:r w:rsidRPr="00AE1280">
        <w:rPr>
          <w:b/>
          <w:sz w:val="28"/>
          <w:szCs w:val="28"/>
        </w:rPr>
        <w:t>им. Сталина Абагинского наслега</w:t>
      </w:r>
      <w:r w:rsidRPr="00AE1280">
        <w:rPr>
          <w:sz w:val="28"/>
          <w:szCs w:val="28"/>
        </w:rPr>
        <w:t xml:space="preserve"> Ф.П-1714, 6 ед.хр., 1951-1954 гг.</w:t>
      </w:r>
      <w:r w:rsidRPr="00AE1280">
        <w:rPr>
          <w:sz w:val="28"/>
          <w:szCs w:val="28"/>
        </w:rPr>
        <w:tab/>
      </w:r>
    </w:p>
    <w:p w:rsidR="00E14A1E" w:rsidRPr="00AE1280" w:rsidRDefault="00E14A1E" w:rsidP="00D930BD">
      <w:pPr>
        <w:pStyle w:val="aff4"/>
        <w:ind w:left="0" w:right="-759" w:firstLine="720"/>
        <w:jc w:val="left"/>
        <w:rPr>
          <w:sz w:val="28"/>
          <w:szCs w:val="28"/>
        </w:rPr>
      </w:pPr>
      <w:r w:rsidRPr="00AE1280">
        <w:rPr>
          <w:b/>
          <w:sz w:val="28"/>
          <w:szCs w:val="28"/>
        </w:rPr>
        <w:t>им. Строда</w:t>
      </w:r>
      <w:r w:rsidRPr="00AE1280">
        <w:rPr>
          <w:sz w:val="28"/>
          <w:szCs w:val="28"/>
        </w:rPr>
        <w:t xml:space="preserve"> Ф.П-2971, 168 ед.хр., 1946-1949,1951,1952,1954-1991 гг.</w:t>
      </w:r>
      <w:r w:rsidRPr="00AE1280">
        <w:rPr>
          <w:sz w:val="28"/>
          <w:szCs w:val="28"/>
        </w:rPr>
        <w:tab/>
      </w:r>
    </w:p>
    <w:p w:rsidR="00E14A1E" w:rsidRPr="00AE1280" w:rsidRDefault="00E14A1E" w:rsidP="00D930BD">
      <w:pPr>
        <w:pStyle w:val="aff4"/>
        <w:ind w:left="0" w:right="-759" w:firstLine="720"/>
        <w:jc w:val="left"/>
        <w:rPr>
          <w:sz w:val="28"/>
          <w:szCs w:val="28"/>
        </w:rPr>
      </w:pPr>
      <w:r w:rsidRPr="00AE1280">
        <w:rPr>
          <w:b/>
          <w:sz w:val="28"/>
          <w:szCs w:val="28"/>
        </w:rPr>
        <w:t>«Холбос» Амга-Нахаринского наслега</w:t>
      </w:r>
      <w:r w:rsidRPr="00AE1280">
        <w:rPr>
          <w:sz w:val="28"/>
          <w:szCs w:val="28"/>
        </w:rPr>
        <w:t xml:space="preserve"> Ф.П-1703, 3 ед.хр., 1949-1951 гг.</w:t>
      </w:r>
      <w:r w:rsidRPr="00AE1280">
        <w:rPr>
          <w:sz w:val="28"/>
          <w:szCs w:val="28"/>
        </w:rPr>
        <w:tab/>
      </w:r>
    </w:p>
    <w:p w:rsidR="00E14A1E" w:rsidRPr="00AE1280" w:rsidRDefault="00E14A1E" w:rsidP="00D930BD">
      <w:pPr>
        <w:pStyle w:val="aff4"/>
        <w:ind w:left="0" w:right="-759" w:firstLine="720"/>
        <w:jc w:val="left"/>
        <w:rPr>
          <w:sz w:val="28"/>
          <w:szCs w:val="28"/>
        </w:rPr>
      </w:pPr>
      <w:r w:rsidRPr="00AE1280">
        <w:rPr>
          <w:b/>
          <w:sz w:val="28"/>
          <w:szCs w:val="28"/>
        </w:rPr>
        <w:t>им. Хрущева Соморсунского наслега</w:t>
      </w:r>
      <w:r w:rsidRPr="00AE1280">
        <w:rPr>
          <w:sz w:val="28"/>
          <w:szCs w:val="28"/>
        </w:rPr>
        <w:t xml:space="preserve"> Ф.П-1699, 8 ед.хр., 1951-1955</w:t>
      </w:r>
      <w:r w:rsidRPr="00AE1280">
        <w:rPr>
          <w:sz w:val="28"/>
          <w:szCs w:val="28"/>
        </w:rPr>
        <w:softHyphen/>
      </w:r>
      <w:r w:rsidRPr="00AE1280">
        <w:rPr>
          <w:sz w:val="28"/>
          <w:szCs w:val="28"/>
        </w:rPr>
        <w:softHyphen/>
      </w:r>
      <w:r w:rsidRPr="00AE1280">
        <w:rPr>
          <w:sz w:val="28"/>
          <w:szCs w:val="28"/>
        </w:rPr>
        <w:softHyphen/>
        <w:t xml:space="preserve"> гг.</w:t>
      </w:r>
      <w:r w:rsidRPr="00AE1280">
        <w:rPr>
          <w:sz w:val="28"/>
          <w:szCs w:val="28"/>
        </w:rPr>
        <w:tab/>
      </w:r>
    </w:p>
    <w:p w:rsidR="00E14A1E" w:rsidRPr="00AE1280" w:rsidRDefault="00E14A1E" w:rsidP="00D930BD">
      <w:pPr>
        <w:pStyle w:val="aff4"/>
        <w:ind w:left="0" w:right="-759"/>
        <w:jc w:val="left"/>
        <w:rPr>
          <w:sz w:val="28"/>
          <w:szCs w:val="28"/>
        </w:rPr>
      </w:pPr>
      <w:r w:rsidRPr="00AE1280">
        <w:rPr>
          <w:b/>
          <w:sz w:val="28"/>
          <w:szCs w:val="28"/>
        </w:rPr>
        <w:t>совхоза «Амгинский»</w:t>
      </w:r>
      <w:r w:rsidRPr="00AE1280">
        <w:rPr>
          <w:sz w:val="28"/>
          <w:szCs w:val="28"/>
        </w:rPr>
        <w:t xml:space="preserve"> Ф.П-2974, 196 ед.хр., 1947-1954,1957-1981 гг.</w:t>
      </w:r>
      <w:r w:rsidRPr="00AE1280">
        <w:rPr>
          <w:sz w:val="28"/>
          <w:szCs w:val="28"/>
        </w:rPr>
        <w:tab/>
      </w:r>
    </w:p>
    <w:p w:rsidR="00E14A1E" w:rsidRPr="00D930BD" w:rsidRDefault="00E14A1E" w:rsidP="00D930BD">
      <w:pPr>
        <w:pStyle w:val="aff4"/>
        <w:ind w:left="0" w:right="-759"/>
        <w:jc w:val="left"/>
        <w:rPr>
          <w:szCs w:val="24"/>
        </w:rPr>
      </w:pPr>
      <w:r w:rsidRPr="00AE1280">
        <w:rPr>
          <w:b/>
          <w:sz w:val="28"/>
          <w:szCs w:val="28"/>
        </w:rPr>
        <w:t>лесхоза</w:t>
      </w:r>
      <w:r w:rsidRPr="00AE1280">
        <w:rPr>
          <w:sz w:val="28"/>
          <w:szCs w:val="28"/>
        </w:rPr>
        <w:t xml:space="preserve"> Ф.П-3455, 15 ед.хр., 1971-1981 гг.</w:t>
      </w:r>
      <w:r w:rsidRPr="00D930BD">
        <w:rPr>
          <w:szCs w:val="24"/>
        </w:rPr>
        <w:tab/>
      </w:r>
    </w:p>
    <w:p w:rsidR="00E14A1E" w:rsidRPr="00EE5B3A" w:rsidRDefault="00E14A1E" w:rsidP="00D930BD">
      <w:pPr>
        <w:pStyle w:val="aff4"/>
        <w:ind w:left="0" w:right="-759"/>
        <w:jc w:val="left"/>
        <w:rPr>
          <w:sz w:val="28"/>
          <w:szCs w:val="28"/>
        </w:rPr>
      </w:pPr>
      <w:r w:rsidRPr="00EE5B3A">
        <w:rPr>
          <w:b/>
          <w:sz w:val="28"/>
          <w:szCs w:val="28"/>
        </w:rPr>
        <w:t>строительного участка</w:t>
      </w:r>
      <w:r w:rsidRPr="00EE5B3A">
        <w:rPr>
          <w:sz w:val="28"/>
          <w:szCs w:val="28"/>
        </w:rPr>
        <w:t xml:space="preserve"> Ф.П-3237, 18 ед.хр., 1966-1981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райконторы связи</w:t>
      </w:r>
      <w:r w:rsidRPr="00EE5B3A">
        <w:rPr>
          <w:sz w:val="28"/>
          <w:szCs w:val="28"/>
        </w:rPr>
        <w:t xml:space="preserve"> Ф.П-1748, 48 ед.хр., 1947,1950-1955,1959-1960,1962-1968,1971-1981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райпотребсоюза</w:t>
      </w:r>
      <w:r w:rsidRPr="00EE5B3A">
        <w:rPr>
          <w:sz w:val="28"/>
          <w:szCs w:val="28"/>
        </w:rPr>
        <w:t xml:space="preserve"> Ф.П-1752, 82 ед.хр., 1945-1981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райбыткомбината</w:t>
      </w:r>
      <w:r w:rsidRPr="00EE5B3A">
        <w:rPr>
          <w:sz w:val="28"/>
          <w:szCs w:val="28"/>
        </w:rPr>
        <w:t xml:space="preserve"> Ф.П-3456, 28 ед.хр., 1974-1989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Амгинской средней школы</w:t>
      </w:r>
      <w:r w:rsidRPr="00EE5B3A">
        <w:rPr>
          <w:sz w:val="28"/>
          <w:szCs w:val="28"/>
        </w:rPr>
        <w:t xml:space="preserve"> Ф.П-1744, 97 ед.хр., 1946-1947,1950-1989 гг.</w:t>
      </w:r>
      <w:r w:rsidRPr="00EE5B3A">
        <w:rPr>
          <w:sz w:val="28"/>
          <w:szCs w:val="28"/>
        </w:rPr>
        <w:tab/>
      </w:r>
    </w:p>
    <w:p w:rsidR="00E14A1E" w:rsidRPr="00EE5B3A" w:rsidRDefault="00E14A1E" w:rsidP="00D930BD">
      <w:pPr>
        <w:pStyle w:val="aff4"/>
        <w:ind w:left="0" w:right="-759"/>
        <w:jc w:val="left"/>
        <w:rPr>
          <w:sz w:val="28"/>
          <w:szCs w:val="28"/>
        </w:rPr>
      </w:pPr>
    </w:p>
    <w:p w:rsidR="00E14A1E" w:rsidRPr="00EE5B3A" w:rsidRDefault="00E14A1E" w:rsidP="00D930BD">
      <w:pPr>
        <w:pStyle w:val="aff4"/>
        <w:ind w:left="0" w:right="-759"/>
        <w:jc w:val="center"/>
        <w:rPr>
          <w:b/>
          <w:sz w:val="28"/>
          <w:szCs w:val="28"/>
        </w:rPr>
      </w:pPr>
      <w:r w:rsidRPr="00EE5B3A">
        <w:rPr>
          <w:b/>
          <w:sz w:val="28"/>
          <w:szCs w:val="28"/>
        </w:rPr>
        <w:t>Анабарского района, 9 ф.</w:t>
      </w:r>
    </w:p>
    <w:p w:rsidR="00E14A1E" w:rsidRPr="00EE5B3A" w:rsidRDefault="00E14A1E" w:rsidP="00D930BD">
      <w:pPr>
        <w:pStyle w:val="aff4"/>
        <w:ind w:left="0" w:right="-759"/>
        <w:jc w:val="center"/>
        <w:rPr>
          <w:sz w:val="28"/>
          <w:szCs w:val="28"/>
        </w:rPr>
      </w:pPr>
    </w:p>
    <w:p w:rsidR="00E14A1E" w:rsidRPr="00EE5B3A" w:rsidRDefault="00E14A1E" w:rsidP="00D930BD">
      <w:pPr>
        <w:pStyle w:val="aff4"/>
        <w:ind w:left="0" w:right="-759"/>
        <w:jc w:val="left"/>
        <w:rPr>
          <w:sz w:val="28"/>
          <w:szCs w:val="28"/>
        </w:rPr>
      </w:pPr>
      <w:r w:rsidRPr="00EE5B3A">
        <w:rPr>
          <w:b/>
          <w:sz w:val="28"/>
          <w:szCs w:val="28"/>
        </w:rPr>
        <w:t>райкома КПСС</w:t>
      </w:r>
      <w:r w:rsidRPr="00EE5B3A">
        <w:rPr>
          <w:sz w:val="28"/>
          <w:szCs w:val="28"/>
        </w:rPr>
        <w:t xml:space="preserve"> Ф.П-2993, 36 ед.хр., 1954-1980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райисполкома</w:t>
      </w:r>
      <w:r w:rsidRPr="00EE5B3A">
        <w:rPr>
          <w:sz w:val="28"/>
          <w:szCs w:val="28"/>
        </w:rPr>
        <w:t xml:space="preserve"> Ф.П-2994, 47 ед.хр., 1954-1984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Эбеляхской геологоразведочной экспедиции</w:t>
      </w:r>
      <w:r w:rsidRPr="00EE5B3A">
        <w:rPr>
          <w:sz w:val="28"/>
          <w:szCs w:val="28"/>
        </w:rPr>
        <w:t xml:space="preserve"> Ф.П-3546, 5 ед.хр., 1985-1989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прииска Анабар</w:t>
      </w:r>
      <w:r w:rsidRPr="00EE5B3A">
        <w:rPr>
          <w:sz w:val="28"/>
          <w:szCs w:val="28"/>
        </w:rPr>
        <w:t xml:space="preserve"> Ф.П-3545, 7 ед.хр., 1985-1989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совхоза «Анабарский»</w:t>
      </w:r>
      <w:r w:rsidRPr="00EE5B3A">
        <w:rPr>
          <w:sz w:val="28"/>
          <w:szCs w:val="28"/>
        </w:rPr>
        <w:t xml:space="preserve"> Ф.П-2992, 184 ед.хр., 1953-1989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затона Дороха</w:t>
      </w:r>
      <w:r w:rsidRPr="00EE5B3A">
        <w:rPr>
          <w:sz w:val="28"/>
          <w:szCs w:val="28"/>
        </w:rPr>
        <w:t xml:space="preserve"> Ф.П-2997, 7 ед.хр., 1954-1959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райконторы связи</w:t>
      </w:r>
      <w:r w:rsidRPr="00EE5B3A">
        <w:rPr>
          <w:sz w:val="28"/>
          <w:szCs w:val="28"/>
        </w:rPr>
        <w:t xml:space="preserve"> Ф.П-2996, 15 ед.хр., 1958-1967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райпотребсоюза</w:t>
      </w:r>
      <w:r w:rsidRPr="00EE5B3A">
        <w:rPr>
          <w:sz w:val="28"/>
          <w:szCs w:val="28"/>
        </w:rPr>
        <w:t xml:space="preserve"> Ф.П-2995, 45 ед.хр., 1958-1984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Саскылахской школы</w:t>
      </w:r>
      <w:r w:rsidRPr="00EE5B3A">
        <w:rPr>
          <w:sz w:val="28"/>
          <w:szCs w:val="28"/>
        </w:rPr>
        <w:t xml:space="preserve"> Ф.П-3138, 27 ед.хр., 1961-1966,1968-1984 гг.</w:t>
      </w:r>
      <w:r w:rsidRPr="00EE5B3A">
        <w:rPr>
          <w:sz w:val="28"/>
          <w:szCs w:val="28"/>
        </w:rPr>
        <w:tab/>
      </w:r>
    </w:p>
    <w:p w:rsidR="00E14A1E" w:rsidRPr="00D930BD" w:rsidRDefault="00E14A1E" w:rsidP="00D930BD">
      <w:pPr>
        <w:pStyle w:val="aff4"/>
        <w:ind w:left="0" w:right="-759"/>
        <w:jc w:val="left"/>
        <w:rPr>
          <w:szCs w:val="24"/>
        </w:rPr>
      </w:pPr>
    </w:p>
    <w:p w:rsidR="00E14A1E" w:rsidRPr="00EE5B3A" w:rsidRDefault="00E14A1E" w:rsidP="00D930BD">
      <w:pPr>
        <w:pStyle w:val="aff4"/>
        <w:ind w:left="0" w:right="-759"/>
        <w:jc w:val="center"/>
        <w:rPr>
          <w:b/>
          <w:sz w:val="28"/>
          <w:szCs w:val="28"/>
        </w:rPr>
      </w:pPr>
      <w:r w:rsidRPr="00EE5B3A">
        <w:rPr>
          <w:b/>
          <w:sz w:val="28"/>
          <w:szCs w:val="28"/>
        </w:rPr>
        <w:t>Булунского района, 37 ф.</w:t>
      </w:r>
    </w:p>
    <w:p w:rsidR="00E14A1E" w:rsidRPr="00D930BD" w:rsidRDefault="00E14A1E" w:rsidP="00D930BD">
      <w:pPr>
        <w:pStyle w:val="aff4"/>
        <w:ind w:left="0" w:right="-759"/>
        <w:jc w:val="center"/>
        <w:rPr>
          <w:szCs w:val="24"/>
        </w:rPr>
      </w:pPr>
    </w:p>
    <w:p w:rsidR="00E14A1E" w:rsidRPr="00EE5B3A" w:rsidRDefault="00E14A1E" w:rsidP="00D930BD">
      <w:pPr>
        <w:pStyle w:val="aff4"/>
        <w:ind w:left="0" w:right="-759"/>
        <w:jc w:val="left"/>
        <w:rPr>
          <w:sz w:val="28"/>
          <w:szCs w:val="28"/>
        </w:rPr>
      </w:pPr>
      <w:r w:rsidRPr="00EE5B3A">
        <w:rPr>
          <w:b/>
          <w:sz w:val="28"/>
          <w:szCs w:val="28"/>
        </w:rPr>
        <w:t>райкома КПСС</w:t>
      </w:r>
      <w:r w:rsidRPr="00EE5B3A">
        <w:rPr>
          <w:sz w:val="28"/>
          <w:szCs w:val="28"/>
        </w:rPr>
        <w:t xml:space="preserve"> Ф.П-1438, 39 ед.хр., 1951-1983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райисполкома</w:t>
      </w:r>
      <w:r w:rsidRPr="00EE5B3A">
        <w:rPr>
          <w:sz w:val="28"/>
          <w:szCs w:val="28"/>
        </w:rPr>
        <w:t xml:space="preserve"> Ф.П-172, 46 ед.хр., 1948-1983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Тиксинского поссовета</w:t>
      </w:r>
      <w:r w:rsidRPr="00EE5B3A">
        <w:rPr>
          <w:sz w:val="28"/>
          <w:szCs w:val="28"/>
        </w:rPr>
        <w:t xml:space="preserve"> Ф.П-3398, 8 ед.хр., 1975-1982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советских учреждений с. Кюсюр</w:t>
      </w:r>
      <w:r w:rsidRPr="00EE5B3A">
        <w:rPr>
          <w:sz w:val="28"/>
          <w:szCs w:val="28"/>
        </w:rPr>
        <w:t xml:space="preserve"> Ф.П-3181, 17 ед.хр., 1960-1971,1976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угольного разреза «Заполярный»</w:t>
      </w:r>
      <w:r w:rsidRPr="00EE5B3A">
        <w:rPr>
          <w:sz w:val="28"/>
          <w:szCs w:val="28"/>
        </w:rPr>
        <w:t xml:space="preserve"> Ф.П-161, 42 ед.хр., 1948-1971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рыбзаводов</w:t>
      </w:r>
    </w:p>
    <w:p w:rsidR="00E14A1E" w:rsidRPr="00EE5B3A" w:rsidRDefault="00E14A1E" w:rsidP="00D930BD">
      <w:pPr>
        <w:pStyle w:val="aff4"/>
        <w:ind w:left="0" w:right="-759" w:firstLine="720"/>
        <w:jc w:val="left"/>
        <w:rPr>
          <w:sz w:val="28"/>
          <w:szCs w:val="28"/>
        </w:rPr>
      </w:pPr>
      <w:r w:rsidRPr="00EE5B3A">
        <w:rPr>
          <w:b/>
          <w:sz w:val="28"/>
          <w:szCs w:val="28"/>
        </w:rPr>
        <w:t xml:space="preserve">Быковского </w:t>
      </w:r>
      <w:r w:rsidRPr="00EE5B3A">
        <w:rPr>
          <w:sz w:val="28"/>
          <w:szCs w:val="28"/>
        </w:rPr>
        <w:t>Ф.П-156, 14 ед.хр., 1948-1950,1952-1957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Тит-Аринского </w:t>
      </w:r>
      <w:r w:rsidRPr="00EE5B3A">
        <w:rPr>
          <w:sz w:val="28"/>
          <w:szCs w:val="28"/>
        </w:rPr>
        <w:t>Ф.П-154, 13 ед.хр., 1948 гг.</w:t>
      </w:r>
      <w:r w:rsidRPr="00EE5B3A">
        <w:rPr>
          <w:sz w:val="28"/>
          <w:szCs w:val="28"/>
        </w:rPr>
        <w:tab/>
      </w:r>
    </w:p>
    <w:p w:rsidR="00E14A1E" w:rsidRPr="00EE5B3A" w:rsidRDefault="00E14A1E" w:rsidP="00D930BD">
      <w:pPr>
        <w:pStyle w:val="aff4"/>
        <w:ind w:left="0" w:right="-759" w:firstLine="720"/>
        <w:jc w:val="left"/>
        <w:rPr>
          <w:b/>
          <w:sz w:val="28"/>
          <w:szCs w:val="28"/>
        </w:rPr>
      </w:pPr>
      <w:r w:rsidRPr="00EE5B3A">
        <w:rPr>
          <w:b/>
          <w:sz w:val="28"/>
          <w:szCs w:val="28"/>
        </w:rPr>
        <w:t xml:space="preserve">Трофимовского </w:t>
      </w:r>
      <w:r w:rsidRPr="00EE5B3A">
        <w:rPr>
          <w:sz w:val="28"/>
          <w:szCs w:val="28"/>
        </w:rPr>
        <w:t>Ф.П-155, 4 ед.хр., 1948-1951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завода «Бахед</w:t>
      </w:r>
      <w:r w:rsidRPr="00EE5B3A">
        <w:rPr>
          <w:sz w:val="28"/>
          <w:szCs w:val="28"/>
        </w:rPr>
        <w:t>» Ф.П-162, 5 ед.хр., 1948-1950,1952-1953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управления гидрометслужбы</w:t>
      </w:r>
      <w:r w:rsidRPr="00EE5B3A">
        <w:rPr>
          <w:sz w:val="28"/>
          <w:szCs w:val="28"/>
        </w:rPr>
        <w:t xml:space="preserve"> Ф.П-1445, 81 ед.хр., 1951-1989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 xml:space="preserve">гидробаз </w:t>
      </w:r>
    </w:p>
    <w:p w:rsidR="00E14A1E" w:rsidRPr="00EE5B3A" w:rsidRDefault="00E14A1E" w:rsidP="00D930BD">
      <w:pPr>
        <w:pStyle w:val="aff4"/>
        <w:ind w:left="0" w:right="-759" w:firstLine="720"/>
        <w:jc w:val="left"/>
        <w:rPr>
          <w:sz w:val="28"/>
          <w:szCs w:val="28"/>
        </w:rPr>
      </w:pPr>
      <w:r w:rsidRPr="00EE5B3A">
        <w:rPr>
          <w:b/>
          <w:sz w:val="28"/>
          <w:szCs w:val="28"/>
        </w:rPr>
        <w:t>Тикси</w:t>
      </w:r>
      <w:r w:rsidRPr="00EE5B3A">
        <w:rPr>
          <w:sz w:val="28"/>
          <w:szCs w:val="28"/>
        </w:rPr>
        <w:t xml:space="preserve"> Ф.П-144, 44 ед.хр., 1948-1969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Тиксинской</w:t>
      </w:r>
      <w:r w:rsidRPr="00EE5B3A">
        <w:rPr>
          <w:sz w:val="28"/>
          <w:szCs w:val="28"/>
        </w:rPr>
        <w:t xml:space="preserve"> Ф.П-3399, 28 ед.хр., 1971-1989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Тиксинской обсерватории</w:t>
      </w:r>
      <w:r w:rsidRPr="00EE5B3A">
        <w:rPr>
          <w:sz w:val="28"/>
          <w:szCs w:val="28"/>
        </w:rPr>
        <w:t xml:space="preserve"> Ф.П-3089, 7 ед.хр., 1954-1959,1961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 xml:space="preserve">колхозов </w:t>
      </w:r>
    </w:p>
    <w:p w:rsidR="00E14A1E" w:rsidRPr="00EE5B3A" w:rsidRDefault="00E14A1E" w:rsidP="00D930BD">
      <w:pPr>
        <w:pStyle w:val="aff4"/>
        <w:ind w:left="0" w:right="-759"/>
        <w:jc w:val="left"/>
        <w:rPr>
          <w:b/>
          <w:sz w:val="28"/>
          <w:szCs w:val="28"/>
        </w:rPr>
      </w:pPr>
      <w:r w:rsidRPr="00EE5B3A">
        <w:rPr>
          <w:b/>
          <w:sz w:val="28"/>
          <w:szCs w:val="28"/>
        </w:rPr>
        <w:tab/>
        <w:t>им. Калинина</w:t>
      </w:r>
      <w:r w:rsidRPr="00EE5B3A">
        <w:rPr>
          <w:sz w:val="28"/>
          <w:szCs w:val="28"/>
        </w:rPr>
        <w:t xml:space="preserve"> Ф.П-709, 20 ед.хр., 1950-1963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«Коммунизм</w:t>
      </w:r>
      <w:r w:rsidRPr="00EE5B3A">
        <w:rPr>
          <w:sz w:val="28"/>
          <w:szCs w:val="28"/>
        </w:rPr>
        <w:t>» Ф.П-175, 19 ед.хр., 1950,1952,1954-1958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«Красная звезда»</w:t>
      </w:r>
      <w:r w:rsidRPr="00EE5B3A">
        <w:rPr>
          <w:sz w:val="28"/>
          <w:szCs w:val="28"/>
        </w:rPr>
        <w:t xml:space="preserve"> Ф.П-167, 3 ед.хр., 1948-1950</w:t>
      </w:r>
      <w:r w:rsidRPr="00EE5B3A">
        <w:rPr>
          <w:b/>
          <w:sz w:val="28"/>
          <w:szCs w:val="28"/>
        </w:rPr>
        <w:tab/>
      </w:r>
      <w:r w:rsidRPr="00EE5B3A">
        <w:rPr>
          <w:sz w:val="28"/>
          <w:szCs w:val="28"/>
        </w:rPr>
        <w:t>гг.</w:t>
      </w:r>
      <w:r w:rsidRPr="00EE5B3A">
        <w:rPr>
          <w:sz w:val="28"/>
          <w:szCs w:val="28"/>
        </w:rPr>
        <w:tab/>
      </w:r>
    </w:p>
    <w:p w:rsidR="00E14A1E" w:rsidRPr="00EE5B3A" w:rsidRDefault="00E14A1E" w:rsidP="00D930BD">
      <w:pPr>
        <w:pStyle w:val="aff4"/>
        <w:ind w:left="0" w:right="-759" w:firstLine="720"/>
        <w:jc w:val="left"/>
        <w:rPr>
          <w:b/>
          <w:sz w:val="28"/>
          <w:szCs w:val="28"/>
        </w:rPr>
      </w:pPr>
      <w:r w:rsidRPr="00EE5B3A">
        <w:rPr>
          <w:b/>
          <w:sz w:val="28"/>
          <w:szCs w:val="28"/>
        </w:rPr>
        <w:t>им. Крупской</w:t>
      </w:r>
      <w:r w:rsidRPr="00EE5B3A">
        <w:rPr>
          <w:sz w:val="28"/>
          <w:szCs w:val="28"/>
        </w:rPr>
        <w:t xml:space="preserve"> Ф.П-166, 13 ед.хр., 1948-1960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ab/>
        <w:t xml:space="preserve">им. Молотова </w:t>
      </w:r>
      <w:r w:rsidRPr="00EE5B3A">
        <w:rPr>
          <w:sz w:val="28"/>
          <w:szCs w:val="28"/>
        </w:rPr>
        <w:t>Ф.П-710, 6 ед.хр., 1950,1952-1954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«Новая жизнь</w:t>
      </w:r>
      <w:r w:rsidRPr="00EE5B3A">
        <w:rPr>
          <w:sz w:val="28"/>
          <w:szCs w:val="28"/>
        </w:rPr>
        <w:t>» Ф.П-1446, 12 ед.хр., 1951-1959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«Победа»</w:t>
      </w:r>
      <w:r w:rsidRPr="00EE5B3A">
        <w:rPr>
          <w:sz w:val="28"/>
          <w:szCs w:val="28"/>
        </w:rPr>
        <w:t xml:space="preserve"> Ф.П-1447, 10 ед.хр., 1951-1955,1957-1959 гг.</w:t>
      </w:r>
      <w:r w:rsidRPr="00EE5B3A">
        <w:rPr>
          <w:sz w:val="28"/>
          <w:szCs w:val="28"/>
        </w:rPr>
        <w:tab/>
      </w:r>
    </w:p>
    <w:p w:rsidR="00E14A1E" w:rsidRPr="00EE5B3A" w:rsidRDefault="00E14A1E" w:rsidP="00D930BD">
      <w:pPr>
        <w:pStyle w:val="aff4"/>
        <w:ind w:left="0" w:right="-759"/>
        <w:jc w:val="left"/>
        <w:rPr>
          <w:b/>
          <w:sz w:val="28"/>
          <w:szCs w:val="28"/>
        </w:rPr>
      </w:pPr>
      <w:r w:rsidRPr="00EE5B3A">
        <w:rPr>
          <w:sz w:val="28"/>
          <w:szCs w:val="28"/>
        </w:rPr>
        <w:tab/>
      </w:r>
      <w:r w:rsidRPr="00EE5B3A">
        <w:rPr>
          <w:b/>
          <w:sz w:val="28"/>
          <w:szCs w:val="28"/>
        </w:rPr>
        <w:t>«Просвещение»</w:t>
      </w:r>
      <w:r w:rsidRPr="00EE5B3A">
        <w:rPr>
          <w:sz w:val="28"/>
          <w:szCs w:val="28"/>
        </w:rPr>
        <w:t xml:space="preserve"> Ф.П-168, 5 ед.хр., 1948-1950,1952,1953</w:t>
      </w:r>
      <w:r w:rsidRPr="00EE5B3A">
        <w:rPr>
          <w:b/>
          <w:sz w:val="28"/>
          <w:szCs w:val="28"/>
        </w:rPr>
        <w:t xml:space="preserve"> </w:t>
      </w:r>
      <w:r w:rsidRPr="00EE5B3A">
        <w:rPr>
          <w:sz w:val="28"/>
          <w:szCs w:val="28"/>
        </w:rPr>
        <w:t>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«Сиктях»</w:t>
      </w:r>
      <w:r w:rsidRPr="00EE5B3A">
        <w:rPr>
          <w:sz w:val="28"/>
          <w:szCs w:val="28"/>
        </w:rPr>
        <w:t xml:space="preserve"> Ф.П-153, 3 ед.хр., 1948-1950 гг.</w:t>
      </w:r>
      <w:r w:rsidRPr="00EE5B3A">
        <w:rPr>
          <w:sz w:val="28"/>
          <w:szCs w:val="28"/>
        </w:rPr>
        <w:tab/>
      </w:r>
      <w:r w:rsidRPr="00EE5B3A">
        <w:rPr>
          <w:b/>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им. Сталина </w:t>
      </w:r>
      <w:r w:rsidRPr="00EE5B3A">
        <w:rPr>
          <w:sz w:val="28"/>
          <w:szCs w:val="28"/>
        </w:rPr>
        <w:t>Ф.П-1444, 9 ед.хр., 1951-1959 гг.</w:t>
      </w:r>
      <w:r w:rsidRPr="00EE5B3A">
        <w:rPr>
          <w:sz w:val="28"/>
          <w:szCs w:val="28"/>
        </w:rPr>
        <w:tab/>
      </w:r>
      <w:r w:rsidRPr="00EE5B3A">
        <w:rPr>
          <w:b/>
          <w:sz w:val="28"/>
          <w:szCs w:val="28"/>
        </w:rPr>
        <w:tab/>
      </w:r>
    </w:p>
    <w:p w:rsidR="00E14A1E" w:rsidRPr="00EE5B3A" w:rsidRDefault="00E14A1E" w:rsidP="00D930BD">
      <w:pPr>
        <w:pStyle w:val="aff4"/>
        <w:ind w:left="0" w:right="-759"/>
        <w:jc w:val="left"/>
        <w:rPr>
          <w:b/>
          <w:sz w:val="28"/>
          <w:szCs w:val="28"/>
        </w:rPr>
      </w:pPr>
      <w:r w:rsidRPr="00EE5B3A">
        <w:rPr>
          <w:b/>
          <w:sz w:val="28"/>
          <w:szCs w:val="28"/>
        </w:rPr>
        <w:t xml:space="preserve">совхозов </w:t>
      </w:r>
    </w:p>
    <w:p w:rsidR="00E14A1E" w:rsidRPr="00EE5B3A" w:rsidRDefault="00E14A1E" w:rsidP="00D930BD">
      <w:pPr>
        <w:pStyle w:val="aff4"/>
        <w:ind w:left="0" w:right="-759" w:firstLine="720"/>
        <w:jc w:val="left"/>
        <w:rPr>
          <w:sz w:val="28"/>
          <w:szCs w:val="28"/>
        </w:rPr>
      </w:pPr>
      <w:r w:rsidRPr="00EE5B3A">
        <w:rPr>
          <w:b/>
          <w:sz w:val="28"/>
          <w:szCs w:val="28"/>
        </w:rPr>
        <w:t>«Булунский»</w:t>
      </w:r>
      <w:r w:rsidRPr="00EE5B3A">
        <w:rPr>
          <w:sz w:val="28"/>
          <w:szCs w:val="28"/>
        </w:rPr>
        <w:t xml:space="preserve"> Ф.П-150, 86 ед.хр., 1948,1958-1983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«Приморский»</w:t>
      </w:r>
      <w:r w:rsidRPr="00EE5B3A">
        <w:rPr>
          <w:sz w:val="28"/>
          <w:szCs w:val="28"/>
        </w:rPr>
        <w:t xml:space="preserve"> Ф.П-152, 121 ед.хр., 1948-1990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lastRenderedPageBreak/>
        <w:tab/>
        <w:t>«Таймылырский»</w:t>
      </w:r>
      <w:r w:rsidRPr="00EE5B3A">
        <w:rPr>
          <w:sz w:val="28"/>
          <w:szCs w:val="28"/>
        </w:rPr>
        <w:t xml:space="preserve"> Ф.П-3472, 8 ед.хр., 1977-1983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оленеводческой опытной станции</w:t>
      </w:r>
      <w:r w:rsidRPr="00EE5B3A">
        <w:rPr>
          <w:sz w:val="28"/>
          <w:szCs w:val="28"/>
        </w:rPr>
        <w:t xml:space="preserve"> Ф.П-178, 12 ед.хр., 1949-1959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Приморского СМУ треста «Якутсельстрой»</w:t>
      </w:r>
      <w:r w:rsidRPr="00EE5B3A">
        <w:rPr>
          <w:sz w:val="28"/>
          <w:szCs w:val="28"/>
        </w:rPr>
        <w:t xml:space="preserve"> Ф.П-3313, 8 ед.хр., 1969-1976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СМУ «Тиксистрой»</w:t>
      </w:r>
      <w:r w:rsidRPr="00EE5B3A">
        <w:rPr>
          <w:sz w:val="28"/>
          <w:szCs w:val="28"/>
        </w:rPr>
        <w:t xml:space="preserve"> Ф.П-147, 79 ед.хр., 1943-1989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авиапортов</w:t>
      </w:r>
    </w:p>
    <w:p w:rsidR="00E14A1E" w:rsidRPr="00EE5B3A" w:rsidRDefault="00E14A1E" w:rsidP="00D930BD">
      <w:pPr>
        <w:pStyle w:val="aff4"/>
        <w:ind w:left="0" w:right="-759" w:firstLine="720"/>
        <w:jc w:val="left"/>
        <w:rPr>
          <w:sz w:val="28"/>
          <w:szCs w:val="28"/>
        </w:rPr>
      </w:pPr>
      <w:r w:rsidRPr="00EE5B3A">
        <w:rPr>
          <w:b/>
          <w:sz w:val="28"/>
          <w:szCs w:val="28"/>
        </w:rPr>
        <w:t>«Таймылыр</w:t>
      </w:r>
      <w:r w:rsidRPr="00EE5B3A">
        <w:rPr>
          <w:sz w:val="28"/>
          <w:szCs w:val="28"/>
        </w:rPr>
        <w:t>» Ф.П-1440, 8 ед.хр., 1953-1954,1956-1961,1964 гг.</w:t>
      </w:r>
      <w:r w:rsidRPr="00EE5B3A">
        <w:rPr>
          <w:sz w:val="28"/>
          <w:szCs w:val="28"/>
        </w:rPr>
        <w:tab/>
      </w:r>
    </w:p>
    <w:p w:rsidR="00E14A1E" w:rsidRPr="00D930BD" w:rsidRDefault="00E14A1E" w:rsidP="00D930BD">
      <w:pPr>
        <w:pStyle w:val="aff4"/>
        <w:ind w:left="0" w:right="-759" w:firstLine="720"/>
        <w:jc w:val="left"/>
        <w:rPr>
          <w:szCs w:val="24"/>
        </w:rPr>
      </w:pPr>
      <w:r w:rsidRPr="00EE5B3A">
        <w:rPr>
          <w:b/>
          <w:sz w:val="28"/>
          <w:szCs w:val="28"/>
        </w:rPr>
        <w:t>«Тикси»</w:t>
      </w:r>
      <w:r w:rsidRPr="00EE5B3A">
        <w:rPr>
          <w:sz w:val="28"/>
          <w:szCs w:val="28"/>
        </w:rPr>
        <w:t xml:space="preserve"> Ф.П-149, 79 ед.хр., 1949-1989 гг.</w:t>
      </w:r>
      <w:r w:rsidRPr="00D930BD">
        <w:rPr>
          <w:szCs w:val="24"/>
        </w:rPr>
        <w:tab/>
      </w:r>
      <w:r w:rsidRPr="00D930BD">
        <w:rPr>
          <w:b/>
          <w:szCs w:val="24"/>
        </w:rPr>
        <w:tab/>
      </w:r>
    </w:p>
    <w:p w:rsidR="00E14A1E" w:rsidRPr="00EE5B3A" w:rsidRDefault="00E14A1E" w:rsidP="00D930BD">
      <w:pPr>
        <w:pStyle w:val="aff4"/>
        <w:ind w:left="0" w:right="-759"/>
        <w:jc w:val="left"/>
        <w:rPr>
          <w:sz w:val="28"/>
          <w:szCs w:val="28"/>
        </w:rPr>
      </w:pPr>
      <w:r w:rsidRPr="00EE5B3A">
        <w:rPr>
          <w:b/>
          <w:sz w:val="28"/>
          <w:szCs w:val="28"/>
        </w:rPr>
        <w:t>политотдела порта Тикси</w:t>
      </w:r>
      <w:r w:rsidRPr="00EE5B3A">
        <w:rPr>
          <w:sz w:val="28"/>
          <w:szCs w:val="28"/>
        </w:rPr>
        <w:t xml:space="preserve"> Ф.П-148, 7 ед.хр., 1948-1954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районной связи</w:t>
      </w:r>
      <w:r w:rsidRPr="00EE5B3A">
        <w:rPr>
          <w:sz w:val="28"/>
          <w:szCs w:val="28"/>
        </w:rPr>
        <w:t xml:space="preserve"> Ф.П-169, 26 ед.хр., 1948-1953,1961,1964-1978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торговой конторы порта Тикси</w:t>
      </w:r>
      <w:r w:rsidRPr="00EE5B3A">
        <w:rPr>
          <w:sz w:val="28"/>
          <w:szCs w:val="28"/>
        </w:rPr>
        <w:t xml:space="preserve"> Ф.П-176, 17 ед.хр., 1949-1959,1961,1962,1964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школ</w:t>
      </w:r>
    </w:p>
    <w:p w:rsidR="00E14A1E" w:rsidRPr="00EE5B3A" w:rsidRDefault="00E14A1E" w:rsidP="00D930BD">
      <w:pPr>
        <w:pStyle w:val="aff4"/>
        <w:ind w:left="0" w:right="-759" w:firstLine="720"/>
        <w:jc w:val="left"/>
        <w:rPr>
          <w:sz w:val="28"/>
          <w:szCs w:val="28"/>
        </w:rPr>
      </w:pPr>
      <w:r w:rsidRPr="00EE5B3A">
        <w:rPr>
          <w:b/>
          <w:sz w:val="28"/>
          <w:szCs w:val="28"/>
        </w:rPr>
        <w:t xml:space="preserve">Кюсюрской </w:t>
      </w:r>
      <w:r w:rsidRPr="00EE5B3A">
        <w:rPr>
          <w:sz w:val="28"/>
          <w:szCs w:val="28"/>
        </w:rPr>
        <w:t>Ф.П-706, 17 ед.хр., 1950-1952,1957-1958,1961-1971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Тиксинской № 1 </w:t>
      </w:r>
      <w:r w:rsidRPr="00EE5B3A">
        <w:rPr>
          <w:sz w:val="28"/>
          <w:szCs w:val="28"/>
        </w:rPr>
        <w:t>Ф.П-3091, 39 ед.хр., 1959-1963,1965-1976,1978-1989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Тиксинской № 2</w:t>
      </w:r>
      <w:r w:rsidRPr="00EE5B3A">
        <w:rPr>
          <w:sz w:val="28"/>
          <w:szCs w:val="28"/>
        </w:rPr>
        <w:t xml:space="preserve"> Ф.П-1436, 13 ед.хр., 1963-1968 гг.</w:t>
      </w:r>
      <w:r w:rsidRPr="00EE5B3A">
        <w:rPr>
          <w:sz w:val="28"/>
          <w:szCs w:val="28"/>
        </w:rPr>
        <w:tab/>
      </w:r>
    </w:p>
    <w:p w:rsidR="00E14A1E" w:rsidRPr="00D930BD" w:rsidRDefault="00E14A1E" w:rsidP="00D930BD">
      <w:pPr>
        <w:pStyle w:val="aff4"/>
        <w:ind w:left="0" w:right="-759"/>
        <w:jc w:val="center"/>
        <w:rPr>
          <w:szCs w:val="24"/>
        </w:rPr>
      </w:pPr>
    </w:p>
    <w:p w:rsidR="00E14A1E" w:rsidRPr="00EE5B3A" w:rsidRDefault="00E14A1E" w:rsidP="00D930BD">
      <w:pPr>
        <w:pStyle w:val="aff4"/>
        <w:ind w:left="0" w:right="-759"/>
        <w:jc w:val="center"/>
        <w:rPr>
          <w:b/>
          <w:sz w:val="28"/>
          <w:szCs w:val="28"/>
        </w:rPr>
      </w:pPr>
      <w:r w:rsidRPr="00EE5B3A">
        <w:rPr>
          <w:b/>
          <w:sz w:val="28"/>
          <w:szCs w:val="28"/>
        </w:rPr>
        <w:t>Верхневилюйского района, 30 ф.</w:t>
      </w:r>
    </w:p>
    <w:p w:rsidR="00E14A1E" w:rsidRPr="00D930BD" w:rsidRDefault="00E14A1E" w:rsidP="00D930BD">
      <w:pPr>
        <w:pStyle w:val="aff4"/>
        <w:ind w:left="0" w:right="-759"/>
        <w:jc w:val="center"/>
        <w:rPr>
          <w:szCs w:val="24"/>
        </w:rPr>
      </w:pPr>
    </w:p>
    <w:p w:rsidR="00E14A1E" w:rsidRPr="00EE5B3A" w:rsidRDefault="00E14A1E" w:rsidP="00D930BD">
      <w:pPr>
        <w:pStyle w:val="aff4"/>
        <w:ind w:left="0" w:right="-759"/>
        <w:jc w:val="left"/>
        <w:rPr>
          <w:sz w:val="28"/>
          <w:szCs w:val="28"/>
        </w:rPr>
      </w:pPr>
      <w:r w:rsidRPr="00EE5B3A">
        <w:rPr>
          <w:b/>
          <w:sz w:val="28"/>
          <w:szCs w:val="28"/>
        </w:rPr>
        <w:t>райкома КПСС</w:t>
      </w:r>
      <w:r w:rsidRPr="00EE5B3A">
        <w:rPr>
          <w:sz w:val="28"/>
          <w:szCs w:val="28"/>
        </w:rPr>
        <w:t xml:space="preserve"> Ф.П-746, 27 ед.хр., 1950-1959,1963-1970,1973-1975,1977-1978,1980-1981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райисполкома</w:t>
      </w:r>
      <w:r w:rsidRPr="00EE5B3A">
        <w:rPr>
          <w:sz w:val="28"/>
          <w:szCs w:val="28"/>
        </w:rPr>
        <w:t xml:space="preserve"> Ф.П-2747, 72 ед.хр., 1951-1961, 1970-1987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промартели «Труд»</w:t>
      </w:r>
      <w:r w:rsidRPr="00EE5B3A">
        <w:rPr>
          <w:sz w:val="28"/>
          <w:szCs w:val="28"/>
        </w:rPr>
        <w:t xml:space="preserve"> Ф.П-740, 31 ед.хр., 1950-1975,1977-1981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 xml:space="preserve">ремонтно-технического предприятия </w:t>
      </w:r>
      <w:r w:rsidRPr="00EE5B3A">
        <w:rPr>
          <w:sz w:val="28"/>
          <w:szCs w:val="28"/>
        </w:rPr>
        <w:t>Ф.П-749, 36 ед.хр., 1947-1952,1955-1987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райуполминзага</w:t>
      </w:r>
      <w:r w:rsidRPr="00EE5B3A">
        <w:rPr>
          <w:sz w:val="28"/>
          <w:szCs w:val="28"/>
        </w:rPr>
        <w:t xml:space="preserve"> Ф.П-744, 5 ед.хр., 1946-1953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колхозов</w:t>
      </w:r>
    </w:p>
    <w:p w:rsidR="00E14A1E" w:rsidRPr="00EE5B3A" w:rsidRDefault="00E14A1E" w:rsidP="00D930BD">
      <w:pPr>
        <w:pStyle w:val="aff4"/>
        <w:ind w:left="0" w:right="-759"/>
        <w:jc w:val="left"/>
        <w:rPr>
          <w:b/>
          <w:sz w:val="28"/>
          <w:szCs w:val="28"/>
        </w:rPr>
      </w:pPr>
      <w:r w:rsidRPr="00EE5B3A">
        <w:rPr>
          <w:b/>
          <w:sz w:val="28"/>
          <w:szCs w:val="28"/>
        </w:rPr>
        <w:tab/>
        <w:t>им. Ворошилова</w:t>
      </w:r>
      <w:r w:rsidRPr="00EE5B3A">
        <w:rPr>
          <w:sz w:val="28"/>
          <w:szCs w:val="28"/>
        </w:rPr>
        <w:t xml:space="preserve"> Ф.П-2749, 17 ед.хр., 1954-1965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им. Жданова</w:t>
      </w:r>
      <w:r w:rsidRPr="00EE5B3A">
        <w:rPr>
          <w:sz w:val="28"/>
          <w:szCs w:val="28"/>
        </w:rPr>
        <w:t xml:space="preserve"> Ф.П-742, 16 ед.хр., 1952-1958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им. Калинина</w:t>
      </w:r>
      <w:r w:rsidRPr="00EE5B3A">
        <w:rPr>
          <w:sz w:val="28"/>
          <w:szCs w:val="28"/>
        </w:rPr>
        <w:t xml:space="preserve"> Ф.П-1211, 26 ед.хр., 1948-1955,1960-1965 гг.</w:t>
      </w:r>
    </w:p>
    <w:p w:rsidR="00E14A1E" w:rsidRPr="00EE5B3A" w:rsidRDefault="00E14A1E" w:rsidP="00D930BD">
      <w:pPr>
        <w:pStyle w:val="aff4"/>
        <w:ind w:left="0" w:right="-759" w:firstLine="720"/>
        <w:jc w:val="left"/>
        <w:rPr>
          <w:sz w:val="28"/>
          <w:szCs w:val="28"/>
        </w:rPr>
      </w:pPr>
      <w:r w:rsidRPr="00EE5B3A">
        <w:rPr>
          <w:b/>
          <w:sz w:val="28"/>
          <w:szCs w:val="28"/>
        </w:rPr>
        <w:t>им. Карла Маркса</w:t>
      </w:r>
      <w:r w:rsidRPr="00EE5B3A">
        <w:rPr>
          <w:sz w:val="28"/>
          <w:szCs w:val="28"/>
        </w:rPr>
        <w:t xml:space="preserve"> Ф.П-2748, 132 ед.хр., 1948-1981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«Коммунар»</w:t>
      </w:r>
      <w:r w:rsidRPr="00EE5B3A">
        <w:rPr>
          <w:sz w:val="28"/>
          <w:szCs w:val="28"/>
        </w:rPr>
        <w:t xml:space="preserve"> Ф.П-2750, 16 ед.хр., 1953-1960,1966-1968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lastRenderedPageBreak/>
        <w:tab/>
      </w:r>
      <w:r w:rsidRPr="00EE5B3A">
        <w:rPr>
          <w:b/>
          <w:sz w:val="28"/>
          <w:szCs w:val="28"/>
        </w:rPr>
        <w:t>«Красный рабочий»</w:t>
      </w:r>
      <w:r w:rsidRPr="00EE5B3A">
        <w:rPr>
          <w:sz w:val="28"/>
          <w:szCs w:val="28"/>
        </w:rPr>
        <w:t xml:space="preserve"> Ф.П-751, 5 ед.хр., 1947-1951 гг.</w:t>
      </w:r>
      <w:r w:rsidRPr="00EE5B3A">
        <w:rPr>
          <w:sz w:val="28"/>
          <w:szCs w:val="28"/>
        </w:rPr>
        <w:tab/>
      </w:r>
      <w:r w:rsidRPr="00EE5B3A">
        <w:rPr>
          <w:b/>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им. Ленина</w:t>
      </w:r>
      <w:r w:rsidRPr="00EE5B3A">
        <w:rPr>
          <w:sz w:val="28"/>
          <w:szCs w:val="28"/>
        </w:rPr>
        <w:t xml:space="preserve"> Ф.П-739, 16 ед.хр., 1950-1953,1956-1962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 xml:space="preserve">партком колхоза им. Ленина, </w:t>
      </w:r>
      <w:r w:rsidRPr="00EE5B3A">
        <w:rPr>
          <w:sz w:val="28"/>
          <w:szCs w:val="28"/>
        </w:rPr>
        <w:t>Ф.П-3047, 75 ед.хр., 1958-1968 гг.</w:t>
      </w:r>
      <w:r w:rsidRPr="00EE5B3A">
        <w:rPr>
          <w:sz w:val="28"/>
          <w:szCs w:val="28"/>
        </w:rPr>
        <w:tab/>
      </w:r>
      <w:r w:rsidRPr="00EE5B3A">
        <w:rPr>
          <w:b/>
          <w:sz w:val="28"/>
          <w:szCs w:val="28"/>
        </w:rPr>
        <w:tab/>
      </w:r>
    </w:p>
    <w:p w:rsidR="00E14A1E" w:rsidRPr="00EE5B3A" w:rsidRDefault="00E14A1E" w:rsidP="00D930BD">
      <w:pPr>
        <w:pStyle w:val="aff4"/>
        <w:ind w:left="0" w:right="-759"/>
        <w:jc w:val="left"/>
        <w:rPr>
          <w:b/>
          <w:sz w:val="28"/>
          <w:szCs w:val="28"/>
        </w:rPr>
      </w:pPr>
      <w:r w:rsidRPr="00EE5B3A">
        <w:rPr>
          <w:sz w:val="28"/>
          <w:szCs w:val="28"/>
        </w:rPr>
        <w:tab/>
      </w:r>
      <w:r w:rsidRPr="00EE5B3A">
        <w:rPr>
          <w:b/>
          <w:sz w:val="28"/>
          <w:szCs w:val="28"/>
        </w:rPr>
        <w:t>им. Маленкова</w:t>
      </w:r>
      <w:r w:rsidRPr="00EE5B3A">
        <w:rPr>
          <w:sz w:val="28"/>
          <w:szCs w:val="28"/>
        </w:rPr>
        <w:t xml:space="preserve"> Ф.П-743, 743 ед.хр., 1952,1963-1965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им. Микояна</w:t>
      </w:r>
      <w:r w:rsidRPr="00EE5B3A">
        <w:rPr>
          <w:sz w:val="28"/>
          <w:szCs w:val="28"/>
        </w:rPr>
        <w:t xml:space="preserve"> Ф.П-736, 25 ед.хр., 1952-1965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им. Молотова</w:t>
      </w:r>
      <w:r w:rsidRPr="00EE5B3A">
        <w:rPr>
          <w:sz w:val="28"/>
          <w:szCs w:val="28"/>
        </w:rPr>
        <w:t xml:space="preserve"> Ф.П-1208, 3 ед.хр., 1952-1954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«Октябрь»</w:t>
      </w:r>
      <w:r w:rsidRPr="00EE5B3A">
        <w:rPr>
          <w:sz w:val="28"/>
          <w:szCs w:val="28"/>
        </w:rPr>
        <w:t xml:space="preserve"> Ф.П-755, 40 ед.хр., 1949-1962,1966,1967 гг.</w:t>
      </w:r>
      <w:r w:rsidRPr="00EE5B3A">
        <w:rPr>
          <w:sz w:val="28"/>
          <w:szCs w:val="28"/>
        </w:rPr>
        <w:tab/>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им. Чапаева</w:t>
      </w:r>
      <w:r w:rsidRPr="00EE5B3A">
        <w:rPr>
          <w:sz w:val="28"/>
          <w:szCs w:val="28"/>
        </w:rPr>
        <w:t xml:space="preserve"> Ф.П-754. 9 ед.хр., 1951-1957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совхозов</w:t>
      </w:r>
    </w:p>
    <w:p w:rsidR="00E14A1E" w:rsidRPr="00EE5B3A" w:rsidRDefault="00E14A1E" w:rsidP="00D930BD">
      <w:pPr>
        <w:pStyle w:val="aff4"/>
        <w:ind w:left="0" w:right="-759" w:firstLine="720"/>
        <w:jc w:val="left"/>
        <w:rPr>
          <w:sz w:val="28"/>
          <w:szCs w:val="28"/>
        </w:rPr>
      </w:pPr>
      <w:r w:rsidRPr="00EE5B3A">
        <w:rPr>
          <w:b/>
          <w:sz w:val="28"/>
          <w:szCs w:val="28"/>
        </w:rPr>
        <w:t>им. Барахова</w:t>
      </w:r>
      <w:r w:rsidRPr="00EE5B3A">
        <w:rPr>
          <w:sz w:val="28"/>
          <w:szCs w:val="28"/>
        </w:rPr>
        <w:t xml:space="preserve"> Ф.П-3046, 197 ед.хр., 1951-1987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«Ботулунский»</w:t>
      </w:r>
      <w:r w:rsidRPr="00EE5B3A">
        <w:rPr>
          <w:sz w:val="28"/>
          <w:szCs w:val="28"/>
        </w:rPr>
        <w:t xml:space="preserve"> Ф.П-3501, 32 ед.хр., 1973-1981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«Верхневилюйский»</w:t>
      </w:r>
      <w:r w:rsidRPr="00EE5B3A">
        <w:rPr>
          <w:sz w:val="28"/>
          <w:szCs w:val="28"/>
        </w:rPr>
        <w:t xml:space="preserve"> Ф.П-757, 162 ед.хр., 1946,1957-1960,1966-1981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«Дюллюкинский»</w:t>
      </w:r>
      <w:r w:rsidRPr="00EE5B3A">
        <w:rPr>
          <w:sz w:val="28"/>
          <w:szCs w:val="28"/>
        </w:rPr>
        <w:t xml:space="preserve"> Ф.П-752, 163 ед.хр., 1948-1981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строительного участка</w:t>
      </w:r>
      <w:r w:rsidRPr="00EE5B3A">
        <w:rPr>
          <w:sz w:val="28"/>
          <w:szCs w:val="28"/>
        </w:rPr>
        <w:t xml:space="preserve"> Ф.П-3226, 2 ед.хр., 1964-1965 гг.</w:t>
      </w:r>
      <w:r w:rsidRPr="00EE5B3A">
        <w:rPr>
          <w:sz w:val="28"/>
          <w:szCs w:val="28"/>
        </w:rPr>
        <w:tab/>
      </w:r>
    </w:p>
    <w:p w:rsidR="00E14A1E" w:rsidRPr="00D930BD" w:rsidRDefault="00E14A1E" w:rsidP="00D930BD">
      <w:pPr>
        <w:pStyle w:val="aff4"/>
        <w:ind w:left="0" w:right="-759"/>
        <w:jc w:val="left"/>
        <w:rPr>
          <w:szCs w:val="24"/>
        </w:rPr>
      </w:pPr>
      <w:r w:rsidRPr="00EE5B3A">
        <w:rPr>
          <w:b/>
          <w:sz w:val="28"/>
          <w:szCs w:val="28"/>
        </w:rPr>
        <w:t>райконторы связи</w:t>
      </w:r>
      <w:r w:rsidRPr="00EE5B3A">
        <w:rPr>
          <w:sz w:val="28"/>
          <w:szCs w:val="28"/>
        </w:rPr>
        <w:t xml:space="preserve"> Ф.П-3049, 19 ед.хр., 1956-1961,1969-1980 гг.</w:t>
      </w:r>
      <w:r w:rsidRPr="00D930BD">
        <w:rPr>
          <w:szCs w:val="24"/>
        </w:rPr>
        <w:tab/>
      </w:r>
    </w:p>
    <w:p w:rsidR="00E14A1E" w:rsidRPr="00EE5B3A" w:rsidRDefault="00E14A1E" w:rsidP="00D930BD">
      <w:pPr>
        <w:pStyle w:val="aff4"/>
        <w:ind w:left="0" w:right="-759"/>
        <w:jc w:val="left"/>
        <w:rPr>
          <w:sz w:val="28"/>
          <w:szCs w:val="28"/>
        </w:rPr>
      </w:pPr>
      <w:r w:rsidRPr="00EE5B3A">
        <w:rPr>
          <w:b/>
          <w:sz w:val="28"/>
          <w:szCs w:val="28"/>
        </w:rPr>
        <w:t>райпотребсоюза</w:t>
      </w:r>
      <w:r w:rsidRPr="00EE5B3A">
        <w:rPr>
          <w:sz w:val="28"/>
          <w:szCs w:val="28"/>
        </w:rPr>
        <w:t xml:space="preserve"> Ф.П-1210, 72 ед.хр., 1949-1987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школ</w:t>
      </w:r>
    </w:p>
    <w:p w:rsidR="00E14A1E" w:rsidRPr="00EE5B3A" w:rsidRDefault="00E14A1E" w:rsidP="00D930BD">
      <w:pPr>
        <w:pStyle w:val="aff4"/>
        <w:ind w:left="0" w:right="-759" w:firstLine="720"/>
        <w:jc w:val="left"/>
        <w:rPr>
          <w:sz w:val="28"/>
          <w:szCs w:val="28"/>
        </w:rPr>
      </w:pPr>
      <w:r w:rsidRPr="00EE5B3A">
        <w:rPr>
          <w:b/>
          <w:sz w:val="28"/>
          <w:szCs w:val="28"/>
        </w:rPr>
        <w:t>№ 1 им. Барахова</w:t>
      </w:r>
      <w:r w:rsidRPr="00EE5B3A">
        <w:rPr>
          <w:sz w:val="28"/>
          <w:szCs w:val="28"/>
        </w:rPr>
        <w:t xml:space="preserve"> Ф.П-741, 14 ед.хр., 1961-1964,1966-1978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 2</w:t>
      </w:r>
      <w:r w:rsidRPr="00EE5B3A">
        <w:rPr>
          <w:sz w:val="28"/>
          <w:szCs w:val="28"/>
        </w:rPr>
        <w:t xml:space="preserve"> Ф.П-3492, 16 ед.хр., 1974-1989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Далырской </w:t>
      </w:r>
      <w:r w:rsidRPr="00EE5B3A">
        <w:rPr>
          <w:sz w:val="28"/>
          <w:szCs w:val="28"/>
        </w:rPr>
        <w:t>Ф.П-3227, 3 ед.хр., 1962-1964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детдома</w:t>
      </w:r>
      <w:r w:rsidRPr="00EE5B3A">
        <w:rPr>
          <w:sz w:val="28"/>
          <w:szCs w:val="28"/>
        </w:rPr>
        <w:t xml:space="preserve"> Ф.П-747, 14 ед.хр., 1963-1979 гг.</w:t>
      </w:r>
      <w:r w:rsidRPr="00EE5B3A">
        <w:rPr>
          <w:sz w:val="28"/>
          <w:szCs w:val="28"/>
        </w:rPr>
        <w:tab/>
      </w:r>
    </w:p>
    <w:p w:rsidR="00E14A1E" w:rsidRPr="00EE5B3A" w:rsidRDefault="00E14A1E" w:rsidP="00D930BD">
      <w:pPr>
        <w:pStyle w:val="aff4"/>
        <w:ind w:left="0" w:right="-759"/>
        <w:rPr>
          <w:sz w:val="28"/>
          <w:szCs w:val="28"/>
        </w:rPr>
      </w:pPr>
      <w:r w:rsidRPr="00EE5B3A">
        <w:rPr>
          <w:b/>
          <w:sz w:val="28"/>
          <w:szCs w:val="28"/>
        </w:rPr>
        <w:t>райздравотдела</w:t>
      </w:r>
      <w:r w:rsidRPr="00EE5B3A">
        <w:rPr>
          <w:sz w:val="28"/>
          <w:szCs w:val="28"/>
        </w:rPr>
        <w:t xml:space="preserve"> Ф.П-1209, 37 ед.хр., 1949-1977 гг.</w:t>
      </w:r>
      <w:r w:rsidRPr="00EE5B3A">
        <w:rPr>
          <w:sz w:val="28"/>
          <w:szCs w:val="28"/>
        </w:rPr>
        <w:tab/>
      </w:r>
    </w:p>
    <w:p w:rsidR="00E14A1E" w:rsidRPr="00D930BD" w:rsidRDefault="00E14A1E" w:rsidP="00D930BD">
      <w:pPr>
        <w:pStyle w:val="aff4"/>
        <w:ind w:left="0" w:right="-759"/>
        <w:rPr>
          <w:szCs w:val="24"/>
        </w:rPr>
      </w:pPr>
    </w:p>
    <w:p w:rsidR="00E14A1E" w:rsidRPr="00EE5B3A" w:rsidRDefault="00E14A1E" w:rsidP="00D930BD">
      <w:pPr>
        <w:pStyle w:val="aff4"/>
        <w:ind w:left="0" w:right="-759"/>
        <w:jc w:val="center"/>
        <w:rPr>
          <w:b/>
          <w:sz w:val="28"/>
          <w:szCs w:val="28"/>
        </w:rPr>
      </w:pPr>
      <w:r w:rsidRPr="00EE5B3A">
        <w:rPr>
          <w:b/>
          <w:sz w:val="28"/>
          <w:szCs w:val="28"/>
        </w:rPr>
        <w:t>Верхнеколымского района, 31 ф.</w:t>
      </w:r>
    </w:p>
    <w:p w:rsidR="00E14A1E" w:rsidRPr="00D930BD" w:rsidRDefault="00E14A1E" w:rsidP="00D930BD">
      <w:pPr>
        <w:pStyle w:val="aff4"/>
        <w:ind w:left="0" w:right="-759"/>
        <w:jc w:val="center"/>
        <w:rPr>
          <w:szCs w:val="24"/>
        </w:rPr>
      </w:pPr>
    </w:p>
    <w:p w:rsidR="00E14A1E" w:rsidRPr="00EE5B3A" w:rsidRDefault="00E14A1E" w:rsidP="00D930BD">
      <w:pPr>
        <w:pStyle w:val="aff4"/>
        <w:ind w:left="0" w:right="-759"/>
        <w:jc w:val="left"/>
        <w:rPr>
          <w:sz w:val="28"/>
          <w:szCs w:val="28"/>
        </w:rPr>
      </w:pPr>
      <w:r w:rsidRPr="00EE5B3A">
        <w:rPr>
          <w:b/>
          <w:sz w:val="28"/>
          <w:szCs w:val="28"/>
        </w:rPr>
        <w:t>райкома КПСС</w:t>
      </w:r>
      <w:r w:rsidRPr="00EE5B3A">
        <w:rPr>
          <w:sz w:val="28"/>
          <w:szCs w:val="28"/>
        </w:rPr>
        <w:t xml:space="preserve"> Ф.П-1911,21 ед.хр., 1955, 1958-1969,1974,1976-1981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райисполком</w:t>
      </w:r>
      <w:r w:rsidRPr="00EE5B3A">
        <w:rPr>
          <w:sz w:val="28"/>
          <w:szCs w:val="28"/>
        </w:rPr>
        <w:t>а Ф.П-1902, 32 ед.хр., 1954-1981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 xml:space="preserve">геологоразведочного управления </w:t>
      </w:r>
      <w:r w:rsidRPr="00EE5B3A">
        <w:rPr>
          <w:sz w:val="28"/>
          <w:szCs w:val="28"/>
        </w:rPr>
        <w:t>Ф.П-1333, 3 ед.хр., 1950-1955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 xml:space="preserve">разведывательного района «Победный» КИРП </w:t>
      </w:r>
      <w:r w:rsidRPr="00EE5B3A">
        <w:rPr>
          <w:sz w:val="28"/>
          <w:szCs w:val="28"/>
        </w:rPr>
        <w:t>Ф.П-1335, 5 ед.хр., 1952-1955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lastRenderedPageBreak/>
        <w:t xml:space="preserve">Зырянского угольного разреза </w:t>
      </w:r>
      <w:r w:rsidRPr="00EE5B3A">
        <w:rPr>
          <w:sz w:val="28"/>
          <w:szCs w:val="28"/>
        </w:rPr>
        <w:t>Ф.П-1337, 49 ед.хр., 1950-1987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 xml:space="preserve">районной теплоэлектростанции </w:t>
      </w:r>
      <w:r w:rsidRPr="00EE5B3A">
        <w:rPr>
          <w:sz w:val="28"/>
          <w:szCs w:val="28"/>
        </w:rPr>
        <w:t>Ф.П-1341, 5 ед.хр., 1949-1953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колхозов</w:t>
      </w:r>
    </w:p>
    <w:p w:rsidR="00E14A1E" w:rsidRPr="00EE5B3A" w:rsidRDefault="00E14A1E" w:rsidP="00D930BD">
      <w:pPr>
        <w:pStyle w:val="aff4"/>
        <w:ind w:left="0" w:right="-759"/>
        <w:jc w:val="left"/>
        <w:rPr>
          <w:sz w:val="28"/>
          <w:szCs w:val="28"/>
        </w:rPr>
      </w:pPr>
      <w:r w:rsidRPr="00EE5B3A">
        <w:rPr>
          <w:b/>
          <w:sz w:val="28"/>
          <w:szCs w:val="28"/>
        </w:rPr>
        <w:tab/>
        <w:t>им. Кирова</w:t>
      </w:r>
      <w:r w:rsidRPr="00EE5B3A">
        <w:rPr>
          <w:sz w:val="28"/>
          <w:szCs w:val="28"/>
        </w:rPr>
        <w:t xml:space="preserve"> Ф.П-1361, 2 ед.хр., 1953-1955 гг.</w:t>
      </w:r>
      <w:r w:rsidRPr="00EE5B3A">
        <w:rPr>
          <w:sz w:val="28"/>
          <w:szCs w:val="28"/>
        </w:rPr>
        <w:tab/>
      </w:r>
    </w:p>
    <w:p w:rsidR="00E14A1E" w:rsidRPr="00EE5B3A" w:rsidRDefault="00E14A1E" w:rsidP="00D930BD">
      <w:pPr>
        <w:pStyle w:val="aff4"/>
        <w:ind w:left="0" w:right="-759"/>
        <w:jc w:val="left"/>
        <w:rPr>
          <w:b/>
          <w:sz w:val="28"/>
          <w:szCs w:val="28"/>
        </w:rPr>
      </w:pPr>
      <w:r w:rsidRPr="00EE5B3A">
        <w:rPr>
          <w:sz w:val="28"/>
          <w:szCs w:val="28"/>
        </w:rPr>
        <w:tab/>
      </w:r>
      <w:r w:rsidRPr="00EE5B3A">
        <w:rPr>
          <w:b/>
          <w:sz w:val="28"/>
          <w:szCs w:val="28"/>
        </w:rPr>
        <w:t>«Советская жизнь»</w:t>
      </w:r>
      <w:r w:rsidRPr="00EE5B3A">
        <w:rPr>
          <w:sz w:val="28"/>
          <w:szCs w:val="28"/>
        </w:rPr>
        <w:t xml:space="preserve"> Ф.П-1916, 5 ед.хр., 1952-1959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«Социалистическая Колыма»</w:t>
      </w:r>
      <w:r w:rsidRPr="00EE5B3A">
        <w:rPr>
          <w:sz w:val="28"/>
          <w:szCs w:val="28"/>
        </w:rPr>
        <w:t xml:space="preserve"> Ф.П-1360, 8 ед.хр., 1953-1960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«Юкагир»</w:t>
      </w:r>
      <w:r w:rsidRPr="00EE5B3A">
        <w:rPr>
          <w:sz w:val="28"/>
          <w:szCs w:val="28"/>
        </w:rPr>
        <w:t xml:space="preserve"> Ф.П-1917 «а», 6 ед.хр., 1954-1959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совхозов</w:t>
      </w:r>
    </w:p>
    <w:p w:rsidR="00E14A1E" w:rsidRPr="00EE5B3A" w:rsidRDefault="00E14A1E" w:rsidP="00D930BD">
      <w:pPr>
        <w:pStyle w:val="aff4"/>
        <w:ind w:left="0" w:right="-759"/>
        <w:jc w:val="left"/>
        <w:rPr>
          <w:b/>
          <w:sz w:val="28"/>
          <w:szCs w:val="28"/>
        </w:rPr>
      </w:pPr>
      <w:r w:rsidRPr="00EE5B3A">
        <w:rPr>
          <w:b/>
          <w:sz w:val="28"/>
          <w:szCs w:val="28"/>
        </w:rPr>
        <w:tab/>
        <w:t>«Верхнеколымский</w:t>
      </w:r>
      <w:r w:rsidRPr="00EE5B3A">
        <w:rPr>
          <w:sz w:val="28"/>
          <w:szCs w:val="28"/>
        </w:rPr>
        <w:t>» Ф.П-3150, 10 ед.хр., 1962-1967,1969-1971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Зырянского оленеводческого</w:t>
      </w:r>
      <w:r w:rsidRPr="00EE5B3A">
        <w:rPr>
          <w:sz w:val="28"/>
          <w:szCs w:val="28"/>
        </w:rPr>
        <w:t xml:space="preserve"> Ф.П-1344, 6 ед.хр., 1950-1957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«Социалистическая Колыма»</w:t>
      </w:r>
      <w:r w:rsidRPr="00EE5B3A">
        <w:rPr>
          <w:sz w:val="28"/>
          <w:szCs w:val="28"/>
        </w:rPr>
        <w:t xml:space="preserve"> Ф.П-1360, 8 ед.хр., 1953-1960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парткома совхоза «Верхнеколымский»</w:t>
      </w:r>
      <w:r w:rsidRPr="00EE5B3A">
        <w:rPr>
          <w:sz w:val="28"/>
          <w:szCs w:val="28"/>
        </w:rPr>
        <w:t xml:space="preserve"> Ф.П-3151, 52 ед.хр., 1953,1962,1970-1974,1976-1987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Арылахского отделения совхоза «Верхнеколымский»</w:t>
      </w:r>
      <w:r w:rsidRPr="00EE5B3A">
        <w:rPr>
          <w:sz w:val="28"/>
          <w:szCs w:val="28"/>
        </w:rPr>
        <w:t xml:space="preserve"> Ф.П-3185, 20 ед.хр., 1963-1972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 xml:space="preserve">Верхнеколымской бригады совхоза «Верхнеколымский» </w:t>
      </w:r>
      <w:r w:rsidRPr="00EE5B3A">
        <w:rPr>
          <w:sz w:val="28"/>
          <w:szCs w:val="28"/>
        </w:rPr>
        <w:t>Ф.П-3186, 10 ед.хр., 1963-1972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Нелемнинской бригады совхоза «Верхнеколымский»</w:t>
      </w:r>
      <w:r w:rsidRPr="00EE5B3A">
        <w:rPr>
          <w:sz w:val="28"/>
          <w:szCs w:val="28"/>
        </w:rPr>
        <w:t xml:space="preserve"> Ф.П-3187, 11 ед.хр., 1963-1972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Зырянского разрезстроительного управления</w:t>
      </w:r>
      <w:r w:rsidRPr="00EE5B3A">
        <w:rPr>
          <w:sz w:val="28"/>
          <w:szCs w:val="28"/>
        </w:rPr>
        <w:t xml:space="preserve"> Ф.П-3330, 17 ед.хр., 1969-1973,1975-1986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СМУ треста «Якутсельстрой»</w:t>
      </w:r>
      <w:r w:rsidRPr="00EE5B3A">
        <w:rPr>
          <w:sz w:val="28"/>
          <w:szCs w:val="28"/>
        </w:rPr>
        <w:t xml:space="preserve"> Ф.П-3353, 9 ед.хр., 1971-1974.1976-1979,1981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строительной конторы</w:t>
      </w:r>
      <w:r w:rsidRPr="00EE5B3A">
        <w:rPr>
          <w:sz w:val="28"/>
          <w:szCs w:val="28"/>
        </w:rPr>
        <w:t xml:space="preserve"> Ф.П-1342, 4 ед.хр., 1952-1954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аэропорта Зырянка</w:t>
      </w:r>
      <w:r w:rsidRPr="00EE5B3A">
        <w:rPr>
          <w:sz w:val="28"/>
          <w:szCs w:val="28"/>
        </w:rPr>
        <w:t xml:space="preserve"> Ф.П-1345, 41 ед.хр., 1949-1987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управления Колымо-Индигирского речного пароходства</w:t>
      </w:r>
      <w:r w:rsidRPr="00EE5B3A">
        <w:rPr>
          <w:sz w:val="28"/>
          <w:szCs w:val="28"/>
        </w:rPr>
        <w:t xml:space="preserve"> Ф.П-1338, 47 ед.хр., 1953-1976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затона Лобуя</w:t>
      </w:r>
      <w:r w:rsidRPr="00EE5B3A">
        <w:rPr>
          <w:sz w:val="28"/>
          <w:szCs w:val="28"/>
        </w:rPr>
        <w:t xml:space="preserve"> Ф.П-1353, 5 ед.хр., 1948-1953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парткома речного порта</w:t>
      </w:r>
      <w:r w:rsidRPr="00EE5B3A">
        <w:rPr>
          <w:sz w:val="28"/>
          <w:szCs w:val="28"/>
        </w:rPr>
        <w:t xml:space="preserve"> Ф.П-3469, 53 ед.хр., 1977-1987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ремонтно-эксплуатационной базы</w:t>
      </w:r>
      <w:r w:rsidRPr="00EE5B3A">
        <w:rPr>
          <w:sz w:val="28"/>
          <w:szCs w:val="28"/>
        </w:rPr>
        <w:t xml:space="preserve"> Ф.П-1352, 34 ед.хр., 1950-1976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Зырянской автобазы</w:t>
      </w:r>
      <w:r w:rsidRPr="00EE5B3A">
        <w:rPr>
          <w:sz w:val="28"/>
          <w:szCs w:val="28"/>
        </w:rPr>
        <w:t xml:space="preserve"> Ф.П-1336, 24 ед.хр., 1954-1956,1958-1977,1979-1981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lastRenderedPageBreak/>
        <w:t>райконторы связи</w:t>
      </w:r>
      <w:r w:rsidRPr="00EE5B3A">
        <w:rPr>
          <w:sz w:val="28"/>
          <w:szCs w:val="28"/>
        </w:rPr>
        <w:t xml:space="preserve"> Ф.П-1890, 22 ед.хр., 1951-1972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райторгконторы «Колымторга»</w:t>
      </w:r>
      <w:r w:rsidRPr="00EE5B3A">
        <w:rPr>
          <w:sz w:val="28"/>
          <w:szCs w:val="28"/>
        </w:rPr>
        <w:t xml:space="preserve"> Ф.П-3383, 14 ед.хр., 1973-1987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Зырянского отделения Колымснаба</w:t>
      </w:r>
      <w:r w:rsidRPr="00EE5B3A">
        <w:rPr>
          <w:sz w:val="28"/>
          <w:szCs w:val="28"/>
        </w:rPr>
        <w:t xml:space="preserve"> Ф.П-1343, 17 ед.хр., 1944-1994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Зырянской средней школы</w:t>
      </w:r>
      <w:r w:rsidRPr="00EE5B3A">
        <w:rPr>
          <w:sz w:val="28"/>
          <w:szCs w:val="28"/>
        </w:rPr>
        <w:t xml:space="preserve"> Ф.П-1346, 20 ед.хр., 1951-1984 гг.</w:t>
      </w:r>
      <w:r w:rsidRPr="00EE5B3A">
        <w:rPr>
          <w:sz w:val="28"/>
          <w:szCs w:val="28"/>
        </w:rPr>
        <w:tab/>
      </w:r>
    </w:p>
    <w:p w:rsidR="00E14A1E" w:rsidRPr="00D930BD" w:rsidRDefault="00E14A1E" w:rsidP="00D930BD">
      <w:pPr>
        <w:pStyle w:val="aff4"/>
        <w:ind w:left="0" w:right="-759"/>
        <w:jc w:val="left"/>
        <w:rPr>
          <w:szCs w:val="24"/>
        </w:rPr>
      </w:pPr>
      <w:r w:rsidRPr="00EE5B3A">
        <w:rPr>
          <w:b/>
          <w:sz w:val="28"/>
          <w:szCs w:val="28"/>
        </w:rPr>
        <w:t>межрайонной больницы</w:t>
      </w:r>
      <w:r w:rsidRPr="00EE5B3A">
        <w:rPr>
          <w:sz w:val="28"/>
          <w:szCs w:val="28"/>
        </w:rPr>
        <w:t xml:space="preserve"> Ф.П-1348, 13 ед.хр., 1954,1960-1972 гг.</w:t>
      </w:r>
      <w:r w:rsidRPr="00D930BD">
        <w:rPr>
          <w:szCs w:val="24"/>
        </w:rPr>
        <w:tab/>
      </w:r>
    </w:p>
    <w:p w:rsidR="00E14A1E" w:rsidRPr="00D930BD" w:rsidRDefault="00E14A1E" w:rsidP="00D930BD">
      <w:pPr>
        <w:pStyle w:val="aff4"/>
        <w:ind w:left="0" w:right="-759"/>
        <w:jc w:val="left"/>
        <w:rPr>
          <w:szCs w:val="24"/>
        </w:rPr>
      </w:pPr>
    </w:p>
    <w:p w:rsidR="00E14A1E" w:rsidRPr="00EE5B3A" w:rsidRDefault="00E14A1E" w:rsidP="00D930BD">
      <w:pPr>
        <w:pStyle w:val="aff4"/>
        <w:ind w:left="0" w:right="-759"/>
        <w:jc w:val="center"/>
        <w:rPr>
          <w:b/>
          <w:sz w:val="28"/>
          <w:szCs w:val="28"/>
        </w:rPr>
      </w:pPr>
      <w:r w:rsidRPr="00EE5B3A">
        <w:rPr>
          <w:b/>
          <w:sz w:val="28"/>
          <w:szCs w:val="28"/>
        </w:rPr>
        <w:t>Верхоянского района, 22 ф.</w:t>
      </w:r>
    </w:p>
    <w:p w:rsidR="00E14A1E" w:rsidRPr="00D930BD" w:rsidRDefault="00E14A1E" w:rsidP="00D930BD">
      <w:pPr>
        <w:pStyle w:val="aff4"/>
        <w:ind w:left="0" w:right="-759"/>
        <w:jc w:val="center"/>
        <w:rPr>
          <w:szCs w:val="24"/>
        </w:rPr>
      </w:pPr>
    </w:p>
    <w:p w:rsidR="00E14A1E" w:rsidRPr="00EE5B3A" w:rsidRDefault="00E14A1E" w:rsidP="00D930BD">
      <w:pPr>
        <w:pStyle w:val="aff4"/>
        <w:ind w:left="0" w:right="-759"/>
        <w:jc w:val="left"/>
        <w:rPr>
          <w:sz w:val="28"/>
          <w:szCs w:val="28"/>
        </w:rPr>
      </w:pPr>
      <w:r w:rsidRPr="00EE5B3A">
        <w:rPr>
          <w:b/>
          <w:sz w:val="28"/>
          <w:szCs w:val="28"/>
        </w:rPr>
        <w:t>райкома КПСС</w:t>
      </w:r>
      <w:r w:rsidRPr="00EE5B3A">
        <w:rPr>
          <w:sz w:val="28"/>
          <w:szCs w:val="28"/>
        </w:rPr>
        <w:t xml:space="preserve"> Ф.П-3131, 36 ед.хр., 1954-1980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райисполкома</w:t>
      </w:r>
      <w:r w:rsidRPr="00EE5B3A">
        <w:rPr>
          <w:sz w:val="28"/>
          <w:szCs w:val="28"/>
        </w:rPr>
        <w:t xml:space="preserve"> Ф.П-1913, 33 ед.хр., 1959-1978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Верхоянского горсовета</w:t>
      </w:r>
      <w:r w:rsidRPr="00EE5B3A">
        <w:rPr>
          <w:sz w:val="28"/>
          <w:szCs w:val="28"/>
        </w:rPr>
        <w:t xml:space="preserve"> Ф.П-1914, 16 ед.хр., 1959-1968,1970,1971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поселка Янск</w:t>
      </w:r>
      <w:r w:rsidRPr="00EE5B3A">
        <w:rPr>
          <w:sz w:val="28"/>
          <w:szCs w:val="28"/>
        </w:rPr>
        <w:t xml:space="preserve"> Ф.П-3208, 4 ед.хр., 1961-1965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Янской геологоразведочной экспедиции</w:t>
      </w:r>
      <w:r w:rsidRPr="00EE5B3A">
        <w:rPr>
          <w:sz w:val="28"/>
          <w:szCs w:val="28"/>
        </w:rPr>
        <w:t xml:space="preserve"> Ф.П-3137, 207 ед.хр., 1944-1989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Улахан-Эгеляхской геологоразведочной партии</w:t>
      </w:r>
      <w:r w:rsidRPr="00EE5B3A">
        <w:rPr>
          <w:sz w:val="28"/>
          <w:szCs w:val="28"/>
        </w:rPr>
        <w:t xml:space="preserve"> Ф.П-3209, 6 ед.хр., 1964-1968 гг.</w:t>
      </w:r>
    </w:p>
    <w:p w:rsidR="00E14A1E" w:rsidRPr="00EE5B3A" w:rsidRDefault="00E14A1E" w:rsidP="00D930BD">
      <w:pPr>
        <w:pStyle w:val="aff4"/>
        <w:ind w:left="0" w:right="-759"/>
        <w:jc w:val="left"/>
        <w:rPr>
          <w:sz w:val="28"/>
          <w:szCs w:val="28"/>
        </w:rPr>
      </w:pPr>
      <w:r w:rsidRPr="00EE5B3A">
        <w:rPr>
          <w:b/>
          <w:sz w:val="28"/>
          <w:szCs w:val="28"/>
        </w:rPr>
        <w:t>парткома прииска «Адычанский»</w:t>
      </w:r>
      <w:r w:rsidRPr="00EE5B3A">
        <w:rPr>
          <w:sz w:val="28"/>
          <w:szCs w:val="28"/>
        </w:rPr>
        <w:t xml:space="preserve"> Ф.П-3132, 181 ед.хр., 1956-1980,1982-1991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 xml:space="preserve">совхозов </w:t>
      </w:r>
    </w:p>
    <w:p w:rsidR="00E14A1E" w:rsidRPr="00EE5B3A" w:rsidRDefault="00E14A1E" w:rsidP="00D930BD">
      <w:pPr>
        <w:pStyle w:val="aff4"/>
        <w:ind w:left="0" w:right="-759"/>
        <w:jc w:val="left"/>
        <w:rPr>
          <w:b/>
          <w:sz w:val="28"/>
          <w:szCs w:val="28"/>
        </w:rPr>
      </w:pPr>
      <w:r w:rsidRPr="00EE5B3A">
        <w:rPr>
          <w:b/>
          <w:sz w:val="28"/>
          <w:szCs w:val="28"/>
        </w:rPr>
        <w:tab/>
        <w:t>«Адыча»</w:t>
      </w:r>
      <w:r w:rsidRPr="00EE5B3A">
        <w:rPr>
          <w:sz w:val="28"/>
          <w:szCs w:val="28"/>
        </w:rPr>
        <w:t xml:space="preserve"> Ф.П-1904, 159 ед.хр., 1960-1981,1986-1990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«Верхоянский»</w:t>
      </w:r>
      <w:r w:rsidRPr="00EE5B3A">
        <w:rPr>
          <w:sz w:val="28"/>
          <w:szCs w:val="28"/>
        </w:rPr>
        <w:t xml:space="preserve"> Ф.П-1900, 148 ед.хр., 1959-1981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ab/>
        <w:t xml:space="preserve">«Ленинский» </w:t>
      </w:r>
      <w:r w:rsidRPr="00EE5B3A">
        <w:rPr>
          <w:sz w:val="28"/>
          <w:szCs w:val="28"/>
        </w:rPr>
        <w:t>Ф.П-3197, 174 ед.хр., 1962-1985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«Эгинский»</w:t>
      </w:r>
      <w:r w:rsidRPr="00EE5B3A">
        <w:rPr>
          <w:sz w:val="28"/>
          <w:szCs w:val="28"/>
        </w:rPr>
        <w:t xml:space="preserve"> Ф.П-1905, 94 ед.хр., 1959-1981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 xml:space="preserve">«Янский» </w:t>
      </w:r>
      <w:r w:rsidRPr="00EE5B3A">
        <w:rPr>
          <w:sz w:val="28"/>
          <w:szCs w:val="28"/>
        </w:rPr>
        <w:t>Ф.П-3452, 10 ед.хр., 1975-1981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ПМК-1099</w:t>
      </w:r>
      <w:r w:rsidRPr="00EE5B3A">
        <w:rPr>
          <w:sz w:val="28"/>
          <w:szCs w:val="28"/>
        </w:rPr>
        <w:t xml:space="preserve"> Ф.П-3204, 29 ед.хр., 1961-1966,1970-1981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Батагайского авиапорта</w:t>
      </w:r>
      <w:r w:rsidRPr="00EE5B3A">
        <w:rPr>
          <w:sz w:val="28"/>
          <w:szCs w:val="28"/>
        </w:rPr>
        <w:t xml:space="preserve"> Ф.П-1917, 46 ед.хр., 1960-1972,1975-1984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Янской автобазы</w:t>
      </w:r>
      <w:r w:rsidRPr="00EE5B3A">
        <w:rPr>
          <w:sz w:val="28"/>
          <w:szCs w:val="28"/>
        </w:rPr>
        <w:t xml:space="preserve"> Ф.П-1909, 18 ед.хр., 1958,1959-1967,1980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райконторы связи</w:t>
      </w:r>
      <w:r w:rsidRPr="00EE5B3A">
        <w:rPr>
          <w:sz w:val="28"/>
          <w:szCs w:val="28"/>
        </w:rPr>
        <w:t xml:space="preserve"> Ф.П-3200, 35 ед.хр., 1955-1974,1976-1987,1989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райпотребобщества</w:t>
      </w:r>
      <w:r w:rsidRPr="00EE5B3A">
        <w:rPr>
          <w:sz w:val="28"/>
          <w:szCs w:val="28"/>
        </w:rPr>
        <w:t xml:space="preserve"> Ф.П-3207, 4 ед.хр., 1962-1965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 xml:space="preserve">Янского продснаба </w:t>
      </w:r>
      <w:r w:rsidRPr="00EE5B3A">
        <w:rPr>
          <w:sz w:val="28"/>
          <w:szCs w:val="28"/>
        </w:rPr>
        <w:t>Ф.П-1912, 34 ед.хр., 1959-1968,1976-1989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школ</w:t>
      </w:r>
    </w:p>
    <w:p w:rsidR="00E14A1E" w:rsidRPr="00EE5B3A" w:rsidRDefault="00E14A1E" w:rsidP="00D930BD">
      <w:pPr>
        <w:pStyle w:val="aff4"/>
        <w:ind w:left="0" w:right="-759" w:firstLine="720"/>
        <w:jc w:val="left"/>
        <w:rPr>
          <w:sz w:val="28"/>
          <w:szCs w:val="28"/>
        </w:rPr>
      </w:pPr>
      <w:r w:rsidRPr="00EE5B3A">
        <w:rPr>
          <w:b/>
          <w:sz w:val="28"/>
          <w:szCs w:val="28"/>
        </w:rPr>
        <w:t xml:space="preserve">Батагайской </w:t>
      </w:r>
      <w:r w:rsidRPr="00EE5B3A">
        <w:rPr>
          <w:sz w:val="28"/>
          <w:szCs w:val="28"/>
        </w:rPr>
        <w:t>Ф.П-3135, 23 ед.хр., 1957-1965,1972-1981 гг.</w:t>
      </w:r>
      <w:r w:rsidRPr="00EE5B3A">
        <w:rPr>
          <w:sz w:val="28"/>
          <w:szCs w:val="28"/>
        </w:rPr>
        <w:tab/>
      </w:r>
    </w:p>
    <w:p w:rsidR="00E14A1E" w:rsidRPr="00EE5B3A" w:rsidRDefault="00E14A1E" w:rsidP="00D930BD">
      <w:pPr>
        <w:pStyle w:val="aff4"/>
        <w:ind w:left="0" w:right="-759" w:firstLine="720"/>
        <w:jc w:val="left"/>
        <w:rPr>
          <w:b/>
          <w:sz w:val="28"/>
          <w:szCs w:val="28"/>
        </w:rPr>
      </w:pPr>
      <w:r w:rsidRPr="00EE5B3A">
        <w:rPr>
          <w:b/>
          <w:sz w:val="28"/>
          <w:szCs w:val="28"/>
        </w:rPr>
        <w:t xml:space="preserve">Верхоянской </w:t>
      </w:r>
      <w:r w:rsidRPr="00EE5B3A">
        <w:rPr>
          <w:sz w:val="28"/>
          <w:szCs w:val="28"/>
        </w:rPr>
        <w:t>Ф.П-3206, 13 ед.хр., 1962-1965,1969-1971,1973-1977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lastRenderedPageBreak/>
        <w:t xml:space="preserve">Эге-Хайской </w:t>
      </w:r>
      <w:r w:rsidRPr="00EE5B3A">
        <w:rPr>
          <w:sz w:val="28"/>
          <w:szCs w:val="28"/>
        </w:rPr>
        <w:t>Ф.П-3203, 9 ед.хр., 1959-1968 гг.</w:t>
      </w:r>
      <w:r w:rsidRPr="00EE5B3A">
        <w:rPr>
          <w:sz w:val="28"/>
          <w:szCs w:val="28"/>
        </w:rPr>
        <w:tab/>
      </w:r>
    </w:p>
    <w:p w:rsidR="00E14A1E" w:rsidRPr="00D930BD" w:rsidRDefault="00E14A1E" w:rsidP="00D930BD">
      <w:pPr>
        <w:pStyle w:val="aff4"/>
        <w:ind w:left="0" w:right="-759"/>
        <w:jc w:val="left"/>
        <w:rPr>
          <w:szCs w:val="24"/>
        </w:rPr>
      </w:pPr>
      <w:r w:rsidRPr="00EE5B3A">
        <w:rPr>
          <w:b/>
          <w:sz w:val="28"/>
          <w:szCs w:val="28"/>
        </w:rPr>
        <w:t xml:space="preserve">Эге-Хайской больницы </w:t>
      </w:r>
      <w:r w:rsidRPr="00EE5B3A">
        <w:rPr>
          <w:sz w:val="28"/>
          <w:szCs w:val="28"/>
        </w:rPr>
        <w:t>Ф.П-3133, 26 ед.хр., 1956-1968,1972-1981 гг.</w:t>
      </w:r>
      <w:r w:rsidRPr="00D930BD">
        <w:rPr>
          <w:szCs w:val="24"/>
        </w:rPr>
        <w:tab/>
      </w:r>
    </w:p>
    <w:p w:rsidR="00E14A1E" w:rsidRPr="00D930BD" w:rsidRDefault="00E14A1E" w:rsidP="00D930BD">
      <w:pPr>
        <w:pStyle w:val="aff4"/>
        <w:ind w:left="0" w:right="-759"/>
        <w:jc w:val="left"/>
        <w:rPr>
          <w:szCs w:val="24"/>
        </w:rPr>
      </w:pPr>
    </w:p>
    <w:p w:rsidR="00E14A1E" w:rsidRPr="00EE5B3A" w:rsidRDefault="00E14A1E" w:rsidP="00D930BD">
      <w:pPr>
        <w:pStyle w:val="aff4"/>
        <w:ind w:left="0" w:right="-759"/>
        <w:jc w:val="center"/>
        <w:rPr>
          <w:b/>
          <w:sz w:val="28"/>
          <w:szCs w:val="28"/>
        </w:rPr>
      </w:pPr>
      <w:r w:rsidRPr="00EE5B3A">
        <w:rPr>
          <w:b/>
          <w:sz w:val="28"/>
          <w:szCs w:val="28"/>
        </w:rPr>
        <w:t xml:space="preserve">Вилюйского района, 46 ф. </w:t>
      </w:r>
    </w:p>
    <w:p w:rsidR="00E14A1E" w:rsidRPr="00D930BD" w:rsidRDefault="00E14A1E" w:rsidP="00D930BD">
      <w:pPr>
        <w:pStyle w:val="aff4"/>
        <w:ind w:left="0" w:right="-759"/>
        <w:jc w:val="center"/>
        <w:rPr>
          <w:szCs w:val="24"/>
        </w:rPr>
      </w:pPr>
    </w:p>
    <w:p w:rsidR="00E14A1E" w:rsidRPr="00EE5B3A" w:rsidRDefault="00E14A1E" w:rsidP="00D930BD">
      <w:pPr>
        <w:pStyle w:val="aff4"/>
        <w:ind w:left="0" w:right="-759"/>
        <w:jc w:val="left"/>
        <w:rPr>
          <w:sz w:val="28"/>
          <w:szCs w:val="28"/>
        </w:rPr>
      </w:pPr>
      <w:r w:rsidRPr="00EE5B3A">
        <w:rPr>
          <w:b/>
          <w:sz w:val="28"/>
          <w:szCs w:val="28"/>
        </w:rPr>
        <w:t xml:space="preserve">райкома КПСС </w:t>
      </w:r>
      <w:r w:rsidRPr="00EE5B3A">
        <w:rPr>
          <w:sz w:val="28"/>
          <w:szCs w:val="28"/>
        </w:rPr>
        <w:t>Ф.П-516, 69 ед.хр., 1941-1981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 xml:space="preserve">райисполкома </w:t>
      </w:r>
      <w:r w:rsidRPr="00EE5B3A">
        <w:rPr>
          <w:sz w:val="28"/>
          <w:szCs w:val="28"/>
        </w:rPr>
        <w:t>Ф.П-509, 104 ед.хр., 1939-1981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Вилюйского горсовета</w:t>
      </w:r>
      <w:r w:rsidRPr="00EE5B3A">
        <w:rPr>
          <w:sz w:val="28"/>
          <w:szCs w:val="28"/>
        </w:rPr>
        <w:t xml:space="preserve"> Ф.П-535, 31 ед.хр., 1953,1956-1972,1975-1981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территориальная, Балагатчинского наслега</w:t>
      </w:r>
      <w:r w:rsidRPr="00EE5B3A">
        <w:rPr>
          <w:sz w:val="28"/>
          <w:szCs w:val="28"/>
        </w:rPr>
        <w:t xml:space="preserve"> Ф.П-526, 65 ед. хр., 1944-1961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территориальная, Хампинского наслега</w:t>
      </w:r>
      <w:r w:rsidRPr="00EE5B3A">
        <w:rPr>
          <w:sz w:val="28"/>
          <w:szCs w:val="28"/>
        </w:rPr>
        <w:t xml:space="preserve"> Ф.П-523, 28 ед.хр., 1947-1955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 xml:space="preserve">территориальная, Югюлятского наслега </w:t>
      </w:r>
      <w:r w:rsidRPr="00EE5B3A">
        <w:rPr>
          <w:sz w:val="28"/>
          <w:szCs w:val="28"/>
        </w:rPr>
        <w:t>Ф.П-514, 30 ед.хр., 1948-1953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судебно-следственных органов</w:t>
      </w:r>
      <w:r w:rsidRPr="00EE5B3A">
        <w:rPr>
          <w:sz w:val="28"/>
          <w:szCs w:val="28"/>
        </w:rPr>
        <w:t xml:space="preserve"> Ф.П-507, 37 ед.хр., 1944-1953,1960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Хапчагайской экспедиции глубокого бурения ПО «Якутгазпром»</w:t>
      </w:r>
      <w:r w:rsidRPr="00EE5B3A">
        <w:rPr>
          <w:sz w:val="28"/>
          <w:szCs w:val="28"/>
        </w:rPr>
        <w:t xml:space="preserve"> Ф.П-3508, 4 ед.хр., 1978-1980,1981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партий</w:t>
      </w:r>
    </w:p>
    <w:p w:rsidR="00E14A1E" w:rsidRPr="00EE5B3A" w:rsidRDefault="00E14A1E" w:rsidP="00D930BD">
      <w:pPr>
        <w:pStyle w:val="aff4"/>
        <w:ind w:left="0" w:right="-759"/>
        <w:jc w:val="left"/>
        <w:rPr>
          <w:sz w:val="28"/>
          <w:szCs w:val="28"/>
        </w:rPr>
      </w:pPr>
      <w:r w:rsidRPr="00EE5B3A">
        <w:rPr>
          <w:b/>
          <w:sz w:val="28"/>
          <w:szCs w:val="28"/>
        </w:rPr>
        <w:tab/>
        <w:t>роторной № 45</w:t>
      </w:r>
      <w:r w:rsidRPr="00EE5B3A">
        <w:rPr>
          <w:sz w:val="28"/>
          <w:szCs w:val="28"/>
        </w:rPr>
        <w:t xml:space="preserve"> Ф.П-502, 21 ед.хр., 1950-1953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геофизической </w:t>
      </w:r>
      <w:r w:rsidRPr="00EE5B3A">
        <w:rPr>
          <w:sz w:val="28"/>
          <w:szCs w:val="28"/>
        </w:rPr>
        <w:t>Ф.П-501, 2 ед.хр., 1950-1951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промкомбината</w:t>
      </w:r>
      <w:r w:rsidRPr="00EE5B3A">
        <w:rPr>
          <w:sz w:val="28"/>
          <w:szCs w:val="28"/>
        </w:rPr>
        <w:t xml:space="preserve"> Ф.П-1385, 30 ед.хр., 1946-1955,1957-1972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 xml:space="preserve">районного объединения «Сельхозтехника» </w:t>
      </w:r>
      <w:r w:rsidRPr="00EE5B3A">
        <w:rPr>
          <w:sz w:val="28"/>
          <w:szCs w:val="28"/>
        </w:rPr>
        <w:t>Ф.П-3045, 22 ед.хр., 1959-1966,1970-1981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 xml:space="preserve">колхозов </w:t>
      </w:r>
    </w:p>
    <w:p w:rsidR="00E14A1E" w:rsidRPr="00EE5B3A" w:rsidRDefault="00E14A1E" w:rsidP="00D930BD">
      <w:pPr>
        <w:pStyle w:val="aff4"/>
        <w:ind w:left="0" w:right="-759"/>
        <w:jc w:val="left"/>
        <w:rPr>
          <w:sz w:val="28"/>
          <w:szCs w:val="28"/>
        </w:rPr>
      </w:pPr>
      <w:r w:rsidRPr="00EE5B3A">
        <w:rPr>
          <w:b/>
          <w:sz w:val="28"/>
          <w:szCs w:val="28"/>
        </w:rPr>
        <w:tab/>
        <w:t>«П-Пятилетка» Тасагарского наслега</w:t>
      </w:r>
      <w:r w:rsidRPr="00EE5B3A">
        <w:rPr>
          <w:sz w:val="28"/>
          <w:szCs w:val="28"/>
        </w:rPr>
        <w:t xml:space="preserve"> Ф.П-499, 5 ед.хр., 1947-1951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 xml:space="preserve">им. Кагановича </w:t>
      </w:r>
      <w:r w:rsidRPr="00EE5B3A">
        <w:rPr>
          <w:sz w:val="28"/>
          <w:szCs w:val="28"/>
        </w:rPr>
        <w:t>Ф.П-543, 6 ед.хр., 1948-1953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 xml:space="preserve">им. Калинина П-Чочуйского наслега </w:t>
      </w:r>
      <w:r w:rsidRPr="00EE5B3A">
        <w:rPr>
          <w:sz w:val="28"/>
          <w:szCs w:val="28"/>
        </w:rPr>
        <w:t>Ф.П-530, 6 ед.хр., 1948-1953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им. Калинина 1У-Тогуйского наслега</w:t>
      </w:r>
      <w:r w:rsidRPr="00EE5B3A">
        <w:rPr>
          <w:sz w:val="28"/>
          <w:szCs w:val="28"/>
        </w:rPr>
        <w:t xml:space="preserve"> Ф.П-533, 4 ед.хр., 1947-1950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 xml:space="preserve">«Коммунист» Оргетского наслега </w:t>
      </w:r>
      <w:r w:rsidRPr="00EE5B3A">
        <w:rPr>
          <w:sz w:val="28"/>
          <w:szCs w:val="28"/>
        </w:rPr>
        <w:t>Ф.П-546, 3 ед.хр., 1953-1987 гг.</w:t>
      </w:r>
      <w:r w:rsidRPr="00EE5B3A">
        <w:rPr>
          <w:sz w:val="28"/>
          <w:szCs w:val="28"/>
        </w:rPr>
        <w:tab/>
      </w:r>
    </w:p>
    <w:p w:rsidR="00E14A1E" w:rsidRPr="00EE5B3A" w:rsidRDefault="00E14A1E" w:rsidP="00D930BD">
      <w:pPr>
        <w:pStyle w:val="aff4"/>
        <w:ind w:left="0" w:right="-759"/>
        <w:jc w:val="left"/>
        <w:rPr>
          <w:b/>
          <w:sz w:val="28"/>
          <w:szCs w:val="28"/>
        </w:rPr>
      </w:pPr>
      <w:r w:rsidRPr="00EE5B3A">
        <w:rPr>
          <w:sz w:val="28"/>
          <w:szCs w:val="28"/>
        </w:rPr>
        <w:tab/>
      </w:r>
      <w:r w:rsidRPr="00EE5B3A">
        <w:rPr>
          <w:b/>
          <w:sz w:val="28"/>
          <w:szCs w:val="28"/>
        </w:rPr>
        <w:t xml:space="preserve">им. Крупской П-Кюлятского наслега </w:t>
      </w:r>
      <w:r w:rsidRPr="00EE5B3A">
        <w:rPr>
          <w:sz w:val="28"/>
          <w:szCs w:val="28"/>
        </w:rPr>
        <w:t>Ф.П-539, 14 ед.хр., 1952-1955,1959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ab/>
        <w:t>им. Куйбышева Бекчегинского наслега</w:t>
      </w:r>
      <w:r w:rsidRPr="00EE5B3A">
        <w:rPr>
          <w:sz w:val="28"/>
          <w:szCs w:val="28"/>
        </w:rPr>
        <w:t xml:space="preserve"> Ф.П-510, 35 ед.хр., 1949-1958</w:t>
      </w:r>
      <w:r w:rsidRPr="00EE5B3A">
        <w:rPr>
          <w:b/>
          <w:sz w:val="28"/>
          <w:szCs w:val="28"/>
        </w:rPr>
        <w:tab/>
        <w:t xml:space="preserve"> </w:t>
      </w:r>
      <w:r w:rsidRPr="00EE5B3A">
        <w:rPr>
          <w:sz w:val="28"/>
          <w:szCs w:val="28"/>
        </w:rPr>
        <w:t>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lastRenderedPageBreak/>
        <w:tab/>
        <w:t>им. Ленина</w:t>
      </w:r>
      <w:r w:rsidRPr="00EE5B3A">
        <w:rPr>
          <w:sz w:val="28"/>
          <w:szCs w:val="28"/>
        </w:rPr>
        <w:t xml:space="preserve"> </w:t>
      </w:r>
      <w:r w:rsidRPr="00EE5B3A">
        <w:rPr>
          <w:b/>
          <w:sz w:val="28"/>
          <w:szCs w:val="28"/>
        </w:rPr>
        <w:t>Борогонского наслега</w:t>
      </w:r>
      <w:r w:rsidRPr="00EE5B3A">
        <w:rPr>
          <w:sz w:val="28"/>
          <w:szCs w:val="28"/>
        </w:rPr>
        <w:t xml:space="preserve"> Ф.П-498, 40 ед.хр., 1947-1958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 xml:space="preserve">им. Ленина Тогуйского наслега </w:t>
      </w:r>
      <w:r w:rsidRPr="00EE5B3A">
        <w:rPr>
          <w:sz w:val="28"/>
          <w:szCs w:val="28"/>
        </w:rPr>
        <w:t>Ф.П-532, 5 ед.хр., 1953-1955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им. Ленина Югюлятского наслега</w:t>
      </w:r>
      <w:r w:rsidRPr="00EE5B3A">
        <w:rPr>
          <w:sz w:val="28"/>
          <w:szCs w:val="28"/>
        </w:rPr>
        <w:t xml:space="preserve"> Ф.П-1380, 38 ед.хр., 1945-1959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 xml:space="preserve">им. Микояна Халынского наслега </w:t>
      </w:r>
      <w:r w:rsidRPr="00EE5B3A">
        <w:rPr>
          <w:sz w:val="28"/>
          <w:szCs w:val="28"/>
        </w:rPr>
        <w:t>Ф.П-1381, 27 ед.хр., 1951-1959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 xml:space="preserve">«Октябрь» </w:t>
      </w:r>
      <w:r w:rsidRPr="00EE5B3A">
        <w:rPr>
          <w:sz w:val="28"/>
          <w:szCs w:val="28"/>
        </w:rPr>
        <w:t>Ф.П-522, 66 ед.хр., 1946-1961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«Победа» 1-Кюлятского наслега</w:t>
      </w:r>
      <w:r w:rsidRPr="00EE5B3A">
        <w:rPr>
          <w:sz w:val="28"/>
          <w:szCs w:val="28"/>
        </w:rPr>
        <w:t xml:space="preserve"> Ф.П-525, 8 ед.хр., 1948-1953,1959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«17 комсомольцев» Бекчегинского наслега</w:t>
      </w:r>
      <w:r w:rsidRPr="00EE5B3A">
        <w:rPr>
          <w:sz w:val="28"/>
          <w:szCs w:val="28"/>
        </w:rPr>
        <w:t xml:space="preserve"> Ф.П-512, 14 ед.хр., 1950-1955 гг.</w:t>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им. Сталина П-Чочуйского наслега</w:t>
      </w:r>
      <w:r w:rsidRPr="00EE5B3A">
        <w:rPr>
          <w:sz w:val="28"/>
          <w:szCs w:val="28"/>
        </w:rPr>
        <w:t xml:space="preserve"> Ф.П-500, 11 ед.хр., 1953,1954,1956-1958 гг.</w:t>
      </w:r>
      <w:r w:rsidRPr="00EE5B3A">
        <w:rPr>
          <w:sz w:val="28"/>
          <w:szCs w:val="28"/>
        </w:rPr>
        <w:tab/>
      </w:r>
      <w:r w:rsidRPr="00EE5B3A">
        <w:rPr>
          <w:sz w:val="28"/>
          <w:szCs w:val="28"/>
        </w:rPr>
        <w:tab/>
      </w:r>
    </w:p>
    <w:p w:rsidR="00E14A1E" w:rsidRPr="00EE5B3A" w:rsidRDefault="00E14A1E" w:rsidP="00D930BD">
      <w:pPr>
        <w:pStyle w:val="aff4"/>
        <w:ind w:left="0" w:right="-759" w:firstLine="720"/>
        <w:jc w:val="left"/>
        <w:rPr>
          <w:b/>
          <w:sz w:val="28"/>
          <w:szCs w:val="28"/>
        </w:rPr>
      </w:pPr>
      <w:r w:rsidRPr="00EE5B3A">
        <w:rPr>
          <w:b/>
          <w:sz w:val="28"/>
          <w:szCs w:val="28"/>
        </w:rPr>
        <w:t>им. Сталина Модутского наслега</w:t>
      </w:r>
      <w:r w:rsidRPr="00EE5B3A">
        <w:rPr>
          <w:sz w:val="28"/>
          <w:szCs w:val="28"/>
        </w:rPr>
        <w:t xml:space="preserve"> Ф.П-540, 15 ед.хр., 1947-1950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им. Сталина Уоттунского наслега </w:t>
      </w:r>
      <w:r w:rsidRPr="00EE5B3A">
        <w:rPr>
          <w:sz w:val="28"/>
          <w:szCs w:val="28"/>
        </w:rPr>
        <w:t>Ф.П-517, 37 ед.хр., 1944-1953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им. Чапаева </w:t>
      </w:r>
      <w:r w:rsidRPr="00EE5B3A">
        <w:rPr>
          <w:sz w:val="28"/>
          <w:szCs w:val="28"/>
        </w:rPr>
        <w:t>Ф.П-548, 54 ед.хр., 1947-1955 гг.</w:t>
      </w:r>
      <w:r w:rsidRPr="00EE5B3A">
        <w:rPr>
          <w:sz w:val="28"/>
          <w:szCs w:val="28"/>
        </w:rPr>
        <w:tab/>
      </w:r>
    </w:p>
    <w:p w:rsidR="00E14A1E" w:rsidRPr="00EE5B3A" w:rsidRDefault="00E14A1E" w:rsidP="00D930BD">
      <w:pPr>
        <w:pStyle w:val="aff4"/>
        <w:ind w:left="0" w:right="-759" w:firstLine="720"/>
        <w:jc w:val="left"/>
        <w:rPr>
          <w:b/>
          <w:sz w:val="28"/>
          <w:szCs w:val="28"/>
        </w:rPr>
      </w:pPr>
      <w:r w:rsidRPr="00EE5B3A">
        <w:rPr>
          <w:b/>
          <w:sz w:val="28"/>
          <w:szCs w:val="28"/>
        </w:rPr>
        <w:t>им. Чернышевского</w:t>
      </w:r>
      <w:r w:rsidRPr="00EE5B3A">
        <w:rPr>
          <w:sz w:val="28"/>
          <w:szCs w:val="28"/>
        </w:rPr>
        <w:t xml:space="preserve"> Ф.П-518, 35 ед.хр., 1949-1955 гг.</w:t>
      </w:r>
      <w:r w:rsidRPr="00EE5B3A">
        <w:rPr>
          <w:sz w:val="28"/>
          <w:szCs w:val="28"/>
        </w:rPr>
        <w:tab/>
      </w:r>
      <w:r w:rsidRPr="00EE5B3A">
        <w:rPr>
          <w:b/>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им. Чернышевского Кыргыдайского наслега </w:t>
      </w:r>
      <w:r w:rsidRPr="00EE5B3A">
        <w:rPr>
          <w:sz w:val="28"/>
          <w:szCs w:val="28"/>
        </w:rPr>
        <w:t>Ф.П-513, 27 ед.хр., 1946-1948,1955-1959,1962-1967 гг.</w:t>
      </w:r>
      <w:r w:rsidRPr="00EE5B3A">
        <w:rPr>
          <w:sz w:val="28"/>
          <w:szCs w:val="28"/>
        </w:rPr>
        <w:tab/>
      </w:r>
      <w:r w:rsidRPr="00EE5B3A">
        <w:rPr>
          <w:sz w:val="28"/>
          <w:szCs w:val="28"/>
        </w:rPr>
        <w:tab/>
      </w:r>
    </w:p>
    <w:p w:rsidR="00E14A1E" w:rsidRPr="00EE5B3A" w:rsidRDefault="00E14A1E" w:rsidP="00D930BD">
      <w:pPr>
        <w:pStyle w:val="aff4"/>
        <w:ind w:left="0" w:right="-759"/>
        <w:jc w:val="left"/>
        <w:rPr>
          <w:b/>
          <w:sz w:val="28"/>
          <w:szCs w:val="28"/>
        </w:rPr>
      </w:pPr>
      <w:r w:rsidRPr="00EE5B3A">
        <w:rPr>
          <w:sz w:val="28"/>
          <w:szCs w:val="28"/>
        </w:rPr>
        <w:tab/>
      </w:r>
      <w:r w:rsidRPr="00EE5B3A">
        <w:rPr>
          <w:b/>
          <w:sz w:val="28"/>
          <w:szCs w:val="28"/>
        </w:rPr>
        <w:t>им. Чкалова</w:t>
      </w:r>
      <w:r w:rsidRPr="00EE5B3A">
        <w:rPr>
          <w:sz w:val="28"/>
          <w:szCs w:val="28"/>
        </w:rPr>
        <w:t xml:space="preserve"> Ф.П-545, 16 ед.хр., 1946-1953 гг.</w:t>
      </w:r>
      <w:r w:rsidRPr="00EE5B3A">
        <w:rPr>
          <w:sz w:val="28"/>
          <w:szCs w:val="28"/>
        </w:rPr>
        <w:tab/>
      </w:r>
      <w:r w:rsidRPr="00EE5B3A">
        <w:rPr>
          <w:b/>
          <w:sz w:val="28"/>
          <w:szCs w:val="28"/>
        </w:rPr>
        <w:tab/>
      </w:r>
    </w:p>
    <w:p w:rsidR="00E14A1E" w:rsidRPr="00EE5B3A" w:rsidRDefault="00E14A1E" w:rsidP="00D930BD">
      <w:pPr>
        <w:pStyle w:val="aff4"/>
        <w:ind w:left="0" w:right="-759"/>
        <w:jc w:val="left"/>
        <w:rPr>
          <w:b/>
          <w:sz w:val="28"/>
          <w:szCs w:val="28"/>
        </w:rPr>
      </w:pPr>
      <w:r w:rsidRPr="00EE5B3A">
        <w:rPr>
          <w:b/>
          <w:sz w:val="28"/>
          <w:szCs w:val="28"/>
        </w:rPr>
        <w:t xml:space="preserve">совхозов </w:t>
      </w:r>
    </w:p>
    <w:p w:rsidR="00E14A1E" w:rsidRPr="00EE5B3A" w:rsidRDefault="00E14A1E" w:rsidP="00D930BD">
      <w:pPr>
        <w:pStyle w:val="aff4"/>
        <w:ind w:left="0" w:right="-759" w:firstLine="720"/>
        <w:jc w:val="left"/>
        <w:rPr>
          <w:sz w:val="28"/>
          <w:szCs w:val="28"/>
        </w:rPr>
      </w:pPr>
      <w:r w:rsidRPr="00EE5B3A">
        <w:rPr>
          <w:b/>
          <w:sz w:val="28"/>
          <w:szCs w:val="28"/>
        </w:rPr>
        <w:t>им. Аржакова</w:t>
      </w:r>
      <w:r w:rsidRPr="00EE5B3A">
        <w:rPr>
          <w:sz w:val="28"/>
          <w:szCs w:val="28"/>
        </w:rPr>
        <w:t xml:space="preserve"> Ф.П-3044, 176 ед.хр., 1958-1981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«Баппагаинский»</w:t>
      </w:r>
      <w:r w:rsidRPr="00EE5B3A">
        <w:rPr>
          <w:sz w:val="28"/>
          <w:szCs w:val="28"/>
        </w:rPr>
        <w:t xml:space="preserve"> Ф.П-3516, 8 ед.хр., 1980-1981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«Кюлятский</w:t>
      </w:r>
      <w:r w:rsidRPr="00EE5B3A">
        <w:rPr>
          <w:sz w:val="28"/>
          <w:szCs w:val="28"/>
        </w:rPr>
        <w:t>» Ф.П-3327, 104 ед.хр., 1957-1981гг.</w:t>
      </w:r>
      <w:r w:rsidRPr="00EE5B3A">
        <w:rPr>
          <w:sz w:val="28"/>
          <w:szCs w:val="28"/>
        </w:rPr>
        <w:tab/>
      </w:r>
    </w:p>
    <w:p w:rsidR="00E14A1E" w:rsidRPr="00EE5B3A" w:rsidRDefault="00E14A1E" w:rsidP="00D930BD">
      <w:pPr>
        <w:pStyle w:val="aff4"/>
        <w:ind w:left="0" w:right="-759" w:firstLine="720"/>
        <w:jc w:val="left"/>
        <w:rPr>
          <w:b/>
          <w:sz w:val="28"/>
          <w:szCs w:val="28"/>
        </w:rPr>
      </w:pPr>
      <w:r w:rsidRPr="00EE5B3A">
        <w:rPr>
          <w:b/>
          <w:sz w:val="28"/>
          <w:szCs w:val="28"/>
        </w:rPr>
        <w:t>«Мастахский»</w:t>
      </w:r>
      <w:r w:rsidRPr="00EE5B3A">
        <w:rPr>
          <w:sz w:val="28"/>
          <w:szCs w:val="28"/>
        </w:rPr>
        <w:t xml:space="preserve"> Ф.П-529, 251 ед.хр., 1947-1987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«Средневилюйский»</w:t>
      </w:r>
      <w:r w:rsidRPr="00EE5B3A">
        <w:rPr>
          <w:sz w:val="28"/>
          <w:szCs w:val="28"/>
        </w:rPr>
        <w:t xml:space="preserve"> Ф.П-3043, 200 ед.хр., 1956-1981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Тасагарского отделения совхоза «Средневилюйский»</w:t>
      </w:r>
      <w:r w:rsidRPr="00EE5B3A">
        <w:rPr>
          <w:sz w:val="28"/>
          <w:szCs w:val="28"/>
        </w:rPr>
        <w:t xml:space="preserve"> Ф.П-524, 23 ед.хр., 1952-1958,1960-1966 гг.</w:t>
      </w:r>
      <w:r w:rsidRPr="00EE5B3A">
        <w:rPr>
          <w:sz w:val="28"/>
          <w:szCs w:val="28"/>
        </w:rPr>
        <w:tab/>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строительного участка СМУ № 2</w:t>
      </w:r>
      <w:r w:rsidRPr="00EE5B3A">
        <w:rPr>
          <w:sz w:val="28"/>
          <w:szCs w:val="28"/>
        </w:rPr>
        <w:t xml:space="preserve"> Ф.П-541, 7 ед.хр., 1948-1953,1961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авиапорта</w:t>
      </w:r>
      <w:r w:rsidRPr="00EE5B3A">
        <w:rPr>
          <w:sz w:val="28"/>
          <w:szCs w:val="28"/>
        </w:rPr>
        <w:t xml:space="preserve"> Ф.П-1382, 19 ед.хр., 1951-1961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райконторы связи</w:t>
      </w:r>
      <w:r w:rsidRPr="00EE5B3A">
        <w:rPr>
          <w:sz w:val="28"/>
          <w:szCs w:val="28"/>
        </w:rPr>
        <w:t xml:space="preserve"> Ф.П-536, 32 ед.хр., 1947-1971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райпотребсоюза</w:t>
      </w:r>
      <w:r w:rsidRPr="00EE5B3A">
        <w:rPr>
          <w:sz w:val="28"/>
          <w:szCs w:val="28"/>
        </w:rPr>
        <w:t xml:space="preserve"> Ф.П-537, 83 ед.хр., 1944-1981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Вилюйского педагогического училища</w:t>
      </w:r>
      <w:r w:rsidRPr="00EE5B3A">
        <w:rPr>
          <w:sz w:val="28"/>
          <w:szCs w:val="28"/>
        </w:rPr>
        <w:t xml:space="preserve"> Ф.П-515, 79 ед.хр., 1942-1987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lastRenderedPageBreak/>
        <w:t>Вилюйской средней школы № 1 им. Чиряева</w:t>
      </w:r>
      <w:r w:rsidRPr="00EE5B3A">
        <w:rPr>
          <w:sz w:val="28"/>
          <w:szCs w:val="28"/>
        </w:rPr>
        <w:t xml:space="preserve"> Ф.П-508, 58 ед.хр., 1947-1987 гг.</w:t>
      </w:r>
      <w:r w:rsidRPr="00EE5B3A">
        <w:rPr>
          <w:sz w:val="28"/>
          <w:szCs w:val="28"/>
        </w:rPr>
        <w:tab/>
      </w:r>
    </w:p>
    <w:p w:rsidR="00E14A1E" w:rsidRPr="00D930BD" w:rsidRDefault="00E14A1E" w:rsidP="00D930BD">
      <w:pPr>
        <w:pStyle w:val="aff4"/>
        <w:ind w:left="0" w:right="-759"/>
        <w:jc w:val="left"/>
        <w:rPr>
          <w:szCs w:val="24"/>
        </w:rPr>
      </w:pPr>
      <w:r w:rsidRPr="00EE5B3A">
        <w:rPr>
          <w:b/>
          <w:sz w:val="28"/>
          <w:szCs w:val="28"/>
        </w:rPr>
        <w:t>райбольницы</w:t>
      </w:r>
      <w:r w:rsidRPr="00EE5B3A">
        <w:rPr>
          <w:sz w:val="28"/>
          <w:szCs w:val="28"/>
        </w:rPr>
        <w:t xml:space="preserve"> Ф.П-521, 49 ед.хр., 1948-1959,1979-1987 гг.</w:t>
      </w:r>
      <w:r w:rsidRPr="00D930BD">
        <w:rPr>
          <w:szCs w:val="24"/>
        </w:rPr>
        <w:tab/>
      </w:r>
    </w:p>
    <w:p w:rsidR="00E14A1E" w:rsidRPr="00D930BD" w:rsidRDefault="00E14A1E" w:rsidP="00D930BD">
      <w:pPr>
        <w:pStyle w:val="aff4"/>
        <w:ind w:left="0" w:right="-759"/>
        <w:jc w:val="left"/>
        <w:rPr>
          <w:szCs w:val="24"/>
        </w:rPr>
      </w:pPr>
      <w:r w:rsidRPr="00D930BD">
        <w:rPr>
          <w:szCs w:val="24"/>
        </w:rPr>
        <w:tab/>
      </w:r>
    </w:p>
    <w:p w:rsidR="00E14A1E" w:rsidRPr="00EE5B3A" w:rsidRDefault="00E14A1E" w:rsidP="00D930BD">
      <w:pPr>
        <w:pStyle w:val="aff4"/>
        <w:ind w:left="0" w:right="-759"/>
        <w:jc w:val="center"/>
        <w:rPr>
          <w:b/>
          <w:sz w:val="28"/>
          <w:szCs w:val="28"/>
        </w:rPr>
      </w:pPr>
      <w:r w:rsidRPr="00EE5B3A">
        <w:rPr>
          <w:b/>
          <w:sz w:val="28"/>
          <w:szCs w:val="28"/>
        </w:rPr>
        <w:t>Горного района, 25 ф.</w:t>
      </w:r>
    </w:p>
    <w:p w:rsidR="00E14A1E" w:rsidRPr="00D930BD" w:rsidRDefault="00E14A1E" w:rsidP="00D930BD">
      <w:pPr>
        <w:pStyle w:val="aff4"/>
        <w:ind w:left="0" w:right="-759"/>
        <w:jc w:val="center"/>
        <w:rPr>
          <w:szCs w:val="24"/>
        </w:rPr>
      </w:pPr>
    </w:p>
    <w:p w:rsidR="00E14A1E" w:rsidRPr="00EE5B3A" w:rsidRDefault="00E14A1E" w:rsidP="00D930BD">
      <w:pPr>
        <w:pStyle w:val="aff4"/>
        <w:ind w:left="0" w:right="-759"/>
        <w:jc w:val="left"/>
        <w:rPr>
          <w:sz w:val="28"/>
          <w:szCs w:val="28"/>
        </w:rPr>
      </w:pPr>
      <w:r w:rsidRPr="00EE5B3A">
        <w:rPr>
          <w:b/>
          <w:sz w:val="28"/>
          <w:szCs w:val="28"/>
        </w:rPr>
        <w:t>райкома КПСС</w:t>
      </w:r>
      <w:r w:rsidRPr="00EE5B3A">
        <w:rPr>
          <w:sz w:val="28"/>
          <w:szCs w:val="28"/>
        </w:rPr>
        <w:t xml:space="preserve"> Ф.П-716, 37 ед.хр., 1947,1949,1963,1967-1968,1970,1973-1980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райисполкома</w:t>
      </w:r>
      <w:r w:rsidRPr="00EE5B3A">
        <w:rPr>
          <w:sz w:val="28"/>
          <w:szCs w:val="28"/>
        </w:rPr>
        <w:t xml:space="preserve"> Ф.П-723, 75 ед.хр., 1947-1963,1965-1981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конторы связи и прокуратуры</w:t>
      </w:r>
      <w:r w:rsidRPr="00EE5B3A">
        <w:rPr>
          <w:sz w:val="28"/>
          <w:szCs w:val="28"/>
        </w:rPr>
        <w:t xml:space="preserve"> Ф.П-720, 24 ед.хр., 1949-1953,1959-1962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промартели «Сайдыы»</w:t>
      </w:r>
      <w:r w:rsidRPr="00EE5B3A">
        <w:rPr>
          <w:sz w:val="28"/>
          <w:szCs w:val="28"/>
        </w:rPr>
        <w:t xml:space="preserve"> Ф.П-731, 6 ед.хр., 1951-1953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промкомбината</w:t>
      </w:r>
      <w:r w:rsidRPr="00EE5B3A">
        <w:rPr>
          <w:sz w:val="28"/>
          <w:szCs w:val="28"/>
        </w:rPr>
        <w:t xml:space="preserve"> Ф.П-2754, 33 ед.хр., 1954-1981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уполминзага</w:t>
      </w:r>
      <w:r w:rsidRPr="00EE5B3A">
        <w:rPr>
          <w:sz w:val="28"/>
          <w:szCs w:val="28"/>
        </w:rPr>
        <w:t xml:space="preserve"> Ф.П-727, 4 ед.хр., 1949,1953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колхозов</w:t>
      </w:r>
    </w:p>
    <w:p w:rsidR="00E14A1E" w:rsidRPr="00EE5B3A" w:rsidRDefault="00E14A1E" w:rsidP="00D930BD">
      <w:pPr>
        <w:pStyle w:val="aff4"/>
        <w:ind w:left="0" w:right="-759"/>
        <w:jc w:val="left"/>
        <w:rPr>
          <w:b/>
          <w:sz w:val="28"/>
          <w:szCs w:val="28"/>
        </w:rPr>
      </w:pPr>
      <w:r w:rsidRPr="00EE5B3A">
        <w:rPr>
          <w:b/>
          <w:sz w:val="28"/>
          <w:szCs w:val="28"/>
        </w:rPr>
        <w:tab/>
        <w:t>им. Андреева Маганинского наслега</w:t>
      </w:r>
      <w:r w:rsidRPr="00EE5B3A">
        <w:rPr>
          <w:sz w:val="28"/>
          <w:szCs w:val="28"/>
        </w:rPr>
        <w:t xml:space="preserve"> Ф.П-728, 34 ед.хр., 1945-1956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ab/>
        <w:t>им. Буденного Атамайского наслега</w:t>
      </w:r>
      <w:r w:rsidRPr="00EE5B3A">
        <w:rPr>
          <w:sz w:val="28"/>
          <w:szCs w:val="28"/>
        </w:rPr>
        <w:t xml:space="preserve"> Ф.П-719, 26 ед.хр., 1947-1957</w:t>
      </w:r>
      <w:r w:rsidRPr="00EE5B3A">
        <w:rPr>
          <w:b/>
          <w:sz w:val="28"/>
          <w:szCs w:val="28"/>
        </w:rPr>
        <w:t xml:space="preserve"> </w:t>
      </w:r>
      <w:r w:rsidRPr="00EE5B3A">
        <w:rPr>
          <w:sz w:val="28"/>
          <w:szCs w:val="28"/>
        </w:rPr>
        <w:t>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ab/>
        <w:t>им. Ворошилова Одунунского наслега</w:t>
      </w:r>
      <w:r w:rsidRPr="00EE5B3A">
        <w:rPr>
          <w:sz w:val="28"/>
          <w:szCs w:val="28"/>
        </w:rPr>
        <w:t xml:space="preserve"> Ф.П-715, 13 ед.хр., 1950-1957</w:t>
      </w:r>
      <w:r w:rsidRPr="00EE5B3A">
        <w:rPr>
          <w:b/>
          <w:sz w:val="28"/>
          <w:szCs w:val="28"/>
        </w:rPr>
        <w:t xml:space="preserve"> </w:t>
      </w:r>
      <w:r w:rsidRPr="00EE5B3A">
        <w:rPr>
          <w:sz w:val="28"/>
          <w:szCs w:val="28"/>
        </w:rPr>
        <w:t>гг.</w:t>
      </w:r>
      <w:r w:rsidRPr="00EE5B3A">
        <w:rPr>
          <w:sz w:val="28"/>
          <w:szCs w:val="28"/>
        </w:rPr>
        <w:tab/>
      </w:r>
      <w:r w:rsidRPr="00EE5B3A">
        <w:rPr>
          <w:b/>
          <w:sz w:val="28"/>
          <w:szCs w:val="28"/>
        </w:rPr>
        <w:t xml:space="preserve"> </w:t>
      </w:r>
    </w:p>
    <w:p w:rsidR="00E14A1E" w:rsidRPr="00EE5B3A" w:rsidRDefault="00E14A1E" w:rsidP="00D930BD">
      <w:pPr>
        <w:pStyle w:val="aff4"/>
        <w:ind w:left="0" w:right="-759"/>
        <w:jc w:val="left"/>
        <w:rPr>
          <w:b/>
          <w:sz w:val="28"/>
          <w:szCs w:val="28"/>
        </w:rPr>
      </w:pPr>
      <w:r w:rsidRPr="00EE5B3A">
        <w:rPr>
          <w:b/>
          <w:sz w:val="28"/>
          <w:szCs w:val="28"/>
        </w:rPr>
        <w:tab/>
        <w:t>им. Калинина Кировского наслега</w:t>
      </w:r>
      <w:r w:rsidRPr="00EE5B3A">
        <w:rPr>
          <w:sz w:val="28"/>
          <w:szCs w:val="28"/>
        </w:rPr>
        <w:t xml:space="preserve"> Ф.П-724, 22 ед.хр., 1947-1953 гг.</w:t>
      </w:r>
      <w:r w:rsidRPr="00EE5B3A">
        <w:rPr>
          <w:sz w:val="28"/>
          <w:szCs w:val="28"/>
        </w:rPr>
        <w:tab/>
      </w:r>
      <w:r w:rsidRPr="00EE5B3A">
        <w:rPr>
          <w:b/>
          <w:sz w:val="28"/>
          <w:szCs w:val="28"/>
        </w:rPr>
        <w:t xml:space="preserve">   </w:t>
      </w:r>
    </w:p>
    <w:p w:rsidR="00E14A1E" w:rsidRPr="00EE5B3A" w:rsidRDefault="00E14A1E" w:rsidP="00D930BD">
      <w:pPr>
        <w:pStyle w:val="aff4"/>
        <w:ind w:left="0" w:right="-759"/>
        <w:jc w:val="left"/>
        <w:rPr>
          <w:b/>
          <w:sz w:val="28"/>
          <w:szCs w:val="28"/>
        </w:rPr>
      </w:pPr>
      <w:r w:rsidRPr="00EE5B3A">
        <w:rPr>
          <w:b/>
          <w:sz w:val="28"/>
          <w:szCs w:val="28"/>
        </w:rPr>
        <w:tab/>
        <w:t>им. Карла Маркса Шологонского наслега</w:t>
      </w:r>
      <w:r w:rsidRPr="00EE5B3A">
        <w:rPr>
          <w:sz w:val="28"/>
          <w:szCs w:val="28"/>
        </w:rPr>
        <w:t xml:space="preserve"> Ф.П-734,23 ед.хр., 1949-1962</w:t>
      </w:r>
      <w:r w:rsidRPr="00EE5B3A">
        <w:rPr>
          <w:b/>
          <w:sz w:val="28"/>
          <w:szCs w:val="28"/>
        </w:rPr>
        <w:t xml:space="preserve"> </w:t>
      </w:r>
      <w:r w:rsidRPr="00EE5B3A">
        <w:rPr>
          <w:sz w:val="28"/>
          <w:szCs w:val="28"/>
        </w:rPr>
        <w:t>гг.</w:t>
      </w:r>
      <w:r w:rsidRPr="00EE5B3A">
        <w:rPr>
          <w:sz w:val="28"/>
          <w:szCs w:val="28"/>
        </w:rPr>
        <w:tab/>
      </w:r>
      <w:r w:rsidRPr="00EE5B3A">
        <w:rPr>
          <w:b/>
          <w:sz w:val="28"/>
          <w:szCs w:val="28"/>
        </w:rPr>
        <w:t xml:space="preserve"> </w:t>
      </w:r>
    </w:p>
    <w:p w:rsidR="00E14A1E" w:rsidRPr="00EE5B3A" w:rsidRDefault="00E14A1E" w:rsidP="00D930BD">
      <w:pPr>
        <w:pStyle w:val="aff4"/>
        <w:ind w:left="0" w:right="-759"/>
        <w:jc w:val="left"/>
        <w:rPr>
          <w:b/>
          <w:sz w:val="28"/>
          <w:szCs w:val="28"/>
        </w:rPr>
      </w:pPr>
      <w:r w:rsidRPr="00EE5B3A">
        <w:rPr>
          <w:b/>
          <w:sz w:val="28"/>
          <w:szCs w:val="28"/>
        </w:rPr>
        <w:tab/>
        <w:t>им. Кирова Нюрбаганчинского наслега</w:t>
      </w:r>
      <w:r w:rsidRPr="00EE5B3A">
        <w:rPr>
          <w:sz w:val="28"/>
          <w:szCs w:val="28"/>
        </w:rPr>
        <w:t xml:space="preserve"> Ф.П-726, 20 ед.хр., 1947-1955 гг.</w:t>
      </w:r>
      <w:r w:rsidRPr="00EE5B3A">
        <w:rPr>
          <w:sz w:val="28"/>
          <w:szCs w:val="28"/>
        </w:rPr>
        <w:tab/>
      </w:r>
      <w:r w:rsidRPr="00EE5B3A">
        <w:rPr>
          <w:b/>
          <w:sz w:val="28"/>
          <w:szCs w:val="28"/>
        </w:rPr>
        <w:t xml:space="preserve"> </w:t>
      </w:r>
    </w:p>
    <w:p w:rsidR="00E14A1E" w:rsidRPr="00EE5B3A" w:rsidRDefault="00E14A1E" w:rsidP="00D930BD">
      <w:pPr>
        <w:pStyle w:val="aff4"/>
        <w:ind w:left="0" w:right="-759"/>
        <w:jc w:val="left"/>
        <w:rPr>
          <w:sz w:val="28"/>
          <w:szCs w:val="28"/>
        </w:rPr>
      </w:pPr>
      <w:r w:rsidRPr="00EE5B3A">
        <w:rPr>
          <w:b/>
          <w:sz w:val="28"/>
          <w:szCs w:val="28"/>
        </w:rPr>
        <w:tab/>
        <w:t>«Коммунизм» Малтанинского наслега</w:t>
      </w:r>
      <w:r w:rsidRPr="00EE5B3A">
        <w:rPr>
          <w:sz w:val="28"/>
          <w:szCs w:val="28"/>
        </w:rPr>
        <w:t xml:space="preserve"> Ф.П-3003, 12 ед.хр., 1957-1966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им. Маленкова Бердигестяхского наслега</w:t>
      </w:r>
      <w:r w:rsidRPr="00EE5B3A">
        <w:rPr>
          <w:sz w:val="28"/>
          <w:szCs w:val="28"/>
        </w:rPr>
        <w:t xml:space="preserve"> Ф.П-735, 11 ед.хр., 1951-1958 гг.</w:t>
      </w:r>
      <w:r w:rsidRPr="00EE5B3A">
        <w:rPr>
          <w:sz w:val="28"/>
          <w:szCs w:val="28"/>
        </w:rPr>
        <w:tab/>
      </w:r>
    </w:p>
    <w:p w:rsidR="00E14A1E" w:rsidRPr="00D930BD" w:rsidRDefault="00E14A1E" w:rsidP="00D930BD">
      <w:pPr>
        <w:pStyle w:val="aff4"/>
        <w:ind w:left="0" w:right="-759" w:firstLine="720"/>
        <w:jc w:val="left"/>
        <w:rPr>
          <w:b/>
          <w:szCs w:val="24"/>
        </w:rPr>
      </w:pPr>
      <w:r w:rsidRPr="00EE5B3A">
        <w:rPr>
          <w:b/>
          <w:sz w:val="28"/>
          <w:szCs w:val="28"/>
        </w:rPr>
        <w:t>им. Молотова Малтанинского наслега</w:t>
      </w:r>
      <w:r w:rsidRPr="00EE5B3A">
        <w:rPr>
          <w:sz w:val="28"/>
          <w:szCs w:val="28"/>
        </w:rPr>
        <w:t xml:space="preserve"> Ф.П-718, 10 ед.хр., 1951-1955 гг.</w:t>
      </w:r>
      <w:r w:rsidRPr="00D930BD">
        <w:rPr>
          <w:szCs w:val="24"/>
        </w:rPr>
        <w:tab/>
      </w:r>
    </w:p>
    <w:p w:rsidR="00E14A1E" w:rsidRPr="00EE5B3A" w:rsidRDefault="00E14A1E" w:rsidP="00D930BD">
      <w:pPr>
        <w:pStyle w:val="aff4"/>
        <w:ind w:left="0" w:right="-759"/>
        <w:jc w:val="left"/>
        <w:rPr>
          <w:sz w:val="28"/>
          <w:szCs w:val="28"/>
        </w:rPr>
      </w:pPr>
      <w:r w:rsidRPr="00EE5B3A">
        <w:rPr>
          <w:b/>
          <w:sz w:val="28"/>
          <w:szCs w:val="28"/>
        </w:rPr>
        <w:tab/>
        <w:t>им. Молотова Октябрьского наслега</w:t>
      </w:r>
      <w:r w:rsidRPr="00EE5B3A">
        <w:rPr>
          <w:sz w:val="28"/>
          <w:szCs w:val="28"/>
        </w:rPr>
        <w:t xml:space="preserve"> Ф.П-712, 5 ед.хр., 1949-1950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ab/>
        <w:t>«Победы» 1-го Атамайского наслега</w:t>
      </w:r>
      <w:r w:rsidRPr="00EE5B3A">
        <w:rPr>
          <w:sz w:val="28"/>
          <w:szCs w:val="28"/>
        </w:rPr>
        <w:t xml:space="preserve"> Ф.П-713, 9 ед.хр., 1950-1953</w:t>
      </w:r>
      <w:r w:rsidRPr="00EE5B3A">
        <w:rPr>
          <w:b/>
          <w:sz w:val="28"/>
          <w:szCs w:val="28"/>
        </w:rPr>
        <w:t xml:space="preserve"> </w:t>
      </w:r>
      <w:r w:rsidRPr="00EE5B3A">
        <w:rPr>
          <w:sz w:val="28"/>
          <w:szCs w:val="28"/>
        </w:rPr>
        <w:t>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«40 лет Октября» Одунунского наслега</w:t>
      </w:r>
      <w:r w:rsidRPr="00EE5B3A">
        <w:rPr>
          <w:sz w:val="28"/>
          <w:szCs w:val="28"/>
        </w:rPr>
        <w:t xml:space="preserve"> Ф.П-3004, 7 ед.хр., 1958-1962</w:t>
      </w:r>
      <w:r w:rsidRPr="00EE5B3A">
        <w:rPr>
          <w:b/>
          <w:sz w:val="28"/>
          <w:szCs w:val="28"/>
        </w:rPr>
        <w:tab/>
      </w:r>
      <w:r w:rsidRPr="00EE5B3A">
        <w:rPr>
          <w:sz w:val="28"/>
          <w:szCs w:val="28"/>
        </w:rPr>
        <w:t>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им. Сталина Октябрьского наслега</w:t>
      </w:r>
      <w:r w:rsidRPr="00EE5B3A">
        <w:rPr>
          <w:sz w:val="28"/>
          <w:szCs w:val="28"/>
        </w:rPr>
        <w:t xml:space="preserve"> Ф.П-721, 27 ед.хр., 1950-1962 гг.</w:t>
      </w:r>
      <w:r w:rsidRPr="00EE5B3A">
        <w:rPr>
          <w:sz w:val="28"/>
          <w:szCs w:val="28"/>
        </w:rPr>
        <w:tab/>
      </w:r>
      <w:r w:rsidRPr="00EE5B3A">
        <w:rPr>
          <w:b/>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lastRenderedPageBreak/>
        <w:t>им. Энгельса П Одунунского наслега</w:t>
      </w:r>
      <w:r w:rsidRPr="00EE5B3A">
        <w:rPr>
          <w:sz w:val="28"/>
          <w:szCs w:val="28"/>
        </w:rPr>
        <w:t xml:space="preserve"> Ф.П-730,16 ед.хр., 1950-1958,1961,1962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 xml:space="preserve">совхозов </w:t>
      </w:r>
    </w:p>
    <w:p w:rsidR="00E14A1E" w:rsidRPr="00EE5B3A" w:rsidRDefault="00E14A1E" w:rsidP="00D930BD">
      <w:pPr>
        <w:pStyle w:val="aff4"/>
        <w:ind w:left="0" w:right="-759"/>
        <w:jc w:val="left"/>
        <w:rPr>
          <w:b/>
          <w:sz w:val="28"/>
          <w:szCs w:val="28"/>
        </w:rPr>
      </w:pPr>
      <w:r w:rsidRPr="00EE5B3A">
        <w:rPr>
          <w:b/>
          <w:sz w:val="28"/>
          <w:szCs w:val="28"/>
        </w:rPr>
        <w:tab/>
        <w:t>«Атамайский»</w:t>
      </w:r>
      <w:r w:rsidRPr="00EE5B3A">
        <w:rPr>
          <w:sz w:val="28"/>
          <w:szCs w:val="28"/>
        </w:rPr>
        <w:t xml:space="preserve"> Ф.П-3419, 95 ед.хр., 1970-1981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«Горный»</w:t>
      </w:r>
      <w:r w:rsidRPr="00EE5B3A">
        <w:rPr>
          <w:sz w:val="28"/>
          <w:szCs w:val="28"/>
        </w:rPr>
        <w:t xml:space="preserve"> Ф.П-725, 285 ед.хр., 1947-1987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ПМК</w:t>
      </w:r>
      <w:r w:rsidRPr="00EE5B3A">
        <w:rPr>
          <w:sz w:val="28"/>
          <w:szCs w:val="28"/>
        </w:rPr>
        <w:t xml:space="preserve"> Ф.П-733, 46 ед.хр., 1953-1981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райпотребсоюза</w:t>
      </w:r>
      <w:r w:rsidRPr="00EE5B3A">
        <w:rPr>
          <w:sz w:val="28"/>
          <w:szCs w:val="28"/>
        </w:rPr>
        <w:t xml:space="preserve"> Ф.П-722, 50 ед.хр., 1951-1987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Бердигестяхской средней школы</w:t>
      </w:r>
      <w:r w:rsidRPr="00EE5B3A">
        <w:rPr>
          <w:sz w:val="28"/>
          <w:szCs w:val="28"/>
        </w:rPr>
        <w:t xml:space="preserve"> Ф.П-729, 50 ед.хр., 1951-1987 гг.</w:t>
      </w:r>
      <w:r w:rsidRPr="00EE5B3A">
        <w:rPr>
          <w:sz w:val="28"/>
          <w:szCs w:val="28"/>
        </w:rPr>
        <w:tab/>
      </w:r>
    </w:p>
    <w:p w:rsidR="00E14A1E" w:rsidRPr="00D930BD" w:rsidRDefault="00E14A1E" w:rsidP="00D930BD">
      <w:pPr>
        <w:pStyle w:val="aff4"/>
        <w:ind w:left="0" w:right="-759"/>
        <w:jc w:val="center"/>
        <w:rPr>
          <w:szCs w:val="24"/>
        </w:rPr>
      </w:pPr>
    </w:p>
    <w:p w:rsidR="00E14A1E" w:rsidRPr="00EE5B3A" w:rsidRDefault="00E14A1E" w:rsidP="00D930BD">
      <w:pPr>
        <w:pStyle w:val="aff4"/>
        <w:ind w:left="0" w:right="-759"/>
        <w:jc w:val="center"/>
        <w:rPr>
          <w:b/>
          <w:sz w:val="28"/>
          <w:szCs w:val="28"/>
        </w:rPr>
      </w:pPr>
      <w:r w:rsidRPr="00EE5B3A">
        <w:rPr>
          <w:b/>
          <w:sz w:val="28"/>
          <w:szCs w:val="28"/>
        </w:rPr>
        <w:t>Жиганского района, 15 ф.</w:t>
      </w:r>
    </w:p>
    <w:p w:rsidR="00E14A1E" w:rsidRPr="00D930BD" w:rsidRDefault="00E14A1E" w:rsidP="00D930BD">
      <w:pPr>
        <w:pStyle w:val="aff4"/>
        <w:ind w:left="0" w:right="-759"/>
        <w:jc w:val="center"/>
        <w:rPr>
          <w:szCs w:val="24"/>
        </w:rPr>
      </w:pPr>
    </w:p>
    <w:p w:rsidR="00E14A1E" w:rsidRPr="00EE5B3A" w:rsidRDefault="00E14A1E" w:rsidP="00D930BD">
      <w:pPr>
        <w:pStyle w:val="aff4"/>
        <w:ind w:left="0" w:right="-759"/>
        <w:jc w:val="left"/>
        <w:rPr>
          <w:sz w:val="28"/>
          <w:szCs w:val="28"/>
        </w:rPr>
      </w:pPr>
      <w:r w:rsidRPr="00EE5B3A">
        <w:rPr>
          <w:b/>
          <w:sz w:val="28"/>
          <w:szCs w:val="28"/>
        </w:rPr>
        <w:t>райкома КПСС</w:t>
      </w:r>
      <w:r w:rsidRPr="00EE5B3A">
        <w:rPr>
          <w:sz w:val="28"/>
          <w:szCs w:val="28"/>
        </w:rPr>
        <w:t xml:space="preserve"> Ф.П-3073, 24 ед.хр., 1948-1952,1962-1981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 xml:space="preserve">райисполкома </w:t>
      </w:r>
      <w:r w:rsidRPr="00EE5B3A">
        <w:rPr>
          <w:sz w:val="28"/>
          <w:szCs w:val="28"/>
        </w:rPr>
        <w:t>Ф.П-3078, 33 ед.хр., 1947-1957,1963-1981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 xml:space="preserve">партии № 244, </w:t>
      </w:r>
      <w:r w:rsidRPr="00EE5B3A">
        <w:rPr>
          <w:sz w:val="28"/>
          <w:szCs w:val="28"/>
        </w:rPr>
        <w:t>Ф.П-3079, 3 ед.хр., 1957-1959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звероферм</w:t>
      </w:r>
    </w:p>
    <w:p w:rsidR="00E14A1E" w:rsidRPr="00EE5B3A" w:rsidRDefault="00E14A1E" w:rsidP="00D930BD">
      <w:pPr>
        <w:pStyle w:val="aff4"/>
        <w:ind w:left="0" w:right="-759" w:firstLine="720"/>
        <w:jc w:val="left"/>
        <w:rPr>
          <w:sz w:val="28"/>
          <w:szCs w:val="28"/>
        </w:rPr>
      </w:pPr>
      <w:r w:rsidRPr="00EE5B3A">
        <w:rPr>
          <w:b/>
          <w:sz w:val="28"/>
          <w:szCs w:val="28"/>
        </w:rPr>
        <w:t xml:space="preserve">Бестяхской </w:t>
      </w:r>
      <w:r w:rsidRPr="00EE5B3A">
        <w:rPr>
          <w:sz w:val="28"/>
          <w:szCs w:val="28"/>
        </w:rPr>
        <w:t>Ф.П-3067, 6 ед.хр., 1951,1963-1967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Кыстатемской </w:t>
      </w:r>
      <w:r w:rsidRPr="00EE5B3A">
        <w:rPr>
          <w:sz w:val="28"/>
          <w:szCs w:val="28"/>
        </w:rPr>
        <w:t>Ф.П-3064, 4 ед.хр., 1949,1951-1953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 xml:space="preserve">колхозов </w:t>
      </w:r>
    </w:p>
    <w:p w:rsidR="00E14A1E" w:rsidRPr="00EE5B3A" w:rsidRDefault="00E14A1E" w:rsidP="00D930BD">
      <w:pPr>
        <w:pStyle w:val="aff4"/>
        <w:ind w:left="0" w:right="-759"/>
        <w:jc w:val="left"/>
        <w:rPr>
          <w:sz w:val="28"/>
          <w:szCs w:val="28"/>
        </w:rPr>
      </w:pPr>
      <w:r w:rsidRPr="00EE5B3A">
        <w:rPr>
          <w:b/>
          <w:sz w:val="28"/>
          <w:szCs w:val="28"/>
        </w:rPr>
        <w:tab/>
        <w:t>им. Кирова</w:t>
      </w:r>
      <w:r w:rsidRPr="00EE5B3A">
        <w:rPr>
          <w:sz w:val="28"/>
          <w:szCs w:val="28"/>
        </w:rPr>
        <w:t xml:space="preserve"> Ф.П-3062, 3 ед.хр., 1950,1951,1953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ab/>
        <w:t>«Путь коммуны»</w:t>
      </w:r>
      <w:r w:rsidRPr="00EE5B3A">
        <w:rPr>
          <w:sz w:val="28"/>
          <w:szCs w:val="28"/>
        </w:rPr>
        <w:t xml:space="preserve"> Ф.П-3077, 6 ед.хр., 1948-1963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«Путь победы»</w:t>
      </w:r>
      <w:r w:rsidRPr="00EE5B3A">
        <w:rPr>
          <w:sz w:val="28"/>
          <w:szCs w:val="28"/>
        </w:rPr>
        <w:t xml:space="preserve"> Ф.П-3075, 3 ед.хр., 1950-1952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ab/>
        <w:t>им. Чкалова</w:t>
      </w:r>
      <w:r w:rsidRPr="00EE5B3A">
        <w:rPr>
          <w:sz w:val="28"/>
          <w:szCs w:val="28"/>
        </w:rPr>
        <w:t xml:space="preserve"> Ф.П-3072, 4 ед.хр., 1950-1951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совхоза «Жиганский»</w:t>
      </w:r>
      <w:r w:rsidRPr="00EE5B3A">
        <w:rPr>
          <w:sz w:val="28"/>
          <w:szCs w:val="28"/>
        </w:rPr>
        <w:t xml:space="preserve"> Ф.П-3065, 144 ед.хр., 1953-1958,1961-1990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ПМК «Североагропромстрой»</w:t>
      </w:r>
      <w:r w:rsidRPr="00EE5B3A">
        <w:rPr>
          <w:sz w:val="28"/>
          <w:szCs w:val="28"/>
        </w:rPr>
        <w:t xml:space="preserve"> Ф.П-3178, 17 ед.хр., 1962-1965,1968-1971,1979-1987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райконторы связи</w:t>
      </w:r>
      <w:r w:rsidRPr="00EE5B3A">
        <w:rPr>
          <w:sz w:val="28"/>
          <w:szCs w:val="28"/>
        </w:rPr>
        <w:t xml:space="preserve"> Ф.П-3174, 11 ед.хр., 1961-1965,1967-1971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райпотребсоюза</w:t>
      </w:r>
      <w:r w:rsidRPr="00EE5B3A">
        <w:rPr>
          <w:sz w:val="28"/>
          <w:szCs w:val="28"/>
        </w:rPr>
        <w:t xml:space="preserve"> Ф.П-3082, 22 ед.хр., 1950-1951,1953.1963,1981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Жиганской средней школы</w:t>
      </w:r>
      <w:r w:rsidRPr="00EE5B3A">
        <w:rPr>
          <w:sz w:val="28"/>
          <w:szCs w:val="28"/>
        </w:rPr>
        <w:t xml:space="preserve"> Ф.П-3081, 26 ед.хр., 1949-1959.1964-1967,1970-1981 гг. </w:t>
      </w:r>
    </w:p>
    <w:p w:rsidR="00E14A1E" w:rsidRPr="00EE5B3A" w:rsidRDefault="00E14A1E" w:rsidP="00D930BD">
      <w:pPr>
        <w:pStyle w:val="aff4"/>
        <w:ind w:left="0" w:right="-759"/>
        <w:jc w:val="left"/>
        <w:rPr>
          <w:sz w:val="28"/>
          <w:szCs w:val="28"/>
        </w:rPr>
      </w:pPr>
      <w:r w:rsidRPr="00EE5B3A">
        <w:rPr>
          <w:b/>
          <w:sz w:val="28"/>
          <w:szCs w:val="28"/>
        </w:rPr>
        <w:t>райбольницы</w:t>
      </w:r>
      <w:r w:rsidRPr="00EE5B3A">
        <w:rPr>
          <w:sz w:val="28"/>
          <w:szCs w:val="28"/>
        </w:rPr>
        <w:t xml:space="preserve"> Ф.П-3066, 21 ед.хр., 1950,1952,1963-1981 гг.</w:t>
      </w:r>
      <w:r w:rsidRPr="00EE5B3A">
        <w:rPr>
          <w:sz w:val="28"/>
          <w:szCs w:val="28"/>
        </w:rPr>
        <w:tab/>
      </w:r>
    </w:p>
    <w:p w:rsidR="00E14A1E" w:rsidRPr="00D930BD" w:rsidRDefault="00E14A1E" w:rsidP="00D930BD">
      <w:pPr>
        <w:pStyle w:val="aff4"/>
        <w:ind w:left="0" w:right="-759"/>
        <w:jc w:val="left"/>
        <w:rPr>
          <w:szCs w:val="24"/>
        </w:rPr>
      </w:pPr>
    </w:p>
    <w:p w:rsidR="00E14A1E" w:rsidRPr="00EE5B3A" w:rsidRDefault="00E14A1E" w:rsidP="00D930BD">
      <w:pPr>
        <w:pStyle w:val="aff4"/>
        <w:ind w:left="0" w:right="-759"/>
        <w:jc w:val="center"/>
        <w:rPr>
          <w:b/>
          <w:sz w:val="28"/>
          <w:szCs w:val="28"/>
        </w:rPr>
      </w:pPr>
      <w:r w:rsidRPr="00EE5B3A">
        <w:rPr>
          <w:b/>
          <w:sz w:val="28"/>
          <w:szCs w:val="28"/>
        </w:rPr>
        <w:t xml:space="preserve">Кобяйского района, 35 ф. </w:t>
      </w:r>
    </w:p>
    <w:p w:rsidR="00E14A1E" w:rsidRPr="00D930BD" w:rsidRDefault="00E14A1E" w:rsidP="00D930BD">
      <w:pPr>
        <w:pStyle w:val="aff4"/>
        <w:ind w:left="0" w:right="-759"/>
        <w:jc w:val="center"/>
        <w:rPr>
          <w:szCs w:val="24"/>
        </w:rPr>
      </w:pPr>
    </w:p>
    <w:p w:rsidR="00E14A1E" w:rsidRPr="00EE5B3A" w:rsidRDefault="00E14A1E" w:rsidP="00D930BD">
      <w:pPr>
        <w:pStyle w:val="aff4"/>
        <w:ind w:left="0" w:right="-759"/>
        <w:jc w:val="left"/>
        <w:rPr>
          <w:sz w:val="28"/>
          <w:szCs w:val="28"/>
        </w:rPr>
      </w:pPr>
      <w:r w:rsidRPr="00EE5B3A">
        <w:rPr>
          <w:b/>
          <w:sz w:val="28"/>
          <w:szCs w:val="28"/>
        </w:rPr>
        <w:t>райкома КПСС</w:t>
      </w:r>
      <w:r w:rsidRPr="00EE5B3A">
        <w:rPr>
          <w:sz w:val="28"/>
          <w:szCs w:val="28"/>
        </w:rPr>
        <w:t xml:space="preserve"> Ф.П-205, 23 ед.хр., 1949-1953,1955,1960-1961,1963-1966,1971,1973-1982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райисполкома</w:t>
      </w:r>
      <w:r w:rsidRPr="00EE5B3A">
        <w:rPr>
          <w:sz w:val="28"/>
          <w:szCs w:val="28"/>
        </w:rPr>
        <w:t xml:space="preserve"> Ф.П-189, 40 ед.хр., 1949-1955,1958-1965,1972-1979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судебно-следственных органов</w:t>
      </w:r>
      <w:r w:rsidRPr="00EE5B3A">
        <w:rPr>
          <w:sz w:val="28"/>
          <w:szCs w:val="28"/>
        </w:rPr>
        <w:t xml:space="preserve"> Ф.П-3444, 12 ед.хр., 1970-1975,1978-1982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политотдела Сангарского рудоуправления</w:t>
      </w:r>
      <w:r w:rsidRPr="00EE5B3A">
        <w:rPr>
          <w:sz w:val="28"/>
          <w:szCs w:val="28"/>
        </w:rPr>
        <w:t xml:space="preserve"> Ф.П-188, 12 ед.хр., 1949-1956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промартели «Красная заря»</w:t>
      </w:r>
      <w:r w:rsidRPr="00EE5B3A">
        <w:rPr>
          <w:sz w:val="28"/>
          <w:szCs w:val="28"/>
        </w:rPr>
        <w:t xml:space="preserve"> Ф.П-190, 15 ед.хр., 1950-1960,1963,1969-1975,1977</w:t>
      </w:r>
    </w:p>
    <w:p w:rsidR="00E14A1E" w:rsidRPr="00EE5B3A" w:rsidRDefault="00E14A1E" w:rsidP="00D930BD">
      <w:pPr>
        <w:pStyle w:val="aff4"/>
        <w:ind w:left="0" w:right="-759"/>
        <w:jc w:val="left"/>
        <w:rPr>
          <w:sz w:val="28"/>
          <w:szCs w:val="28"/>
        </w:rPr>
      </w:pPr>
      <w:r w:rsidRPr="00EE5B3A">
        <w:rPr>
          <w:b/>
          <w:sz w:val="28"/>
          <w:szCs w:val="28"/>
        </w:rPr>
        <w:t>экспедиций</w:t>
      </w:r>
    </w:p>
    <w:p w:rsidR="00E14A1E" w:rsidRPr="00EE5B3A" w:rsidRDefault="00E14A1E" w:rsidP="00D930BD">
      <w:pPr>
        <w:pStyle w:val="aff4"/>
        <w:ind w:left="720" w:right="-759"/>
        <w:jc w:val="left"/>
        <w:rPr>
          <w:sz w:val="28"/>
          <w:szCs w:val="28"/>
        </w:rPr>
      </w:pPr>
      <w:r w:rsidRPr="00EE5B3A">
        <w:rPr>
          <w:b/>
          <w:sz w:val="28"/>
          <w:szCs w:val="28"/>
        </w:rPr>
        <w:t xml:space="preserve">Северо-Якутской нефтеразведочной </w:t>
      </w:r>
      <w:r w:rsidRPr="00EE5B3A">
        <w:rPr>
          <w:sz w:val="28"/>
          <w:szCs w:val="28"/>
        </w:rPr>
        <w:t>Ф.П-192, 55 ед.хр., 1949-1950,1954-1966,1969,1971-1987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Усть-Вилюйской </w:t>
      </w:r>
      <w:r w:rsidRPr="00EE5B3A">
        <w:rPr>
          <w:sz w:val="28"/>
          <w:szCs w:val="28"/>
        </w:rPr>
        <w:t>Ф.П-2646, 10 ед.хр., 1952-1955,1957,1959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Китчанской партии № 48</w:t>
      </w:r>
      <w:r w:rsidRPr="00EE5B3A">
        <w:rPr>
          <w:sz w:val="28"/>
          <w:szCs w:val="28"/>
        </w:rPr>
        <w:t xml:space="preserve"> Ф.П-2648, 8 ед.хр., 1954-1959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Усть-Вилюйского газопромысла</w:t>
      </w:r>
      <w:r w:rsidRPr="00EE5B3A">
        <w:rPr>
          <w:sz w:val="28"/>
          <w:szCs w:val="28"/>
        </w:rPr>
        <w:t xml:space="preserve"> Ф.П-3116, 27 ед.хр., 1959-1965,1969,1972-1988 гг. </w:t>
      </w:r>
      <w:r w:rsidRPr="00EE5B3A">
        <w:rPr>
          <w:b/>
          <w:sz w:val="28"/>
          <w:szCs w:val="28"/>
        </w:rPr>
        <w:t>шахтоуправления «Сангарское»</w:t>
      </w:r>
      <w:r w:rsidRPr="00EE5B3A">
        <w:rPr>
          <w:sz w:val="28"/>
          <w:szCs w:val="28"/>
        </w:rPr>
        <w:t xml:space="preserve"> Ф.П-212, 129 ед.хр., 1949-1990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рыбзавода</w:t>
      </w:r>
      <w:r w:rsidRPr="00EE5B3A">
        <w:rPr>
          <w:sz w:val="28"/>
          <w:szCs w:val="28"/>
        </w:rPr>
        <w:t xml:space="preserve"> Ф.П-210, 24 ед.хр., 1949-1955,1957-1963,1983-1987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рыбной артели им. Кальвица</w:t>
      </w:r>
      <w:r w:rsidRPr="00EE5B3A">
        <w:rPr>
          <w:sz w:val="28"/>
          <w:szCs w:val="28"/>
        </w:rPr>
        <w:t xml:space="preserve"> Ф.П-3184, 16 ед.хр., 1959-1961,1963-1970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районного отделения «Сельхозтехника»</w:t>
      </w:r>
      <w:r w:rsidRPr="00EE5B3A">
        <w:rPr>
          <w:sz w:val="28"/>
          <w:szCs w:val="28"/>
        </w:rPr>
        <w:t xml:space="preserve"> Ф.П-3445, 3 ед.хр., 1973-1975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звероферм</w:t>
      </w:r>
    </w:p>
    <w:p w:rsidR="00E14A1E" w:rsidRPr="00D930BD" w:rsidRDefault="00E14A1E" w:rsidP="00D930BD">
      <w:pPr>
        <w:pStyle w:val="aff4"/>
        <w:ind w:left="0" w:right="-759" w:firstLine="720"/>
        <w:jc w:val="left"/>
        <w:rPr>
          <w:szCs w:val="24"/>
        </w:rPr>
      </w:pPr>
      <w:r w:rsidRPr="00EE5B3A">
        <w:rPr>
          <w:b/>
          <w:sz w:val="28"/>
          <w:szCs w:val="28"/>
        </w:rPr>
        <w:t xml:space="preserve">Китчанской </w:t>
      </w:r>
      <w:r w:rsidRPr="00EE5B3A">
        <w:rPr>
          <w:sz w:val="28"/>
          <w:szCs w:val="28"/>
        </w:rPr>
        <w:t>Ф.П-186, 6 ед.хр., 1950-1955 гг</w:t>
      </w:r>
      <w:r w:rsidRPr="00D930BD">
        <w:rPr>
          <w:szCs w:val="24"/>
        </w:rPr>
        <w:t>.</w:t>
      </w:r>
      <w:r w:rsidRPr="00D930BD">
        <w:rPr>
          <w:szCs w:val="24"/>
        </w:rPr>
        <w:tab/>
      </w:r>
    </w:p>
    <w:p w:rsidR="00E14A1E" w:rsidRPr="00EE5B3A" w:rsidRDefault="00E14A1E" w:rsidP="00D930BD">
      <w:pPr>
        <w:pStyle w:val="aff4"/>
        <w:ind w:left="0" w:right="-759" w:firstLine="720"/>
        <w:jc w:val="left"/>
        <w:rPr>
          <w:sz w:val="28"/>
          <w:szCs w:val="28"/>
        </w:rPr>
      </w:pPr>
      <w:r w:rsidRPr="00EE5B3A">
        <w:rPr>
          <w:b/>
          <w:sz w:val="28"/>
          <w:szCs w:val="28"/>
        </w:rPr>
        <w:t xml:space="preserve">Ниджилинской </w:t>
      </w:r>
      <w:r w:rsidRPr="00EE5B3A">
        <w:rPr>
          <w:sz w:val="28"/>
          <w:szCs w:val="28"/>
        </w:rPr>
        <w:t>Ф.П-2644, 11 ед.хр., 1952-1955,1957-1960,1962-1964 гг.</w:t>
      </w:r>
      <w:r w:rsidRPr="00EE5B3A">
        <w:rPr>
          <w:sz w:val="28"/>
          <w:szCs w:val="28"/>
        </w:rPr>
        <w:tab/>
      </w:r>
    </w:p>
    <w:p w:rsidR="00E14A1E" w:rsidRPr="00EE5B3A" w:rsidRDefault="00E14A1E" w:rsidP="00D930BD">
      <w:pPr>
        <w:pStyle w:val="aff4"/>
        <w:ind w:left="0" w:right="-759"/>
        <w:jc w:val="left"/>
        <w:rPr>
          <w:b/>
          <w:sz w:val="28"/>
          <w:szCs w:val="28"/>
        </w:rPr>
      </w:pPr>
      <w:r w:rsidRPr="00EE5B3A">
        <w:rPr>
          <w:b/>
          <w:sz w:val="28"/>
          <w:szCs w:val="28"/>
        </w:rPr>
        <w:t xml:space="preserve">колхозов </w:t>
      </w:r>
    </w:p>
    <w:p w:rsidR="00E14A1E" w:rsidRPr="00EE5B3A" w:rsidRDefault="00E14A1E" w:rsidP="00D930BD">
      <w:pPr>
        <w:pStyle w:val="aff4"/>
        <w:ind w:left="0" w:right="-759"/>
        <w:jc w:val="left"/>
        <w:rPr>
          <w:sz w:val="28"/>
          <w:szCs w:val="28"/>
        </w:rPr>
      </w:pPr>
      <w:r w:rsidRPr="00EE5B3A">
        <w:rPr>
          <w:b/>
          <w:sz w:val="28"/>
          <w:szCs w:val="28"/>
        </w:rPr>
        <w:tab/>
        <w:t>им. Ворошилова</w:t>
      </w:r>
      <w:r w:rsidRPr="00EE5B3A">
        <w:rPr>
          <w:sz w:val="28"/>
          <w:szCs w:val="28"/>
        </w:rPr>
        <w:t xml:space="preserve"> Ф.П-191, 4 ед.хр., 1950-1953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им. Горького</w:t>
      </w:r>
      <w:r w:rsidRPr="00EE5B3A">
        <w:rPr>
          <w:sz w:val="28"/>
          <w:szCs w:val="28"/>
        </w:rPr>
        <w:t xml:space="preserve"> Ф.П-213, 12 ед.хр., 1949-1955,1957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tab/>
      </w:r>
      <w:r w:rsidRPr="00EE5B3A">
        <w:rPr>
          <w:b/>
          <w:sz w:val="28"/>
          <w:szCs w:val="28"/>
        </w:rPr>
        <w:t>им. Жданова</w:t>
      </w:r>
      <w:r w:rsidRPr="00EE5B3A">
        <w:rPr>
          <w:sz w:val="28"/>
          <w:szCs w:val="28"/>
        </w:rPr>
        <w:t xml:space="preserve"> Ф.П-2645, 8 ед.хр., 1951-1955,1957 гг.</w:t>
      </w:r>
      <w:r w:rsidRPr="00EE5B3A">
        <w:rPr>
          <w:sz w:val="28"/>
          <w:szCs w:val="28"/>
        </w:rPr>
        <w:tab/>
      </w:r>
    </w:p>
    <w:p w:rsidR="00E14A1E" w:rsidRPr="00EE5B3A" w:rsidRDefault="00E14A1E" w:rsidP="00D930BD">
      <w:pPr>
        <w:pStyle w:val="aff4"/>
        <w:ind w:left="0" w:right="-759" w:firstLine="720"/>
        <w:jc w:val="left"/>
        <w:rPr>
          <w:b/>
          <w:sz w:val="28"/>
          <w:szCs w:val="28"/>
        </w:rPr>
      </w:pPr>
      <w:r w:rsidRPr="00EE5B3A">
        <w:rPr>
          <w:b/>
          <w:sz w:val="28"/>
          <w:szCs w:val="28"/>
        </w:rPr>
        <w:t>им. Калинина</w:t>
      </w:r>
      <w:r w:rsidRPr="00EE5B3A">
        <w:rPr>
          <w:sz w:val="28"/>
          <w:szCs w:val="28"/>
        </w:rPr>
        <w:t xml:space="preserve"> Ф.П-198, 10 ед.хр., 1949-1955,1959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им. Карла Маркса</w:t>
      </w:r>
      <w:r w:rsidRPr="00EE5B3A">
        <w:rPr>
          <w:sz w:val="28"/>
          <w:szCs w:val="28"/>
        </w:rPr>
        <w:t xml:space="preserve"> Ф.П-2642, 8 ед.хр., 1950-1955,1957-1959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им. Кирова</w:t>
      </w:r>
      <w:r w:rsidRPr="00EE5B3A">
        <w:rPr>
          <w:sz w:val="28"/>
          <w:szCs w:val="28"/>
        </w:rPr>
        <w:t xml:space="preserve"> Ф.П-2647, 9 ед.хр., 1949,1951-1955,1957-1959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им. Ленина</w:t>
      </w:r>
      <w:r w:rsidRPr="00EE5B3A">
        <w:rPr>
          <w:sz w:val="28"/>
          <w:szCs w:val="28"/>
        </w:rPr>
        <w:t xml:space="preserve"> Ф.П-2640, 9 ед.хр., 1950-1955,1957-1959 гг.</w:t>
      </w:r>
      <w:r w:rsidRPr="00EE5B3A">
        <w:rPr>
          <w:sz w:val="28"/>
          <w:szCs w:val="28"/>
        </w:rPr>
        <w:tab/>
      </w:r>
    </w:p>
    <w:p w:rsidR="00E14A1E" w:rsidRPr="00EE5B3A" w:rsidRDefault="00E14A1E" w:rsidP="00D930BD">
      <w:pPr>
        <w:pStyle w:val="aff4"/>
        <w:ind w:left="0" w:right="-759"/>
        <w:jc w:val="left"/>
        <w:rPr>
          <w:sz w:val="28"/>
          <w:szCs w:val="28"/>
        </w:rPr>
      </w:pPr>
      <w:r w:rsidRPr="00EE5B3A">
        <w:rPr>
          <w:sz w:val="28"/>
          <w:szCs w:val="28"/>
        </w:rPr>
        <w:lastRenderedPageBreak/>
        <w:tab/>
      </w:r>
      <w:r w:rsidRPr="00EE5B3A">
        <w:rPr>
          <w:b/>
          <w:sz w:val="28"/>
          <w:szCs w:val="28"/>
        </w:rPr>
        <w:t xml:space="preserve">«Правда» </w:t>
      </w:r>
      <w:r w:rsidRPr="00EE5B3A">
        <w:rPr>
          <w:sz w:val="28"/>
          <w:szCs w:val="28"/>
        </w:rPr>
        <w:t>Ф.П-2643, 6 ед.хр., 1951-1953,1955,1957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им. Сталина</w:t>
      </w:r>
      <w:r w:rsidRPr="00EE5B3A">
        <w:rPr>
          <w:sz w:val="28"/>
          <w:szCs w:val="28"/>
        </w:rPr>
        <w:t xml:space="preserve"> Ф.П-2641, 10 ед.хр., 1951-1955,1958,1959 гг.</w:t>
      </w:r>
      <w:r w:rsidRPr="00EE5B3A">
        <w:rPr>
          <w:sz w:val="28"/>
          <w:szCs w:val="28"/>
        </w:rPr>
        <w:tab/>
      </w:r>
      <w:r w:rsidRPr="00EE5B3A">
        <w:rPr>
          <w:b/>
          <w:sz w:val="28"/>
          <w:szCs w:val="28"/>
        </w:rPr>
        <w:tab/>
      </w:r>
    </w:p>
    <w:p w:rsidR="00E14A1E" w:rsidRPr="00EE5B3A" w:rsidRDefault="00E14A1E" w:rsidP="00D930BD">
      <w:pPr>
        <w:pStyle w:val="aff4"/>
        <w:ind w:left="0" w:right="-759"/>
        <w:jc w:val="left"/>
        <w:rPr>
          <w:b/>
          <w:sz w:val="28"/>
          <w:szCs w:val="28"/>
        </w:rPr>
      </w:pPr>
      <w:r w:rsidRPr="00EE5B3A">
        <w:rPr>
          <w:b/>
          <w:sz w:val="28"/>
          <w:szCs w:val="28"/>
        </w:rPr>
        <w:t>совхозов</w:t>
      </w:r>
    </w:p>
    <w:p w:rsidR="00E14A1E" w:rsidRPr="00EE5B3A" w:rsidRDefault="00E14A1E" w:rsidP="00D930BD">
      <w:pPr>
        <w:pStyle w:val="aff4"/>
        <w:ind w:left="0" w:right="-759"/>
        <w:jc w:val="left"/>
        <w:rPr>
          <w:b/>
          <w:sz w:val="28"/>
          <w:szCs w:val="28"/>
        </w:rPr>
      </w:pPr>
      <w:r w:rsidRPr="00EE5B3A">
        <w:rPr>
          <w:b/>
          <w:sz w:val="28"/>
          <w:szCs w:val="28"/>
        </w:rPr>
        <w:tab/>
        <w:t>«Кировский»</w:t>
      </w:r>
      <w:r w:rsidRPr="00EE5B3A">
        <w:rPr>
          <w:sz w:val="28"/>
          <w:szCs w:val="28"/>
        </w:rPr>
        <w:t xml:space="preserve"> Ф.П-3183, 46 ед.хр., 1960-1982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«Кобяйский»</w:t>
      </w:r>
      <w:r w:rsidRPr="00EE5B3A">
        <w:rPr>
          <w:sz w:val="28"/>
          <w:szCs w:val="28"/>
        </w:rPr>
        <w:t xml:space="preserve"> Ф.П-3182, 147 ед.хр., 1958-1991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«Мукучинский» </w:t>
      </w:r>
      <w:r w:rsidRPr="00EE5B3A">
        <w:rPr>
          <w:sz w:val="28"/>
          <w:szCs w:val="28"/>
        </w:rPr>
        <w:t>Ф.П-3477, 9 ед.хр., 1977-1982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Сангарстроя</w:t>
      </w:r>
      <w:r w:rsidRPr="00EE5B3A">
        <w:rPr>
          <w:sz w:val="28"/>
          <w:szCs w:val="28"/>
        </w:rPr>
        <w:t xml:space="preserve"> Ф.П-193, 19 ед.хр., 1949-1955,1957,1961-1966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авиапорта</w:t>
      </w:r>
      <w:r w:rsidRPr="00EE5B3A">
        <w:rPr>
          <w:sz w:val="28"/>
          <w:szCs w:val="28"/>
        </w:rPr>
        <w:t xml:space="preserve"> Ф.П-3121, 28 ед.хр., 1956-1963,1970,1972,1975-1982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райконторы связи</w:t>
      </w:r>
      <w:r w:rsidRPr="00EE5B3A">
        <w:rPr>
          <w:sz w:val="28"/>
          <w:szCs w:val="28"/>
        </w:rPr>
        <w:t xml:space="preserve"> Ф.П-2649, 11 ед.хр., 1952-1953,1959-1966 гг.</w:t>
      </w:r>
      <w:r w:rsidRPr="00EE5B3A">
        <w:rPr>
          <w:sz w:val="28"/>
          <w:szCs w:val="28"/>
        </w:rPr>
        <w:tab/>
      </w:r>
    </w:p>
    <w:p w:rsidR="00E14A1E" w:rsidRPr="00EE5B3A" w:rsidRDefault="00E14A1E" w:rsidP="00D930BD">
      <w:pPr>
        <w:pStyle w:val="aff4"/>
        <w:ind w:left="0" w:right="-759"/>
        <w:jc w:val="left"/>
        <w:rPr>
          <w:sz w:val="28"/>
          <w:szCs w:val="28"/>
        </w:rPr>
      </w:pPr>
      <w:r w:rsidRPr="00EE5B3A">
        <w:rPr>
          <w:b/>
          <w:sz w:val="28"/>
          <w:szCs w:val="28"/>
        </w:rPr>
        <w:t>райпотребобщества</w:t>
      </w:r>
      <w:r w:rsidRPr="00EE5B3A">
        <w:rPr>
          <w:sz w:val="28"/>
          <w:szCs w:val="28"/>
        </w:rPr>
        <w:t xml:space="preserve"> Ф.П-202, 15 ед.хр., 1949-1955,1957-1958,1960,1962-1964,1969 гг.</w:t>
      </w:r>
    </w:p>
    <w:p w:rsidR="00E14A1E" w:rsidRPr="00D930BD" w:rsidRDefault="00E14A1E" w:rsidP="00D930BD">
      <w:pPr>
        <w:pStyle w:val="aff4"/>
        <w:ind w:left="0" w:right="-759"/>
        <w:jc w:val="left"/>
        <w:rPr>
          <w:szCs w:val="24"/>
        </w:rPr>
      </w:pPr>
      <w:r w:rsidRPr="00EE5B3A">
        <w:rPr>
          <w:b/>
          <w:sz w:val="28"/>
          <w:szCs w:val="28"/>
        </w:rPr>
        <w:t>продснаба Сангарского ОРСа</w:t>
      </w:r>
      <w:r w:rsidRPr="00EE5B3A">
        <w:rPr>
          <w:sz w:val="28"/>
          <w:szCs w:val="28"/>
        </w:rPr>
        <w:t xml:space="preserve"> Ф.П-195, 29 ед.хр., 1948-1964,1971-1975,1977-1978,1980-1982 гг.</w:t>
      </w:r>
      <w:r w:rsidRPr="00D930BD">
        <w:rPr>
          <w:szCs w:val="24"/>
        </w:rPr>
        <w:tab/>
      </w:r>
    </w:p>
    <w:p w:rsidR="00E14A1E" w:rsidRPr="00EE5B3A" w:rsidRDefault="00E14A1E" w:rsidP="00D930BD">
      <w:pPr>
        <w:pStyle w:val="aff4"/>
        <w:ind w:left="0" w:right="-759"/>
        <w:jc w:val="left"/>
        <w:rPr>
          <w:sz w:val="28"/>
          <w:szCs w:val="28"/>
        </w:rPr>
      </w:pPr>
      <w:r w:rsidRPr="00EE5B3A">
        <w:rPr>
          <w:b/>
          <w:sz w:val="28"/>
          <w:szCs w:val="28"/>
        </w:rPr>
        <w:t>школ</w:t>
      </w:r>
    </w:p>
    <w:p w:rsidR="00E14A1E" w:rsidRPr="00EE5B3A" w:rsidRDefault="00E14A1E" w:rsidP="00D930BD">
      <w:pPr>
        <w:pStyle w:val="aff4"/>
        <w:ind w:left="0" w:right="-759" w:firstLine="720"/>
        <w:jc w:val="left"/>
        <w:rPr>
          <w:sz w:val="28"/>
          <w:szCs w:val="28"/>
        </w:rPr>
      </w:pPr>
      <w:r w:rsidRPr="00EE5B3A">
        <w:rPr>
          <w:b/>
          <w:sz w:val="28"/>
          <w:szCs w:val="28"/>
        </w:rPr>
        <w:t xml:space="preserve">Кобяйской </w:t>
      </w:r>
      <w:r w:rsidRPr="00EE5B3A">
        <w:rPr>
          <w:sz w:val="28"/>
          <w:szCs w:val="28"/>
        </w:rPr>
        <w:t>Ф.П-197, 37 ед.хр., 1944-1955,1957-1972 гг.</w:t>
      </w:r>
      <w:r w:rsidRPr="00EE5B3A">
        <w:rPr>
          <w:sz w:val="28"/>
          <w:szCs w:val="28"/>
        </w:rPr>
        <w:tab/>
      </w:r>
    </w:p>
    <w:p w:rsidR="00E14A1E" w:rsidRPr="00EE5B3A" w:rsidRDefault="00E14A1E" w:rsidP="00D930BD">
      <w:pPr>
        <w:pStyle w:val="aff4"/>
        <w:ind w:left="0" w:right="-759" w:firstLine="720"/>
        <w:jc w:val="left"/>
        <w:rPr>
          <w:sz w:val="28"/>
          <w:szCs w:val="28"/>
        </w:rPr>
      </w:pPr>
      <w:r w:rsidRPr="00EE5B3A">
        <w:rPr>
          <w:b/>
          <w:sz w:val="28"/>
          <w:szCs w:val="28"/>
        </w:rPr>
        <w:t xml:space="preserve">Сангарской </w:t>
      </w:r>
      <w:r w:rsidRPr="00EE5B3A">
        <w:rPr>
          <w:sz w:val="28"/>
          <w:szCs w:val="28"/>
        </w:rPr>
        <w:t>Ф.П-211, 19 ед.хр., 1944-1950,1960,1966,1972-1982 гг.</w:t>
      </w:r>
      <w:r w:rsidRPr="00EE5B3A">
        <w:rPr>
          <w:sz w:val="28"/>
          <w:szCs w:val="28"/>
        </w:rPr>
        <w:tab/>
      </w:r>
    </w:p>
    <w:p w:rsidR="00E14A1E" w:rsidRPr="00D930BD" w:rsidRDefault="00E14A1E" w:rsidP="00D930BD">
      <w:pPr>
        <w:pStyle w:val="aff4"/>
        <w:ind w:left="0" w:right="-759"/>
        <w:jc w:val="left"/>
        <w:rPr>
          <w:szCs w:val="24"/>
        </w:rPr>
      </w:pPr>
      <w:r w:rsidRPr="00EE5B3A">
        <w:rPr>
          <w:b/>
          <w:sz w:val="28"/>
          <w:szCs w:val="28"/>
        </w:rPr>
        <w:t>райбольницы</w:t>
      </w:r>
      <w:r w:rsidRPr="00EE5B3A">
        <w:rPr>
          <w:sz w:val="28"/>
          <w:szCs w:val="28"/>
        </w:rPr>
        <w:t xml:space="preserve"> Ф.П-3117, 22 ед.хр., 1959-1972 гг.</w:t>
      </w:r>
      <w:r w:rsidRPr="00D930BD">
        <w:rPr>
          <w:szCs w:val="24"/>
        </w:rPr>
        <w:tab/>
      </w:r>
    </w:p>
    <w:p w:rsidR="00E14A1E" w:rsidRPr="00D930BD" w:rsidRDefault="00E14A1E" w:rsidP="00D930BD">
      <w:pPr>
        <w:pStyle w:val="aff4"/>
        <w:ind w:left="0" w:right="-759"/>
        <w:jc w:val="left"/>
        <w:rPr>
          <w:szCs w:val="24"/>
        </w:rPr>
      </w:pPr>
    </w:p>
    <w:p w:rsidR="00E14A1E" w:rsidRPr="00C2647C" w:rsidRDefault="00E14A1E" w:rsidP="00D930BD">
      <w:pPr>
        <w:pStyle w:val="aff4"/>
        <w:ind w:left="0" w:right="-759"/>
        <w:jc w:val="center"/>
        <w:rPr>
          <w:b/>
          <w:sz w:val="28"/>
          <w:szCs w:val="28"/>
        </w:rPr>
      </w:pPr>
      <w:r w:rsidRPr="00C2647C">
        <w:rPr>
          <w:b/>
          <w:sz w:val="28"/>
          <w:szCs w:val="28"/>
        </w:rPr>
        <w:t>Ленинского (Нюрбинского) района, 45 ф.</w:t>
      </w:r>
    </w:p>
    <w:p w:rsidR="00E14A1E" w:rsidRPr="00D930BD" w:rsidRDefault="00E14A1E" w:rsidP="00D930BD">
      <w:pPr>
        <w:pStyle w:val="aff4"/>
        <w:ind w:left="0" w:right="-759"/>
        <w:jc w:val="center"/>
        <w:rPr>
          <w:szCs w:val="24"/>
        </w:rPr>
      </w:pPr>
    </w:p>
    <w:p w:rsidR="00E14A1E" w:rsidRPr="00C2647C" w:rsidRDefault="00E14A1E" w:rsidP="00D930BD">
      <w:pPr>
        <w:pStyle w:val="aff4"/>
        <w:ind w:left="0" w:right="-759"/>
        <w:jc w:val="left"/>
        <w:rPr>
          <w:sz w:val="28"/>
          <w:szCs w:val="28"/>
        </w:rPr>
      </w:pPr>
      <w:r w:rsidRPr="00C2647C">
        <w:rPr>
          <w:b/>
          <w:sz w:val="28"/>
          <w:szCs w:val="28"/>
        </w:rPr>
        <w:t>райкома КПСС</w:t>
      </w:r>
      <w:r w:rsidRPr="00C2647C">
        <w:rPr>
          <w:sz w:val="28"/>
          <w:szCs w:val="28"/>
        </w:rPr>
        <w:t xml:space="preserve"> Ф.П-2639, 67 ед.хр., 1950-1982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райисполкома</w:t>
      </w:r>
      <w:r w:rsidRPr="00C2647C">
        <w:rPr>
          <w:sz w:val="28"/>
          <w:szCs w:val="28"/>
        </w:rPr>
        <w:t xml:space="preserve"> Ф.П-2616, 75ед.хр., 1942,1944,1946,1948-1972,1974-1988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Мархинского наслега</w:t>
      </w:r>
      <w:r w:rsidRPr="00C2647C">
        <w:rPr>
          <w:sz w:val="28"/>
          <w:szCs w:val="28"/>
        </w:rPr>
        <w:t xml:space="preserve"> Ф.П-2625, 11 ед.хр., 1952-1960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правоохранительных органов</w:t>
      </w:r>
      <w:r w:rsidRPr="00C2647C">
        <w:rPr>
          <w:sz w:val="28"/>
          <w:szCs w:val="28"/>
        </w:rPr>
        <w:t xml:space="preserve"> Ф.П-3514, 5 ед.хр., 1977-1981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Амакинской экспедиции</w:t>
      </w:r>
      <w:r w:rsidRPr="00C2647C">
        <w:rPr>
          <w:sz w:val="28"/>
          <w:szCs w:val="28"/>
        </w:rPr>
        <w:t xml:space="preserve"> Ф.П-2638, 214, ед.хр., 1954-1985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партий Амакинской экспедиции</w:t>
      </w:r>
    </w:p>
    <w:p w:rsidR="00E14A1E" w:rsidRPr="00C2647C" w:rsidRDefault="00E14A1E" w:rsidP="00D930BD">
      <w:pPr>
        <w:pStyle w:val="aff4"/>
        <w:ind w:left="0" w:right="-759" w:firstLine="720"/>
        <w:jc w:val="left"/>
        <w:rPr>
          <w:sz w:val="28"/>
          <w:szCs w:val="28"/>
        </w:rPr>
      </w:pPr>
      <w:r w:rsidRPr="00C2647C">
        <w:rPr>
          <w:b/>
          <w:sz w:val="28"/>
          <w:szCs w:val="28"/>
        </w:rPr>
        <w:t xml:space="preserve">№ 40 </w:t>
      </w:r>
      <w:r w:rsidRPr="00C2647C">
        <w:rPr>
          <w:sz w:val="28"/>
          <w:szCs w:val="28"/>
        </w:rPr>
        <w:t>Ф.П-2600, 7 ед.хр., 1952-1956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 xml:space="preserve">№ 42 </w:t>
      </w:r>
      <w:r w:rsidRPr="00C2647C">
        <w:rPr>
          <w:sz w:val="28"/>
          <w:szCs w:val="28"/>
        </w:rPr>
        <w:t>Ф.П-2631, 2 ед.хр., 1952-1954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 xml:space="preserve">№ 129 </w:t>
      </w:r>
      <w:r w:rsidRPr="00C2647C">
        <w:rPr>
          <w:sz w:val="28"/>
          <w:szCs w:val="28"/>
        </w:rPr>
        <w:t>Ф.П-2601, 12 ед.хр., 1952-1959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 xml:space="preserve">№ 144 </w:t>
      </w:r>
      <w:r w:rsidRPr="00C2647C">
        <w:rPr>
          <w:sz w:val="28"/>
          <w:szCs w:val="28"/>
        </w:rPr>
        <w:t>Ф.П-2602, 5 ед.хр., 1953,1954,1956-1959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lastRenderedPageBreak/>
        <w:t>Вилюйских электрических сетей</w:t>
      </w:r>
      <w:r w:rsidRPr="00C2647C">
        <w:rPr>
          <w:sz w:val="28"/>
          <w:szCs w:val="28"/>
        </w:rPr>
        <w:t xml:space="preserve"> Ф.П-3344, 17 ед.хр., 1968-1981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промкомбината</w:t>
      </w:r>
      <w:r w:rsidRPr="00C2647C">
        <w:rPr>
          <w:sz w:val="28"/>
          <w:szCs w:val="28"/>
        </w:rPr>
        <w:t xml:space="preserve"> Ф.П-2612, 40 ед.хр., 1948-1981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мясомолпрома</w:t>
      </w:r>
      <w:r w:rsidRPr="00C2647C">
        <w:rPr>
          <w:sz w:val="28"/>
          <w:szCs w:val="28"/>
        </w:rPr>
        <w:t xml:space="preserve"> Ф.П-3479, 6 ед.хр., 1974-1979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 xml:space="preserve">управления сельского хозяйства </w:t>
      </w:r>
      <w:r w:rsidRPr="00C2647C">
        <w:rPr>
          <w:sz w:val="28"/>
          <w:szCs w:val="28"/>
        </w:rPr>
        <w:t>Ф.П-3550, 8 ед.хр., 1982-1988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райуполминзага</w:t>
      </w:r>
      <w:r w:rsidRPr="00C2647C">
        <w:rPr>
          <w:sz w:val="28"/>
          <w:szCs w:val="28"/>
        </w:rPr>
        <w:t xml:space="preserve"> Ф.П-2596, 1 ед.хр., 1952-1954 гг.</w:t>
      </w:r>
      <w:r w:rsidRPr="00C2647C">
        <w:rPr>
          <w:sz w:val="28"/>
          <w:szCs w:val="28"/>
        </w:rPr>
        <w:tab/>
      </w:r>
    </w:p>
    <w:p w:rsidR="00E14A1E" w:rsidRPr="00C2647C" w:rsidRDefault="00E14A1E" w:rsidP="00D930BD">
      <w:pPr>
        <w:pStyle w:val="aff4"/>
        <w:ind w:left="0" w:right="-759"/>
        <w:jc w:val="left"/>
        <w:rPr>
          <w:b/>
          <w:sz w:val="28"/>
          <w:szCs w:val="28"/>
        </w:rPr>
      </w:pPr>
      <w:r w:rsidRPr="00C2647C">
        <w:rPr>
          <w:b/>
          <w:sz w:val="28"/>
          <w:szCs w:val="28"/>
        </w:rPr>
        <w:t>МТС</w:t>
      </w:r>
    </w:p>
    <w:p w:rsidR="00E14A1E" w:rsidRPr="00C2647C" w:rsidRDefault="00E14A1E" w:rsidP="00D930BD">
      <w:pPr>
        <w:pStyle w:val="aff4"/>
        <w:ind w:left="0" w:right="-759" w:firstLine="720"/>
        <w:jc w:val="left"/>
        <w:rPr>
          <w:sz w:val="28"/>
          <w:szCs w:val="28"/>
        </w:rPr>
      </w:pPr>
      <w:r w:rsidRPr="00C2647C">
        <w:rPr>
          <w:b/>
          <w:sz w:val="28"/>
          <w:szCs w:val="28"/>
        </w:rPr>
        <w:t xml:space="preserve">Мархинской </w:t>
      </w:r>
      <w:r w:rsidRPr="00C2647C">
        <w:rPr>
          <w:sz w:val="28"/>
          <w:szCs w:val="28"/>
        </w:rPr>
        <w:t>Ф.П-2629, 12 ед.хр., 1950-1959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Нюрбинской</w:t>
      </w:r>
      <w:r w:rsidRPr="00C2647C">
        <w:rPr>
          <w:sz w:val="28"/>
          <w:szCs w:val="28"/>
        </w:rPr>
        <w:t xml:space="preserve"> Ф.П-2634, 11 ед.хр., 1952-1954,1959,1960 гг.</w:t>
      </w:r>
      <w:r w:rsidRPr="00C2647C">
        <w:rPr>
          <w:sz w:val="28"/>
          <w:szCs w:val="28"/>
        </w:rPr>
        <w:tab/>
      </w:r>
    </w:p>
    <w:p w:rsidR="00E14A1E" w:rsidRPr="00C2647C" w:rsidRDefault="00E14A1E" w:rsidP="00D930BD">
      <w:pPr>
        <w:pStyle w:val="aff4"/>
        <w:ind w:left="0" w:right="-759"/>
        <w:jc w:val="left"/>
        <w:rPr>
          <w:b/>
          <w:sz w:val="28"/>
          <w:szCs w:val="28"/>
        </w:rPr>
      </w:pPr>
      <w:r w:rsidRPr="00C2647C">
        <w:rPr>
          <w:b/>
          <w:sz w:val="28"/>
          <w:szCs w:val="28"/>
        </w:rPr>
        <w:t xml:space="preserve">колхозов </w:t>
      </w:r>
    </w:p>
    <w:p w:rsidR="00E14A1E" w:rsidRPr="00C2647C" w:rsidRDefault="00E14A1E" w:rsidP="00D930BD">
      <w:pPr>
        <w:pStyle w:val="aff4"/>
        <w:ind w:left="0" w:right="-759"/>
        <w:jc w:val="left"/>
        <w:rPr>
          <w:sz w:val="28"/>
          <w:szCs w:val="28"/>
        </w:rPr>
      </w:pPr>
      <w:r w:rsidRPr="00C2647C">
        <w:rPr>
          <w:b/>
          <w:sz w:val="28"/>
          <w:szCs w:val="28"/>
        </w:rPr>
        <w:tab/>
        <w:t>им. Жданова Бестяхского наслега</w:t>
      </w:r>
      <w:r w:rsidRPr="00C2647C">
        <w:rPr>
          <w:sz w:val="28"/>
          <w:szCs w:val="28"/>
        </w:rPr>
        <w:t xml:space="preserve"> Ф.П-2592, 3 ед.хр., 1954 гг.</w:t>
      </w:r>
      <w:r w:rsidRPr="00C2647C">
        <w:rPr>
          <w:sz w:val="28"/>
          <w:szCs w:val="28"/>
        </w:rPr>
        <w:tab/>
      </w:r>
    </w:p>
    <w:p w:rsidR="00E14A1E" w:rsidRPr="00C2647C" w:rsidRDefault="00E14A1E" w:rsidP="00D930BD">
      <w:pPr>
        <w:pStyle w:val="aff4"/>
        <w:ind w:left="0" w:right="-759"/>
        <w:jc w:val="left"/>
        <w:rPr>
          <w:sz w:val="28"/>
          <w:szCs w:val="28"/>
        </w:rPr>
      </w:pPr>
      <w:r w:rsidRPr="00C2647C">
        <w:rPr>
          <w:sz w:val="28"/>
          <w:szCs w:val="28"/>
        </w:rPr>
        <w:tab/>
      </w:r>
      <w:r w:rsidRPr="00C2647C">
        <w:rPr>
          <w:b/>
          <w:sz w:val="28"/>
          <w:szCs w:val="28"/>
        </w:rPr>
        <w:t xml:space="preserve">им. Калинина </w:t>
      </w:r>
      <w:r w:rsidRPr="00C2647C">
        <w:rPr>
          <w:sz w:val="28"/>
          <w:szCs w:val="28"/>
        </w:rPr>
        <w:t>Ф.П-2621, 20 ед.хр., 1950-1962 гг.</w:t>
      </w:r>
      <w:r w:rsidRPr="00C2647C">
        <w:rPr>
          <w:sz w:val="28"/>
          <w:szCs w:val="28"/>
        </w:rPr>
        <w:tab/>
      </w:r>
    </w:p>
    <w:p w:rsidR="00E14A1E" w:rsidRPr="00D930BD" w:rsidRDefault="00E14A1E" w:rsidP="00D930BD">
      <w:pPr>
        <w:pStyle w:val="aff4"/>
        <w:ind w:left="0" w:right="-759"/>
        <w:jc w:val="left"/>
        <w:rPr>
          <w:szCs w:val="24"/>
        </w:rPr>
      </w:pPr>
      <w:r w:rsidRPr="00C2647C">
        <w:rPr>
          <w:sz w:val="28"/>
          <w:szCs w:val="28"/>
        </w:rPr>
        <w:tab/>
      </w:r>
      <w:r w:rsidRPr="00C2647C">
        <w:rPr>
          <w:b/>
          <w:sz w:val="28"/>
          <w:szCs w:val="28"/>
        </w:rPr>
        <w:t>им. Ленина Аканинского наслега</w:t>
      </w:r>
      <w:r w:rsidRPr="00C2647C">
        <w:rPr>
          <w:sz w:val="28"/>
          <w:szCs w:val="28"/>
        </w:rPr>
        <w:t xml:space="preserve"> Ф.П-2624, 10 ед.хр., 1951-1954,1956-1960 гг.</w:t>
      </w:r>
      <w:r w:rsidRPr="00D930BD">
        <w:rPr>
          <w:szCs w:val="24"/>
        </w:rPr>
        <w:tab/>
      </w:r>
    </w:p>
    <w:p w:rsidR="00E14A1E" w:rsidRPr="00C2647C" w:rsidRDefault="00E14A1E" w:rsidP="00D930BD">
      <w:pPr>
        <w:pStyle w:val="aff4"/>
        <w:ind w:left="0" w:right="-759" w:firstLine="720"/>
        <w:jc w:val="left"/>
        <w:rPr>
          <w:sz w:val="28"/>
          <w:szCs w:val="28"/>
        </w:rPr>
      </w:pPr>
      <w:r w:rsidRPr="00C2647C">
        <w:rPr>
          <w:b/>
          <w:sz w:val="28"/>
          <w:szCs w:val="28"/>
        </w:rPr>
        <w:t xml:space="preserve">им. Ленина 1-Кангаласского участка </w:t>
      </w:r>
      <w:r w:rsidRPr="00C2647C">
        <w:rPr>
          <w:sz w:val="28"/>
          <w:szCs w:val="28"/>
        </w:rPr>
        <w:t>Ф.П-2626, 11 ед.хр., 1952-1960 гг.</w:t>
      </w:r>
      <w:r w:rsidRPr="00C2647C">
        <w:rPr>
          <w:sz w:val="28"/>
          <w:szCs w:val="28"/>
        </w:rPr>
        <w:tab/>
      </w:r>
    </w:p>
    <w:p w:rsidR="00E14A1E" w:rsidRPr="00C2647C" w:rsidRDefault="00E14A1E" w:rsidP="00D930BD">
      <w:pPr>
        <w:pStyle w:val="aff4"/>
        <w:ind w:left="0" w:right="-759"/>
        <w:jc w:val="left"/>
        <w:rPr>
          <w:sz w:val="28"/>
          <w:szCs w:val="28"/>
        </w:rPr>
      </w:pPr>
      <w:r w:rsidRPr="00C2647C">
        <w:rPr>
          <w:sz w:val="28"/>
          <w:szCs w:val="28"/>
        </w:rPr>
        <w:tab/>
      </w:r>
      <w:r w:rsidRPr="00C2647C">
        <w:rPr>
          <w:b/>
          <w:sz w:val="28"/>
          <w:szCs w:val="28"/>
        </w:rPr>
        <w:t>им. Ленина Таркаинского участка</w:t>
      </w:r>
      <w:r w:rsidRPr="00C2647C">
        <w:rPr>
          <w:sz w:val="28"/>
          <w:szCs w:val="28"/>
        </w:rPr>
        <w:t xml:space="preserve"> Ф.П-2620, 7 ед.хр., 1952-1954,1956-1957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им. Ленина</w:t>
      </w:r>
      <w:r w:rsidRPr="00C2647C">
        <w:rPr>
          <w:sz w:val="28"/>
          <w:szCs w:val="28"/>
        </w:rPr>
        <w:t xml:space="preserve"> </w:t>
      </w:r>
      <w:r w:rsidRPr="00C2647C">
        <w:rPr>
          <w:b/>
          <w:sz w:val="28"/>
          <w:szCs w:val="28"/>
        </w:rPr>
        <w:t>Тюмюкского наслега</w:t>
      </w:r>
      <w:r w:rsidRPr="00C2647C">
        <w:rPr>
          <w:sz w:val="28"/>
          <w:szCs w:val="28"/>
        </w:rPr>
        <w:t xml:space="preserve"> Ф.П-2607, 13 ед.хр., 1952-1960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ab/>
        <w:t xml:space="preserve">им. Ленина Хорулинского наслега </w:t>
      </w:r>
      <w:r w:rsidRPr="00C2647C">
        <w:rPr>
          <w:sz w:val="28"/>
          <w:szCs w:val="28"/>
        </w:rPr>
        <w:t>Ф.П-2608, 7 ед.хр., 1950,1952-1954,1958-1960 гг.</w:t>
      </w:r>
      <w:r w:rsidRPr="00C2647C">
        <w:rPr>
          <w:sz w:val="28"/>
          <w:szCs w:val="28"/>
        </w:rPr>
        <w:tab/>
      </w:r>
    </w:p>
    <w:p w:rsidR="00E14A1E" w:rsidRPr="00C2647C" w:rsidRDefault="00E14A1E" w:rsidP="00D930BD">
      <w:pPr>
        <w:pStyle w:val="aff4"/>
        <w:ind w:left="0" w:right="-759"/>
        <w:jc w:val="left"/>
        <w:rPr>
          <w:sz w:val="28"/>
          <w:szCs w:val="28"/>
        </w:rPr>
      </w:pPr>
      <w:r w:rsidRPr="00C2647C">
        <w:rPr>
          <w:sz w:val="28"/>
          <w:szCs w:val="28"/>
        </w:rPr>
        <w:tab/>
      </w:r>
      <w:r w:rsidRPr="00C2647C">
        <w:rPr>
          <w:b/>
          <w:sz w:val="28"/>
          <w:szCs w:val="28"/>
        </w:rPr>
        <w:t>им. Маленкова 1-Нюрбинского наслега</w:t>
      </w:r>
      <w:r w:rsidRPr="00C2647C">
        <w:rPr>
          <w:sz w:val="28"/>
          <w:szCs w:val="28"/>
        </w:rPr>
        <w:t xml:space="preserve"> Ф.П-2623, 6 ед.хр., 1952-1957 гг.</w:t>
      </w:r>
      <w:r w:rsidRPr="00C2647C">
        <w:rPr>
          <w:sz w:val="28"/>
          <w:szCs w:val="28"/>
        </w:rPr>
        <w:tab/>
      </w:r>
    </w:p>
    <w:p w:rsidR="00E14A1E" w:rsidRPr="00C2647C" w:rsidRDefault="00E14A1E" w:rsidP="00D930BD">
      <w:pPr>
        <w:pStyle w:val="aff4"/>
        <w:ind w:left="0" w:right="-759" w:firstLine="720"/>
        <w:jc w:val="left"/>
        <w:rPr>
          <w:b/>
          <w:sz w:val="28"/>
          <w:szCs w:val="28"/>
        </w:rPr>
      </w:pPr>
      <w:r w:rsidRPr="00C2647C">
        <w:rPr>
          <w:b/>
          <w:sz w:val="28"/>
          <w:szCs w:val="28"/>
        </w:rPr>
        <w:t>«Путь Ленина» Омолдонского наслега</w:t>
      </w:r>
      <w:r w:rsidRPr="00C2647C">
        <w:rPr>
          <w:sz w:val="28"/>
          <w:szCs w:val="28"/>
        </w:rPr>
        <w:t xml:space="preserve"> Ф.П-2618, 4 ед.хр., 1952-1954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ab/>
        <w:t>им. Сталина Тылыкинского наслега</w:t>
      </w:r>
      <w:r w:rsidRPr="00C2647C">
        <w:rPr>
          <w:sz w:val="28"/>
          <w:szCs w:val="28"/>
        </w:rPr>
        <w:t xml:space="preserve"> Ф.П-2632, 6 ед.хр., 1948-1954 гг.</w:t>
      </w:r>
      <w:r w:rsidRPr="00C2647C">
        <w:rPr>
          <w:sz w:val="28"/>
          <w:szCs w:val="28"/>
        </w:rPr>
        <w:tab/>
      </w:r>
    </w:p>
    <w:p w:rsidR="00E14A1E" w:rsidRPr="00C2647C" w:rsidRDefault="00E14A1E" w:rsidP="00D930BD">
      <w:pPr>
        <w:pStyle w:val="aff4"/>
        <w:ind w:left="0" w:right="-759"/>
        <w:jc w:val="left"/>
        <w:rPr>
          <w:b/>
          <w:sz w:val="28"/>
          <w:szCs w:val="28"/>
        </w:rPr>
      </w:pPr>
      <w:r w:rsidRPr="00C2647C">
        <w:rPr>
          <w:b/>
          <w:sz w:val="28"/>
          <w:szCs w:val="28"/>
        </w:rPr>
        <w:t xml:space="preserve">совхозов </w:t>
      </w:r>
    </w:p>
    <w:p w:rsidR="00E14A1E" w:rsidRPr="00C2647C" w:rsidRDefault="00E14A1E" w:rsidP="00D930BD">
      <w:pPr>
        <w:pStyle w:val="aff4"/>
        <w:ind w:left="0" w:right="-759" w:firstLine="720"/>
        <w:jc w:val="left"/>
        <w:rPr>
          <w:b/>
          <w:sz w:val="28"/>
          <w:szCs w:val="28"/>
        </w:rPr>
      </w:pPr>
      <w:r w:rsidRPr="00C2647C">
        <w:rPr>
          <w:b/>
          <w:sz w:val="28"/>
          <w:szCs w:val="28"/>
        </w:rPr>
        <w:t>им. Ст. Васильева</w:t>
      </w:r>
      <w:r w:rsidRPr="00C2647C">
        <w:rPr>
          <w:sz w:val="28"/>
          <w:szCs w:val="28"/>
        </w:rPr>
        <w:t xml:space="preserve"> Ф.П-2605, 249 ед.хр., 1954-1981</w:t>
      </w:r>
      <w:r w:rsidRPr="00C2647C">
        <w:rPr>
          <w:b/>
          <w:sz w:val="28"/>
          <w:szCs w:val="28"/>
        </w:rPr>
        <w:t xml:space="preserve"> </w:t>
      </w:r>
      <w:r w:rsidRPr="00C2647C">
        <w:rPr>
          <w:sz w:val="28"/>
          <w:szCs w:val="28"/>
        </w:rPr>
        <w:t>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«Мархинский»</w:t>
      </w:r>
      <w:r w:rsidRPr="00C2647C">
        <w:rPr>
          <w:sz w:val="28"/>
          <w:szCs w:val="28"/>
        </w:rPr>
        <w:t xml:space="preserve"> Ф.П-2617, 244 ед.хр., 1950-1987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 xml:space="preserve">«Нюрбинский» </w:t>
      </w:r>
      <w:r w:rsidRPr="00C2647C">
        <w:rPr>
          <w:sz w:val="28"/>
          <w:szCs w:val="28"/>
        </w:rPr>
        <w:t>Ф.П-3094, 250 ед.хр., 1955-1981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«Чукар»</w:t>
      </w:r>
      <w:r w:rsidRPr="00C2647C">
        <w:rPr>
          <w:sz w:val="28"/>
          <w:szCs w:val="28"/>
        </w:rPr>
        <w:t xml:space="preserve"> Ф.П-3502, 23 ед.хр., 1978-1981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ПМК «Мелиоводстрой»</w:t>
      </w:r>
      <w:r w:rsidRPr="00C2647C">
        <w:rPr>
          <w:sz w:val="28"/>
          <w:szCs w:val="28"/>
        </w:rPr>
        <w:t xml:space="preserve"> Ф.П-3254, 22 ед.хр., 1965-1967,1969-1988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ПМК-612</w:t>
      </w:r>
      <w:r w:rsidRPr="00C2647C">
        <w:rPr>
          <w:sz w:val="28"/>
          <w:szCs w:val="28"/>
        </w:rPr>
        <w:t xml:space="preserve"> Ф.П-3343, 18 ед.хр., 1968-1974,1978-1981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лесопункта</w:t>
      </w:r>
      <w:r w:rsidRPr="00C2647C">
        <w:rPr>
          <w:sz w:val="28"/>
          <w:szCs w:val="28"/>
        </w:rPr>
        <w:t xml:space="preserve"> Ф.П-3342, 10 ед.хр., 1969-1978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lastRenderedPageBreak/>
        <w:t>192 объединенного авиаотряда</w:t>
      </w:r>
      <w:r w:rsidRPr="00C2647C">
        <w:rPr>
          <w:sz w:val="28"/>
          <w:szCs w:val="28"/>
        </w:rPr>
        <w:t xml:space="preserve"> Ф.П-1892, 167 ед.хр., 1960-1988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Нюрбинской пристани и водопути</w:t>
      </w:r>
      <w:r w:rsidRPr="00C2647C">
        <w:rPr>
          <w:sz w:val="28"/>
          <w:szCs w:val="28"/>
        </w:rPr>
        <w:t xml:space="preserve"> Ф.П-2610, 12 ед.хр., 1966-1971,1974-1981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конторы связи</w:t>
      </w:r>
      <w:r w:rsidRPr="00C2647C">
        <w:rPr>
          <w:sz w:val="28"/>
          <w:szCs w:val="28"/>
        </w:rPr>
        <w:t xml:space="preserve"> Ф.П-2604, 43 ед.хр., 1953-1984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райпотребсоюза</w:t>
      </w:r>
      <w:r w:rsidRPr="00C2647C">
        <w:rPr>
          <w:sz w:val="28"/>
          <w:szCs w:val="28"/>
        </w:rPr>
        <w:t xml:space="preserve"> Ф.П-2609, 31 ед.хр., 1949-1961,1967-1981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райбыткомбината</w:t>
      </w:r>
      <w:r w:rsidRPr="00C2647C">
        <w:rPr>
          <w:sz w:val="28"/>
          <w:szCs w:val="28"/>
        </w:rPr>
        <w:t xml:space="preserve"> Ф.П-3341, 17 ед.хр., 1966-1981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СПТУ-3</w:t>
      </w:r>
      <w:r w:rsidRPr="00C2647C">
        <w:rPr>
          <w:sz w:val="28"/>
          <w:szCs w:val="28"/>
        </w:rPr>
        <w:t xml:space="preserve"> Ф.П-3345, 7 ед.хр., 1970-1972,1974-1978 гг.</w:t>
      </w:r>
      <w:r w:rsidRPr="00C2647C">
        <w:rPr>
          <w:sz w:val="28"/>
          <w:szCs w:val="28"/>
        </w:rPr>
        <w:tab/>
      </w:r>
    </w:p>
    <w:p w:rsidR="00E14A1E" w:rsidRPr="00C2647C" w:rsidRDefault="00E14A1E" w:rsidP="00D930BD">
      <w:pPr>
        <w:pStyle w:val="aff4"/>
        <w:ind w:left="0" w:right="-759"/>
        <w:jc w:val="left"/>
        <w:rPr>
          <w:b/>
          <w:sz w:val="28"/>
          <w:szCs w:val="28"/>
        </w:rPr>
      </w:pPr>
      <w:r w:rsidRPr="00C2647C">
        <w:rPr>
          <w:b/>
          <w:sz w:val="28"/>
          <w:szCs w:val="28"/>
        </w:rPr>
        <w:t>школ</w:t>
      </w:r>
    </w:p>
    <w:p w:rsidR="00E14A1E" w:rsidRPr="00C2647C" w:rsidRDefault="00E14A1E" w:rsidP="00D930BD">
      <w:pPr>
        <w:pStyle w:val="aff4"/>
        <w:ind w:left="0" w:right="-759"/>
        <w:jc w:val="left"/>
        <w:rPr>
          <w:sz w:val="28"/>
          <w:szCs w:val="28"/>
        </w:rPr>
      </w:pPr>
      <w:r w:rsidRPr="00C2647C">
        <w:rPr>
          <w:b/>
          <w:sz w:val="28"/>
          <w:szCs w:val="28"/>
        </w:rPr>
        <w:tab/>
        <w:t>Нюрбинской средней № 1</w:t>
      </w:r>
      <w:r w:rsidRPr="00C2647C">
        <w:rPr>
          <w:sz w:val="28"/>
          <w:szCs w:val="28"/>
        </w:rPr>
        <w:t xml:space="preserve"> Ф.П-2637, 49 ед.хр., 1939,1951-1981 гг.</w:t>
      </w:r>
      <w:r w:rsidRPr="00C2647C">
        <w:rPr>
          <w:sz w:val="28"/>
          <w:szCs w:val="28"/>
        </w:rPr>
        <w:tab/>
      </w:r>
    </w:p>
    <w:p w:rsidR="00E14A1E" w:rsidRPr="00C2647C" w:rsidRDefault="00E14A1E" w:rsidP="00D930BD">
      <w:pPr>
        <w:pStyle w:val="aff4"/>
        <w:ind w:left="0" w:right="-759"/>
        <w:jc w:val="left"/>
        <w:rPr>
          <w:b/>
          <w:sz w:val="28"/>
          <w:szCs w:val="28"/>
        </w:rPr>
      </w:pPr>
      <w:r w:rsidRPr="00C2647C">
        <w:rPr>
          <w:sz w:val="28"/>
          <w:szCs w:val="28"/>
        </w:rPr>
        <w:tab/>
      </w:r>
      <w:r w:rsidRPr="00C2647C">
        <w:rPr>
          <w:b/>
          <w:sz w:val="28"/>
          <w:szCs w:val="28"/>
        </w:rPr>
        <w:t xml:space="preserve">Нюрбинской средней № 2 </w:t>
      </w:r>
      <w:r w:rsidRPr="00C2647C">
        <w:rPr>
          <w:sz w:val="28"/>
          <w:szCs w:val="28"/>
        </w:rPr>
        <w:t>Ф.П-3530, 7 ед.хр., 1982-1988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Малыкайской средней</w:t>
      </w:r>
      <w:r w:rsidRPr="00C2647C">
        <w:rPr>
          <w:sz w:val="28"/>
          <w:szCs w:val="28"/>
        </w:rPr>
        <w:t xml:space="preserve"> Ф.П-2595, 5 ед.хр., 1953-1957,1960,1964-1965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Мархинской средней</w:t>
      </w:r>
      <w:r w:rsidRPr="00C2647C">
        <w:rPr>
          <w:sz w:val="28"/>
          <w:szCs w:val="28"/>
        </w:rPr>
        <w:t xml:space="preserve"> Ф.П-2630, 22 ед.хр., 1949-1971,1973,1974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Куочайского детского дома</w:t>
      </w:r>
      <w:r w:rsidRPr="00C2647C">
        <w:rPr>
          <w:sz w:val="28"/>
          <w:szCs w:val="28"/>
        </w:rPr>
        <w:t xml:space="preserve"> Ф.П-2628, 18 ед.хр., 1950-1961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раймедобъединения</w:t>
      </w:r>
      <w:r w:rsidRPr="00C2647C">
        <w:rPr>
          <w:sz w:val="28"/>
          <w:szCs w:val="28"/>
        </w:rPr>
        <w:t xml:space="preserve"> Ф.П-2635, 36 ед.хр., 1948-1981 гг.</w:t>
      </w:r>
      <w:r w:rsidRPr="00C2647C">
        <w:rPr>
          <w:sz w:val="28"/>
          <w:szCs w:val="28"/>
        </w:rPr>
        <w:tab/>
      </w:r>
    </w:p>
    <w:p w:rsidR="00E14A1E" w:rsidRPr="00C2647C" w:rsidRDefault="00E14A1E" w:rsidP="00D930BD">
      <w:pPr>
        <w:pStyle w:val="aff4"/>
        <w:ind w:left="0" w:right="-759"/>
        <w:jc w:val="left"/>
        <w:rPr>
          <w:b/>
          <w:sz w:val="28"/>
          <w:szCs w:val="28"/>
        </w:rPr>
      </w:pPr>
    </w:p>
    <w:p w:rsidR="00E14A1E" w:rsidRPr="00C2647C" w:rsidRDefault="00E14A1E" w:rsidP="00D930BD">
      <w:pPr>
        <w:pStyle w:val="aff4"/>
        <w:ind w:left="0" w:right="-759"/>
        <w:jc w:val="center"/>
        <w:rPr>
          <w:b/>
          <w:sz w:val="28"/>
          <w:szCs w:val="28"/>
        </w:rPr>
      </w:pPr>
      <w:r w:rsidRPr="00C2647C">
        <w:rPr>
          <w:b/>
          <w:sz w:val="28"/>
          <w:szCs w:val="28"/>
        </w:rPr>
        <w:t>Ленского района, 57 ф.</w:t>
      </w:r>
    </w:p>
    <w:p w:rsidR="00E14A1E" w:rsidRPr="00D930BD" w:rsidRDefault="00E14A1E" w:rsidP="00D930BD">
      <w:pPr>
        <w:pStyle w:val="aff4"/>
        <w:ind w:left="0" w:right="-759"/>
        <w:jc w:val="center"/>
        <w:rPr>
          <w:szCs w:val="24"/>
        </w:rPr>
      </w:pPr>
    </w:p>
    <w:p w:rsidR="00E14A1E" w:rsidRPr="00C2647C" w:rsidRDefault="00E14A1E" w:rsidP="00D930BD">
      <w:pPr>
        <w:pStyle w:val="aff4"/>
        <w:ind w:left="0" w:right="-759"/>
        <w:jc w:val="left"/>
        <w:rPr>
          <w:sz w:val="28"/>
          <w:szCs w:val="28"/>
        </w:rPr>
      </w:pPr>
      <w:r w:rsidRPr="00C2647C">
        <w:rPr>
          <w:b/>
          <w:sz w:val="28"/>
          <w:szCs w:val="28"/>
        </w:rPr>
        <w:t>райкома КПСС</w:t>
      </w:r>
      <w:r w:rsidRPr="00C2647C">
        <w:rPr>
          <w:sz w:val="28"/>
          <w:szCs w:val="28"/>
        </w:rPr>
        <w:t xml:space="preserve"> Ф.П-890, 25 ед.хр., 1949-1952,1965-1981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райисполкома</w:t>
      </w:r>
      <w:r w:rsidRPr="00C2647C">
        <w:rPr>
          <w:sz w:val="28"/>
          <w:szCs w:val="28"/>
        </w:rPr>
        <w:t xml:space="preserve"> Ф.П-120, 56 ед.хр., 1947-1953,1957-1981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Турухтинской территориальной</w:t>
      </w:r>
      <w:r w:rsidRPr="00C2647C">
        <w:rPr>
          <w:sz w:val="28"/>
          <w:szCs w:val="28"/>
        </w:rPr>
        <w:t xml:space="preserve"> Ф.П-126, 8 ед.хр., 1947-1957,1959-1960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п/я 40/3 МВД ЯАССР</w:t>
      </w:r>
      <w:r w:rsidRPr="00C2647C">
        <w:rPr>
          <w:sz w:val="28"/>
          <w:szCs w:val="28"/>
        </w:rPr>
        <w:t xml:space="preserve"> Ф.П-3405, 7 ед.хр., 1969-1975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районного отделения милиции</w:t>
      </w:r>
      <w:r w:rsidRPr="00C2647C">
        <w:rPr>
          <w:sz w:val="28"/>
          <w:szCs w:val="28"/>
        </w:rPr>
        <w:t xml:space="preserve"> Ф.П-3451, 16 ед.хр., 1975-1986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 xml:space="preserve">парткома Среднеленской нефтеразведки </w:t>
      </w:r>
      <w:r w:rsidRPr="00C2647C">
        <w:rPr>
          <w:sz w:val="28"/>
          <w:szCs w:val="28"/>
        </w:rPr>
        <w:t>Ф.П-3404, 63 ед.хр., 1972-1987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 xml:space="preserve">Витимской нефтеразведочной экспедиции </w:t>
      </w:r>
      <w:r w:rsidRPr="00C2647C">
        <w:rPr>
          <w:sz w:val="28"/>
          <w:szCs w:val="28"/>
        </w:rPr>
        <w:t>Ф.П-3532, 6 ед.хр., 1982-1985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Мурбайской геофизической партии</w:t>
      </w:r>
      <w:r w:rsidRPr="00C2647C">
        <w:rPr>
          <w:sz w:val="28"/>
          <w:szCs w:val="28"/>
        </w:rPr>
        <w:t xml:space="preserve"> Ф.П-3488, 7 ед.хр., 1975-1981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энергопоездов</w:t>
      </w:r>
      <w:r w:rsidRPr="00C2647C">
        <w:rPr>
          <w:sz w:val="28"/>
          <w:szCs w:val="28"/>
        </w:rPr>
        <w:t xml:space="preserve"> Ф.П-3179, 27 ед.хр., 1960-1966,1968-1973,1975,1976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райуполминзага</w:t>
      </w:r>
      <w:r w:rsidRPr="00C2647C">
        <w:rPr>
          <w:sz w:val="28"/>
          <w:szCs w:val="28"/>
        </w:rPr>
        <w:t xml:space="preserve"> Ф.П-П892, 5 ед.хр., 1948-1952 гг.</w:t>
      </w:r>
      <w:r w:rsidRPr="00C2647C">
        <w:rPr>
          <w:sz w:val="28"/>
          <w:szCs w:val="28"/>
        </w:rPr>
        <w:tab/>
      </w:r>
    </w:p>
    <w:p w:rsidR="00E14A1E" w:rsidRPr="00C2647C" w:rsidRDefault="00E14A1E" w:rsidP="00D930BD">
      <w:pPr>
        <w:pStyle w:val="aff4"/>
        <w:ind w:left="0" w:right="-759"/>
        <w:jc w:val="left"/>
        <w:rPr>
          <w:b/>
          <w:sz w:val="28"/>
          <w:szCs w:val="28"/>
        </w:rPr>
      </w:pPr>
      <w:r w:rsidRPr="00C2647C">
        <w:rPr>
          <w:b/>
          <w:sz w:val="28"/>
          <w:szCs w:val="28"/>
        </w:rPr>
        <w:t>колхозов</w:t>
      </w:r>
    </w:p>
    <w:p w:rsidR="00E14A1E" w:rsidRPr="00C2647C" w:rsidRDefault="00E14A1E" w:rsidP="00D930BD">
      <w:pPr>
        <w:pStyle w:val="aff4"/>
        <w:ind w:left="0" w:right="-759"/>
        <w:jc w:val="left"/>
        <w:rPr>
          <w:sz w:val="28"/>
          <w:szCs w:val="28"/>
        </w:rPr>
      </w:pPr>
      <w:r w:rsidRPr="00C2647C">
        <w:rPr>
          <w:b/>
          <w:sz w:val="28"/>
          <w:szCs w:val="28"/>
        </w:rPr>
        <w:tab/>
        <w:t>«Двигатель»</w:t>
      </w:r>
      <w:r w:rsidRPr="00C2647C">
        <w:rPr>
          <w:sz w:val="28"/>
          <w:szCs w:val="28"/>
        </w:rPr>
        <w:t xml:space="preserve"> Ф.-116, 3 ед.хр., 1947,1949,1952 гг.</w:t>
      </w:r>
      <w:r w:rsidRPr="00C2647C">
        <w:rPr>
          <w:sz w:val="28"/>
          <w:szCs w:val="28"/>
        </w:rPr>
        <w:tab/>
      </w:r>
    </w:p>
    <w:p w:rsidR="00E14A1E" w:rsidRPr="00C2647C" w:rsidRDefault="00E14A1E" w:rsidP="00D930BD">
      <w:pPr>
        <w:pStyle w:val="aff4"/>
        <w:ind w:left="0" w:right="-759"/>
        <w:jc w:val="left"/>
        <w:rPr>
          <w:b/>
          <w:sz w:val="28"/>
          <w:szCs w:val="28"/>
        </w:rPr>
      </w:pPr>
      <w:r w:rsidRPr="00C2647C">
        <w:rPr>
          <w:sz w:val="28"/>
          <w:szCs w:val="28"/>
        </w:rPr>
        <w:tab/>
      </w:r>
      <w:r w:rsidRPr="00C2647C">
        <w:rPr>
          <w:b/>
          <w:sz w:val="28"/>
          <w:szCs w:val="28"/>
        </w:rPr>
        <w:t>«За мир»</w:t>
      </w:r>
      <w:r w:rsidRPr="00C2647C">
        <w:rPr>
          <w:sz w:val="28"/>
          <w:szCs w:val="28"/>
        </w:rPr>
        <w:t xml:space="preserve"> Ф.П-921, 3 ед.хр., 1951-1952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 xml:space="preserve">«Ильич» </w:t>
      </w:r>
      <w:r w:rsidRPr="00C2647C">
        <w:rPr>
          <w:sz w:val="28"/>
          <w:szCs w:val="28"/>
        </w:rPr>
        <w:t>Ф.П-108, 6 ед.хр., 1947-1952 гг.</w:t>
      </w:r>
      <w:r w:rsidRPr="00C2647C">
        <w:rPr>
          <w:sz w:val="28"/>
          <w:szCs w:val="28"/>
        </w:rPr>
        <w:tab/>
      </w:r>
    </w:p>
    <w:p w:rsidR="00E14A1E" w:rsidRPr="00C2647C" w:rsidRDefault="00E14A1E" w:rsidP="00D930BD">
      <w:pPr>
        <w:pStyle w:val="aff4"/>
        <w:ind w:left="0" w:right="-759"/>
        <w:jc w:val="left"/>
        <w:rPr>
          <w:sz w:val="28"/>
          <w:szCs w:val="28"/>
        </w:rPr>
      </w:pPr>
      <w:r w:rsidRPr="00C2647C">
        <w:rPr>
          <w:sz w:val="28"/>
          <w:szCs w:val="28"/>
        </w:rPr>
        <w:lastRenderedPageBreak/>
        <w:tab/>
      </w:r>
      <w:r w:rsidRPr="00C2647C">
        <w:rPr>
          <w:b/>
          <w:sz w:val="28"/>
          <w:szCs w:val="28"/>
        </w:rPr>
        <w:t>«Красный боец»</w:t>
      </w:r>
      <w:r w:rsidRPr="00C2647C">
        <w:rPr>
          <w:sz w:val="28"/>
          <w:szCs w:val="28"/>
        </w:rPr>
        <w:t xml:space="preserve"> Ф.П-129, 5 ед.хр., 1947-1951 гг.</w:t>
      </w:r>
      <w:r w:rsidRPr="00C2647C">
        <w:rPr>
          <w:sz w:val="28"/>
          <w:szCs w:val="28"/>
        </w:rPr>
        <w:tab/>
      </w:r>
    </w:p>
    <w:p w:rsidR="00E14A1E" w:rsidRPr="00C2647C" w:rsidRDefault="00E14A1E" w:rsidP="00D930BD">
      <w:pPr>
        <w:pStyle w:val="aff4"/>
        <w:ind w:left="0" w:right="-759"/>
        <w:jc w:val="left"/>
        <w:rPr>
          <w:sz w:val="28"/>
          <w:szCs w:val="28"/>
        </w:rPr>
      </w:pPr>
      <w:r w:rsidRPr="00C2647C">
        <w:rPr>
          <w:sz w:val="28"/>
          <w:szCs w:val="28"/>
        </w:rPr>
        <w:tab/>
      </w:r>
      <w:r w:rsidRPr="00C2647C">
        <w:rPr>
          <w:b/>
          <w:sz w:val="28"/>
          <w:szCs w:val="28"/>
        </w:rPr>
        <w:t xml:space="preserve">«Красная звезда» </w:t>
      </w:r>
      <w:r w:rsidRPr="00C2647C">
        <w:rPr>
          <w:sz w:val="28"/>
          <w:szCs w:val="28"/>
        </w:rPr>
        <w:t>Ф.П-128, 4 ед.хр., 1947-1950 гг.</w:t>
      </w:r>
      <w:r w:rsidRPr="00C2647C">
        <w:rPr>
          <w:sz w:val="28"/>
          <w:szCs w:val="28"/>
        </w:rPr>
        <w:tab/>
      </w:r>
    </w:p>
    <w:p w:rsidR="00E14A1E" w:rsidRPr="00C2647C" w:rsidRDefault="00E14A1E" w:rsidP="00D930BD">
      <w:pPr>
        <w:pStyle w:val="aff4"/>
        <w:ind w:left="0" w:right="-759"/>
        <w:jc w:val="left"/>
        <w:rPr>
          <w:sz w:val="28"/>
          <w:szCs w:val="28"/>
        </w:rPr>
      </w:pPr>
      <w:r w:rsidRPr="00C2647C">
        <w:rPr>
          <w:sz w:val="28"/>
          <w:szCs w:val="28"/>
        </w:rPr>
        <w:tab/>
      </w:r>
      <w:r w:rsidRPr="00C2647C">
        <w:rPr>
          <w:b/>
          <w:sz w:val="28"/>
          <w:szCs w:val="28"/>
        </w:rPr>
        <w:t>«Кыым</w:t>
      </w:r>
      <w:r w:rsidRPr="00C2647C">
        <w:rPr>
          <w:sz w:val="28"/>
          <w:szCs w:val="28"/>
        </w:rPr>
        <w:t>» Ф.П-917, 3 ед.хр., 1949-1952 гг.</w:t>
      </w:r>
      <w:r w:rsidRPr="00C2647C">
        <w:rPr>
          <w:sz w:val="28"/>
          <w:szCs w:val="28"/>
        </w:rPr>
        <w:tab/>
      </w:r>
    </w:p>
    <w:p w:rsidR="00E14A1E" w:rsidRPr="00C2647C" w:rsidRDefault="00E14A1E" w:rsidP="00D930BD">
      <w:pPr>
        <w:pStyle w:val="aff4"/>
        <w:ind w:left="0" w:right="-759"/>
        <w:jc w:val="left"/>
        <w:rPr>
          <w:sz w:val="28"/>
          <w:szCs w:val="28"/>
        </w:rPr>
      </w:pPr>
      <w:r w:rsidRPr="00C2647C">
        <w:rPr>
          <w:sz w:val="28"/>
          <w:szCs w:val="28"/>
        </w:rPr>
        <w:tab/>
      </w:r>
      <w:r w:rsidRPr="00C2647C">
        <w:rPr>
          <w:b/>
          <w:sz w:val="28"/>
          <w:szCs w:val="28"/>
        </w:rPr>
        <w:t>им. Ленина</w:t>
      </w:r>
      <w:r w:rsidRPr="00C2647C">
        <w:rPr>
          <w:sz w:val="28"/>
          <w:szCs w:val="28"/>
        </w:rPr>
        <w:t xml:space="preserve"> Ф.П-910, 3 ед.хр., 1951-1952,1960 гг.</w:t>
      </w:r>
      <w:r w:rsidRPr="00C2647C">
        <w:rPr>
          <w:sz w:val="28"/>
          <w:szCs w:val="28"/>
        </w:rPr>
        <w:tab/>
      </w:r>
    </w:p>
    <w:p w:rsidR="00E14A1E" w:rsidRPr="00C2647C" w:rsidRDefault="00E14A1E" w:rsidP="00D930BD">
      <w:pPr>
        <w:pStyle w:val="aff4"/>
        <w:ind w:left="0" w:right="-759"/>
        <w:jc w:val="left"/>
        <w:rPr>
          <w:sz w:val="28"/>
          <w:szCs w:val="28"/>
        </w:rPr>
      </w:pPr>
      <w:r w:rsidRPr="00C2647C">
        <w:rPr>
          <w:sz w:val="28"/>
          <w:szCs w:val="28"/>
        </w:rPr>
        <w:tab/>
      </w:r>
      <w:r w:rsidRPr="00C2647C">
        <w:rPr>
          <w:b/>
          <w:sz w:val="28"/>
          <w:szCs w:val="28"/>
        </w:rPr>
        <w:t>им. Молотова</w:t>
      </w:r>
      <w:r w:rsidRPr="00C2647C">
        <w:rPr>
          <w:sz w:val="28"/>
          <w:szCs w:val="28"/>
        </w:rPr>
        <w:t xml:space="preserve"> Ф.П-925, 3 ед.хр., 1950-1952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ab/>
        <w:t>«Первое мая»</w:t>
      </w:r>
      <w:r w:rsidRPr="00C2647C">
        <w:rPr>
          <w:sz w:val="28"/>
          <w:szCs w:val="28"/>
        </w:rPr>
        <w:t xml:space="preserve"> Ф.П-123, 3 ед.хр., 1947,1949-1950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ab/>
        <w:t>«Путь к коммунизму»</w:t>
      </w:r>
      <w:r w:rsidRPr="00C2647C">
        <w:rPr>
          <w:sz w:val="28"/>
          <w:szCs w:val="28"/>
        </w:rPr>
        <w:t xml:space="preserve"> Ф.П-914, 4 ед.хр., 1950-1952,1958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ab/>
        <w:t xml:space="preserve">им. Сталина Хамринского наслега </w:t>
      </w:r>
      <w:r w:rsidRPr="00C2647C">
        <w:rPr>
          <w:sz w:val="28"/>
          <w:szCs w:val="28"/>
        </w:rPr>
        <w:t>Ф.П-922, 5 ед.хр., 1948-1951 гг.</w:t>
      </w:r>
      <w:r w:rsidRPr="00C2647C">
        <w:rPr>
          <w:sz w:val="28"/>
          <w:szCs w:val="28"/>
        </w:rPr>
        <w:tab/>
      </w:r>
    </w:p>
    <w:p w:rsidR="00E14A1E" w:rsidRPr="00C2647C" w:rsidRDefault="00E14A1E" w:rsidP="00D930BD">
      <w:pPr>
        <w:pStyle w:val="aff4"/>
        <w:ind w:left="0" w:right="-759"/>
        <w:jc w:val="left"/>
        <w:rPr>
          <w:sz w:val="28"/>
          <w:szCs w:val="28"/>
        </w:rPr>
      </w:pPr>
      <w:r w:rsidRPr="00C2647C">
        <w:rPr>
          <w:sz w:val="28"/>
          <w:szCs w:val="28"/>
        </w:rPr>
        <w:tab/>
      </w:r>
      <w:r w:rsidRPr="00C2647C">
        <w:rPr>
          <w:b/>
          <w:sz w:val="28"/>
          <w:szCs w:val="28"/>
        </w:rPr>
        <w:t>«Труженик»</w:t>
      </w:r>
      <w:r w:rsidRPr="00C2647C">
        <w:rPr>
          <w:sz w:val="28"/>
          <w:szCs w:val="28"/>
        </w:rPr>
        <w:t xml:space="preserve"> Ф.П-111, 6 ед.хр., 1947-1952 гг.</w:t>
      </w:r>
      <w:r w:rsidRPr="00C2647C">
        <w:rPr>
          <w:sz w:val="28"/>
          <w:szCs w:val="28"/>
        </w:rPr>
        <w:tab/>
      </w:r>
      <w:r w:rsidRPr="00C2647C">
        <w:rPr>
          <w:b/>
          <w:sz w:val="28"/>
          <w:szCs w:val="28"/>
        </w:rPr>
        <w:tab/>
      </w:r>
      <w:r w:rsidRPr="00C2647C">
        <w:rPr>
          <w:b/>
          <w:sz w:val="28"/>
          <w:szCs w:val="28"/>
        </w:rPr>
        <w:tab/>
      </w:r>
    </w:p>
    <w:p w:rsidR="00E14A1E" w:rsidRPr="00C2647C" w:rsidRDefault="00E14A1E" w:rsidP="00D930BD">
      <w:pPr>
        <w:pStyle w:val="aff4"/>
        <w:ind w:left="0" w:right="-759"/>
        <w:jc w:val="left"/>
        <w:rPr>
          <w:b/>
          <w:sz w:val="28"/>
          <w:szCs w:val="28"/>
        </w:rPr>
      </w:pPr>
      <w:r w:rsidRPr="00C2647C">
        <w:rPr>
          <w:b/>
          <w:sz w:val="28"/>
          <w:szCs w:val="28"/>
        </w:rPr>
        <w:t>совхозов</w:t>
      </w:r>
    </w:p>
    <w:p w:rsidR="00E14A1E" w:rsidRPr="00D930BD" w:rsidRDefault="00E14A1E" w:rsidP="00D930BD">
      <w:pPr>
        <w:pStyle w:val="aff4"/>
        <w:ind w:left="0" w:right="-759" w:firstLine="720"/>
        <w:jc w:val="left"/>
        <w:rPr>
          <w:szCs w:val="24"/>
        </w:rPr>
      </w:pPr>
      <w:r w:rsidRPr="00C2647C">
        <w:rPr>
          <w:b/>
          <w:sz w:val="28"/>
          <w:szCs w:val="28"/>
        </w:rPr>
        <w:t>«Дружба»</w:t>
      </w:r>
      <w:r w:rsidRPr="00C2647C">
        <w:rPr>
          <w:sz w:val="28"/>
          <w:szCs w:val="28"/>
        </w:rPr>
        <w:t xml:space="preserve"> Ф.П-134, 57 ед.хр., 1947-1981 гг.</w:t>
      </w:r>
      <w:r w:rsidRPr="00D930BD">
        <w:rPr>
          <w:szCs w:val="24"/>
        </w:rPr>
        <w:tab/>
      </w:r>
    </w:p>
    <w:p w:rsidR="00E14A1E" w:rsidRPr="00C2647C" w:rsidRDefault="00E14A1E" w:rsidP="00D930BD">
      <w:pPr>
        <w:pStyle w:val="aff4"/>
        <w:ind w:left="0" w:right="-759" w:firstLine="720"/>
        <w:jc w:val="left"/>
        <w:rPr>
          <w:sz w:val="28"/>
          <w:szCs w:val="28"/>
        </w:rPr>
      </w:pPr>
      <w:r w:rsidRPr="00C2647C">
        <w:rPr>
          <w:b/>
          <w:sz w:val="28"/>
          <w:szCs w:val="28"/>
        </w:rPr>
        <w:t xml:space="preserve">«Ленский» </w:t>
      </w:r>
      <w:r w:rsidRPr="00C2647C">
        <w:rPr>
          <w:sz w:val="28"/>
          <w:szCs w:val="28"/>
        </w:rPr>
        <w:t>Ф.П-3127, 111 ед.хр., 1958-1987 гг.</w:t>
      </w:r>
      <w:r w:rsidRPr="00C2647C">
        <w:rPr>
          <w:sz w:val="28"/>
          <w:szCs w:val="28"/>
        </w:rPr>
        <w:tab/>
      </w:r>
    </w:p>
    <w:p w:rsidR="00E14A1E" w:rsidRPr="00C2647C" w:rsidRDefault="00E14A1E" w:rsidP="00D930BD">
      <w:pPr>
        <w:pStyle w:val="aff4"/>
        <w:ind w:left="0" w:right="-759"/>
        <w:jc w:val="left"/>
        <w:rPr>
          <w:b/>
          <w:sz w:val="28"/>
          <w:szCs w:val="28"/>
        </w:rPr>
      </w:pPr>
      <w:r w:rsidRPr="00C2647C">
        <w:rPr>
          <w:b/>
          <w:sz w:val="28"/>
          <w:szCs w:val="28"/>
        </w:rPr>
        <w:t>леспромхозов</w:t>
      </w:r>
    </w:p>
    <w:p w:rsidR="00E14A1E" w:rsidRPr="00C2647C" w:rsidRDefault="00E14A1E" w:rsidP="00D930BD">
      <w:pPr>
        <w:pStyle w:val="aff4"/>
        <w:ind w:left="0" w:right="-759" w:firstLine="720"/>
        <w:jc w:val="left"/>
        <w:rPr>
          <w:b/>
          <w:sz w:val="28"/>
          <w:szCs w:val="28"/>
        </w:rPr>
      </w:pPr>
      <w:r w:rsidRPr="00C2647C">
        <w:rPr>
          <w:b/>
          <w:sz w:val="28"/>
          <w:szCs w:val="28"/>
        </w:rPr>
        <w:t>Витимского</w:t>
      </w:r>
      <w:r w:rsidRPr="00C2647C">
        <w:rPr>
          <w:sz w:val="28"/>
          <w:szCs w:val="28"/>
        </w:rPr>
        <w:t xml:space="preserve"> Ф.П-3403, 54 ед.хр., 1973-1986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 xml:space="preserve">Ленского </w:t>
      </w:r>
      <w:r w:rsidRPr="00C2647C">
        <w:rPr>
          <w:sz w:val="28"/>
          <w:szCs w:val="28"/>
        </w:rPr>
        <w:t>Ф.П-131, 36 ед.хр., 1947-1952,1959-1963,1965-1977,1979-1981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Таловского</w:t>
      </w:r>
      <w:r w:rsidRPr="00C2647C">
        <w:rPr>
          <w:sz w:val="28"/>
          <w:szCs w:val="28"/>
        </w:rPr>
        <w:t xml:space="preserve"> Ф.П-3506, 6 ед.хр., 1979-1981 гг.</w:t>
      </w:r>
      <w:r w:rsidRPr="00C2647C">
        <w:rPr>
          <w:sz w:val="28"/>
          <w:szCs w:val="28"/>
        </w:rPr>
        <w:tab/>
      </w:r>
    </w:p>
    <w:p w:rsidR="00E14A1E" w:rsidRPr="00C2647C" w:rsidRDefault="00E14A1E" w:rsidP="00D930BD">
      <w:pPr>
        <w:pStyle w:val="aff4"/>
        <w:ind w:left="0" w:right="-759"/>
        <w:jc w:val="left"/>
        <w:rPr>
          <w:b/>
          <w:sz w:val="28"/>
          <w:szCs w:val="28"/>
        </w:rPr>
      </w:pPr>
      <w:r w:rsidRPr="00C2647C">
        <w:rPr>
          <w:b/>
          <w:sz w:val="28"/>
          <w:szCs w:val="28"/>
        </w:rPr>
        <w:t>лесоучастков</w:t>
      </w:r>
    </w:p>
    <w:p w:rsidR="00E14A1E" w:rsidRPr="00C2647C" w:rsidRDefault="00E14A1E" w:rsidP="00D930BD">
      <w:pPr>
        <w:pStyle w:val="aff4"/>
        <w:ind w:left="0" w:right="-759" w:firstLine="720"/>
        <w:jc w:val="left"/>
        <w:rPr>
          <w:sz w:val="28"/>
          <w:szCs w:val="28"/>
        </w:rPr>
      </w:pPr>
      <w:r w:rsidRPr="00C2647C">
        <w:rPr>
          <w:b/>
          <w:sz w:val="28"/>
          <w:szCs w:val="28"/>
        </w:rPr>
        <w:t xml:space="preserve">Крестового </w:t>
      </w:r>
      <w:r w:rsidRPr="00C2647C">
        <w:rPr>
          <w:sz w:val="28"/>
          <w:szCs w:val="28"/>
        </w:rPr>
        <w:t>Ф.П-130, 8 ед.хр., 1947-1954,1956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 xml:space="preserve">Нюйского </w:t>
      </w:r>
      <w:r w:rsidRPr="00C2647C">
        <w:rPr>
          <w:sz w:val="28"/>
          <w:szCs w:val="28"/>
        </w:rPr>
        <w:t>Ф.П-903, 49 ед.хр., 1948-1952,1958-1968,1970-1974,1978,1980,1981 гг.</w:t>
      </w:r>
      <w:r w:rsidRPr="00C2647C">
        <w:rPr>
          <w:sz w:val="28"/>
          <w:szCs w:val="28"/>
        </w:rPr>
        <w:tab/>
      </w:r>
      <w:r w:rsidRPr="00C2647C">
        <w:rPr>
          <w:b/>
          <w:sz w:val="28"/>
          <w:szCs w:val="28"/>
        </w:rPr>
        <w:t xml:space="preserve">Салдыкельского </w:t>
      </w:r>
      <w:r w:rsidRPr="00C2647C">
        <w:rPr>
          <w:sz w:val="28"/>
          <w:szCs w:val="28"/>
        </w:rPr>
        <w:t>Ф.П-119, 11 ед.хр., 1947-1952,1958-1960 гг.</w:t>
      </w:r>
      <w:r w:rsidRPr="00C2647C">
        <w:rPr>
          <w:sz w:val="28"/>
          <w:szCs w:val="28"/>
        </w:rPr>
        <w:tab/>
      </w:r>
    </w:p>
    <w:p w:rsidR="00E14A1E" w:rsidRPr="00C2647C" w:rsidRDefault="00E14A1E" w:rsidP="00D930BD">
      <w:pPr>
        <w:pStyle w:val="aff4"/>
        <w:ind w:left="0" w:right="-759" w:firstLine="720"/>
        <w:jc w:val="left"/>
        <w:rPr>
          <w:sz w:val="28"/>
          <w:szCs w:val="28"/>
        </w:rPr>
      </w:pPr>
      <w:r w:rsidRPr="00C2647C">
        <w:rPr>
          <w:b/>
          <w:sz w:val="28"/>
          <w:szCs w:val="28"/>
        </w:rPr>
        <w:t>«Юхба»</w:t>
      </w:r>
      <w:r w:rsidRPr="00C2647C">
        <w:rPr>
          <w:sz w:val="28"/>
          <w:szCs w:val="28"/>
        </w:rPr>
        <w:t xml:space="preserve"> Ф.П-913, 26 ед.хр., 1951,1959-1972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 xml:space="preserve">дорожно-строительного управления </w:t>
      </w:r>
      <w:r w:rsidRPr="00C2647C">
        <w:rPr>
          <w:sz w:val="28"/>
          <w:szCs w:val="28"/>
        </w:rPr>
        <w:t>Ф.П-3125, 1 ед.хр., 1959-1960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треста «Мирныйдорстрой»</w:t>
      </w:r>
      <w:r w:rsidRPr="00C2647C">
        <w:rPr>
          <w:sz w:val="28"/>
          <w:szCs w:val="28"/>
        </w:rPr>
        <w:t xml:space="preserve"> Ф.П-3124, 40 ед.хр., 1958-1972,1974-1978,1980-1982,1984-1987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ВилюйГЭСстроя</w:t>
      </w:r>
      <w:r w:rsidRPr="00C2647C">
        <w:rPr>
          <w:sz w:val="28"/>
          <w:szCs w:val="28"/>
        </w:rPr>
        <w:t xml:space="preserve"> Ф.П-3123, 193 ед.хр., 1959-1987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ПМК-2 треста «Якутгазстрой»</w:t>
      </w:r>
      <w:r w:rsidRPr="00C2647C">
        <w:rPr>
          <w:sz w:val="28"/>
          <w:szCs w:val="28"/>
        </w:rPr>
        <w:t xml:space="preserve"> Ф.П-3533, 5 ед.хр., 1982-1985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Витимского авиапорта</w:t>
      </w:r>
      <w:r w:rsidRPr="00C2647C">
        <w:rPr>
          <w:sz w:val="28"/>
          <w:szCs w:val="28"/>
        </w:rPr>
        <w:t xml:space="preserve"> Ф.П-3122, 13 ед.хр., 1957-1966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Пеледуйской РЭБ ЛОРП</w:t>
      </w:r>
      <w:r w:rsidRPr="00C2647C">
        <w:rPr>
          <w:sz w:val="28"/>
          <w:szCs w:val="28"/>
        </w:rPr>
        <w:t xml:space="preserve"> Ф.П-135, 157 ед.хр., 1947-1987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Витимской пристани</w:t>
      </w:r>
      <w:r w:rsidRPr="00C2647C">
        <w:rPr>
          <w:sz w:val="28"/>
          <w:szCs w:val="28"/>
        </w:rPr>
        <w:t xml:space="preserve"> Ф.П-138, 5 ед.хр., 1947,1948,1950-1952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Витимской пристани Лензолотофлота</w:t>
      </w:r>
      <w:r w:rsidRPr="00C2647C">
        <w:rPr>
          <w:sz w:val="28"/>
          <w:szCs w:val="28"/>
        </w:rPr>
        <w:t xml:space="preserve"> Ф.П-895, 11 ед.хр., 1950-1957,1960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lastRenderedPageBreak/>
        <w:t>технического участка пути</w:t>
      </w:r>
      <w:r w:rsidRPr="00C2647C">
        <w:rPr>
          <w:sz w:val="28"/>
          <w:szCs w:val="28"/>
        </w:rPr>
        <w:t xml:space="preserve"> Ф.П-900, 19 ед.хр., 1952,1957-1966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управления «Алмаздортранса»</w:t>
      </w:r>
      <w:r w:rsidRPr="00C2647C">
        <w:rPr>
          <w:sz w:val="28"/>
          <w:szCs w:val="28"/>
        </w:rPr>
        <w:t xml:space="preserve"> Ф.П-3157, 208 ед.хр., 1957-1987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предприятий управления «Алмаздортранса»</w:t>
      </w:r>
      <w:r w:rsidRPr="00C2647C">
        <w:rPr>
          <w:sz w:val="28"/>
          <w:szCs w:val="28"/>
        </w:rPr>
        <w:t xml:space="preserve"> Ф.П-3379, 25 ед.хр., 1963-1972 гг.</w:t>
      </w:r>
      <w:r w:rsidRPr="00C2647C">
        <w:rPr>
          <w:sz w:val="28"/>
          <w:szCs w:val="28"/>
        </w:rPr>
        <w:tab/>
      </w:r>
    </w:p>
    <w:p w:rsidR="00E14A1E" w:rsidRPr="00C2647C" w:rsidRDefault="00E14A1E" w:rsidP="00D930BD">
      <w:pPr>
        <w:pStyle w:val="aff4"/>
        <w:ind w:left="0" w:right="-759"/>
        <w:jc w:val="left"/>
        <w:rPr>
          <w:sz w:val="28"/>
          <w:szCs w:val="28"/>
        </w:rPr>
      </w:pPr>
      <w:r w:rsidRPr="00C2647C">
        <w:rPr>
          <w:b/>
          <w:sz w:val="28"/>
          <w:szCs w:val="28"/>
        </w:rPr>
        <w:t>пассажирского автохозяйства</w:t>
      </w:r>
      <w:r w:rsidRPr="00C2647C">
        <w:rPr>
          <w:sz w:val="28"/>
          <w:szCs w:val="28"/>
        </w:rPr>
        <w:t xml:space="preserve"> Ф.П-3242, 17 ед.хр., 1965,1966,1970-1981 гг.</w:t>
      </w:r>
      <w:r w:rsidRPr="00C2647C">
        <w:rPr>
          <w:sz w:val="28"/>
          <w:szCs w:val="28"/>
        </w:rPr>
        <w:tab/>
      </w:r>
    </w:p>
    <w:p w:rsidR="00E14A1E" w:rsidRPr="00D930BD" w:rsidRDefault="00E14A1E" w:rsidP="00D930BD">
      <w:pPr>
        <w:pStyle w:val="aff4"/>
        <w:ind w:left="0" w:right="-759"/>
        <w:jc w:val="left"/>
        <w:rPr>
          <w:szCs w:val="24"/>
        </w:rPr>
      </w:pPr>
      <w:r w:rsidRPr="00C2647C">
        <w:rPr>
          <w:b/>
          <w:sz w:val="28"/>
          <w:szCs w:val="28"/>
        </w:rPr>
        <w:t>райконторы связи</w:t>
      </w:r>
      <w:r w:rsidRPr="00C2647C">
        <w:rPr>
          <w:sz w:val="28"/>
          <w:szCs w:val="28"/>
        </w:rPr>
        <w:t xml:space="preserve"> Ф.П-104, 23 ед.хр., 1947-1952,1958-1978 гг.</w:t>
      </w:r>
      <w:r w:rsidRPr="00D930BD">
        <w:rPr>
          <w:szCs w:val="24"/>
        </w:rPr>
        <w:tab/>
      </w:r>
    </w:p>
    <w:p w:rsidR="00E14A1E" w:rsidRPr="00631736" w:rsidRDefault="00E14A1E" w:rsidP="00D930BD">
      <w:pPr>
        <w:pStyle w:val="aff4"/>
        <w:ind w:left="0" w:right="-759"/>
        <w:jc w:val="left"/>
        <w:rPr>
          <w:sz w:val="28"/>
          <w:szCs w:val="28"/>
        </w:rPr>
      </w:pPr>
      <w:r w:rsidRPr="00631736">
        <w:rPr>
          <w:b/>
          <w:sz w:val="28"/>
          <w:szCs w:val="28"/>
        </w:rPr>
        <w:t>управления «Ленскснаб»</w:t>
      </w:r>
      <w:r w:rsidRPr="00631736">
        <w:rPr>
          <w:sz w:val="28"/>
          <w:szCs w:val="28"/>
        </w:rPr>
        <w:t xml:space="preserve"> Ф.П-3534, 6 ед.хр., 1982-1986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райпотребсоюза</w:t>
      </w:r>
      <w:r w:rsidRPr="00631736">
        <w:rPr>
          <w:sz w:val="28"/>
          <w:szCs w:val="28"/>
        </w:rPr>
        <w:t xml:space="preserve"> Ф.П-127, 56 ед.хр., 1943-1953,1955-1981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 xml:space="preserve">Мухтуйского продснаба </w:t>
      </w:r>
      <w:r w:rsidRPr="00631736">
        <w:rPr>
          <w:sz w:val="28"/>
          <w:szCs w:val="28"/>
        </w:rPr>
        <w:t>Ф.П-3128, 38 ед.хр., 1959-1981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райбыткомбината</w:t>
      </w:r>
      <w:r w:rsidRPr="00631736">
        <w:rPr>
          <w:sz w:val="28"/>
          <w:szCs w:val="28"/>
        </w:rPr>
        <w:t xml:space="preserve"> Ф.П-3194, 16 ед.хр., 1965-1967,1971-1981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 xml:space="preserve">комбината коммунальных предприятий </w:t>
      </w:r>
      <w:r w:rsidRPr="00631736">
        <w:rPr>
          <w:sz w:val="28"/>
          <w:szCs w:val="28"/>
        </w:rPr>
        <w:t>Ф.П-3195, 25 ед.хр., 1964-1986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 xml:space="preserve">Пеледуйского профтехучилища </w:t>
      </w:r>
      <w:r w:rsidRPr="00631736">
        <w:rPr>
          <w:sz w:val="28"/>
          <w:szCs w:val="28"/>
        </w:rPr>
        <w:t>Ф.П-926, 26 ед.хр., 1947-1952,1958-1968 гг.</w:t>
      </w:r>
      <w:r w:rsidRPr="00631736">
        <w:rPr>
          <w:sz w:val="28"/>
          <w:szCs w:val="28"/>
        </w:rPr>
        <w:tab/>
      </w:r>
    </w:p>
    <w:p w:rsidR="00E14A1E" w:rsidRPr="00631736" w:rsidRDefault="00E14A1E" w:rsidP="00D930BD">
      <w:pPr>
        <w:pStyle w:val="aff4"/>
        <w:ind w:left="0" w:right="-759"/>
        <w:jc w:val="left"/>
        <w:rPr>
          <w:b/>
          <w:sz w:val="28"/>
          <w:szCs w:val="28"/>
        </w:rPr>
      </w:pPr>
      <w:r w:rsidRPr="00631736">
        <w:rPr>
          <w:b/>
          <w:sz w:val="28"/>
          <w:szCs w:val="28"/>
        </w:rPr>
        <w:t>школ</w:t>
      </w:r>
    </w:p>
    <w:p w:rsidR="00E14A1E" w:rsidRPr="00631736" w:rsidRDefault="00E14A1E" w:rsidP="00D930BD">
      <w:pPr>
        <w:pStyle w:val="aff4"/>
        <w:ind w:left="709" w:right="-759"/>
        <w:jc w:val="left"/>
        <w:rPr>
          <w:sz w:val="28"/>
          <w:szCs w:val="28"/>
        </w:rPr>
      </w:pPr>
      <w:r w:rsidRPr="00631736">
        <w:rPr>
          <w:b/>
          <w:sz w:val="28"/>
          <w:szCs w:val="28"/>
        </w:rPr>
        <w:t>Ленской  № 1</w:t>
      </w:r>
      <w:r w:rsidRPr="00631736">
        <w:rPr>
          <w:sz w:val="28"/>
          <w:szCs w:val="28"/>
        </w:rPr>
        <w:t xml:space="preserve"> Ф.П-107, 32 ед.хр., 1947-1952,1959-1968,1972-1981 гг.</w:t>
      </w:r>
      <w:r w:rsidRPr="00631736">
        <w:rPr>
          <w:sz w:val="28"/>
          <w:szCs w:val="28"/>
        </w:rPr>
        <w:tab/>
      </w:r>
    </w:p>
    <w:p w:rsidR="00E14A1E" w:rsidRPr="00631736" w:rsidRDefault="00E14A1E" w:rsidP="00D930BD">
      <w:pPr>
        <w:pStyle w:val="aff4"/>
        <w:ind w:left="709" w:right="-759"/>
        <w:jc w:val="left"/>
        <w:rPr>
          <w:sz w:val="28"/>
          <w:szCs w:val="28"/>
        </w:rPr>
      </w:pPr>
      <w:r w:rsidRPr="00631736">
        <w:rPr>
          <w:b/>
          <w:sz w:val="28"/>
          <w:szCs w:val="28"/>
        </w:rPr>
        <w:t>Ленской № 2</w:t>
      </w:r>
      <w:r w:rsidRPr="00631736">
        <w:rPr>
          <w:sz w:val="28"/>
          <w:szCs w:val="28"/>
        </w:rPr>
        <w:t xml:space="preserve"> Ф.П-3193, 14 ед.хр., 1959-1968 гг.</w:t>
      </w:r>
      <w:r w:rsidRPr="00631736">
        <w:rPr>
          <w:sz w:val="28"/>
          <w:szCs w:val="28"/>
        </w:rPr>
        <w:tab/>
      </w:r>
    </w:p>
    <w:p w:rsidR="00E14A1E" w:rsidRPr="00631736" w:rsidRDefault="00E14A1E" w:rsidP="00D930BD">
      <w:pPr>
        <w:pStyle w:val="aff4"/>
        <w:ind w:left="709" w:right="-759"/>
        <w:jc w:val="left"/>
        <w:rPr>
          <w:sz w:val="28"/>
          <w:szCs w:val="28"/>
        </w:rPr>
      </w:pPr>
      <w:r w:rsidRPr="00631736">
        <w:rPr>
          <w:b/>
          <w:sz w:val="28"/>
          <w:szCs w:val="28"/>
        </w:rPr>
        <w:t>Беченчинской</w:t>
      </w:r>
      <w:r w:rsidRPr="00631736">
        <w:rPr>
          <w:sz w:val="28"/>
          <w:szCs w:val="28"/>
        </w:rPr>
        <w:t xml:space="preserve"> Ф.П-110, 11 ед.хр., 1947,1960-1966 гг.</w:t>
      </w:r>
      <w:r w:rsidRPr="00631736">
        <w:rPr>
          <w:sz w:val="28"/>
          <w:szCs w:val="28"/>
        </w:rPr>
        <w:tab/>
      </w:r>
    </w:p>
    <w:p w:rsidR="00E14A1E" w:rsidRPr="00631736" w:rsidRDefault="00E14A1E" w:rsidP="00D930BD">
      <w:pPr>
        <w:pStyle w:val="aff4"/>
        <w:ind w:left="709" w:right="-759"/>
        <w:jc w:val="left"/>
        <w:rPr>
          <w:sz w:val="28"/>
          <w:szCs w:val="28"/>
        </w:rPr>
      </w:pPr>
      <w:r w:rsidRPr="00631736">
        <w:rPr>
          <w:b/>
          <w:sz w:val="28"/>
          <w:szCs w:val="28"/>
        </w:rPr>
        <w:t>Витимской</w:t>
      </w:r>
      <w:r w:rsidRPr="00631736">
        <w:rPr>
          <w:sz w:val="28"/>
          <w:szCs w:val="28"/>
        </w:rPr>
        <w:t xml:space="preserve"> Ф.П-121, 21 ед.хр., 1947-1952,1958-1967 гг.</w:t>
      </w:r>
      <w:r w:rsidRPr="00631736">
        <w:rPr>
          <w:sz w:val="28"/>
          <w:szCs w:val="28"/>
        </w:rPr>
        <w:tab/>
      </w:r>
    </w:p>
    <w:p w:rsidR="00E14A1E" w:rsidRPr="00631736" w:rsidRDefault="00E14A1E" w:rsidP="00D930BD">
      <w:pPr>
        <w:pStyle w:val="aff4"/>
        <w:ind w:left="709" w:right="-759"/>
        <w:jc w:val="left"/>
        <w:rPr>
          <w:sz w:val="28"/>
          <w:szCs w:val="28"/>
        </w:rPr>
      </w:pPr>
      <w:r w:rsidRPr="00631736">
        <w:rPr>
          <w:b/>
          <w:sz w:val="28"/>
          <w:szCs w:val="28"/>
        </w:rPr>
        <w:t>Пеледуйской</w:t>
      </w:r>
      <w:r w:rsidRPr="00631736">
        <w:rPr>
          <w:sz w:val="28"/>
          <w:szCs w:val="28"/>
        </w:rPr>
        <w:t xml:space="preserve"> Ф.П-901, 20 ед.хр., 1948-1965,1958,1961-1969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центральной больницы</w:t>
      </w:r>
      <w:r w:rsidRPr="00631736">
        <w:rPr>
          <w:sz w:val="28"/>
          <w:szCs w:val="28"/>
        </w:rPr>
        <w:t xml:space="preserve"> Ф.П-103, 39 ед.хр., 1947-1952,1957-1961,1964-1981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Пеледуйского медучастка</w:t>
      </w:r>
      <w:r w:rsidRPr="00631736">
        <w:rPr>
          <w:sz w:val="28"/>
          <w:szCs w:val="28"/>
        </w:rPr>
        <w:t xml:space="preserve"> Ф.П-122, 2 ед.хр., 1947-1948 гг.</w:t>
      </w:r>
      <w:r w:rsidRPr="00631736">
        <w:rPr>
          <w:sz w:val="28"/>
          <w:szCs w:val="28"/>
        </w:rPr>
        <w:tab/>
      </w:r>
    </w:p>
    <w:p w:rsidR="00E14A1E" w:rsidRPr="00631736" w:rsidRDefault="00E14A1E" w:rsidP="00D930BD">
      <w:pPr>
        <w:pStyle w:val="aff4"/>
        <w:ind w:left="0" w:right="-759"/>
        <w:jc w:val="left"/>
        <w:rPr>
          <w:b/>
          <w:sz w:val="28"/>
          <w:szCs w:val="28"/>
        </w:rPr>
      </w:pPr>
    </w:p>
    <w:p w:rsidR="00E14A1E" w:rsidRPr="00631736" w:rsidRDefault="00E14A1E" w:rsidP="00D930BD">
      <w:pPr>
        <w:pStyle w:val="aff4"/>
        <w:ind w:left="0" w:right="-759"/>
        <w:jc w:val="center"/>
        <w:rPr>
          <w:b/>
          <w:sz w:val="28"/>
          <w:szCs w:val="28"/>
        </w:rPr>
      </w:pPr>
      <w:r w:rsidRPr="00631736">
        <w:rPr>
          <w:b/>
          <w:sz w:val="28"/>
          <w:szCs w:val="28"/>
        </w:rPr>
        <w:t>Мегино-Кангаласского района, 56 ф.</w:t>
      </w:r>
    </w:p>
    <w:p w:rsidR="00E14A1E" w:rsidRPr="00D930BD" w:rsidRDefault="00E14A1E" w:rsidP="00D930BD">
      <w:pPr>
        <w:pStyle w:val="aff4"/>
        <w:ind w:left="0" w:right="-759"/>
        <w:jc w:val="center"/>
        <w:rPr>
          <w:szCs w:val="24"/>
        </w:rPr>
      </w:pPr>
    </w:p>
    <w:p w:rsidR="00E14A1E" w:rsidRPr="00631736" w:rsidRDefault="00E14A1E" w:rsidP="00D930BD">
      <w:pPr>
        <w:pStyle w:val="aff4"/>
        <w:ind w:left="0" w:right="-759"/>
        <w:jc w:val="left"/>
        <w:rPr>
          <w:sz w:val="28"/>
          <w:szCs w:val="28"/>
        </w:rPr>
      </w:pPr>
      <w:r w:rsidRPr="00631736">
        <w:rPr>
          <w:b/>
          <w:sz w:val="28"/>
          <w:szCs w:val="28"/>
        </w:rPr>
        <w:t>райкома КПСС</w:t>
      </w:r>
      <w:r w:rsidRPr="00631736">
        <w:rPr>
          <w:sz w:val="28"/>
          <w:szCs w:val="28"/>
        </w:rPr>
        <w:t xml:space="preserve"> Ф.П-1023, 102 ед.хр., 1939-1981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райисполкома</w:t>
      </w:r>
      <w:r w:rsidRPr="00631736">
        <w:rPr>
          <w:sz w:val="28"/>
          <w:szCs w:val="28"/>
        </w:rPr>
        <w:t xml:space="preserve"> Ф.П-1020, 93 ед.хр., 1941-1987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Тюнгюлюнской территориальной</w:t>
      </w:r>
      <w:r w:rsidRPr="00631736">
        <w:rPr>
          <w:sz w:val="28"/>
          <w:szCs w:val="28"/>
        </w:rPr>
        <w:t xml:space="preserve"> Ф.П-1040, 34 ед.хр., 1950-1963,1966-1967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судебно-следственных органов</w:t>
      </w:r>
      <w:r w:rsidRPr="00631736">
        <w:rPr>
          <w:sz w:val="28"/>
          <w:szCs w:val="28"/>
        </w:rPr>
        <w:t xml:space="preserve"> Ф.П-1017, 29 ед.хр., 1960-1981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мясомолкомбината</w:t>
      </w:r>
      <w:r w:rsidRPr="00631736">
        <w:rPr>
          <w:sz w:val="28"/>
          <w:szCs w:val="28"/>
        </w:rPr>
        <w:t xml:space="preserve"> Ф.П-1028, 71 ед.хр., 1947-1987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райпромкомбината</w:t>
      </w:r>
      <w:r w:rsidRPr="00631736">
        <w:rPr>
          <w:sz w:val="28"/>
          <w:szCs w:val="28"/>
        </w:rPr>
        <w:t xml:space="preserve"> Ф.П-1032, 43 ед.хр., 1944-1981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 xml:space="preserve">районного объединения «Сельхозтехника» </w:t>
      </w:r>
      <w:r w:rsidRPr="00631736">
        <w:rPr>
          <w:sz w:val="28"/>
          <w:szCs w:val="28"/>
        </w:rPr>
        <w:t>Ф.П-1039, 101 ед.хр., 1944-1987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 xml:space="preserve">Тюнгюлюнской МТС </w:t>
      </w:r>
      <w:r w:rsidRPr="00631736">
        <w:rPr>
          <w:sz w:val="28"/>
          <w:szCs w:val="28"/>
        </w:rPr>
        <w:t>Ф.П-1072, 27 ед.хр., 1944-1958 гг.</w:t>
      </w:r>
      <w:r w:rsidRPr="00631736">
        <w:rPr>
          <w:sz w:val="28"/>
          <w:szCs w:val="28"/>
        </w:rPr>
        <w:tab/>
      </w:r>
    </w:p>
    <w:p w:rsidR="00E14A1E" w:rsidRPr="00631736" w:rsidRDefault="00E14A1E" w:rsidP="00D930BD">
      <w:pPr>
        <w:pStyle w:val="aff4"/>
        <w:ind w:left="0" w:right="-759"/>
        <w:jc w:val="left"/>
        <w:rPr>
          <w:b/>
          <w:sz w:val="28"/>
          <w:szCs w:val="28"/>
        </w:rPr>
      </w:pPr>
      <w:r w:rsidRPr="00631736">
        <w:rPr>
          <w:b/>
          <w:sz w:val="28"/>
          <w:szCs w:val="28"/>
        </w:rPr>
        <w:lastRenderedPageBreak/>
        <w:t>колхозов</w:t>
      </w:r>
    </w:p>
    <w:p w:rsidR="00E14A1E" w:rsidRPr="00631736" w:rsidRDefault="00E14A1E" w:rsidP="00D930BD">
      <w:pPr>
        <w:pStyle w:val="aff4"/>
        <w:ind w:left="0" w:right="-759" w:firstLine="720"/>
        <w:jc w:val="left"/>
        <w:rPr>
          <w:b/>
          <w:sz w:val="28"/>
          <w:szCs w:val="28"/>
        </w:rPr>
      </w:pPr>
      <w:r w:rsidRPr="00631736">
        <w:rPr>
          <w:b/>
          <w:sz w:val="28"/>
          <w:szCs w:val="28"/>
        </w:rPr>
        <w:t>им. Буденного П-Мегюренского наслега</w:t>
      </w:r>
      <w:r w:rsidRPr="00631736">
        <w:rPr>
          <w:sz w:val="28"/>
          <w:szCs w:val="28"/>
        </w:rPr>
        <w:t xml:space="preserve"> Ф.П-1053, 6 ед.хр., 1944-1949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ab/>
        <w:t>им. Ворошилова Догдогинского наслега</w:t>
      </w:r>
      <w:r w:rsidRPr="00631736">
        <w:rPr>
          <w:sz w:val="28"/>
          <w:szCs w:val="28"/>
        </w:rPr>
        <w:t xml:space="preserve"> Ф.П-1016, 18 ед.хр., 1946-1953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им. Кагановича</w:t>
      </w:r>
      <w:r w:rsidRPr="00631736">
        <w:rPr>
          <w:sz w:val="28"/>
          <w:szCs w:val="28"/>
        </w:rPr>
        <w:t xml:space="preserve"> Ф.П-1037, 6 ед.хр., 1952-1956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им. Карла Маркса</w:t>
      </w:r>
      <w:r w:rsidRPr="00631736">
        <w:rPr>
          <w:sz w:val="28"/>
          <w:szCs w:val="28"/>
        </w:rPr>
        <w:t xml:space="preserve"> Ф.П-1071, 42 ед.хр., 1941,1945-1948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им. Кирова</w:t>
      </w:r>
      <w:r w:rsidRPr="00631736">
        <w:rPr>
          <w:sz w:val="28"/>
          <w:szCs w:val="28"/>
        </w:rPr>
        <w:t xml:space="preserve"> Ф.П-1036, 12 ед.хр., 1952-1958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«Комбайн»</w:t>
      </w:r>
      <w:r w:rsidRPr="00631736">
        <w:rPr>
          <w:sz w:val="28"/>
          <w:szCs w:val="28"/>
        </w:rPr>
        <w:t xml:space="preserve"> Ф.П-1044, 8 ед.хр., 1945-1951,1955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«Коммунист»</w:t>
      </w:r>
      <w:r w:rsidRPr="00631736">
        <w:rPr>
          <w:sz w:val="28"/>
          <w:szCs w:val="28"/>
        </w:rPr>
        <w:t xml:space="preserve"> Ф.П-1059, 25 ед.хр., 1941-1953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 xml:space="preserve">«Красная звезда» </w:t>
      </w:r>
      <w:r w:rsidRPr="00631736">
        <w:rPr>
          <w:sz w:val="28"/>
          <w:szCs w:val="28"/>
        </w:rPr>
        <w:t>Ф.П-1049, 17 ед.хр., 1940,1944-1951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«Красный маяк»</w:t>
      </w:r>
      <w:r w:rsidRPr="00631736">
        <w:rPr>
          <w:sz w:val="28"/>
          <w:szCs w:val="28"/>
        </w:rPr>
        <w:t xml:space="preserve"> Ф.П-1067, 3 ед.хр., 1948-1951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«Красный трактор»</w:t>
      </w:r>
      <w:r w:rsidRPr="00631736">
        <w:rPr>
          <w:sz w:val="28"/>
          <w:szCs w:val="28"/>
        </w:rPr>
        <w:t xml:space="preserve"> Ф.П-1026, 4 ед.хр., 1945-1949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«Кыым»</w:t>
      </w:r>
      <w:r w:rsidRPr="00631736">
        <w:rPr>
          <w:sz w:val="28"/>
          <w:szCs w:val="28"/>
        </w:rPr>
        <w:t xml:space="preserve"> Ф.П-1045, 4 ед.хр., 1948-1951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им. Маленкова</w:t>
      </w:r>
      <w:r w:rsidRPr="00631736">
        <w:rPr>
          <w:sz w:val="28"/>
          <w:szCs w:val="28"/>
        </w:rPr>
        <w:t xml:space="preserve"> Ф.П-1038, 21 ед.хр., 1951-1958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им. Молотова П-Нахаринского наслега</w:t>
      </w:r>
      <w:r w:rsidRPr="00631736">
        <w:rPr>
          <w:sz w:val="28"/>
          <w:szCs w:val="28"/>
        </w:rPr>
        <w:t xml:space="preserve"> Ф.П-1061, 7 ед.хр., 1941-1950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им. Молотова 1-Мегюренского наслега</w:t>
      </w:r>
      <w:r w:rsidRPr="00631736">
        <w:rPr>
          <w:sz w:val="28"/>
          <w:szCs w:val="28"/>
        </w:rPr>
        <w:t xml:space="preserve"> Ф.П-1019, 61 ед.хр., 1939-1967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им. Молотова Тыллыминского наслега</w:t>
      </w:r>
      <w:r w:rsidRPr="00631736">
        <w:rPr>
          <w:sz w:val="28"/>
          <w:szCs w:val="28"/>
        </w:rPr>
        <w:t xml:space="preserve"> Ф.П-1058, 6 ед.хр., 1945-1950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«Победа»</w:t>
      </w:r>
      <w:r w:rsidRPr="00631736">
        <w:rPr>
          <w:sz w:val="28"/>
          <w:szCs w:val="28"/>
        </w:rPr>
        <w:t xml:space="preserve"> Ф.П-3000, 4 ед.хр., 1955-1956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 xml:space="preserve">«Победа» 1-Нахаринского наслега </w:t>
      </w:r>
      <w:r w:rsidRPr="00631736">
        <w:rPr>
          <w:sz w:val="28"/>
          <w:szCs w:val="28"/>
        </w:rPr>
        <w:t>Ф.П-1057, 5 ед.хр., 1946-1950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«Правда»</w:t>
      </w:r>
      <w:r w:rsidRPr="00631736">
        <w:rPr>
          <w:sz w:val="28"/>
          <w:szCs w:val="28"/>
        </w:rPr>
        <w:t xml:space="preserve"> Ф.П-3001, 13 ед.хр., 1954,1957-1962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«Путь коммунизма»</w:t>
      </w:r>
      <w:r w:rsidRPr="00631736">
        <w:rPr>
          <w:sz w:val="28"/>
          <w:szCs w:val="28"/>
        </w:rPr>
        <w:t xml:space="preserve"> Ф.П-1066, 4 ед.хр., 1948-1951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«Путь социализма»</w:t>
      </w:r>
      <w:r w:rsidRPr="00631736">
        <w:rPr>
          <w:sz w:val="28"/>
          <w:szCs w:val="28"/>
        </w:rPr>
        <w:t xml:space="preserve"> Ф.П-1063, 9 ед.хр., 1945-1961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«Революция»</w:t>
      </w:r>
      <w:r w:rsidRPr="00631736">
        <w:rPr>
          <w:sz w:val="28"/>
          <w:szCs w:val="28"/>
        </w:rPr>
        <w:t xml:space="preserve"> Ф.П-1014, 35 ед.хр., 1934-1951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 xml:space="preserve">им. Сталина </w:t>
      </w:r>
      <w:r w:rsidRPr="00631736">
        <w:rPr>
          <w:sz w:val="28"/>
          <w:szCs w:val="28"/>
        </w:rPr>
        <w:t>Ф.П-1070, 17 ед.хр., 1944-1958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 xml:space="preserve">им. Сталина Хоринского наслега </w:t>
      </w:r>
      <w:r w:rsidRPr="00631736">
        <w:rPr>
          <w:sz w:val="28"/>
          <w:szCs w:val="28"/>
        </w:rPr>
        <w:t>Ф.П-1051, 8 ед.хр., 1943-1950 гг.</w:t>
      </w:r>
      <w:r w:rsidRPr="00631736">
        <w:rPr>
          <w:sz w:val="28"/>
          <w:szCs w:val="28"/>
        </w:rPr>
        <w:tab/>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«Тюмсю»</w:t>
      </w:r>
      <w:r w:rsidRPr="00631736">
        <w:rPr>
          <w:sz w:val="28"/>
          <w:szCs w:val="28"/>
        </w:rPr>
        <w:t xml:space="preserve"> Ф.П-1068, 4 ед.хр., 1647-1950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ab/>
        <w:t>им. Чапаева</w:t>
      </w:r>
      <w:r w:rsidRPr="00631736">
        <w:rPr>
          <w:sz w:val="28"/>
          <w:szCs w:val="28"/>
        </w:rPr>
        <w:t xml:space="preserve"> Ф.П-1041, 10 ед.хр., 1947-1949-1954-1957 гг.</w:t>
      </w:r>
      <w:r w:rsidRPr="00631736">
        <w:rPr>
          <w:sz w:val="28"/>
          <w:szCs w:val="28"/>
        </w:rPr>
        <w:tab/>
      </w:r>
      <w:r w:rsidRPr="00631736">
        <w:rPr>
          <w:b/>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«Чуя»</w:t>
      </w:r>
      <w:r w:rsidRPr="00631736">
        <w:rPr>
          <w:sz w:val="28"/>
          <w:szCs w:val="28"/>
        </w:rPr>
        <w:t xml:space="preserve"> Ф.П-1056, 7 ед.хр., 1944-1950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 xml:space="preserve">им. Энгельса </w:t>
      </w:r>
      <w:r w:rsidRPr="00631736">
        <w:rPr>
          <w:sz w:val="28"/>
          <w:szCs w:val="28"/>
        </w:rPr>
        <w:t>Ф.П-1054, 8 ед.хр., 1941-1951 гг.</w:t>
      </w:r>
      <w:r w:rsidRPr="00631736">
        <w:rPr>
          <w:sz w:val="28"/>
          <w:szCs w:val="28"/>
        </w:rPr>
        <w:tab/>
      </w:r>
      <w:r w:rsidRPr="00631736">
        <w:rPr>
          <w:b/>
          <w:sz w:val="28"/>
          <w:szCs w:val="28"/>
        </w:rPr>
        <w:tab/>
      </w:r>
    </w:p>
    <w:p w:rsidR="00E14A1E" w:rsidRPr="00631736" w:rsidRDefault="00E14A1E" w:rsidP="00D930BD">
      <w:pPr>
        <w:pStyle w:val="aff4"/>
        <w:ind w:left="0" w:right="-759"/>
        <w:jc w:val="left"/>
        <w:rPr>
          <w:b/>
          <w:sz w:val="28"/>
          <w:szCs w:val="28"/>
        </w:rPr>
      </w:pPr>
      <w:r w:rsidRPr="00631736">
        <w:rPr>
          <w:b/>
          <w:sz w:val="28"/>
          <w:szCs w:val="28"/>
        </w:rPr>
        <w:t xml:space="preserve">совхозов </w:t>
      </w:r>
    </w:p>
    <w:p w:rsidR="00E14A1E" w:rsidRPr="00631736" w:rsidRDefault="00E14A1E" w:rsidP="00D930BD">
      <w:pPr>
        <w:pStyle w:val="aff4"/>
        <w:ind w:left="0" w:right="-759"/>
        <w:jc w:val="left"/>
        <w:rPr>
          <w:b/>
          <w:sz w:val="28"/>
          <w:szCs w:val="28"/>
        </w:rPr>
      </w:pPr>
      <w:r w:rsidRPr="00631736">
        <w:rPr>
          <w:b/>
          <w:sz w:val="28"/>
          <w:szCs w:val="28"/>
        </w:rPr>
        <w:lastRenderedPageBreak/>
        <w:tab/>
        <w:t xml:space="preserve">им. Байкалова </w:t>
      </w:r>
      <w:r w:rsidRPr="00631736">
        <w:rPr>
          <w:sz w:val="28"/>
          <w:szCs w:val="28"/>
        </w:rPr>
        <w:t>Ф.П-1034, 284 ед.хр., 1941-1981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 xml:space="preserve">им. Горького </w:t>
      </w:r>
      <w:r w:rsidRPr="00631736">
        <w:rPr>
          <w:sz w:val="28"/>
          <w:szCs w:val="28"/>
        </w:rPr>
        <w:t>Ф.П-1021, 418 ед.хр., 1941-1981 гг.</w:t>
      </w:r>
      <w:r w:rsidRPr="00631736">
        <w:rPr>
          <w:sz w:val="28"/>
          <w:szCs w:val="28"/>
        </w:rPr>
        <w:tab/>
      </w:r>
    </w:p>
    <w:p w:rsidR="00E14A1E" w:rsidRPr="00631736" w:rsidRDefault="00E14A1E" w:rsidP="00D930BD">
      <w:pPr>
        <w:pStyle w:val="aff4"/>
        <w:ind w:left="0" w:right="-759" w:firstLine="720"/>
        <w:jc w:val="left"/>
        <w:rPr>
          <w:sz w:val="28"/>
          <w:szCs w:val="28"/>
        </w:rPr>
      </w:pPr>
      <w:r w:rsidRPr="00631736">
        <w:rPr>
          <w:b/>
          <w:sz w:val="28"/>
          <w:szCs w:val="28"/>
        </w:rPr>
        <w:t xml:space="preserve">им. Героя Попова </w:t>
      </w:r>
      <w:r w:rsidRPr="00631736">
        <w:rPr>
          <w:sz w:val="28"/>
          <w:szCs w:val="28"/>
        </w:rPr>
        <w:t>Ф.П-1022, 395 ед.хр., 1944-1981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ab/>
        <w:t xml:space="preserve">им. Ленина </w:t>
      </w:r>
      <w:r w:rsidRPr="00631736">
        <w:rPr>
          <w:sz w:val="28"/>
          <w:szCs w:val="28"/>
        </w:rPr>
        <w:t>Ф.П-1048, 630 ед.хр., 1945-1991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 xml:space="preserve">ПМК-875 </w:t>
      </w:r>
      <w:r w:rsidRPr="00631736">
        <w:rPr>
          <w:sz w:val="28"/>
          <w:szCs w:val="28"/>
        </w:rPr>
        <w:t>Ф.П-3280, 40 ед.хр., 1960-1966,1968-1987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Бестяхского автотранспортного предприятия</w:t>
      </w:r>
      <w:r w:rsidRPr="00631736">
        <w:rPr>
          <w:sz w:val="28"/>
          <w:szCs w:val="28"/>
        </w:rPr>
        <w:t xml:space="preserve"> Ф.П-1018, 66 ед.хр., 1946-1987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 xml:space="preserve">райконторы связи </w:t>
      </w:r>
      <w:r w:rsidRPr="00631736">
        <w:rPr>
          <w:sz w:val="28"/>
          <w:szCs w:val="28"/>
        </w:rPr>
        <w:t>Ф.П-3130, 23 ед.хр., 1959-1962,1966-1968,1970-1980 гг.</w:t>
      </w:r>
      <w:r w:rsidRPr="00631736">
        <w:rPr>
          <w:sz w:val="28"/>
          <w:szCs w:val="28"/>
        </w:rPr>
        <w:tab/>
      </w:r>
    </w:p>
    <w:p w:rsidR="00E14A1E" w:rsidRPr="00631736" w:rsidRDefault="00E14A1E" w:rsidP="00D930BD">
      <w:pPr>
        <w:pStyle w:val="aff4"/>
        <w:ind w:left="0" w:right="-759"/>
        <w:jc w:val="left"/>
        <w:rPr>
          <w:sz w:val="28"/>
          <w:szCs w:val="28"/>
        </w:rPr>
      </w:pPr>
      <w:r w:rsidRPr="00631736">
        <w:rPr>
          <w:b/>
          <w:sz w:val="28"/>
          <w:szCs w:val="28"/>
        </w:rPr>
        <w:t>райпотребсоюза</w:t>
      </w:r>
      <w:r w:rsidRPr="00631736">
        <w:rPr>
          <w:sz w:val="28"/>
          <w:szCs w:val="28"/>
        </w:rPr>
        <w:t xml:space="preserve"> Ф.П-1062, 84 ед.хр., 1940,1947-1987</w:t>
      </w:r>
      <w:r w:rsidRPr="00631736">
        <w:rPr>
          <w:b/>
          <w:sz w:val="28"/>
          <w:szCs w:val="28"/>
        </w:rPr>
        <w:tab/>
      </w:r>
      <w:r w:rsidRPr="00631736">
        <w:rPr>
          <w:sz w:val="28"/>
          <w:szCs w:val="28"/>
        </w:rPr>
        <w:t>гг.</w:t>
      </w:r>
      <w:r w:rsidRPr="00631736">
        <w:rPr>
          <w:sz w:val="28"/>
          <w:szCs w:val="28"/>
        </w:rPr>
        <w:tab/>
      </w:r>
    </w:p>
    <w:p w:rsidR="00E14A1E" w:rsidRPr="00631736" w:rsidRDefault="00E14A1E" w:rsidP="00D930BD">
      <w:pPr>
        <w:pStyle w:val="aff4"/>
        <w:ind w:left="0" w:right="-759"/>
        <w:jc w:val="left"/>
        <w:rPr>
          <w:b/>
          <w:sz w:val="28"/>
          <w:szCs w:val="28"/>
        </w:rPr>
      </w:pPr>
      <w:r w:rsidRPr="00631736">
        <w:rPr>
          <w:b/>
          <w:sz w:val="28"/>
          <w:szCs w:val="28"/>
        </w:rPr>
        <w:t>школ</w:t>
      </w:r>
    </w:p>
    <w:p w:rsidR="00E14A1E" w:rsidRPr="00631736" w:rsidRDefault="00E14A1E" w:rsidP="00D930BD">
      <w:pPr>
        <w:pStyle w:val="aff4"/>
        <w:ind w:left="0" w:right="-759"/>
        <w:jc w:val="left"/>
        <w:rPr>
          <w:sz w:val="28"/>
          <w:szCs w:val="28"/>
        </w:rPr>
      </w:pPr>
      <w:r w:rsidRPr="00631736">
        <w:rPr>
          <w:b/>
          <w:sz w:val="28"/>
          <w:szCs w:val="28"/>
        </w:rPr>
        <w:tab/>
        <w:t xml:space="preserve">Балыктахской </w:t>
      </w:r>
      <w:r w:rsidRPr="00631736">
        <w:rPr>
          <w:sz w:val="28"/>
          <w:szCs w:val="28"/>
        </w:rPr>
        <w:t>Ф.П-1047, 9 ед.хр., 1943-1951,1962 гг.</w:t>
      </w:r>
      <w:r w:rsidRPr="00631736">
        <w:rPr>
          <w:sz w:val="28"/>
          <w:szCs w:val="28"/>
        </w:rPr>
        <w:tab/>
      </w:r>
    </w:p>
    <w:p w:rsidR="00E14A1E" w:rsidRPr="00631736" w:rsidRDefault="00E14A1E" w:rsidP="00D930BD">
      <w:pPr>
        <w:pStyle w:val="aff4"/>
        <w:ind w:left="0" w:right="-759"/>
        <w:jc w:val="left"/>
        <w:rPr>
          <w:sz w:val="28"/>
          <w:szCs w:val="28"/>
        </w:rPr>
      </w:pPr>
      <w:r w:rsidRPr="00631736">
        <w:rPr>
          <w:sz w:val="28"/>
          <w:szCs w:val="28"/>
        </w:rPr>
        <w:tab/>
      </w:r>
      <w:r w:rsidRPr="00631736">
        <w:rPr>
          <w:b/>
          <w:sz w:val="28"/>
          <w:szCs w:val="28"/>
        </w:rPr>
        <w:t>Бютейдяхской</w:t>
      </w:r>
      <w:r w:rsidRPr="00631736">
        <w:rPr>
          <w:sz w:val="28"/>
          <w:szCs w:val="28"/>
        </w:rPr>
        <w:t xml:space="preserve"> Ф.П-1024, 30 ед.хр., 1945-1981 гг.</w:t>
      </w:r>
      <w:r w:rsidRPr="00631736">
        <w:rPr>
          <w:sz w:val="28"/>
          <w:szCs w:val="28"/>
        </w:rPr>
        <w:tab/>
      </w:r>
    </w:p>
    <w:p w:rsidR="00E14A1E" w:rsidRPr="00820705" w:rsidRDefault="00E14A1E" w:rsidP="00D930BD">
      <w:pPr>
        <w:pStyle w:val="aff4"/>
        <w:ind w:left="0" w:right="-759"/>
        <w:jc w:val="left"/>
        <w:rPr>
          <w:sz w:val="28"/>
          <w:szCs w:val="28"/>
        </w:rPr>
      </w:pPr>
      <w:r w:rsidRPr="00820705">
        <w:rPr>
          <w:sz w:val="28"/>
          <w:szCs w:val="28"/>
        </w:rPr>
        <w:tab/>
      </w:r>
      <w:r w:rsidRPr="00820705">
        <w:rPr>
          <w:b/>
          <w:sz w:val="28"/>
          <w:szCs w:val="28"/>
        </w:rPr>
        <w:t>им. Героя Попова</w:t>
      </w:r>
      <w:r w:rsidRPr="00820705">
        <w:rPr>
          <w:sz w:val="28"/>
          <w:szCs w:val="28"/>
        </w:rPr>
        <w:t xml:space="preserve"> Ф.П-1064, 13 ед.хр., 1946-1951,1962 гг.</w:t>
      </w:r>
      <w:r w:rsidRPr="00820705">
        <w:rPr>
          <w:sz w:val="28"/>
          <w:szCs w:val="28"/>
        </w:rPr>
        <w:tab/>
      </w:r>
    </w:p>
    <w:p w:rsidR="00E14A1E" w:rsidRPr="00820705" w:rsidRDefault="00E14A1E" w:rsidP="00D930BD">
      <w:pPr>
        <w:pStyle w:val="aff4"/>
        <w:ind w:left="0" w:right="-759"/>
        <w:jc w:val="left"/>
        <w:rPr>
          <w:sz w:val="28"/>
          <w:szCs w:val="28"/>
        </w:rPr>
      </w:pPr>
      <w:r w:rsidRPr="00820705">
        <w:rPr>
          <w:sz w:val="28"/>
          <w:szCs w:val="28"/>
        </w:rPr>
        <w:tab/>
      </w:r>
      <w:r w:rsidRPr="00820705">
        <w:rPr>
          <w:b/>
          <w:sz w:val="28"/>
          <w:szCs w:val="28"/>
        </w:rPr>
        <w:t xml:space="preserve">Жабыльской </w:t>
      </w:r>
      <w:r w:rsidRPr="00820705">
        <w:rPr>
          <w:sz w:val="28"/>
          <w:szCs w:val="28"/>
        </w:rPr>
        <w:t>Ф.П-1042, 11 ед.хр., 1946,1948-1951,1959,1962 гг.</w:t>
      </w:r>
      <w:r w:rsidRPr="00820705">
        <w:rPr>
          <w:sz w:val="28"/>
          <w:szCs w:val="28"/>
        </w:rPr>
        <w:tab/>
      </w:r>
    </w:p>
    <w:p w:rsidR="00E14A1E" w:rsidRPr="00820705" w:rsidRDefault="00E14A1E" w:rsidP="00D930BD">
      <w:pPr>
        <w:pStyle w:val="aff4"/>
        <w:ind w:left="0" w:right="-759"/>
        <w:jc w:val="left"/>
        <w:rPr>
          <w:sz w:val="28"/>
          <w:szCs w:val="28"/>
        </w:rPr>
      </w:pPr>
      <w:r w:rsidRPr="00820705">
        <w:rPr>
          <w:sz w:val="28"/>
          <w:szCs w:val="28"/>
        </w:rPr>
        <w:tab/>
      </w:r>
      <w:r w:rsidRPr="00820705">
        <w:rPr>
          <w:b/>
          <w:sz w:val="28"/>
          <w:szCs w:val="28"/>
        </w:rPr>
        <w:t>Майинской</w:t>
      </w:r>
      <w:r w:rsidRPr="00820705">
        <w:rPr>
          <w:sz w:val="28"/>
          <w:szCs w:val="28"/>
        </w:rPr>
        <w:t xml:space="preserve"> Ф.П-1031, 95 ед.хр., 1944-1987 гг.</w:t>
      </w:r>
      <w:r w:rsidRPr="00820705">
        <w:rPr>
          <w:sz w:val="28"/>
          <w:szCs w:val="28"/>
        </w:rPr>
        <w:tab/>
      </w:r>
    </w:p>
    <w:p w:rsidR="00E14A1E" w:rsidRPr="00820705" w:rsidRDefault="00E14A1E" w:rsidP="00D930BD">
      <w:pPr>
        <w:pStyle w:val="aff4"/>
        <w:ind w:left="0" w:right="-759"/>
        <w:jc w:val="left"/>
        <w:rPr>
          <w:sz w:val="28"/>
          <w:szCs w:val="28"/>
        </w:rPr>
      </w:pPr>
      <w:r w:rsidRPr="00820705">
        <w:rPr>
          <w:sz w:val="28"/>
          <w:szCs w:val="28"/>
        </w:rPr>
        <w:tab/>
      </w:r>
      <w:r w:rsidRPr="00820705">
        <w:rPr>
          <w:b/>
          <w:sz w:val="28"/>
          <w:szCs w:val="28"/>
        </w:rPr>
        <w:t>1-Мельжехсинской</w:t>
      </w:r>
      <w:r w:rsidRPr="00820705">
        <w:rPr>
          <w:sz w:val="28"/>
          <w:szCs w:val="28"/>
        </w:rPr>
        <w:t xml:space="preserve"> Ф.П-1030, 22 ед.хр., 1947-1962 гг.</w:t>
      </w:r>
      <w:r w:rsidRPr="00820705">
        <w:rPr>
          <w:sz w:val="28"/>
          <w:szCs w:val="28"/>
        </w:rPr>
        <w:tab/>
      </w:r>
    </w:p>
    <w:p w:rsidR="00E14A1E" w:rsidRPr="00820705" w:rsidRDefault="00E14A1E" w:rsidP="00D930BD">
      <w:pPr>
        <w:pStyle w:val="aff4"/>
        <w:ind w:left="0" w:right="-759"/>
        <w:jc w:val="left"/>
        <w:rPr>
          <w:b/>
          <w:sz w:val="28"/>
          <w:szCs w:val="28"/>
        </w:rPr>
      </w:pPr>
      <w:r w:rsidRPr="00820705">
        <w:rPr>
          <w:sz w:val="28"/>
          <w:szCs w:val="28"/>
        </w:rPr>
        <w:tab/>
      </w:r>
      <w:r w:rsidRPr="00820705">
        <w:rPr>
          <w:b/>
          <w:sz w:val="28"/>
          <w:szCs w:val="28"/>
        </w:rPr>
        <w:t>Нахаринской</w:t>
      </w:r>
      <w:r w:rsidRPr="00820705">
        <w:rPr>
          <w:sz w:val="28"/>
          <w:szCs w:val="28"/>
        </w:rPr>
        <w:t xml:space="preserve"> Ф.П-3219, 8 ед.хр., 1959-1967 гг.</w:t>
      </w:r>
      <w:r w:rsidRPr="00820705">
        <w:rPr>
          <w:sz w:val="28"/>
          <w:szCs w:val="28"/>
        </w:rPr>
        <w:tab/>
      </w:r>
    </w:p>
    <w:p w:rsidR="00E14A1E" w:rsidRPr="00820705" w:rsidRDefault="00E14A1E" w:rsidP="00D930BD">
      <w:pPr>
        <w:pStyle w:val="aff4"/>
        <w:ind w:left="0" w:right="-759" w:firstLine="709"/>
        <w:jc w:val="left"/>
        <w:rPr>
          <w:sz w:val="28"/>
          <w:szCs w:val="28"/>
        </w:rPr>
      </w:pPr>
      <w:r w:rsidRPr="00820705">
        <w:rPr>
          <w:b/>
          <w:sz w:val="28"/>
          <w:szCs w:val="28"/>
        </w:rPr>
        <w:t>Павловской</w:t>
      </w:r>
      <w:r w:rsidRPr="00820705">
        <w:rPr>
          <w:sz w:val="28"/>
          <w:szCs w:val="28"/>
        </w:rPr>
        <w:t xml:space="preserve"> Ф.П-1015, 83 ед.хр., 1944-1980 гг.</w:t>
      </w:r>
      <w:r w:rsidRPr="00820705">
        <w:rPr>
          <w:sz w:val="28"/>
          <w:szCs w:val="28"/>
        </w:rPr>
        <w:tab/>
      </w:r>
    </w:p>
    <w:p w:rsidR="00E14A1E" w:rsidRPr="00820705" w:rsidRDefault="00E14A1E" w:rsidP="00D930BD">
      <w:pPr>
        <w:pStyle w:val="aff4"/>
        <w:ind w:left="709" w:right="-759"/>
        <w:jc w:val="left"/>
        <w:rPr>
          <w:b/>
          <w:sz w:val="28"/>
          <w:szCs w:val="28"/>
        </w:rPr>
      </w:pPr>
      <w:r w:rsidRPr="00820705">
        <w:rPr>
          <w:b/>
          <w:sz w:val="28"/>
          <w:szCs w:val="28"/>
        </w:rPr>
        <w:t>Техтюрской</w:t>
      </w:r>
      <w:r w:rsidRPr="00820705">
        <w:rPr>
          <w:sz w:val="28"/>
          <w:szCs w:val="28"/>
        </w:rPr>
        <w:t xml:space="preserve"> Ф.П-1069, 16 ед.хр., 1941-1950,1959-1962 гг.</w:t>
      </w:r>
      <w:r w:rsidRPr="00820705">
        <w:rPr>
          <w:sz w:val="28"/>
          <w:szCs w:val="28"/>
        </w:rPr>
        <w:tab/>
      </w:r>
    </w:p>
    <w:p w:rsidR="00E14A1E" w:rsidRPr="00820705" w:rsidRDefault="00E14A1E" w:rsidP="00D930BD">
      <w:pPr>
        <w:pStyle w:val="aff4"/>
        <w:ind w:left="709" w:right="-759"/>
        <w:jc w:val="left"/>
        <w:rPr>
          <w:sz w:val="28"/>
          <w:szCs w:val="28"/>
        </w:rPr>
      </w:pPr>
      <w:r w:rsidRPr="00820705">
        <w:rPr>
          <w:b/>
          <w:sz w:val="28"/>
          <w:szCs w:val="28"/>
        </w:rPr>
        <w:t>Тюнгюлюнской</w:t>
      </w:r>
      <w:r w:rsidRPr="00820705">
        <w:rPr>
          <w:sz w:val="28"/>
          <w:szCs w:val="28"/>
        </w:rPr>
        <w:t xml:space="preserve"> Ф.П-1033, 96 ед.хр., 1945-1980 гг.</w:t>
      </w:r>
      <w:r w:rsidRPr="00820705">
        <w:rPr>
          <w:sz w:val="28"/>
          <w:szCs w:val="28"/>
        </w:rPr>
        <w:tab/>
      </w:r>
    </w:p>
    <w:p w:rsidR="00E14A1E" w:rsidRPr="00820705" w:rsidRDefault="00E14A1E" w:rsidP="00D930BD">
      <w:pPr>
        <w:pStyle w:val="aff4"/>
        <w:ind w:left="709" w:right="-759"/>
        <w:jc w:val="left"/>
        <w:rPr>
          <w:sz w:val="28"/>
          <w:szCs w:val="28"/>
        </w:rPr>
      </w:pPr>
      <w:r w:rsidRPr="00820705">
        <w:rPr>
          <w:b/>
          <w:sz w:val="28"/>
          <w:szCs w:val="28"/>
        </w:rPr>
        <w:t>семилетней П-Нахаринского наслега</w:t>
      </w:r>
      <w:r w:rsidRPr="00820705">
        <w:rPr>
          <w:sz w:val="28"/>
          <w:szCs w:val="28"/>
        </w:rPr>
        <w:t xml:space="preserve"> Ф.П-1060, 8 ед.хр., 1945-1950,1951-1962 гг.</w:t>
      </w:r>
      <w:r w:rsidRPr="00820705">
        <w:rPr>
          <w:sz w:val="28"/>
          <w:szCs w:val="28"/>
        </w:rPr>
        <w:tab/>
      </w:r>
    </w:p>
    <w:p w:rsidR="00E14A1E" w:rsidRPr="00820705" w:rsidRDefault="00E14A1E" w:rsidP="00D930BD">
      <w:pPr>
        <w:pStyle w:val="aff4"/>
        <w:ind w:left="709" w:right="-759"/>
        <w:jc w:val="left"/>
        <w:rPr>
          <w:sz w:val="28"/>
          <w:szCs w:val="28"/>
        </w:rPr>
      </w:pPr>
      <w:r w:rsidRPr="00820705">
        <w:rPr>
          <w:b/>
          <w:sz w:val="28"/>
          <w:szCs w:val="28"/>
        </w:rPr>
        <w:t>семилетней 1-Хаптагайского наслега</w:t>
      </w:r>
      <w:r w:rsidRPr="00820705">
        <w:rPr>
          <w:sz w:val="28"/>
          <w:szCs w:val="28"/>
        </w:rPr>
        <w:t xml:space="preserve"> Ф.П-1050, 27 ед.хр., 1944-1962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райбольницы Ф</w:t>
      </w:r>
      <w:r w:rsidRPr="00820705">
        <w:rPr>
          <w:sz w:val="28"/>
          <w:szCs w:val="28"/>
        </w:rPr>
        <w:t>.П-1035, 66 ед.хр., 1951-1953,1957-1987 гг.</w:t>
      </w:r>
      <w:r w:rsidRPr="00820705">
        <w:rPr>
          <w:sz w:val="28"/>
          <w:szCs w:val="28"/>
        </w:rPr>
        <w:tab/>
      </w:r>
    </w:p>
    <w:p w:rsidR="00E14A1E" w:rsidRPr="00D930BD" w:rsidRDefault="00E14A1E" w:rsidP="00D930BD">
      <w:pPr>
        <w:pStyle w:val="aff4"/>
        <w:ind w:left="0" w:right="-759"/>
        <w:jc w:val="left"/>
        <w:rPr>
          <w:szCs w:val="24"/>
        </w:rPr>
      </w:pPr>
    </w:p>
    <w:p w:rsidR="00E14A1E" w:rsidRPr="00820705" w:rsidRDefault="00E14A1E" w:rsidP="00D930BD">
      <w:pPr>
        <w:pStyle w:val="aff4"/>
        <w:ind w:left="0" w:right="-759"/>
        <w:jc w:val="center"/>
        <w:rPr>
          <w:b/>
          <w:sz w:val="28"/>
          <w:szCs w:val="28"/>
        </w:rPr>
      </w:pPr>
      <w:r w:rsidRPr="00820705">
        <w:rPr>
          <w:b/>
          <w:sz w:val="28"/>
          <w:szCs w:val="28"/>
        </w:rPr>
        <w:t>г.Мирного, 29 ф.</w:t>
      </w:r>
    </w:p>
    <w:p w:rsidR="00E14A1E" w:rsidRPr="00D930BD" w:rsidRDefault="00E14A1E" w:rsidP="00D930BD">
      <w:pPr>
        <w:pStyle w:val="aff4"/>
        <w:ind w:left="0" w:right="-759"/>
        <w:jc w:val="center"/>
        <w:rPr>
          <w:szCs w:val="24"/>
        </w:rPr>
      </w:pPr>
    </w:p>
    <w:p w:rsidR="00E14A1E" w:rsidRPr="00820705" w:rsidRDefault="00E14A1E" w:rsidP="00D930BD">
      <w:pPr>
        <w:pStyle w:val="aff4"/>
        <w:ind w:left="0" w:right="-759"/>
        <w:rPr>
          <w:sz w:val="28"/>
          <w:szCs w:val="28"/>
        </w:rPr>
      </w:pPr>
      <w:r w:rsidRPr="00820705">
        <w:rPr>
          <w:b/>
          <w:sz w:val="28"/>
          <w:szCs w:val="28"/>
        </w:rPr>
        <w:t>горкома КПСС</w:t>
      </w:r>
      <w:r w:rsidRPr="00820705">
        <w:rPr>
          <w:sz w:val="28"/>
          <w:szCs w:val="28"/>
        </w:rPr>
        <w:t xml:space="preserve"> Ф.П-3161, 23 ед.хр., 1959-1981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горисполкома</w:t>
      </w:r>
      <w:r w:rsidRPr="00820705">
        <w:rPr>
          <w:sz w:val="28"/>
          <w:szCs w:val="28"/>
        </w:rPr>
        <w:t xml:space="preserve"> Ф.П-3221, 34 ед.хр., 1963-1987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судебно-следственных органов</w:t>
      </w:r>
      <w:r w:rsidRPr="00820705">
        <w:rPr>
          <w:sz w:val="28"/>
          <w:szCs w:val="28"/>
        </w:rPr>
        <w:t xml:space="preserve"> Ф.П-3325, 16 ед.хр., 1966-1983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lastRenderedPageBreak/>
        <w:t>управления комбината «Якуталмаз»</w:t>
      </w:r>
      <w:r w:rsidRPr="00820705">
        <w:rPr>
          <w:sz w:val="28"/>
          <w:szCs w:val="28"/>
        </w:rPr>
        <w:t xml:space="preserve"> Ф.П-3005, 47 ед.хр., 1957-1982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предприятий объединения «Якуталмаз»</w:t>
      </w:r>
      <w:r w:rsidRPr="00820705">
        <w:rPr>
          <w:sz w:val="28"/>
          <w:szCs w:val="28"/>
        </w:rPr>
        <w:t xml:space="preserve"> Ф.П-3164, 201 ед.хр., 1958-1987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Удачнинского ГОКа</w:t>
      </w:r>
      <w:r w:rsidRPr="00820705">
        <w:rPr>
          <w:sz w:val="28"/>
          <w:szCs w:val="28"/>
        </w:rPr>
        <w:t xml:space="preserve"> Ф.П-3234, 1297 ед.хр., 1961-1991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обогатительной фабрики № 3</w:t>
      </w:r>
      <w:r w:rsidRPr="00820705">
        <w:rPr>
          <w:sz w:val="28"/>
          <w:szCs w:val="28"/>
        </w:rPr>
        <w:t xml:space="preserve"> Ф.П-3324, 24 ед.хр., 1965-1972,1974-1978 гг.</w:t>
      </w:r>
      <w:r w:rsidRPr="00820705">
        <w:rPr>
          <w:sz w:val="28"/>
          <w:szCs w:val="28"/>
        </w:rPr>
        <w:tab/>
      </w:r>
    </w:p>
    <w:p w:rsidR="00E14A1E" w:rsidRPr="00820705" w:rsidRDefault="00E14A1E" w:rsidP="00D930BD">
      <w:pPr>
        <w:pStyle w:val="aff4"/>
        <w:ind w:left="0" w:right="-759"/>
        <w:jc w:val="left"/>
        <w:rPr>
          <w:b/>
          <w:sz w:val="28"/>
          <w:szCs w:val="28"/>
        </w:rPr>
      </w:pPr>
      <w:r w:rsidRPr="00820705">
        <w:rPr>
          <w:b/>
          <w:sz w:val="28"/>
          <w:szCs w:val="28"/>
        </w:rPr>
        <w:t>экспедиций</w:t>
      </w:r>
    </w:p>
    <w:p w:rsidR="00E14A1E" w:rsidRPr="00820705" w:rsidRDefault="00E14A1E" w:rsidP="00D930BD">
      <w:pPr>
        <w:pStyle w:val="aff4"/>
        <w:ind w:left="0" w:right="-759" w:firstLine="720"/>
        <w:jc w:val="left"/>
        <w:rPr>
          <w:sz w:val="28"/>
          <w:szCs w:val="28"/>
        </w:rPr>
      </w:pPr>
      <w:r w:rsidRPr="00820705">
        <w:rPr>
          <w:b/>
          <w:sz w:val="28"/>
          <w:szCs w:val="28"/>
        </w:rPr>
        <w:t>Ботуобинской</w:t>
      </w:r>
      <w:r w:rsidRPr="00820705">
        <w:rPr>
          <w:sz w:val="28"/>
          <w:szCs w:val="28"/>
        </w:rPr>
        <w:t xml:space="preserve"> Ф.П-3252, 42 ед.хр., 1964-1967,1971-1987 гг.</w:t>
      </w:r>
      <w:r w:rsidRPr="00820705">
        <w:rPr>
          <w:sz w:val="28"/>
          <w:szCs w:val="28"/>
        </w:rPr>
        <w:tab/>
      </w:r>
    </w:p>
    <w:p w:rsidR="00E14A1E" w:rsidRPr="00820705" w:rsidRDefault="00E14A1E" w:rsidP="00D930BD">
      <w:pPr>
        <w:pStyle w:val="aff4"/>
        <w:ind w:left="0" w:right="-759" w:firstLine="720"/>
        <w:jc w:val="left"/>
        <w:rPr>
          <w:sz w:val="28"/>
          <w:szCs w:val="28"/>
        </w:rPr>
      </w:pPr>
      <w:r w:rsidRPr="00820705">
        <w:rPr>
          <w:b/>
          <w:sz w:val="28"/>
          <w:szCs w:val="28"/>
        </w:rPr>
        <w:t>Западно-геологоразведочной</w:t>
      </w:r>
      <w:r w:rsidRPr="00820705">
        <w:rPr>
          <w:sz w:val="28"/>
          <w:szCs w:val="28"/>
        </w:rPr>
        <w:t xml:space="preserve"> Ф.П-3512, 7 ед.хр., 1980-1986 гг.</w:t>
      </w:r>
      <w:r w:rsidRPr="00820705">
        <w:rPr>
          <w:sz w:val="28"/>
          <w:szCs w:val="28"/>
        </w:rPr>
        <w:tab/>
      </w:r>
    </w:p>
    <w:p w:rsidR="00E14A1E" w:rsidRPr="00820705" w:rsidRDefault="00E14A1E" w:rsidP="00D930BD">
      <w:pPr>
        <w:pStyle w:val="aff4"/>
        <w:ind w:left="0" w:right="-759" w:firstLine="720"/>
        <w:jc w:val="left"/>
        <w:rPr>
          <w:sz w:val="28"/>
          <w:szCs w:val="28"/>
        </w:rPr>
      </w:pPr>
      <w:r w:rsidRPr="00820705">
        <w:rPr>
          <w:b/>
          <w:sz w:val="28"/>
          <w:szCs w:val="28"/>
        </w:rPr>
        <w:t xml:space="preserve">Иреляхской геофизической </w:t>
      </w:r>
      <w:r w:rsidRPr="00820705">
        <w:rPr>
          <w:sz w:val="28"/>
          <w:szCs w:val="28"/>
        </w:rPr>
        <w:t>Ф.П-3510, 11 ед.хр., 1980-1985 гг.</w:t>
      </w:r>
      <w:r w:rsidRPr="00820705">
        <w:rPr>
          <w:sz w:val="28"/>
          <w:szCs w:val="28"/>
        </w:rPr>
        <w:tab/>
      </w:r>
    </w:p>
    <w:p w:rsidR="00E14A1E" w:rsidRPr="00820705" w:rsidRDefault="00E14A1E" w:rsidP="00D930BD">
      <w:pPr>
        <w:pStyle w:val="aff4"/>
        <w:ind w:left="0" w:right="-759" w:firstLine="720"/>
        <w:jc w:val="left"/>
        <w:rPr>
          <w:sz w:val="28"/>
          <w:szCs w:val="28"/>
        </w:rPr>
      </w:pPr>
      <w:r w:rsidRPr="00820705">
        <w:rPr>
          <w:b/>
          <w:sz w:val="28"/>
          <w:szCs w:val="28"/>
        </w:rPr>
        <w:t>Чернышевской № 12</w:t>
      </w:r>
      <w:r w:rsidRPr="00820705">
        <w:rPr>
          <w:sz w:val="28"/>
          <w:szCs w:val="28"/>
        </w:rPr>
        <w:t xml:space="preserve"> Ф.П-3511, 7 ед.хр., 1980-1984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 xml:space="preserve">рудника «Мирный» </w:t>
      </w:r>
      <w:r w:rsidRPr="00820705">
        <w:rPr>
          <w:sz w:val="28"/>
          <w:szCs w:val="28"/>
        </w:rPr>
        <w:t>Ф.П-3323, 124 ед.хр., 1966-1987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 xml:space="preserve">прииска «Удачный» </w:t>
      </w:r>
      <w:r w:rsidRPr="00820705">
        <w:rPr>
          <w:sz w:val="28"/>
          <w:szCs w:val="28"/>
        </w:rPr>
        <w:t>Ф.П-3371, 12 ед.хр., 1971-1973,1976-1978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технической базы</w:t>
      </w:r>
      <w:r w:rsidRPr="00820705">
        <w:rPr>
          <w:sz w:val="28"/>
          <w:szCs w:val="28"/>
        </w:rPr>
        <w:t xml:space="preserve"> Ф.П-3162, 8 ед.хр., 1958-1965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Вилюйской ГЭС</w:t>
      </w:r>
      <w:r w:rsidRPr="00820705">
        <w:rPr>
          <w:sz w:val="28"/>
          <w:szCs w:val="28"/>
        </w:rPr>
        <w:t xml:space="preserve"> Ф.П-3480, 12 ед.хр., 1974-1979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Западной электросети</w:t>
      </w:r>
      <w:r w:rsidRPr="00820705">
        <w:rPr>
          <w:sz w:val="28"/>
          <w:szCs w:val="28"/>
        </w:rPr>
        <w:t xml:space="preserve"> Ф.П-3230, 20 ед.хр., 1961-1966,1975-1982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совхоза «Новый»</w:t>
      </w:r>
      <w:r w:rsidRPr="00820705">
        <w:rPr>
          <w:sz w:val="28"/>
          <w:szCs w:val="28"/>
        </w:rPr>
        <w:t xml:space="preserve"> Ф.П-3167, 49 ед.хр., 1960-1982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парткома ВилюйГЭСстроя</w:t>
      </w:r>
      <w:r w:rsidRPr="00820705">
        <w:rPr>
          <w:sz w:val="28"/>
          <w:szCs w:val="28"/>
        </w:rPr>
        <w:t xml:space="preserve"> Ф.П-3165, 188 ед.хр., 1961-1967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парткома стройпредприятий «ВилюйГЭСстрой»</w:t>
      </w:r>
      <w:r w:rsidRPr="00820705">
        <w:rPr>
          <w:sz w:val="28"/>
          <w:szCs w:val="28"/>
        </w:rPr>
        <w:t xml:space="preserve"> Ф.П-3235, 108 ед.хр., 1961-1972,1974-1986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парткома УС «ВилюйГЭСстрой» п. Удачный</w:t>
      </w:r>
      <w:r w:rsidRPr="00820705">
        <w:rPr>
          <w:sz w:val="28"/>
          <w:szCs w:val="28"/>
        </w:rPr>
        <w:t xml:space="preserve"> Ф.П-3454, 338 ед.хр., 1971-1985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дирекции строящихся предприятий</w:t>
      </w:r>
      <w:r w:rsidRPr="00820705">
        <w:rPr>
          <w:sz w:val="28"/>
          <w:szCs w:val="28"/>
        </w:rPr>
        <w:t xml:space="preserve"> Ф.П-3232, 4 ед.хр., 1963-1966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авиапорта</w:t>
      </w:r>
      <w:r w:rsidRPr="00820705">
        <w:rPr>
          <w:sz w:val="28"/>
          <w:szCs w:val="28"/>
        </w:rPr>
        <w:t xml:space="preserve"> Ф.П-3222, 47 ед.хр., 1961-1965,1967,1987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«Алмаздортранса»</w:t>
      </w:r>
      <w:r w:rsidRPr="00820705">
        <w:rPr>
          <w:sz w:val="28"/>
          <w:szCs w:val="28"/>
        </w:rPr>
        <w:t xml:space="preserve"> Ф.П-3223, 42 ед.хр., 1958-1976,1978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 xml:space="preserve">автобазы № 77 </w:t>
      </w:r>
      <w:r w:rsidRPr="00820705">
        <w:rPr>
          <w:sz w:val="28"/>
          <w:szCs w:val="28"/>
        </w:rPr>
        <w:t>Ф.П-3220, 11 ед.хр., 1965-1969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райузла связи</w:t>
      </w:r>
      <w:r w:rsidRPr="00820705">
        <w:rPr>
          <w:sz w:val="28"/>
          <w:szCs w:val="28"/>
        </w:rPr>
        <w:t xml:space="preserve"> Ф.П-3163, 27 ед.хр., 1959-1975,1978-1987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УРСа «Якуталмаз»</w:t>
      </w:r>
      <w:r w:rsidRPr="00820705">
        <w:rPr>
          <w:sz w:val="28"/>
          <w:szCs w:val="28"/>
        </w:rPr>
        <w:t xml:space="preserve"> Ф.П-3166, 29 ед.хр., 1956-1982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института «ЯкутНИпроалмаза»</w:t>
      </w:r>
      <w:r w:rsidRPr="00820705">
        <w:rPr>
          <w:sz w:val="28"/>
          <w:szCs w:val="28"/>
        </w:rPr>
        <w:t xml:space="preserve"> Ф.П-3168, 47 ед.хр., 1960-1982 гг.</w:t>
      </w:r>
      <w:r w:rsidRPr="00820705">
        <w:rPr>
          <w:sz w:val="28"/>
          <w:szCs w:val="28"/>
        </w:rPr>
        <w:tab/>
      </w:r>
    </w:p>
    <w:p w:rsidR="00E14A1E" w:rsidRPr="00820705" w:rsidRDefault="00E14A1E" w:rsidP="00D930BD">
      <w:pPr>
        <w:pStyle w:val="aff4"/>
        <w:ind w:left="0" w:right="-759"/>
        <w:jc w:val="left"/>
        <w:rPr>
          <w:sz w:val="28"/>
          <w:szCs w:val="28"/>
        </w:rPr>
      </w:pPr>
      <w:r w:rsidRPr="00820705">
        <w:rPr>
          <w:b/>
          <w:sz w:val="28"/>
          <w:szCs w:val="28"/>
        </w:rPr>
        <w:t>средней школы</w:t>
      </w:r>
      <w:r w:rsidRPr="00820705">
        <w:rPr>
          <w:sz w:val="28"/>
          <w:szCs w:val="28"/>
        </w:rPr>
        <w:t xml:space="preserve"> Ф.П-3169, 22 ед.хр., 1959-1965,1968-1982 гг.</w:t>
      </w:r>
      <w:r w:rsidRPr="00820705">
        <w:rPr>
          <w:sz w:val="28"/>
          <w:szCs w:val="28"/>
        </w:rPr>
        <w:tab/>
      </w:r>
    </w:p>
    <w:p w:rsidR="00E14A1E" w:rsidRPr="00D930BD" w:rsidRDefault="00E14A1E" w:rsidP="00D930BD">
      <w:pPr>
        <w:pStyle w:val="aff4"/>
        <w:ind w:left="0" w:right="-759"/>
        <w:jc w:val="left"/>
        <w:rPr>
          <w:szCs w:val="24"/>
        </w:rPr>
      </w:pPr>
      <w:r w:rsidRPr="00820705">
        <w:rPr>
          <w:b/>
          <w:sz w:val="28"/>
          <w:szCs w:val="28"/>
        </w:rPr>
        <w:t>средней школы № 2</w:t>
      </w:r>
      <w:r w:rsidRPr="00820705">
        <w:rPr>
          <w:sz w:val="28"/>
          <w:szCs w:val="28"/>
        </w:rPr>
        <w:t xml:space="preserve"> Ф.П-3453, 13 ед.хр., 1967-1968,1976-1982,1984-1987 гг.</w:t>
      </w:r>
      <w:r w:rsidRPr="00D930BD">
        <w:rPr>
          <w:szCs w:val="24"/>
        </w:rPr>
        <w:tab/>
      </w:r>
    </w:p>
    <w:p w:rsidR="00E14A1E" w:rsidRPr="00D930BD" w:rsidRDefault="00E14A1E" w:rsidP="00D930BD">
      <w:pPr>
        <w:pStyle w:val="aff4"/>
        <w:ind w:left="0" w:right="-759"/>
        <w:jc w:val="left"/>
        <w:rPr>
          <w:szCs w:val="24"/>
        </w:rPr>
      </w:pPr>
    </w:p>
    <w:p w:rsidR="00E14A1E" w:rsidRPr="00820705" w:rsidRDefault="00E14A1E" w:rsidP="00D930BD">
      <w:pPr>
        <w:pStyle w:val="aff4"/>
        <w:ind w:left="0" w:right="-759"/>
        <w:jc w:val="center"/>
        <w:rPr>
          <w:b/>
          <w:sz w:val="28"/>
          <w:szCs w:val="28"/>
        </w:rPr>
      </w:pPr>
      <w:r w:rsidRPr="00820705">
        <w:rPr>
          <w:b/>
          <w:sz w:val="28"/>
          <w:szCs w:val="28"/>
        </w:rPr>
        <w:lastRenderedPageBreak/>
        <w:t>Момского района, 19 ф.</w:t>
      </w:r>
    </w:p>
    <w:p w:rsidR="00E14A1E" w:rsidRPr="00D930BD" w:rsidRDefault="00E14A1E" w:rsidP="00D930BD">
      <w:pPr>
        <w:pStyle w:val="aff4"/>
        <w:ind w:left="0" w:right="-759"/>
        <w:jc w:val="center"/>
        <w:rPr>
          <w:szCs w:val="24"/>
        </w:rPr>
      </w:pPr>
    </w:p>
    <w:p w:rsidR="00E14A1E" w:rsidRPr="00F62D3F" w:rsidRDefault="00E14A1E" w:rsidP="00D930BD">
      <w:pPr>
        <w:pStyle w:val="aff4"/>
        <w:ind w:left="0" w:right="-759"/>
        <w:rPr>
          <w:sz w:val="28"/>
          <w:szCs w:val="28"/>
        </w:rPr>
      </w:pPr>
      <w:r w:rsidRPr="00F62D3F">
        <w:rPr>
          <w:b/>
          <w:sz w:val="28"/>
          <w:szCs w:val="28"/>
        </w:rPr>
        <w:t>райкома КПСС</w:t>
      </w:r>
      <w:r w:rsidRPr="00F62D3F">
        <w:rPr>
          <w:sz w:val="28"/>
          <w:szCs w:val="28"/>
        </w:rPr>
        <w:t xml:space="preserve"> Ф.П-286, 49 ед.хр., 1940-1981 гг.</w:t>
      </w:r>
      <w:r w:rsidRPr="00F62D3F">
        <w:rPr>
          <w:sz w:val="28"/>
          <w:szCs w:val="28"/>
        </w:rPr>
        <w:tab/>
      </w:r>
    </w:p>
    <w:p w:rsidR="00E14A1E" w:rsidRPr="00F62D3F" w:rsidRDefault="00E14A1E" w:rsidP="00D930BD">
      <w:pPr>
        <w:pStyle w:val="aff4"/>
        <w:ind w:left="0" w:right="-759"/>
        <w:jc w:val="left"/>
        <w:rPr>
          <w:sz w:val="28"/>
          <w:szCs w:val="28"/>
        </w:rPr>
      </w:pPr>
      <w:r w:rsidRPr="00F62D3F">
        <w:rPr>
          <w:b/>
          <w:sz w:val="28"/>
          <w:szCs w:val="28"/>
        </w:rPr>
        <w:t>райисполкома</w:t>
      </w:r>
      <w:r w:rsidRPr="00F62D3F">
        <w:rPr>
          <w:sz w:val="28"/>
          <w:szCs w:val="28"/>
        </w:rPr>
        <w:t xml:space="preserve"> Ф.П-287, 100 ед.хр., 1937-1990 гг.</w:t>
      </w:r>
      <w:r w:rsidRPr="00F62D3F">
        <w:rPr>
          <w:sz w:val="28"/>
          <w:szCs w:val="28"/>
        </w:rPr>
        <w:tab/>
      </w:r>
    </w:p>
    <w:p w:rsidR="00E14A1E" w:rsidRPr="00F62D3F" w:rsidRDefault="00E14A1E" w:rsidP="00D930BD">
      <w:pPr>
        <w:pStyle w:val="aff4"/>
        <w:ind w:left="0" w:right="-759"/>
        <w:jc w:val="left"/>
        <w:rPr>
          <w:b/>
          <w:sz w:val="28"/>
          <w:szCs w:val="28"/>
        </w:rPr>
      </w:pPr>
      <w:r w:rsidRPr="00F62D3F">
        <w:rPr>
          <w:b/>
          <w:sz w:val="28"/>
          <w:szCs w:val="28"/>
        </w:rPr>
        <w:t xml:space="preserve">колхозов </w:t>
      </w:r>
    </w:p>
    <w:p w:rsidR="00E14A1E" w:rsidRPr="00F62D3F" w:rsidRDefault="00E14A1E" w:rsidP="00D930BD">
      <w:pPr>
        <w:pStyle w:val="aff4"/>
        <w:ind w:left="0" w:right="-759"/>
        <w:jc w:val="left"/>
        <w:rPr>
          <w:sz w:val="28"/>
          <w:szCs w:val="28"/>
        </w:rPr>
      </w:pPr>
      <w:r w:rsidRPr="00F62D3F">
        <w:rPr>
          <w:b/>
          <w:sz w:val="28"/>
          <w:szCs w:val="28"/>
        </w:rPr>
        <w:tab/>
        <w:t>им. Ворошилова</w:t>
      </w:r>
      <w:r w:rsidRPr="00F62D3F">
        <w:rPr>
          <w:sz w:val="28"/>
          <w:szCs w:val="28"/>
        </w:rPr>
        <w:t xml:space="preserve"> Ф.П-2951, 14 ед.хр., 1946-1954 гг.</w:t>
      </w:r>
      <w:r w:rsidRPr="00F62D3F">
        <w:rPr>
          <w:sz w:val="28"/>
          <w:szCs w:val="28"/>
        </w:rPr>
        <w:tab/>
      </w:r>
    </w:p>
    <w:p w:rsidR="00E14A1E" w:rsidRPr="00F62D3F" w:rsidRDefault="00E14A1E" w:rsidP="00D930BD">
      <w:pPr>
        <w:pStyle w:val="aff4"/>
        <w:ind w:left="0" w:right="-759"/>
        <w:jc w:val="left"/>
        <w:rPr>
          <w:b/>
          <w:sz w:val="28"/>
          <w:szCs w:val="28"/>
        </w:rPr>
      </w:pPr>
      <w:r w:rsidRPr="00F62D3F">
        <w:rPr>
          <w:sz w:val="28"/>
          <w:szCs w:val="28"/>
        </w:rPr>
        <w:tab/>
      </w:r>
      <w:r w:rsidRPr="00F62D3F">
        <w:rPr>
          <w:b/>
          <w:sz w:val="28"/>
          <w:szCs w:val="28"/>
        </w:rPr>
        <w:t>им. Калинина</w:t>
      </w:r>
      <w:r w:rsidRPr="00F62D3F">
        <w:rPr>
          <w:sz w:val="28"/>
          <w:szCs w:val="28"/>
        </w:rPr>
        <w:t xml:space="preserve"> Ф.П-2954, 11 ед.хр., 1945-1954 гг.</w:t>
      </w:r>
      <w:r w:rsidRPr="00F62D3F">
        <w:rPr>
          <w:sz w:val="28"/>
          <w:szCs w:val="28"/>
        </w:rPr>
        <w:tab/>
      </w:r>
    </w:p>
    <w:p w:rsidR="00E14A1E" w:rsidRPr="00F62D3F" w:rsidRDefault="00E14A1E" w:rsidP="00D930BD">
      <w:pPr>
        <w:pStyle w:val="aff4"/>
        <w:ind w:left="0" w:right="-759"/>
        <w:jc w:val="left"/>
        <w:rPr>
          <w:sz w:val="28"/>
          <w:szCs w:val="28"/>
        </w:rPr>
      </w:pPr>
      <w:r w:rsidRPr="00F62D3F">
        <w:rPr>
          <w:b/>
          <w:sz w:val="28"/>
          <w:szCs w:val="28"/>
        </w:rPr>
        <w:tab/>
        <w:t>им. Кирова</w:t>
      </w:r>
      <w:r w:rsidRPr="00F62D3F">
        <w:rPr>
          <w:sz w:val="28"/>
          <w:szCs w:val="28"/>
        </w:rPr>
        <w:t xml:space="preserve"> Ф.П-292, 17 ед.хр., 1944.1946-1954 гг.</w:t>
      </w:r>
      <w:r w:rsidRPr="00F62D3F">
        <w:rPr>
          <w:sz w:val="28"/>
          <w:szCs w:val="28"/>
        </w:rPr>
        <w:tab/>
      </w:r>
    </w:p>
    <w:p w:rsidR="00E14A1E" w:rsidRPr="00F62D3F" w:rsidRDefault="00E14A1E" w:rsidP="00D930BD">
      <w:pPr>
        <w:pStyle w:val="aff4"/>
        <w:ind w:left="0" w:right="-759"/>
        <w:jc w:val="left"/>
        <w:rPr>
          <w:sz w:val="28"/>
          <w:szCs w:val="28"/>
        </w:rPr>
      </w:pPr>
      <w:r w:rsidRPr="00F62D3F">
        <w:rPr>
          <w:sz w:val="28"/>
          <w:szCs w:val="28"/>
        </w:rPr>
        <w:tab/>
      </w:r>
      <w:r w:rsidRPr="00F62D3F">
        <w:rPr>
          <w:b/>
          <w:sz w:val="28"/>
          <w:szCs w:val="28"/>
        </w:rPr>
        <w:t>«Коммунизм»</w:t>
      </w:r>
      <w:r w:rsidRPr="00F62D3F">
        <w:rPr>
          <w:sz w:val="28"/>
          <w:szCs w:val="28"/>
        </w:rPr>
        <w:t xml:space="preserve"> Ф.П-294, 44 ед.хр., 1943-1966 гг.</w:t>
      </w:r>
      <w:r w:rsidRPr="00F62D3F">
        <w:rPr>
          <w:sz w:val="28"/>
          <w:szCs w:val="28"/>
        </w:rPr>
        <w:tab/>
      </w:r>
    </w:p>
    <w:p w:rsidR="00E14A1E" w:rsidRPr="00F62D3F" w:rsidRDefault="00E14A1E" w:rsidP="00D930BD">
      <w:pPr>
        <w:pStyle w:val="aff4"/>
        <w:ind w:left="0" w:right="-759" w:firstLine="720"/>
        <w:jc w:val="left"/>
        <w:rPr>
          <w:sz w:val="28"/>
          <w:szCs w:val="28"/>
        </w:rPr>
      </w:pPr>
      <w:r w:rsidRPr="00F62D3F">
        <w:rPr>
          <w:b/>
          <w:sz w:val="28"/>
          <w:szCs w:val="28"/>
        </w:rPr>
        <w:t xml:space="preserve">«Победа» </w:t>
      </w:r>
      <w:r w:rsidRPr="00F62D3F">
        <w:rPr>
          <w:sz w:val="28"/>
          <w:szCs w:val="28"/>
        </w:rPr>
        <w:t>Ф.П-2953, 34 ед.хр., 1944-1960 гг.</w:t>
      </w:r>
      <w:r w:rsidRPr="00F62D3F">
        <w:rPr>
          <w:sz w:val="28"/>
          <w:szCs w:val="28"/>
        </w:rPr>
        <w:tab/>
      </w:r>
      <w:r w:rsidRPr="00F62D3F">
        <w:rPr>
          <w:sz w:val="28"/>
          <w:szCs w:val="28"/>
        </w:rPr>
        <w:tab/>
      </w:r>
    </w:p>
    <w:p w:rsidR="00E14A1E" w:rsidRPr="00F62D3F" w:rsidRDefault="00E14A1E" w:rsidP="00D930BD">
      <w:pPr>
        <w:pStyle w:val="aff4"/>
        <w:ind w:left="0" w:right="-759" w:firstLine="720"/>
        <w:jc w:val="left"/>
        <w:rPr>
          <w:sz w:val="28"/>
          <w:szCs w:val="28"/>
        </w:rPr>
      </w:pPr>
      <w:r w:rsidRPr="00F62D3F">
        <w:rPr>
          <w:b/>
          <w:sz w:val="28"/>
          <w:szCs w:val="28"/>
        </w:rPr>
        <w:t>«Правда»</w:t>
      </w:r>
      <w:r w:rsidRPr="00F62D3F">
        <w:rPr>
          <w:sz w:val="28"/>
          <w:szCs w:val="28"/>
        </w:rPr>
        <w:t xml:space="preserve"> Ф.П-2952, 51 ед.хр., 1947-1960 гг.</w:t>
      </w:r>
      <w:r w:rsidRPr="00F62D3F">
        <w:rPr>
          <w:sz w:val="28"/>
          <w:szCs w:val="28"/>
        </w:rPr>
        <w:tab/>
      </w:r>
    </w:p>
    <w:p w:rsidR="00E14A1E" w:rsidRPr="00F62D3F" w:rsidRDefault="00E14A1E" w:rsidP="00D930BD">
      <w:pPr>
        <w:pStyle w:val="aff4"/>
        <w:ind w:left="0" w:right="-759"/>
        <w:jc w:val="left"/>
        <w:rPr>
          <w:sz w:val="28"/>
          <w:szCs w:val="28"/>
        </w:rPr>
      </w:pPr>
      <w:r w:rsidRPr="00F62D3F">
        <w:rPr>
          <w:sz w:val="28"/>
          <w:szCs w:val="28"/>
        </w:rPr>
        <w:tab/>
      </w:r>
      <w:r w:rsidRPr="00F62D3F">
        <w:rPr>
          <w:b/>
          <w:sz w:val="28"/>
          <w:szCs w:val="28"/>
        </w:rPr>
        <w:t>«Сайдыы»</w:t>
      </w:r>
      <w:r w:rsidRPr="00F62D3F">
        <w:rPr>
          <w:sz w:val="28"/>
          <w:szCs w:val="28"/>
        </w:rPr>
        <w:t xml:space="preserve"> Ф.П-2950, 9 ед.хр., 1957-1960 гг.</w:t>
      </w:r>
      <w:r w:rsidRPr="00F62D3F">
        <w:rPr>
          <w:sz w:val="28"/>
          <w:szCs w:val="28"/>
        </w:rPr>
        <w:tab/>
      </w:r>
    </w:p>
    <w:p w:rsidR="00E14A1E" w:rsidRPr="00F62D3F" w:rsidRDefault="00E14A1E" w:rsidP="00D930BD">
      <w:pPr>
        <w:pStyle w:val="aff4"/>
        <w:ind w:left="0" w:right="-759"/>
        <w:jc w:val="left"/>
        <w:rPr>
          <w:sz w:val="28"/>
          <w:szCs w:val="28"/>
        </w:rPr>
      </w:pPr>
      <w:r w:rsidRPr="00F62D3F">
        <w:rPr>
          <w:sz w:val="28"/>
          <w:szCs w:val="28"/>
        </w:rPr>
        <w:tab/>
      </w:r>
      <w:r w:rsidRPr="00F62D3F">
        <w:rPr>
          <w:b/>
          <w:sz w:val="28"/>
          <w:szCs w:val="28"/>
        </w:rPr>
        <w:t>«Ш пятилетка»</w:t>
      </w:r>
      <w:r w:rsidRPr="00F62D3F">
        <w:rPr>
          <w:sz w:val="28"/>
          <w:szCs w:val="28"/>
        </w:rPr>
        <w:t xml:space="preserve"> Ф.П-293, 15 ед.хр., 1943-1956 гг.</w:t>
      </w:r>
      <w:r w:rsidRPr="00F62D3F">
        <w:rPr>
          <w:sz w:val="28"/>
          <w:szCs w:val="28"/>
        </w:rPr>
        <w:tab/>
      </w:r>
    </w:p>
    <w:p w:rsidR="00E14A1E" w:rsidRPr="00F62D3F" w:rsidRDefault="00E14A1E" w:rsidP="00D930BD">
      <w:pPr>
        <w:pStyle w:val="aff4"/>
        <w:ind w:left="0" w:right="-759"/>
        <w:jc w:val="left"/>
        <w:rPr>
          <w:sz w:val="28"/>
          <w:szCs w:val="28"/>
        </w:rPr>
      </w:pPr>
      <w:r w:rsidRPr="00F62D3F">
        <w:rPr>
          <w:sz w:val="28"/>
          <w:szCs w:val="28"/>
        </w:rPr>
        <w:tab/>
      </w:r>
      <w:r w:rsidRPr="00F62D3F">
        <w:rPr>
          <w:b/>
          <w:sz w:val="28"/>
          <w:szCs w:val="28"/>
        </w:rPr>
        <w:t>«Туругурдуу»</w:t>
      </w:r>
      <w:r w:rsidRPr="00F62D3F">
        <w:rPr>
          <w:sz w:val="28"/>
          <w:szCs w:val="28"/>
        </w:rPr>
        <w:t xml:space="preserve"> Ф.П-2949, 18 ед.хр., 1946-1956 гг.</w:t>
      </w:r>
      <w:r w:rsidRPr="00F62D3F">
        <w:rPr>
          <w:sz w:val="28"/>
          <w:szCs w:val="28"/>
        </w:rPr>
        <w:tab/>
      </w:r>
      <w:r w:rsidRPr="00F62D3F">
        <w:rPr>
          <w:b/>
          <w:sz w:val="28"/>
          <w:szCs w:val="28"/>
        </w:rPr>
        <w:tab/>
      </w:r>
      <w:r w:rsidRPr="00F62D3F">
        <w:rPr>
          <w:b/>
          <w:sz w:val="28"/>
          <w:szCs w:val="28"/>
        </w:rPr>
        <w:tab/>
      </w:r>
    </w:p>
    <w:p w:rsidR="00E14A1E" w:rsidRPr="00F62D3F" w:rsidRDefault="00E14A1E" w:rsidP="00D930BD">
      <w:pPr>
        <w:pStyle w:val="aff4"/>
        <w:ind w:left="0" w:right="-759"/>
        <w:jc w:val="left"/>
        <w:rPr>
          <w:b/>
          <w:sz w:val="28"/>
          <w:szCs w:val="28"/>
        </w:rPr>
      </w:pPr>
      <w:r w:rsidRPr="00F62D3F">
        <w:rPr>
          <w:b/>
          <w:sz w:val="28"/>
          <w:szCs w:val="28"/>
        </w:rPr>
        <w:t xml:space="preserve">совхозов </w:t>
      </w:r>
    </w:p>
    <w:p w:rsidR="00E14A1E" w:rsidRPr="00F62D3F" w:rsidRDefault="00E14A1E" w:rsidP="00D930BD">
      <w:pPr>
        <w:pStyle w:val="aff4"/>
        <w:ind w:left="0" w:right="-759" w:firstLine="720"/>
        <w:jc w:val="left"/>
        <w:rPr>
          <w:sz w:val="28"/>
          <w:szCs w:val="28"/>
        </w:rPr>
      </w:pPr>
      <w:r w:rsidRPr="00F62D3F">
        <w:rPr>
          <w:b/>
          <w:sz w:val="28"/>
          <w:szCs w:val="28"/>
        </w:rPr>
        <w:t>им. Аммосова</w:t>
      </w:r>
      <w:r w:rsidRPr="00F62D3F">
        <w:rPr>
          <w:sz w:val="28"/>
          <w:szCs w:val="28"/>
        </w:rPr>
        <w:t xml:space="preserve"> Ф.П-253, 328 ед.хр., 1946-1981 гг.</w:t>
      </w:r>
      <w:r w:rsidRPr="00F62D3F">
        <w:rPr>
          <w:sz w:val="28"/>
          <w:szCs w:val="28"/>
        </w:rPr>
        <w:tab/>
      </w:r>
    </w:p>
    <w:p w:rsidR="00E14A1E" w:rsidRPr="00F62D3F" w:rsidRDefault="00E14A1E" w:rsidP="00D930BD">
      <w:pPr>
        <w:pStyle w:val="aff4"/>
        <w:ind w:left="0" w:right="-759" w:firstLine="720"/>
        <w:jc w:val="left"/>
        <w:rPr>
          <w:sz w:val="28"/>
          <w:szCs w:val="28"/>
        </w:rPr>
      </w:pPr>
      <w:r w:rsidRPr="00F62D3F">
        <w:rPr>
          <w:b/>
          <w:sz w:val="28"/>
          <w:szCs w:val="28"/>
        </w:rPr>
        <w:t>«Искра»</w:t>
      </w:r>
      <w:r w:rsidRPr="00F62D3F">
        <w:rPr>
          <w:sz w:val="28"/>
          <w:szCs w:val="28"/>
        </w:rPr>
        <w:t xml:space="preserve"> Ф.П-3467, 26 ед.хр., 1976-1991 гг.</w:t>
      </w:r>
      <w:r w:rsidRPr="00F62D3F">
        <w:rPr>
          <w:sz w:val="28"/>
          <w:szCs w:val="28"/>
        </w:rPr>
        <w:tab/>
      </w:r>
    </w:p>
    <w:p w:rsidR="00E14A1E" w:rsidRPr="00F62D3F" w:rsidRDefault="00E14A1E" w:rsidP="00D930BD">
      <w:pPr>
        <w:pStyle w:val="aff4"/>
        <w:ind w:left="0" w:right="-759" w:firstLine="720"/>
        <w:jc w:val="left"/>
        <w:rPr>
          <w:sz w:val="28"/>
          <w:szCs w:val="28"/>
        </w:rPr>
      </w:pPr>
      <w:r w:rsidRPr="00F62D3F">
        <w:rPr>
          <w:b/>
          <w:sz w:val="28"/>
          <w:szCs w:val="28"/>
        </w:rPr>
        <w:t>«Момский»</w:t>
      </w:r>
      <w:r w:rsidRPr="00F62D3F">
        <w:rPr>
          <w:sz w:val="28"/>
          <w:szCs w:val="28"/>
        </w:rPr>
        <w:t xml:space="preserve"> Ф.П-345, 290 ед.хр., 1961-1975,1976-1981 гг.</w:t>
      </w:r>
      <w:r w:rsidRPr="00F62D3F">
        <w:rPr>
          <w:sz w:val="28"/>
          <w:szCs w:val="28"/>
        </w:rPr>
        <w:tab/>
      </w:r>
    </w:p>
    <w:p w:rsidR="00E14A1E" w:rsidRPr="00F62D3F" w:rsidRDefault="00E14A1E" w:rsidP="00D930BD">
      <w:pPr>
        <w:pStyle w:val="aff4"/>
        <w:ind w:left="0" w:right="-759"/>
        <w:jc w:val="left"/>
        <w:rPr>
          <w:sz w:val="28"/>
          <w:szCs w:val="28"/>
        </w:rPr>
      </w:pPr>
      <w:r w:rsidRPr="00F62D3F">
        <w:rPr>
          <w:b/>
          <w:sz w:val="28"/>
          <w:szCs w:val="28"/>
        </w:rPr>
        <w:t>авиапорта</w:t>
      </w:r>
      <w:r w:rsidRPr="00F62D3F">
        <w:rPr>
          <w:sz w:val="28"/>
          <w:szCs w:val="28"/>
        </w:rPr>
        <w:t xml:space="preserve"> Ф.П-3228, 12 ед.хр., 1964-1971,1973-1974 гг.</w:t>
      </w:r>
      <w:r w:rsidRPr="00F62D3F">
        <w:rPr>
          <w:sz w:val="28"/>
          <w:szCs w:val="28"/>
        </w:rPr>
        <w:tab/>
      </w:r>
    </w:p>
    <w:p w:rsidR="00E14A1E" w:rsidRPr="00F62D3F" w:rsidRDefault="00E14A1E" w:rsidP="00D930BD">
      <w:pPr>
        <w:pStyle w:val="aff4"/>
        <w:ind w:left="0" w:right="-759"/>
        <w:jc w:val="left"/>
        <w:rPr>
          <w:sz w:val="28"/>
          <w:szCs w:val="28"/>
        </w:rPr>
      </w:pPr>
      <w:r w:rsidRPr="00F62D3F">
        <w:rPr>
          <w:b/>
          <w:sz w:val="28"/>
          <w:szCs w:val="28"/>
        </w:rPr>
        <w:t>райконторы связи</w:t>
      </w:r>
      <w:r w:rsidRPr="00F62D3F">
        <w:rPr>
          <w:sz w:val="28"/>
          <w:szCs w:val="28"/>
        </w:rPr>
        <w:t xml:space="preserve"> Ф.П-2946, 28 ед.хр., 1946-1950,1962-1981 гг.</w:t>
      </w:r>
      <w:r w:rsidRPr="00F62D3F">
        <w:rPr>
          <w:sz w:val="28"/>
          <w:szCs w:val="28"/>
        </w:rPr>
        <w:tab/>
      </w:r>
    </w:p>
    <w:p w:rsidR="00E14A1E" w:rsidRPr="00F62D3F" w:rsidRDefault="00E14A1E" w:rsidP="00D930BD">
      <w:pPr>
        <w:pStyle w:val="aff4"/>
        <w:ind w:left="0" w:right="-759"/>
        <w:jc w:val="left"/>
        <w:rPr>
          <w:sz w:val="28"/>
          <w:szCs w:val="28"/>
        </w:rPr>
      </w:pPr>
      <w:r w:rsidRPr="00F62D3F">
        <w:rPr>
          <w:b/>
          <w:sz w:val="28"/>
          <w:szCs w:val="28"/>
        </w:rPr>
        <w:t>«Индигирторга</w:t>
      </w:r>
      <w:r w:rsidRPr="00F62D3F">
        <w:rPr>
          <w:sz w:val="28"/>
          <w:szCs w:val="28"/>
        </w:rPr>
        <w:t>» Ф.П-289, 72 ед.хр., 1945-1981 гг.</w:t>
      </w:r>
      <w:r w:rsidRPr="00F62D3F">
        <w:rPr>
          <w:sz w:val="28"/>
          <w:szCs w:val="28"/>
        </w:rPr>
        <w:tab/>
      </w:r>
    </w:p>
    <w:p w:rsidR="00E14A1E" w:rsidRPr="00F62D3F" w:rsidRDefault="00E14A1E" w:rsidP="00D930BD">
      <w:pPr>
        <w:pStyle w:val="aff4"/>
        <w:ind w:left="0" w:right="-759"/>
        <w:jc w:val="left"/>
        <w:rPr>
          <w:sz w:val="28"/>
          <w:szCs w:val="28"/>
        </w:rPr>
      </w:pPr>
      <w:r w:rsidRPr="00F62D3F">
        <w:rPr>
          <w:b/>
          <w:sz w:val="28"/>
          <w:szCs w:val="28"/>
        </w:rPr>
        <w:t>потребительского общества</w:t>
      </w:r>
      <w:r w:rsidRPr="00F62D3F">
        <w:rPr>
          <w:sz w:val="28"/>
          <w:szCs w:val="28"/>
        </w:rPr>
        <w:t xml:space="preserve"> Ф.П-290, 5 ед.хр., 1943-1945 гг.</w:t>
      </w:r>
      <w:r w:rsidRPr="00F62D3F">
        <w:rPr>
          <w:sz w:val="28"/>
          <w:szCs w:val="28"/>
        </w:rPr>
        <w:tab/>
      </w:r>
    </w:p>
    <w:p w:rsidR="00E14A1E" w:rsidRPr="00F62D3F" w:rsidRDefault="00E14A1E" w:rsidP="00D930BD">
      <w:pPr>
        <w:pStyle w:val="aff4"/>
        <w:ind w:left="0" w:right="-759"/>
        <w:jc w:val="left"/>
        <w:rPr>
          <w:sz w:val="28"/>
          <w:szCs w:val="28"/>
        </w:rPr>
      </w:pPr>
      <w:r w:rsidRPr="00F62D3F">
        <w:rPr>
          <w:b/>
          <w:sz w:val="28"/>
          <w:szCs w:val="28"/>
        </w:rPr>
        <w:t>Момской средней школы</w:t>
      </w:r>
      <w:r w:rsidRPr="00F62D3F">
        <w:rPr>
          <w:sz w:val="28"/>
          <w:szCs w:val="28"/>
        </w:rPr>
        <w:t xml:space="preserve"> Ф.П-2948, 40 ед.хр., 1943-1981 гг.</w:t>
      </w:r>
      <w:r w:rsidRPr="00F62D3F">
        <w:rPr>
          <w:sz w:val="28"/>
          <w:szCs w:val="28"/>
        </w:rPr>
        <w:tab/>
      </w:r>
    </w:p>
    <w:p w:rsidR="00E14A1E" w:rsidRPr="00F62D3F" w:rsidRDefault="00E14A1E" w:rsidP="00D930BD">
      <w:pPr>
        <w:pStyle w:val="aff4"/>
        <w:ind w:left="0" w:right="-759"/>
        <w:jc w:val="left"/>
        <w:rPr>
          <w:b/>
          <w:sz w:val="28"/>
          <w:szCs w:val="28"/>
        </w:rPr>
      </w:pPr>
    </w:p>
    <w:p w:rsidR="00E14A1E" w:rsidRPr="00F62D3F" w:rsidRDefault="00E14A1E" w:rsidP="00D930BD">
      <w:pPr>
        <w:pStyle w:val="aff4"/>
        <w:ind w:left="0" w:right="-759"/>
        <w:jc w:val="center"/>
        <w:rPr>
          <w:b/>
          <w:sz w:val="28"/>
          <w:szCs w:val="28"/>
        </w:rPr>
      </w:pPr>
      <w:r w:rsidRPr="00F62D3F">
        <w:rPr>
          <w:b/>
          <w:sz w:val="28"/>
          <w:szCs w:val="28"/>
        </w:rPr>
        <w:t>Намского района, 34 ф.</w:t>
      </w:r>
    </w:p>
    <w:p w:rsidR="00E14A1E" w:rsidRPr="00D930BD" w:rsidRDefault="00E14A1E" w:rsidP="00D930BD">
      <w:pPr>
        <w:pStyle w:val="aff4"/>
        <w:ind w:left="0" w:right="-759"/>
        <w:jc w:val="center"/>
        <w:rPr>
          <w:szCs w:val="24"/>
        </w:rPr>
      </w:pPr>
    </w:p>
    <w:p w:rsidR="00E14A1E" w:rsidRPr="000C4934" w:rsidRDefault="00E14A1E" w:rsidP="00D930BD">
      <w:pPr>
        <w:pStyle w:val="aff4"/>
        <w:ind w:left="0" w:right="-759"/>
        <w:jc w:val="left"/>
        <w:rPr>
          <w:sz w:val="28"/>
          <w:szCs w:val="28"/>
        </w:rPr>
      </w:pPr>
      <w:r w:rsidRPr="000C4934">
        <w:rPr>
          <w:b/>
          <w:sz w:val="28"/>
          <w:szCs w:val="28"/>
        </w:rPr>
        <w:t>райкома КПСС</w:t>
      </w:r>
      <w:r w:rsidRPr="000C4934">
        <w:rPr>
          <w:sz w:val="28"/>
          <w:szCs w:val="28"/>
        </w:rPr>
        <w:t xml:space="preserve"> Ф.П-237, 75 ед.хр., 1941-1980,1987-1990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райисполкома</w:t>
      </w:r>
      <w:r w:rsidRPr="000C4934">
        <w:rPr>
          <w:sz w:val="28"/>
          <w:szCs w:val="28"/>
        </w:rPr>
        <w:t xml:space="preserve"> Ф.П-227, 92 ед.хр., 1943-1981,1988-1990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райпромкомбината</w:t>
      </w:r>
      <w:r w:rsidRPr="000C4934">
        <w:rPr>
          <w:sz w:val="28"/>
          <w:szCs w:val="28"/>
        </w:rPr>
        <w:t xml:space="preserve"> Ф.П-229, 36 ед.хр., 1949-1981,1988-1989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райуполминзага</w:t>
      </w:r>
      <w:r w:rsidRPr="000C4934">
        <w:rPr>
          <w:sz w:val="28"/>
          <w:szCs w:val="28"/>
        </w:rPr>
        <w:t xml:space="preserve"> Ф.П-231, 16 ед.хр., 1947-1957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lastRenderedPageBreak/>
        <w:t>районного объединения «Сельхозхимия»</w:t>
      </w:r>
      <w:r w:rsidRPr="000C4934">
        <w:rPr>
          <w:sz w:val="28"/>
          <w:szCs w:val="28"/>
        </w:rPr>
        <w:t xml:space="preserve"> Ф.П-3531, 5 ед.хр., 1982-1986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ремонтно-технического предприятия</w:t>
      </w:r>
      <w:r w:rsidRPr="000C4934">
        <w:rPr>
          <w:sz w:val="28"/>
          <w:szCs w:val="28"/>
        </w:rPr>
        <w:t xml:space="preserve"> Ф.П-230, 87 ед.хр., 1944-1986 гг.</w:t>
      </w:r>
      <w:r w:rsidRPr="000C4934">
        <w:rPr>
          <w:sz w:val="28"/>
          <w:szCs w:val="28"/>
        </w:rPr>
        <w:tab/>
      </w:r>
    </w:p>
    <w:p w:rsidR="00E14A1E" w:rsidRPr="000C4934" w:rsidRDefault="00E14A1E" w:rsidP="00D930BD">
      <w:pPr>
        <w:pStyle w:val="aff4"/>
        <w:ind w:left="0" w:right="-759"/>
        <w:jc w:val="left"/>
        <w:rPr>
          <w:b/>
          <w:sz w:val="28"/>
          <w:szCs w:val="28"/>
        </w:rPr>
      </w:pPr>
      <w:r w:rsidRPr="000C4934">
        <w:rPr>
          <w:b/>
          <w:sz w:val="28"/>
          <w:szCs w:val="28"/>
        </w:rPr>
        <w:t xml:space="preserve">колхозов </w:t>
      </w:r>
    </w:p>
    <w:p w:rsidR="00E14A1E" w:rsidRPr="000C4934" w:rsidRDefault="00E14A1E" w:rsidP="00D930BD">
      <w:pPr>
        <w:pStyle w:val="aff4"/>
        <w:ind w:left="0" w:right="-759"/>
        <w:jc w:val="left"/>
        <w:rPr>
          <w:sz w:val="28"/>
          <w:szCs w:val="28"/>
        </w:rPr>
      </w:pPr>
      <w:r w:rsidRPr="000C4934">
        <w:rPr>
          <w:b/>
          <w:sz w:val="28"/>
          <w:szCs w:val="28"/>
        </w:rPr>
        <w:tab/>
        <w:t xml:space="preserve">«Большевик» </w:t>
      </w:r>
      <w:r w:rsidRPr="000C4934">
        <w:rPr>
          <w:sz w:val="28"/>
          <w:szCs w:val="28"/>
        </w:rPr>
        <w:t>Ф.П- 262, 10 ед.хр., 1947-1951 гг.</w:t>
      </w:r>
      <w:r w:rsidRPr="000C4934">
        <w:rPr>
          <w:sz w:val="28"/>
          <w:szCs w:val="28"/>
        </w:rPr>
        <w:tab/>
      </w:r>
    </w:p>
    <w:p w:rsidR="00E14A1E" w:rsidRPr="000C4934" w:rsidRDefault="00E14A1E" w:rsidP="00D930BD">
      <w:pPr>
        <w:pStyle w:val="aff4"/>
        <w:ind w:left="0" w:right="-759"/>
        <w:jc w:val="left"/>
        <w:rPr>
          <w:b/>
          <w:sz w:val="28"/>
          <w:szCs w:val="28"/>
        </w:rPr>
      </w:pPr>
      <w:r w:rsidRPr="000C4934">
        <w:rPr>
          <w:sz w:val="28"/>
          <w:szCs w:val="28"/>
        </w:rPr>
        <w:tab/>
      </w:r>
      <w:r w:rsidRPr="000C4934">
        <w:rPr>
          <w:b/>
          <w:sz w:val="28"/>
          <w:szCs w:val="28"/>
        </w:rPr>
        <w:t>им. Буденного</w:t>
      </w:r>
      <w:r w:rsidRPr="000C4934">
        <w:rPr>
          <w:sz w:val="28"/>
          <w:szCs w:val="28"/>
        </w:rPr>
        <w:t xml:space="preserve"> Ф.П-257, 9 ед.хр., 1944-1950 гг.</w:t>
      </w:r>
      <w:r w:rsidRPr="000C4934">
        <w:rPr>
          <w:sz w:val="28"/>
          <w:szCs w:val="28"/>
        </w:rPr>
        <w:tab/>
      </w:r>
      <w:r w:rsidRPr="000C4934">
        <w:rPr>
          <w:b/>
          <w:sz w:val="28"/>
          <w:szCs w:val="28"/>
        </w:rPr>
        <w:tab/>
      </w:r>
    </w:p>
    <w:p w:rsidR="00E14A1E" w:rsidRPr="000C4934" w:rsidRDefault="00E14A1E" w:rsidP="00D930BD">
      <w:pPr>
        <w:pStyle w:val="aff4"/>
        <w:ind w:left="0" w:right="-759"/>
        <w:jc w:val="left"/>
        <w:rPr>
          <w:b/>
          <w:sz w:val="28"/>
          <w:szCs w:val="28"/>
        </w:rPr>
      </w:pPr>
      <w:r w:rsidRPr="000C4934">
        <w:rPr>
          <w:b/>
          <w:sz w:val="28"/>
          <w:szCs w:val="28"/>
        </w:rPr>
        <w:tab/>
        <w:t>им. Кагановича</w:t>
      </w:r>
      <w:r w:rsidRPr="000C4934">
        <w:rPr>
          <w:sz w:val="28"/>
          <w:szCs w:val="28"/>
        </w:rPr>
        <w:t xml:space="preserve"> Ф.П-254, 19 ед.хр., 1946-1957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ab/>
        <w:t>им. Карла Маркса</w:t>
      </w:r>
      <w:r w:rsidRPr="000C4934">
        <w:rPr>
          <w:sz w:val="28"/>
          <w:szCs w:val="28"/>
        </w:rPr>
        <w:t xml:space="preserve"> Ф.П-249, 106 ед.хр., 1940-1950,1952-1958,1962-1971 гг.</w:t>
      </w:r>
      <w:r w:rsidRPr="000C4934">
        <w:rPr>
          <w:sz w:val="28"/>
          <w:szCs w:val="28"/>
        </w:rPr>
        <w:tab/>
      </w:r>
    </w:p>
    <w:p w:rsidR="00E14A1E" w:rsidRPr="000C4934" w:rsidRDefault="00E14A1E" w:rsidP="00D930BD">
      <w:pPr>
        <w:pStyle w:val="aff4"/>
        <w:ind w:left="0" w:right="-759"/>
        <w:jc w:val="left"/>
        <w:rPr>
          <w:sz w:val="28"/>
          <w:szCs w:val="28"/>
        </w:rPr>
      </w:pPr>
      <w:r w:rsidRPr="000C4934">
        <w:rPr>
          <w:sz w:val="28"/>
          <w:szCs w:val="28"/>
        </w:rPr>
        <w:tab/>
      </w:r>
      <w:r w:rsidRPr="000C4934">
        <w:rPr>
          <w:b/>
          <w:sz w:val="28"/>
          <w:szCs w:val="28"/>
        </w:rPr>
        <w:t>им. Кирова</w:t>
      </w:r>
      <w:r w:rsidRPr="000C4934">
        <w:rPr>
          <w:sz w:val="28"/>
          <w:szCs w:val="28"/>
        </w:rPr>
        <w:t xml:space="preserve"> Ф.П-255, 20 ед.хр., 1944-1951 гг.</w:t>
      </w:r>
      <w:r w:rsidRPr="000C4934">
        <w:rPr>
          <w:sz w:val="28"/>
          <w:szCs w:val="28"/>
        </w:rPr>
        <w:tab/>
      </w:r>
    </w:p>
    <w:p w:rsidR="00E14A1E" w:rsidRPr="000C4934" w:rsidRDefault="00E14A1E" w:rsidP="00D930BD">
      <w:pPr>
        <w:pStyle w:val="aff4"/>
        <w:ind w:left="0" w:right="-759"/>
        <w:jc w:val="left"/>
        <w:rPr>
          <w:sz w:val="28"/>
          <w:szCs w:val="28"/>
        </w:rPr>
      </w:pPr>
      <w:r w:rsidRPr="000C4934">
        <w:rPr>
          <w:sz w:val="28"/>
          <w:szCs w:val="28"/>
        </w:rPr>
        <w:tab/>
      </w:r>
      <w:r w:rsidRPr="000C4934">
        <w:rPr>
          <w:b/>
          <w:sz w:val="28"/>
          <w:szCs w:val="28"/>
        </w:rPr>
        <w:t>им. Коминтерна</w:t>
      </w:r>
      <w:r w:rsidRPr="000C4934">
        <w:rPr>
          <w:sz w:val="28"/>
          <w:szCs w:val="28"/>
        </w:rPr>
        <w:t xml:space="preserve"> Ф.П-260, 16 ед.хр., 1943-1951 гг.</w:t>
      </w:r>
      <w:r w:rsidRPr="000C4934">
        <w:rPr>
          <w:sz w:val="28"/>
          <w:szCs w:val="28"/>
        </w:rPr>
        <w:tab/>
      </w:r>
    </w:p>
    <w:p w:rsidR="00E14A1E" w:rsidRPr="000C4934" w:rsidRDefault="00E14A1E" w:rsidP="00D930BD">
      <w:pPr>
        <w:pStyle w:val="aff4"/>
        <w:ind w:left="0" w:right="-759"/>
        <w:jc w:val="left"/>
        <w:rPr>
          <w:sz w:val="28"/>
          <w:szCs w:val="28"/>
        </w:rPr>
      </w:pPr>
      <w:r w:rsidRPr="000C4934">
        <w:rPr>
          <w:sz w:val="28"/>
          <w:szCs w:val="28"/>
        </w:rPr>
        <w:tab/>
      </w:r>
      <w:r w:rsidRPr="000C4934">
        <w:rPr>
          <w:b/>
          <w:sz w:val="28"/>
          <w:szCs w:val="28"/>
        </w:rPr>
        <w:t>«Коммунизм»</w:t>
      </w:r>
      <w:r w:rsidRPr="000C4934">
        <w:rPr>
          <w:sz w:val="28"/>
          <w:szCs w:val="28"/>
        </w:rPr>
        <w:t xml:space="preserve"> Ф.П-266, 20 ед.хр., 1948-1958,1962-1967 гг.</w:t>
      </w:r>
      <w:r w:rsidRPr="000C4934">
        <w:rPr>
          <w:sz w:val="28"/>
          <w:szCs w:val="28"/>
        </w:rPr>
        <w:tab/>
      </w:r>
    </w:p>
    <w:p w:rsidR="00E14A1E" w:rsidRPr="000C4934" w:rsidRDefault="00E14A1E" w:rsidP="00D930BD">
      <w:pPr>
        <w:pStyle w:val="aff4"/>
        <w:ind w:left="0" w:right="-759"/>
        <w:jc w:val="left"/>
        <w:rPr>
          <w:sz w:val="28"/>
          <w:szCs w:val="28"/>
        </w:rPr>
      </w:pPr>
      <w:r w:rsidRPr="000C4934">
        <w:rPr>
          <w:sz w:val="28"/>
          <w:szCs w:val="28"/>
        </w:rPr>
        <w:tab/>
      </w:r>
      <w:r w:rsidRPr="000C4934">
        <w:rPr>
          <w:b/>
          <w:sz w:val="28"/>
          <w:szCs w:val="28"/>
        </w:rPr>
        <w:t>«Красная деревня»</w:t>
      </w:r>
      <w:r w:rsidRPr="000C4934">
        <w:rPr>
          <w:sz w:val="28"/>
          <w:szCs w:val="28"/>
        </w:rPr>
        <w:t xml:space="preserve"> Ф.П-264, 4 ед.хр., 1947-1950 гг.</w:t>
      </w:r>
      <w:r w:rsidRPr="000C4934">
        <w:rPr>
          <w:sz w:val="28"/>
          <w:szCs w:val="28"/>
        </w:rPr>
        <w:tab/>
      </w:r>
    </w:p>
    <w:p w:rsidR="00E14A1E" w:rsidRPr="000C4934" w:rsidRDefault="00E14A1E" w:rsidP="00D930BD">
      <w:pPr>
        <w:pStyle w:val="aff4"/>
        <w:ind w:left="0" w:right="-759"/>
        <w:jc w:val="left"/>
        <w:rPr>
          <w:b/>
          <w:sz w:val="28"/>
          <w:szCs w:val="28"/>
        </w:rPr>
      </w:pPr>
      <w:r w:rsidRPr="000C4934">
        <w:rPr>
          <w:sz w:val="28"/>
          <w:szCs w:val="28"/>
        </w:rPr>
        <w:tab/>
      </w:r>
      <w:r w:rsidRPr="000C4934">
        <w:rPr>
          <w:b/>
          <w:sz w:val="28"/>
          <w:szCs w:val="28"/>
        </w:rPr>
        <w:t>«Красный партизан»</w:t>
      </w:r>
      <w:r w:rsidRPr="000C4934">
        <w:rPr>
          <w:sz w:val="28"/>
          <w:szCs w:val="28"/>
        </w:rPr>
        <w:t xml:space="preserve"> Ф.П-263, 6 ед.хр., 1945-1950 гг.</w:t>
      </w:r>
      <w:r w:rsidRPr="000C4934">
        <w:rPr>
          <w:sz w:val="28"/>
          <w:szCs w:val="28"/>
        </w:rPr>
        <w:tab/>
      </w:r>
      <w:r w:rsidRPr="000C4934">
        <w:rPr>
          <w:b/>
          <w:sz w:val="28"/>
          <w:szCs w:val="28"/>
        </w:rPr>
        <w:tab/>
      </w:r>
    </w:p>
    <w:p w:rsidR="00E14A1E" w:rsidRPr="000C4934" w:rsidRDefault="00E14A1E" w:rsidP="00D930BD">
      <w:pPr>
        <w:pStyle w:val="aff4"/>
        <w:ind w:left="0" w:right="-759"/>
        <w:jc w:val="left"/>
        <w:rPr>
          <w:sz w:val="28"/>
          <w:szCs w:val="28"/>
        </w:rPr>
      </w:pPr>
      <w:r w:rsidRPr="000C4934">
        <w:rPr>
          <w:b/>
          <w:sz w:val="28"/>
          <w:szCs w:val="28"/>
        </w:rPr>
        <w:tab/>
        <w:t>им. Маяковского</w:t>
      </w:r>
      <w:r w:rsidRPr="000C4934">
        <w:rPr>
          <w:sz w:val="28"/>
          <w:szCs w:val="28"/>
        </w:rPr>
        <w:t xml:space="preserve"> Ф.П-259, 12 ед.хр., 1945-1952 гг.</w:t>
      </w:r>
      <w:r w:rsidRPr="000C4934">
        <w:rPr>
          <w:sz w:val="28"/>
          <w:szCs w:val="28"/>
        </w:rPr>
        <w:tab/>
      </w:r>
    </w:p>
    <w:p w:rsidR="00E14A1E" w:rsidRPr="000C4934" w:rsidRDefault="00E14A1E" w:rsidP="00D930BD">
      <w:pPr>
        <w:pStyle w:val="aff4"/>
        <w:ind w:left="0" w:right="-759"/>
        <w:jc w:val="left"/>
        <w:rPr>
          <w:sz w:val="28"/>
          <w:szCs w:val="28"/>
        </w:rPr>
      </w:pPr>
      <w:r w:rsidRPr="000C4934">
        <w:rPr>
          <w:sz w:val="28"/>
          <w:szCs w:val="28"/>
        </w:rPr>
        <w:tab/>
      </w:r>
      <w:r w:rsidRPr="000C4934">
        <w:rPr>
          <w:b/>
          <w:sz w:val="28"/>
          <w:szCs w:val="28"/>
        </w:rPr>
        <w:t>им. Молотова</w:t>
      </w:r>
      <w:r w:rsidRPr="000C4934">
        <w:rPr>
          <w:sz w:val="28"/>
          <w:szCs w:val="28"/>
        </w:rPr>
        <w:t xml:space="preserve"> Ф.П-252, 13 ед.хр., 1940-1957 гг.</w:t>
      </w:r>
      <w:r w:rsidRPr="000C4934">
        <w:rPr>
          <w:sz w:val="28"/>
          <w:szCs w:val="28"/>
        </w:rPr>
        <w:tab/>
      </w:r>
    </w:p>
    <w:p w:rsidR="00E14A1E" w:rsidRPr="000C4934" w:rsidRDefault="00E14A1E" w:rsidP="00D930BD">
      <w:pPr>
        <w:pStyle w:val="aff4"/>
        <w:ind w:left="0" w:right="-759"/>
        <w:jc w:val="left"/>
        <w:rPr>
          <w:sz w:val="28"/>
          <w:szCs w:val="28"/>
        </w:rPr>
      </w:pPr>
      <w:r w:rsidRPr="000C4934">
        <w:rPr>
          <w:sz w:val="28"/>
          <w:szCs w:val="28"/>
        </w:rPr>
        <w:tab/>
      </w:r>
      <w:r w:rsidRPr="000C4934">
        <w:rPr>
          <w:b/>
          <w:sz w:val="28"/>
          <w:szCs w:val="28"/>
        </w:rPr>
        <w:t>«Первое мая»</w:t>
      </w:r>
      <w:r w:rsidRPr="000C4934">
        <w:rPr>
          <w:sz w:val="28"/>
          <w:szCs w:val="28"/>
        </w:rPr>
        <w:t xml:space="preserve"> Ф.П-261, 6 ед.хр., 1945-1950 гг.</w:t>
      </w:r>
      <w:r w:rsidRPr="000C4934">
        <w:rPr>
          <w:sz w:val="28"/>
          <w:szCs w:val="28"/>
        </w:rPr>
        <w:tab/>
      </w:r>
      <w:r w:rsidRPr="000C4934">
        <w:rPr>
          <w:b/>
          <w:sz w:val="28"/>
          <w:szCs w:val="28"/>
        </w:rPr>
        <w:tab/>
      </w:r>
    </w:p>
    <w:p w:rsidR="00E14A1E" w:rsidRPr="000C4934" w:rsidRDefault="00E14A1E" w:rsidP="00D930BD">
      <w:pPr>
        <w:pStyle w:val="aff4"/>
        <w:ind w:left="0" w:right="-759"/>
        <w:jc w:val="left"/>
        <w:rPr>
          <w:b/>
          <w:sz w:val="28"/>
          <w:szCs w:val="28"/>
        </w:rPr>
      </w:pPr>
      <w:r w:rsidRPr="000C4934">
        <w:rPr>
          <w:sz w:val="28"/>
          <w:szCs w:val="28"/>
        </w:rPr>
        <w:tab/>
      </w:r>
      <w:r w:rsidRPr="000C4934">
        <w:rPr>
          <w:b/>
          <w:sz w:val="28"/>
          <w:szCs w:val="28"/>
        </w:rPr>
        <w:t>им. Сталина</w:t>
      </w:r>
      <w:r w:rsidRPr="000C4934">
        <w:rPr>
          <w:sz w:val="28"/>
          <w:szCs w:val="28"/>
        </w:rPr>
        <w:t xml:space="preserve"> Ф.П-251, 9 ед.хр., 1950-1958 гг.</w:t>
      </w:r>
      <w:r w:rsidRPr="000C4934">
        <w:rPr>
          <w:sz w:val="28"/>
          <w:szCs w:val="28"/>
        </w:rPr>
        <w:tab/>
      </w:r>
      <w:r w:rsidRPr="000C4934">
        <w:rPr>
          <w:sz w:val="28"/>
          <w:szCs w:val="28"/>
        </w:rPr>
        <w:tab/>
      </w:r>
      <w:r w:rsidRPr="000C4934">
        <w:rPr>
          <w:sz w:val="28"/>
          <w:szCs w:val="28"/>
        </w:rPr>
        <w:tab/>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ab/>
        <w:t>им. Фрунзе</w:t>
      </w:r>
      <w:r w:rsidRPr="000C4934">
        <w:rPr>
          <w:sz w:val="28"/>
          <w:szCs w:val="28"/>
        </w:rPr>
        <w:t xml:space="preserve"> Ф.П-258, 10 ед.хр., 1945-1950</w:t>
      </w:r>
      <w:r w:rsidRPr="000C4934">
        <w:rPr>
          <w:b/>
          <w:sz w:val="28"/>
          <w:szCs w:val="28"/>
        </w:rPr>
        <w:tab/>
        <w:t xml:space="preserve"> </w:t>
      </w:r>
      <w:r w:rsidRPr="000C4934">
        <w:rPr>
          <w:sz w:val="28"/>
          <w:szCs w:val="28"/>
        </w:rPr>
        <w:t>гг.</w:t>
      </w:r>
      <w:r w:rsidRPr="000C4934">
        <w:rPr>
          <w:sz w:val="28"/>
          <w:szCs w:val="28"/>
        </w:rPr>
        <w:tab/>
      </w:r>
    </w:p>
    <w:p w:rsidR="00E14A1E" w:rsidRPr="000C4934" w:rsidRDefault="00E14A1E" w:rsidP="00D930BD">
      <w:pPr>
        <w:pStyle w:val="aff4"/>
        <w:ind w:left="0" w:right="-759"/>
        <w:jc w:val="left"/>
        <w:rPr>
          <w:b/>
          <w:sz w:val="28"/>
          <w:szCs w:val="28"/>
        </w:rPr>
      </w:pPr>
      <w:r w:rsidRPr="000C4934">
        <w:rPr>
          <w:b/>
          <w:sz w:val="28"/>
          <w:szCs w:val="28"/>
        </w:rPr>
        <w:t xml:space="preserve">совхозов </w:t>
      </w:r>
    </w:p>
    <w:p w:rsidR="00E14A1E" w:rsidRPr="000C4934" w:rsidRDefault="00E14A1E" w:rsidP="00D930BD">
      <w:pPr>
        <w:pStyle w:val="aff4"/>
        <w:ind w:left="0" w:right="-759"/>
        <w:jc w:val="left"/>
        <w:rPr>
          <w:sz w:val="28"/>
          <w:szCs w:val="28"/>
        </w:rPr>
      </w:pPr>
      <w:r w:rsidRPr="000C4934">
        <w:rPr>
          <w:b/>
          <w:sz w:val="28"/>
          <w:szCs w:val="28"/>
        </w:rPr>
        <w:tab/>
        <w:t>им. М. Аммосова</w:t>
      </w:r>
      <w:r w:rsidRPr="000C4934">
        <w:rPr>
          <w:sz w:val="28"/>
          <w:szCs w:val="28"/>
        </w:rPr>
        <w:t xml:space="preserve"> Ф.П-253, 328 ед.хр., 1946-1981 гг.</w:t>
      </w:r>
      <w:r w:rsidRPr="000C4934">
        <w:rPr>
          <w:sz w:val="28"/>
          <w:szCs w:val="28"/>
        </w:rPr>
        <w:tab/>
      </w:r>
    </w:p>
    <w:p w:rsidR="00E14A1E" w:rsidRPr="000C4934" w:rsidRDefault="00E14A1E" w:rsidP="00D930BD">
      <w:pPr>
        <w:pStyle w:val="aff4"/>
        <w:ind w:left="0" w:right="-759"/>
        <w:jc w:val="left"/>
        <w:rPr>
          <w:b/>
          <w:sz w:val="28"/>
          <w:szCs w:val="28"/>
        </w:rPr>
      </w:pPr>
      <w:r w:rsidRPr="000C4934">
        <w:rPr>
          <w:sz w:val="28"/>
          <w:szCs w:val="28"/>
        </w:rPr>
        <w:tab/>
      </w:r>
      <w:r w:rsidRPr="000C4934">
        <w:rPr>
          <w:b/>
          <w:sz w:val="28"/>
          <w:szCs w:val="28"/>
        </w:rPr>
        <w:t xml:space="preserve">«Комсомольский» </w:t>
      </w:r>
      <w:r w:rsidRPr="000C4934">
        <w:rPr>
          <w:sz w:val="28"/>
          <w:szCs w:val="28"/>
        </w:rPr>
        <w:t>Ф.П-3497, 22 ед.хр., 1976-1981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ab/>
        <w:t>им Ленина</w:t>
      </w:r>
      <w:r w:rsidRPr="000C4934">
        <w:rPr>
          <w:sz w:val="28"/>
          <w:szCs w:val="28"/>
        </w:rPr>
        <w:t xml:space="preserve"> Ф.П-250, 42 ед.хр., 1943-1976 гг.</w:t>
      </w:r>
      <w:r w:rsidRPr="000C4934">
        <w:rPr>
          <w:sz w:val="28"/>
          <w:szCs w:val="28"/>
        </w:rPr>
        <w:tab/>
      </w:r>
    </w:p>
    <w:p w:rsidR="00E14A1E" w:rsidRPr="000C4934" w:rsidRDefault="00E14A1E" w:rsidP="00D930BD">
      <w:pPr>
        <w:pStyle w:val="aff4"/>
        <w:ind w:left="0" w:right="-759" w:firstLine="720"/>
        <w:jc w:val="left"/>
        <w:rPr>
          <w:sz w:val="28"/>
          <w:szCs w:val="28"/>
        </w:rPr>
      </w:pPr>
      <w:r w:rsidRPr="000C4934">
        <w:rPr>
          <w:b/>
          <w:sz w:val="28"/>
          <w:szCs w:val="28"/>
        </w:rPr>
        <w:t>«Намский»</w:t>
      </w:r>
      <w:r w:rsidRPr="000C4934">
        <w:rPr>
          <w:sz w:val="28"/>
          <w:szCs w:val="28"/>
        </w:rPr>
        <w:t xml:space="preserve"> Ф.П-256, 296 ед.хр., 1945-1975,1980-1986 гг.</w:t>
      </w:r>
      <w:r w:rsidRPr="000C4934">
        <w:rPr>
          <w:sz w:val="28"/>
          <w:szCs w:val="28"/>
        </w:rPr>
        <w:tab/>
      </w:r>
    </w:p>
    <w:p w:rsidR="00E14A1E" w:rsidRPr="000C4934" w:rsidRDefault="00E14A1E" w:rsidP="00D930BD">
      <w:pPr>
        <w:pStyle w:val="aff4"/>
        <w:ind w:left="0" w:right="-759" w:firstLine="720"/>
        <w:jc w:val="left"/>
        <w:rPr>
          <w:sz w:val="28"/>
          <w:szCs w:val="28"/>
        </w:rPr>
      </w:pPr>
      <w:r w:rsidRPr="000C4934">
        <w:rPr>
          <w:b/>
          <w:sz w:val="28"/>
          <w:szCs w:val="28"/>
        </w:rPr>
        <w:t xml:space="preserve">«Хатын-Аринский» </w:t>
      </w:r>
      <w:r w:rsidRPr="000C4934">
        <w:rPr>
          <w:sz w:val="28"/>
          <w:szCs w:val="28"/>
        </w:rPr>
        <w:t>Ф.П-3490, 28 ед.хр., 1976-1981 гг.</w:t>
      </w:r>
      <w:r w:rsidRPr="000C4934">
        <w:rPr>
          <w:sz w:val="28"/>
          <w:szCs w:val="28"/>
        </w:rPr>
        <w:tab/>
      </w:r>
    </w:p>
    <w:p w:rsidR="00E14A1E" w:rsidRPr="000C4934" w:rsidRDefault="00E14A1E" w:rsidP="00D930BD">
      <w:pPr>
        <w:pStyle w:val="aff4"/>
        <w:ind w:left="0" w:right="-759"/>
        <w:jc w:val="left"/>
        <w:rPr>
          <w:b/>
          <w:sz w:val="28"/>
          <w:szCs w:val="28"/>
        </w:rPr>
      </w:pPr>
      <w:r w:rsidRPr="000C4934">
        <w:rPr>
          <w:b/>
          <w:sz w:val="28"/>
          <w:szCs w:val="28"/>
        </w:rPr>
        <w:t>ПМК-542 «Якутсельстроя»</w:t>
      </w:r>
      <w:r w:rsidRPr="000C4934">
        <w:rPr>
          <w:sz w:val="28"/>
          <w:szCs w:val="28"/>
        </w:rPr>
        <w:t xml:space="preserve"> Ф.П-3489, 7 ед.хр., 1975-1981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затона СЯРП</w:t>
      </w:r>
      <w:r w:rsidRPr="000C4934">
        <w:rPr>
          <w:sz w:val="28"/>
          <w:szCs w:val="28"/>
        </w:rPr>
        <w:t xml:space="preserve"> Ф.П-236, 15 ед.хр., 1944-1957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конторы связи</w:t>
      </w:r>
      <w:r w:rsidRPr="000C4934">
        <w:rPr>
          <w:sz w:val="28"/>
          <w:szCs w:val="28"/>
        </w:rPr>
        <w:t xml:space="preserve"> Ф.П-235, 6 ед.хр., 1948-1949,1952-1956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райпотребсоюза</w:t>
      </w:r>
      <w:r w:rsidRPr="000C4934">
        <w:rPr>
          <w:sz w:val="28"/>
          <w:szCs w:val="28"/>
        </w:rPr>
        <w:t xml:space="preserve"> Ф.П-228, 61 ед.хр., 1944-1981,1989 гг.</w:t>
      </w:r>
      <w:r w:rsidRPr="000C4934">
        <w:rPr>
          <w:sz w:val="28"/>
          <w:szCs w:val="28"/>
        </w:rPr>
        <w:tab/>
      </w:r>
    </w:p>
    <w:p w:rsidR="00E14A1E" w:rsidRPr="000C4934" w:rsidRDefault="00E14A1E" w:rsidP="00D930BD">
      <w:pPr>
        <w:pStyle w:val="aff4"/>
        <w:ind w:left="0" w:right="-759"/>
        <w:jc w:val="left"/>
        <w:rPr>
          <w:b/>
          <w:sz w:val="28"/>
          <w:szCs w:val="28"/>
        </w:rPr>
      </w:pPr>
      <w:r w:rsidRPr="000C4934">
        <w:rPr>
          <w:b/>
          <w:sz w:val="28"/>
          <w:szCs w:val="28"/>
        </w:rPr>
        <w:t>райбыткомбината</w:t>
      </w:r>
      <w:r w:rsidRPr="000C4934">
        <w:rPr>
          <w:sz w:val="28"/>
          <w:szCs w:val="28"/>
        </w:rPr>
        <w:t xml:space="preserve"> Ф.П-3281, 18 ед.хр., 1966-1978,1980,1981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педагогического училища</w:t>
      </w:r>
      <w:r w:rsidRPr="000C4934">
        <w:rPr>
          <w:sz w:val="28"/>
          <w:szCs w:val="28"/>
        </w:rPr>
        <w:t xml:space="preserve"> Ф.П-3380, 25 ед.хр., 1965-1986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СПТУ-2</w:t>
      </w:r>
      <w:r w:rsidRPr="000C4934">
        <w:rPr>
          <w:sz w:val="28"/>
          <w:szCs w:val="28"/>
        </w:rPr>
        <w:t xml:space="preserve"> Ф.П-3381, 22 ед.хр., 1963-1974,1976-1986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lastRenderedPageBreak/>
        <w:t>Намской средней школы</w:t>
      </w:r>
      <w:r w:rsidRPr="000C4934">
        <w:rPr>
          <w:sz w:val="28"/>
          <w:szCs w:val="28"/>
        </w:rPr>
        <w:t xml:space="preserve"> Ф.П-240, 48 ед.хр., 1944-1981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санмедобъединения</w:t>
      </w:r>
      <w:r w:rsidRPr="000C4934">
        <w:rPr>
          <w:sz w:val="28"/>
          <w:szCs w:val="28"/>
        </w:rPr>
        <w:t xml:space="preserve"> Ф.П-2991, 32 ед.хр., 1952-1958,1962-1981,1988-1989,1991 гг.</w:t>
      </w:r>
      <w:r w:rsidRPr="000C4934">
        <w:rPr>
          <w:sz w:val="28"/>
          <w:szCs w:val="28"/>
        </w:rPr>
        <w:tab/>
      </w:r>
    </w:p>
    <w:p w:rsidR="00E14A1E" w:rsidRPr="00D930BD" w:rsidRDefault="00E14A1E" w:rsidP="00D930BD">
      <w:pPr>
        <w:pStyle w:val="aff4"/>
        <w:ind w:left="0" w:right="-759"/>
        <w:jc w:val="left"/>
        <w:rPr>
          <w:szCs w:val="24"/>
        </w:rPr>
      </w:pPr>
    </w:p>
    <w:p w:rsidR="00E14A1E" w:rsidRPr="000C4934" w:rsidRDefault="00E14A1E" w:rsidP="00D930BD">
      <w:pPr>
        <w:pStyle w:val="aff4"/>
        <w:ind w:left="0" w:right="-759"/>
        <w:jc w:val="center"/>
        <w:rPr>
          <w:b/>
          <w:sz w:val="28"/>
          <w:szCs w:val="28"/>
        </w:rPr>
      </w:pPr>
      <w:r w:rsidRPr="000C4934">
        <w:rPr>
          <w:b/>
          <w:sz w:val="28"/>
          <w:szCs w:val="28"/>
        </w:rPr>
        <w:t>г. Нерюнгри, 24 ф.</w:t>
      </w:r>
    </w:p>
    <w:p w:rsidR="00E14A1E" w:rsidRPr="00D930BD" w:rsidRDefault="00E14A1E" w:rsidP="00D930BD">
      <w:pPr>
        <w:pStyle w:val="aff4"/>
        <w:ind w:left="0" w:right="-759"/>
        <w:jc w:val="center"/>
        <w:rPr>
          <w:szCs w:val="24"/>
        </w:rPr>
      </w:pPr>
    </w:p>
    <w:p w:rsidR="00E14A1E" w:rsidRPr="000C4934" w:rsidRDefault="00E14A1E" w:rsidP="00D930BD">
      <w:pPr>
        <w:pStyle w:val="aff4"/>
        <w:ind w:left="0" w:right="-759"/>
        <w:jc w:val="left"/>
        <w:rPr>
          <w:sz w:val="28"/>
          <w:szCs w:val="28"/>
        </w:rPr>
      </w:pPr>
      <w:r w:rsidRPr="000C4934">
        <w:rPr>
          <w:b/>
          <w:sz w:val="28"/>
          <w:szCs w:val="28"/>
        </w:rPr>
        <w:t>горкома КПСС</w:t>
      </w:r>
      <w:r w:rsidRPr="000C4934">
        <w:rPr>
          <w:sz w:val="28"/>
          <w:szCs w:val="28"/>
        </w:rPr>
        <w:t xml:space="preserve"> Ф.П-3439, 3 ед.хр., 1976-1978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горисполкома</w:t>
      </w:r>
      <w:r w:rsidRPr="000C4934">
        <w:rPr>
          <w:sz w:val="28"/>
          <w:szCs w:val="28"/>
        </w:rPr>
        <w:t xml:space="preserve"> Ф.П-3498, 10 ед.хр., 1976-1980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городского отдела внутренних дел</w:t>
      </w:r>
      <w:r w:rsidRPr="000C4934">
        <w:rPr>
          <w:sz w:val="28"/>
          <w:szCs w:val="28"/>
        </w:rPr>
        <w:t xml:space="preserve"> Ф.П-3443, 17 ед.хр., 1976-1985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 xml:space="preserve">Южно-Якутского угольного комплекса </w:t>
      </w:r>
      <w:r w:rsidRPr="000C4934">
        <w:rPr>
          <w:sz w:val="28"/>
          <w:szCs w:val="28"/>
        </w:rPr>
        <w:t>Ф.П-3438, 16 ед.хр., 1976-1986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парткома предприятий Минмонтажспецтроя СССР</w:t>
      </w:r>
      <w:r w:rsidRPr="000C4934">
        <w:rPr>
          <w:sz w:val="28"/>
          <w:szCs w:val="28"/>
        </w:rPr>
        <w:t xml:space="preserve"> Ф.П-3552, 6 ед.хр., 1985-1987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парткома объединения «Якутуголь»</w:t>
      </w:r>
      <w:r w:rsidRPr="000C4934">
        <w:rPr>
          <w:sz w:val="28"/>
          <w:szCs w:val="28"/>
        </w:rPr>
        <w:t xml:space="preserve"> Ф.П-3526, 295 ед.хр., 1980-1990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парткома комбината «Якутуглестрой»</w:t>
      </w:r>
      <w:r w:rsidRPr="000C4934">
        <w:rPr>
          <w:sz w:val="28"/>
          <w:szCs w:val="28"/>
        </w:rPr>
        <w:t xml:space="preserve"> Ф.П-3420, 416 ед.хр., 1975-1979,1982-1987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парткома Южно-Якутской комплексной экспедиции</w:t>
      </w:r>
      <w:r w:rsidRPr="000C4934">
        <w:rPr>
          <w:sz w:val="28"/>
          <w:szCs w:val="28"/>
        </w:rPr>
        <w:t xml:space="preserve"> Ф.П-3421, 36 ед.хр., 1976-1978,1980-1987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экспедиции «Востоккварцсамоцветы»</w:t>
      </w:r>
      <w:r w:rsidRPr="000C4934">
        <w:rPr>
          <w:sz w:val="28"/>
          <w:szCs w:val="28"/>
        </w:rPr>
        <w:t xml:space="preserve"> Ф.П-3507, 32 ед.хр., 1975-1987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 xml:space="preserve">ГРЭС г. Нерюнгри </w:t>
      </w:r>
      <w:r w:rsidRPr="000C4934">
        <w:rPr>
          <w:sz w:val="28"/>
          <w:szCs w:val="28"/>
        </w:rPr>
        <w:t>Ф.П-3551, 6 ед.хр., 1984-1986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парткома Чульманской ГРЭС</w:t>
      </w:r>
      <w:r w:rsidRPr="000C4934">
        <w:rPr>
          <w:sz w:val="28"/>
          <w:szCs w:val="28"/>
        </w:rPr>
        <w:t xml:space="preserve"> Ф.П-3422, 24 ед.хр., 1975-1980,1983-1987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совхоза «Золотинка»</w:t>
      </w:r>
      <w:r w:rsidRPr="000C4934">
        <w:rPr>
          <w:sz w:val="28"/>
          <w:szCs w:val="28"/>
        </w:rPr>
        <w:t xml:space="preserve"> Ф.П-3425, 10 ед.хр., 1976-1980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управления строительства «Якутскэнергострой»</w:t>
      </w:r>
      <w:r w:rsidRPr="000C4934">
        <w:rPr>
          <w:sz w:val="28"/>
          <w:szCs w:val="28"/>
        </w:rPr>
        <w:t xml:space="preserve"> Ф.П-3441, 39 ед.хр., 1976-1987 гг.</w:t>
      </w:r>
      <w:r w:rsidRPr="000C4934">
        <w:rPr>
          <w:sz w:val="28"/>
          <w:szCs w:val="28"/>
        </w:rPr>
        <w:tab/>
      </w:r>
    </w:p>
    <w:p w:rsidR="00E14A1E" w:rsidRPr="000C4934" w:rsidRDefault="00E14A1E" w:rsidP="00D930BD">
      <w:pPr>
        <w:pStyle w:val="aff4"/>
        <w:ind w:left="0" w:right="-759"/>
        <w:jc w:val="left"/>
        <w:rPr>
          <w:b/>
          <w:sz w:val="28"/>
          <w:szCs w:val="28"/>
        </w:rPr>
      </w:pPr>
      <w:r w:rsidRPr="000C4934">
        <w:rPr>
          <w:b/>
          <w:sz w:val="28"/>
          <w:szCs w:val="28"/>
        </w:rPr>
        <w:t>СМП</w:t>
      </w:r>
    </w:p>
    <w:p w:rsidR="00E14A1E" w:rsidRPr="000C4934" w:rsidRDefault="00E14A1E" w:rsidP="00D930BD">
      <w:pPr>
        <w:pStyle w:val="aff4"/>
        <w:ind w:left="0" w:right="-759" w:firstLine="720"/>
        <w:jc w:val="left"/>
        <w:rPr>
          <w:sz w:val="28"/>
          <w:szCs w:val="28"/>
        </w:rPr>
      </w:pPr>
      <w:r w:rsidRPr="000C4934">
        <w:rPr>
          <w:b/>
          <w:sz w:val="28"/>
          <w:szCs w:val="28"/>
        </w:rPr>
        <w:t>№ 577 УС «БАМстройпуть»</w:t>
      </w:r>
      <w:r w:rsidRPr="000C4934">
        <w:rPr>
          <w:sz w:val="28"/>
          <w:szCs w:val="28"/>
        </w:rPr>
        <w:t xml:space="preserve"> Ф.П-3424, 6 ед.хр., 1975-1977 гг.</w:t>
      </w:r>
      <w:r w:rsidRPr="000C4934">
        <w:rPr>
          <w:sz w:val="28"/>
          <w:szCs w:val="28"/>
        </w:rPr>
        <w:tab/>
      </w:r>
    </w:p>
    <w:p w:rsidR="00E14A1E" w:rsidRPr="000C4934" w:rsidRDefault="00E14A1E" w:rsidP="00D930BD">
      <w:pPr>
        <w:pStyle w:val="aff4"/>
        <w:ind w:left="0" w:right="-759" w:firstLine="720"/>
        <w:jc w:val="left"/>
        <w:rPr>
          <w:sz w:val="28"/>
          <w:szCs w:val="28"/>
        </w:rPr>
      </w:pPr>
      <w:r w:rsidRPr="000C4934">
        <w:rPr>
          <w:b/>
          <w:sz w:val="28"/>
          <w:szCs w:val="28"/>
        </w:rPr>
        <w:t>№ 578 УС «БАМстройпуть»</w:t>
      </w:r>
      <w:r w:rsidRPr="000C4934">
        <w:rPr>
          <w:sz w:val="28"/>
          <w:szCs w:val="28"/>
        </w:rPr>
        <w:t xml:space="preserve"> Ф.П-3423, 12 ед.хр., 1975-1980 гг.</w:t>
      </w:r>
      <w:r w:rsidRPr="000C4934">
        <w:rPr>
          <w:sz w:val="28"/>
          <w:szCs w:val="28"/>
        </w:rPr>
        <w:tab/>
      </w:r>
    </w:p>
    <w:p w:rsidR="00E14A1E" w:rsidRPr="00D930BD" w:rsidRDefault="00E14A1E" w:rsidP="00D930BD">
      <w:pPr>
        <w:pStyle w:val="aff4"/>
        <w:ind w:left="0" w:right="-759" w:firstLine="720"/>
        <w:jc w:val="left"/>
        <w:rPr>
          <w:szCs w:val="24"/>
        </w:rPr>
      </w:pPr>
      <w:r w:rsidRPr="000C4934">
        <w:rPr>
          <w:b/>
          <w:sz w:val="28"/>
          <w:szCs w:val="28"/>
        </w:rPr>
        <w:t>№ 595 «АЯМ»</w:t>
      </w:r>
      <w:r w:rsidRPr="000C4934">
        <w:rPr>
          <w:sz w:val="28"/>
          <w:szCs w:val="28"/>
        </w:rPr>
        <w:t xml:space="preserve"> Ф.П-3442, 24 ед.хр., 1976-1988 гг.</w:t>
      </w:r>
      <w:r w:rsidRPr="00D930BD">
        <w:rPr>
          <w:szCs w:val="24"/>
        </w:rPr>
        <w:tab/>
      </w:r>
    </w:p>
    <w:p w:rsidR="00E14A1E" w:rsidRPr="000C4934" w:rsidRDefault="00E14A1E" w:rsidP="00D930BD">
      <w:pPr>
        <w:pStyle w:val="aff4"/>
        <w:ind w:left="0" w:right="-759"/>
        <w:jc w:val="left"/>
        <w:rPr>
          <w:sz w:val="28"/>
          <w:szCs w:val="28"/>
        </w:rPr>
      </w:pPr>
      <w:r w:rsidRPr="000C4934">
        <w:rPr>
          <w:b/>
          <w:sz w:val="28"/>
          <w:szCs w:val="28"/>
        </w:rPr>
        <w:t>аэропорта Чульман</w:t>
      </w:r>
      <w:r w:rsidRPr="000C4934">
        <w:rPr>
          <w:sz w:val="28"/>
          <w:szCs w:val="28"/>
        </w:rPr>
        <w:t xml:space="preserve"> Ф.П-3426, 22 ед.хр., 1975-1986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узлового парткома железнодорожной станции «Беркакит»</w:t>
      </w:r>
      <w:r w:rsidRPr="000C4934">
        <w:rPr>
          <w:sz w:val="28"/>
          <w:szCs w:val="28"/>
        </w:rPr>
        <w:t xml:space="preserve"> Ф.П-3548, 9 ед.хр., 1982-1987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городского узла связи</w:t>
      </w:r>
      <w:r w:rsidRPr="000C4934">
        <w:rPr>
          <w:sz w:val="28"/>
          <w:szCs w:val="28"/>
        </w:rPr>
        <w:t xml:space="preserve"> Ф.П-3440, 3 ед.хр., 1976-1978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lastRenderedPageBreak/>
        <w:t>ОРСа «Нерюнгриуголь»</w:t>
      </w:r>
      <w:r w:rsidRPr="000C4934">
        <w:rPr>
          <w:sz w:val="28"/>
          <w:szCs w:val="28"/>
        </w:rPr>
        <w:t xml:space="preserve"> Ф.П-3466, 15 ед.хр., 1976-1982,1984-1987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горбыткомбината</w:t>
      </w:r>
      <w:r w:rsidRPr="000C4934">
        <w:rPr>
          <w:sz w:val="28"/>
          <w:szCs w:val="28"/>
        </w:rPr>
        <w:t xml:space="preserve"> Ф.П-3429, 4 ед.хр., 1976-1978,1980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ГПТУ-28</w:t>
      </w:r>
      <w:r w:rsidRPr="000C4934">
        <w:rPr>
          <w:sz w:val="28"/>
          <w:szCs w:val="28"/>
        </w:rPr>
        <w:t xml:space="preserve"> Ф.П-3547, 5 ед.хр., 1983-1986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средней школы № 1</w:t>
      </w:r>
      <w:r w:rsidRPr="000C4934">
        <w:rPr>
          <w:sz w:val="28"/>
          <w:szCs w:val="28"/>
        </w:rPr>
        <w:t xml:space="preserve"> Ф.П-3427, 5 ед.хр., 1976-1980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горбольницы</w:t>
      </w:r>
      <w:r w:rsidRPr="000C4934">
        <w:rPr>
          <w:sz w:val="28"/>
          <w:szCs w:val="28"/>
        </w:rPr>
        <w:t xml:space="preserve"> Ф.П-3428, 6 ед.хр., 1976-1980 гг.</w:t>
      </w:r>
      <w:r w:rsidRPr="000C4934">
        <w:rPr>
          <w:sz w:val="28"/>
          <w:szCs w:val="28"/>
        </w:rPr>
        <w:tab/>
      </w:r>
    </w:p>
    <w:p w:rsidR="00E14A1E" w:rsidRPr="000C4934" w:rsidRDefault="00E14A1E" w:rsidP="00D930BD">
      <w:pPr>
        <w:pStyle w:val="aff4"/>
        <w:ind w:left="0" w:right="-759"/>
        <w:jc w:val="center"/>
        <w:rPr>
          <w:b/>
          <w:sz w:val="28"/>
          <w:szCs w:val="28"/>
        </w:rPr>
      </w:pPr>
    </w:p>
    <w:p w:rsidR="00E14A1E" w:rsidRPr="000C4934" w:rsidRDefault="00E14A1E" w:rsidP="00D930BD">
      <w:pPr>
        <w:pStyle w:val="aff4"/>
        <w:ind w:left="0" w:right="-759"/>
        <w:jc w:val="center"/>
        <w:rPr>
          <w:b/>
          <w:sz w:val="28"/>
          <w:szCs w:val="28"/>
        </w:rPr>
      </w:pPr>
      <w:r w:rsidRPr="000C4934">
        <w:rPr>
          <w:b/>
          <w:sz w:val="28"/>
          <w:szCs w:val="28"/>
        </w:rPr>
        <w:t>Нижнеколымского района, 24 ф.</w:t>
      </w:r>
    </w:p>
    <w:p w:rsidR="00E14A1E" w:rsidRPr="000C4934" w:rsidRDefault="00E14A1E" w:rsidP="00D930BD">
      <w:pPr>
        <w:pStyle w:val="aff4"/>
        <w:ind w:left="0" w:right="-759"/>
        <w:jc w:val="center"/>
        <w:rPr>
          <w:sz w:val="28"/>
          <w:szCs w:val="28"/>
        </w:rPr>
      </w:pPr>
    </w:p>
    <w:p w:rsidR="00E14A1E" w:rsidRPr="000C4934" w:rsidRDefault="00E14A1E" w:rsidP="00D930BD">
      <w:pPr>
        <w:pStyle w:val="aff4"/>
        <w:ind w:left="0" w:right="-759"/>
        <w:jc w:val="left"/>
        <w:rPr>
          <w:sz w:val="28"/>
          <w:szCs w:val="28"/>
        </w:rPr>
      </w:pPr>
      <w:r w:rsidRPr="000C4934">
        <w:rPr>
          <w:b/>
          <w:sz w:val="28"/>
          <w:szCs w:val="28"/>
        </w:rPr>
        <w:t>райкома КПСС</w:t>
      </w:r>
      <w:r w:rsidRPr="000C4934">
        <w:rPr>
          <w:sz w:val="28"/>
          <w:szCs w:val="28"/>
        </w:rPr>
        <w:t xml:space="preserve"> Ф.П-1146, 49 ед.хр., 1947-1983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 xml:space="preserve">райисполкома </w:t>
      </w:r>
      <w:r w:rsidRPr="000C4934">
        <w:rPr>
          <w:sz w:val="28"/>
          <w:szCs w:val="28"/>
        </w:rPr>
        <w:t>Ф.П-1150, 67 ед.хр., 1948-1952,1954-1983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 xml:space="preserve">Анюйской комплексной геологоразведочной экспедиции МЦМ СССР </w:t>
      </w:r>
      <w:r w:rsidRPr="000C4934">
        <w:rPr>
          <w:sz w:val="28"/>
          <w:szCs w:val="28"/>
        </w:rPr>
        <w:t>Ф.П-2746, 11 ед.хр., 1955-1960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нефтебазы «Нижние Кресты»</w:t>
      </w:r>
      <w:r w:rsidRPr="000C4934">
        <w:rPr>
          <w:sz w:val="28"/>
          <w:szCs w:val="28"/>
        </w:rPr>
        <w:t xml:space="preserve"> Ф.П-3347, 17 ед.хр., 1968-1983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«Северное сияние-01»</w:t>
      </w:r>
      <w:r w:rsidRPr="000C4934">
        <w:rPr>
          <w:sz w:val="28"/>
          <w:szCs w:val="28"/>
        </w:rPr>
        <w:t xml:space="preserve"> Ф.П-3350, 24 ед.хр., 1970-1983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рыбзавода</w:t>
      </w:r>
      <w:r w:rsidRPr="000C4934">
        <w:rPr>
          <w:sz w:val="28"/>
          <w:szCs w:val="28"/>
        </w:rPr>
        <w:t xml:space="preserve"> Ф.П-3246, 16 ед.хр., 1964-1981 гг.</w:t>
      </w:r>
      <w:r w:rsidRPr="000C4934">
        <w:rPr>
          <w:sz w:val="28"/>
          <w:szCs w:val="28"/>
        </w:rPr>
        <w:tab/>
      </w:r>
    </w:p>
    <w:p w:rsidR="00E14A1E" w:rsidRPr="000C4934" w:rsidRDefault="00E14A1E" w:rsidP="00D930BD">
      <w:pPr>
        <w:pStyle w:val="aff4"/>
        <w:ind w:left="0" w:right="-759"/>
        <w:jc w:val="left"/>
        <w:rPr>
          <w:b/>
          <w:sz w:val="28"/>
          <w:szCs w:val="28"/>
        </w:rPr>
      </w:pPr>
      <w:r w:rsidRPr="000C4934">
        <w:rPr>
          <w:b/>
          <w:sz w:val="28"/>
          <w:szCs w:val="28"/>
        </w:rPr>
        <w:t xml:space="preserve">колхозов </w:t>
      </w:r>
    </w:p>
    <w:p w:rsidR="00E14A1E" w:rsidRPr="000C4934" w:rsidRDefault="00E14A1E" w:rsidP="00D930BD">
      <w:pPr>
        <w:pStyle w:val="aff4"/>
        <w:ind w:left="0" w:right="-759"/>
        <w:jc w:val="left"/>
        <w:rPr>
          <w:sz w:val="28"/>
          <w:szCs w:val="28"/>
        </w:rPr>
      </w:pPr>
      <w:r w:rsidRPr="000C4934">
        <w:rPr>
          <w:b/>
          <w:sz w:val="28"/>
          <w:szCs w:val="28"/>
        </w:rPr>
        <w:tab/>
        <w:t>«12 лет Октября»</w:t>
      </w:r>
      <w:r w:rsidRPr="000C4934">
        <w:rPr>
          <w:sz w:val="28"/>
          <w:szCs w:val="28"/>
        </w:rPr>
        <w:t xml:space="preserve"> Ф.П-1144, 7 ед.хр., 1949-1957 гг.</w:t>
      </w:r>
      <w:r w:rsidRPr="000C4934">
        <w:rPr>
          <w:sz w:val="28"/>
          <w:szCs w:val="28"/>
        </w:rPr>
        <w:tab/>
      </w:r>
    </w:p>
    <w:p w:rsidR="00E14A1E" w:rsidRPr="000C4934" w:rsidRDefault="00E14A1E" w:rsidP="00D930BD">
      <w:pPr>
        <w:pStyle w:val="aff4"/>
        <w:ind w:left="0" w:right="-759"/>
        <w:jc w:val="left"/>
        <w:rPr>
          <w:b/>
          <w:sz w:val="28"/>
          <w:szCs w:val="28"/>
        </w:rPr>
      </w:pPr>
      <w:r w:rsidRPr="000C4934">
        <w:rPr>
          <w:sz w:val="28"/>
          <w:szCs w:val="28"/>
        </w:rPr>
        <w:tab/>
      </w:r>
      <w:r w:rsidRPr="000C4934">
        <w:rPr>
          <w:b/>
          <w:sz w:val="28"/>
          <w:szCs w:val="28"/>
        </w:rPr>
        <w:t>«Новая жизнь»</w:t>
      </w:r>
      <w:r w:rsidRPr="000C4934">
        <w:rPr>
          <w:sz w:val="28"/>
          <w:szCs w:val="28"/>
        </w:rPr>
        <w:t xml:space="preserve"> Ф.П-1149, 8 ед.хр., 1949-1958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ab/>
        <w:t>«Оленевод»</w:t>
      </w:r>
      <w:r w:rsidRPr="000C4934">
        <w:rPr>
          <w:sz w:val="28"/>
          <w:szCs w:val="28"/>
        </w:rPr>
        <w:t xml:space="preserve"> Ф.П-1142, 6 ед.хр., 1947-1955 гг.</w:t>
      </w:r>
      <w:r w:rsidRPr="000C4934">
        <w:rPr>
          <w:sz w:val="28"/>
          <w:szCs w:val="28"/>
        </w:rPr>
        <w:tab/>
      </w:r>
      <w:r w:rsidRPr="000C4934">
        <w:rPr>
          <w:sz w:val="28"/>
          <w:szCs w:val="28"/>
        </w:rPr>
        <w:tab/>
      </w:r>
      <w:r w:rsidRPr="000C4934">
        <w:rPr>
          <w:b/>
          <w:sz w:val="28"/>
          <w:szCs w:val="28"/>
        </w:rPr>
        <w:tab/>
      </w:r>
      <w:r w:rsidRPr="000C4934">
        <w:rPr>
          <w:b/>
          <w:sz w:val="28"/>
          <w:szCs w:val="28"/>
        </w:rPr>
        <w:tab/>
      </w:r>
    </w:p>
    <w:p w:rsidR="00E14A1E" w:rsidRPr="000C4934" w:rsidRDefault="00E14A1E" w:rsidP="00D930BD">
      <w:pPr>
        <w:pStyle w:val="aff4"/>
        <w:ind w:left="0" w:right="-759"/>
        <w:jc w:val="left"/>
        <w:rPr>
          <w:sz w:val="28"/>
          <w:szCs w:val="28"/>
        </w:rPr>
      </w:pPr>
      <w:r w:rsidRPr="000C4934">
        <w:rPr>
          <w:sz w:val="28"/>
          <w:szCs w:val="28"/>
        </w:rPr>
        <w:tab/>
      </w:r>
      <w:r w:rsidRPr="000C4934">
        <w:rPr>
          <w:b/>
          <w:sz w:val="28"/>
          <w:szCs w:val="28"/>
        </w:rPr>
        <w:t>им. Сталина</w:t>
      </w:r>
      <w:r w:rsidRPr="000C4934">
        <w:rPr>
          <w:sz w:val="28"/>
          <w:szCs w:val="28"/>
        </w:rPr>
        <w:t xml:space="preserve"> Ф.П-1148, 21 ед.хр., 1948-1960 гг.</w:t>
      </w:r>
      <w:r w:rsidRPr="000C4934">
        <w:rPr>
          <w:sz w:val="28"/>
          <w:szCs w:val="28"/>
        </w:rPr>
        <w:tab/>
      </w:r>
    </w:p>
    <w:p w:rsidR="00E14A1E" w:rsidRPr="000C4934" w:rsidRDefault="00E14A1E" w:rsidP="00D930BD">
      <w:pPr>
        <w:pStyle w:val="aff4"/>
        <w:ind w:left="0" w:right="-759" w:firstLine="720"/>
        <w:jc w:val="left"/>
        <w:rPr>
          <w:sz w:val="28"/>
          <w:szCs w:val="28"/>
        </w:rPr>
      </w:pPr>
      <w:r w:rsidRPr="000C4934">
        <w:rPr>
          <w:b/>
          <w:sz w:val="28"/>
          <w:szCs w:val="28"/>
        </w:rPr>
        <w:t>«Турваургин»</w:t>
      </w:r>
      <w:r w:rsidRPr="000C4934">
        <w:rPr>
          <w:sz w:val="28"/>
          <w:szCs w:val="28"/>
        </w:rPr>
        <w:t xml:space="preserve"> Ф.П-1145, 16 ед.хр., 1947-1960 гг.</w:t>
      </w:r>
      <w:r w:rsidRPr="000C4934">
        <w:rPr>
          <w:sz w:val="28"/>
          <w:szCs w:val="28"/>
        </w:rPr>
        <w:tab/>
      </w:r>
      <w:r w:rsidRPr="000C4934">
        <w:rPr>
          <w:sz w:val="28"/>
          <w:szCs w:val="28"/>
        </w:rPr>
        <w:tab/>
      </w:r>
      <w:r w:rsidRPr="000C4934">
        <w:rPr>
          <w:b/>
          <w:sz w:val="28"/>
          <w:szCs w:val="28"/>
        </w:rPr>
        <w:tab/>
      </w:r>
      <w:r w:rsidRPr="000C4934">
        <w:rPr>
          <w:b/>
          <w:sz w:val="28"/>
          <w:szCs w:val="28"/>
        </w:rPr>
        <w:tab/>
      </w:r>
    </w:p>
    <w:p w:rsidR="00E14A1E" w:rsidRPr="000C4934" w:rsidRDefault="00E14A1E" w:rsidP="00D930BD">
      <w:pPr>
        <w:pStyle w:val="aff4"/>
        <w:ind w:left="0" w:right="-759"/>
        <w:jc w:val="left"/>
        <w:rPr>
          <w:sz w:val="28"/>
          <w:szCs w:val="28"/>
        </w:rPr>
      </w:pPr>
      <w:r w:rsidRPr="000C4934">
        <w:rPr>
          <w:b/>
          <w:sz w:val="28"/>
          <w:szCs w:val="28"/>
        </w:rPr>
        <w:t>совхоза «Нижнеколымский»</w:t>
      </w:r>
      <w:r w:rsidRPr="000C4934">
        <w:rPr>
          <w:sz w:val="28"/>
          <w:szCs w:val="28"/>
        </w:rPr>
        <w:t xml:space="preserve"> Ф.П-2905, 204 ед.хр., 1960-1989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СМУ «Колымстрой»</w:t>
      </w:r>
      <w:r w:rsidRPr="000C4934">
        <w:rPr>
          <w:sz w:val="28"/>
          <w:szCs w:val="28"/>
        </w:rPr>
        <w:t xml:space="preserve"> Ф.П-1147, 49 ед.хр., 1965-1989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СУ № 5 «Чукотэнергострой»</w:t>
      </w:r>
      <w:r w:rsidRPr="000C4934">
        <w:rPr>
          <w:sz w:val="28"/>
          <w:szCs w:val="28"/>
        </w:rPr>
        <w:t xml:space="preserve"> Ф.П-3244, 6 ед.хр., 1966-1968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базового аэропорта</w:t>
      </w:r>
      <w:r w:rsidRPr="000C4934">
        <w:rPr>
          <w:sz w:val="28"/>
          <w:szCs w:val="28"/>
        </w:rPr>
        <w:t xml:space="preserve"> Ф.П-2745, 8 ед.хр., 1951,1954-1956,1958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Колымо-Индигирского авиаотряда</w:t>
      </w:r>
      <w:r w:rsidRPr="000C4934">
        <w:rPr>
          <w:sz w:val="28"/>
          <w:szCs w:val="28"/>
        </w:rPr>
        <w:t xml:space="preserve"> Ф.П-1143, 262 ед.хр., 1947-1989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речного порта Крайлеса</w:t>
      </w:r>
      <w:r w:rsidRPr="000C4934">
        <w:rPr>
          <w:sz w:val="28"/>
          <w:szCs w:val="28"/>
        </w:rPr>
        <w:t xml:space="preserve"> Ф.П-2738, 24 ед.хр., 1954-1966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парткома порта «Зеленый мыс»</w:t>
      </w:r>
      <w:r w:rsidRPr="000C4934">
        <w:rPr>
          <w:sz w:val="28"/>
          <w:szCs w:val="28"/>
        </w:rPr>
        <w:t xml:space="preserve"> Ф.П-3247, 320 ед.хр., 1962-1989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автобазы «Зеленый мыс»</w:t>
      </w:r>
      <w:r w:rsidRPr="000C4934">
        <w:rPr>
          <w:sz w:val="28"/>
          <w:szCs w:val="28"/>
        </w:rPr>
        <w:t xml:space="preserve"> Ф.П-3351, 44 ед.хр., 1962-1989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райконторы связи</w:t>
      </w:r>
      <w:r w:rsidRPr="000C4934">
        <w:rPr>
          <w:sz w:val="28"/>
          <w:szCs w:val="28"/>
        </w:rPr>
        <w:t xml:space="preserve"> Ф.П-2739, 34 ед.хр., 1955-1958,1963-1983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lastRenderedPageBreak/>
        <w:t>конторы Колымторга</w:t>
      </w:r>
      <w:r w:rsidRPr="000C4934">
        <w:rPr>
          <w:sz w:val="28"/>
          <w:szCs w:val="28"/>
        </w:rPr>
        <w:t xml:space="preserve"> Ф.П-1141, 53 ед.хр., 1950-1983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райбыткомбината</w:t>
      </w:r>
      <w:r w:rsidRPr="000C4934">
        <w:rPr>
          <w:sz w:val="28"/>
          <w:szCs w:val="28"/>
        </w:rPr>
        <w:t xml:space="preserve"> Ф.П-3348, 19 ед.хр., 1968-1983 гг.</w:t>
      </w:r>
      <w:r w:rsidRPr="000C4934">
        <w:rPr>
          <w:sz w:val="28"/>
          <w:szCs w:val="28"/>
        </w:rPr>
        <w:tab/>
      </w:r>
    </w:p>
    <w:p w:rsidR="00E14A1E" w:rsidRPr="000C4934" w:rsidRDefault="00E14A1E" w:rsidP="00D930BD">
      <w:pPr>
        <w:pStyle w:val="aff4"/>
        <w:ind w:left="0" w:right="-759"/>
        <w:jc w:val="left"/>
        <w:rPr>
          <w:sz w:val="28"/>
          <w:szCs w:val="28"/>
        </w:rPr>
      </w:pPr>
      <w:r w:rsidRPr="000C4934">
        <w:rPr>
          <w:b/>
          <w:sz w:val="28"/>
          <w:szCs w:val="28"/>
        </w:rPr>
        <w:t>Черской средней школы</w:t>
      </w:r>
      <w:r w:rsidRPr="000C4934">
        <w:rPr>
          <w:sz w:val="28"/>
          <w:szCs w:val="28"/>
        </w:rPr>
        <w:t xml:space="preserve"> Ф.П-3245, 34 ед.хр., 1962-1989 гг.</w:t>
      </w:r>
      <w:r w:rsidRPr="000C4934">
        <w:rPr>
          <w:sz w:val="28"/>
          <w:szCs w:val="28"/>
        </w:rPr>
        <w:tab/>
      </w:r>
    </w:p>
    <w:p w:rsidR="00E14A1E" w:rsidRPr="00D930BD" w:rsidRDefault="00E14A1E" w:rsidP="00D930BD">
      <w:pPr>
        <w:pStyle w:val="aff4"/>
        <w:ind w:left="0" w:right="-759"/>
        <w:jc w:val="left"/>
        <w:rPr>
          <w:szCs w:val="24"/>
        </w:rPr>
      </w:pPr>
      <w:r w:rsidRPr="000C4934">
        <w:rPr>
          <w:b/>
          <w:sz w:val="28"/>
          <w:szCs w:val="28"/>
        </w:rPr>
        <w:t>центральной райбольницы</w:t>
      </w:r>
      <w:r w:rsidRPr="000C4934">
        <w:rPr>
          <w:sz w:val="28"/>
          <w:szCs w:val="28"/>
        </w:rPr>
        <w:t xml:space="preserve"> Ф.П-3349, 22 ед.хр., 1963-1983 гг.</w:t>
      </w:r>
      <w:r w:rsidRPr="00D930BD">
        <w:rPr>
          <w:szCs w:val="24"/>
        </w:rPr>
        <w:tab/>
      </w:r>
    </w:p>
    <w:p w:rsidR="00E14A1E" w:rsidRPr="00D930BD" w:rsidRDefault="00E14A1E" w:rsidP="00D930BD">
      <w:pPr>
        <w:pStyle w:val="aff4"/>
        <w:ind w:left="0" w:right="-759"/>
        <w:jc w:val="center"/>
        <w:rPr>
          <w:szCs w:val="24"/>
        </w:rPr>
      </w:pPr>
    </w:p>
    <w:p w:rsidR="00E14A1E" w:rsidRPr="000C4934" w:rsidRDefault="00E14A1E" w:rsidP="00D930BD">
      <w:pPr>
        <w:pStyle w:val="aff4"/>
        <w:ind w:left="0" w:right="-759"/>
        <w:jc w:val="center"/>
        <w:rPr>
          <w:b/>
          <w:sz w:val="28"/>
          <w:szCs w:val="28"/>
        </w:rPr>
      </w:pPr>
      <w:r w:rsidRPr="000C4934">
        <w:rPr>
          <w:b/>
          <w:sz w:val="28"/>
          <w:szCs w:val="28"/>
        </w:rPr>
        <w:t>Оймяконского района, 59 ф.</w:t>
      </w:r>
    </w:p>
    <w:p w:rsidR="00E14A1E" w:rsidRPr="00D930BD" w:rsidRDefault="00E14A1E" w:rsidP="00D930BD">
      <w:pPr>
        <w:pStyle w:val="aff4"/>
        <w:ind w:left="0" w:right="-759"/>
        <w:jc w:val="center"/>
        <w:rPr>
          <w:szCs w:val="24"/>
        </w:rPr>
      </w:pPr>
    </w:p>
    <w:p w:rsidR="00E14A1E" w:rsidRPr="00BF187A" w:rsidRDefault="00E14A1E" w:rsidP="00D930BD">
      <w:pPr>
        <w:pStyle w:val="aff4"/>
        <w:ind w:left="0" w:right="-759"/>
        <w:jc w:val="left"/>
        <w:rPr>
          <w:sz w:val="28"/>
          <w:szCs w:val="28"/>
        </w:rPr>
      </w:pPr>
      <w:r w:rsidRPr="00BF187A">
        <w:rPr>
          <w:b/>
          <w:sz w:val="28"/>
          <w:szCs w:val="28"/>
        </w:rPr>
        <w:t>райкома КПСС</w:t>
      </w:r>
      <w:r w:rsidRPr="00BF187A">
        <w:rPr>
          <w:sz w:val="28"/>
          <w:szCs w:val="28"/>
        </w:rPr>
        <w:t xml:space="preserve"> Ф.П-2111, 34 ед.хр., 1951-1981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райисполкома</w:t>
      </w:r>
      <w:r w:rsidRPr="00BF187A">
        <w:rPr>
          <w:sz w:val="28"/>
          <w:szCs w:val="28"/>
        </w:rPr>
        <w:t xml:space="preserve"> Ф.П-2083, 59 ед.хр., 1951-1981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военного трибунала и прокуратуры по Индигирскому управлению</w:t>
      </w:r>
      <w:r w:rsidRPr="00BF187A">
        <w:rPr>
          <w:sz w:val="28"/>
          <w:szCs w:val="28"/>
        </w:rPr>
        <w:t xml:space="preserve"> Ф.П-2113, 7 ед.хр., 1948-1953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управления Индигирскими лагерями</w:t>
      </w:r>
      <w:r w:rsidRPr="00BF187A">
        <w:rPr>
          <w:sz w:val="28"/>
          <w:szCs w:val="28"/>
        </w:rPr>
        <w:t xml:space="preserve"> Ф.П-2115, 16 ед.хр., 1949-1957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аппарата ГОКа Индигирзолото</w:t>
      </w:r>
      <w:r w:rsidRPr="00BF187A">
        <w:rPr>
          <w:sz w:val="28"/>
          <w:szCs w:val="28"/>
        </w:rPr>
        <w:t xml:space="preserve"> Ф.П-2080, 86 ед.хр., 1974-1987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обогатительной фабрики «Сарылахской»</w:t>
      </w:r>
      <w:r w:rsidRPr="00BF187A">
        <w:rPr>
          <w:sz w:val="28"/>
          <w:szCs w:val="28"/>
        </w:rPr>
        <w:t xml:space="preserve"> Ф.П-3494, 13 ед.хр., 1976-1981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конторы промышленных и подсобных предприятий</w:t>
      </w:r>
      <w:r w:rsidRPr="00BF187A">
        <w:rPr>
          <w:sz w:val="28"/>
          <w:szCs w:val="28"/>
        </w:rPr>
        <w:t xml:space="preserve"> Ф.П-3216, 43 ед.хр., 1956-1977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геологоразведочных районов</w:t>
      </w:r>
    </w:p>
    <w:p w:rsidR="00E14A1E" w:rsidRPr="00BF187A" w:rsidRDefault="00E14A1E" w:rsidP="00D930BD">
      <w:pPr>
        <w:pStyle w:val="aff4"/>
        <w:ind w:left="0" w:right="-759" w:firstLine="720"/>
        <w:jc w:val="left"/>
        <w:rPr>
          <w:sz w:val="28"/>
          <w:szCs w:val="28"/>
        </w:rPr>
      </w:pPr>
      <w:r w:rsidRPr="00BF187A">
        <w:rPr>
          <w:b/>
          <w:sz w:val="28"/>
          <w:szCs w:val="28"/>
        </w:rPr>
        <w:t xml:space="preserve">Бурустахского </w:t>
      </w:r>
      <w:r w:rsidRPr="00BF187A">
        <w:rPr>
          <w:sz w:val="28"/>
          <w:szCs w:val="28"/>
        </w:rPr>
        <w:t>Ф.П-2120, 4 ед.хр., 1951-1953 гг.</w:t>
      </w:r>
      <w:r w:rsidRPr="00BF187A">
        <w:rPr>
          <w:sz w:val="28"/>
          <w:szCs w:val="28"/>
        </w:rPr>
        <w:tab/>
      </w:r>
    </w:p>
    <w:p w:rsidR="00E14A1E" w:rsidRPr="00BF187A" w:rsidRDefault="00E14A1E" w:rsidP="00D930BD">
      <w:pPr>
        <w:pStyle w:val="aff4"/>
        <w:ind w:left="720" w:right="-759"/>
        <w:jc w:val="left"/>
        <w:rPr>
          <w:sz w:val="28"/>
          <w:szCs w:val="28"/>
        </w:rPr>
      </w:pPr>
      <w:r w:rsidRPr="00BF187A">
        <w:rPr>
          <w:b/>
          <w:sz w:val="28"/>
          <w:szCs w:val="28"/>
        </w:rPr>
        <w:t xml:space="preserve">Куобах-Басинского </w:t>
      </w:r>
      <w:r w:rsidRPr="00BF187A">
        <w:rPr>
          <w:sz w:val="28"/>
          <w:szCs w:val="28"/>
        </w:rPr>
        <w:t>Ф.П-2084, 8 ед.хр., 1949-1951,1956-1962 гг.</w:t>
      </w:r>
      <w:r w:rsidRPr="00BF187A">
        <w:rPr>
          <w:sz w:val="28"/>
          <w:szCs w:val="28"/>
        </w:rPr>
        <w:tab/>
      </w:r>
    </w:p>
    <w:p w:rsidR="00E14A1E" w:rsidRPr="00BF187A" w:rsidRDefault="00E14A1E" w:rsidP="00D930BD">
      <w:pPr>
        <w:pStyle w:val="aff4"/>
        <w:ind w:left="720" w:right="-759"/>
        <w:jc w:val="left"/>
        <w:rPr>
          <w:sz w:val="28"/>
          <w:szCs w:val="28"/>
        </w:rPr>
      </w:pPr>
      <w:r w:rsidRPr="00BF187A">
        <w:rPr>
          <w:b/>
          <w:sz w:val="28"/>
          <w:szCs w:val="28"/>
        </w:rPr>
        <w:t>Нижне-Тарынского</w:t>
      </w:r>
      <w:r w:rsidRPr="00BF187A">
        <w:rPr>
          <w:sz w:val="28"/>
          <w:szCs w:val="28"/>
        </w:rPr>
        <w:t xml:space="preserve"> Ф.П-2093, 5 ед.хр., 1951-1955 гг.</w:t>
      </w:r>
      <w:r w:rsidRPr="00BF187A">
        <w:rPr>
          <w:sz w:val="28"/>
          <w:szCs w:val="28"/>
        </w:rPr>
        <w:tab/>
      </w:r>
    </w:p>
    <w:p w:rsidR="00E14A1E" w:rsidRPr="00BF187A" w:rsidRDefault="00E14A1E" w:rsidP="00D930BD">
      <w:pPr>
        <w:pStyle w:val="aff4"/>
        <w:ind w:left="720" w:right="-759"/>
        <w:jc w:val="left"/>
        <w:rPr>
          <w:sz w:val="28"/>
          <w:szCs w:val="28"/>
        </w:rPr>
      </w:pPr>
      <w:r w:rsidRPr="00BF187A">
        <w:rPr>
          <w:b/>
          <w:sz w:val="28"/>
          <w:szCs w:val="28"/>
        </w:rPr>
        <w:t>Нижне-Эльгинского</w:t>
      </w:r>
      <w:r w:rsidRPr="00BF187A">
        <w:rPr>
          <w:sz w:val="28"/>
          <w:szCs w:val="28"/>
        </w:rPr>
        <w:t xml:space="preserve"> Ф.П-2075, 1 ед.хр., 1953 гг.</w:t>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Ольчанского</w:t>
      </w:r>
      <w:r w:rsidRPr="00BF187A">
        <w:rPr>
          <w:sz w:val="28"/>
          <w:szCs w:val="28"/>
        </w:rPr>
        <w:t xml:space="preserve"> Ф.П-2091, 9 ед.хр., 1951-1957 гг.</w:t>
      </w:r>
      <w:r w:rsidRPr="00BF187A">
        <w:rPr>
          <w:sz w:val="28"/>
          <w:szCs w:val="28"/>
        </w:rPr>
        <w:tab/>
      </w:r>
    </w:p>
    <w:p w:rsidR="00E14A1E" w:rsidRPr="00BF187A" w:rsidRDefault="00E14A1E" w:rsidP="00D930BD">
      <w:pPr>
        <w:pStyle w:val="aff4"/>
        <w:ind w:left="720" w:right="-759"/>
        <w:jc w:val="left"/>
        <w:rPr>
          <w:sz w:val="28"/>
          <w:szCs w:val="28"/>
        </w:rPr>
      </w:pPr>
      <w:r w:rsidRPr="00BF187A">
        <w:rPr>
          <w:b/>
          <w:sz w:val="28"/>
          <w:szCs w:val="28"/>
        </w:rPr>
        <w:t>Предпорожного</w:t>
      </w:r>
      <w:r w:rsidRPr="00BF187A">
        <w:rPr>
          <w:sz w:val="28"/>
          <w:szCs w:val="28"/>
        </w:rPr>
        <w:t xml:space="preserve"> Ф.П-2106, 5 ед.хр., 1948-1952 гг.</w:t>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Средне-Эльгинского</w:t>
      </w:r>
      <w:r w:rsidRPr="00BF187A">
        <w:rPr>
          <w:sz w:val="28"/>
          <w:szCs w:val="28"/>
        </w:rPr>
        <w:t xml:space="preserve"> Ф.П-2074, 9 ед.хр., 1947-1953 гг.</w:t>
      </w:r>
      <w:r w:rsidRPr="00BF187A">
        <w:rPr>
          <w:sz w:val="28"/>
          <w:szCs w:val="28"/>
        </w:rPr>
        <w:tab/>
      </w:r>
    </w:p>
    <w:p w:rsidR="00E14A1E" w:rsidRPr="00BF187A" w:rsidRDefault="00E14A1E" w:rsidP="00D930BD">
      <w:pPr>
        <w:pStyle w:val="aff4"/>
        <w:ind w:left="720" w:right="-759"/>
        <w:jc w:val="left"/>
        <w:rPr>
          <w:sz w:val="28"/>
          <w:szCs w:val="28"/>
        </w:rPr>
      </w:pPr>
      <w:r w:rsidRPr="00BF187A">
        <w:rPr>
          <w:b/>
          <w:sz w:val="28"/>
          <w:szCs w:val="28"/>
        </w:rPr>
        <w:t>Тихонского</w:t>
      </w:r>
      <w:r w:rsidRPr="00BF187A">
        <w:rPr>
          <w:sz w:val="28"/>
          <w:szCs w:val="28"/>
        </w:rPr>
        <w:t xml:space="preserve"> Ф.П-2076, 6 ед.хр., 1951-1953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Верхне-Индигирская геологоразведочная экспедиция</w:t>
      </w:r>
      <w:r w:rsidRPr="00BF187A">
        <w:rPr>
          <w:sz w:val="28"/>
          <w:szCs w:val="28"/>
        </w:rPr>
        <w:t xml:space="preserve"> Ф.П-2071, 95 ед.хр., 1945-1987 гг.</w:t>
      </w:r>
      <w:r w:rsidRPr="00BF187A">
        <w:rPr>
          <w:sz w:val="28"/>
          <w:szCs w:val="28"/>
        </w:rPr>
        <w:tab/>
      </w:r>
    </w:p>
    <w:p w:rsidR="00E14A1E" w:rsidRPr="00BF187A" w:rsidRDefault="00E14A1E" w:rsidP="00D930BD">
      <w:pPr>
        <w:pStyle w:val="aff4"/>
        <w:ind w:left="0" w:right="-759"/>
        <w:jc w:val="left"/>
        <w:rPr>
          <w:b/>
          <w:sz w:val="28"/>
          <w:szCs w:val="28"/>
        </w:rPr>
      </w:pPr>
      <w:r w:rsidRPr="00BF187A">
        <w:rPr>
          <w:b/>
          <w:sz w:val="28"/>
          <w:szCs w:val="28"/>
        </w:rPr>
        <w:t>геологоразведочных партий</w:t>
      </w:r>
    </w:p>
    <w:p w:rsidR="00E14A1E" w:rsidRPr="00BF187A" w:rsidRDefault="00E14A1E" w:rsidP="00D930BD">
      <w:pPr>
        <w:pStyle w:val="aff4"/>
        <w:ind w:left="0" w:right="-759"/>
        <w:jc w:val="left"/>
        <w:rPr>
          <w:sz w:val="28"/>
          <w:szCs w:val="28"/>
        </w:rPr>
      </w:pPr>
      <w:r w:rsidRPr="00BF187A">
        <w:rPr>
          <w:b/>
          <w:sz w:val="28"/>
          <w:szCs w:val="28"/>
        </w:rPr>
        <w:tab/>
        <w:t>Нерской</w:t>
      </w:r>
      <w:r w:rsidRPr="00BF187A">
        <w:rPr>
          <w:sz w:val="28"/>
          <w:szCs w:val="28"/>
        </w:rPr>
        <w:t xml:space="preserve"> Ф.П-2990, 1 ед.хр., 1958 гг.</w:t>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 xml:space="preserve">Эгеляхской </w:t>
      </w:r>
      <w:r w:rsidRPr="00BF187A">
        <w:rPr>
          <w:sz w:val="28"/>
          <w:szCs w:val="28"/>
        </w:rPr>
        <w:t>Ф.П-2899, 1 ед.хр., 1955-1956 гг.</w:t>
      </w:r>
      <w:r w:rsidRPr="00BF187A">
        <w:rPr>
          <w:sz w:val="28"/>
          <w:szCs w:val="28"/>
        </w:rPr>
        <w:tab/>
      </w:r>
    </w:p>
    <w:p w:rsidR="00E14A1E" w:rsidRPr="00BF187A" w:rsidRDefault="00E14A1E" w:rsidP="00D930BD">
      <w:pPr>
        <w:pStyle w:val="aff4"/>
        <w:ind w:left="0" w:right="-759"/>
        <w:jc w:val="left"/>
        <w:rPr>
          <w:b/>
          <w:sz w:val="28"/>
          <w:szCs w:val="28"/>
        </w:rPr>
      </w:pPr>
      <w:r w:rsidRPr="00BF187A">
        <w:rPr>
          <w:b/>
          <w:sz w:val="28"/>
          <w:szCs w:val="28"/>
        </w:rPr>
        <w:lastRenderedPageBreak/>
        <w:t xml:space="preserve">приисков </w:t>
      </w:r>
    </w:p>
    <w:p w:rsidR="00E14A1E" w:rsidRPr="00BF187A" w:rsidRDefault="00E14A1E" w:rsidP="00D930BD">
      <w:pPr>
        <w:pStyle w:val="aff4"/>
        <w:ind w:left="0" w:right="-759"/>
        <w:jc w:val="left"/>
        <w:rPr>
          <w:sz w:val="28"/>
          <w:szCs w:val="28"/>
        </w:rPr>
      </w:pPr>
      <w:r w:rsidRPr="00BF187A">
        <w:rPr>
          <w:b/>
          <w:sz w:val="28"/>
          <w:szCs w:val="28"/>
        </w:rPr>
        <w:tab/>
        <w:t>«Богатырь»</w:t>
      </w:r>
      <w:r w:rsidRPr="00BF187A">
        <w:rPr>
          <w:sz w:val="28"/>
          <w:szCs w:val="28"/>
        </w:rPr>
        <w:t xml:space="preserve"> Ф.П-2089, 8 ед.хр., 1947-1952 гг.</w:t>
      </w:r>
      <w:r w:rsidRPr="00BF187A">
        <w:rPr>
          <w:sz w:val="28"/>
          <w:szCs w:val="28"/>
        </w:rPr>
        <w:tab/>
      </w:r>
    </w:p>
    <w:p w:rsidR="00E14A1E" w:rsidRPr="00BF187A" w:rsidRDefault="00E14A1E" w:rsidP="00D930BD">
      <w:pPr>
        <w:pStyle w:val="aff4"/>
        <w:ind w:left="0" w:right="-759"/>
        <w:jc w:val="left"/>
        <w:rPr>
          <w:sz w:val="28"/>
          <w:szCs w:val="28"/>
        </w:rPr>
      </w:pPr>
      <w:r w:rsidRPr="00BF187A">
        <w:rPr>
          <w:sz w:val="28"/>
          <w:szCs w:val="28"/>
        </w:rPr>
        <w:tab/>
      </w:r>
      <w:r w:rsidRPr="00BF187A">
        <w:rPr>
          <w:b/>
          <w:sz w:val="28"/>
          <w:szCs w:val="28"/>
        </w:rPr>
        <w:t>«Дальний»</w:t>
      </w:r>
      <w:r w:rsidRPr="00BF187A">
        <w:rPr>
          <w:sz w:val="28"/>
          <w:szCs w:val="28"/>
        </w:rPr>
        <w:t xml:space="preserve"> Ф.П-2077, 11 ед.хр., 1946-1953 гг.</w:t>
      </w:r>
      <w:r w:rsidRPr="00BF187A">
        <w:rPr>
          <w:sz w:val="28"/>
          <w:szCs w:val="28"/>
        </w:rPr>
        <w:tab/>
      </w:r>
    </w:p>
    <w:p w:rsidR="00E14A1E" w:rsidRPr="00BF187A" w:rsidRDefault="00E14A1E" w:rsidP="00D930BD">
      <w:pPr>
        <w:pStyle w:val="aff4"/>
        <w:ind w:left="0" w:right="-759"/>
        <w:jc w:val="left"/>
        <w:rPr>
          <w:sz w:val="28"/>
          <w:szCs w:val="28"/>
        </w:rPr>
      </w:pPr>
      <w:r w:rsidRPr="00BF187A">
        <w:rPr>
          <w:sz w:val="28"/>
          <w:szCs w:val="28"/>
        </w:rPr>
        <w:tab/>
      </w:r>
      <w:r w:rsidRPr="00BF187A">
        <w:rPr>
          <w:b/>
          <w:sz w:val="28"/>
          <w:szCs w:val="28"/>
        </w:rPr>
        <w:t>«Индигирский»</w:t>
      </w:r>
      <w:r w:rsidRPr="00BF187A">
        <w:rPr>
          <w:sz w:val="28"/>
          <w:szCs w:val="28"/>
        </w:rPr>
        <w:t xml:space="preserve"> Ф.П-2078, 6 ед.хр., 1948-1952 гг.</w:t>
      </w:r>
      <w:r w:rsidRPr="00BF187A">
        <w:rPr>
          <w:sz w:val="28"/>
          <w:szCs w:val="28"/>
        </w:rPr>
        <w:tab/>
      </w:r>
    </w:p>
    <w:p w:rsidR="00E14A1E" w:rsidRPr="00BF187A" w:rsidRDefault="00E14A1E" w:rsidP="00D930BD">
      <w:pPr>
        <w:pStyle w:val="aff4"/>
        <w:ind w:left="0" w:right="-759"/>
        <w:jc w:val="left"/>
        <w:rPr>
          <w:b/>
          <w:sz w:val="28"/>
          <w:szCs w:val="28"/>
        </w:rPr>
      </w:pPr>
      <w:r w:rsidRPr="00BF187A">
        <w:rPr>
          <w:sz w:val="28"/>
          <w:szCs w:val="28"/>
        </w:rPr>
        <w:tab/>
      </w:r>
      <w:r w:rsidRPr="00BF187A">
        <w:rPr>
          <w:b/>
          <w:sz w:val="28"/>
          <w:szCs w:val="28"/>
        </w:rPr>
        <w:t>«Маршальский»</w:t>
      </w:r>
      <w:r w:rsidRPr="00BF187A">
        <w:rPr>
          <w:sz w:val="28"/>
          <w:szCs w:val="28"/>
        </w:rPr>
        <w:t xml:space="preserve"> Ф.П-2101, 97 ед.хр., 1949-1981 гг.</w:t>
      </w:r>
      <w:r w:rsidRPr="00BF187A">
        <w:rPr>
          <w:sz w:val="28"/>
          <w:szCs w:val="28"/>
        </w:rPr>
        <w:tab/>
      </w:r>
      <w:r w:rsidRPr="00BF187A">
        <w:rPr>
          <w:b/>
          <w:sz w:val="28"/>
          <w:szCs w:val="28"/>
        </w:rPr>
        <w:tab/>
      </w:r>
    </w:p>
    <w:p w:rsidR="00E14A1E" w:rsidRPr="00BF187A" w:rsidRDefault="00E14A1E" w:rsidP="00D930BD">
      <w:pPr>
        <w:pStyle w:val="aff4"/>
        <w:ind w:left="0" w:right="-759"/>
        <w:jc w:val="left"/>
        <w:rPr>
          <w:sz w:val="28"/>
          <w:szCs w:val="28"/>
        </w:rPr>
      </w:pPr>
      <w:r w:rsidRPr="00BF187A">
        <w:rPr>
          <w:b/>
          <w:sz w:val="28"/>
          <w:szCs w:val="28"/>
        </w:rPr>
        <w:tab/>
        <w:t>«Нелькан»</w:t>
      </w:r>
      <w:r w:rsidRPr="00BF187A">
        <w:rPr>
          <w:sz w:val="28"/>
          <w:szCs w:val="28"/>
        </w:rPr>
        <w:t xml:space="preserve"> Ф.П-2105, 96 ед.хр., 1946-1987 гг.</w:t>
      </w:r>
      <w:r w:rsidRPr="00BF187A">
        <w:rPr>
          <w:sz w:val="28"/>
          <w:szCs w:val="28"/>
        </w:rPr>
        <w:tab/>
      </w:r>
    </w:p>
    <w:p w:rsidR="00E14A1E" w:rsidRPr="00BF187A" w:rsidRDefault="00E14A1E" w:rsidP="00D930BD">
      <w:pPr>
        <w:pStyle w:val="aff4"/>
        <w:ind w:left="0" w:right="-759"/>
        <w:jc w:val="left"/>
        <w:rPr>
          <w:b/>
          <w:sz w:val="28"/>
          <w:szCs w:val="28"/>
        </w:rPr>
      </w:pPr>
      <w:r w:rsidRPr="00BF187A">
        <w:rPr>
          <w:sz w:val="28"/>
          <w:szCs w:val="28"/>
        </w:rPr>
        <w:tab/>
      </w:r>
      <w:r w:rsidRPr="00BF187A">
        <w:rPr>
          <w:b/>
          <w:sz w:val="28"/>
          <w:szCs w:val="28"/>
        </w:rPr>
        <w:t>«Ольчан»</w:t>
      </w:r>
      <w:r w:rsidRPr="00BF187A">
        <w:rPr>
          <w:sz w:val="28"/>
          <w:szCs w:val="28"/>
        </w:rPr>
        <w:t xml:space="preserve"> Ф.П-2104, 114 ед.хр., 1944-1987 гг.</w:t>
      </w:r>
      <w:r w:rsidRPr="00BF187A">
        <w:rPr>
          <w:sz w:val="28"/>
          <w:szCs w:val="28"/>
        </w:rPr>
        <w:tab/>
      </w:r>
      <w:r w:rsidRPr="00BF187A">
        <w:rPr>
          <w:b/>
          <w:sz w:val="28"/>
          <w:szCs w:val="28"/>
        </w:rPr>
        <w:tab/>
      </w:r>
    </w:p>
    <w:p w:rsidR="00E14A1E" w:rsidRPr="00BF187A" w:rsidRDefault="00E14A1E" w:rsidP="00D930BD">
      <w:pPr>
        <w:pStyle w:val="aff4"/>
        <w:ind w:left="0" w:right="-759"/>
        <w:jc w:val="left"/>
        <w:rPr>
          <w:sz w:val="28"/>
          <w:szCs w:val="28"/>
        </w:rPr>
      </w:pPr>
      <w:r w:rsidRPr="00BF187A">
        <w:rPr>
          <w:b/>
          <w:sz w:val="28"/>
          <w:szCs w:val="28"/>
        </w:rPr>
        <w:tab/>
        <w:t>«Панфиловский»</w:t>
      </w:r>
      <w:r w:rsidRPr="00BF187A">
        <w:rPr>
          <w:sz w:val="28"/>
          <w:szCs w:val="28"/>
        </w:rPr>
        <w:t xml:space="preserve"> Ф.П-2081, 13 ед.хр., 1948-1953 гг.</w:t>
      </w:r>
      <w:r w:rsidRPr="00BF187A">
        <w:rPr>
          <w:sz w:val="28"/>
          <w:szCs w:val="28"/>
        </w:rPr>
        <w:tab/>
      </w:r>
    </w:p>
    <w:p w:rsidR="00E14A1E" w:rsidRPr="00BF187A" w:rsidRDefault="00E14A1E" w:rsidP="00D930BD">
      <w:pPr>
        <w:pStyle w:val="aff4"/>
        <w:ind w:left="0" w:right="-759"/>
        <w:jc w:val="left"/>
        <w:rPr>
          <w:b/>
          <w:sz w:val="28"/>
          <w:szCs w:val="28"/>
        </w:rPr>
      </w:pPr>
      <w:r w:rsidRPr="00BF187A">
        <w:rPr>
          <w:sz w:val="28"/>
          <w:szCs w:val="28"/>
        </w:rPr>
        <w:tab/>
      </w:r>
      <w:r w:rsidRPr="00BF187A">
        <w:rPr>
          <w:b/>
          <w:sz w:val="28"/>
          <w:szCs w:val="28"/>
        </w:rPr>
        <w:t xml:space="preserve">«Партизан» </w:t>
      </w:r>
      <w:r w:rsidRPr="00BF187A">
        <w:rPr>
          <w:sz w:val="28"/>
          <w:szCs w:val="28"/>
        </w:rPr>
        <w:t>Ф.П-2100, 2 ед.хр., 1950-1952 гг.</w:t>
      </w:r>
      <w:r w:rsidRPr="00BF187A">
        <w:rPr>
          <w:sz w:val="28"/>
          <w:szCs w:val="28"/>
        </w:rPr>
        <w:tab/>
      </w:r>
      <w:r w:rsidRPr="00BF187A">
        <w:rPr>
          <w:b/>
          <w:sz w:val="28"/>
          <w:szCs w:val="28"/>
        </w:rPr>
        <w:tab/>
      </w:r>
    </w:p>
    <w:p w:rsidR="00E14A1E" w:rsidRPr="00BF187A" w:rsidRDefault="00E14A1E" w:rsidP="00D930BD">
      <w:pPr>
        <w:pStyle w:val="aff4"/>
        <w:ind w:left="0" w:right="-759"/>
        <w:jc w:val="left"/>
        <w:rPr>
          <w:sz w:val="28"/>
          <w:szCs w:val="28"/>
        </w:rPr>
      </w:pPr>
      <w:r w:rsidRPr="00BF187A">
        <w:rPr>
          <w:b/>
          <w:sz w:val="28"/>
          <w:szCs w:val="28"/>
        </w:rPr>
        <w:tab/>
        <w:t>«Победа»</w:t>
      </w:r>
      <w:r w:rsidRPr="00BF187A">
        <w:rPr>
          <w:sz w:val="28"/>
          <w:szCs w:val="28"/>
        </w:rPr>
        <w:t xml:space="preserve"> Ф.П-2070, 60 ед.хр., 1948-1981 гг.</w:t>
      </w:r>
      <w:r w:rsidRPr="00BF187A">
        <w:rPr>
          <w:sz w:val="28"/>
          <w:szCs w:val="28"/>
        </w:rPr>
        <w:tab/>
      </w:r>
    </w:p>
    <w:p w:rsidR="00E14A1E" w:rsidRPr="00BF187A" w:rsidRDefault="00E14A1E" w:rsidP="00D930BD">
      <w:pPr>
        <w:pStyle w:val="aff4"/>
        <w:ind w:left="0" w:right="-759"/>
        <w:jc w:val="left"/>
        <w:rPr>
          <w:sz w:val="28"/>
          <w:szCs w:val="28"/>
        </w:rPr>
      </w:pPr>
      <w:r w:rsidRPr="00BF187A">
        <w:rPr>
          <w:sz w:val="28"/>
          <w:szCs w:val="28"/>
        </w:rPr>
        <w:tab/>
      </w:r>
      <w:r w:rsidRPr="00BF187A">
        <w:rPr>
          <w:b/>
          <w:sz w:val="28"/>
          <w:szCs w:val="28"/>
        </w:rPr>
        <w:t>«Разведчик»</w:t>
      </w:r>
      <w:r w:rsidRPr="00BF187A">
        <w:rPr>
          <w:sz w:val="28"/>
          <w:szCs w:val="28"/>
        </w:rPr>
        <w:t xml:space="preserve"> Ф.П-2090, 29 ед.хр., 1950-1965 гг.</w:t>
      </w:r>
      <w:r w:rsidRPr="00BF187A">
        <w:rPr>
          <w:sz w:val="28"/>
          <w:szCs w:val="28"/>
        </w:rPr>
        <w:tab/>
      </w:r>
    </w:p>
    <w:p w:rsidR="00E14A1E" w:rsidRPr="00BF187A" w:rsidRDefault="00E14A1E" w:rsidP="00D930BD">
      <w:pPr>
        <w:pStyle w:val="aff4"/>
        <w:ind w:left="0" w:right="-759"/>
        <w:jc w:val="left"/>
        <w:rPr>
          <w:sz w:val="28"/>
          <w:szCs w:val="28"/>
        </w:rPr>
      </w:pPr>
      <w:r w:rsidRPr="00BF187A">
        <w:rPr>
          <w:sz w:val="28"/>
          <w:szCs w:val="28"/>
        </w:rPr>
        <w:tab/>
      </w:r>
      <w:r w:rsidRPr="00BF187A">
        <w:rPr>
          <w:b/>
          <w:sz w:val="28"/>
          <w:szCs w:val="28"/>
        </w:rPr>
        <w:t>«Тирехтях»</w:t>
      </w:r>
      <w:r w:rsidRPr="00BF187A">
        <w:rPr>
          <w:sz w:val="28"/>
          <w:szCs w:val="28"/>
        </w:rPr>
        <w:t xml:space="preserve"> Ф.П-2124, 8 ед.хр., 1947-1950 гг.</w:t>
      </w:r>
      <w:r w:rsidRPr="00BF187A">
        <w:rPr>
          <w:sz w:val="28"/>
          <w:szCs w:val="28"/>
        </w:rPr>
        <w:tab/>
      </w:r>
      <w:r w:rsidRPr="00BF187A">
        <w:rPr>
          <w:b/>
          <w:sz w:val="28"/>
          <w:szCs w:val="28"/>
        </w:rPr>
        <w:tab/>
      </w:r>
    </w:p>
    <w:p w:rsidR="00E14A1E" w:rsidRPr="00BF187A" w:rsidRDefault="00E14A1E" w:rsidP="00D930BD">
      <w:pPr>
        <w:pStyle w:val="aff4"/>
        <w:ind w:left="0" w:right="-759"/>
        <w:jc w:val="left"/>
        <w:rPr>
          <w:sz w:val="28"/>
          <w:szCs w:val="28"/>
        </w:rPr>
      </w:pPr>
      <w:r w:rsidRPr="00BF187A">
        <w:rPr>
          <w:sz w:val="28"/>
          <w:szCs w:val="28"/>
        </w:rPr>
        <w:tab/>
      </w:r>
      <w:r w:rsidRPr="00BF187A">
        <w:rPr>
          <w:b/>
          <w:sz w:val="28"/>
          <w:szCs w:val="28"/>
        </w:rPr>
        <w:t>«Хатыннах»</w:t>
      </w:r>
      <w:r w:rsidRPr="00BF187A">
        <w:rPr>
          <w:sz w:val="28"/>
          <w:szCs w:val="28"/>
        </w:rPr>
        <w:t xml:space="preserve"> Ф.П-2073, 14 ед.хр., 1947-1954 гг.</w:t>
      </w:r>
      <w:r w:rsidRPr="00BF187A">
        <w:rPr>
          <w:sz w:val="28"/>
          <w:szCs w:val="28"/>
        </w:rPr>
        <w:tab/>
      </w:r>
      <w:r w:rsidRPr="00BF187A">
        <w:rPr>
          <w:sz w:val="28"/>
          <w:szCs w:val="28"/>
        </w:rPr>
        <w:tab/>
      </w:r>
    </w:p>
    <w:p w:rsidR="00E14A1E" w:rsidRPr="00BF187A" w:rsidRDefault="00E14A1E" w:rsidP="00D930BD">
      <w:pPr>
        <w:pStyle w:val="aff4"/>
        <w:ind w:left="0" w:right="-759"/>
        <w:jc w:val="left"/>
        <w:rPr>
          <w:sz w:val="28"/>
          <w:szCs w:val="28"/>
        </w:rPr>
      </w:pPr>
      <w:r w:rsidRPr="00BF187A">
        <w:rPr>
          <w:sz w:val="28"/>
          <w:szCs w:val="28"/>
        </w:rPr>
        <w:tab/>
      </w:r>
      <w:r w:rsidRPr="00BF187A">
        <w:rPr>
          <w:b/>
          <w:sz w:val="28"/>
          <w:szCs w:val="28"/>
        </w:rPr>
        <w:t>«Хатыннах» ГОК</w:t>
      </w:r>
      <w:r w:rsidRPr="00BF187A">
        <w:rPr>
          <w:sz w:val="28"/>
          <w:szCs w:val="28"/>
        </w:rPr>
        <w:t xml:space="preserve"> Ф.П-3495, 20 ед.хр., 1979-1987 гг.</w:t>
      </w:r>
      <w:r w:rsidRPr="00BF187A">
        <w:rPr>
          <w:sz w:val="28"/>
          <w:szCs w:val="28"/>
        </w:rPr>
        <w:tab/>
      </w:r>
      <w:r w:rsidRPr="00BF187A">
        <w:rPr>
          <w:b/>
          <w:sz w:val="28"/>
          <w:szCs w:val="28"/>
        </w:rPr>
        <w:tab/>
      </w:r>
      <w:r w:rsidRPr="00BF187A">
        <w:rPr>
          <w:b/>
          <w:sz w:val="28"/>
          <w:szCs w:val="28"/>
        </w:rPr>
        <w:tab/>
      </w:r>
    </w:p>
    <w:p w:rsidR="00E14A1E" w:rsidRPr="00D930BD" w:rsidRDefault="00E14A1E" w:rsidP="00D930BD">
      <w:pPr>
        <w:pStyle w:val="aff4"/>
        <w:ind w:left="0" w:right="-759"/>
        <w:jc w:val="left"/>
        <w:rPr>
          <w:szCs w:val="24"/>
        </w:rPr>
      </w:pPr>
      <w:r w:rsidRPr="00BF187A">
        <w:rPr>
          <w:b/>
          <w:sz w:val="28"/>
          <w:szCs w:val="28"/>
        </w:rPr>
        <w:tab/>
        <w:t>«Юбилейный»</w:t>
      </w:r>
      <w:r w:rsidRPr="00BF187A">
        <w:rPr>
          <w:sz w:val="28"/>
          <w:szCs w:val="28"/>
        </w:rPr>
        <w:t xml:space="preserve"> Ф.П-2123, 95 ед.хр., 1951-1981 гг.</w:t>
      </w:r>
      <w:r w:rsidRPr="00D930BD">
        <w:rPr>
          <w:szCs w:val="24"/>
        </w:rPr>
        <w:tab/>
      </w:r>
    </w:p>
    <w:p w:rsidR="00E14A1E" w:rsidRPr="00BF187A" w:rsidRDefault="00E14A1E" w:rsidP="00D930BD">
      <w:pPr>
        <w:pStyle w:val="aff4"/>
        <w:ind w:left="0" w:right="-759"/>
        <w:jc w:val="left"/>
        <w:rPr>
          <w:b/>
          <w:sz w:val="28"/>
          <w:szCs w:val="28"/>
        </w:rPr>
      </w:pPr>
      <w:r w:rsidRPr="00BF187A">
        <w:rPr>
          <w:b/>
          <w:sz w:val="28"/>
          <w:szCs w:val="28"/>
        </w:rPr>
        <w:t xml:space="preserve">рудников </w:t>
      </w:r>
    </w:p>
    <w:p w:rsidR="00E14A1E" w:rsidRPr="00BF187A" w:rsidRDefault="00E14A1E" w:rsidP="00D930BD">
      <w:pPr>
        <w:pStyle w:val="aff4"/>
        <w:ind w:left="0" w:right="-759" w:firstLine="720"/>
        <w:jc w:val="left"/>
        <w:rPr>
          <w:sz w:val="28"/>
          <w:szCs w:val="28"/>
        </w:rPr>
      </w:pPr>
      <w:r w:rsidRPr="00BF187A">
        <w:rPr>
          <w:b/>
          <w:sz w:val="28"/>
          <w:szCs w:val="28"/>
        </w:rPr>
        <w:t>«Аляскитовый»</w:t>
      </w:r>
      <w:r w:rsidRPr="00BF187A">
        <w:rPr>
          <w:sz w:val="28"/>
          <w:szCs w:val="28"/>
        </w:rPr>
        <w:t xml:space="preserve"> Ф.П-2082, 16 ед.хр., 1951-1956 гг.</w:t>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«Сарылах»</w:t>
      </w:r>
      <w:r w:rsidRPr="00BF187A">
        <w:rPr>
          <w:sz w:val="28"/>
          <w:szCs w:val="28"/>
        </w:rPr>
        <w:t xml:space="preserve"> Ф.П-3413, 30 ед.хр., 1974-1986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центральных ремонтно-механических мастерских</w:t>
      </w:r>
      <w:r w:rsidRPr="00BF187A">
        <w:rPr>
          <w:sz w:val="28"/>
          <w:szCs w:val="28"/>
        </w:rPr>
        <w:t xml:space="preserve"> Ф.П-2109, 48 ед.хр., 1949-1956,1961-1981 гг.</w:t>
      </w:r>
    </w:p>
    <w:p w:rsidR="00E14A1E" w:rsidRPr="00BF187A" w:rsidRDefault="00E14A1E" w:rsidP="00D930BD">
      <w:pPr>
        <w:pStyle w:val="aff4"/>
        <w:ind w:left="0" w:right="-759"/>
        <w:jc w:val="left"/>
        <w:rPr>
          <w:sz w:val="28"/>
          <w:szCs w:val="28"/>
        </w:rPr>
      </w:pPr>
      <w:r w:rsidRPr="00BF187A">
        <w:rPr>
          <w:b/>
          <w:sz w:val="28"/>
          <w:szCs w:val="28"/>
        </w:rPr>
        <w:t>Индигирской</w:t>
      </w:r>
      <w:r w:rsidRPr="00BF187A">
        <w:rPr>
          <w:sz w:val="28"/>
          <w:szCs w:val="28"/>
        </w:rPr>
        <w:t xml:space="preserve"> </w:t>
      </w:r>
      <w:r w:rsidRPr="00BF187A">
        <w:rPr>
          <w:b/>
          <w:sz w:val="28"/>
          <w:szCs w:val="28"/>
        </w:rPr>
        <w:t xml:space="preserve">электростанции </w:t>
      </w:r>
      <w:r w:rsidRPr="00BF187A">
        <w:rPr>
          <w:sz w:val="28"/>
          <w:szCs w:val="28"/>
        </w:rPr>
        <w:t>Ф.П-2102, 38 ед.хр., 1949-1963 гг.</w:t>
      </w:r>
      <w:r w:rsidRPr="00BF187A">
        <w:rPr>
          <w:sz w:val="28"/>
          <w:szCs w:val="28"/>
        </w:rPr>
        <w:tab/>
      </w:r>
    </w:p>
    <w:p w:rsidR="00E14A1E" w:rsidRPr="00BF187A" w:rsidRDefault="00E14A1E" w:rsidP="00D930BD">
      <w:pPr>
        <w:pStyle w:val="aff4"/>
        <w:ind w:left="0" w:right="-759"/>
        <w:jc w:val="left"/>
        <w:rPr>
          <w:b/>
          <w:sz w:val="28"/>
          <w:szCs w:val="28"/>
        </w:rPr>
      </w:pPr>
      <w:r w:rsidRPr="00BF187A">
        <w:rPr>
          <w:b/>
          <w:sz w:val="28"/>
          <w:szCs w:val="28"/>
        </w:rPr>
        <w:t xml:space="preserve">колхозов </w:t>
      </w:r>
    </w:p>
    <w:p w:rsidR="00E14A1E" w:rsidRPr="00BF187A" w:rsidRDefault="00E14A1E" w:rsidP="00D930BD">
      <w:pPr>
        <w:pStyle w:val="aff4"/>
        <w:ind w:left="0" w:right="-759"/>
        <w:jc w:val="left"/>
        <w:rPr>
          <w:b/>
          <w:sz w:val="28"/>
          <w:szCs w:val="28"/>
        </w:rPr>
      </w:pPr>
      <w:r w:rsidRPr="00BF187A">
        <w:rPr>
          <w:b/>
          <w:sz w:val="28"/>
          <w:szCs w:val="28"/>
        </w:rPr>
        <w:tab/>
        <w:t>«Большевик»</w:t>
      </w:r>
      <w:r w:rsidRPr="00BF187A">
        <w:rPr>
          <w:sz w:val="28"/>
          <w:szCs w:val="28"/>
        </w:rPr>
        <w:t xml:space="preserve"> Ф.П-2098, 11 ед.хр., 1951-1954,1957-1960 гг.</w:t>
      </w:r>
      <w:r w:rsidRPr="00BF187A">
        <w:rPr>
          <w:sz w:val="28"/>
          <w:szCs w:val="28"/>
        </w:rPr>
        <w:tab/>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им. Калинина</w:t>
      </w:r>
      <w:r w:rsidRPr="00BF187A">
        <w:rPr>
          <w:sz w:val="28"/>
          <w:szCs w:val="28"/>
        </w:rPr>
        <w:t xml:space="preserve"> Ф.П-2079, 10 ед.хр., 1945-1955 гг.</w:t>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«Красная звезда»</w:t>
      </w:r>
      <w:r w:rsidRPr="00BF187A">
        <w:rPr>
          <w:sz w:val="28"/>
          <w:szCs w:val="28"/>
        </w:rPr>
        <w:t xml:space="preserve"> Ф.П-2097, 7 ед.хр., 1951-1954 гг.</w:t>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«Красный сектор»</w:t>
      </w:r>
      <w:r w:rsidRPr="00BF187A">
        <w:rPr>
          <w:sz w:val="28"/>
          <w:szCs w:val="28"/>
        </w:rPr>
        <w:t xml:space="preserve"> Ф.П-2096, 4 ед.хр., 1948-1952 гг.</w:t>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им. Ленина</w:t>
      </w:r>
      <w:r w:rsidRPr="00BF187A">
        <w:rPr>
          <w:sz w:val="28"/>
          <w:szCs w:val="28"/>
        </w:rPr>
        <w:t xml:space="preserve"> Ф.П-2092, 7 ед.хр., 1952-1955,1959-1960 гг.</w:t>
      </w:r>
      <w:r w:rsidRPr="00BF187A">
        <w:rPr>
          <w:sz w:val="28"/>
          <w:szCs w:val="28"/>
        </w:rPr>
        <w:tab/>
      </w:r>
      <w:r w:rsidRPr="00BF187A">
        <w:rPr>
          <w:b/>
          <w:sz w:val="28"/>
          <w:szCs w:val="28"/>
        </w:rPr>
        <w:tab/>
      </w:r>
      <w:r w:rsidRPr="00BF187A">
        <w:rPr>
          <w:b/>
          <w:sz w:val="28"/>
          <w:szCs w:val="28"/>
        </w:rPr>
        <w:tab/>
      </w:r>
    </w:p>
    <w:p w:rsidR="00E14A1E" w:rsidRPr="00BF187A" w:rsidRDefault="00E14A1E" w:rsidP="00D930BD">
      <w:pPr>
        <w:pStyle w:val="aff4"/>
        <w:ind w:left="0" w:right="-759"/>
        <w:jc w:val="left"/>
        <w:rPr>
          <w:sz w:val="28"/>
          <w:szCs w:val="28"/>
        </w:rPr>
      </w:pPr>
      <w:r w:rsidRPr="00BF187A">
        <w:rPr>
          <w:b/>
          <w:sz w:val="28"/>
          <w:szCs w:val="28"/>
        </w:rPr>
        <w:tab/>
        <w:t>им. Сталина</w:t>
      </w:r>
      <w:r w:rsidRPr="00BF187A">
        <w:rPr>
          <w:sz w:val="28"/>
          <w:szCs w:val="28"/>
        </w:rPr>
        <w:t xml:space="preserve"> Ф.П-2094, 7 ед.хр., 1950-1954 гг.</w:t>
      </w:r>
      <w:r w:rsidRPr="00BF187A">
        <w:rPr>
          <w:sz w:val="28"/>
          <w:szCs w:val="28"/>
        </w:rPr>
        <w:tab/>
      </w:r>
      <w:r w:rsidRPr="00BF187A">
        <w:rPr>
          <w:sz w:val="28"/>
          <w:szCs w:val="28"/>
        </w:rPr>
        <w:tab/>
      </w:r>
    </w:p>
    <w:p w:rsidR="00E14A1E" w:rsidRPr="00BF187A" w:rsidRDefault="00E14A1E" w:rsidP="00D930BD">
      <w:pPr>
        <w:pStyle w:val="aff4"/>
        <w:ind w:left="0" w:right="-759"/>
        <w:jc w:val="left"/>
        <w:rPr>
          <w:sz w:val="28"/>
          <w:szCs w:val="28"/>
        </w:rPr>
      </w:pPr>
      <w:r w:rsidRPr="00BF187A">
        <w:rPr>
          <w:sz w:val="28"/>
          <w:szCs w:val="28"/>
        </w:rPr>
        <w:tab/>
      </w:r>
      <w:r w:rsidRPr="00BF187A">
        <w:rPr>
          <w:b/>
          <w:sz w:val="28"/>
          <w:szCs w:val="28"/>
        </w:rPr>
        <w:t>«Тюмсю»</w:t>
      </w:r>
      <w:r w:rsidRPr="00BF187A">
        <w:rPr>
          <w:sz w:val="28"/>
          <w:szCs w:val="28"/>
        </w:rPr>
        <w:t xml:space="preserve"> Ф.П-2085, 10 ед.хр., 1935-1958 гг.</w:t>
      </w:r>
      <w:r w:rsidRPr="00BF187A">
        <w:rPr>
          <w:sz w:val="28"/>
          <w:szCs w:val="28"/>
        </w:rPr>
        <w:tab/>
      </w:r>
      <w:r w:rsidRPr="00BF187A">
        <w:rPr>
          <w:sz w:val="28"/>
          <w:szCs w:val="28"/>
        </w:rPr>
        <w:tab/>
      </w:r>
    </w:p>
    <w:p w:rsidR="00E14A1E" w:rsidRPr="00BF187A" w:rsidRDefault="00E14A1E" w:rsidP="00D930BD">
      <w:pPr>
        <w:pStyle w:val="aff4"/>
        <w:ind w:left="0" w:right="-759"/>
        <w:jc w:val="left"/>
        <w:rPr>
          <w:b/>
          <w:sz w:val="28"/>
          <w:szCs w:val="28"/>
        </w:rPr>
      </w:pPr>
      <w:r w:rsidRPr="00BF187A">
        <w:rPr>
          <w:b/>
          <w:sz w:val="28"/>
          <w:szCs w:val="28"/>
        </w:rPr>
        <w:t xml:space="preserve">совхозов </w:t>
      </w:r>
    </w:p>
    <w:p w:rsidR="00E14A1E" w:rsidRPr="00BF187A" w:rsidRDefault="00E14A1E" w:rsidP="00D930BD">
      <w:pPr>
        <w:pStyle w:val="aff4"/>
        <w:ind w:left="0" w:right="-759"/>
        <w:jc w:val="left"/>
        <w:rPr>
          <w:b/>
          <w:sz w:val="28"/>
          <w:szCs w:val="28"/>
        </w:rPr>
      </w:pPr>
      <w:r w:rsidRPr="00BF187A">
        <w:rPr>
          <w:b/>
          <w:sz w:val="28"/>
          <w:szCs w:val="28"/>
        </w:rPr>
        <w:lastRenderedPageBreak/>
        <w:tab/>
        <w:t>«Андыгычан»</w:t>
      </w:r>
      <w:r w:rsidRPr="00BF187A">
        <w:rPr>
          <w:sz w:val="28"/>
          <w:szCs w:val="28"/>
        </w:rPr>
        <w:t xml:space="preserve"> Ф.П-2125, 4 ед.хр., 1951-1953,1955 гг.</w:t>
      </w:r>
      <w:r w:rsidRPr="00BF187A">
        <w:rPr>
          <w:sz w:val="28"/>
          <w:szCs w:val="28"/>
        </w:rPr>
        <w:tab/>
      </w:r>
    </w:p>
    <w:p w:rsidR="00E14A1E" w:rsidRPr="00BF187A" w:rsidRDefault="00E14A1E" w:rsidP="00D930BD">
      <w:pPr>
        <w:pStyle w:val="aff4"/>
        <w:ind w:left="0" w:right="-759"/>
        <w:jc w:val="left"/>
        <w:rPr>
          <w:b/>
          <w:sz w:val="28"/>
          <w:szCs w:val="28"/>
        </w:rPr>
      </w:pPr>
      <w:r w:rsidRPr="00BF187A">
        <w:rPr>
          <w:b/>
          <w:sz w:val="28"/>
          <w:szCs w:val="28"/>
        </w:rPr>
        <w:tab/>
        <w:t>«Балаганнаах»»</w:t>
      </w:r>
      <w:r w:rsidRPr="00BF187A">
        <w:rPr>
          <w:sz w:val="28"/>
          <w:szCs w:val="28"/>
        </w:rPr>
        <w:t xml:space="preserve"> Ф.П-2129, 14 ед.хр., 1951-1961 гг.</w:t>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«Дружба»</w:t>
      </w:r>
      <w:r w:rsidRPr="00BF187A">
        <w:rPr>
          <w:sz w:val="28"/>
          <w:szCs w:val="28"/>
        </w:rPr>
        <w:t xml:space="preserve"> Ф.П-3384 «а», 17 ед.хр., 1968-1981 гг.</w:t>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«Оймяконский»</w:t>
      </w:r>
      <w:r w:rsidRPr="00BF187A">
        <w:rPr>
          <w:sz w:val="28"/>
          <w:szCs w:val="28"/>
        </w:rPr>
        <w:t xml:space="preserve"> Ф.П-1897, 61 ед.хр., 1961-1987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Индигирского управления горнопромышленного строительства</w:t>
      </w:r>
      <w:r w:rsidRPr="00BF187A">
        <w:rPr>
          <w:sz w:val="28"/>
          <w:szCs w:val="28"/>
        </w:rPr>
        <w:t xml:space="preserve"> Ф.П-2135, 1 ед.хр., 1948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строительно-монтажной конторы</w:t>
      </w:r>
      <w:r w:rsidRPr="00BF187A">
        <w:rPr>
          <w:sz w:val="28"/>
          <w:szCs w:val="28"/>
        </w:rPr>
        <w:t xml:space="preserve"> Ф.П-2130, 33 ед.хр., 1949-1973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 xml:space="preserve">Нерского управления автодорог </w:t>
      </w:r>
      <w:r w:rsidRPr="00BF187A">
        <w:rPr>
          <w:sz w:val="28"/>
          <w:szCs w:val="28"/>
        </w:rPr>
        <w:t>Ф.П-3170, 33 ед.хр., 1958-1981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 xml:space="preserve">автобазы «Артык» </w:t>
      </w:r>
      <w:r w:rsidRPr="00BF187A">
        <w:rPr>
          <w:sz w:val="28"/>
          <w:szCs w:val="28"/>
        </w:rPr>
        <w:t>Ф.П-2108, 62 ед.хр., 1949-1987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 xml:space="preserve">автобазы Индигирского управления </w:t>
      </w:r>
      <w:r w:rsidRPr="00BF187A">
        <w:rPr>
          <w:sz w:val="28"/>
          <w:szCs w:val="28"/>
        </w:rPr>
        <w:t>Ф.П-2110, 11 ед.хр., 1945-1946,1948,1953-1960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отделения связи № 8</w:t>
      </w:r>
      <w:r w:rsidRPr="00BF187A">
        <w:rPr>
          <w:sz w:val="28"/>
          <w:szCs w:val="28"/>
        </w:rPr>
        <w:t xml:space="preserve"> Ф.П-2107, 31 ед.хр., 1948-1977,1979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райпотребобщества</w:t>
      </w:r>
      <w:r w:rsidRPr="00BF187A">
        <w:rPr>
          <w:sz w:val="28"/>
          <w:szCs w:val="28"/>
        </w:rPr>
        <w:t xml:space="preserve"> Ф.П-2127, 6 ед.хр., 1951-1955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потребительского общества и заготовительного отдела</w:t>
      </w:r>
      <w:r w:rsidRPr="00BF187A">
        <w:rPr>
          <w:sz w:val="28"/>
          <w:szCs w:val="28"/>
        </w:rPr>
        <w:t xml:space="preserve"> Ф.П-2128, 2 ед.хр., 1952-1953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Индигирского продснаба</w:t>
      </w:r>
      <w:r w:rsidRPr="00BF187A">
        <w:rPr>
          <w:sz w:val="28"/>
          <w:szCs w:val="28"/>
        </w:rPr>
        <w:t xml:space="preserve"> Ф.П-3255, 32 ед.хр., 1963-1973,1975-1987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школ</w:t>
      </w:r>
      <w:r w:rsidRPr="00BF187A">
        <w:rPr>
          <w:b/>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 xml:space="preserve">Оймяконской </w:t>
      </w:r>
      <w:r w:rsidRPr="00BF187A">
        <w:rPr>
          <w:sz w:val="28"/>
          <w:szCs w:val="28"/>
        </w:rPr>
        <w:t>Ф.П-2131, 6 ед.хр., 1951-1955 гг.</w:t>
      </w:r>
      <w:r w:rsidRPr="00BF187A">
        <w:rPr>
          <w:sz w:val="28"/>
          <w:szCs w:val="28"/>
        </w:rPr>
        <w:tab/>
      </w:r>
    </w:p>
    <w:p w:rsidR="00E14A1E" w:rsidRPr="00BF187A" w:rsidRDefault="00E14A1E" w:rsidP="00D930BD">
      <w:pPr>
        <w:pStyle w:val="aff4"/>
        <w:ind w:left="0" w:right="-759" w:firstLine="720"/>
        <w:jc w:val="left"/>
        <w:rPr>
          <w:sz w:val="28"/>
          <w:szCs w:val="28"/>
        </w:rPr>
      </w:pPr>
      <w:r w:rsidRPr="00BF187A">
        <w:rPr>
          <w:b/>
          <w:sz w:val="28"/>
          <w:szCs w:val="28"/>
        </w:rPr>
        <w:t>Усть-Нерской</w:t>
      </w:r>
      <w:r w:rsidRPr="00BF187A">
        <w:rPr>
          <w:sz w:val="28"/>
          <w:szCs w:val="28"/>
        </w:rPr>
        <w:t xml:space="preserve"> Ф.П-2132, 32 ед.хр., 1949-1981 гг.</w:t>
      </w:r>
      <w:r w:rsidRPr="00BF187A">
        <w:rPr>
          <w:sz w:val="28"/>
          <w:szCs w:val="28"/>
        </w:rPr>
        <w:tab/>
      </w:r>
    </w:p>
    <w:p w:rsidR="00E14A1E" w:rsidRPr="00BF187A" w:rsidRDefault="00E14A1E" w:rsidP="00D930BD">
      <w:pPr>
        <w:pStyle w:val="aff4"/>
        <w:ind w:left="0" w:right="-759"/>
        <w:jc w:val="left"/>
        <w:rPr>
          <w:sz w:val="28"/>
          <w:szCs w:val="28"/>
        </w:rPr>
      </w:pPr>
      <w:r w:rsidRPr="00BF187A">
        <w:rPr>
          <w:b/>
          <w:sz w:val="28"/>
          <w:szCs w:val="28"/>
        </w:rPr>
        <w:t>райбольницы</w:t>
      </w:r>
      <w:r w:rsidRPr="00BF187A">
        <w:rPr>
          <w:sz w:val="28"/>
          <w:szCs w:val="28"/>
        </w:rPr>
        <w:t xml:space="preserve"> Ф.П-3256, 23 ед.хр., 1956-1966,1971-1980 гг.</w:t>
      </w:r>
      <w:r w:rsidRPr="00BF187A">
        <w:rPr>
          <w:sz w:val="28"/>
          <w:szCs w:val="28"/>
        </w:rPr>
        <w:tab/>
      </w:r>
    </w:p>
    <w:p w:rsidR="00E14A1E" w:rsidRPr="00D930BD" w:rsidRDefault="00E14A1E" w:rsidP="00D930BD">
      <w:pPr>
        <w:pStyle w:val="aff4"/>
        <w:ind w:left="0" w:right="-759"/>
        <w:jc w:val="left"/>
        <w:rPr>
          <w:szCs w:val="24"/>
        </w:rPr>
      </w:pPr>
    </w:p>
    <w:p w:rsidR="00E14A1E" w:rsidRPr="00BF187A" w:rsidRDefault="00E14A1E" w:rsidP="00D930BD">
      <w:pPr>
        <w:pStyle w:val="aff4"/>
        <w:ind w:left="0" w:right="-759"/>
        <w:jc w:val="center"/>
        <w:rPr>
          <w:b/>
          <w:sz w:val="28"/>
          <w:szCs w:val="28"/>
        </w:rPr>
      </w:pPr>
      <w:r w:rsidRPr="00BF187A">
        <w:rPr>
          <w:b/>
          <w:sz w:val="28"/>
          <w:szCs w:val="28"/>
        </w:rPr>
        <w:t>Олекминского района, 57 ф.</w:t>
      </w:r>
    </w:p>
    <w:p w:rsidR="00E14A1E" w:rsidRPr="00D930BD" w:rsidRDefault="00E14A1E" w:rsidP="00D930BD">
      <w:pPr>
        <w:pStyle w:val="aff4"/>
        <w:ind w:left="0" w:right="-759"/>
        <w:jc w:val="center"/>
        <w:rPr>
          <w:szCs w:val="24"/>
        </w:rPr>
      </w:pPr>
    </w:p>
    <w:p w:rsidR="00E14A1E" w:rsidRPr="00672D02" w:rsidRDefault="00E14A1E" w:rsidP="00D930BD">
      <w:pPr>
        <w:pStyle w:val="aff4"/>
        <w:ind w:left="0" w:right="-759"/>
        <w:jc w:val="left"/>
        <w:rPr>
          <w:sz w:val="28"/>
          <w:szCs w:val="28"/>
        </w:rPr>
      </w:pPr>
      <w:r w:rsidRPr="00672D02">
        <w:rPr>
          <w:b/>
          <w:sz w:val="28"/>
          <w:szCs w:val="28"/>
        </w:rPr>
        <w:t xml:space="preserve">райкома КПСС </w:t>
      </w:r>
      <w:r w:rsidRPr="00672D02">
        <w:rPr>
          <w:sz w:val="28"/>
          <w:szCs w:val="28"/>
        </w:rPr>
        <w:t>Ф.П-1978, 45 ед.хр., 1941-1950,1958-1981,1985-1988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райисполкома</w:t>
      </w:r>
      <w:r w:rsidRPr="00672D02">
        <w:rPr>
          <w:sz w:val="28"/>
          <w:szCs w:val="28"/>
        </w:rPr>
        <w:t xml:space="preserve"> Ф.П-1977, 72 ед.хр., 1947-1954,1960-1988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горисполкома</w:t>
      </w:r>
      <w:r w:rsidRPr="00672D02">
        <w:rPr>
          <w:sz w:val="28"/>
          <w:szCs w:val="28"/>
        </w:rPr>
        <w:t xml:space="preserve"> Ф.П-1995, 17 ед.хр., 1947-1954,1972-1981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экспедиций</w:t>
      </w:r>
    </w:p>
    <w:p w:rsidR="00E14A1E" w:rsidRPr="00672D02" w:rsidRDefault="00E14A1E" w:rsidP="00D930BD">
      <w:pPr>
        <w:pStyle w:val="aff4"/>
        <w:ind w:left="0" w:right="-759" w:firstLine="720"/>
        <w:jc w:val="left"/>
        <w:rPr>
          <w:sz w:val="28"/>
          <w:szCs w:val="28"/>
        </w:rPr>
      </w:pPr>
      <w:r w:rsidRPr="00672D02">
        <w:rPr>
          <w:b/>
          <w:sz w:val="28"/>
          <w:szCs w:val="28"/>
        </w:rPr>
        <w:t xml:space="preserve">Солянской геологической </w:t>
      </w:r>
      <w:r w:rsidRPr="00672D02">
        <w:rPr>
          <w:sz w:val="28"/>
          <w:szCs w:val="28"/>
        </w:rPr>
        <w:t>Ф.П-1957, 4 ед.хр., 1950-1963 гг.</w:t>
      </w:r>
      <w:r w:rsidRPr="00672D02">
        <w:rPr>
          <w:sz w:val="28"/>
          <w:szCs w:val="28"/>
        </w:rPr>
        <w:tab/>
      </w:r>
    </w:p>
    <w:p w:rsidR="00E14A1E" w:rsidRPr="00672D02" w:rsidRDefault="00E14A1E" w:rsidP="00D930BD">
      <w:pPr>
        <w:pStyle w:val="aff4"/>
        <w:ind w:left="0" w:right="-759" w:firstLine="720"/>
        <w:jc w:val="left"/>
        <w:rPr>
          <w:sz w:val="28"/>
          <w:szCs w:val="28"/>
        </w:rPr>
      </w:pPr>
      <w:r w:rsidRPr="00672D02">
        <w:rPr>
          <w:b/>
          <w:sz w:val="28"/>
          <w:szCs w:val="28"/>
        </w:rPr>
        <w:t>Чаро-Токкинской геологоразведочной</w:t>
      </w:r>
      <w:r w:rsidRPr="00672D02">
        <w:rPr>
          <w:sz w:val="28"/>
          <w:szCs w:val="28"/>
        </w:rPr>
        <w:t xml:space="preserve"> Ф.П-3470, 104 ед.хр., 1976-1988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Наманинской нефтеразведки</w:t>
      </w:r>
      <w:r w:rsidRPr="00672D02">
        <w:rPr>
          <w:sz w:val="28"/>
          <w:szCs w:val="28"/>
        </w:rPr>
        <w:t xml:space="preserve"> Ф.П-1961, 7 ед.хр., 1947-1953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lastRenderedPageBreak/>
        <w:t xml:space="preserve">нефтегазоразведочной партии </w:t>
      </w:r>
      <w:r w:rsidRPr="00672D02">
        <w:rPr>
          <w:sz w:val="28"/>
          <w:szCs w:val="28"/>
        </w:rPr>
        <w:t>Ф.П-3471, 5 ед.хр., 1977-1980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отряда № 46</w:t>
      </w:r>
      <w:r w:rsidRPr="00672D02">
        <w:rPr>
          <w:sz w:val="28"/>
          <w:szCs w:val="28"/>
        </w:rPr>
        <w:t xml:space="preserve"> Ф.П-1966, 8 ед.хр., 1947-1950,1959,1960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районного отделения «Сельхозтехника»</w:t>
      </w:r>
      <w:r w:rsidRPr="00672D02">
        <w:rPr>
          <w:sz w:val="28"/>
          <w:szCs w:val="28"/>
        </w:rPr>
        <w:t xml:space="preserve"> Ф.П-3265, 35 ед.хр., 1964-1975,1977-1987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райуполминзага</w:t>
      </w:r>
      <w:r w:rsidRPr="00672D02">
        <w:rPr>
          <w:sz w:val="28"/>
          <w:szCs w:val="28"/>
        </w:rPr>
        <w:t xml:space="preserve"> Ф.П-1992, 4 ед.хр., 1947-1950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МТС</w:t>
      </w:r>
      <w:r w:rsidRPr="00672D02">
        <w:rPr>
          <w:sz w:val="28"/>
          <w:szCs w:val="28"/>
        </w:rPr>
        <w:t xml:space="preserve"> Ф.П-1972, 7 ед.хр., 1947-1950,1959-1961 гг.</w:t>
      </w:r>
      <w:r w:rsidRPr="00672D02">
        <w:rPr>
          <w:sz w:val="28"/>
          <w:szCs w:val="28"/>
        </w:rPr>
        <w:tab/>
      </w:r>
    </w:p>
    <w:p w:rsidR="00E14A1E" w:rsidRPr="00672D02" w:rsidRDefault="00E14A1E" w:rsidP="00D930BD">
      <w:pPr>
        <w:pStyle w:val="aff4"/>
        <w:ind w:left="0" w:right="-759"/>
        <w:jc w:val="left"/>
        <w:rPr>
          <w:b/>
          <w:sz w:val="28"/>
          <w:szCs w:val="28"/>
        </w:rPr>
      </w:pPr>
      <w:r w:rsidRPr="00672D02">
        <w:rPr>
          <w:b/>
          <w:sz w:val="28"/>
          <w:szCs w:val="28"/>
        </w:rPr>
        <w:t xml:space="preserve">колхозов </w:t>
      </w:r>
    </w:p>
    <w:p w:rsidR="00E14A1E" w:rsidRPr="00672D02" w:rsidRDefault="00E14A1E" w:rsidP="00D930BD">
      <w:pPr>
        <w:pStyle w:val="aff4"/>
        <w:ind w:left="0" w:right="-759"/>
        <w:jc w:val="left"/>
        <w:rPr>
          <w:sz w:val="28"/>
          <w:szCs w:val="28"/>
        </w:rPr>
      </w:pPr>
      <w:r w:rsidRPr="00672D02">
        <w:rPr>
          <w:b/>
          <w:sz w:val="28"/>
          <w:szCs w:val="28"/>
        </w:rPr>
        <w:tab/>
        <w:t>им. ХХ партсъезда Мачинского сельсовета</w:t>
      </w:r>
      <w:r w:rsidRPr="00672D02">
        <w:rPr>
          <w:sz w:val="28"/>
          <w:szCs w:val="28"/>
        </w:rPr>
        <w:t xml:space="preserve"> Ф.П-3153, 12 ед.хр., 1959-1968 гг.</w:t>
      </w:r>
      <w:r w:rsidRPr="00672D02">
        <w:rPr>
          <w:sz w:val="28"/>
          <w:szCs w:val="28"/>
        </w:rPr>
        <w:tab/>
      </w:r>
    </w:p>
    <w:p w:rsidR="00E14A1E" w:rsidRPr="00672D02" w:rsidRDefault="00E14A1E" w:rsidP="00D930BD">
      <w:pPr>
        <w:pStyle w:val="aff4"/>
        <w:ind w:left="0" w:right="-759" w:firstLine="720"/>
        <w:jc w:val="left"/>
        <w:rPr>
          <w:sz w:val="28"/>
          <w:szCs w:val="28"/>
        </w:rPr>
      </w:pPr>
      <w:r w:rsidRPr="00672D02">
        <w:rPr>
          <w:b/>
          <w:sz w:val="28"/>
          <w:szCs w:val="28"/>
        </w:rPr>
        <w:t>им. Каландарашвили</w:t>
      </w:r>
      <w:r w:rsidRPr="00672D02">
        <w:rPr>
          <w:sz w:val="28"/>
          <w:szCs w:val="28"/>
        </w:rPr>
        <w:t xml:space="preserve"> Ф.П-1996, 6 ед.хр., 1948-1954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им. Калинина</w:t>
      </w:r>
      <w:r w:rsidRPr="00672D02">
        <w:rPr>
          <w:sz w:val="28"/>
          <w:szCs w:val="28"/>
        </w:rPr>
        <w:t xml:space="preserve"> Ф.П-3260, 4 ед.хр., 1964-1966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им. Карла Маркса</w:t>
      </w:r>
      <w:r w:rsidRPr="00672D02">
        <w:rPr>
          <w:sz w:val="28"/>
          <w:szCs w:val="28"/>
        </w:rPr>
        <w:t xml:space="preserve"> Ф.П-1979, 4 ед.хр., 1947-1950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«Комбайн»</w:t>
      </w:r>
      <w:r w:rsidRPr="00672D02">
        <w:rPr>
          <w:sz w:val="28"/>
          <w:szCs w:val="28"/>
        </w:rPr>
        <w:t xml:space="preserve"> Ф.П-1990, 6 ед.хр., 1947-1952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«Коминтерн»</w:t>
      </w:r>
      <w:r w:rsidRPr="00672D02">
        <w:rPr>
          <w:sz w:val="28"/>
          <w:szCs w:val="28"/>
        </w:rPr>
        <w:t xml:space="preserve"> Ф.П-2015, 4 ед.хр., 1947-1950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«Красная звезда»</w:t>
      </w:r>
      <w:r w:rsidRPr="00672D02">
        <w:rPr>
          <w:sz w:val="28"/>
          <w:szCs w:val="28"/>
        </w:rPr>
        <w:t xml:space="preserve"> Ф.П-2008, 3 ед.хр., 1947-1950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им. Ленина Абагинского наслега</w:t>
      </w:r>
      <w:r w:rsidRPr="00672D02">
        <w:rPr>
          <w:sz w:val="28"/>
          <w:szCs w:val="28"/>
        </w:rPr>
        <w:t xml:space="preserve"> Ф.П-1959, 4 ед.хр., 1947-1950</w:t>
      </w:r>
      <w:r w:rsidRPr="00672D02">
        <w:rPr>
          <w:sz w:val="28"/>
          <w:szCs w:val="28"/>
        </w:rPr>
        <w:tab/>
        <w:t>гг.</w:t>
      </w:r>
      <w:r w:rsidRPr="00672D02">
        <w:rPr>
          <w:sz w:val="28"/>
          <w:szCs w:val="28"/>
        </w:rPr>
        <w:tab/>
      </w:r>
    </w:p>
    <w:p w:rsidR="00E14A1E" w:rsidRPr="00672D02" w:rsidRDefault="00E14A1E" w:rsidP="00D930BD">
      <w:pPr>
        <w:pStyle w:val="aff4"/>
        <w:ind w:left="0" w:right="-759" w:firstLine="720"/>
        <w:jc w:val="left"/>
        <w:rPr>
          <w:b/>
          <w:sz w:val="28"/>
          <w:szCs w:val="28"/>
        </w:rPr>
      </w:pPr>
      <w:r w:rsidRPr="00672D02">
        <w:rPr>
          <w:b/>
          <w:sz w:val="28"/>
          <w:szCs w:val="28"/>
        </w:rPr>
        <w:t>им. Ленина Саныяхтахского наслега</w:t>
      </w:r>
      <w:r w:rsidRPr="00672D02">
        <w:rPr>
          <w:sz w:val="28"/>
          <w:szCs w:val="28"/>
        </w:rPr>
        <w:t xml:space="preserve"> Ф.П-3152, 11 ед.хр., 1959-1970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ab/>
        <w:t>им. Маленкова</w:t>
      </w:r>
      <w:r w:rsidRPr="00672D02">
        <w:rPr>
          <w:sz w:val="28"/>
          <w:szCs w:val="28"/>
        </w:rPr>
        <w:t xml:space="preserve"> Ф.П-1958, 4 ед.хр., 1952-1953,1963 гг.</w:t>
      </w:r>
      <w:r w:rsidRPr="00672D02">
        <w:rPr>
          <w:sz w:val="28"/>
          <w:szCs w:val="28"/>
        </w:rPr>
        <w:tab/>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им. Маршала Жукова</w:t>
      </w:r>
      <w:r w:rsidRPr="00672D02">
        <w:rPr>
          <w:sz w:val="28"/>
          <w:szCs w:val="28"/>
        </w:rPr>
        <w:t xml:space="preserve"> Ф.П-1962, 3 ед.хр., 1947-1950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им. Мичурина Инняхского сельсовета</w:t>
      </w:r>
      <w:r w:rsidRPr="00672D02">
        <w:rPr>
          <w:sz w:val="28"/>
          <w:szCs w:val="28"/>
        </w:rPr>
        <w:t xml:space="preserve"> Ф.П-3154, 10 ед.хр., 1959-1967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им. Молотова</w:t>
      </w:r>
      <w:r w:rsidRPr="00672D02">
        <w:rPr>
          <w:sz w:val="28"/>
          <w:szCs w:val="28"/>
        </w:rPr>
        <w:t xml:space="preserve"> Ф.П-1993, 4 ед.хр., 1947-1950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«Правда»</w:t>
      </w:r>
      <w:r w:rsidRPr="00672D02">
        <w:rPr>
          <w:sz w:val="28"/>
          <w:szCs w:val="28"/>
        </w:rPr>
        <w:t xml:space="preserve"> Ф.П-3258, 8 ед.хр., 1964-1969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«Пятилетка»</w:t>
      </w:r>
      <w:r w:rsidRPr="00672D02">
        <w:rPr>
          <w:sz w:val="28"/>
          <w:szCs w:val="28"/>
        </w:rPr>
        <w:t xml:space="preserve"> Ф.П-1984, 6 ед.хр., 1949,1959-1963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им. Пушкина</w:t>
      </w:r>
      <w:r w:rsidRPr="00672D02">
        <w:rPr>
          <w:sz w:val="28"/>
          <w:szCs w:val="28"/>
        </w:rPr>
        <w:t xml:space="preserve"> Ф.П-1989, 4 ед.хр., 1947-1950 гг.</w:t>
      </w:r>
      <w:r w:rsidRPr="00672D02">
        <w:rPr>
          <w:sz w:val="28"/>
          <w:szCs w:val="28"/>
        </w:rPr>
        <w:tab/>
      </w:r>
      <w:r w:rsidRPr="00672D02">
        <w:rPr>
          <w:sz w:val="28"/>
          <w:szCs w:val="28"/>
        </w:rPr>
        <w:tab/>
      </w:r>
      <w:r w:rsidRPr="00672D02">
        <w:rPr>
          <w:sz w:val="28"/>
          <w:szCs w:val="28"/>
        </w:rPr>
        <w:tab/>
      </w:r>
      <w:r w:rsidRPr="00672D02">
        <w:rPr>
          <w:sz w:val="28"/>
          <w:szCs w:val="28"/>
        </w:rPr>
        <w:tab/>
      </w:r>
      <w:r w:rsidRPr="00672D02">
        <w:rPr>
          <w:sz w:val="28"/>
          <w:szCs w:val="28"/>
        </w:rPr>
        <w:tab/>
      </w:r>
      <w:r w:rsidRPr="00672D02">
        <w:rPr>
          <w:b/>
          <w:sz w:val="28"/>
          <w:szCs w:val="28"/>
        </w:rPr>
        <w:tab/>
      </w:r>
    </w:p>
    <w:p w:rsidR="00E14A1E" w:rsidRPr="00672D02" w:rsidRDefault="00E14A1E" w:rsidP="00D930BD">
      <w:pPr>
        <w:pStyle w:val="aff4"/>
        <w:ind w:left="0" w:right="-759"/>
        <w:jc w:val="left"/>
        <w:rPr>
          <w:b/>
          <w:sz w:val="28"/>
          <w:szCs w:val="28"/>
        </w:rPr>
      </w:pPr>
      <w:r w:rsidRPr="00672D02">
        <w:rPr>
          <w:b/>
          <w:sz w:val="28"/>
          <w:szCs w:val="28"/>
        </w:rPr>
        <w:tab/>
        <w:t>«Рассвет»</w:t>
      </w:r>
      <w:r w:rsidRPr="00672D02">
        <w:rPr>
          <w:sz w:val="28"/>
          <w:szCs w:val="28"/>
        </w:rPr>
        <w:t xml:space="preserve"> Ф.П-3261, 15 ед.хр., 1961-1968</w:t>
      </w:r>
      <w:r w:rsidRPr="00672D02">
        <w:rPr>
          <w:b/>
          <w:sz w:val="28"/>
          <w:szCs w:val="28"/>
        </w:rPr>
        <w:tab/>
      </w:r>
      <w:r w:rsidRPr="00672D02">
        <w:rPr>
          <w:sz w:val="28"/>
          <w:szCs w:val="28"/>
        </w:rPr>
        <w:t>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ab/>
        <w:t>«Скотовод»</w:t>
      </w:r>
      <w:r w:rsidRPr="00672D02">
        <w:rPr>
          <w:sz w:val="28"/>
          <w:szCs w:val="28"/>
        </w:rPr>
        <w:t xml:space="preserve"> Ф.П-1994, 7 ед.хр., 1947-1948,1959-1963 гг.</w:t>
      </w:r>
      <w:r w:rsidRPr="00672D02">
        <w:rPr>
          <w:sz w:val="28"/>
          <w:szCs w:val="28"/>
        </w:rPr>
        <w:tab/>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им. Сталина Кятчинского сельсовета</w:t>
      </w:r>
      <w:r w:rsidRPr="00672D02">
        <w:rPr>
          <w:sz w:val="28"/>
          <w:szCs w:val="28"/>
        </w:rPr>
        <w:t xml:space="preserve"> Ф.П-1981, 5 ед.хр., 1947-1951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«Улахан Мунку»</w:t>
      </w:r>
      <w:r w:rsidRPr="00672D02">
        <w:rPr>
          <w:sz w:val="28"/>
          <w:szCs w:val="28"/>
        </w:rPr>
        <w:t xml:space="preserve"> Ф.П-2005, 5 ед.хр., 1947-1953 гг.</w:t>
      </w:r>
      <w:r w:rsidRPr="00672D02">
        <w:rPr>
          <w:sz w:val="28"/>
          <w:szCs w:val="28"/>
        </w:rPr>
        <w:tab/>
      </w:r>
    </w:p>
    <w:p w:rsidR="00E14A1E" w:rsidRPr="00672D02" w:rsidRDefault="00E14A1E" w:rsidP="00D930BD">
      <w:pPr>
        <w:pStyle w:val="aff4"/>
        <w:ind w:left="0" w:right="-759"/>
        <w:jc w:val="left"/>
        <w:rPr>
          <w:sz w:val="28"/>
          <w:szCs w:val="28"/>
        </w:rPr>
      </w:pPr>
      <w:r w:rsidRPr="00672D02">
        <w:rPr>
          <w:sz w:val="28"/>
          <w:szCs w:val="28"/>
        </w:rPr>
        <w:tab/>
      </w:r>
      <w:r w:rsidRPr="00672D02">
        <w:rPr>
          <w:b/>
          <w:sz w:val="28"/>
          <w:szCs w:val="28"/>
        </w:rPr>
        <w:t>им. Энгельса</w:t>
      </w:r>
      <w:r w:rsidRPr="00672D02">
        <w:rPr>
          <w:sz w:val="28"/>
          <w:szCs w:val="28"/>
        </w:rPr>
        <w:t xml:space="preserve"> Ф.П-2013, 9 ед.хр., 1949,1959-1963 гг.</w:t>
      </w:r>
      <w:r w:rsidRPr="00672D02">
        <w:rPr>
          <w:sz w:val="28"/>
          <w:szCs w:val="28"/>
        </w:rPr>
        <w:tab/>
      </w:r>
    </w:p>
    <w:p w:rsidR="00E14A1E" w:rsidRPr="00672D02" w:rsidRDefault="00E14A1E" w:rsidP="00D930BD">
      <w:pPr>
        <w:pStyle w:val="aff4"/>
        <w:ind w:left="0" w:right="-759"/>
        <w:jc w:val="left"/>
        <w:rPr>
          <w:b/>
          <w:sz w:val="28"/>
          <w:szCs w:val="28"/>
        </w:rPr>
      </w:pPr>
      <w:r w:rsidRPr="00672D02">
        <w:rPr>
          <w:b/>
          <w:sz w:val="28"/>
          <w:szCs w:val="28"/>
        </w:rPr>
        <w:lastRenderedPageBreak/>
        <w:t xml:space="preserve">совхозов </w:t>
      </w:r>
    </w:p>
    <w:p w:rsidR="00E14A1E" w:rsidRPr="00672D02" w:rsidRDefault="00E14A1E" w:rsidP="00D930BD">
      <w:pPr>
        <w:pStyle w:val="aff4"/>
        <w:ind w:left="0" w:right="-759" w:firstLine="720"/>
        <w:jc w:val="left"/>
        <w:rPr>
          <w:sz w:val="28"/>
          <w:szCs w:val="28"/>
        </w:rPr>
      </w:pPr>
      <w:r w:rsidRPr="00672D02">
        <w:rPr>
          <w:b/>
          <w:sz w:val="28"/>
          <w:szCs w:val="28"/>
        </w:rPr>
        <w:t>им. Димитрова</w:t>
      </w:r>
      <w:r w:rsidRPr="00672D02">
        <w:rPr>
          <w:sz w:val="28"/>
          <w:szCs w:val="28"/>
        </w:rPr>
        <w:t xml:space="preserve"> Ф.П-1982, 142 ед.хр., 1946-1958,1960-1989 гг.</w:t>
      </w:r>
      <w:r w:rsidRPr="00672D02">
        <w:rPr>
          <w:sz w:val="28"/>
          <w:szCs w:val="28"/>
        </w:rPr>
        <w:tab/>
      </w:r>
    </w:p>
    <w:p w:rsidR="00E14A1E" w:rsidRPr="00672D02" w:rsidRDefault="00E14A1E" w:rsidP="00D930BD">
      <w:pPr>
        <w:pStyle w:val="aff4"/>
        <w:ind w:left="0" w:right="-759" w:firstLine="720"/>
        <w:jc w:val="left"/>
        <w:rPr>
          <w:sz w:val="28"/>
          <w:szCs w:val="28"/>
        </w:rPr>
      </w:pPr>
      <w:r w:rsidRPr="00672D02">
        <w:rPr>
          <w:b/>
          <w:sz w:val="28"/>
          <w:szCs w:val="28"/>
        </w:rPr>
        <w:t>«Нерюктяйский»</w:t>
      </w:r>
      <w:r w:rsidRPr="00672D02">
        <w:rPr>
          <w:sz w:val="28"/>
          <w:szCs w:val="28"/>
        </w:rPr>
        <w:t xml:space="preserve"> Ф.П-3503, 25 ед.хр., 1979-1984,1986-1988,1990 гг.</w:t>
      </w:r>
      <w:r w:rsidRPr="00672D02">
        <w:rPr>
          <w:sz w:val="28"/>
          <w:szCs w:val="28"/>
        </w:rPr>
        <w:tab/>
      </w:r>
    </w:p>
    <w:p w:rsidR="00E14A1E" w:rsidRPr="00672D02" w:rsidRDefault="00E14A1E" w:rsidP="00D930BD">
      <w:pPr>
        <w:pStyle w:val="aff4"/>
        <w:ind w:left="0" w:right="-759" w:firstLine="720"/>
        <w:jc w:val="left"/>
        <w:rPr>
          <w:sz w:val="28"/>
          <w:szCs w:val="28"/>
        </w:rPr>
      </w:pPr>
      <w:r w:rsidRPr="00672D02">
        <w:rPr>
          <w:b/>
          <w:sz w:val="28"/>
          <w:szCs w:val="28"/>
        </w:rPr>
        <w:t>«Олекминский»</w:t>
      </w:r>
      <w:r w:rsidRPr="00672D02">
        <w:rPr>
          <w:sz w:val="28"/>
          <w:szCs w:val="28"/>
        </w:rPr>
        <w:t xml:space="preserve"> Ф.П-3394, 102 ед.хр., 1967-1981,1984-1989 гг.</w:t>
      </w:r>
      <w:r w:rsidRPr="00672D02">
        <w:rPr>
          <w:sz w:val="28"/>
          <w:szCs w:val="28"/>
        </w:rPr>
        <w:tab/>
      </w:r>
    </w:p>
    <w:p w:rsidR="00E14A1E" w:rsidRPr="00672D02" w:rsidRDefault="00E14A1E" w:rsidP="00D930BD">
      <w:pPr>
        <w:pStyle w:val="aff4"/>
        <w:ind w:left="0" w:right="-759" w:firstLine="720"/>
        <w:jc w:val="left"/>
        <w:rPr>
          <w:sz w:val="28"/>
          <w:szCs w:val="28"/>
        </w:rPr>
      </w:pPr>
      <w:r w:rsidRPr="00672D02">
        <w:rPr>
          <w:b/>
          <w:sz w:val="28"/>
          <w:szCs w:val="28"/>
        </w:rPr>
        <w:t>«Саныяхтахский»</w:t>
      </w:r>
      <w:r w:rsidRPr="00672D02">
        <w:rPr>
          <w:sz w:val="28"/>
          <w:szCs w:val="28"/>
        </w:rPr>
        <w:t xml:space="preserve"> Ф.П-3504, 12 ед.хр., 1979-1981,1990 гг.</w:t>
      </w:r>
      <w:r w:rsidRPr="00672D02">
        <w:rPr>
          <w:sz w:val="28"/>
          <w:szCs w:val="28"/>
        </w:rPr>
        <w:tab/>
      </w:r>
    </w:p>
    <w:p w:rsidR="00E14A1E" w:rsidRPr="00672D02" w:rsidRDefault="00E14A1E" w:rsidP="00D930BD">
      <w:pPr>
        <w:pStyle w:val="aff4"/>
        <w:ind w:left="0" w:right="-759" w:firstLine="720"/>
        <w:jc w:val="left"/>
        <w:rPr>
          <w:sz w:val="28"/>
          <w:szCs w:val="28"/>
        </w:rPr>
      </w:pPr>
      <w:r w:rsidRPr="00672D02">
        <w:rPr>
          <w:b/>
          <w:sz w:val="28"/>
          <w:szCs w:val="28"/>
        </w:rPr>
        <w:t>«Токкинский»</w:t>
      </w:r>
      <w:r w:rsidRPr="00672D02">
        <w:rPr>
          <w:sz w:val="28"/>
          <w:szCs w:val="28"/>
        </w:rPr>
        <w:t xml:space="preserve"> Ф.П-3406, 37 ед.хр., 1975-1981,1990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леспромхозов</w:t>
      </w:r>
    </w:p>
    <w:p w:rsidR="00E14A1E" w:rsidRPr="00672D02" w:rsidRDefault="00E14A1E" w:rsidP="00D930BD">
      <w:pPr>
        <w:pStyle w:val="aff4"/>
        <w:ind w:left="0" w:right="-759" w:firstLine="720"/>
        <w:jc w:val="left"/>
        <w:rPr>
          <w:sz w:val="28"/>
          <w:szCs w:val="28"/>
        </w:rPr>
      </w:pPr>
      <w:r w:rsidRPr="00672D02">
        <w:rPr>
          <w:b/>
          <w:sz w:val="28"/>
          <w:szCs w:val="28"/>
        </w:rPr>
        <w:t xml:space="preserve">Олекминского </w:t>
      </w:r>
      <w:r w:rsidRPr="00672D02">
        <w:rPr>
          <w:sz w:val="28"/>
          <w:szCs w:val="28"/>
        </w:rPr>
        <w:t>Ф.П-1967, 52 ед.хр., 1947-1954,1959-1989 гг.</w:t>
      </w:r>
      <w:r w:rsidRPr="00672D02">
        <w:rPr>
          <w:sz w:val="28"/>
          <w:szCs w:val="28"/>
        </w:rPr>
        <w:tab/>
      </w:r>
    </w:p>
    <w:p w:rsidR="00E14A1E" w:rsidRPr="00672D02" w:rsidRDefault="00E14A1E" w:rsidP="00D930BD">
      <w:pPr>
        <w:pStyle w:val="aff4"/>
        <w:ind w:left="0" w:right="-759" w:firstLine="720"/>
        <w:jc w:val="left"/>
        <w:rPr>
          <w:sz w:val="28"/>
          <w:szCs w:val="28"/>
        </w:rPr>
      </w:pPr>
      <w:r w:rsidRPr="00672D02">
        <w:rPr>
          <w:b/>
          <w:sz w:val="28"/>
          <w:szCs w:val="28"/>
        </w:rPr>
        <w:t>Приленского</w:t>
      </w:r>
      <w:r w:rsidRPr="00672D02">
        <w:rPr>
          <w:sz w:val="28"/>
          <w:szCs w:val="28"/>
        </w:rPr>
        <w:t xml:space="preserve"> Ф.П-3391, 9 ед.хр., 1969-1971,1973-1977 гг.</w:t>
      </w:r>
      <w:r w:rsidRPr="00672D02">
        <w:rPr>
          <w:sz w:val="28"/>
          <w:szCs w:val="28"/>
        </w:rPr>
        <w:tab/>
      </w:r>
    </w:p>
    <w:p w:rsidR="00E14A1E" w:rsidRPr="00672D02" w:rsidRDefault="00E14A1E" w:rsidP="00D930BD">
      <w:pPr>
        <w:pStyle w:val="aff4"/>
        <w:ind w:left="0" w:right="-759"/>
        <w:jc w:val="left"/>
        <w:rPr>
          <w:b/>
          <w:sz w:val="28"/>
          <w:szCs w:val="28"/>
        </w:rPr>
      </w:pPr>
      <w:r w:rsidRPr="00672D02">
        <w:rPr>
          <w:b/>
          <w:sz w:val="28"/>
          <w:szCs w:val="28"/>
        </w:rPr>
        <w:t>лесопунктов</w:t>
      </w:r>
    </w:p>
    <w:p w:rsidR="00E14A1E" w:rsidRPr="00672D02" w:rsidRDefault="00E14A1E" w:rsidP="00D930BD">
      <w:pPr>
        <w:pStyle w:val="aff4"/>
        <w:ind w:left="0" w:right="-759" w:firstLine="720"/>
        <w:jc w:val="left"/>
        <w:rPr>
          <w:sz w:val="28"/>
          <w:szCs w:val="28"/>
        </w:rPr>
      </w:pPr>
      <w:r w:rsidRPr="00672D02">
        <w:rPr>
          <w:b/>
          <w:sz w:val="28"/>
          <w:szCs w:val="28"/>
        </w:rPr>
        <w:t>городского</w:t>
      </w:r>
      <w:r w:rsidRPr="00672D02">
        <w:rPr>
          <w:sz w:val="28"/>
          <w:szCs w:val="28"/>
        </w:rPr>
        <w:t xml:space="preserve"> Ф.-3262, 21 ед.хр., 1963-1978 гг.</w:t>
      </w:r>
      <w:r w:rsidRPr="00672D02">
        <w:rPr>
          <w:sz w:val="28"/>
          <w:szCs w:val="28"/>
        </w:rPr>
        <w:tab/>
      </w:r>
    </w:p>
    <w:p w:rsidR="00E14A1E" w:rsidRPr="00672D02" w:rsidRDefault="00E14A1E" w:rsidP="00D930BD">
      <w:pPr>
        <w:pStyle w:val="aff4"/>
        <w:ind w:left="0" w:right="-759" w:firstLine="720"/>
        <w:jc w:val="left"/>
        <w:rPr>
          <w:sz w:val="28"/>
          <w:szCs w:val="28"/>
        </w:rPr>
      </w:pPr>
      <w:r w:rsidRPr="00672D02">
        <w:rPr>
          <w:b/>
          <w:sz w:val="28"/>
          <w:szCs w:val="28"/>
        </w:rPr>
        <w:t xml:space="preserve">Дабанского </w:t>
      </w:r>
      <w:r w:rsidRPr="00672D02">
        <w:rPr>
          <w:sz w:val="28"/>
          <w:szCs w:val="28"/>
        </w:rPr>
        <w:t>Ф.П-3155, 12 ед.хр., 1959-1971 гг.</w:t>
      </w:r>
      <w:r w:rsidRPr="00672D02">
        <w:rPr>
          <w:sz w:val="28"/>
          <w:szCs w:val="28"/>
        </w:rPr>
        <w:tab/>
      </w:r>
    </w:p>
    <w:p w:rsidR="00E14A1E" w:rsidRPr="00672D02" w:rsidRDefault="00E14A1E" w:rsidP="00D930BD">
      <w:pPr>
        <w:pStyle w:val="aff4"/>
        <w:ind w:left="0" w:right="-759" w:firstLine="720"/>
        <w:jc w:val="left"/>
        <w:rPr>
          <w:sz w:val="28"/>
          <w:szCs w:val="28"/>
        </w:rPr>
      </w:pPr>
      <w:r w:rsidRPr="00672D02">
        <w:rPr>
          <w:b/>
          <w:sz w:val="28"/>
          <w:szCs w:val="28"/>
        </w:rPr>
        <w:t>Дельгейского</w:t>
      </w:r>
      <w:r w:rsidRPr="00672D02">
        <w:rPr>
          <w:sz w:val="28"/>
          <w:szCs w:val="28"/>
        </w:rPr>
        <w:t xml:space="preserve"> Ф.П-3392, 15 ед.хр., 1964-1978 гг.</w:t>
      </w:r>
      <w:r w:rsidRPr="00672D02">
        <w:rPr>
          <w:sz w:val="28"/>
          <w:szCs w:val="28"/>
        </w:rPr>
        <w:tab/>
      </w:r>
    </w:p>
    <w:p w:rsidR="00E14A1E" w:rsidRPr="00672D02" w:rsidRDefault="00E14A1E" w:rsidP="00D930BD">
      <w:pPr>
        <w:pStyle w:val="aff4"/>
        <w:ind w:left="0" w:right="-759" w:firstLine="720"/>
        <w:jc w:val="left"/>
        <w:rPr>
          <w:sz w:val="28"/>
          <w:szCs w:val="28"/>
        </w:rPr>
      </w:pPr>
      <w:r w:rsidRPr="00672D02">
        <w:rPr>
          <w:b/>
          <w:sz w:val="28"/>
          <w:szCs w:val="28"/>
        </w:rPr>
        <w:t>Чапаевский</w:t>
      </w:r>
      <w:r w:rsidRPr="00672D02">
        <w:rPr>
          <w:sz w:val="28"/>
          <w:szCs w:val="28"/>
        </w:rPr>
        <w:t xml:space="preserve"> Ф.П-3393, 12 ед.хр., 1967-1972,1976-1981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 xml:space="preserve">городского механизированного лесоучастка </w:t>
      </w:r>
      <w:r w:rsidRPr="00672D02">
        <w:rPr>
          <w:sz w:val="28"/>
          <w:szCs w:val="28"/>
        </w:rPr>
        <w:t xml:space="preserve">Ф.П-2012, 4 ед.хр., 1949,1959-1961 гг. </w:t>
      </w:r>
    </w:p>
    <w:p w:rsidR="00E14A1E" w:rsidRPr="00672D02" w:rsidRDefault="00E14A1E" w:rsidP="00D930BD">
      <w:pPr>
        <w:pStyle w:val="aff4"/>
        <w:ind w:left="0" w:right="-759"/>
        <w:jc w:val="left"/>
        <w:rPr>
          <w:sz w:val="28"/>
          <w:szCs w:val="28"/>
        </w:rPr>
      </w:pPr>
      <w:r w:rsidRPr="00672D02">
        <w:rPr>
          <w:b/>
          <w:sz w:val="28"/>
          <w:szCs w:val="28"/>
        </w:rPr>
        <w:t>Жедайского лесозаготовительного участка</w:t>
      </w:r>
      <w:r w:rsidRPr="00672D02">
        <w:rPr>
          <w:sz w:val="28"/>
          <w:szCs w:val="28"/>
        </w:rPr>
        <w:t xml:space="preserve"> Ф.П-1974, 48 ед.хр., 1947-1950,1959-1975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СМУ</w:t>
      </w:r>
      <w:r w:rsidRPr="00672D02">
        <w:rPr>
          <w:sz w:val="28"/>
          <w:szCs w:val="28"/>
        </w:rPr>
        <w:t xml:space="preserve"> Ф.П-3264, 23 ед.хр., 1959-1971,1973-1980 гг.</w:t>
      </w:r>
      <w:r w:rsidRPr="00672D02">
        <w:rPr>
          <w:sz w:val="28"/>
          <w:szCs w:val="28"/>
        </w:rPr>
        <w:tab/>
      </w:r>
    </w:p>
    <w:p w:rsidR="00E14A1E" w:rsidRPr="00672D02" w:rsidRDefault="00E14A1E" w:rsidP="00D930BD">
      <w:pPr>
        <w:pStyle w:val="aff4"/>
        <w:ind w:left="0" w:right="-759"/>
        <w:jc w:val="left"/>
        <w:rPr>
          <w:b/>
          <w:sz w:val="28"/>
          <w:szCs w:val="28"/>
        </w:rPr>
      </w:pPr>
      <w:r w:rsidRPr="00672D02">
        <w:rPr>
          <w:b/>
          <w:sz w:val="28"/>
          <w:szCs w:val="28"/>
        </w:rPr>
        <w:t>ПМК «Якутмелиоводстрой»</w:t>
      </w:r>
      <w:r w:rsidRPr="00672D02">
        <w:rPr>
          <w:sz w:val="28"/>
          <w:szCs w:val="28"/>
        </w:rPr>
        <w:t xml:space="preserve"> Ф.П-3395, 19 ед.хр., 1970-1976,1978-1989</w:t>
      </w:r>
      <w:r w:rsidRPr="00672D02">
        <w:rPr>
          <w:b/>
          <w:sz w:val="28"/>
          <w:szCs w:val="28"/>
        </w:rPr>
        <w:t xml:space="preserve"> </w:t>
      </w:r>
      <w:r w:rsidRPr="00672D02">
        <w:rPr>
          <w:sz w:val="28"/>
          <w:szCs w:val="28"/>
        </w:rPr>
        <w:t>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артели «Строитель»</w:t>
      </w:r>
      <w:r w:rsidRPr="00672D02">
        <w:rPr>
          <w:sz w:val="28"/>
          <w:szCs w:val="28"/>
        </w:rPr>
        <w:t xml:space="preserve"> Ф.П-2003, 5 ед.хр., 1950-1954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авиапорта</w:t>
      </w:r>
      <w:r w:rsidRPr="00672D02">
        <w:rPr>
          <w:sz w:val="28"/>
          <w:szCs w:val="28"/>
        </w:rPr>
        <w:t xml:space="preserve"> Ф.П-1985, 55 ед.хр., 1949-1954,1959-1981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 xml:space="preserve">затона Ленского управления речного пароходства </w:t>
      </w:r>
      <w:r w:rsidRPr="00672D02">
        <w:rPr>
          <w:sz w:val="28"/>
          <w:szCs w:val="28"/>
        </w:rPr>
        <w:t>Ф.П-1999, 28 ед.хр., 1948-1954,1959-1977 гг.</w:t>
      </w:r>
    </w:p>
    <w:p w:rsidR="00E14A1E" w:rsidRPr="00672D02" w:rsidRDefault="00E14A1E" w:rsidP="00D930BD">
      <w:pPr>
        <w:pStyle w:val="aff4"/>
        <w:ind w:left="0" w:right="-759"/>
        <w:jc w:val="left"/>
        <w:rPr>
          <w:sz w:val="28"/>
          <w:szCs w:val="28"/>
        </w:rPr>
      </w:pPr>
      <w:r w:rsidRPr="00672D02">
        <w:rPr>
          <w:b/>
          <w:sz w:val="28"/>
          <w:szCs w:val="28"/>
        </w:rPr>
        <w:t>автотранспортного предприятия</w:t>
      </w:r>
      <w:r w:rsidRPr="00672D02">
        <w:rPr>
          <w:sz w:val="28"/>
          <w:szCs w:val="28"/>
        </w:rPr>
        <w:t xml:space="preserve"> Ф.П-3263, 23 ед.хр., 1963-1971,1973-1981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райконторы связи</w:t>
      </w:r>
      <w:r w:rsidRPr="00672D02">
        <w:rPr>
          <w:sz w:val="28"/>
          <w:szCs w:val="28"/>
        </w:rPr>
        <w:t xml:space="preserve"> Ф.П-2002, 34 ед.хр., 1947-1951,1981,1960-1979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райпотребсоюза</w:t>
      </w:r>
      <w:r w:rsidRPr="00672D02">
        <w:rPr>
          <w:sz w:val="28"/>
          <w:szCs w:val="28"/>
        </w:rPr>
        <w:t xml:space="preserve"> Ф.П-1998, 43 ед.хр., 1947-1953,1959-1981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техникума механизации и электрификации сельского хозяйства</w:t>
      </w:r>
      <w:r w:rsidRPr="00672D02">
        <w:rPr>
          <w:sz w:val="28"/>
          <w:szCs w:val="28"/>
        </w:rPr>
        <w:t xml:space="preserve"> Ф.П-3266, 30 ед.хр., 1964-1967,1969-1988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lastRenderedPageBreak/>
        <w:t>городской средней школы им. Яковлева</w:t>
      </w:r>
      <w:r w:rsidRPr="00672D02">
        <w:rPr>
          <w:sz w:val="28"/>
          <w:szCs w:val="28"/>
        </w:rPr>
        <w:t xml:space="preserve"> Ф.П-1991, 34 ед.хр., 1947-1950,1959-1981 гг.</w:t>
      </w:r>
      <w:r w:rsidRPr="00672D02">
        <w:rPr>
          <w:sz w:val="28"/>
          <w:szCs w:val="28"/>
        </w:rPr>
        <w:tab/>
      </w:r>
    </w:p>
    <w:p w:rsidR="00E14A1E" w:rsidRPr="00672D02" w:rsidRDefault="00E14A1E" w:rsidP="00D930BD">
      <w:pPr>
        <w:pStyle w:val="aff4"/>
        <w:ind w:left="0" w:right="-759"/>
        <w:jc w:val="left"/>
        <w:rPr>
          <w:sz w:val="28"/>
          <w:szCs w:val="28"/>
        </w:rPr>
      </w:pPr>
      <w:r w:rsidRPr="00672D02">
        <w:rPr>
          <w:b/>
          <w:sz w:val="28"/>
          <w:szCs w:val="28"/>
        </w:rPr>
        <w:t>П-й Нерюктейской школы</w:t>
      </w:r>
      <w:r w:rsidRPr="00672D02">
        <w:rPr>
          <w:sz w:val="28"/>
          <w:szCs w:val="28"/>
        </w:rPr>
        <w:t xml:space="preserve"> Ф.П-3156, 16 ед.хр., 1960-1968 гг.</w:t>
      </w:r>
      <w:r w:rsidRPr="00672D02">
        <w:rPr>
          <w:sz w:val="28"/>
          <w:szCs w:val="28"/>
        </w:rPr>
        <w:tab/>
      </w:r>
    </w:p>
    <w:p w:rsidR="00E14A1E" w:rsidRPr="00D930BD" w:rsidRDefault="00E14A1E" w:rsidP="00D930BD">
      <w:pPr>
        <w:pStyle w:val="aff4"/>
        <w:ind w:left="0" w:right="-759"/>
        <w:jc w:val="left"/>
        <w:rPr>
          <w:szCs w:val="24"/>
        </w:rPr>
      </w:pPr>
      <w:r w:rsidRPr="00672D02">
        <w:rPr>
          <w:b/>
          <w:sz w:val="28"/>
          <w:szCs w:val="28"/>
        </w:rPr>
        <w:t>райбольницы</w:t>
      </w:r>
      <w:r w:rsidRPr="00672D02">
        <w:rPr>
          <w:sz w:val="28"/>
          <w:szCs w:val="28"/>
        </w:rPr>
        <w:t xml:space="preserve"> Ф.П-1969, 39 ед.хр., 1948-1950,1960-1981 гг.</w:t>
      </w:r>
      <w:r w:rsidRPr="00D930BD">
        <w:rPr>
          <w:szCs w:val="24"/>
        </w:rPr>
        <w:tab/>
      </w:r>
    </w:p>
    <w:p w:rsidR="00E14A1E" w:rsidRPr="00D930BD" w:rsidRDefault="00E14A1E" w:rsidP="00D930BD">
      <w:pPr>
        <w:pStyle w:val="aff4"/>
        <w:ind w:left="0" w:right="-759"/>
        <w:jc w:val="left"/>
        <w:rPr>
          <w:szCs w:val="24"/>
        </w:rPr>
      </w:pPr>
    </w:p>
    <w:p w:rsidR="00E14A1E" w:rsidRPr="00672D02" w:rsidRDefault="00E14A1E" w:rsidP="00D930BD">
      <w:pPr>
        <w:pStyle w:val="aff4"/>
        <w:ind w:left="0" w:right="-759"/>
        <w:jc w:val="center"/>
        <w:rPr>
          <w:b/>
          <w:sz w:val="28"/>
          <w:szCs w:val="28"/>
        </w:rPr>
      </w:pPr>
      <w:r w:rsidRPr="00672D02">
        <w:rPr>
          <w:b/>
          <w:sz w:val="28"/>
          <w:szCs w:val="28"/>
        </w:rPr>
        <w:t>Оленекского района, 9 ф.</w:t>
      </w:r>
    </w:p>
    <w:p w:rsidR="00E14A1E" w:rsidRPr="00D930BD" w:rsidRDefault="00E14A1E" w:rsidP="00D930BD">
      <w:pPr>
        <w:pStyle w:val="aff4"/>
        <w:ind w:left="0" w:right="-759"/>
        <w:jc w:val="center"/>
        <w:rPr>
          <w:szCs w:val="24"/>
        </w:rPr>
      </w:pPr>
    </w:p>
    <w:p w:rsidR="00E14A1E" w:rsidRPr="00F66273" w:rsidRDefault="00E14A1E" w:rsidP="00D930BD">
      <w:pPr>
        <w:pStyle w:val="aff4"/>
        <w:ind w:left="0" w:right="-759"/>
        <w:jc w:val="left"/>
        <w:rPr>
          <w:sz w:val="28"/>
          <w:szCs w:val="28"/>
        </w:rPr>
      </w:pPr>
      <w:r w:rsidRPr="00F66273">
        <w:rPr>
          <w:b/>
          <w:sz w:val="28"/>
          <w:szCs w:val="28"/>
        </w:rPr>
        <w:t>райкома КПСС</w:t>
      </w:r>
      <w:r w:rsidRPr="00F66273">
        <w:rPr>
          <w:sz w:val="28"/>
          <w:szCs w:val="28"/>
        </w:rPr>
        <w:t xml:space="preserve"> Ф.П-3236, 19 ед.хр., 1965-1983 гг.</w:t>
      </w:r>
      <w:r w:rsidRPr="00F66273">
        <w:rPr>
          <w:sz w:val="28"/>
          <w:szCs w:val="28"/>
        </w:rPr>
        <w:tab/>
      </w:r>
    </w:p>
    <w:p w:rsidR="00E14A1E" w:rsidRPr="00F66273" w:rsidRDefault="00E14A1E" w:rsidP="00D930BD">
      <w:pPr>
        <w:pStyle w:val="aff4"/>
        <w:ind w:left="0" w:right="-759"/>
        <w:jc w:val="left"/>
        <w:rPr>
          <w:sz w:val="28"/>
          <w:szCs w:val="28"/>
        </w:rPr>
      </w:pPr>
      <w:r w:rsidRPr="00F66273">
        <w:rPr>
          <w:b/>
          <w:sz w:val="28"/>
          <w:szCs w:val="28"/>
        </w:rPr>
        <w:t>райисполкома</w:t>
      </w:r>
      <w:r w:rsidRPr="00F66273">
        <w:rPr>
          <w:sz w:val="28"/>
          <w:szCs w:val="28"/>
        </w:rPr>
        <w:t xml:space="preserve"> Ф.П-3041, 39 ед.хр., 1951-1952,1954-1961,1963-1982 гг.</w:t>
      </w:r>
      <w:r w:rsidRPr="00F66273">
        <w:rPr>
          <w:sz w:val="28"/>
          <w:szCs w:val="28"/>
        </w:rPr>
        <w:tab/>
      </w:r>
    </w:p>
    <w:p w:rsidR="00E14A1E" w:rsidRPr="00F66273" w:rsidRDefault="00E14A1E" w:rsidP="00D930BD">
      <w:pPr>
        <w:pStyle w:val="aff4"/>
        <w:ind w:left="0" w:right="-759"/>
        <w:jc w:val="left"/>
        <w:rPr>
          <w:sz w:val="28"/>
          <w:szCs w:val="28"/>
        </w:rPr>
      </w:pPr>
      <w:r w:rsidRPr="00F66273">
        <w:rPr>
          <w:b/>
          <w:sz w:val="28"/>
          <w:szCs w:val="28"/>
        </w:rPr>
        <w:t>колхозов</w:t>
      </w:r>
      <w:r w:rsidRPr="00F66273">
        <w:rPr>
          <w:sz w:val="28"/>
          <w:szCs w:val="28"/>
        </w:rPr>
        <w:tab/>
      </w:r>
    </w:p>
    <w:p w:rsidR="00E14A1E" w:rsidRPr="00F66273" w:rsidRDefault="00E14A1E" w:rsidP="00D930BD">
      <w:pPr>
        <w:pStyle w:val="aff4"/>
        <w:ind w:left="0" w:right="-759"/>
        <w:jc w:val="left"/>
        <w:rPr>
          <w:sz w:val="28"/>
          <w:szCs w:val="28"/>
        </w:rPr>
      </w:pPr>
      <w:r w:rsidRPr="00F66273">
        <w:rPr>
          <w:b/>
          <w:sz w:val="28"/>
          <w:szCs w:val="28"/>
        </w:rPr>
        <w:tab/>
        <w:t>«Коммунизм»</w:t>
      </w:r>
      <w:r w:rsidRPr="00F66273">
        <w:rPr>
          <w:sz w:val="28"/>
          <w:szCs w:val="28"/>
        </w:rPr>
        <w:t xml:space="preserve"> Ф.П-1163, 22 ед.хр., 1949,1950,1954-1960 гг.</w:t>
      </w:r>
      <w:r w:rsidRPr="00F66273">
        <w:rPr>
          <w:sz w:val="28"/>
          <w:szCs w:val="28"/>
        </w:rPr>
        <w:tab/>
      </w:r>
    </w:p>
    <w:p w:rsidR="00E14A1E" w:rsidRPr="00F66273" w:rsidRDefault="00E14A1E" w:rsidP="00D930BD">
      <w:pPr>
        <w:pStyle w:val="aff4"/>
        <w:ind w:left="0" w:right="-759"/>
        <w:jc w:val="left"/>
        <w:rPr>
          <w:sz w:val="28"/>
          <w:szCs w:val="28"/>
        </w:rPr>
      </w:pPr>
      <w:r w:rsidRPr="00F66273">
        <w:rPr>
          <w:sz w:val="28"/>
          <w:szCs w:val="28"/>
        </w:rPr>
        <w:tab/>
      </w:r>
      <w:r w:rsidRPr="00F66273">
        <w:rPr>
          <w:b/>
          <w:sz w:val="28"/>
          <w:szCs w:val="28"/>
        </w:rPr>
        <w:t>им. Папанина</w:t>
      </w:r>
      <w:r w:rsidRPr="00F66273">
        <w:rPr>
          <w:sz w:val="28"/>
          <w:szCs w:val="28"/>
        </w:rPr>
        <w:t xml:space="preserve"> Ф.П-1164, 1 ед.хр., 1949-1950 гг.</w:t>
      </w:r>
      <w:r w:rsidRPr="00F66273">
        <w:rPr>
          <w:sz w:val="28"/>
          <w:szCs w:val="28"/>
        </w:rPr>
        <w:tab/>
      </w:r>
      <w:r w:rsidRPr="00F66273">
        <w:rPr>
          <w:sz w:val="28"/>
          <w:szCs w:val="28"/>
        </w:rPr>
        <w:tab/>
      </w:r>
    </w:p>
    <w:p w:rsidR="00E14A1E" w:rsidRPr="00F66273" w:rsidRDefault="00E14A1E" w:rsidP="00D930BD">
      <w:pPr>
        <w:pStyle w:val="aff4"/>
        <w:ind w:left="0" w:right="-759"/>
        <w:jc w:val="left"/>
        <w:rPr>
          <w:sz w:val="28"/>
          <w:szCs w:val="28"/>
        </w:rPr>
      </w:pPr>
      <w:r w:rsidRPr="00F66273">
        <w:rPr>
          <w:b/>
          <w:sz w:val="28"/>
          <w:szCs w:val="28"/>
        </w:rPr>
        <w:tab/>
        <w:t>им. Чкалова</w:t>
      </w:r>
      <w:r w:rsidRPr="00F66273">
        <w:rPr>
          <w:sz w:val="28"/>
          <w:szCs w:val="28"/>
        </w:rPr>
        <w:t xml:space="preserve"> Ф.П-1162, 18 ед.хр., 1949-1950,1954-1959 гг.</w:t>
      </w:r>
      <w:r w:rsidRPr="00F66273">
        <w:rPr>
          <w:sz w:val="28"/>
          <w:szCs w:val="28"/>
        </w:rPr>
        <w:tab/>
      </w:r>
    </w:p>
    <w:p w:rsidR="00E14A1E" w:rsidRPr="00F66273" w:rsidRDefault="00E14A1E" w:rsidP="00D930BD">
      <w:pPr>
        <w:pStyle w:val="aff4"/>
        <w:ind w:left="0" w:right="-759"/>
        <w:jc w:val="left"/>
        <w:rPr>
          <w:sz w:val="28"/>
          <w:szCs w:val="28"/>
        </w:rPr>
      </w:pPr>
      <w:r w:rsidRPr="00F66273">
        <w:rPr>
          <w:b/>
          <w:sz w:val="28"/>
          <w:szCs w:val="28"/>
        </w:rPr>
        <w:tab/>
        <w:t>«Эйик»</w:t>
      </w:r>
      <w:r w:rsidRPr="00F66273">
        <w:rPr>
          <w:sz w:val="28"/>
          <w:szCs w:val="28"/>
        </w:rPr>
        <w:t xml:space="preserve"> Ф.П-3039, 24 ед.хр., 1954-1961,1963-1979 гг.</w:t>
      </w:r>
      <w:r w:rsidRPr="00F66273">
        <w:rPr>
          <w:sz w:val="28"/>
          <w:szCs w:val="28"/>
        </w:rPr>
        <w:tab/>
      </w:r>
    </w:p>
    <w:p w:rsidR="00E14A1E" w:rsidRPr="00F66273" w:rsidRDefault="00E14A1E" w:rsidP="00D930BD">
      <w:pPr>
        <w:pStyle w:val="aff4"/>
        <w:ind w:left="0" w:right="-759"/>
        <w:jc w:val="left"/>
        <w:rPr>
          <w:sz w:val="28"/>
          <w:szCs w:val="28"/>
        </w:rPr>
      </w:pPr>
      <w:r w:rsidRPr="00F66273">
        <w:rPr>
          <w:b/>
          <w:sz w:val="28"/>
          <w:szCs w:val="28"/>
        </w:rPr>
        <w:t>совхоза «Оленекский»</w:t>
      </w:r>
      <w:r w:rsidRPr="00F66273">
        <w:rPr>
          <w:sz w:val="28"/>
          <w:szCs w:val="28"/>
        </w:rPr>
        <w:t xml:space="preserve"> Ф.П-2453, 103 ед.хр., 1961-1987 гг.</w:t>
      </w:r>
      <w:r w:rsidRPr="00F66273">
        <w:rPr>
          <w:sz w:val="28"/>
          <w:szCs w:val="28"/>
        </w:rPr>
        <w:tab/>
      </w:r>
    </w:p>
    <w:p w:rsidR="00E14A1E" w:rsidRPr="00F66273" w:rsidRDefault="00E14A1E" w:rsidP="00D930BD">
      <w:pPr>
        <w:pStyle w:val="aff4"/>
        <w:ind w:left="0" w:right="-759"/>
        <w:jc w:val="left"/>
        <w:rPr>
          <w:sz w:val="28"/>
          <w:szCs w:val="28"/>
        </w:rPr>
      </w:pPr>
      <w:r w:rsidRPr="00F66273">
        <w:rPr>
          <w:b/>
          <w:sz w:val="28"/>
          <w:szCs w:val="28"/>
        </w:rPr>
        <w:t>райпотребсоюза</w:t>
      </w:r>
      <w:r w:rsidRPr="00F66273">
        <w:rPr>
          <w:sz w:val="28"/>
          <w:szCs w:val="28"/>
        </w:rPr>
        <w:t xml:space="preserve"> Ф.П-1161, 32 ед.хр., 1949-1950,1959-1982 гг.</w:t>
      </w:r>
      <w:r w:rsidRPr="00F66273">
        <w:rPr>
          <w:sz w:val="28"/>
          <w:szCs w:val="28"/>
        </w:rPr>
        <w:tab/>
      </w:r>
    </w:p>
    <w:p w:rsidR="00E14A1E" w:rsidRPr="00F66273" w:rsidRDefault="00E14A1E" w:rsidP="00D930BD">
      <w:pPr>
        <w:pStyle w:val="aff4"/>
        <w:ind w:left="0" w:right="-759"/>
        <w:jc w:val="left"/>
        <w:rPr>
          <w:sz w:val="28"/>
          <w:szCs w:val="28"/>
        </w:rPr>
      </w:pPr>
      <w:r w:rsidRPr="00F66273">
        <w:rPr>
          <w:b/>
          <w:sz w:val="28"/>
          <w:szCs w:val="28"/>
        </w:rPr>
        <w:t>Оленекской средней школы</w:t>
      </w:r>
      <w:r w:rsidRPr="00F66273">
        <w:rPr>
          <w:sz w:val="28"/>
          <w:szCs w:val="28"/>
        </w:rPr>
        <w:t xml:space="preserve"> Ф.П-3038, 35 ед.хр., 1954,1956,1957,1959-1962,1964-1966,1968-1987 гг.</w:t>
      </w:r>
      <w:r w:rsidRPr="00F66273">
        <w:rPr>
          <w:sz w:val="28"/>
          <w:szCs w:val="28"/>
        </w:rPr>
        <w:tab/>
      </w:r>
    </w:p>
    <w:p w:rsidR="00E14A1E" w:rsidRPr="00D930BD" w:rsidRDefault="00E14A1E" w:rsidP="00D930BD">
      <w:pPr>
        <w:pStyle w:val="aff4"/>
        <w:ind w:left="0" w:right="-759"/>
        <w:jc w:val="center"/>
        <w:rPr>
          <w:szCs w:val="24"/>
        </w:rPr>
      </w:pPr>
    </w:p>
    <w:p w:rsidR="00E14A1E" w:rsidRPr="00475F8E" w:rsidRDefault="00E14A1E" w:rsidP="00D930BD">
      <w:pPr>
        <w:pStyle w:val="aff4"/>
        <w:ind w:left="0" w:right="-759"/>
        <w:jc w:val="center"/>
        <w:rPr>
          <w:b/>
          <w:sz w:val="28"/>
          <w:szCs w:val="28"/>
        </w:rPr>
      </w:pPr>
      <w:r w:rsidRPr="00475F8E">
        <w:rPr>
          <w:b/>
          <w:sz w:val="28"/>
          <w:szCs w:val="28"/>
        </w:rPr>
        <w:t>Орджоникидзевского района, 27 ф.</w:t>
      </w:r>
    </w:p>
    <w:p w:rsidR="00E14A1E" w:rsidRPr="00D930BD" w:rsidRDefault="00E14A1E" w:rsidP="00D930BD">
      <w:pPr>
        <w:pStyle w:val="aff4"/>
        <w:ind w:left="0" w:right="-759"/>
        <w:jc w:val="center"/>
        <w:rPr>
          <w:szCs w:val="24"/>
        </w:rPr>
      </w:pPr>
    </w:p>
    <w:p w:rsidR="00E14A1E" w:rsidRPr="00475F8E" w:rsidRDefault="00E14A1E" w:rsidP="00D930BD">
      <w:pPr>
        <w:pStyle w:val="aff4"/>
        <w:ind w:left="0" w:right="-759"/>
        <w:jc w:val="left"/>
        <w:rPr>
          <w:sz w:val="28"/>
          <w:szCs w:val="28"/>
        </w:rPr>
      </w:pPr>
      <w:r w:rsidRPr="00475F8E">
        <w:rPr>
          <w:b/>
          <w:sz w:val="28"/>
          <w:szCs w:val="28"/>
        </w:rPr>
        <w:t>райкома КПСС</w:t>
      </w:r>
      <w:r w:rsidRPr="00475F8E">
        <w:rPr>
          <w:sz w:val="28"/>
          <w:szCs w:val="28"/>
        </w:rPr>
        <w:t xml:space="preserve"> Ф.П-3019, 20 ед.хр., 1957,1966,1968,1972-1981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райисполкома</w:t>
      </w:r>
      <w:r w:rsidRPr="00475F8E">
        <w:rPr>
          <w:sz w:val="28"/>
          <w:szCs w:val="28"/>
        </w:rPr>
        <w:t xml:space="preserve"> Ф.П-3012, 34 ед.хр., 1957-1981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райотдела внутренних дел</w:t>
      </w:r>
      <w:r w:rsidRPr="00475F8E">
        <w:rPr>
          <w:sz w:val="28"/>
          <w:szCs w:val="28"/>
        </w:rPr>
        <w:t xml:space="preserve"> Ф.П-3432, 16 ед.хр., 1973-1981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гидрогеологической экспедиции</w:t>
      </w:r>
      <w:r w:rsidRPr="00475F8E">
        <w:rPr>
          <w:sz w:val="28"/>
          <w:szCs w:val="28"/>
        </w:rPr>
        <w:t xml:space="preserve"> Ф.П-3538, 11 ед.хр., 1982-1986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Бестяхского завода промстройматериалов</w:t>
      </w:r>
      <w:r w:rsidRPr="00475F8E">
        <w:rPr>
          <w:sz w:val="28"/>
          <w:szCs w:val="28"/>
        </w:rPr>
        <w:t xml:space="preserve"> Ф.П-3017, 4 ед.хр., 1957-1960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Покровского промкомплекса</w:t>
      </w:r>
      <w:r w:rsidRPr="00475F8E">
        <w:rPr>
          <w:sz w:val="28"/>
          <w:szCs w:val="28"/>
        </w:rPr>
        <w:t xml:space="preserve"> Ф.П-3277, 162 ед.хр., 1959-1986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опытно-показательного хозяйства ЯНИИСХ</w:t>
      </w:r>
      <w:r w:rsidRPr="00475F8E">
        <w:rPr>
          <w:sz w:val="28"/>
          <w:szCs w:val="28"/>
        </w:rPr>
        <w:t xml:space="preserve"> Ф.П-3276, 113 ед.хр., 1945,1961-1987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МТС</w:t>
      </w:r>
      <w:r w:rsidRPr="00475F8E">
        <w:rPr>
          <w:sz w:val="28"/>
          <w:szCs w:val="28"/>
        </w:rPr>
        <w:t xml:space="preserve"> Ф.П-3013, 3 ед.хр., 1957-1959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Покровского зверохозяйства</w:t>
      </w:r>
      <w:r w:rsidRPr="00475F8E">
        <w:rPr>
          <w:sz w:val="28"/>
          <w:szCs w:val="28"/>
        </w:rPr>
        <w:t xml:space="preserve"> Ф.П-3433, 4 ед.хр., 1973-1976 гг.</w:t>
      </w:r>
      <w:r w:rsidRPr="00475F8E">
        <w:rPr>
          <w:sz w:val="28"/>
          <w:szCs w:val="28"/>
        </w:rPr>
        <w:tab/>
      </w:r>
    </w:p>
    <w:p w:rsidR="00E14A1E" w:rsidRPr="00475F8E" w:rsidRDefault="00E14A1E" w:rsidP="00D930BD">
      <w:pPr>
        <w:pStyle w:val="aff4"/>
        <w:ind w:left="0" w:right="-759"/>
        <w:jc w:val="left"/>
        <w:rPr>
          <w:b/>
          <w:sz w:val="28"/>
          <w:szCs w:val="28"/>
        </w:rPr>
      </w:pPr>
      <w:r w:rsidRPr="00475F8E">
        <w:rPr>
          <w:b/>
          <w:sz w:val="28"/>
          <w:szCs w:val="28"/>
        </w:rPr>
        <w:lastRenderedPageBreak/>
        <w:t xml:space="preserve">колхозов </w:t>
      </w:r>
    </w:p>
    <w:p w:rsidR="00E14A1E" w:rsidRPr="00475F8E" w:rsidRDefault="00944D75" w:rsidP="00D930BD">
      <w:pPr>
        <w:pStyle w:val="aff4"/>
        <w:ind w:left="0" w:right="-759"/>
        <w:jc w:val="left"/>
        <w:rPr>
          <w:b/>
          <w:sz w:val="28"/>
          <w:szCs w:val="28"/>
        </w:rPr>
      </w:pPr>
      <w:r w:rsidRPr="00475F8E">
        <w:rPr>
          <w:b/>
          <w:sz w:val="28"/>
          <w:szCs w:val="28"/>
        </w:rPr>
        <w:tab/>
        <w:t>им. Каландари</w:t>
      </w:r>
      <w:r w:rsidR="00E14A1E" w:rsidRPr="00475F8E">
        <w:rPr>
          <w:b/>
          <w:sz w:val="28"/>
          <w:szCs w:val="28"/>
        </w:rPr>
        <w:t>швили</w:t>
      </w:r>
      <w:r w:rsidR="00E14A1E" w:rsidRPr="00475F8E">
        <w:rPr>
          <w:sz w:val="28"/>
          <w:szCs w:val="28"/>
        </w:rPr>
        <w:t xml:space="preserve"> Ф.П-3025, 3 ед.хр., 1958-1960 гг.</w:t>
      </w:r>
      <w:r w:rsidR="00E14A1E"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ab/>
        <w:t>им. Карла Маркса</w:t>
      </w:r>
      <w:r w:rsidRPr="00475F8E">
        <w:rPr>
          <w:sz w:val="28"/>
          <w:szCs w:val="28"/>
        </w:rPr>
        <w:t xml:space="preserve"> Ф.П-3022, 6 ед.хр., 1957-1960,1962-1963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ab/>
        <w:t xml:space="preserve">им. Короленко </w:t>
      </w:r>
      <w:r w:rsidRPr="00475F8E">
        <w:rPr>
          <w:sz w:val="28"/>
          <w:szCs w:val="28"/>
        </w:rPr>
        <w:t>Ф.П-3032, 8 ед.хр., 1956-1960,1963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ab/>
        <w:t>им. Орджоникидзе</w:t>
      </w:r>
      <w:r w:rsidRPr="00475F8E">
        <w:rPr>
          <w:sz w:val="28"/>
          <w:szCs w:val="28"/>
        </w:rPr>
        <w:t xml:space="preserve"> Ф.П-3033, 121 ед.хр., 1955-1960,1963-1981 гг.</w:t>
      </w:r>
      <w:r w:rsidRPr="00475F8E">
        <w:rPr>
          <w:sz w:val="28"/>
          <w:szCs w:val="28"/>
        </w:rPr>
        <w:tab/>
      </w:r>
    </w:p>
    <w:p w:rsidR="00E14A1E" w:rsidRPr="00475F8E" w:rsidRDefault="00E14A1E" w:rsidP="00D930BD">
      <w:pPr>
        <w:pStyle w:val="aff4"/>
        <w:ind w:left="0" w:right="-759"/>
        <w:jc w:val="left"/>
        <w:rPr>
          <w:sz w:val="28"/>
          <w:szCs w:val="28"/>
        </w:rPr>
      </w:pPr>
      <w:r w:rsidRPr="00475F8E">
        <w:rPr>
          <w:sz w:val="28"/>
          <w:szCs w:val="28"/>
        </w:rPr>
        <w:tab/>
      </w:r>
      <w:r w:rsidRPr="00475F8E">
        <w:rPr>
          <w:b/>
          <w:sz w:val="28"/>
          <w:szCs w:val="28"/>
        </w:rPr>
        <w:t>им. Сталина</w:t>
      </w:r>
      <w:r w:rsidRPr="00475F8E">
        <w:rPr>
          <w:sz w:val="28"/>
          <w:szCs w:val="28"/>
        </w:rPr>
        <w:t xml:space="preserve"> Ф.П-3007, 24 ед.хр., 1959-1962 гг.</w:t>
      </w:r>
      <w:r w:rsidRPr="00475F8E">
        <w:rPr>
          <w:sz w:val="28"/>
          <w:szCs w:val="28"/>
        </w:rPr>
        <w:tab/>
      </w:r>
    </w:p>
    <w:p w:rsidR="00E14A1E" w:rsidRPr="00475F8E" w:rsidRDefault="00E14A1E" w:rsidP="00D930BD">
      <w:pPr>
        <w:pStyle w:val="aff4"/>
        <w:ind w:left="0" w:right="-759"/>
        <w:jc w:val="left"/>
        <w:rPr>
          <w:b/>
          <w:sz w:val="28"/>
          <w:szCs w:val="28"/>
        </w:rPr>
      </w:pPr>
      <w:r w:rsidRPr="00475F8E">
        <w:rPr>
          <w:b/>
          <w:sz w:val="28"/>
          <w:szCs w:val="28"/>
        </w:rPr>
        <w:t xml:space="preserve">совхозов </w:t>
      </w:r>
    </w:p>
    <w:p w:rsidR="00E14A1E" w:rsidRPr="00475F8E" w:rsidRDefault="00E14A1E" w:rsidP="00D930BD">
      <w:pPr>
        <w:pStyle w:val="aff4"/>
        <w:ind w:left="0" w:right="-759" w:firstLine="720"/>
        <w:jc w:val="left"/>
        <w:rPr>
          <w:sz w:val="28"/>
          <w:szCs w:val="28"/>
        </w:rPr>
      </w:pPr>
      <w:r w:rsidRPr="00475F8E">
        <w:rPr>
          <w:b/>
          <w:sz w:val="28"/>
          <w:szCs w:val="28"/>
        </w:rPr>
        <w:t>«Октемский»</w:t>
      </w:r>
      <w:r w:rsidRPr="00475F8E">
        <w:rPr>
          <w:sz w:val="28"/>
          <w:szCs w:val="28"/>
        </w:rPr>
        <w:t xml:space="preserve"> Ф.П-3009, 50 ед.хр., 1957-1976 гг.</w:t>
      </w:r>
      <w:r w:rsidRPr="00475F8E">
        <w:rPr>
          <w:sz w:val="28"/>
          <w:szCs w:val="28"/>
        </w:rPr>
        <w:tab/>
      </w:r>
    </w:p>
    <w:p w:rsidR="00E14A1E" w:rsidRPr="00475F8E" w:rsidRDefault="00E14A1E" w:rsidP="00D930BD">
      <w:pPr>
        <w:pStyle w:val="aff4"/>
        <w:ind w:left="0" w:right="-759" w:firstLine="720"/>
        <w:jc w:val="left"/>
        <w:rPr>
          <w:sz w:val="28"/>
          <w:szCs w:val="28"/>
        </w:rPr>
      </w:pPr>
      <w:r w:rsidRPr="00475F8E">
        <w:rPr>
          <w:b/>
          <w:sz w:val="28"/>
          <w:szCs w:val="28"/>
        </w:rPr>
        <w:t>«50 лет Октября»</w:t>
      </w:r>
      <w:r w:rsidRPr="00475F8E">
        <w:rPr>
          <w:sz w:val="28"/>
          <w:szCs w:val="28"/>
        </w:rPr>
        <w:t xml:space="preserve"> Ф.П-3030, 89 ед.хр., 1958-1981 гг.</w:t>
      </w:r>
      <w:r w:rsidRPr="00475F8E">
        <w:rPr>
          <w:sz w:val="28"/>
          <w:szCs w:val="28"/>
        </w:rPr>
        <w:tab/>
      </w:r>
    </w:p>
    <w:p w:rsidR="00E14A1E" w:rsidRPr="00475F8E" w:rsidRDefault="00E14A1E" w:rsidP="00D930BD">
      <w:pPr>
        <w:pStyle w:val="aff4"/>
        <w:ind w:left="0" w:right="-759" w:firstLine="720"/>
        <w:jc w:val="left"/>
        <w:rPr>
          <w:sz w:val="28"/>
          <w:szCs w:val="28"/>
        </w:rPr>
      </w:pPr>
      <w:r w:rsidRPr="00475F8E">
        <w:rPr>
          <w:b/>
          <w:sz w:val="28"/>
          <w:szCs w:val="28"/>
        </w:rPr>
        <w:t>«Тит Аринский»</w:t>
      </w:r>
      <w:r w:rsidRPr="00475F8E">
        <w:rPr>
          <w:sz w:val="28"/>
          <w:szCs w:val="28"/>
        </w:rPr>
        <w:t xml:space="preserve"> Ф.П-3525, 4 ед.хр., 1981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Покровского леспромхоза</w:t>
      </w:r>
      <w:r w:rsidRPr="00475F8E">
        <w:rPr>
          <w:sz w:val="28"/>
          <w:szCs w:val="28"/>
        </w:rPr>
        <w:t xml:space="preserve"> Ф.П-3274, 9 ед.хр., 1953,1967-1971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лесхоза</w:t>
      </w:r>
      <w:r w:rsidRPr="00475F8E">
        <w:rPr>
          <w:sz w:val="28"/>
          <w:szCs w:val="28"/>
        </w:rPr>
        <w:t xml:space="preserve"> Ф.П-3537, 9 ед.хр., 1982-1991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СМУ «Промстрой»</w:t>
      </w:r>
      <w:r w:rsidRPr="00475F8E">
        <w:rPr>
          <w:sz w:val="28"/>
          <w:szCs w:val="28"/>
        </w:rPr>
        <w:t xml:space="preserve"> Ф.П-3027, 24 ед.хр., 1956-1960,1962-1969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СМУ «Межколхозстроя»</w:t>
      </w:r>
      <w:r w:rsidRPr="00475F8E">
        <w:rPr>
          <w:sz w:val="28"/>
          <w:szCs w:val="28"/>
        </w:rPr>
        <w:t xml:space="preserve"> Ф.П-3431, 11 ед.хр., 1970-1977,1980,1981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ДЭУ № 531</w:t>
      </w:r>
      <w:r w:rsidRPr="00475F8E">
        <w:rPr>
          <w:sz w:val="28"/>
          <w:szCs w:val="28"/>
        </w:rPr>
        <w:t xml:space="preserve"> Ф.П-3011, 13 ед.хр., 1957-1963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райконторы связи</w:t>
      </w:r>
      <w:r w:rsidRPr="00475F8E">
        <w:rPr>
          <w:sz w:val="28"/>
          <w:szCs w:val="28"/>
        </w:rPr>
        <w:t xml:space="preserve"> Ф.П-3016, 15 ед.хр., 1957-1959,1963,1965-1971,1979-1981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райпотребсоюза</w:t>
      </w:r>
      <w:r w:rsidRPr="00475F8E">
        <w:rPr>
          <w:sz w:val="28"/>
          <w:szCs w:val="28"/>
        </w:rPr>
        <w:t xml:space="preserve"> Ф.П-3020, 39 ед.хр., 1957-1959,1960-1981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Покровской средней школы №1</w:t>
      </w:r>
      <w:r w:rsidRPr="00475F8E">
        <w:rPr>
          <w:sz w:val="28"/>
          <w:szCs w:val="28"/>
        </w:rPr>
        <w:t xml:space="preserve"> Ф.П-3008, 56 ед.хр., 1949-1970,1973-1987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редакции газеты «Ленские маяки»</w:t>
      </w:r>
      <w:r w:rsidRPr="00475F8E">
        <w:rPr>
          <w:sz w:val="28"/>
          <w:szCs w:val="28"/>
        </w:rPr>
        <w:t xml:space="preserve"> Ф.П-3536, 13 ед.хр., 1982-1989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райбольницы</w:t>
      </w:r>
      <w:r w:rsidRPr="00475F8E">
        <w:rPr>
          <w:sz w:val="28"/>
          <w:szCs w:val="28"/>
        </w:rPr>
        <w:t xml:space="preserve"> Ф.П-3031, 31 ед.хр., 1958,1959,1962,1968-1987 гг.</w:t>
      </w:r>
      <w:r w:rsidRPr="00475F8E">
        <w:rPr>
          <w:sz w:val="28"/>
          <w:szCs w:val="28"/>
        </w:rPr>
        <w:tab/>
      </w:r>
    </w:p>
    <w:p w:rsidR="00E14A1E" w:rsidRPr="00D930BD" w:rsidRDefault="00E14A1E" w:rsidP="00D930BD">
      <w:pPr>
        <w:pStyle w:val="aff4"/>
        <w:ind w:left="0" w:right="-759"/>
        <w:jc w:val="left"/>
        <w:rPr>
          <w:szCs w:val="24"/>
        </w:rPr>
      </w:pPr>
    </w:p>
    <w:p w:rsidR="00E14A1E" w:rsidRPr="00475F8E" w:rsidRDefault="00E14A1E" w:rsidP="00D930BD">
      <w:pPr>
        <w:pStyle w:val="aff4"/>
        <w:ind w:left="0" w:right="-759"/>
        <w:jc w:val="center"/>
        <w:rPr>
          <w:b/>
          <w:sz w:val="28"/>
          <w:szCs w:val="28"/>
        </w:rPr>
      </w:pPr>
      <w:r w:rsidRPr="00475F8E">
        <w:rPr>
          <w:b/>
          <w:sz w:val="28"/>
          <w:szCs w:val="28"/>
        </w:rPr>
        <w:t>Саккырырского района, 9 ф.</w:t>
      </w:r>
    </w:p>
    <w:p w:rsidR="00E14A1E" w:rsidRPr="00D930BD" w:rsidRDefault="00E14A1E" w:rsidP="00D930BD">
      <w:pPr>
        <w:pStyle w:val="aff4"/>
        <w:ind w:left="0" w:right="-759"/>
        <w:jc w:val="center"/>
        <w:rPr>
          <w:szCs w:val="24"/>
        </w:rPr>
      </w:pPr>
    </w:p>
    <w:p w:rsidR="00E14A1E" w:rsidRPr="00475F8E" w:rsidRDefault="00E14A1E" w:rsidP="00D930BD">
      <w:pPr>
        <w:pStyle w:val="aff4"/>
        <w:ind w:left="0" w:right="-759"/>
        <w:jc w:val="left"/>
        <w:rPr>
          <w:sz w:val="28"/>
          <w:szCs w:val="28"/>
        </w:rPr>
      </w:pPr>
      <w:r w:rsidRPr="00475F8E">
        <w:rPr>
          <w:b/>
          <w:sz w:val="28"/>
          <w:szCs w:val="28"/>
        </w:rPr>
        <w:t>райкома КПСС</w:t>
      </w:r>
      <w:r w:rsidRPr="00475F8E">
        <w:rPr>
          <w:sz w:val="28"/>
          <w:szCs w:val="28"/>
        </w:rPr>
        <w:t xml:space="preserve"> Ф.П-215, 12 ед.хр., 1951-1962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райисполкома</w:t>
      </w:r>
      <w:r w:rsidRPr="00475F8E">
        <w:rPr>
          <w:sz w:val="28"/>
          <w:szCs w:val="28"/>
        </w:rPr>
        <w:t xml:space="preserve"> Ф.П-216, 17 ед.хр., 1951-1962 гг.</w:t>
      </w:r>
      <w:r w:rsidRPr="00475F8E">
        <w:rPr>
          <w:sz w:val="28"/>
          <w:szCs w:val="28"/>
        </w:rPr>
        <w:tab/>
      </w:r>
    </w:p>
    <w:p w:rsidR="00E14A1E" w:rsidRPr="00475F8E" w:rsidRDefault="00E14A1E" w:rsidP="00D930BD">
      <w:pPr>
        <w:pStyle w:val="aff4"/>
        <w:ind w:left="0" w:right="-759"/>
        <w:jc w:val="left"/>
        <w:rPr>
          <w:b/>
          <w:sz w:val="28"/>
          <w:szCs w:val="28"/>
        </w:rPr>
      </w:pPr>
      <w:r w:rsidRPr="00475F8E">
        <w:rPr>
          <w:b/>
          <w:sz w:val="28"/>
          <w:szCs w:val="28"/>
        </w:rPr>
        <w:t>колхозов</w:t>
      </w:r>
    </w:p>
    <w:p w:rsidR="00E14A1E" w:rsidRPr="00475F8E" w:rsidRDefault="00E14A1E" w:rsidP="00D930BD">
      <w:pPr>
        <w:pStyle w:val="aff4"/>
        <w:ind w:left="0" w:right="-759"/>
        <w:jc w:val="left"/>
        <w:rPr>
          <w:sz w:val="28"/>
          <w:szCs w:val="28"/>
        </w:rPr>
      </w:pPr>
      <w:r w:rsidRPr="00475F8E">
        <w:rPr>
          <w:b/>
          <w:sz w:val="28"/>
          <w:szCs w:val="28"/>
        </w:rPr>
        <w:tab/>
        <w:t>им. Кирова</w:t>
      </w:r>
      <w:r w:rsidRPr="00475F8E">
        <w:rPr>
          <w:sz w:val="28"/>
          <w:szCs w:val="28"/>
        </w:rPr>
        <w:t xml:space="preserve"> Ф.П-223, 19 ед.хр., 1951,1953-1960 гг.</w:t>
      </w:r>
      <w:r w:rsidRPr="00475F8E">
        <w:rPr>
          <w:sz w:val="28"/>
          <w:szCs w:val="28"/>
        </w:rPr>
        <w:tab/>
      </w:r>
    </w:p>
    <w:p w:rsidR="00E14A1E" w:rsidRPr="00475F8E" w:rsidRDefault="00E14A1E" w:rsidP="00D930BD">
      <w:pPr>
        <w:pStyle w:val="aff4"/>
        <w:ind w:left="0" w:right="-759"/>
        <w:jc w:val="left"/>
        <w:rPr>
          <w:sz w:val="28"/>
          <w:szCs w:val="28"/>
        </w:rPr>
      </w:pPr>
      <w:r w:rsidRPr="00475F8E">
        <w:rPr>
          <w:sz w:val="28"/>
          <w:szCs w:val="28"/>
        </w:rPr>
        <w:tab/>
      </w:r>
      <w:r w:rsidRPr="00475F8E">
        <w:rPr>
          <w:b/>
          <w:sz w:val="28"/>
          <w:szCs w:val="28"/>
        </w:rPr>
        <w:t>«Коммунизм»</w:t>
      </w:r>
      <w:r w:rsidRPr="00475F8E">
        <w:rPr>
          <w:sz w:val="28"/>
          <w:szCs w:val="28"/>
        </w:rPr>
        <w:t xml:space="preserve"> Ф.П-226, 19 ед.хр., 1949-1960 гг.</w:t>
      </w:r>
      <w:r w:rsidRPr="00475F8E">
        <w:rPr>
          <w:sz w:val="28"/>
          <w:szCs w:val="28"/>
        </w:rPr>
        <w:tab/>
      </w:r>
      <w:r w:rsidRPr="00475F8E">
        <w:rPr>
          <w:b/>
          <w:sz w:val="28"/>
          <w:szCs w:val="28"/>
        </w:rPr>
        <w:tab/>
      </w:r>
    </w:p>
    <w:p w:rsidR="00E14A1E" w:rsidRPr="00475F8E" w:rsidRDefault="00E14A1E" w:rsidP="00D930BD">
      <w:pPr>
        <w:pStyle w:val="aff4"/>
        <w:ind w:left="0" w:right="-759"/>
        <w:jc w:val="left"/>
        <w:rPr>
          <w:sz w:val="28"/>
          <w:szCs w:val="28"/>
        </w:rPr>
      </w:pPr>
      <w:r w:rsidRPr="00475F8E">
        <w:rPr>
          <w:b/>
          <w:sz w:val="28"/>
          <w:szCs w:val="28"/>
        </w:rPr>
        <w:tab/>
        <w:t>им. Ленина</w:t>
      </w:r>
      <w:r w:rsidRPr="00475F8E">
        <w:rPr>
          <w:sz w:val="28"/>
          <w:szCs w:val="28"/>
        </w:rPr>
        <w:t xml:space="preserve"> Ф.П-220, 22 ед.хр., 1951-1962 гг.</w:t>
      </w:r>
      <w:r w:rsidRPr="00475F8E">
        <w:rPr>
          <w:sz w:val="28"/>
          <w:szCs w:val="28"/>
        </w:rPr>
        <w:tab/>
      </w:r>
    </w:p>
    <w:p w:rsidR="00E14A1E" w:rsidRPr="00475F8E" w:rsidRDefault="00E14A1E" w:rsidP="00D930BD">
      <w:pPr>
        <w:pStyle w:val="aff4"/>
        <w:ind w:left="0" w:right="-759"/>
        <w:jc w:val="left"/>
        <w:rPr>
          <w:sz w:val="28"/>
          <w:szCs w:val="28"/>
        </w:rPr>
      </w:pPr>
      <w:r w:rsidRPr="00475F8E">
        <w:rPr>
          <w:sz w:val="28"/>
          <w:szCs w:val="28"/>
        </w:rPr>
        <w:tab/>
      </w:r>
      <w:r w:rsidRPr="00475F8E">
        <w:rPr>
          <w:b/>
          <w:sz w:val="28"/>
          <w:szCs w:val="28"/>
        </w:rPr>
        <w:t>«Победа»</w:t>
      </w:r>
      <w:r w:rsidRPr="00475F8E">
        <w:rPr>
          <w:sz w:val="28"/>
          <w:szCs w:val="28"/>
        </w:rPr>
        <w:t xml:space="preserve"> Ф.П-224, 10 ед.хр., 1951-1960 гг.</w:t>
      </w:r>
      <w:r w:rsidRPr="00475F8E">
        <w:rPr>
          <w:sz w:val="28"/>
          <w:szCs w:val="28"/>
        </w:rPr>
        <w:tab/>
      </w:r>
    </w:p>
    <w:p w:rsidR="00E14A1E" w:rsidRPr="00475F8E" w:rsidRDefault="00E14A1E" w:rsidP="00D930BD">
      <w:pPr>
        <w:pStyle w:val="aff4"/>
        <w:ind w:left="0" w:right="-759"/>
        <w:jc w:val="left"/>
        <w:rPr>
          <w:sz w:val="28"/>
          <w:szCs w:val="28"/>
        </w:rPr>
      </w:pPr>
      <w:r w:rsidRPr="00475F8E">
        <w:rPr>
          <w:sz w:val="28"/>
          <w:szCs w:val="28"/>
        </w:rPr>
        <w:lastRenderedPageBreak/>
        <w:tab/>
      </w:r>
      <w:r w:rsidRPr="00475F8E">
        <w:rPr>
          <w:b/>
          <w:sz w:val="28"/>
          <w:szCs w:val="28"/>
        </w:rPr>
        <w:t>им. Сталина</w:t>
      </w:r>
      <w:r w:rsidRPr="00475F8E">
        <w:rPr>
          <w:sz w:val="28"/>
          <w:szCs w:val="28"/>
        </w:rPr>
        <w:t xml:space="preserve"> Ф.П-221, 5 ед.хр., 1951-1952 гг.</w:t>
      </w:r>
      <w:r w:rsidRPr="00475F8E">
        <w:rPr>
          <w:sz w:val="28"/>
          <w:szCs w:val="28"/>
        </w:rPr>
        <w:tab/>
      </w:r>
    </w:p>
    <w:p w:rsidR="00E14A1E" w:rsidRPr="00475F8E" w:rsidRDefault="00E14A1E" w:rsidP="00D930BD">
      <w:pPr>
        <w:pStyle w:val="aff4"/>
        <w:ind w:left="0" w:right="-759"/>
        <w:jc w:val="left"/>
        <w:rPr>
          <w:b/>
          <w:sz w:val="28"/>
          <w:szCs w:val="28"/>
        </w:rPr>
      </w:pPr>
      <w:r w:rsidRPr="00475F8E">
        <w:rPr>
          <w:b/>
          <w:sz w:val="28"/>
          <w:szCs w:val="28"/>
        </w:rPr>
        <w:t>райпотребобщества</w:t>
      </w:r>
      <w:r w:rsidRPr="00475F8E">
        <w:rPr>
          <w:sz w:val="28"/>
          <w:szCs w:val="28"/>
        </w:rPr>
        <w:t xml:space="preserve"> Ф.П-217, 13 ед.хр., 1951-1961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Саккырырской средней школы</w:t>
      </w:r>
      <w:r w:rsidRPr="00475F8E">
        <w:rPr>
          <w:sz w:val="28"/>
          <w:szCs w:val="28"/>
        </w:rPr>
        <w:t xml:space="preserve"> Ф.П-1889, 5 ед.хр., 1954-1961 гг.</w:t>
      </w:r>
      <w:r w:rsidRPr="00475F8E">
        <w:rPr>
          <w:sz w:val="28"/>
          <w:szCs w:val="28"/>
        </w:rPr>
        <w:tab/>
      </w:r>
    </w:p>
    <w:p w:rsidR="00E14A1E" w:rsidRPr="00D930BD" w:rsidRDefault="00E14A1E" w:rsidP="00D930BD">
      <w:pPr>
        <w:pStyle w:val="aff4"/>
        <w:ind w:left="0" w:right="-759"/>
        <w:jc w:val="center"/>
        <w:rPr>
          <w:szCs w:val="24"/>
        </w:rPr>
      </w:pPr>
    </w:p>
    <w:p w:rsidR="00E14A1E" w:rsidRPr="00475F8E" w:rsidRDefault="00E14A1E" w:rsidP="00D930BD">
      <w:pPr>
        <w:pStyle w:val="aff4"/>
        <w:ind w:left="0" w:right="-759"/>
        <w:jc w:val="center"/>
        <w:rPr>
          <w:b/>
          <w:sz w:val="28"/>
          <w:szCs w:val="28"/>
        </w:rPr>
      </w:pPr>
      <w:r w:rsidRPr="00475F8E">
        <w:rPr>
          <w:b/>
          <w:sz w:val="28"/>
          <w:szCs w:val="28"/>
        </w:rPr>
        <w:t>Среднеколымского района, 24 ф.</w:t>
      </w:r>
    </w:p>
    <w:p w:rsidR="00E14A1E" w:rsidRPr="00D930BD" w:rsidRDefault="00E14A1E" w:rsidP="00D930BD">
      <w:pPr>
        <w:pStyle w:val="aff4"/>
        <w:ind w:left="0" w:right="-759"/>
        <w:jc w:val="center"/>
        <w:rPr>
          <w:szCs w:val="24"/>
        </w:rPr>
      </w:pPr>
    </w:p>
    <w:p w:rsidR="00E14A1E" w:rsidRPr="00475F8E" w:rsidRDefault="00E14A1E" w:rsidP="00D930BD">
      <w:pPr>
        <w:pStyle w:val="aff4"/>
        <w:ind w:left="0" w:right="-759"/>
        <w:jc w:val="left"/>
        <w:rPr>
          <w:sz w:val="28"/>
          <w:szCs w:val="28"/>
        </w:rPr>
      </w:pPr>
      <w:r w:rsidRPr="00475F8E">
        <w:rPr>
          <w:b/>
          <w:sz w:val="28"/>
          <w:szCs w:val="28"/>
        </w:rPr>
        <w:t>райкома КПСС</w:t>
      </w:r>
      <w:r w:rsidRPr="00475F8E">
        <w:rPr>
          <w:sz w:val="28"/>
          <w:szCs w:val="28"/>
        </w:rPr>
        <w:t xml:space="preserve"> Ф.П-2821, 62 ед.хр., 1944-1983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райисполкома</w:t>
      </w:r>
      <w:r w:rsidRPr="00475F8E">
        <w:rPr>
          <w:sz w:val="28"/>
          <w:szCs w:val="28"/>
        </w:rPr>
        <w:t xml:space="preserve"> Ф.П-2847, 97 ед. хр., 1941-1990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Алазейской территориальной</w:t>
      </w:r>
      <w:r w:rsidRPr="00475F8E">
        <w:rPr>
          <w:sz w:val="28"/>
          <w:szCs w:val="28"/>
        </w:rPr>
        <w:t xml:space="preserve"> Ф.П-3449, 5 ед.хр., 1977-1981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промкомбината п. Лобуя</w:t>
      </w:r>
      <w:r w:rsidRPr="00475F8E">
        <w:rPr>
          <w:sz w:val="28"/>
          <w:szCs w:val="28"/>
        </w:rPr>
        <w:t xml:space="preserve"> Ф.П-2844, 21 ед.хр., 1953-1968 гг.</w:t>
      </w:r>
      <w:r w:rsidRPr="00475F8E">
        <w:rPr>
          <w:sz w:val="28"/>
          <w:szCs w:val="28"/>
        </w:rPr>
        <w:tab/>
      </w:r>
    </w:p>
    <w:p w:rsidR="00E14A1E" w:rsidRPr="00475F8E" w:rsidRDefault="00E14A1E" w:rsidP="00D930BD">
      <w:pPr>
        <w:pStyle w:val="aff4"/>
        <w:ind w:left="0" w:right="-759"/>
        <w:jc w:val="left"/>
        <w:rPr>
          <w:b/>
          <w:sz w:val="28"/>
          <w:szCs w:val="28"/>
        </w:rPr>
      </w:pPr>
      <w:r w:rsidRPr="00475F8E">
        <w:rPr>
          <w:b/>
          <w:sz w:val="28"/>
          <w:szCs w:val="28"/>
        </w:rPr>
        <w:t>колхозов</w:t>
      </w:r>
    </w:p>
    <w:p w:rsidR="00E14A1E" w:rsidRPr="00475F8E" w:rsidRDefault="00E14A1E" w:rsidP="00D930BD">
      <w:pPr>
        <w:pStyle w:val="aff4"/>
        <w:ind w:left="0" w:right="-759"/>
        <w:jc w:val="left"/>
        <w:rPr>
          <w:sz w:val="28"/>
          <w:szCs w:val="28"/>
        </w:rPr>
      </w:pPr>
      <w:r w:rsidRPr="00475F8E">
        <w:rPr>
          <w:b/>
          <w:sz w:val="28"/>
          <w:szCs w:val="28"/>
        </w:rPr>
        <w:tab/>
        <w:t>им. Ворошилова</w:t>
      </w:r>
      <w:r w:rsidRPr="00475F8E">
        <w:rPr>
          <w:sz w:val="28"/>
          <w:szCs w:val="28"/>
        </w:rPr>
        <w:t xml:space="preserve"> Ф.П-2827, 13 ед.хр., 1945-1960 гг.</w:t>
      </w:r>
      <w:r w:rsidRPr="00475F8E">
        <w:rPr>
          <w:sz w:val="28"/>
          <w:szCs w:val="28"/>
        </w:rPr>
        <w:tab/>
      </w:r>
    </w:p>
    <w:p w:rsidR="00E14A1E" w:rsidRPr="00475F8E" w:rsidRDefault="00E14A1E" w:rsidP="00D930BD">
      <w:pPr>
        <w:pStyle w:val="aff4"/>
        <w:ind w:left="0" w:right="-759"/>
        <w:jc w:val="left"/>
        <w:rPr>
          <w:sz w:val="28"/>
          <w:szCs w:val="28"/>
        </w:rPr>
      </w:pPr>
      <w:r w:rsidRPr="00475F8E">
        <w:rPr>
          <w:sz w:val="28"/>
          <w:szCs w:val="28"/>
        </w:rPr>
        <w:tab/>
      </w:r>
      <w:r w:rsidRPr="00475F8E">
        <w:rPr>
          <w:b/>
          <w:sz w:val="28"/>
          <w:szCs w:val="28"/>
        </w:rPr>
        <w:t>им. ХХ съезда КПСС Байдинского наслега</w:t>
      </w:r>
      <w:r w:rsidRPr="00475F8E">
        <w:rPr>
          <w:sz w:val="28"/>
          <w:szCs w:val="28"/>
        </w:rPr>
        <w:t xml:space="preserve"> Ф.П-2823, 17 ед.хр., 1949-1960 гг.</w:t>
      </w:r>
    </w:p>
    <w:p w:rsidR="00E14A1E" w:rsidRPr="00475F8E" w:rsidRDefault="00E14A1E" w:rsidP="00D930BD">
      <w:pPr>
        <w:pStyle w:val="aff4"/>
        <w:ind w:left="0" w:right="-759"/>
        <w:jc w:val="left"/>
        <w:rPr>
          <w:sz w:val="28"/>
          <w:szCs w:val="28"/>
        </w:rPr>
      </w:pPr>
      <w:r w:rsidRPr="00475F8E">
        <w:rPr>
          <w:sz w:val="28"/>
          <w:szCs w:val="28"/>
        </w:rPr>
        <w:tab/>
      </w:r>
      <w:r w:rsidRPr="00475F8E">
        <w:rPr>
          <w:b/>
          <w:sz w:val="28"/>
          <w:szCs w:val="28"/>
        </w:rPr>
        <w:t>им. Калинина П-Кангаласского наслега</w:t>
      </w:r>
      <w:r w:rsidRPr="00475F8E">
        <w:rPr>
          <w:sz w:val="28"/>
          <w:szCs w:val="28"/>
        </w:rPr>
        <w:t xml:space="preserve"> Ф.П-2834, 14 ед.хр., 1948-1954,1956-1960 гг.</w:t>
      </w:r>
      <w:r w:rsidRPr="00475F8E">
        <w:rPr>
          <w:sz w:val="28"/>
          <w:szCs w:val="28"/>
        </w:rPr>
        <w:tab/>
      </w:r>
    </w:p>
    <w:p w:rsidR="00E14A1E" w:rsidRPr="00475F8E" w:rsidRDefault="00E14A1E" w:rsidP="00D930BD">
      <w:pPr>
        <w:pStyle w:val="aff4"/>
        <w:ind w:left="0" w:right="-759"/>
        <w:jc w:val="left"/>
        <w:rPr>
          <w:sz w:val="28"/>
          <w:szCs w:val="28"/>
        </w:rPr>
      </w:pPr>
      <w:r w:rsidRPr="00475F8E">
        <w:rPr>
          <w:sz w:val="28"/>
          <w:szCs w:val="28"/>
        </w:rPr>
        <w:tab/>
      </w:r>
      <w:r w:rsidRPr="00475F8E">
        <w:rPr>
          <w:b/>
          <w:sz w:val="28"/>
          <w:szCs w:val="28"/>
        </w:rPr>
        <w:t>им. Ленина 1-Кангаласского наслега</w:t>
      </w:r>
      <w:r w:rsidRPr="00475F8E">
        <w:rPr>
          <w:sz w:val="28"/>
          <w:szCs w:val="28"/>
        </w:rPr>
        <w:t xml:space="preserve"> Ф.П-2846, 20 ед.хр., 1943-1960</w:t>
      </w:r>
      <w:r w:rsidRPr="00475F8E">
        <w:rPr>
          <w:sz w:val="28"/>
          <w:szCs w:val="28"/>
        </w:rPr>
        <w:tab/>
        <w:t>гг.</w:t>
      </w:r>
      <w:r w:rsidRPr="00475F8E">
        <w:rPr>
          <w:sz w:val="28"/>
          <w:szCs w:val="28"/>
        </w:rPr>
        <w:tab/>
      </w:r>
    </w:p>
    <w:p w:rsidR="00E14A1E" w:rsidRPr="00475F8E" w:rsidRDefault="00E14A1E" w:rsidP="00D930BD">
      <w:pPr>
        <w:pStyle w:val="aff4"/>
        <w:ind w:left="0" w:right="-759"/>
        <w:jc w:val="left"/>
        <w:rPr>
          <w:sz w:val="28"/>
          <w:szCs w:val="28"/>
        </w:rPr>
      </w:pPr>
      <w:r w:rsidRPr="00475F8E">
        <w:rPr>
          <w:sz w:val="28"/>
          <w:szCs w:val="28"/>
        </w:rPr>
        <w:tab/>
      </w:r>
      <w:r w:rsidRPr="00475F8E">
        <w:rPr>
          <w:b/>
          <w:sz w:val="28"/>
          <w:szCs w:val="28"/>
        </w:rPr>
        <w:t>«Победа»</w:t>
      </w:r>
      <w:r w:rsidRPr="00475F8E">
        <w:rPr>
          <w:sz w:val="28"/>
          <w:szCs w:val="28"/>
        </w:rPr>
        <w:t xml:space="preserve"> Ф.П-2843, 30 ед.хр., 1946-1960 гг.</w:t>
      </w:r>
      <w:r w:rsidRPr="00475F8E">
        <w:rPr>
          <w:sz w:val="28"/>
          <w:szCs w:val="28"/>
        </w:rPr>
        <w:tab/>
      </w:r>
    </w:p>
    <w:p w:rsidR="00E14A1E" w:rsidRPr="00475F8E" w:rsidRDefault="00E14A1E" w:rsidP="00D930BD">
      <w:pPr>
        <w:pStyle w:val="aff4"/>
        <w:ind w:left="0" w:right="-759"/>
        <w:jc w:val="left"/>
        <w:rPr>
          <w:b/>
          <w:sz w:val="28"/>
          <w:szCs w:val="28"/>
        </w:rPr>
      </w:pPr>
      <w:r w:rsidRPr="00475F8E">
        <w:rPr>
          <w:sz w:val="28"/>
          <w:szCs w:val="28"/>
        </w:rPr>
        <w:tab/>
      </w:r>
      <w:r w:rsidRPr="00475F8E">
        <w:rPr>
          <w:b/>
          <w:sz w:val="28"/>
          <w:szCs w:val="28"/>
        </w:rPr>
        <w:t>«Путь коммунизма»</w:t>
      </w:r>
      <w:r w:rsidRPr="00475F8E">
        <w:rPr>
          <w:sz w:val="28"/>
          <w:szCs w:val="28"/>
        </w:rPr>
        <w:t xml:space="preserve"> Ф.П-2825, 30 ед.хр., 1957-1960 гг.</w:t>
      </w:r>
      <w:r w:rsidRPr="00475F8E">
        <w:rPr>
          <w:sz w:val="28"/>
          <w:szCs w:val="28"/>
        </w:rPr>
        <w:tab/>
      </w:r>
    </w:p>
    <w:p w:rsidR="00E14A1E" w:rsidRPr="00475F8E" w:rsidRDefault="00E14A1E" w:rsidP="00D930BD">
      <w:pPr>
        <w:pStyle w:val="aff4"/>
        <w:ind w:left="0" w:right="-759"/>
        <w:jc w:val="left"/>
        <w:rPr>
          <w:sz w:val="28"/>
          <w:szCs w:val="28"/>
        </w:rPr>
      </w:pPr>
      <w:r w:rsidRPr="00475F8E">
        <w:rPr>
          <w:b/>
          <w:sz w:val="28"/>
          <w:szCs w:val="28"/>
        </w:rPr>
        <w:tab/>
        <w:t>«Социалистическая Колыма»</w:t>
      </w:r>
      <w:r w:rsidRPr="00475F8E">
        <w:rPr>
          <w:sz w:val="28"/>
          <w:szCs w:val="28"/>
        </w:rPr>
        <w:t xml:space="preserve"> Ф.П-1360, 8 ед.хр., 1953-1960 гг.</w:t>
      </w:r>
      <w:r w:rsidRPr="00475F8E">
        <w:rPr>
          <w:sz w:val="28"/>
          <w:szCs w:val="28"/>
        </w:rPr>
        <w:tab/>
      </w:r>
    </w:p>
    <w:p w:rsidR="00E14A1E" w:rsidRPr="00475F8E" w:rsidRDefault="00E14A1E" w:rsidP="00D930BD">
      <w:pPr>
        <w:pStyle w:val="aff4"/>
        <w:ind w:left="0" w:right="-759" w:firstLine="720"/>
        <w:jc w:val="left"/>
        <w:rPr>
          <w:sz w:val="28"/>
          <w:szCs w:val="28"/>
        </w:rPr>
      </w:pPr>
      <w:r w:rsidRPr="00475F8E">
        <w:rPr>
          <w:b/>
          <w:sz w:val="28"/>
          <w:szCs w:val="28"/>
        </w:rPr>
        <w:t>«Социалистическая Колыма»</w:t>
      </w:r>
      <w:r w:rsidRPr="00475F8E">
        <w:rPr>
          <w:sz w:val="28"/>
          <w:szCs w:val="28"/>
        </w:rPr>
        <w:t xml:space="preserve"> Ф.П-2822, 7 ед.хр., 1940-1953 гг.</w:t>
      </w:r>
      <w:r w:rsidRPr="00475F8E">
        <w:rPr>
          <w:sz w:val="28"/>
          <w:szCs w:val="28"/>
        </w:rPr>
        <w:tab/>
      </w:r>
      <w:r w:rsidRPr="00475F8E">
        <w:rPr>
          <w:b/>
          <w:sz w:val="28"/>
          <w:szCs w:val="28"/>
        </w:rPr>
        <w:tab/>
      </w:r>
    </w:p>
    <w:p w:rsidR="00E14A1E" w:rsidRPr="00475F8E" w:rsidRDefault="00E14A1E" w:rsidP="00D930BD">
      <w:pPr>
        <w:pStyle w:val="aff4"/>
        <w:ind w:left="0" w:right="-759"/>
        <w:jc w:val="left"/>
        <w:rPr>
          <w:sz w:val="28"/>
          <w:szCs w:val="28"/>
        </w:rPr>
      </w:pPr>
      <w:r w:rsidRPr="00475F8E">
        <w:rPr>
          <w:sz w:val="28"/>
          <w:szCs w:val="28"/>
        </w:rPr>
        <w:tab/>
      </w:r>
      <w:r w:rsidRPr="00475F8E">
        <w:rPr>
          <w:b/>
          <w:sz w:val="28"/>
          <w:szCs w:val="28"/>
        </w:rPr>
        <w:t>им. Сталина Алазейского наслега</w:t>
      </w:r>
      <w:r w:rsidRPr="00475F8E">
        <w:rPr>
          <w:sz w:val="28"/>
          <w:szCs w:val="28"/>
        </w:rPr>
        <w:t xml:space="preserve"> Ф.П-2824, 22 ед.хр., 1951-1960 гг.</w:t>
      </w:r>
      <w:r w:rsidRPr="00475F8E">
        <w:rPr>
          <w:sz w:val="28"/>
          <w:szCs w:val="28"/>
        </w:rPr>
        <w:tab/>
      </w:r>
    </w:p>
    <w:p w:rsidR="00E14A1E" w:rsidRPr="00475F8E" w:rsidRDefault="00E14A1E" w:rsidP="00D930BD">
      <w:pPr>
        <w:pStyle w:val="aff4"/>
        <w:ind w:left="0" w:right="-759"/>
        <w:jc w:val="left"/>
        <w:rPr>
          <w:sz w:val="28"/>
          <w:szCs w:val="28"/>
        </w:rPr>
      </w:pPr>
      <w:r w:rsidRPr="00475F8E">
        <w:rPr>
          <w:sz w:val="28"/>
          <w:szCs w:val="28"/>
        </w:rPr>
        <w:tab/>
      </w:r>
      <w:r w:rsidRPr="00475F8E">
        <w:rPr>
          <w:b/>
          <w:sz w:val="28"/>
          <w:szCs w:val="28"/>
        </w:rPr>
        <w:t>«Сталинская конституция»</w:t>
      </w:r>
      <w:r w:rsidRPr="00475F8E">
        <w:rPr>
          <w:sz w:val="28"/>
          <w:szCs w:val="28"/>
        </w:rPr>
        <w:t xml:space="preserve"> Ф.П-2836, 5 ед.хр., 1941-1953</w:t>
      </w:r>
      <w:r w:rsidRPr="00475F8E">
        <w:rPr>
          <w:sz w:val="28"/>
          <w:szCs w:val="28"/>
        </w:rPr>
        <w:tab/>
        <w:t>гг.</w:t>
      </w:r>
      <w:r w:rsidRPr="00475F8E">
        <w:rPr>
          <w:sz w:val="28"/>
          <w:szCs w:val="28"/>
        </w:rPr>
        <w:tab/>
      </w:r>
    </w:p>
    <w:p w:rsidR="00E14A1E" w:rsidRPr="00475F8E" w:rsidRDefault="00E14A1E" w:rsidP="00D930BD">
      <w:pPr>
        <w:pStyle w:val="aff4"/>
        <w:ind w:left="0" w:right="-759"/>
        <w:jc w:val="left"/>
        <w:rPr>
          <w:sz w:val="28"/>
          <w:szCs w:val="28"/>
        </w:rPr>
      </w:pPr>
      <w:r w:rsidRPr="00475F8E">
        <w:rPr>
          <w:sz w:val="28"/>
          <w:szCs w:val="28"/>
        </w:rPr>
        <w:tab/>
      </w:r>
      <w:r w:rsidRPr="00475F8E">
        <w:rPr>
          <w:b/>
          <w:sz w:val="28"/>
          <w:szCs w:val="28"/>
        </w:rPr>
        <w:t>«Тропа коммуны»</w:t>
      </w:r>
      <w:r w:rsidRPr="00475F8E">
        <w:rPr>
          <w:sz w:val="28"/>
          <w:szCs w:val="28"/>
        </w:rPr>
        <w:t xml:space="preserve"> Ф.П-2832, 11 ед.хр., 1944-1960 гг.</w:t>
      </w:r>
      <w:r w:rsidRPr="00475F8E">
        <w:rPr>
          <w:sz w:val="28"/>
          <w:szCs w:val="28"/>
        </w:rPr>
        <w:tab/>
      </w:r>
      <w:r w:rsidRPr="00475F8E">
        <w:rPr>
          <w:b/>
          <w:sz w:val="28"/>
          <w:szCs w:val="28"/>
        </w:rPr>
        <w:tab/>
      </w:r>
    </w:p>
    <w:p w:rsidR="00E14A1E" w:rsidRPr="00475F8E" w:rsidRDefault="00E14A1E" w:rsidP="00D930BD">
      <w:pPr>
        <w:pStyle w:val="aff4"/>
        <w:ind w:left="0" w:right="-759"/>
        <w:jc w:val="left"/>
        <w:rPr>
          <w:b/>
          <w:sz w:val="28"/>
          <w:szCs w:val="28"/>
        </w:rPr>
      </w:pPr>
      <w:r w:rsidRPr="00475F8E">
        <w:rPr>
          <w:b/>
          <w:sz w:val="28"/>
          <w:szCs w:val="28"/>
        </w:rPr>
        <w:t>совхозов</w:t>
      </w:r>
    </w:p>
    <w:p w:rsidR="00E14A1E" w:rsidRPr="00475F8E" w:rsidRDefault="00E14A1E" w:rsidP="00D930BD">
      <w:pPr>
        <w:pStyle w:val="aff4"/>
        <w:ind w:left="0" w:right="-759"/>
        <w:jc w:val="left"/>
        <w:rPr>
          <w:b/>
          <w:sz w:val="28"/>
          <w:szCs w:val="28"/>
        </w:rPr>
      </w:pPr>
      <w:r w:rsidRPr="00475F8E">
        <w:rPr>
          <w:b/>
          <w:sz w:val="28"/>
          <w:szCs w:val="28"/>
        </w:rPr>
        <w:tab/>
        <w:t>«Алазейский»</w:t>
      </w:r>
      <w:r w:rsidRPr="00475F8E">
        <w:rPr>
          <w:sz w:val="28"/>
          <w:szCs w:val="28"/>
        </w:rPr>
        <w:t xml:space="preserve"> Ф.П-3448, 54 ед.хр., 1977-1981 гг.</w:t>
      </w:r>
      <w:r w:rsidRPr="00475F8E">
        <w:rPr>
          <w:sz w:val="28"/>
          <w:szCs w:val="28"/>
        </w:rPr>
        <w:tab/>
      </w:r>
    </w:p>
    <w:p w:rsidR="00E14A1E" w:rsidRPr="00D930BD" w:rsidRDefault="00E14A1E" w:rsidP="00D930BD">
      <w:pPr>
        <w:pStyle w:val="aff4"/>
        <w:ind w:left="0" w:right="-759" w:firstLine="720"/>
        <w:jc w:val="left"/>
        <w:rPr>
          <w:szCs w:val="24"/>
        </w:rPr>
      </w:pPr>
      <w:r w:rsidRPr="00475F8E">
        <w:rPr>
          <w:b/>
          <w:sz w:val="28"/>
          <w:szCs w:val="28"/>
        </w:rPr>
        <w:t>«50 лет СССР»</w:t>
      </w:r>
      <w:r w:rsidRPr="00475F8E">
        <w:rPr>
          <w:sz w:val="28"/>
          <w:szCs w:val="28"/>
        </w:rPr>
        <w:t xml:space="preserve"> Ф.П-3189, 508 ед.хр., 1954-1991 гг</w:t>
      </w:r>
      <w:r w:rsidRPr="00D930BD">
        <w:rPr>
          <w:szCs w:val="24"/>
        </w:rPr>
        <w:t>.</w:t>
      </w:r>
      <w:r w:rsidRPr="00D930BD">
        <w:rPr>
          <w:szCs w:val="24"/>
        </w:rPr>
        <w:tab/>
      </w:r>
    </w:p>
    <w:p w:rsidR="00E14A1E" w:rsidRPr="00133C75" w:rsidRDefault="00E14A1E" w:rsidP="00D930BD">
      <w:pPr>
        <w:pStyle w:val="aff4"/>
        <w:ind w:left="0" w:right="-759"/>
        <w:jc w:val="left"/>
        <w:rPr>
          <w:sz w:val="28"/>
          <w:szCs w:val="28"/>
        </w:rPr>
      </w:pPr>
      <w:r w:rsidRPr="00133C75">
        <w:rPr>
          <w:b/>
          <w:sz w:val="28"/>
          <w:szCs w:val="28"/>
        </w:rPr>
        <w:t>стройуправления № 5 «Чукотэнергострой»</w:t>
      </w:r>
      <w:r w:rsidRPr="00133C75">
        <w:rPr>
          <w:sz w:val="28"/>
          <w:szCs w:val="28"/>
        </w:rPr>
        <w:t xml:space="preserve"> Ф.П-3244, 6 ед.хр., 1966-1968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затона Лобуя Колымо-Индигирского речного пароходства</w:t>
      </w:r>
      <w:r w:rsidRPr="00133C75">
        <w:rPr>
          <w:sz w:val="28"/>
          <w:szCs w:val="28"/>
        </w:rPr>
        <w:t xml:space="preserve"> Ф.П-2829, 13 ед.хр., 1940-1950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lastRenderedPageBreak/>
        <w:t>райузла связи</w:t>
      </w:r>
      <w:r w:rsidRPr="00133C75">
        <w:rPr>
          <w:sz w:val="28"/>
          <w:szCs w:val="28"/>
        </w:rPr>
        <w:t xml:space="preserve"> Ф.П-2838, 35 ед. хр., 1950-1981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торговой конторы Колымторга</w:t>
      </w:r>
      <w:r w:rsidRPr="00133C75">
        <w:rPr>
          <w:sz w:val="28"/>
          <w:szCs w:val="28"/>
        </w:rPr>
        <w:t xml:space="preserve"> Ф.П-2831, 64 ед.хр., 1941-1981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райбыткомбината</w:t>
      </w:r>
      <w:r w:rsidRPr="00133C75">
        <w:rPr>
          <w:sz w:val="28"/>
          <w:szCs w:val="28"/>
        </w:rPr>
        <w:t xml:space="preserve"> Ф.П-3269, 25 ед.хр., 1967-1990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СПТУ-17</w:t>
      </w:r>
      <w:r w:rsidRPr="00133C75">
        <w:rPr>
          <w:sz w:val="28"/>
          <w:szCs w:val="28"/>
        </w:rPr>
        <w:t xml:space="preserve"> Ф.П-3402, 6 ед.хр., 1974-1979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Среднеколымской средней школы</w:t>
      </w:r>
      <w:r w:rsidRPr="00133C75">
        <w:rPr>
          <w:sz w:val="28"/>
          <w:szCs w:val="28"/>
        </w:rPr>
        <w:t xml:space="preserve"> Ф.П-2830, 74 ед.хр., 1941-1990 гг.</w:t>
      </w:r>
      <w:r w:rsidRPr="00133C75">
        <w:rPr>
          <w:sz w:val="28"/>
          <w:szCs w:val="28"/>
        </w:rPr>
        <w:tab/>
      </w:r>
    </w:p>
    <w:p w:rsidR="00E14A1E" w:rsidRPr="00D930BD" w:rsidRDefault="00E14A1E" w:rsidP="00D930BD">
      <w:pPr>
        <w:pStyle w:val="aff4"/>
        <w:ind w:left="0" w:right="-759"/>
        <w:jc w:val="left"/>
        <w:rPr>
          <w:szCs w:val="24"/>
        </w:rPr>
      </w:pPr>
    </w:p>
    <w:p w:rsidR="00E14A1E" w:rsidRPr="00133C75" w:rsidRDefault="00E14A1E" w:rsidP="00D930BD">
      <w:pPr>
        <w:pStyle w:val="aff4"/>
        <w:ind w:left="0" w:right="-759"/>
        <w:jc w:val="center"/>
        <w:rPr>
          <w:b/>
          <w:sz w:val="28"/>
          <w:szCs w:val="28"/>
        </w:rPr>
      </w:pPr>
      <w:r w:rsidRPr="00133C75">
        <w:rPr>
          <w:b/>
          <w:sz w:val="28"/>
          <w:szCs w:val="28"/>
        </w:rPr>
        <w:t>Сунтарского района, 38 ф.</w:t>
      </w:r>
    </w:p>
    <w:p w:rsidR="00E14A1E" w:rsidRPr="00D930BD" w:rsidRDefault="00E14A1E" w:rsidP="00D930BD">
      <w:pPr>
        <w:pStyle w:val="aff4"/>
        <w:ind w:left="0" w:right="-759"/>
        <w:jc w:val="center"/>
        <w:rPr>
          <w:szCs w:val="24"/>
        </w:rPr>
      </w:pPr>
    </w:p>
    <w:p w:rsidR="00E14A1E" w:rsidRPr="00133C75" w:rsidRDefault="00E14A1E" w:rsidP="00D930BD">
      <w:pPr>
        <w:pStyle w:val="aff4"/>
        <w:ind w:left="0" w:right="-759"/>
        <w:jc w:val="left"/>
        <w:rPr>
          <w:sz w:val="28"/>
          <w:szCs w:val="28"/>
        </w:rPr>
      </w:pPr>
      <w:r w:rsidRPr="00133C75">
        <w:rPr>
          <w:b/>
          <w:sz w:val="28"/>
          <w:szCs w:val="28"/>
        </w:rPr>
        <w:t>райкома КПСС</w:t>
      </w:r>
      <w:r w:rsidRPr="00133C75">
        <w:rPr>
          <w:sz w:val="28"/>
          <w:szCs w:val="28"/>
        </w:rPr>
        <w:t xml:space="preserve"> Ф.П-875, 30 ед.хр., 1941,1950,1951,1957-1981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райисполкома</w:t>
      </w:r>
      <w:r w:rsidRPr="00133C75">
        <w:rPr>
          <w:sz w:val="28"/>
          <w:szCs w:val="28"/>
        </w:rPr>
        <w:t xml:space="preserve"> Ф.П-854, 36 ед.хр., 1944-1951,1956,1957,1977-1979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Эльгяйского наслега</w:t>
      </w:r>
      <w:r w:rsidRPr="00133C75">
        <w:rPr>
          <w:sz w:val="28"/>
          <w:szCs w:val="28"/>
        </w:rPr>
        <w:t xml:space="preserve"> Ф.П-853, 10 ед.хр., 1946-1951,1956-1961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судебно-следственных органов</w:t>
      </w:r>
      <w:r w:rsidRPr="00133C75">
        <w:rPr>
          <w:sz w:val="28"/>
          <w:szCs w:val="28"/>
        </w:rPr>
        <w:t xml:space="preserve"> Ф.П-3288, 41 ед.хр., 1950-1981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Кемпендяйской геофизической партии</w:t>
      </w:r>
      <w:r w:rsidRPr="00133C75">
        <w:rPr>
          <w:sz w:val="28"/>
          <w:szCs w:val="28"/>
        </w:rPr>
        <w:t xml:space="preserve"> Ф.П-3446 «а», 7 ед.хр., 1975-1981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базы «Крестях» 2-й Восточной комплексной партии Амакинской экспедиции</w:t>
      </w:r>
      <w:r w:rsidRPr="00133C75">
        <w:rPr>
          <w:sz w:val="28"/>
          <w:szCs w:val="28"/>
        </w:rPr>
        <w:t xml:space="preserve"> Ф.П-888, 14 ед.хр., 1950-1952,1957-1959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Кемпендяйского сользавода</w:t>
      </w:r>
      <w:r w:rsidRPr="00133C75">
        <w:rPr>
          <w:sz w:val="28"/>
          <w:szCs w:val="28"/>
        </w:rPr>
        <w:t xml:space="preserve"> Ф.П-841, 55 ед.хр., 1945-1951,1957-1988,1990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райпромкомбината</w:t>
      </w:r>
      <w:r w:rsidRPr="00133C75">
        <w:rPr>
          <w:sz w:val="28"/>
          <w:szCs w:val="28"/>
        </w:rPr>
        <w:t xml:space="preserve"> Ф.П-878, 47 ед.хр., 1947,1950,1951,1956-1988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мясомолкомбината</w:t>
      </w:r>
      <w:r w:rsidRPr="00133C75">
        <w:rPr>
          <w:sz w:val="28"/>
          <w:szCs w:val="28"/>
        </w:rPr>
        <w:t xml:space="preserve"> Ф.П-3369, 21 ед.хр., 1962-1981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сельхозуправления</w:t>
      </w:r>
      <w:r w:rsidRPr="00133C75">
        <w:rPr>
          <w:sz w:val="28"/>
          <w:szCs w:val="28"/>
        </w:rPr>
        <w:t xml:space="preserve"> Ф.П-3286, 10 ед.хр., 1963-1970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районного объединения «Сельхозтехника»</w:t>
      </w:r>
      <w:r w:rsidRPr="00133C75">
        <w:rPr>
          <w:sz w:val="28"/>
          <w:szCs w:val="28"/>
        </w:rPr>
        <w:t xml:space="preserve"> Ф.П-872, 45 ед.хр., 1946-1951,1956-1981 гг.</w:t>
      </w:r>
      <w:r w:rsidRPr="00133C75">
        <w:rPr>
          <w:sz w:val="28"/>
          <w:szCs w:val="28"/>
        </w:rPr>
        <w:tab/>
      </w:r>
    </w:p>
    <w:p w:rsidR="00E14A1E" w:rsidRPr="00133C75" w:rsidRDefault="00E14A1E" w:rsidP="00D930BD">
      <w:pPr>
        <w:pStyle w:val="aff4"/>
        <w:ind w:left="0" w:right="-759"/>
        <w:jc w:val="left"/>
        <w:rPr>
          <w:b/>
          <w:sz w:val="28"/>
          <w:szCs w:val="28"/>
        </w:rPr>
      </w:pPr>
      <w:r w:rsidRPr="00133C75">
        <w:rPr>
          <w:b/>
          <w:sz w:val="28"/>
          <w:szCs w:val="28"/>
        </w:rPr>
        <w:t xml:space="preserve">колхозов </w:t>
      </w:r>
    </w:p>
    <w:p w:rsidR="00E14A1E" w:rsidRPr="00133C75" w:rsidRDefault="00E14A1E" w:rsidP="00D930BD">
      <w:pPr>
        <w:pStyle w:val="aff4"/>
        <w:ind w:left="0" w:right="-759"/>
        <w:jc w:val="left"/>
        <w:rPr>
          <w:sz w:val="28"/>
          <w:szCs w:val="28"/>
        </w:rPr>
      </w:pPr>
      <w:r w:rsidRPr="00133C75">
        <w:rPr>
          <w:b/>
          <w:sz w:val="28"/>
          <w:szCs w:val="28"/>
        </w:rPr>
        <w:tab/>
        <w:t>им. Буденного Чакырского наслега</w:t>
      </w:r>
      <w:r w:rsidRPr="00133C75">
        <w:rPr>
          <w:sz w:val="28"/>
          <w:szCs w:val="28"/>
        </w:rPr>
        <w:t xml:space="preserve"> Ф.П-883, 10 ед.хр., 1946-1951 гг.</w:t>
      </w:r>
      <w:r w:rsidRPr="00133C75">
        <w:rPr>
          <w:sz w:val="28"/>
          <w:szCs w:val="28"/>
        </w:rPr>
        <w:tab/>
      </w:r>
    </w:p>
    <w:p w:rsidR="00E14A1E" w:rsidRPr="00133C75" w:rsidRDefault="00E14A1E" w:rsidP="00D930BD">
      <w:pPr>
        <w:pStyle w:val="aff4"/>
        <w:ind w:left="0" w:right="-759"/>
        <w:jc w:val="left"/>
        <w:rPr>
          <w:sz w:val="28"/>
          <w:szCs w:val="28"/>
        </w:rPr>
      </w:pPr>
      <w:r w:rsidRPr="00133C75">
        <w:rPr>
          <w:sz w:val="28"/>
          <w:szCs w:val="28"/>
        </w:rPr>
        <w:tab/>
      </w:r>
      <w:r w:rsidRPr="00133C75">
        <w:rPr>
          <w:b/>
          <w:sz w:val="28"/>
          <w:szCs w:val="28"/>
        </w:rPr>
        <w:t>им. Димитрова Тюбяй-Жарханского наслега</w:t>
      </w:r>
      <w:r w:rsidRPr="00133C75">
        <w:rPr>
          <w:sz w:val="28"/>
          <w:szCs w:val="28"/>
        </w:rPr>
        <w:t xml:space="preserve"> Ф.П-870, 3 ед.хр., 1950-1951 гг.</w:t>
      </w:r>
    </w:p>
    <w:p w:rsidR="00E14A1E" w:rsidRPr="00D930BD" w:rsidRDefault="00E14A1E" w:rsidP="00D930BD">
      <w:pPr>
        <w:pStyle w:val="aff4"/>
        <w:ind w:left="0" w:right="-759"/>
        <w:jc w:val="left"/>
        <w:rPr>
          <w:szCs w:val="24"/>
        </w:rPr>
      </w:pPr>
      <w:r w:rsidRPr="00133C75">
        <w:rPr>
          <w:sz w:val="28"/>
          <w:szCs w:val="28"/>
        </w:rPr>
        <w:tab/>
      </w:r>
      <w:r w:rsidRPr="00133C75">
        <w:rPr>
          <w:b/>
          <w:sz w:val="28"/>
          <w:szCs w:val="28"/>
        </w:rPr>
        <w:t>им. Жданова П-го Бордонского наслега</w:t>
      </w:r>
      <w:r w:rsidRPr="00133C75">
        <w:rPr>
          <w:sz w:val="28"/>
          <w:szCs w:val="28"/>
        </w:rPr>
        <w:t xml:space="preserve"> Ф.П-8</w:t>
      </w:r>
      <w:r w:rsidR="00133C75" w:rsidRPr="00133C75">
        <w:rPr>
          <w:sz w:val="28"/>
          <w:szCs w:val="28"/>
        </w:rPr>
        <w:t>81, 137 ед.хр., 1949-1951,1956-</w:t>
      </w:r>
      <w:r w:rsidRPr="00133C75">
        <w:rPr>
          <w:sz w:val="28"/>
          <w:szCs w:val="28"/>
        </w:rPr>
        <w:t>1981гг.</w:t>
      </w:r>
      <w:r w:rsidRPr="00D930BD">
        <w:rPr>
          <w:szCs w:val="24"/>
        </w:rPr>
        <w:tab/>
      </w:r>
    </w:p>
    <w:p w:rsidR="00E14A1E" w:rsidRPr="00133C75" w:rsidRDefault="00E14A1E" w:rsidP="00D930BD">
      <w:pPr>
        <w:pStyle w:val="aff4"/>
        <w:ind w:left="0" w:right="-759"/>
        <w:jc w:val="left"/>
        <w:rPr>
          <w:sz w:val="28"/>
          <w:szCs w:val="28"/>
        </w:rPr>
      </w:pPr>
      <w:r w:rsidRPr="00133C75">
        <w:rPr>
          <w:sz w:val="28"/>
          <w:szCs w:val="28"/>
        </w:rPr>
        <w:tab/>
      </w:r>
      <w:r w:rsidRPr="00133C75">
        <w:rPr>
          <w:b/>
          <w:sz w:val="28"/>
          <w:szCs w:val="28"/>
        </w:rPr>
        <w:t>им. Кирова Нахарского наслега</w:t>
      </w:r>
      <w:r w:rsidRPr="00133C75">
        <w:rPr>
          <w:sz w:val="28"/>
          <w:szCs w:val="28"/>
        </w:rPr>
        <w:t xml:space="preserve"> Ф.П-855, 3 ед.хр., 1951,1957 гг.</w:t>
      </w:r>
      <w:r w:rsidRPr="00133C75">
        <w:rPr>
          <w:sz w:val="28"/>
          <w:szCs w:val="28"/>
        </w:rPr>
        <w:tab/>
      </w:r>
    </w:p>
    <w:p w:rsidR="00E14A1E" w:rsidRPr="00133C75" w:rsidRDefault="00E14A1E" w:rsidP="00D930BD">
      <w:pPr>
        <w:pStyle w:val="aff4"/>
        <w:ind w:left="0" w:right="-759"/>
        <w:jc w:val="left"/>
        <w:rPr>
          <w:sz w:val="28"/>
          <w:szCs w:val="28"/>
        </w:rPr>
      </w:pPr>
      <w:r w:rsidRPr="00133C75">
        <w:rPr>
          <w:sz w:val="28"/>
          <w:szCs w:val="28"/>
        </w:rPr>
        <w:tab/>
      </w:r>
      <w:r w:rsidRPr="00133C75">
        <w:rPr>
          <w:b/>
          <w:sz w:val="28"/>
          <w:szCs w:val="28"/>
        </w:rPr>
        <w:t>им. Ленина Кутанинского наслега</w:t>
      </w:r>
      <w:r w:rsidRPr="00133C75">
        <w:rPr>
          <w:sz w:val="28"/>
          <w:szCs w:val="28"/>
        </w:rPr>
        <w:t xml:space="preserve"> Ф.П-847, 14 ед.хр., 1950-1951,1956-1958 гг.</w:t>
      </w:r>
    </w:p>
    <w:p w:rsidR="00E14A1E" w:rsidRPr="00133C75" w:rsidRDefault="00E14A1E" w:rsidP="00D930BD">
      <w:pPr>
        <w:pStyle w:val="aff4"/>
        <w:ind w:left="0" w:right="-759"/>
        <w:jc w:val="left"/>
        <w:rPr>
          <w:sz w:val="28"/>
          <w:szCs w:val="28"/>
        </w:rPr>
      </w:pPr>
      <w:r w:rsidRPr="00133C75">
        <w:rPr>
          <w:sz w:val="28"/>
          <w:szCs w:val="28"/>
        </w:rPr>
        <w:lastRenderedPageBreak/>
        <w:tab/>
      </w:r>
      <w:r w:rsidRPr="00133C75">
        <w:rPr>
          <w:b/>
          <w:sz w:val="28"/>
          <w:szCs w:val="28"/>
        </w:rPr>
        <w:t>им. Ленина Чонского наслега</w:t>
      </w:r>
      <w:r w:rsidRPr="00133C75">
        <w:rPr>
          <w:sz w:val="28"/>
          <w:szCs w:val="28"/>
        </w:rPr>
        <w:t xml:space="preserve"> Ф.П-857, 5 ед.хр., 1947-1950,1957-1960 гг.</w:t>
      </w:r>
      <w:r w:rsidRPr="00133C75">
        <w:rPr>
          <w:sz w:val="28"/>
          <w:szCs w:val="28"/>
        </w:rPr>
        <w:tab/>
      </w:r>
    </w:p>
    <w:p w:rsidR="00E14A1E" w:rsidRPr="00133C75" w:rsidRDefault="00E14A1E" w:rsidP="00D930BD">
      <w:pPr>
        <w:pStyle w:val="aff4"/>
        <w:ind w:left="0" w:right="-759"/>
        <w:jc w:val="left"/>
        <w:rPr>
          <w:b/>
          <w:sz w:val="28"/>
          <w:szCs w:val="28"/>
        </w:rPr>
      </w:pPr>
      <w:r w:rsidRPr="00133C75">
        <w:rPr>
          <w:sz w:val="28"/>
          <w:szCs w:val="28"/>
        </w:rPr>
        <w:tab/>
      </w:r>
      <w:r w:rsidRPr="00133C75">
        <w:rPr>
          <w:b/>
          <w:sz w:val="28"/>
          <w:szCs w:val="28"/>
        </w:rPr>
        <w:t>им. Молотова 1-го Бордонского наслега</w:t>
      </w:r>
      <w:r w:rsidRPr="00133C75">
        <w:rPr>
          <w:sz w:val="28"/>
          <w:szCs w:val="28"/>
        </w:rPr>
        <w:t xml:space="preserve"> Ф.П-852, 3 ед.хр., 1949-1951 гг.</w:t>
      </w:r>
      <w:r w:rsidRPr="00133C75">
        <w:rPr>
          <w:b/>
          <w:sz w:val="28"/>
          <w:szCs w:val="28"/>
        </w:rPr>
        <w:tab/>
      </w:r>
    </w:p>
    <w:p w:rsidR="00E14A1E" w:rsidRPr="00133C75" w:rsidRDefault="00E14A1E" w:rsidP="00D930BD">
      <w:pPr>
        <w:pStyle w:val="aff4"/>
        <w:ind w:left="0" w:right="-759"/>
        <w:jc w:val="left"/>
        <w:rPr>
          <w:sz w:val="28"/>
          <w:szCs w:val="28"/>
        </w:rPr>
      </w:pPr>
      <w:r w:rsidRPr="00133C75">
        <w:rPr>
          <w:b/>
          <w:sz w:val="28"/>
          <w:szCs w:val="28"/>
        </w:rPr>
        <w:tab/>
        <w:t>«Партизан»</w:t>
      </w:r>
      <w:r w:rsidRPr="00133C75">
        <w:rPr>
          <w:sz w:val="28"/>
          <w:szCs w:val="28"/>
        </w:rPr>
        <w:t xml:space="preserve"> Ф.П-871, 13 ед.хр., 1947-1951,1956-1959 гг.</w:t>
      </w:r>
      <w:r w:rsidRPr="00133C75">
        <w:rPr>
          <w:sz w:val="28"/>
          <w:szCs w:val="28"/>
        </w:rPr>
        <w:tab/>
      </w:r>
      <w:r w:rsidRPr="00133C75">
        <w:rPr>
          <w:sz w:val="28"/>
          <w:szCs w:val="28"/>
        </w:rPr>
        <w:tab/>
      </w:r>
    </w:p>
    <w:p w:rsidR="00E14A1E" w:rsidRPr="00133C75" w:rsidRDefault="00E14A1E" w:rsidP="00D930BD">
      <w:pPr>
        <w:pStyle w:val="aff4"/>
        <w:ind w:left="0" w:right="-759"/>
        <w:jc w:val="left"/>
        <w:rPr>
          <w:sz w:val="28"/>
          <w:szCs w:val="28"/>
        </w:rPr>
      </w:pPr>
      <w:r w:rsidRPr="00133C75">
        <w:rPr>
          <w:sz w:val="28"/>
          <w:szCs w:val="28"/>
        </w:rPr>
        <w:tab/>
      </w:r>
      <w:r w:rsidRPr="00133C75">
        <w:rPr>
          <w:b/>
          <w:sz w:val="28"/>
          <w:szCs w:val="28"/>
        </w:rPr>
        <w:t>«Правда» Жарханского наслега</w:t>
      </w:r>
      <w:r w:rsidRPr="00133C75">
        <w:rPr>
          <w:sz w:val="28"/>
          <w:szCs w:val="28"/>
        </w:rPr>
        <w:t xml:space="preserve"> Ф.П-865, 4 ед.хр., 1951,1957-1959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ab/>
        <w:t>«Правда» Хоринского наслега</w:t>
      </w:r>
      <w:r w:rsidRPr="00133C75">
        <w:rPr>
          <w:sz w:val="28"/>
          <w:szCs w:val="28"/>
        </w:rPr>
        <w:t xml:space="preserve"> Ф.П-868, 5 ед.хр., 1947-1951 гг.</w:t>
      </w:r>
      <w:r w:rsidRPr="00133C75">
        <w:rPr>
          <w:sz w:val="28"/>
          <w:szCs w:val="28"/>
        </w:rPr>
        <w:tab/>
      </w:r>
      <w:r w:rsidRPr="00133C75">
        <w:rPr>
          <w:b/>
          <w:sz w:val="28"/>
          <w:szCs w:val="28"/>
        </w:rPr>
        <w:tab/>
      </w:r>
    </w:p>
    <w:p w:rsidR="00E14A1E" w:rsidRPr="00133C75" w:rsidRDefault="00E14A1E" w:rsidP="00D930BD">
      <w:pPr>
        <w:pStyle w:val="aff4"/>
        <w:ind w:left="0" w:right="-759"/>
        <w:jc w:val="left"/>
        <w:rPr>
          <w:sz w:val="28"/>
          <w:szCs w:val="28"/>
        </w:rPr>
      </w:pPr>
      <w:r w:rsidRPr="00133C75">
        <w:rPr>
          <w:sz w:val="28"/>
          <w:szCs w:val="28"/>
        </w:rPr>
        <w:tab/>
      </w:r>
      <w:r w:rsidRPr="00133C75">
        <w:rPr>
          <w:b/>
          <w:sz w:val="28"/>
          <w:szCs w:val="28"/>
        </w:rPr>
        <w:t>«40 лет Октября» Арылахского наслега</w:t>
      </w:r>
      <w:r w:rsidRPr="00133C75">
        <w:rPr>
          <w:sz w:val="28"/>
          <w:szCs w:val="28"/>
        </w:rPr>
        <w:t xml:space="preserve"> Ф.П-845, 7 ед.хр., 1947-1951,1958-1961 гг.</w:t>
      </w:r>
      <w:r w:rsidRPr="00133C75">
        <w:rPr>
          <w:sz w:val="28"/>
          <w:szCs w:val="28"/>
        </w:rPr>
        <w:tab/>
      </w:r>
      <w:r w:rsidRPr="00133C75">
        <w:rPr>
          <w:b/>
          <w:sz w:val="28"/>
          <w:szCs w:val="28"/>
        </w:rPr>
        <w:tab/>
      </w:r>
    </w:p>
    <w:p w:rsidR="00E14A1E" w:rsidRPr="00133C75" w:rsidRDefault="00E14A1E" w:rsidP="00D930BD">
      <w:pPr>
        <w:pStyle w:val="aff4"/>
        <w:ind w:left="0" w:right="-759"/>
        <w:jc w:val="left"/>
        <w:rPr>
          <w:sz w:val="28"/>
          <w:szCs w:val="28"/>
        </w:rPr>
      </w:pPr>
      <w:r w:rsidRPr="00133C75">
        <w:rPr>
          <w:sz w:val="28"/>
          <w:szCs w:val="28"/>
        </w:rPr>
        <w:tab/>
      </w:r>
      <w:r w:rsidRPr="00133C75">
        <w:rPr>
          <w:b/>
          <w:sz w:val="28"/>
          <w:szCs w:val="28"/>
        </w:rPr>
        <w:t>им. Толстого Хаданского наслега</w:t>
      </w:r>
      <w:r w:rsidRPr="00133C75">
        <w:rPr>
          <w:sz w:val="28"/>
          <w:szCs w:val="28"/>
        </w:rPr>
        <w:t xml:space="preserve"> Ф.П-873, 5 ед.хр., 1949-1951 гг.</w:t>
      </w:r>
      <w:r w:rsidRPr="00133C75">
        <w:rPr>
          <w:sz w:val="28"/>
          <w:szCs w:val="28"/>
        </w:rPr>
        <w:tab/>
      </w:r>
      <w:r w:rsidRPr="00133C75">
        <w:rPr>
          <w:sz w:val="28"/>
          <w:szCs w:val="28"/>
        </w:rPr>
        <w:tab/>
      </w:r>
    </w:p>
    <w:p w:rsidR="00E14A1E" w:rsidRPr="00133C75" w:rsidRDefault="00E14A1E" w:rsidP="00D930BD">
      <w:pPr>
        <w:pStyle w:val="aff4"/>
        <w:ind w:left="0" w:right="-759"/>
        <w:jc w:val="left"/>
        <w:rPr>
          <w:b/>
          <w:sz w:val="28"/>
          <w:szCs w:val="28"/>
        </w:rPr>
      </w:pPr>
      <w:r w:rsidRPr="00133C75">
        <w:rPr>
          <w:b/>
          <w:sz w:val="28"/>
          <w:szCs w:val="28"/>
        </w:rPr>
        <w:t xml:space="preserve">совхозов </w:t>
      </w:r>
    </w:p>
    <w:p w:rsidR="00E14A1E" w:rsidRPr="00133C75" w:rsidRDefault="00E14A1E" w:rsidP="00D930BD">
      <w:pPr>
        <w:pStyle w:val="aff4"/>
        <w:ind w:left="0" w:right="-759"/>
        <w:jc w:val="left"/>
        <w:rPr>
          <w:sz w:val="28"/>
          <w:szCs w:val="28"/>
        </w:rPr>
      </w:pPr>
      <w:r w:rsidRPr="00133C75">
        <w:rPr>
          <w:b/>
          <w:sz w:val="28"/>
          <w:szCs w:val="28"/>
        </w:rPr>
        <w:tab/>
        <w:t>«Бордонский»</w:t>
      </w:r>
      <w:r w:rsidRPr="00133C75">
        <w:rPr>
          <w:sz w:val="28"/>
          <w:szCs w:val="28"/>
        </w:rPr>
        <w:t xml:space="preserve"> Ф.П-3476, 27 ед.хр., 1976-1981 гг.</w:t>
      </w:r>
      <w:r w:rsidRPr="00133C75">
        <w:rPr>
          <w:sz w:val="28"/>
          <w:szCs w:val="28"/>
        </w:rPr>
        <w:tab/>
      </w:r>
    </w:p>
    <w:p w:rsidR="00E14A1E" w:rsidRPr="00133C75" w:rsidRDefault="00E14A1E" w:rsidP="00D930BD">
      <w:pPr>
        <w:pStyle w:val="aff4"/>
        <w:ind w:left="0" w:right="-759"/>
        <w:jc w:val="left"/>
        <w:rPr>
          <w:sz w:val="28"/>
          <w:szCs w:val="28"/>
        </w:rPr>
      </w:pPr>
      <w:r w:rsidRPr="00133C75">
        <w:rPr>
          <w:sz w:val="28"/>
          <w:szCs w:val="28"/>
        </w:rPr>
        <w:tab/>
      </w:r>
      <w:r w:rsidRPr="00133C75">
        <w:rPr>
          <w:b/>
          <w:sz w:val="28"/>
          <w:szCs w:val="28"/>
        </w:rPr>
        <w:t>«Крестяхский»</w:t>
      </w:r>
      <w:r w:rsidRPr="00133C75">
        <w:rPr>
          <w:sz w:val="28"/>
          <w:szCs w:val="28"/>
        </w:rPr>
        <w:t xml:space="preserve"> Ф.П-887, 78 ед.хр., 1946-1950,1960-1981 гг.</w:t>
      </w:r>
      <w:r w:rsidRPr="00133C75">
        <w:rPr>
          <w:sz w:val="28"/>
          <w:szCs w:val="28"/>
        </w:rPr>
        <w:tab/>
      </w:r>
      <w:r w:rsidRPr="00133C75">
        <w:rPr>
          <w:b/>
          <w:sz w:val="28"/>
          <w:szCs w:val="28"/>
        </w:rPr>
        <w:tab/>
      </w:r>
    </w:p>
    <w:p w:rsidR="00E14A1E" w:rsidRPr="00133C75" w:rsidRDefault="00E14A1E" w:rsidP="00D930BD">
      <w:pPr>
        <w:pStyle w:val="aff4"/>
        <w:ind w:left="0" w:right="-759"/>
        <w:jc w:val="left"/>
        <w:rPr>
          <w:sz w:val="28"/>
          <w:szCs w:val="28"/>
        </w:rPr>
      </w:pPr>
      <w:r w:rsidRPr="00133C75">
        <w:rPr>
          <w:sz w:val="28"/>
          <w:szCs w:val="28"/>
        </w:rPr>
        <w:tab/>
      </w:r>
      <w:r w:rsidRPr="00133C75">
        <w:rPr>
          <w:b/>
          <w:sz w:val="28"/>
          <w:szCs w:val="28"/>
        </w:rPr>
        <w:t>«Тойбохойский»</w:t>
      </w:r>
      <w:r w:rsidRPr="00133C75">
        <w:rPr>
          <w:sz w:val="28"/>
          <w:szCs w:val="28"/>
        </w:rPr>
        <w:t xml:space="preserve"> Ф.П-842, 249 ед. хр., 1945-1951,1959-1987 гг.</w:t>
      </w:r>
      <w:r w:rsidRPr="00133C75">
        <w:rPr>
          <w:sz w:val="28"/>
          <w:szCs w:val="28"/>
        </w:rPr>
        <w:tab/>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ab/>
        <w:t>«Эльгяйский»</w:t>
      </w:r>
      <w:r w:rsidRPr="00133C75">
        <w:rPr>
          <w:sz w:val="28"/>
          <w:szCs w:val="28"/>
        </w:rPr>
        <w:t xml:space="preserve"> Ф.П-3267, 98 ед.хр., 1957-1982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парткома совхоза «Эльгяйский»</w:t>
      </w:r>
      <w:r w:rsidRPr="00133C75">
        <w:rPr>
          <w:sz w:val="28"/>
          <w:szCs w:val="28"/>
        </w:rPr>
        <w:t xml:space="preserve"> Ф.П-3095, 459 ед.хр., 1957-1991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ПМК треста «Якутмелиоводстрой»</w:t>
      </w:r>
      <w:r w:rsidRPr="00133C75">
        <w:rPr>
          <w:sz w:val="28"/>
          <w:szCs w:val="28"/>
        </w:rPr>
        <w:t xml:space="preserve"> Ф.П-3367, 6 ед.хр., 1968-1973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райузла связи</w:t>
      </w:r>
      <w:r w:rsidRPr="00133C75">
        <w:rPr>
          <w:sz w:val="28"/>
          <w:szCs w:val="28"/>
        </w:rPr>
        <w:t xml:space="preserve"> Ф.П-3287, 31 ед.хр., 1961-1990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райпотребсоюза</w:t>
      </w:r>
      <w:r w:rsidRPr="00133C75">
        <w:rPr>
          <w:sz w:val="28"/>
          <w:szCs w:val="28"/>
        </w:rPr>
        <w:t xml:space="preserve"> Ф.П-877, 46 ед.хр., 1937-1951,1956-1981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райбыткомбината</w:t>
      </w:r>
      <w:r w:rsidRPr="00133C75">
        <w:rPr>
          <w:sz w:val="28"/>
          <w:szCs w:val="28"/>
        </w:rPr>
        <w:t xml:space="preserve"> Ф.П-3368, 12 ед.хр., 1970-1973,1975-1981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СПТУ-23</w:t>
      </w:r>
      <w:r w:rsidRPr="00133C75">
        <w:rPr>
          <w:sz w:val="28"/>
          <w:szCs w:val="28"/>
        </w:rPr>
        <w:t xml:space="preserve"> Ф.П-3475, 7 ед.хр., 1975-1981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школ</w:t>
      </w:r>
    </w:p>
    <w:p w:rsidR="00E14A1E" w:rsidRPr="00133C75" w:rsidRDefault="00E14A1E" w:rsidP="00D930BD">
      <w:pPr>
        <w:pStyle w:val="aff4"/>
        <w:ind w:left="0" w:right="-759" w:firstLine="720"/>
        <w:jc w:val="left"/>
        <w:rPr>
          <w:sz w:val="28"/>
          <w:szCs w:val="28"/>
        </w:rPr>
      </w:pPr>
      <w:r w:rsidRPr="00133C75">
        <w:rPr>
          <w:b/>
          <w:sz w:val="28"/>
          <w:szCs w:val="28"/>
        </w:rPr>
        <w:t>Сунтарской</w:t>
      </w:r>
      <w:r w:rsidRPr="00133C75">
        <w:rPr>
          <w:sz w:val="28"/>
          <w:szCs w:val="28"/>
        </w:rPr>
        <w:t xml:space="preserve"> Ф.П-848, 46 ед.хр., 1947-1951,1953-1988,1990 гг.</w:t>
      </w:r>
      <w:r w:rsidRPr="00133C75">
        <w:rPr>
          <w:sz w:val="28"/>
          <w:szCs w:val="28"/>
        </w:rPr>
        <w:tab/>
      </w:r>
    </w:p>
    <w:p w:rsidR="00E14A1E" w:rsidRPr="00133C75" w:rsidRDefault="00E14A1E" w:rsidP="00D930BD">
      <w:pPr>
        <w:pStyle w:val="aff4"/>
        <w:ind w:left="0" w:right="-759" w:firstLine="720"/>
        <w:jc w:val="left"/>
        <w:rPr>
          <w:sz w:val="28"/>
          <w:szCs w:val="28"/>
        </w:rPr>
      </w:pPr>
      <w:r w:rsidRPr="00133C75">
        <w:rPr>
          <w:b/>
          <w:sz w:val="28"/>
          <w:szCs w:val="28"/>
        </w:rPr>
        <w:t>Эльгяйской</w:t>
      </w:r>
      <w:r w:rsidRPr="00133C75">
        <w:rPr>
          <w:sz w:val="28"/>
          <w:szCs w:val="28"/>
        </w:rPr>
        <w:t xml:space="preserve"> Ф.П-849, 39 ед.хр., 1951,1957-1981 гг.</w:t>
      </w:r>
      <w:r w:rsidRPr="00133C75">
        <w:rPr>
          <w:sz w:val="28"/>
          <w:szCs w:val="28"/>
        </w:rPr>
        <w:tab/>
      </w:r>
    </w:p>
    <w:p w:rsidR="00E14A1E" w:rsidRPr="00133C75" w:rsidRDefault="00E14A1E" w:rsidP="00D930BD">
      <w:pPr>
        <w:pStyle w:val="aff4"/>
        <w:ind w:left="0" w:right="-759" w:firstLine="720"/>
        <w:jc w:val="left"/>
        <w:rPr>
          <w:sz w:val="28"/>
          <w:szCs w:val="28"/>
        </w:rPr>
      </w:pPr>
      <w:r w:rsidRPr="00133C75">
        <w:rPr>
          <w:b/>
          <w:sz w:val="28"/>
          <w:szCs w:val="28"/>
        </w:rPr>
        <w:t>Шеинской неполной средней</w:t>
      </w:r>
      <w:r w:rsidRPr="00133C75">
        <w:rPr>
          <w:sz w:val="28"/>
          <w:szCs w:val="28"/>
        </w:rPr>
        <w:t xml:space="preserve"> Ф.П-850, 20 ед.хр., 1951,1956-1981 гг.</w:t>
      </w:r>
      <w:r w:rsidRPr="00133C75">
        <w:rPr>
          <w:sz w:val="28"/>
          <w:szCs w:val="28"/>
        </w:rPr>
        <w:tab/>
      </w:r>
    </w:p>
    <w:p w:rsidR="00E14A1E" w:rsidRPr="00133C75" w:rsidRDefault="00E14A1E" w:rsidP="00D930BD">
      <w:pPr>
        <w:pStyle w:val="aff4"/>
        <w:ind w:left="0" w:right="-759"/>
        <w:jc w:val="left"/>
        <w:rPr>
          <w:sz w:val="28"/>
          <w:szCs w:val="28"/>
        </w:rPr>
      </w:pPr>
      <w:r w:rsidRPr="00133C75">
        <w:rPr>
          <w:b/>
          <w:sz w:val="28"/>
          <w:szCs w:val="28"/>
        </w:rPr>
        <w:t>Тойбохойской школы-интерната</w:t>
      </w:r>
      <w:r w:rsidRPr="00133C75">
        <w:rPr>
          <w:sz w:val="28"/>
          <w:szCs w:val="28"/>
        </w:rPr>
        <w:t xml:space="preserve"> Ф.П-3447, 10 ед.хр., 1973-1975,1977-1981 гг.</w:t>
      </w:r>
      <w:r w:rsidRPr="00133C75">
        <w:rPr>
          <w:sz w:val="28"/>
          <w:szCs w:val="28"/>
        </w:rPr>
        <w:tab/>
      </w:r>
    </w:p>
    <w:p w:rsidR="00E14A1E" w:rsidRPr="00D930BD" w:rsidRDefault="00E14A1E" w:rsidP="00D930BD">
      <w:pPr>
        <w:pStyle w:val="aff4"/>
        <w:ind w:left="0" w:right="-759"/>
        <w:jc w:val="left"/>
        <w:rPr>
          <w:szCs w:val="24"/>
        </w:rPr>
      </w:pPr>
      <w:r w:rsidRPr="00133C75">
        <w:rPr>
          <w:b/>
          <w:sz w:val="28"/>
          <w:szCs w:val="28"/>
        </w:rPr>
        <w:t>райбольницы</w:t>
      </w:r>
      <w:r w:rsidRPr="00133C75">
        <w:rPr>
          <w:sz w:val="28"/>
          <w:szCs w:val="28"/>
        </w:rPr>
        <w:t xml:space="preserve"> Ф.П-861, 44 ед.хр., 1947-1951,1956-1988,1990 гг.</w:t>
      </w:r>
      <w:r w:rsidRPr="00D930BD">
        <w:rPr>
          <w:szCs w:val="24"/>
        </w:rPr>
        <w:tab/>
      </w:r>
    </w:p>
    <w:p w:rsidR="00E14A1E" w:rsidRPr="00D930BD" w:rsidRDefault="00E14A1E" w:rsidP="00D930BD">
      <w:pPr>
        <w:pStyle w:val="aff4"/>
        <w:ind w:left="0" w:right="-759"/>
        <w:jc w:val="left"/>
        <w:rPr>
          <w:szCs w:val="24"/>
        </w:rPr>
      </w:pPr>
    </w:p>
    <w:p w:rsidR="00E14A1E" w:rsidRPr="00133C75" w:rsidRDefault="00E14A1E" w:rsidP="00133C75">
      <w:pPr>
        <w:pStyle w:val="3"/>
        <w:spacing w:line="360" w:lineRule="auto"/>
        <w:jc w:val="center"/>
        <w:rPr>
          <w:szCs w:val="28"/>
        </w:rPr>
      </w:pPr>
      <w:r w:rsidRPr="00133C75">
        <w:rPr>
          <w:szCs w:val="28"/>
        </w:rPr>
        <w:t>Таттинского (Алексеевского) района, 23 ф.</w:t>
      </w:r>
    </w:p>
    <w:p w:rsidR="00133C75" w:rsidRDefault="00133C75" w:rsidP="00133C75">
      <w:pPr>
        <w:spacing w:after="0" w:line="360" w:lineRule="auto"/>
        <w:ind w:right="-858"/>
        <w:rPr>
          <w:rFonts w:ascii="Times New Roman" w:hAnsi="Times New Roman" w:cs="Times New Roman"/>
          <w:b/>
          <w:sz w:val="28"/>
          <w:szCs w:val="28"/>
        </w:rPr>
      </w:pPr>
    </w:p>
    <w:p w:rsidR="00E14A1E" w:rsidRPr="00133C75" w:rsidRDefault="00E14A1E" w:rsidP="00133C75">
      <w:pPr>
        <w:spacing w:after="0" w:line="360" w:lineRule="auto"/>
        <w:ind w:right="-858"/>
        <w:rPr>
          <w:rFonts w:ascii="Times New Roman" w:hAnsi="Times New Roman" w:cs="Times New Roman"/>
          <w:sz w:val="28"/>
          <w:szCs w:val="28"/>
        </w:rPr>
      </w:pPr>
      <w:r w:rsidRPr="00133C75">
        <w:rPr>
          <w:rFonts w:ascii="Times New Roman" w:hAnsi="Times New Roman" w:cs="Times New Roman"/>
          <w:b/>
          <w:sz w:val="28"/>
          <w:szCs w:val="28"/>
        </w:rPr>
        <w:t>райкома КПСС</w:t>
      </w:r>
      <w:r w:rsidRPr="00133C75">
        <w:rPr>
          <w:rFonts w:ascii="Times New Roman" w:hAnsi="Times New Roman" w:cs="Times New Roman"/>
          <w:sz w:val="28"/>
          <w:szCs w:val="28"/>
        </w:rPr>
        <w:t xml:space="preserve"> Ф.П-1011, 50 ед.хр., 1951-1961,1965-1968,1970-1981 гг.</w:t>
      </w:r>
      <w:r w:rsidRPr="00133C75">
        <w:rPr>
          <w:rFonts w:ascii="Times New Roman" w:hAnsi="Times New Roman" w:cs="Times New Roman"/>
          <w:sz w:val="28"/>
          <w:szCs w:val="28"/>
        </w:rPr>
        <w:tab/>
      </w:r>
      <w:r w:rsidRPr="00133C75">
        <w:rPr>
          <w:rFonts w:ascii="Times New Roman" w:hAnsi="Times New Roman" w:cs="Times New Roman"/>
          <w:sz w:val="28"/>
          <w:szCs w:val="28"/>
        </w:rPr>
        <w:tab/>
      </w:r>
    </w:p>
    <w:p w:rsidR="00E14A1E" w:rsidRPr="00133C75" w:rsidRDefault="00E14A1E" w:rsidP="00133C75">
      <w:pPr>
        <w:spacing w:after="0" w:line="360" w:lineRule="auto"/>
        <w:ind w:right="-858"/>
        <w:rPr>
          <w:rFonts w:ascii="Times New Roman" w:hAnsi="Times New Roman" w:cs="Times New Roman"/>
          <w:sz w:val="28"/>
          <w:szCs w:val="28"/>
        </w:rPr>
      </w:pPr>
      <w:r w:rsidRPr="00133C75">
        <w:rPr>
          <w:rFonts w:ascii="Times New Roman" w:hAnsi="Times New Roman" w:cs="Times New Roman"/>
          <w:b/>
          <w:sz w:val="28"/>
          <w:szCs w:val="28"/>
        </w:rPr>
        <w:t>райисполкома</w:t>
      </w:r>
      <w:r w:rsidRPr="00133C75">
        <w:rPr>
          <w:rFonts w:ascii="Times New Roman" w:hAnsi="Times New Roman" w:cs="Times New Roman"/>
          <w:sz w:val="28"/>
          <w:szCs w:val="28"/>
        </w:rPr>
        <w:t xml:space="preserve"> Ф.П-1000, 54 ед.хр., 1948-1950, 1954-1962, 1965, 1967-1981 гг.</w:t>
      </w:r>
      <w:r w:rsidRPr="00133C75">
        <w:rPr>
          <w:rFonts w:ascii="Times New Roman" w:hAnsi="Times New Roman" w:cs="Times New Roman"/>
          <w:sz w:val="28"/>
          <w:szCs w:val="28"/>
        </w:rPr>
        <w:tab/>
      </w:r>
    </w:p>
    <w:p w:rsidR="00E14A1E" w:rsidRPr="00133C75" w:rsidRDefault="00E14A1E" w:rsidP="00133C75">
      <w:pPr>
        <w:spacing w:after="0" w:line="360" w:lineRule="auto"/>
        <w:ind w:right="-858"/>
        <w:rPr>
          <w:rFonts w:ascii="Times New Roman" w:hAnsi="Times New Roman" w:cs="Times New Roman"/>
          <w:sz w:val="28"/>
          <w:szCs w:val="28"/>
        </w:rPr>
      </w:pPr>
      <w:r w:rsidRPr="00133C75">
        <w:rPr>
          <w:rFonts w:ascii="Times New Roman" w:hAnsi="Times New Roman" w:cs="Times New Roman"/>
          <w:b/>
          <w:sz w:val="28"/>
          <w:szCs w:val="28"/>
        </w:rPr>
        <w:lastRenderedPageBreak/>
        <w:t>судебно-следственных органов</w:t>
      </w:r>
      <w:r w:rsidRPr="00133C75">
        <w:rPr>
          <w:rFonts w:ascii="Times New Roman" w:hAnsi="Times New Roman" w:cs="Times New Roman"/>
          <w:sz w:val="28"/>
          <w:szCs w:val="28"/>
        </w:rPr>
        <w:t xml:space="preserve"> Ф.П-3251, 13 ед.хр., 1960-1962,1964-1969 гг.</w:t>
      </w:r>
      <w:r w:rsidRPr="00133C75">
        <w:rPr>
          <w:rFonts w:ascii="Times New Roman" w:hAnsi="Times New Roman" w:cs="Times New Roman"/>
          <w:sz w:val="28"/>
          <w:szCs w:val="28"/>
        </w:rPr>
        <w:tab/>
      </w:r>
    </w:p>
    <w:p w:rsidR="00E14A1E" w:rsidRPr="00133C75" w:rsidRDefault="00E14A1E" w:rsidP="00133C75">
      <w:pPr>
        <w:spacing w:after="0" w:line="360" w:lineRule="auto"/>
        <w:ind w:right="-858"/>
        <w:rPr>
          <w:rFonts w:ascii="Times New Roman" w:hAnsi="Times New Roman" w:cs="Times New Roman"/>
          <w:sz w:val="28"/>
          <w:szCs w:val="28"/>
        </w:rPr>
      </w:pPr>
      <w:r w:rsidRPr="00133C75">
        <w:rPr>
          <w:rFonts w:ascii="Times New Roman" w:hAnsi="Times New Roman" w:cs="Times New Roman"/>
          <w:b/>
          <w:sz w:val="28"/>
          <w:szCs w:val="28"/>
        </w:rPr>
        <w:t>промкомбината</w:t>
      </w:r>
      <w:r w:rsidRPr="00133C75">
        <w:rPr>
          <w:rFonts w:ascii="Times New Roman" w:hAnsi="Times New Roman" w:cs="Times New Roman"/>
          <w:sz w:val="28"/>
          <w:szCs w:val="28"/>
        </w:rPr>
        <w:t xml:space="preserve"> Ф.П-3250, 19 ед.хр., 1963-1981 гг.</w:t>
      </w:r>
      <w:r w:rsidRPr="00133C75">
        <w:rPr>
          <w:rFonts w:ascii="Times New Roman" w:hAnsi="Times New Roman" w:cs="Times New Roman"/>
          <w:sz w:val="28"/>
          <w:szCs w:val="28"/>
        </w:rPr>
        <w:tab/>
      </w:r>
    </w:p>
    <w:p w:rsidR="00E14A1E" w:rsidRPr="00133C75" w:rsidRDefault="00E14A1E" w:rsidP="00133C75">
      <w:pPr>
        <w:spacing w:after="0" w:line="360" w:lineRule="auto"/>
        <w:ind w:right="-858"/>
        <w:rPr>
          <w:rFonts w:ascii="Times New Roman" w:hAnsi="Times New Roman" w:cs="Times New Roman"/>
          <w:sz w:val="28"/>
          <w:szCs w:val="28"/>
        </w:rPr>
      </w:pPr>
      <w:r w:rsidRPr="00133C75">
        <w:rPr>
          <w:rFonts w:ascii="Times New Roman" w:hAnsi="Times New Roman" w:cs="Times New Roman"/>
          <w:b/>
          <w:sz w:val="28"/>
          <w:szCs w:val="28"/>
        </w:rPr>
        <w:t>мясомолпрома</w:t>
      </w:r>
      <w:r w:rsidRPr="00133C75">
        <w:rPr>
          <w:rFonts w:ascii="Times New Roman" w:hAnsi="Times New Roman" w:cs="Times New Roman"/>
          <w:sz w:val="28"/>
          <w:szCs w:val="28"/>
        </w:rPr>
        <w:t xml:space="preserve"> Ф.П-3248, 8 ед.хр., 1960,1963-1968 гг.</w:t>
      </w:r>
      <w:r w:rsidRPr="00133C75">
        <w:rPr>
          <w:rFonts w:ascii="Times New Roman" w:hAnsi="Times New Roman" w:cs="Times New Roman"/>
          <w:sz w:val="28"/>
          <w:szCs w:val="28"/>
        </w:rPr>
        <w:tab/>
      </w:r>
    </w:p>
    <w:p w:rsidR="00E14A1E" w:rsidRPr="00133C75" w:rsidRDefault="00E14A1E" w:rsidP="00133C75">
      <w:pPr>
        <w:spacing w:after="0" w:line="360" w:lineRule="auto"/>
        <w:ind w:right="-858"/>
        <w:rPr>
          <w:rFonts w:ascii="Times New Roman" w:hAnsi="Times New Roman" w:cs="Times New Roman"/>
          <w:sz w:val="28"/>
          <w:szCs w:val="28"/>
        </w:rPr>
      </w:pPr>
      <w:r w:rsidRPr="00133C75">
        <w:rPr>
          <w:rFonts w:ascii="Times New Roman" w:hAnsi="Times New Roman" w:cs="Times New Roman"/>
          <w:b/>
          <w:sz w:val="28"/>
          <w:szCs w:val="28"/>
        </w:rPr>
        <w:t>управления сельского хозяйства</w:t>
      </w:r>
      <w:r w:rsidRPr="00133C75">
        <w:rPr>
          <w:rFonts w:ascii="Times New Roman" w:hAnsi="Times New Roman" w:cs="Times New Roman"/>
          <w:sz w:val="28"/>
          <w:szCs w:val="28"/>
        </w:rPr>
        <w:t xml:space="preserve"> Ф.П-3388, 23 ед.хр., 1969-1970,1975-1978 гг.</w:t>
      </w:r>
      <w:r w:rsidRPr="00133C75">
        <w:rPr>
          <w:rFonts w:ascii="Times New Roman" w:hAnsi="Times New Roman" w:cs="Times New Roman"/>
          <w:sz w:val="28"/>
          <w:szCs w:val="28"/>
        </w:rPr>
        <w:tab/>
      </w:r>
    </w:p>
    <w:p w:rsidR="00E14A1E" w:rsidRPr="00133C75" w:rsidRDefault="00E14A1E" w:rsidP="00133C75">
      <w:pPr>
        <w:spacing w:after="0" w:line="360" w:lineRule="auto"/>
        <w:ind w:right="-858"/>
        <w:rPr>
          <w:rFonts w:ascii="Times New Roman" w:hAnsi="Times New Roman" w:cs="Times New Roman"/>
          <w:sz w:val="28"/>
          <w:szCs w:val="28"/>
        </w:rPr>
      </w:pPr>
      <w:r w:rsidRPr="00133C75">
        <w:rPr>
          <w:rFonts w:ascii="Times New Roman" w:hAnsi="Times New Roman" w:cs="Times New Roman"/>
          <w:b/>
          <w:sz w:val="28"/>
          <w:szCs w:val="28"/>
        </w:rPr>
        <w:t>районного объединения «Сельхозтехника»</w:t>
      </w:r>
      <w:r w:rsidRPr="00133C75">
        <w:rPr>
          <w:rFonts w:ascii="Times New Roman" w:hAnsi="Times New Roman" w:cs="Times New Roman"/>
          <w:sz w:val="28"/>
          <w:szCs w:val="28"/>
        </w:rPr>
        <w:t xml:space="preserve"> Ф.П-997, 34 ед.хр., 1950-1962,1965-1970,1975-1987 гг.</w:t>
      </w:r>
      <w:r w:rsidRPr="00133C75">
        <w:rPr>
          <w:rFonts w:ascii="Times New Roman" w:hAnsi="Times New Roman" w:cs="Times New Roman"/>
          <w:sz w:val="28"/>
          <w:szCs w:val="28"/>
        </w:rPr>
        <w:tab/>
      </w:r>
    </w:p>
    <w:p w:rsidR="00E14A1E" w:rsidRPr="00133C75" w:rsidRDefault="00E14A1E" w:rsidP="00133C75">
      <w:pPr>
        <w:spacing w:after="0" w:line="360" w:lineRule="auto"/>
        <w:rPr>
          <w:rFonts w:ascii="Times New Roman" w:hAnsi="Times New Roman" w:cs="Times New Roman"/>
          <w:sz w:val="28"/>
          <w:szCs w:val="28"/>
        </w:rPr>
      </w:pPr>
      <w:r w:rsidRPr="00133C75">
        <w:rPr>
          <w:rFonts w:ascii="Times New Roman" w:hAnsi="Times New Roman" w:cs="Times New Roman"/>
          <w:b/>
          <w:sz w:val="28"/>
          <w:szCs w:val="28"/>
        </w:rPr>
        <w:t xml:space="preserve">колхозов </w:t>
      </w:r>
    </w:p>
    <w:p w:rsidR="00E14A1E" w:rsidRPr="00133C75" w:rsidRDefault="00E14A1E" w:rsidP="00133C75">
      <w:pPr>
        <w:spacing w:after="0" w:line="360" w:lineRule="auto"/>
        <w:rPr>
          <w:rFonts w:ascii="Times New Roman" w:hAnsi="Times New Roman" w:cs="Times New Roman"/>
          <w:b/>
          <w:sz w:val="28"/>
          <w:szCs w:val="28"/>
        </w:rPr>
      </w:pPr>
      <w:r w:rsidRPr="00133C75">
        <w:rPr>
          <w:rFonts w:ascii="Times New Roman" w:hAnsi="Times New Roman" w:cs="Times New Roman"/>
          <w:sz w:val="28"/>
          <w:szCs w:val="28"/>
        </w:rPr>
        <w:tab/>
      </w:r>
      <w:r w:rsidRPr="00133C75">
        <w:rPr>
          <w:rFonts w:ascii="Times New Roman" w:hAnsi="Times New Roman" w:cs="Times New Roman"/>
          <w:b/>
          <w:sz w:val="28"/>
          <w:szCs w:val="28"/>
        </w:rPr>
        <w:t>им. Калинина</w:t>
      </w:r>
      <w:r w:rsidRPr="00133C75">
        <w:rPr>
          <w:rFonts w:ascii="Times New Roman" w:hAnsi="Times New Roman" w:cs="Times New Roman"/>
          <w:sz w:val="28"/>
          <w:szCs w:val="28"/>
        </w:rPr>
        <w:t xml:space="preserve"> Ф.П-995, 24 ед.хр., 1650-1952,1958-1962 гг.</w:t>
      </w:r>
      <w:r w:rsidRPr="00133C75">
        <w:rPr>
          <w:rFonts w:ascii="Times New Roman" w:hAnsi="Times New Roman" w:cs="Times New Roman"/>
          <w:sz w:val="28"/>
          <w:szCs w:val="28"/>
        </w:rPr>
        <w:tab/>
      </w:r>
    </w:p>
    <w:p w:rsidR="00E14A1E" w:rsidRPr="00857D01" w:rsidRDefault="00E14A1E" w:rsidP="00D930BD">
      <w:pPr>
        <w:pStyle w:val="aff4"/>
        <w:ind w:left="0" w:firstLine="720"/>
        <w:jc w:val="left"/>
        <w:rPr>
          <w:sz w:val="28"/>
          <w:szCs w:val="28"/>
        </w:rPr>
      </w:pPr>
      <w:r w:rsidRPr="00857D01">
        <w:rPr>
          <w:b/>
          <w:sz w:val="28"/>
          <w:szCs w:val="28"/>
        </w:rPr>
        <w:t>им. Кирова</w:t>
      </w:r>
      <w:r w:rsidRPr="00857D01">
        <w:rPr>
          <w:sz w:val="28"/>
          <w:szCs w:val="28"/>
        </w:rPr>
        <w:t xml:space="preserve"> Ф.П-991, 3 ед.хр., 1950-1951 гг.</w:t>
      </w:r>
      <w:r w:rsidRPr="00857D01">
        <w:rPr>
          <w:sz w:val="28"/>
          <w:szCs w:val="28"/>
        </w:rPr>
        <w:tab/>
      </w:r>
    </w:p>
    <w:p w:rsidR="00E14A1E" w:rsidRPr="00857D01" w:rsidRDefault="00E14A1E" w:rsidP="00D930BD">
      <w:pPr>
        <w:spacing w:line="360" w:lineRule="auto"/>
        <w:rPr>
          <w:rFonts w:ascii="Times New Roman" w:hAnsi="Times New Roman" w:cs="Times New Roman"/>
          <w:sz w:val="28"/>
          <w:szCs w:val="28"/>
        </w:rPr>
      </w:pPr>
      <w:r w:rsidRPr="00857D01">
        <w:rPr>
          <w:rFonts w:ascii="Times New Roman" w:hAnsi="Times New Roman" w:cs="Times New Roman"/>
          <w:b/>
          <w:sz w:val="28"/>
          <w:szCs w:val="28"/>
        </w:rPr>
        <w:tab/>
        <w:t>«Красный Алдан»</w:t>
      </w:r>
      <w:r w:rsidRPr="00857D01">
        <w:rPr>
          <w:rFonts w:ascii="Times New Roman" w:hAnsi="Times New Roman" w:cs="Times New Roman"/>
          <w:sz w:val="28"/>
          <w:szCs w:val="28"/>
        </w:rPr>
        <w:t xml:space="preserve"> Ф.П-989, 4 ед.хр., 1950-1951 гг.</w:t>
      </w:r>
      <w:r w:rsidRPr="00857D01">
        <w:rPr>
          <w:rFonts w:ascii="Times New Roman" w:hAnsi="Times New Roman" w:cs="Times New Roman"/>
          <w:sz w:val="28"/>
          <w:szCs w:val="28"/>
        </w:rPr>
        <w:tab/>
      </w:r>
    </w:p>
    <w:p w:rsidR="00E14A1E" w:rsidRPr="00857D01" w:rsidRDefault="00E14A1E" w:rsidP="00D930BD">
      <w:pPr>
        <w:pStyle w:val="aff4"/>
        <w:ind w:left="0"/>
        <w:jc w:val="left"/>
        <w:rPr>
          <w:sz w:val="28"/>
          <w:szCs w:val="28"/>
        </w:rPr>
      </w:pPr>
      <w:r w:rsidRPr="00857D01">
        <w:rPr>
          <w:sz w:val="28"/>
          <w:szCs w:val="28"/>
        </w:rPr>
        <w:tab/>
      </w:r>
      <w:r w:rsidRPr="00857D01">
        <w:rPr>
          <w:b/>
          <w:sz w:val="28"/>
          <w:szCs w:val="28"/>
        </w:rPr>
        <w:t>«Красная сила»</w:t>
      </w:r>
      <w:r w:rsidRPr="00857D01">
        <w:rPr>
          <w:sz w:val="28"/>
          <w:szCs w:val="28"/>
        </w:rPr>
        <w:t xml:space="preserve"> Ф.П-999, 6 ед.хр., 1950-1951 гг.</w:t>
      </w:r>
      <w:r w:rsidRPr="00857D01">
        <w:rPr>
          <w:sz w:val="28"/>
          <w:szCs w:val="28"/>
        </w:rPr>
        <w:tab/>
      </w:r>
    </w:p>
    <w:p w:rsidR="00E14A1E" w:rsidRPr="00857D01" w:rsidRDefault="00E14A1E" w:rsidP="00D930BD">
      <w:pPr>
        <w:spacing w:line="360" w:lineRule="auto"/>
        <w:rPr>
          <w:rFonts w:ascii="Times New Roman" w:hAnsi="Times New Roman" w:cs="Times New Roman"/>
          <w:sz w:val="28"/>
          <w:szCs w:val="28"/>
        </w:rPr>
      </w:pPr>
      <w:r w:rsidRPr="00857D01">
        <w:rPr>
          <w:rFonts w:ascii="Times New Roman" w:hAnsi="Times New Roman" w:cs="Times New Roman"/>
          <w:b/>
          <w:sz w:val="28"/>
          <w:szCs w:val="28"/>
        </w:rPr>
        <w:tab/>
        <w:t>им. Сталина</w:t>
      </w:r>
      <w:r w:rsidRPr="00857D01">
        <w:rPr>
          <w:rFonts w:ascii="Times New Roman" w:hAnsi="Times New Roman" w:cs="Times New Roman"/>
          <w:sz w:val="28"/>
          <w:szCs w:val="28"/>
        </w:rPr>
        <w:t xml:space="preserve"> Ф.П-1002, 4 ед.хр., 1952-1953 гг.</w:t>
      </w:r>
      <w:r w:rsidRPr="00857D01">
        <w:rPr>
          <w:rFonts w:ascii="Times New Roman" w:hAnsi="Times New Roman" w:cs="Times New Roman"/>
          <w:sz w:val="28"/>
          <w:szCs w:val="28"/>
        </w:rPr>
        <w:tab/>
      </w:r>
    </w:p>
    <w:p w:rsidR="00E14A1E" w:rsidRPr="00857D01" w:rsidRDefault="00E14A1E" w:rsidP="00D930BD">
      <w:pPr>
        <w:pStyle w:val="aff4"/>
        <w:ind w:left="0"/>
        <w:jc w:val="left"/>
        <w:rPr>
          <w:sz w:val="28"/>
          <w:szCs w:val="28"/>
        </w:rPr>
      </w:pPr>
      <w:r w:rsidRPr="00857D01">
        <w:rPr>
          <w:b/>
          <w:sz w:val="28"/>
          <w:szCs w:val="28"/>
        </w:rPr>
        <w:tab/>
        <w:t>«Труд»</w:t>
      </w:r>
      <w:r w:rsidRPr="00857D01">
        <w:rPr>
          <w:sz w:val="28"/>
          <w:szCs w:val="28"/>
        </w:rPr>
        <w:t xml:space="preserve"> Ф.П-998, 15 ед.хр., 1951-1958 гг.</w:t>
      </w:r>
      <w:r w:rsidRPr="00857D01">
        <w:rPr>
          <w:sz w:val="28"/>
          <w:szCs w:val="28"/>
        </w:rPr>
        <w:tab/>
      </w:r>
      <w:r w:rsidRPr="00857D01">
        <w:rPr>
          <w:b/>
          <w:sz w:val="28"/>
          <w:szCs w:val="28"/>
        </w:rPr>
        <w:tab/>
      </w:r>
    </w:p>
    <w:p w:rsidR="00E14A1E" w:rsidRPr="00857D01" w:rsidRDefault="00E14A1E" w:rsidP="00D930BD">
      <w:pPr>
        <w:pStyle w:val="aff4"/>
        <w:ind w:left="0"/>
        <w:jc w:val="left"/>
        <w:rPr>
          <w:sz w:val="28"/>
          <w:szCs w:val="28"/>
        </w:rPr>
      </w:pPr>
      <w:r w:rsidRPr="00857D01">
        <w:rPr>
          <w:b/>
          <w:sz w:val="28"/>
          <w:szCs w:val="28"/>
        </w:rPr>
        <w:tab/>
        <w:t>«Хардыы»</w:t>
      </w:r>
      <w:r w:rsidRPr="00857D01">
        <w:rPr>
          <w:sz w:val="28"/>
          <w:szCs w:val="28"/>
        </w:rPr>
        <w:t xml:space="preserve"> Ф.П-1003, 4 ед.хр., 1952-1953</w:t>
      </w:r>
      <w:r w:rsidRPr="00857D01">
        <w:rPr>
          <w:b/>
          <w:sz w:val="28"/>
          <w:szCs w:val="28"/>
        </w:rPr>
        <w:tab/>
      </w:r>
      <w:r w:rsidRPr="00857D01">
        <w:rPr>
          <w:sz w:val="28"/>
          <w:szCs w:val="28"/>
        </w:rPr>
        <w:t>гг.</w:t>
      </w:r>
      <w:r w:rsidRPr="00857D01">
        <w:rPr>
          <w:sz w:val="28"/>
          <w:szCs w:val="28"/>
        </w:rPr>
        <w:tab/>
      </w:r>
    </w:p>
    <w:p w:rsidR="00E14A1E" w:rsidRPr="00857D01" w:rsidRDefault="00E14A1E" w:rsidP="00D930BD">
      <w:pPr>
        <w:pStyle w:val="aff4"/>
        <w:ind w:left="0"/>
        <w:jc w:val="left"/>
        <w:rPr>
          <w:b/>
          <w:sz w:val="28"/>
          <w:szCs w:val="28"/>
        </w:rPr>
      </w:pPr>
      <w:r w:rsidRPr="00857D01">
        <w:rPr>
          <w:b/>
          <w:sz w:val="28"/>
          <w:szCs w:val="28"/>
        </w:rPr>
        <w:t xml:space="preserve">совхозов </w:t>
      </w:r>
    </w:p>
    <w:p w:rsidR="00E14A1E" w:rsidRPr="00857D01" w:rsidRDefault="00E14A1E" w:rsidP="00D930BD">
      <w:pPr>
        <w:pStyle w:val="aff4"/>
        <w:ind w:left="0" w:firstLine="720"/>
        <w:jc w:val="left"/>
        <w:rPr>
          <w:sz w:val="28"/>
          <w:szCs w:val="28"/>
        </w:rPr>
      </w:pPr>
      <w:r w:rsidRPr="00857D01">
        <w:rPr>
          <w:b/>
          <w:sz w:val="28"/>
          <w:szCs w:val="28"/>
        </w:rPr>
        <w:t>им. Алексеева</w:t>
      </w:r>
      <w:r w:rsidRPr="00857D01">
        <w:rPr>
          <w:sz w:val="28"/>
          <w:szCs w:val="28"/>
        </w:rPr>
        <w:t xml:space="preserve"> Ф.П-996, 242 ед.хр., 1950-1953,1958,1962,1964-1987 гг.</w:t>
      </w:r>
      <w:r w:rsidRPr="00857D01">
        <w:rPr>
          <w:sz w:val="28"/>
          <w:szCs w:val="28"/>
        </w:rPr>
        <w:tab/>
      </w:r>
    </w:p>
    <w:p w:rsidR="00E14A1E" w:rsidRPr="00857D01" w:rsidRDefault="00E14A1E" w:rsidP="00D930BD">
      <w:pPr>
        <w:pStyle w:val="aff4"/>
        <w:ind w:left="0" w:firstLine="720"/>
        <w:jc w:val="left"/>
        <w:rPr>
          <w:sz w:val="28"/>
          <w:szCs w:val="28"/>
        </w:rPr>
      </w:pPr>
      <w:r w:rsidRPr="00857D01">
        <w:rPr>
          <w:b/>
          <w:sz w:val="28"/>
          <w:szCs w:val="28"/>
        </w:rPr>
        <w:t>«Коммунизм»</w:t>
      </w:r>
      <w:r w:rsidRPr="00857D01">
        <w:rPr>
          <w:sz w:val="28"/>
          <w:szCs w:val="28"/>
        </w:rPr>
        <w:t xml:space="preserve"> Ф.П-3465, 53 ед.хр., 1976-1981 гг.</w:t>
      </w:r>
      <w:r w:rsidRPr="00857D01">
        <w:rPr>
          <w:sz w:val="28"/>
          <w:szCs w:val="28"/>
        </w:rPr>
        <w:tab/>
      </w:r>
    </w:p>
    <w:p w:rsidR="00E14A1E" w:rsidRPr="00857D01" w:rsidRDefault="00E14A1E" w:rsidP="00D930BD">
      <w:pPr>
        <w:pStyle w:val="aff4"/>
        <w:ind w:left="0" w:firstLine="720"/>
        <w:jc w:val="left"/>
        <w:rPr>
          <w:sz w:val="28"/>
          <w:szCs w:val="28"/>
        </w:rPr>
      </w:pPr>
      <w:r w:rsidRPr="00857D01">
        <w:rPr>
          <w:b/>
          <w:sz w:val="28"/>
          <w:szCs w:val="28"/>
        </w:rPr>
        <w:t>«Таттинский»</w:t>
      </w:r>
      <w:r w:rsidRPr="00857D01">
        <w:rPr>
          <w:sz w:val="28"/>
          <w:szCs w:val="28"/>
        </w:rPr>
        <w:t xml:space="preserve"> Ф.П-1010, 221 ед.хр., 1952-1954,1959-1981 гг.</w:t>
      </w:r>
      <w:r w:rsidRPr="00857D01">
        <w:rPr>
          <w:sz w:val="28"/>
          <w:szCs w:val="28"/>
        </w:rPr>
        <w:tab/>
      </w:r>
    </w:p>
    <w:p w:rsidR="00E14A1E" w:rsidRPr="00857D01" w:rsidRDefault="00E14A1E" w:rsidP="00D930BD">
      <w:pPr>
        <w:pStyle w:val="aff4"/>
        <w:ind w:left="0"/>
        <w:jc w:val="left"/>
        <w:rPr>
          <w:sz w:val="28"/>
          <w:szCs w:val="28"/>
        </w:rPr>
      </w:pPr>
      <w:r w:rsidRPr="00857D01">
        <w:rPr>
          <w:b/>
          <w:sz w:val="28"/>
          <w:szCs w:val="28"/>
        </w:rPr>
        <w:t>ПМК-572 Якутсельстроя</w:t>
      </w:r>
      <w:r w:rsidRPr="00857D01">
        <w:rPr>
          <w:sz w:val="28"/>
          <w:szCs w:val="28"/>
        </w:rPr>
        <w:t xml:space="preserve"> Ф.П-3378, 6 ед.хр., 1967,1970-1974 гг.</w:t>
      </w:r>
      <w:r w:rsidRPr="00857D01">
        <w:rPr>
          <w:sz w:val="28"/>
          <w:szCs w:val="28"/>
        </w:rPr>
        <w:tab/>
      </w:r>
    </w:p>
    <w:p w:rsidR="00E14A1E" w:rsidRPr="00857D01" w:rsidRDefault="00E14A1E" w:rsidP="00D930BD">
      <w:pPr>
        <w:spacing w:line="360" w:lineRule="auto"/>
        <w:ind w:right="-858"/>
        <w:rPr>
          <w:rFonts w:ascii="Times New Roman" w:hAnsi="Times New Roman" w:cs="Times New Roman"/>
          <w:sz w:val="28"/>
          <w:szCs w:val="28"/>
        </w:rPr>
      </w:pPr>
      <w:r w:rsidRPr="00857D01">
        <w:rPr>
          <w:rFonts w:ascii="Times New Roman" w:hAnsi="Times New Roman" w:cs="Times New Roman"/>
          <w:b/>
          <w:sz w:val="28"/>
          <w:szCs w:val="28"/>
        </w:rPr>
        <w:t>райконторы связи</w:t>
      </w:r>
      <w:r w:rsidRPr="00857D01">
        <w:rPr>
          <w:rFonts w:ascii="Times New Roman" w:hAnsi="Times New Roman" w:cs="Times New Roman"/>
          <w:sz w:val="28"/>
          <w:szCs w:val="28"/>
        </w:rPr>
        <w:t xml:space="preserve"> Ф.П-992, 16 ед.хр., 1949-1953,1958,1959, 1965-1969 гг.</w:t>
      </w:r>
      <w:r w:rsidRPr="00857D01">
        <w:rPr>
          <w:rFonts w:ascii="Times New Roman" w:hAnsi="Times New Roman" w:cs="Times New Roman"/>
          <w:sz w:val="28"/>
          <w:szCs w:val="28"/>
        </w:rPr>
        <w:tab/>
      </w:r>
    </w:p>
    <w:p w:rsidR="00E14A1E" w:rsidRPr="00857D01" w:rsidRDefault="00E14A1E" w:rsidP="00D930BD">
      <w:pPr>
        <w:spacing w:line="360" w:lineRule="auto"/>
        <w:ind w:right="-858"/>
        <w:rPr>
          <w:rFonts w:ascii="Times New Roman" w:hAnsi="Times New Roman" w:cs="Times New Roman"/>
          <w:sz w:val="28"/>
          <w:szCs w:val="28"/>
        </w:rPr>
      </w:pPr>
      <w:r w:rsidRPr="00857D01">
        <w:rPr>
          <w:rFonts w:ascii="Times New Roman" w:hAnsi="Times New Roman" w:cs="Times New Roman"/>
          <w:b/>
          <w:sz w:val="28"/>
          <w:szCs w:val="28"/>
        </w:rPr>
        <w:t>райпотребсоюза</w:t>
      </w:r>
      <w:r w:rsidRPr="00857D01">
        <w:rPr>
          <w:rFonts w:ascii="Times New Roman" w:hAnsi="Times New Roman" w:cs="Times New Roman"/>
          <w:sz w:val="28"/>
          <w:szCs w:val="28"/>
        </w:rPr>
        <w:t xml:space="preserve"> Ф.П-3249, 31 ед.хр., 1964-1987 гг.</w:t>
      </w:r>
      <w:r w:rsidRPr="00857D01">
        <w:rPr>
          <w:rFonts w:ascii="Times New Roman" w:hAnsi="Times New Roman" w:cs="Times New Roman"/>
          <w:sz w:val="28"/>
          <w:szCs w:val="28"/>
        </w:rPr>
        <w:tab/>
      </w:r>
    </w:p>
    <w:p w:rsidR="00E14A1E" w:rsidRPr="00857D01" w:rsidRDefault="00E14A1E" w:rsidP="00D930BD">
      <w:pPr>
        <w:pStyle w:val="aff4"/>
        <w:ind w:left="0"/>
        <w:jc w:val="left"/>
        <w:rPr>
          <w:sz w:val="28"/>
          <w:szCs w:val="28"/>
        </w:rPr>
      </w:pPr>
      <w:r w:rsidRPr="00857D01">
        <w:rPr>
          <w:b/>
          <w:sz w:val="28"/>
          <w:szCs w:val="28"/>
        </w:rPr>
        <w:t>производственного управления бытового обслуживания</w:t>
      </w:r>
      <w:r w:rsidRPr="00857D01">
        <w:rPr>
          <w:sz w:val="28"/>
          <w:szCs w:val="28"/>
        </w:rPr>
        <w:t xml:space="preserve"> Ф.П-3529, 6 ед.хр., 1981-1987 гг.</w:t>
      </w:r>
      <w:r w:rsidRPr="00857D01">
        <w:rPr>
          <w:sz w:val="28"/>
          <w:szCs w:val="28"/>
        </w:rPr>
        <w:tab/>
      </w:r>
    </w:p>
    <w:p w:rsidR="00E14A1E" w:rsidRPr="00857D01" w:rsidRDefault="00E14A1E" w:rsidP="00D930BD">
      <w:pPr>
        <w:pStyle w:val="aff4"/>
        <w:ind w:left="0"/>
        <w:jc w:val="left"/>
        <w:rPr>
          <w:b/>
          <w:sz w:val="28"/>
          <w:szCs w:val="28"/>
        </w:rPr>
      </w:pPr>
      <w:r w:rsidRPr="00857D01">
        <w:rPr>
          <w:b/>
          <w:sz w:val="28"/>
          <w:szCs w:val="28"/>
        </w:rPr>
        <w:t>Ытык-Кюельской средней школы</w:t>
      </w:r>
      <w:r w:rsidRPr="00857D01">
        <w:rPr>
          <w:sz w:val="28"/>
          <w:szCs w:val="28"/>
        </w:rPr>
        <w:t xml:space="preserve"> Ф.П-993, 29 ед.хр., 1945-1953,1958-961,1966-1970,1973,1976-1981 гг.</w:t>
      </w:r>
      <w:r w:rsidRPr="00857D01">
        <w:rPr>
          <w:sz w:val="28"/>
          <w:szCs w:val="28"/>
        </w:rPr>
        <w:tab/>
      </w:r>
      <w:r w:rsidRPr="00857D01">
        <w:rPr>
          <w:b/>
          <w:sz w:val="28"/>
          <w:szCs w:val="28"/>
        </w:rPr>
        <w:t xml:space="preserve"> </w:t>
      </w:r>
    </w:p>
    <w:p w:rsidR="00E14A1E" w:rsidRPr="00D930BD" w:rsidRDefault="00E14A1E" w:rsidP="00D930BD">
      <w:pPr>
        <w:pStyle w:val="aff4"/>
        <w:ind w:left="0" w:right="-759"/>
        <w:jc w:val="left"/>
        <w:rPr>
          <w:szCs w:val="24"/>
        </w:rPr>
      </w:pPr>
      <w:r w:rsidRPr="00857D01">
        <w:rPr>
          <w:b/>
          <w:sz w:val="28"/>
          <w:szCs w:val="28"/>
        </w:rPr>
        <w:t>работников культуры</w:t>
      </w:r>
      <w:r w:rsidRPr="00857D01">
        <w:rPr>
          <w:sz w:val="28"/>
          <w:szCs w:val="28"/>
        </w:rPr>
        <w:t xml:space="preserve"> Ф.П-3528, 6 ед.хр., 1982-1987 гг.</w:t>
      </w:r>
      <w:r w:rsidRPr="00D930BD">
        <w:rPr>
          <w:szCs w:val="24"/>
        </w:rPr>
        <w:tab/>
      </w:r>
    </w:p>
    <w:p w:rsidR="00E14A1E" w:rsidRPr="00D930BD" w:rsidRDefault="00E14A1E" w:rsidP="00D930BD">
      <w:pPr>
        <w:pStyle w:val="aff4"/>
        <w:ind w:left="0" w:right="-759"/>
        <w:jc w:val="left"/>
        <w:rPr>
          <w:szCs w:val="24"/>
        </w:rPr>
      </w:pPr>
    </w:p>
    <w:p w:rsidR="00E14A1E" w:rsidRPr="00857D01" w:rsidRDefault="00E14A1E" w:rsidP="00D930BD">
      <w:pPr>
        <w:pStyle w:val="aff4"/>
        <w:ind w:left="0" w:right="-759"/>
        <w:jc w:val="center"/>
        <w:rPr>
          <w:b/>
          <w:sz w:val="28"/>
          <w:szCs w:val="28"/>
        </w:rPr>
      </w:pPr>
      <w:r w:rsidRPr="00857D01">
        <w:rPr>
          <w:b/>
          <w:sz w:val="28"/>
          <w:szCs w:val="28"/>
        </w:rPr>
        <w:lastRenderedPageBreak/>
        <w:t>Тимптонского района, 22 ф.</w:t>
      </w:r>
    </w:p>
    <w:p w:rsidR="00E14A1E" w:rsidRPr="00D930BD" w:rsidRDefault="00E14A1E" w:rsidP="00D930BD">
      <w:pPr>
        <w:pStyle w:val="aff4"/>
        <w:ind w:left="0" w:right="-759"/>
        <w:jc w:val="center"/>
        <w:rPr>
          <w:szCs w:val="24"/>
        </w:rPr>
      </w:pPr>
    </w:p>
    <w:p w:rsidR="00E14A1E" w:rsidRPr="00857D01" w:rsidRDefault="00E14A1E" w:rsidP="00D930BD">
      <w:pPr>
        <w:pStyle w:val="aff4"/>
        <w:ind w:left="0" w:right="-759"/>
        <w:jc w:val="left"/>
        <w:rPr>
          <w:sz w:val="28"/>
          <w:szCs w:val="28"/>
        </w:rPr>
      </w:pPr>
      <w:r w:rsidRPr="00857D01">
        <w:rPr>
          <w:b/>
          <w:sz w:val="28"/>
          <w:szCs w:val="28"/>
        </w:rPr>
        <w:t>райкома КПСС</w:t>
      </w:r>
      <w:r w:rsidRPr="00857D01">
        <w:rPr>
          <w:sz w:val="28"/>
          <w:szCs w:val="28"/>
        </w:rPr>
        <w:t xml:space="preserve"> Ф.П-1271, 16 ед.хр., 1948-1961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райисполкома</w:t>
      </w:r>
      <w:r w:rsidRPr="00857D01">
        <w:rPr>
          <w:sz w:val="28"/>
          <w:szCs w:val="28"/>
        </w:rPr>
        <w:t xml:space="preserve"> Ф.П-1252, 22 ед.хр., 1948-1961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поселка Б.-Хатыми</w:t>
      </w:r>
      <w:r w:rsidRPr="00857D01">
        <w:rPr>
          <w:sz w:val="28"/>
          <w:szCs w:val="28"/>
        </w:rPr>
        <w:t xml:space="preserve"> Ф.П-1258, 11 ед.хр., 1948-1958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экспедиций</w:t>
      </w:r>
    </w:p>
    <w:p w:rsidR="00E14A1E" w:rsidRPr="00857D01" w:rsidRDefault="00E14A1E" w:rsidP="00D930BD">
      <w:pPr>
        <w:pStyle w:val="aff4"/>
        <w:ind w:left="0" w:right="-759" w:firstLine="720"/>
        <w:jc w:val="left"/>
        <w:rPr>
          <w:sz w:val="28"/>
          <w:szCs w:val="28"/>
        </w:rPr>
      </w:pPr>
      <w:r w:rsidRPr="00857D01">
        <w:rPr>
          <w:b/>
          <w:sz w:val="28"/>
          <w:szCs w:val="28"/>
        </w:rPr>
        <w:t xml:space="preserve">Алданской </w:t>
      </w:r>
      <w:r w:rsidRPr="00857D01">
        <w:rPr>
          <w:sz w:val="28"/>
          <w:szCs w:val="28"/>
        </w:rPr>
        <w:t>Ф.П-1257, 24 ед.хр., 1948-1960,1962-1965 гг.</w:t>
      </w:r>
      <w:r w:rsidRPr="00857D01">
        <w:rPr>
          <w:sz w:val="28"/>
          <w:szCs w:val="28"/>
        </w:rPr>
        <w:tab/>
      </w:r>
    </w:p>
    <w:p w:rsidR="00E14A1E" w:rsidRPr="00857D01" w:rsidRDefault="00E14A1E" w:rsidP="00D930BD">
      <w:pPr>
        <w:pStyle w:val="aff4"/>
        <w:ind w:left="0" w:right="-759" w:firstLine="720"/>
        <w:jc w:val="left"/>
        <w:rPr>
          <w:sz w:val="28"/>
          <w:szCs w:val="28"/>
        </w:rPr>
      </w:pPr>
      <w:r w:rsidRPr="00857D01">
        <w:rPr>
          <w:b/>
          <w:sz w:val="28"/>
          <w:szCs w:val="28"/>
        </w:rPr>
        <w:t>Южно-Якутской комплексной</w:t>
      </w:r>
      <w:r w:rsidRPr="00857D01">
        <w:rPr>
          <w:sz w:val="28"/>
          <w:szCs w:val="28"/>
        </w:rPr>
        <w:t xml:space="preserve"> Ф.П-1276, 57 ед.хр., 1952-1965 гг.</w:t>
      </w:r>
      <w:r w:rsidRPr="00857D01">
        <w:rPr>
          <w:sz w:val="28"/>
          <w:szCs w:val="28"/>
        </w:rPr>
        <w:tab/>
      </w:r>
    </w:p>
    <w:p w:rsidR="00E14A1E" w:rsidRPr="00857D01" w:rsidRDefault="00E14A1E" w:rsidP="00D930BD">
      <w:pPr>
        <w:pStyle w:val="aff4"/>
        <w:ind w:left="0" w:right="-759"/>
        <w:jc w:val="left"/>
        <w:rPr>
          <w:b/>
          <w:sz w:val="28"/>
          <w:szCs w:val="28"/>
        </w:rPr>
      </w:pPr>
      <w:r w:rsidRPr="00857D01">
        <w:rPr>
          <w:b/>
          <w:sz w:val="28"/>
          <w:szCs w:val="28"/>
        </w:rPr>
        <w:t>геологоразведочных партий</w:t>
      </w:r>
    </w:p>
    <w:p w:rsidR="00E14A1E" w:rsidRPr="00857D01" w:rsidRDefault="00E14A1E" w:rsidP="00D930BD">
      <w:pPr>
        <w:pStyle w:val="aff4"/>
        <w:ind w:left="0" w:right="-759"/>
        <w:jc w:val="left"/>
        <w:rPr>
          <w:sz w:val="28"/>
          <w:szCs w:val="28"/>
        </w:rPr>
      </w:pPr>
      <w:r w:rsidRPr="00857D01">
        <w:rPr>
          <w:b/>
          <w:sz w:val="28"/>
          <w:szCs w:val="28"/>
        </w:rPr>
        <w:tab/>
        <w:t xml:space="preserve">Нерюнгринской </w:t>
      </w:r>
      <w:r w:rsidRPr="00857D01">
        <w:rPr>
          <w:sz w:val="28"/>
          <w:szCs w:val="28"/>
        </w:rPr>
        <w:t>Ф.П-1268, 9 ед.хр., 1953-1961 гг.</w:t>
      </w:r>
      <w:r w:rsidRPr="00857D01">
        <w:rPr>
          <w:sz w:val="28"/>
          <w:szCs w:val="28"/>
        </w:rPr>
        <w:tab/>
      </w:r>
    </w:p>
    <w:p w:rsidR="00E14A1E" w:rsidRPr="00857D01" w:rsidRDefault="00E14A1E" w:rsidP="00D930BD">
      <w:pPr>
        <w:pStyle w:val="aff4"/>
        <w:ind w:left="0" w:right="-759"/>
        <w:jc w:val="left"/>
        <w:rPr>
          <w:sz w:val="28"/>
          <w:szCs w:val="28"/>
        </w:rPr>
      </w:pPr>
      <w:r w:rsidRPr="00857D01">
        <w:rPr>
          <w:sz w:val="28"/>
          <w:szCs w:val="28"/>
        </w:rPr>
        <w:tab/>
      </w:r>
      <w:r w:rsidRPr="00857D01">
        <w:rPr>
          <w:b/>
          <w:sz w:val="28"/>
          <w:szCs w:val="28"/>
        </w:rPr>
        <w:t xml:space="preserve">Чульманской </w:t>
      </w:r>
      <w:r w:rsidRPr="00857D01">
        <w:rPr>
          <w:sz w:val="28"/>
          <w:szCs w:val="28"/>
        </w:rPr>
        <w:t>Ф.П-1265, 15 ед.хр., 1950-1962 гг.</w:t>
      </w:r>
      <w:r w:rsidRPr="00857D01">
        <w:rPr>
          <w:sz w:val="28"/>
          <w:szCs w:val="28"/>
        </w:rPr>
        <w:tab/>
      </w:r>
    </w:p>
    <w:p w:rsidR="00E14A1E" w:rsidRPr="00857D01" w:rsidRDefault="00E14A1E" w:rsidP="00D930BD">
      <w:pPr>
        <w:pStyle w:val="aff4"/>
        <w:ind w:left="0" w:right="-759" w:firstLine="720"/>
        <w:jc w:val="left"/>
        <w:rPr>
          <w:sz w:val="28"/>
          <w:szCs w:val="28"/>
        </w:rPr>
      </w:pPr>
      <w:r w:rsidRPr="00857D01">
        <w:rPr>
          <w:b/>
          <w:sz w:val="28"/>
          <w:szCs w:val="28"/>
        </w:rPr>
        <w:t xml:space="preserve">Эвотинской </w:t>
      </w:r>
      <w:r w:rsidRPr="00857D01">
        <w:rPr>
          <w:sz w:val="28"/>
          <w:szCs w:val="28"/>
        </w:rPr>
        <w:t>Ф.П-1263, 10 ед.хр., 1950-1958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рудника «Нежданинский»</w:t>
      </w:r>
      <w:r w:rsidRPr="00857D01">
        <w:rPr>
          <w:sz w:val="28"/>
          <w:szCs w:val="28"/>
        </w:rPr>
        <w:t xml:space="preserve"> Ф.П-3493, 15 ед.хр., 1978-1987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Чульманской шахты</w:t>
      </w:r>
      <w:r w:rsidRPr="00857D01">
        <w:rPr>
          <w:sz w:val="28"/>
          <w:szCs w:val="28"/>
        </w:rPr>
        <w:t xml:space="preserve"> Ф.П-2980, 6 ед.хр., 1955-1961 гг.</w:t>
      </w:r>
      <w:r w:rsidRPr="00857D01">
        <w:rPr>
          <w:sz w:val="28"/>
          <w:szCs w:val="28"/>
        </w:rPr>
        <w:tab/>
      </w:r>
    </w:p>
    <w:p w:rsidR="00E14A1E" w:rsidRPr="00857D01" w:rsidRDefault="00E14A1E" w:rsidP="00D930BD">
      <w:pPr>
        <w:pStyle w:val="aff4"/>
        <w:ind w:left="0" w:right="-759"/>
        <w:jc w:val="left"/>
        <w:rPr>
          <w:b/>
          <w:sz w:val="28"/>
          <w:szCs w:val="28"/>
        </w:rPr>
      </w:pPr>
      <w:r w:rsidRPr="00857D01">
        <w:rPr>
          <w:b/>
          <w:sz w:val="28"/>
          <w:szCs w:val="28"/>
        </w:rPr>
        <w:t xml:space="preserve">колхозов </w:t>
      </w:r>
    </w:p>
    <w:p w:rsidR="00E14A1E" w:rsidRPr="00857D01" w:rsidRDefault="00E14A1E" w:rsidP="00D930BD">
      <w:pPr>
        <w:pStyle w:val="aff4"/>
        <w:ind w:left="0" w:right="-759"/>
        <w:jc w:val="left"/>
        <w:rPr>
          <w:sz w:val="28"/>
          <w:szCs w:val="28"/>
        </w:rPr>
      </w:pPr>
      <w:r w:rsidRPr="00857D01">
        <w:rPr>
          <w:b/>
          <w:sz w:val="28"/>
          <w:szCs w:val="28"/>
        </w:rPr>
        <w:tab/>
        <w:t>«Дружба»</w:t>
      </w:r>
      <w:r w:rsidRPr="00857D01">
        <w:rPr>
          <w:sz w:val="28"/>
          <w:szCs w:val="28"/>
        </w:rPr>
        <w:t xml:space="preserve"> Ф.П-1274, 10 ед.хр., 1948-1952,1955-1961 гг.</w:t>
      </w:r>
      <w:r w:rsidRPr="00857D01">
        <w:rPr>
          <w:sz w:val="28"/>
          <w:szCs w:val="28"/>
        </w:rPr>
        <w:tab/>
      </w:r>
    </w:p>
    <w:p w:rsidR="00E14A1E" w:rsidRPr="00857D01" w:rsidRDefault="00E14A1E" w:rsidP="00D930BD">
      <w:pPr>
        <w:pStyle w:val="aff4"/>
        <w:ind w:left="0" w:right="-759"/>
        <w:jc w:val="left"/>
        <w:rPr>
          <w:sz w:val="28"/>
          <w:szCs w:val="28"/>
        </w:rPr>
      </w:pPr>
      <w:r w:rsidRPr="00857D01">
        <w:rPr>
          <w:sz w:val="28"/>
          <w:szCs w:val="28"/>
        </w:rPr>
        <w:tab/>
      </w:r>
      <w:r w:rsidRPr="00857D01">
        <w:rPr>
          <w:b/>
          <w:sz w:val="28"/>
          <w:szCs w:val="28"/>
        </w:rPr>
        <w:t>«Дружба»</w:t>
      </w:r>
      <w:r w:rsidRPr="00857D01">
        <w:rPr>
          <w:sz w:val="28"/>
          <w:szCs w:val="28"/>
        </w:rPr>
        <w:t xml:space="preserve"> Ф.П-2978, 5 ед.хр., 1948-1958 гг.</w:t>
      </w:r>
      <w:r w:rsidRPr="00857D01">
        <w:rPr>
          <w:sz w:val="28"/>
          <w:szCs w:val="28"/>
        </w:rPr>
        <w:tab/>
      </w:r>
    </w:p>
    <w:p w:rsidR="00E14A1E" w:rsidRPr="00857D01" w:rsidRDefault="00E14A1E" w:rsidP="00D930BD">
      <w:pPr>
        <w:pStyle w:val="aff4"/>
        <w:ind w:left="0" w:right="-759"/>
        <w:jc w:val="left"/>
        <w:rPr>
          <w:sz w:val="28"/>
          <w:szCs w:val="28"/>
        </w:rPr>
      </w:pPr>
      <w:r w:rsidRPr="00857D01">
        <w:rPr>
          <w:sz w:val="28"/>
          <w:szCs w:val="28"/>
        </w:rPr>
        <w:tab/>
      </w:r>
      <w:r w:rsidRPr="00857D01">
        <w:rPr>
          <w:b/>
          <w:sz w:val="28"/>
          <w:szCs w:val="28"/>
        </w:rPr>
        <w:t>им. Молотова</w:t>
      </w:r>
      <w:r w:rsidRPr="00857D01">
        <w:rPr>
          <w:sz w:val="28"/>
          <w:szCs w:val="28"/>
        </w:rPr>
        <w:t xml:space="preserve"> Ф.П-1269, 7 ед.хр., 1953-1958 гг.</w:t>
      </w:r>
      <w:r w:rsidRPr="00857D01">
        <w:rPr>
          <w:sz w:val="28"/>
          <w:szCs w:val="28"/>
        </w:rPr>
        <w:tab/>
      </w:r>
      <w:r w:rsidRPr="00857D01">
        <w:rPr>
          <w:b/>
          <w:sz w:val="28"/>
          <w:szCs w:val="28"/>
        </w:rPr>
        <w:tab/>
      </w:r>
      <w:r w:rsidRPr="00857D01">
        <w:rPr>
          <w:b/>
          <w:sz w:val="28"/>
          <w:szCs w:val="28"/>
        </w:rPr>
        <w:tab/>
      </w:r>
    </w:p>
    <w:p w:rsidR="00E14A1E" w:rsidRPr="00D930BD" w:rsidRDefault="00E14A1E" w:rsidP="00D930BD">
      <w:pPr>
        <w:pStyle w:val="aff4"/>
        <w:ind w:left="0" w:right="-759"/>
        <w:jc w:val="left"/>
        <w:rPr>
          <w:szCs w:val="24"/>
        </w:rPr>
      </w:pPr>
      <w:r w:rsidRPr="00857D01">
        <w:rPr>
          <w:b/>
          <w:sz w:val="28"/>
          <w:szCs w:val="28"/>
        </w:rPr>
        <w:tab/>
        <w:t>«Токкорикон»</w:t>
      </w:r>
      <w:r w:rsidRPr="00857D01">
        <w:rPr>
          <w:sz w:val="28"/>
          <w:szCs w:val="28"/>
        </w:rPr>
        <w:t xml:space="preserve"> Ф.П-1272, 5 ед.хр., 1948-1953 гг.</w:t>
      </w:r>
      <w:r w:rsidRPr="00D930BD">
        <w:rPr>
          <w:szCs w:val="24"/>
        </w:rPr>
        <w:tab/>
      </w:r>
    </w:p>
    <w:p w:rsidR="00E14A1E" w:rsidRPr="00857D01" w:rsidRDefault="00E14A1E" w:rsidP="00D930BD">
      <w:pPr>
        <w:pStyle w:val="aff4"/>
        <w:ind w:left="0" w:right="-759"/>
        <w:jc w:val="left"/>
        <w:rPr>
          <w:sz w:val="28"/>
          <w:szCs w:val="28"/>
        </w:rPr>
      </w:pPr>
      <w:r w:rsidRPr="00857D01">
        <w:rPr>
          <w:b/>
          <w:sz w:val="28"/>
          <w:szCs w:val="28"/>
        </w:rPr>
        <w:t>ДСЭР</w:t>
      </w:r>
      <w:r w:rsidRPr="00857D01">
        <w:rPr>
          <w:sz w:val="28"/>
          <w:szCs w:val="28"/>
        </w:rPr>
        <w:t xml:space="preserve"> Ф.П-1278, 16 ед.хр., 1946-1961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СМУ</w:t>
      </w:r>
      <w:r w:rsidRPr="00857D01">
        <w:rPr>
          <w:sz w:val="28"/>
          <w:szCs w:val="28"/>
        </w:rPr>
        <w:t xml:space="preserve"> Ф.П-3101, 10 ед.хр., 1958-1961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автобазы «Чульман» АЯМзолототранса</w:t>
      </w:r>
      <w:r w:rsidRPr="00857D01">
        <w:rPr>
          <w:sz w:val="28"/>
          <w:szCs w:val="28"/>
        </w:rPr>
        <w:t xml:space="preserve"> Ф.П-1250, 14 ед.хр., 1948-1962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автопункта «Нагорный»</w:t>
      </w:r>
      <w:r w:rsidRPr="00857D01">
        <w:rPr>
          <w:sz w:val="28"/>
          <w:szCs w:val="28"/>
        </w:rPr>
        <w:t xml:space="preserve"> Ф.П-1267, 11 ед.хр., 1949-1957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райконторы связи</w:t>
      </w:r>
      <w:r w:rsidRPr="00857D01">
        <w:rPr>
          <w:sz w:val="28"/>
          <w:szCs w:val="28"/>
        </w:rPr>
        <w:t xml:space="preserve"> Ф.П-1270, 13 ед.хр., 1951-1961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золотопродснаба № 3</w:t>
      </w:r>
      <w:r w:rsidRPr="00857D01">
        <w:rPr>
          <w:sz w:val="28"/>
          <w:szCs w:val="28"/>
        </w:rPr>
        <w:t xml:space="preserve"> Ф.П-1277, 12 ед.хр., 1950-1962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Тимптонской средней школы</w:t>
      </w:r>
      <w:r w:rsidRPr="00857D01">
        <w:rPr>
          <w:sz w:val="28"/>
          <w:szCs w:val="28"/>
        </w:rPr>
        <w:t xml:space="preserve"> Ф.П-1275, 10 ед.хр., 1953-1961 гг.</w:t>
      </w:r>
      <w:r w:rsidRPr="00857D01">
        <w:rPr>
          <w:sz w:val="28"/>
          <w:szCs w:val="28"/>
        </w:rPr>
        <w:tab/>
      </w:r>
    </w:p>
    <w:p w:rsidR="00E14A1E" w:rsidRPr="00D930BD" w:rsidRDefault="00E14A1E" w:rsidP="00D930BD">
      <w:pPr>
        <w:pStyle w:val="aff4"/>
        <w:ind w:left="0" w:right="-759"/>
        <w:jc w:val="left"/>
        <w:rPr>
          <w:szCs w:val="24"/>
        </w:rPr>
      </w:pPr>
      <w:r w:rsidRPr="00857D01">
        <w:rPr>
          <w:b/>
          <w:sz w:val="28"/>
          <w:szCs w:val="28"/>
        </w:rPr>
        <w:t>райбольницы</w:t>
      </w:r>
      <w:r w:rsidRPr="00857D01">
        <w:rPr>
          <w:sz w:val="28"/>
          <w:szCs w:val="28"/>
        </w:rPr>
        <w:t xml:space="preserve"> Ф.П-2977, 3 ед.хр., 1957,1958,1961-1962 гг.</w:t>
      </w:r>
      <w:r w:rsidRPr="00D930BD">
        <w:rPr>
          <w:szCs w:val="24"/>
        </w:rPr>
        <w:tab/>
      </w:r>
    </w:p>
    <w:p w:rsidR="00E14A1E" w:rsidRPr="00D930BD" w:rsidRDefault="00E14A1E" w:rsidP="00D930BD">
      <w:pPr>
        <w:pStyle w:val="aff4"/>
        <w:ind w:left="0" w:right="-759"/>
        <w:jc w:val="left"/>
        <w:rPr>
          <w:szCs w:val="24"/>
          <w:u w:val="single"/>
        </w:rPr>
      </w:pPr>
    </w:p>
    <w:p w:rsidR="00E14A1E" w:rsidRPr="00857D01" w:rsidRDefault="00E14A1E" w:rsidP="00D930BD">
      <w:pPr>
        <w:pStyle w:val="aff4"/>
        <w:ind w:left="0" w:right="-759"/>
        <w:jc w:val="center"/>
        <w:rPr>
          <w:b/>
          <w:sz w:val="28"/>
          <w:szCs w:val="28"/>
        </w:rPr>
      </w:pPr>
      <w:r w:rsidRPr="00857D01">
        <w:rPr>
          <w:b/>
          <w:sz w:val="28"/>
          <w:szCs w:val="28"/>
        </w:rPr>
        <w:t>Токкинского района, 8 ф.</w:t>
      </w:r>
    </w:p>
    <w:p w:rsidR="00E14A1E" w:rsidRPr="00857D01" w:rsidRDefault="00E14A1E" w:rsidP="00D930BD">
      <w:pPr>
        <w:pStyle w:val="aff4"/>
        <w:ind w:left="0" w:right="-759"/>
        <w:jc w:val="center"/>
        <w:rPr>
          <w:sz w:val="28"/>
          <w:szCs w:val="28"/>
        </w:rPr>
      </w:pPr>
    </w:p>
    <w:p w:rsidR="00E14A1E" w:rsidRPr="00857D01" w:rsidRDefault="00E14A1E" w:rsidP="00D930BD">
      <w:pPr>
        <w:pStyle w:val="aff4"/>
        <w:ind w:left="0" w:right="-759"/>
        <w:jc w:val="left"/>
        <w:rPr>
          <w:sz w:val="28"/>
          <w:szCs w:val="28"/>
        </w:rPr>
      </w:pPr>
      <w:r w:rsidRPr="00857D01">
        <w:rPr>
          <w:b/>
          <w:sz w:val="28"/>
          <w:szCs w:val="28"/>
        </w:rPr>
        <w:lastRenderedPageBreak/>
        <w:t>райкома КПСС</w:t>
      </w:r>
      <w:r w:rsidRPr="00857D01">
        <w:rPr>
          <w:sz w:val="28"/>
          <w:szCs w:val="28"/>
        </w:rPr>
        <w:t xml:space="preserve"> Ф.П-2170, 5 ед.хр., 1947-1953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райисполкома</w:t>
      </w:r>
      <w:r w:rsidRPr="00857D01">
        <w:rPr>
          <w:sz w:val="28"/>
          <w:szCs w:val="28"/>
        </w:rPr>
        <w:t xml:space="preserve"> Ф.П-2181, 6 ед.хр., 1940-1953 гг.</w:t>
      </w:r>
      <w:r w:rsidRPr="00857D01">
        <w:rPr>
          <w:sz w:val="28"/>
          <w:szCs w:val="28"/>
        </w:rPr>
        <w:tab/>
      </w:r>
    </w:p>
    <w:p w:rsidR="00E14A1E" w:rsidRPr="00857D01" w:rsidRDefault="00E14A1E" w:rsidP="00D930BD">
      <w:pPr>
        <w:pStyle w:val="aff4"/>
        <w:ind w:left="0" w:right="-759"/>
        <w:jc w:val="left"/>
        <w:rPr>
          <w:b/>
          <w:sz w:val="28"/>
          <w:szCs w:val="28"/>
        </w:rPr>
      </w:pPr>
      <w:r w:rsidRPr="00857D01">
        <w:rPr>
          <w:b/>
          <w:sz w:val="28"/>
          <w:szCs w:val="28"/>
        </w:rPr>
        <w:t>колхозов</w:t>
      </w:r>
    </w:p>
    <w:p w:rsidR="00E14A1E" w:rsidRPr="00857D01" w:rsidRDefault="00E14A1E" w:rsidP="00D930BD">
      <w:pPr>
        <w:pStyle w:val="aff4"/>
        <w:ind w:left="0" w:right="-759"/>
        <w:jc w:val="left"/>
        <w:rPr>
          <w:sz w:val="28"/>
          <w:szCs w:val="28"/>
        </w:rPr>
      </w:pPr>
      <w:r w:rsidRPr="00857D01">
        <w:rPr>
          <w:b/>
          <w:sz w:val="28"/>
          <w:szCs w:val="28"/>
        </w:rPr>
        <w:tab/>
        <w:t>им. Ворошилова</w:t>
      </w:r>
      <w:r w:rsidRPr="00857D01">
        <w:rPr>
          <w:sz w:val="28"/>
          <w:szCs w:val="28"/>
        </w:rPr>
        <w:t xml:space="preserve"> Ф.П-2175, 3 ед.хр., 1948-1950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ab/>
        <w:t>«Первый шаг»</w:t>
      </w:r>
      <w:r w:rsidRPr="00857D01">
        <w:rPr>
          <w:sz w:val="28"/>
          <w:szCs w:val="28"/>
        </w:rPr>
        <w:t xml:space="preserve"> Ф.П-2174, 4 ед.хр., 1946-1950 гг.</w:t>
      </w:r>
      <w:r w:rsidRPr="00857D01">
        <w:rPr>
          <w:sz w:val="28"/>
          <w:szCs w:val="28"/>
        </w:rPr>
        <w:tab/>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ab/>
        <w:t>«Путь Ленина»</w:t>
      </w:r>
      <w:r w:rsidRPr="00857D01">
        <w:rPr>
          <w:sz w:val="28"/>
          <w:szCs w:val="28"/>
        </w:rPr>
        <w:t xml:space="preserve"> Ф.П-2180, 4 ед.хр., 1948-1951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совхоза «Ярхан»</w:t>
      </w:r>
      <w:r w:rsidRPr="00857D01">
        <w:rPr>
          <w:sz w:val="28"/>
          <w:szCs w:val="28"/>
        </w:rPr>
        <w:t xml:space="preserve"> Ф.П-2173, 8 ед.хр., 1945-1951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райпотребобщества</w:t>
      </w:r>
      <w:r w:rsidRPr="00857D01">
        <w:rPr>
          <w:sz w:val="28"/>
          <w:szCs w:val="28"/>
        </w:rPr>
        <w:t xml:space="preserve"> Ф.П-2182, 7 ед.хр., 1945-1953 гг.</w:t>
      </w:r>
      <w:r w:rsidRPr="00857D01">
        <w:rPr>
          <w:sz w:val="28"/>
          <w:szCs w:val="28"/>
        </w:rPr>
        <w:tab/>
      </w:r>
    </w:p>
    <w:p w:rsidR="00E14A1E" w:rsidRPr="00857D01" w:rsidRDefault="00E14A1E" w:rsidP="00D930BD">
      <w:pPr>
        <w:pStyle w:val="aff4"/>
        <w:ind w:left="0" w:right="-759"/>
        <w:jc w:val="left"/>
        <w:rPr>
          <w:sz w:val="28"/>
          <w:szCs w:val="28"/>
        </w:rPr>
      </w:pPr>
      <w:r w:rsidRPr="00857D01">
        <w:rPr>
          <w:b/>
          <w:sz w:val="28"/>
          <w:szCs w:val="28"/>
        </w:rPr>
        <w:t>Чаринской средней школы</w:t>
      </w:r>
      <w:r w:rsidRPr="00857D01">
        <w:rPr>
          <w:sz w:val="28"/>
          <w:szCs w:val="28"/>
        </w:rPr>
        <w:t xml:space="preserve"> Ф.П-2176, 7 ед.хр., 1944-1945,1948-1961 гг.</w:t>
      </w:r>
      <w:r w:rsidRPr="00857D01">
        <w:rPr>
          <w:sz w:val="28"/>
          <w:szCs w:val="28"/>
        </w:rPr>
        <w:tab/>
      </w:r>
    </w:p>
    <w:p w:rsidR="00E14A1E" w:rsidRPr="00D930BD" w:rsidRDefault="00E14A1E" w:rsidP="00D930BD">
      <w:pPr>
        <w:pStyle w:val="aff4"/>
        <w:ind w:left="0" w:right="-759"/>
        <w:jc w:val="left"/>
        <w:rPr>
          <w:szCs w:val="24"/>
        </w:rPr>
      </w:pPr>
    </w:p>
    <w:p w:rsidR="00E14A1E" w:rsidRPr="00857D01" w:rsidRDefault="00E14A1E" w:rsidP="00D930BD">
      <w:pPr>
        <w:pStyle w:val="aff4"/>
        <w:ind w:left="0" w:right="-759"/>
        <w:jc w:val="center"/>
        <w:rPr>
          <w:b/>
          <w:sz w:val="28"/>
          <w:szCs w:val="28"/>
        </w:rPr>
      </w:pPr>
      <w:r w:rsidRPr="00857D01">
        <w:rPr>
          <w:b/>
          <w:sz w:val="28"/>
          <w:szCs w:val="28"/>
        </w:rPr>
        <w:t>Томпонского района, 26 ф.</w:t>
      </w:r>
    </w:p>
    <w:p w:rsidR="00E14A1E" w:rsidRPr="00D930BD" w:rsidRDefault="00E14A1E" w:rsidP="00D930BD">
      <w:pPr>
        <w:pStyle w:val="aff4"/>
        <w:ind w:left="0" w:right="-759"/>
        <w:jc w:val="center"/>
        <w:rPr>
          <w:szCs w:val="24"/>
        </w:rPr>
      </w:pPr>
    </w:p>
    <w:p w:rsidR="00E14A1E" w:rsidRPr="006A19BC" w:rsidRDefault="00E14A1E" w:rsidP="00D930BD">
      <w:pPr>
        <w:pStyle w:val="aff4"/>
        <w:ind w:left="0" w:right="-759"/>
        <w:jc w:val="left"/>
        <w:rPr>
          <w:sz w:val="28"/>
          <w:szCs w:val="28"/>
        </w:rPr>
      </w:pPr>
      <w:r w:rsidRPr="006A19BC">
        <w:rPr>
          <w:b/>
          <w:sz w:val="28"/>
          <w:szCs w:val="28"/>
        </w:rPr>
        <w:t>райкома КПСС</w:t>
      </w:r>
      <w:r w:rsidRPr="006A19BC">
        <w:rPr>
          <w:sz w:val="28"/>
          <w:szCs w:val="28"/>
        </w:rPr>
        <w:t xml:space="preserve"> Ф.П-1180, 20 ед.хр., 1951-1955,1958-1962,1976-1981,1988,1991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райисполкома</w:t>
      </w:r>
      <w:r w:rsidRPr="006A19BC">
        <w:rPr>
          <w:sz w:val="28"/>
          <w:szCs w:val="28"/>
        </w:rPr>
        <w:t xml:space="preserve"> Ф.П-1184, 44 ед.хр., 1951-1955,1958-1981,1988,1991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судебно-следственных органов</w:t>
      </w:r>
      <w:r w:rsidRPr="006A19BC">
        <w:rPr>
          <w:sz w:val="28"/>
          <w:szCs w:val="28"/>
        </w:rPr>
        <w:t xml:space="preserve"> Ф.П-3407, 12 ед.хр., 1971-1976,1978-1981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Аллах-Юньской комплексной геологоразведочной экспедиции</w:t>
      </w:r>
      <w:r w:rsidRPr="006A19BC">
        <w:rPr>
          <w:sz w:val="28"/>
          <w:szCs w:val="28"/>
        </w:rPr>
        <w:t xml:space="preserve"> Ф.П-1191, 123 ед.хр., 1950-1990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Дыбинской полевой геологоразведочной партии</w:t>
      </w:r>
      <w:r w:rsidRPr="006A19BC">
        <w:rPr>
          <w:sz w:val="28"/>
          <w:szCs w:val="28"/>
        </w:rPr>
        <w:t xml:space="preserve"> Ф.П-2491, 6 ед.хр., 1955-1959 гг.</w:t>
      </w:r>
    </w:p>
    <w:p w:rsidR="00E14A1E" w:rsidRPr="006A19BC" w:rsidRDefault="00E14A1E" w:rsidP="00D930BD">
      <w:pPr>
        <w:pStyle w:val="aff4"/>
        <w:ind w:left="0" w:right="-759"/>
        <w:jc w:val="left"/>
        <w:rPr>
          <w:sz w:val="28"/>
          <w:szCs w:val="28"/>
        </w:rPr>
      </w:pPr>
      <w:r w:rsidRPr="006A19BC">
        <w:rPr>
          <w:b/>
          <w:sz w:val="28"/>
          <w:szCs w:val="28"/>
        </w:rPr>
        <w:t>разведочного участка Тумат</w:t>
      </w:r>
      <w:r w:rsidRPr="006A19BC">
        <w:rPr>
          <w:sz w:val="28"/>
          <w:szCs w:val="28"/>
        </w:rPr>
        <w:t xml:space="preserve"> Ф.П-1173, 3 ед.хр., 1952-1954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шахтоуправления Джебарики-Хая</w:t>
      </w:r>
      <w:r w:rsidRPr="006A19BC">
        <w:rPr>
          <w:sz w:val="28"/>
          <w:szCs w:val="28"/>
        </w:rPr>
        <w:t xml:space="preserve"> Ф.П-2481, 67 ед.хр., 1955,1958-1988,1990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рыбзавода</w:t>
      </w:r>
      <w:r w:rsidRPr="006A19BC">
        <w:rPr>
          <w:sz w:val="28"/>
          <w:szCs w:val="28"/>
        </w:rPr>
        <w:t xml:space="preserve"> Ф.П-1178, 3 ед.хр., 1952-1955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ремстройуправления</w:t>
      </w:r>
      <w:r w:rsidRPr="006A19BC">
        <w:rPr>
          <w:sz w:val="28"/>
          <w:szCs w:val="28"/>
        </w:rPr>
        <w:t xml:space="preserve"> Ф.П-3361, 3 ед.хр., 1971-1973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 xml:space="preserve">колхозов </w:t>
      </w:r>
    </w:p>
    <w:p w:rsidR="00E14A1E" w:rsidRPr="006A19BC" w:rsidRDefault="00E14A1E" w:rsidP="00D930BD">
      <w:pPr>
        <w:pStyle w:val="aff4"/>
        <w:ind w:left="0" w:right="-759"/>
        <w:jc w:val="left"/>
        <w:rPr>
          <w:sz w:val="28"/>
          <w:szCs w:val="28"/>
        </w:rPr>
      </w:pPr>
      <w:r w:rsidRPr="006A19BC">
        <w:rPr>
          <w:b/>
          <w:sz w:val="28"/>
          <w:szCs w:val="28"/>
        </w:rPr>
        <w:tab/>
        <w:t>им. Ленина</w:t>
      </w:r>
      <w:r w:rsidRPr="006A19BC">
        <w:rPr>
          <w:sz w:val="28"/>
          <w:szCs w:val="28"/>
        </w:rPr>
        <w:t xml:space="preserve"> Ф.П-1168, 5 ед.хр., 1953,1954,1958-1960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ab/>
        <w:t>«Правда»</w:t>
      </w:r>
      <w:r w:rsidRPr="006A19BC">
        <w:rPr>
          <w:sz w:val="28"/>
          <w:szCs w:val="28"/>
        </w:rPr>
        <w:t xml:space="preserve"> Ф.П-1177, 12 ед.хр., 1953-1960 гг.</w:t>
      </w:r>
      <w:r w:rsidRPr="006A19BC">
        <w:rPr>
          <w:sz w:val="28"/>
          <w:szCs w:val="28"/>
        </w:rPr>
        <w:tab/>
      </w:r>
    </w:p>
    <w:p w:rsidR="00E14A1E" w:rsidRPr="006A19BC" w:rsidRDefault="00E14A1E" w:rsidP="00D930BD">
      <w:pPr>
        <w:pStyle w:val="aff4"/>
        <w:ind w:left="0" w:right="-759"/>
        <w:jc w:val="left"/>
        <w:rPr>
          <w:b/>
          <w:sz w:val="28"/>
          <w:szCs w:val="28"/>
        </w:rPr>
      </w:pPr>
      <w:r w:rsidRPr="006A19BC">
        <w:rPr>
          <w:b/>
          <w:sz w:val="28"/>
          <w:szCs w:val="28"/>
        </w:rPr>
        <w:t xml:space="preserve">совхозов </w:t>
      </w:r>
    </w:p>
    <w:p w:rsidR="00E14A1E" w:rsidRPr="006A19BC" w:rsidRDefault="00E14A1E" w:rsidP="00D930BD">
      <w:pPr>
        <w:pStyle w:val="aff4"/>
        <w:ind w:left="0" w:right="-759"/>
        <w:jc w:val="left"/>
        <w:rPr>
          <w:sz w:val="28"/>
          <w:szCs w:val="28"/>
        </w:rPr>
      </w:pPr>
      <w:r w:rsidRPr="006A19BC">
        <w:rPr>
          <w:b/>
          <w:sz w:val="28"/>
          <w:szCs w:val="28"/>
        </w:rPr>
        <w:tab/>
        <w:t>им. Героя Охлопкова</w:t>
      </w:r>
      <w:r w:rsidRPr="006A19BC">
        <w:rPr>
          <w:sz w:val="28"/>
          <w:szCs w:val="28"/>
        </w:rPr>
        <w:t xml:space="preserve"> Ф.П-3103, 178 ед., 1956-1981,1988-1990 гг.</w:t>
      </w:r>
      <w:r w:rsidRPr="006A19BC">
        <w:rPr>
          <w:sz w:val="28"/>
          <w:szCs w:val="28"/>
        </w:rPr>
        <w:tab/>
      </w:r>
    </w:p>
    <w:p w:rsidR="00E14A1E" w:rsidRPr="006A19BC" w:rsidRDefault="00E14A1E" w:rsidP="00D930BD">
      <w:pPr>
        <w:pStyle w:val="aff4"/>
        <w:ind w:left="0" w:right="-759"/>
        <w:jc w:val="left"/>
        <w:rPr>
          <w:b/>
          <w:sz w:val="28"/>
          <w:szCs w:val="28"/>
        </w:rPr>
      </w:pPr>
      <w:r w:rsidRPr="006A19BC">
        <w:rPr>
          <w:b/>
          <w:sz w:val="28"/>
          <w:szCs w:val="28"/>
        </w:rPr>
        <w:tab/>
        <w:t>«Томпонский»</w:t>
      </w:r>
      <w:r w:rsidRPr="006A19BC">
        <w:rPr>
          <w:sz w:val="28"/>
          <w:szCs w:val="28"/>
        </w:rPr>
        <w:t xml:space="preserve"> Ф.П-3408, 41 д., 1974-1991 гг.</w:t>
      </w:r>
      <w:r w:rsidRPr="006A19BC">
        <w:rPr>
          <w:sz w:val="28"/>
          <w:szCs w:val="28"/>
        </w:rPr>
        <w:tab/>
      </w:r>
      <w:r w:rsidRPr="006A19BC">
        <w:rPr>
          <w:b/>
          <w:sz w:val="28"/>
          <w:szCs w:val="28"/>
        </w:rPr>
        <w:tab/>
      </w:r>
    </w:p>
    <w:p w:rsidR="00E14A1E" w:rsidRPr="006A19BC" w:rsidRDefault="00E14A1E" w:rsidP="00D930BD">
      <w:pPr>
        <w:pStyle w:val="aff4"/>
        <w:ind w:left="0" w:right="-759" w:firstLine="720"/>
        <w:jc w:val="left"/>
        <w:rPr>
          <w:sz w:val="28"/>
          <w:szCs w:val="28"/>
        </w:rPr>
      </w:pPr>
      <w:r w:rsidRPr="006A19BC">
        <w:rPr>
          <w:b/>
          <w:sz w:val="28"/>
          <w:szCs w:val="28"/>
        </w:rPr>
        <w:lastRenderedPageBreak/>
        <w:t>«Хандыга»</w:t>
      </w:r>
      <w:r w:rsidRPr="006A19BC">
        <w:rPr>
          <w:sz w:val="28"/>
          <w:szCs w:val="28"/>
        </w:rPr>
        <w:t xml:space="preserve"> Ф.П-2489, 45 ед.хр., 1955,1957-1981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управления «Янстрой»</w:t>
      </w:r>
      <w:r w:rsidRPr="006A19BC">
        <w:rPr>
          <w:sz w:val="28"/>
          <w:szCs w:val="28"/>
        </w:rPr>
        <w:t xml:space="preserve"> Ф.П-1188, 11 ед.хр., 1950-1955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Хандыгской ПМК</w:t>
      </w:r>
      <w:r w:rsidRPr="006A19BC">
        <w:rPr>
          <w:sz w:val="28"/>
          <w:szCs w:val="28"/>
        </w:rPr>
        <w:t xml:space="preserve"> Ф.П-3102, 40 ед.хр., 1959-1964,1967-1981,1988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 xml:space="preserve">Агданского дорожно-строительного участка </w:t>
      </w:r>
      <w:r w:rsidRPr="006A19BC">
        <w:rPr>
          <w:sz w:val="28"/>
          <w:szCs w:val="28"/>
        </w:rPr>
        <w:t>Ф.П-1186, 3 ед. хр., 1951-1953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авиапорта</w:t>
      </w:r>
      <w:r w:rsidRPr="006A19BC">
        <w:rPr>
          <w:sz w:val="28"/>
          <w:szCs w:val="28"/>
        </w:rPr>
        <w:t xml:space="preserve"> Ф.П-2487, 28 ед.хр., 1955-1956,1960-1981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Хандыгского управления автодорог</w:t>
      </w:r>
      <w:r w:rsidRPr="006A19BC">
        <w:rPr>
          <w:sz w:val="28"/>
          <w:szCs w:val="28"/>
        </w:rPr>
        <w:t xml:space="preserve"> Ф.П-2492, 59 ед.хр., 1963-1986,1988,1990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Хандыгской автобазы</w:t>
      </w:r>
      <w:r w:rsidRPr="006A19BC">
        <w:rPr>
          <w:sz w:val="28"/>
          <w:szCs w:val="28"/>
        </w:rPr>
        <w:t xml:space="preserve"> Ф.П-1187, 27 ед.хр., 1951-1954,1960-1967,1973-1981,1988</w:t>
      </w:r>
    </w:p>
    <w:p w:rsidR="00E14A1E" w:rsidRPr="006A19BC" w:rsidRDefault="00E14A1E" w:rsidP="00D930BD">
      <w:pPr>
        <w:pStyle w:val="aff4"/>
        <w:ind w:left="0" w:right="-759"/>
        <w:jc w:val="left"/>
        <w:rPr>
          <w:sz w:val="28"/>
          <w:szCs w:val="28"/>
        </w:rPr>
      </w:pPr>
      <w:r w:rsidRPr="006A19BC">
        <w:rPr>
          <w:b/>
          <w:sz w:val="28"/>
          <w:szCs w:val="28"/>
        </w:rPr>
        <w:t>райузла связи</w:t>
      </w:r>
      <w:r w:rsidRPr="006A19BC">
        <w:rPr>
          <w:sz w:val="28"/>
          <w:szCs w:val="28"/>
        </w:rPr>
        <w:t xml:space="preserve"> Ф.П-3360, 3 ед.хр., 1964,1971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райпотребсоюза</w:t>
      </w:r>
      <w:r w:rsidRPr="006A19BC">
        <w:rPr>
          <w:sz w:val="28"/>
          <w:szCs w:val="28"/>
        </w:rPr>
        <w:t xml:space="preserve"> Ф.П-1189, 14 ед.хр., 1950-1955,1957-1960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ОРСа треста «Якутуголь»</w:t>
      </w:r>
      <w:r w:rsidRPr="006A19BC">
        <w:rPr>
          <w:sz w:val="28"/>
          <w:szCs w:val="28"/>
        </w:rPr>
        <w:t xml:space="preserve"> Ф.П-3358, 27 ед.хр., 1963-1969,1972-1981,1988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школ</w:t>
      </w:r>
    </w:p>
    <w:p w:rsidR="00E14A1E" w:rsidRPr="006A19BC" w:rsidRDefault="00E14A1E" w:rsidP="00D930BD">
      <w:pPr>
        <w:pStyle w:val="aff4"/>
        <w:ind w:left="0" w:right="-759" w:firstLine="720"/>
        <w:jc w:val="left"/>
        <w:rPr>
          <w:sz w:val="28"/>
          <w:szCs w:val="28"/>
        </w:rPr>
      </w:pPr>
      <w:r w:rsidRPr="006A19BC">
        <w:rPr>
          <w:b/>
          <w:sz w:val="28"/>
          <w:szCs w:val="28"/>
        </w:rPr>
        <w:t xml:space="preserve">Крест-Хальджайской </w:t>
      </w:r>
      <w:r w:rsidRPr="006A19BC">
        <w:rPr>
          <w:sz w:val="28"/>
          <w:szCs w:val="28"/>
        </w:rPr>
        <w:t>Ф.П-2484, 15 ед.хр., 1954-1971 гг.</w:t>
      </w:r>
      <w:r w:rsidRPr="006A19BC">
        <w:rPr>
          <w:sz w:val="28"/>
          <w:szCs w:val="28"/>
        </w:rPr>
        <w:tab/>
      </w:r>
    </w:p>
    <w:p w:rsidR="00E14A1E" w:rsidRPr="006A19BC" w:rsidRDefault="00E14A1E" w:rsidP="00D930BD">
      <w:pPr>
        <w:pStyle w:val="aff4"/>
        <w:ind w:left="0" w:right="-759" w:firstLine="720"/>
        <w:jc w:val="left"/>
        <w:rPr>
          <w:sz w:val="28"/>
          <w:szCs w:val="28"/>
        </w:rPr>
      </w:pPr>
      <w:r w:rsidRPr="006A19BC">
        <w:rPr>
          <w:b/>
          <w:sz w:val="28"/>
          <w:szCs w:val="28"/>
        </w:rPr>
        <w:t>Хандыгской</w:t>
      </w:r>
      <w:r w:rsidRPr="006A19BC">
        <w:rPr>
          <w:sz w:val="28"/>
          <w:szCs w:val="28"/>
        </w:rPr>
        <w:t xml:space="preserve"> Ф.П-3409, 10 ед.хр., 1973-1981 гг.</w:t>
      </w:r>
      <w:r w:rsidRPr="006A19BC">
        <w:rPr>
          <w:sz w:val="28"/>
          <w:szCs w:val="28"/>
        </w:rPr>
        <w:tab/>
      </w:r>
    </w:p>
    <w:p w:rsidR="00E14A1E" w:rsidRPr="00D930BD" w:rsidRDefault="00E14A1E" w:rsidP="00D930BD">
      <w:pPr>
        <w:pStyle w:val="aff4"/>
        <w:ind w:left="0" w:right="-759"/>
        <w:jc w:val="left"/>
        <w:rPr>
          <w:szCs w:val="24"/>
        </w:rPr>
      </w:pPr>
      <w:r w:rsidRPr="006A19BC">
        <w:rPr>
          <w:b/>
          <w:sz w:val="28"/>
          <w:szCs w:val="28"/>
        </w:rPr>
        <w:t>райбольницы</w:t>
      </w:r>
      <w:r w:rsidRPr="006A19BC">
        <w:rPr>
          <w:sz w:val="28"/>
          <w:szCs w:val="28"/>
        </w:rPr>
        <w:t xml:space="preserve"> Ф.П-3359, 22 ед.хр., 1962-1973,1979-1980 гг.</w:t>
      </w:r>
      <w:r w:rsidRPr="00D930BD">
        <w:rPr>
          <w:szCs w:val="24"/>
        </w:rPr>
        <w:tab/>
      </w:r>
    </w:p>
    <w:p w:rsidR="00E14A1E" w:rsidRPr="006A19BC" w:rsidRDefault="00E14A1E" w:rsidP="00D930BD">
      <w:pPr>
        <w:pStyle w:val="aff4"/>
        <w:ind w:left="0" w:right="-759"/>
        <w:jc w:val="left"/>
        <w:rPr>
          <w:b/>
          <w:sz w:val="28"/>
          <w:szCs w:val="28"/>
        </w:rPr>
      </w:pPr>
    </w:p>
    <w:p w:rsidR="00E14A1E" w:rsidRPr="006A19BC" w:rsidRDefault="00E14A1E" w:rsidP="00D930BD">
      <w:pPr>
        <w:pStyle w:val="aff4"/>
        <w:ind w:left="0" w:right="-759"/>
        <w:jc w:val="center"/>
        <w:rPr>
          <w:b/>
          <w:sz w:val="28"/>
          <w:szCs w:val="28"/>
        </w:rPr>
      </w:pPr>
      <w:r w:rsidRPr="006A19BC">
        <w:rPr>
          <w:b/>
          <w:sz w:val="28"/>
          <w:szCs w:val="28"/>
        </w:rPr>
        <w:t>Усть-Алданского района, 49 ф.</w:t>
      </w:r>
    </w:p>
    <w:p w:rsidR="00E14A1E" w:rsidRPr="00D930BD" w:rsidRDefault="00E14A1E" w:rsidP="00D930BD">
      <w:pPr>
        <w:pStyle w:val="aff4"/>
        <w:ind w:left="0" w:right="-759"/>
        <w:jc w:val="center"/>
        <w:rPr>
          <w:szCs w:val="24"/>
        </w:rPr>
      </w:pPr>
    </w:p>
    <w:p w:rsidR="00E14A1E" w:rsidRPr="006A19BC" w:rsidRDefault="00E14A1E" w:rsidP="00D930BD">
      <w:pPr>
        <w:pStyle w:val="aff4"/>
        <w:ind w:left="0" w:right="-759"/>
        <w:jc w:val="left"/>
        <w:rPr>
          <w:sz w:val="28"/>
          <w:szCs w:val="28"/>
        </w:rPr>
      </w:pPr>
      <w:r w:rsidRPr="006A19BC">
        <w:rPr>
          <w:b/>
          <w:sz w:val="28"/>
          <w:szCs w:val="28"/>
        </w:rPr>
        <w:t>райкома КПСС</w:t>
      </w:r>
      <w:r w:rsidRPr="006A19BC">
        <w:rPr>
          <w:sz w:val="28"/>
          <w:szCs w:val="28"/>
        </w:rPr>
        <w:t xml:space="preserve"> Ф.П-1073, 56 ед.хр., 1939-1962,1966-1978,1980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райисполкома</w:t>
      </w:r>
      <w:r w:rsidRPr="006A19BC">
        <w:rPr>
          <w:sz w:val="28"/>
          <w:szCs w:val="28"/>
        </w:rPr>
        <w:t xml:space="preserve"> Ф.П-1110, 95 ед.хр., 1939-1987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Наяхинского наслега</w:t>
      </w:r>
      <w:r w:rsidRPr="006A19BC">
        <w:rPr>
          <w:sz w:val="28"/>
          <w:szCs w:val="28"/>
        </w:rPr>
        <w:t xml:space="preserve"> Ф.П-1076, 8 ед.хр., 1940-1950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райпромкомбината</w:t>
      </w:r>
      <w:r w:rsidRPr="006A19BC">
        <w:rPr>
          <w:sz w:val="28"/>
          <w:szCs w:val="28"/>
        </w:rPr>
        <w:t xml:space="preserve"> Ф.П-1111, 18 ед.хр., 1941-1961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РАПО</w:t>
      </w:r>
      <w:r w:rsidRPr="006A19BC">
        <w:rPr>
          <w:sz w:val="28"/>
          <w:szCs w:val="28"/>
        </w:rPr>
        <w:t xml:space="preserve"> Ф.П-3388, 23 ед.хр., 1969-1970,1975-1978,1980-1987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 xml:space="preserve">районного отделения «Сельхозтехника» </w:t>
      </w:r>
      <w:r w:rsidRPr="006A19BC">
        <w:rPr>
          <w:sz w:val="28"/>
          <w:szCs w:val="28"/>
        </w:rPr>
        <w:t>Ф.П-1103, 42 ед.хр., 1939-1956,1971-1981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Дюпсюнской МТС</w:t>
      </w:r>
      <w:r w:rsidRPr="006A19BC">
        <w:rPr>
          <w:sz w:val="28"/>
          <w:szCs w:val="28"/>
        </w:rPr>
        <w:t xml:space="preserve"> Ф.П-1138, 10 ед.хр., 1952-1958 гг.</w:t>
      </w:r>
      <w:r w:rsidRPr="006A19BC">
        <w:rPr>
          <w:sz w:val="28"/>
          <w:szCs w:val="28"/>
        </w:rPr>
        <w:tab/>
      </w:r>
    </w:p>
    <w:p w:rsidR="00E14A1E" w:rsidRPr="006A19BC" w:rsidRDefault="00E14A1E" w:rsidP="00D930BD">
      <w:pPr>
        <w:pStyle w:val="aff4"/>
        <w:ind w:left="0" w:right="-759"/>
        <w:jc w:val="left"/>
        <w:rPr>
          <w:b/>
          <w:sz w:val="28"/>
          <w:szCs w:val="28"/>
        </w:rPr>
      </w:pPr>
      <w:r w:rsidRPr="006A19BC">
        <w:rPr>
          <w:b/>
          <w:sz w:val="28"/>
          <w:szCs w:val="28"/>
        </w:rPr>
        <w:t>колхозов</w:t>
      </w:r>
    </w:p>
    <w:p w:rsidR="00E14A1E" w:rsidRPr="006A19BC" w:rsidRDefault="00E14A1E" w:rsidP="00D930BD">
      <w:pPr>
        <w:pStyle w:val="aff4"/>
        <w:ind w:left="0" w:right="-759" w:firstLine="720"/>
        <w:jc w:val="left"/>
        <w:rPr>
          <w:sz w:val="28"/>
          <w:szCs w:val="28"/>
        </w:rPr>
      </w:pPr>
      <w:r w:rsidRPr="006A19BC">
        <w:rPr>
          <w:b/>
          <w:sz w:val="28"/>
          <w:szCs w:val="28"/>
        </w:rPr>
        <w:t>им. Буденного</w:t>
      </w:r>
      <w:r w:rsidRPr="006A19BC">
        <w:rPr>
          <w:sz w:val="28"/>
          <w:szCs w:val="28"/>
        </w:rPr>
        <w:t xml:space="preserve"> Ф.П-2503, 3 ед.хр., 1953-1955 гг.</w:t>
      </w:r>
      <w:r w:rsidRPr="006A19BC">
        <w:rPr>
          <w:sz w:val="28"/>
          <w:szCs w:val="28"/>
        </w:rPr>
        <w:tab/>
      </w:r>
    </w:p>
    <w:p w:rsidR="00E14A1E" w:rsidRPr="006A19BC" w:rsidRDefault="00E14A1E" w:rsidP="00D930BD">
      <w:pPr>
        <w:pStyle w:val="aff4"/>
        <w:ind w:left="0" w:right="-759" w:firstLine="720"/>
        <w:jc w:val="left"/>
        <w:rPr>
          <w:sz w:val="28"/>
          <w:szCs w:val="28"/>
        </w:rPr>
      </w:pPr>
      <w:r w:rsidRPr="006A19BC">
        <w:rPr>
          <w:b/>
          <w:sz w:val="28"/>
          <w:szCs w:val="28"/>
        </w:rPr>
        <w:t>«Болохтосуу»</w:t>
      </w:r>
      <w:r w:rsidRPr="006A19BC">
        <w:rPr>
          <w:sz w:val="28"/>
          <w:szCs w:val="28"/>
        </w:rPr>
        <w:t xml:space="preserve"> Ф.П-1075, 6 ед.хр., 1945-1950 гг.</w:t>
      </w:r>
      <w:r w:rsidRPr="006A19BC">
        <w:rPr>
          <w:sz w:val="28"/>
          <w:szCs w:val="28"/>
        </w:rPr>
        <w:tab/>
      </w:r>
      <w:r w:rsidRPr="006A19BC">
        <w:rPr>
          <w:b/>
          <w:sz w:val="28"/>
          <w:szCs w:val="28"/>
        </w:rPr>
        <w:tab/>
      </w:r>
    </w:p>
    <w:p w:rsidR="00E14A1E" w:rsidRPr="006A19BC" w:rsidRDefault="00E14A1E" w:rsidP="00D930BD">
      <w:pPr>
        <w:pStyle w:val="aff4"/>
        <w:ind w:left="0" w:right="-759"/>
        <w:jc w:val="left"/>
        <w:rPr>
          <w:b/>
          <w:sz w:val="28"/>
          <w:szCs w:val="28"/>
        </w:rPr>
      </w:pPr>
      <w:r w:rsidRPr="006A19BC">
        <w:rPr>
          <w:sz w:val="28"/>
          <w:szCs w:val="28"/>
        </w:rPr>
        <w:tab/>
      </w:r>
      <w:r w:rsidRPr="006A19BC">
        <w:rPr>
          <w:b/>
          <w:sz w:val="28"/>
          <w:szCs w:val="28"/>
        </w:rPr>
        <w:t>им. Ворошилова</w:t>
      </w:r>
      <w:r w:rsidRPr="006A19BC">
        <w:rPr>
          <w:sz w:val="28"/>
          <w:szCs w:val="28"/>
        </w:rPr>
        <w:t xml:space="preserve"> Ф.П-2505, 3 ед.хр., 1953-1955 гг.</w:t>
      </w:r>
      <w:r w:rsidRPr="006A19BC">
        <w:rPr>
          <w:sz w:val="28"/>
          <w:szCs w:val="28"/>
        </w:rPr>
        <w:tab/>
      </w:r>
      <w:r w:rsidRPr="006A19BC">
        <w:rPr>
          <w:b/>
          <w:sz w:val="28"/>
          <w:szCs w:val="28"/>
        </w:rPr>
        <w:tab/>
      </w:r>
    </w:p>
    <w:p w:rsidR="00E14A1E" w:rsidRPr="006A19BC" w:rsidRDefault="00E14A1E" w:rsidP="00D930BD">
      <w:pPr>
        <w:pStyle w:val="aff4"/>
        <w:ind w:left="0" w:right="-759"/>
        <w:jc w:val="left"/>
        <w:rPr>
          <w:sz w:val="28"/>
          <w:szCs w:val="28"/>
        </w:rPr>
      </w:pPr>
      <w:r w:rsidRPr="006A19BC">
        <w:rPr>
          <w:b/>
          <w:sz w:val="28"/>
          <w:szCs w:val="28"/>
        </w:rPr>
        <w:lastRenderedPageBreak/>
        <w:tab/>
        <w:t>им. Жданова</w:t>
      </w:r>
      <w:r w:rsidRPr="006A19BC">
        <w:rPr>
          <w:sz w:val="28"/>
          <w:szCs w:val="28"/>
        </w:rPr>
        <w:t xml:space="preserve"> Ф.П-1102, 7 ед.хр., 1939-1950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 xml:space="preserve">«Заря» П-Оспехского наслега </w:t>
      </w:r>
      <w:r w:rsidRPr="006A19BC">
        <w:rPr>
          <w:sz w:val="28"/>
          <w:szCs w:val="28"/>
        </w:rPr>
        <w:t>Ф.П-1119, 10 ед.хр., 1942-1950 гг.</w:t>
      </w:r>
      <w:r w:rsidRPr="006A19BC">
        <w:rPr>
          <w:sz w:val="28"/>
          <w:szCs w:val="28"/>
        </w:rPr>
        <w:tab/>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им. Кагановича</w:t>
      </w:r>
      <w:r w:rsidRPr="006A19BC">
        <w:rPr>
          <w:sz w:val="28"/>
          <w:szCs w:val="28"/>
        </w:rPr>
        <w:t xml:space="preserve"> Ф.П-1121, 7 ед.хр., 1950-1955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им. Калинина</w:t>
      </w:r>
      <w:r w:rsidRPr="006A19BC">
        <w:rPr>
          <w:sz w:val="28"/>
          <w:szCs w:val="28"/>
        </w:rPr>
        <w:t xml:space="preserve"> Ф.П-1088, 16 ед.хр., 1940-1955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им. Карла Маркса</w:t>
      </w:r>
      <w:r w:rsidRPr="006A19BC">
        <w:rPr>
          <w:sz w:val="28"/>
          <w:szCs w:val="28"/>
        </w:rPr>
        <w:t xml:space="preserve"> Ф.П-1127, 9 ед.хр., 1945-1955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t>«</w:t>
      </w:r>
      <w:r w:rsidRPr="006A19BC">
        <w:rPr>
          <w:b/>
          <w:sz w:val="28"/>
          <w:szCs w:val="28"/>
        </w:rPr>
        <w:t>Красная заря» П-Оспехского наслега</w:t>
      </w:r>
      <w:r w:rsidRPr="006A19BC">
        <w:rPr>
          <w:sz w:val="28"/>
          <w:szCs w:val="28"/>
        </w:rPr>
        <w:t xml:space="preserve"> Ф.П-1089, 7 ед.хр., 1938-1950 гг.</w:t>
      </w:r>
      <w:r w:rsidRPr="006A19BC">
        <w:rPr>
          <w:b/>
          <w:sz w:val="28"/>
          <w:szCs w:val="28"/>
        </w:rPr>
        <w:tab/>
      </w:r>
    </w:p>
    <w:p w:rsidR="00E14A1E" w:rsidRPr="006A19BC" w:rsidRDefault="00E14A1E" w:rsidP="00D930BD">
      <w:pPr>
        <w:pStyle w:val="aff4"/>
        <w:ind w:left="0" w:right="-759"/>
        <w:jc w:val="left"/>
        <w:rPr>
          <w:sz w:val="28"/>
          <w:szCs w:val="28"/>
        </w:rPr>
      </w:pPr>
      <w:r w:rsidRPr="006A19BC">
        <w:rPr>
          <w:b/>
          <w:sz w:val="28"/>
          <w:szCs w:val="28"/>
        </w:rPr>
        <w:tab/>
        <w:t>«Красная звезда» Наяхинского наслега</w:t>
      </w:r>
      <w:r w:rsidRPr="006A19BC">
        <w:rPr>
          <w:sz w:val="28"/>
          <w:szCs w:val="28"/>
        </w:rPr>
        <w:t xml:space="preserve"> Ф.П-1079, 7 ед.хр., 1945-1949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«Красная сила»</w:t>
      </w:r>
      <w:r w:rsidRPr="006A19BC">
        <w:rPr>
          <w:sz w:val="28"/>
          <w:szCs w:val="28"/>
        </w:rPr>
        <w:t xml:space="preserve"> Ф.П-1092, 6 ед.хр., 1940-1950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«Красная Танда»</w:t>
      </w:r>
      <w:r w:rsidRPr="006A19BC">
        <w:rPr>
          <w:sz w:val="28"/>
          <w:szCs w:val="28"/>
        </w:rPr>
        <w:t xml:space="preserve"> Ф.П-1114, 4 ед.хр., 1948-1951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«Красный агроном»</w:t>
      </w:r>
      <w:r w:rsidRPr="006A19BC">
        <w:rPr>
          <w:sz w:val="28"/>
          <w:szCs w:val="28"/>
        </w:rPr>
        <w:t xml:space="preserve"> Ф.П-1100, 4 ед.хр., 1941-1944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«Красный буксир»</w:t>
      </w:r>
      <w:r w:rsidRPr="006A19BC">
        <w:rPr>
          <w:sz w:val="28"/>
          <w:szCs w:val="28"/>
        </w:rPr>
        <w:t xml:space="preserve"> Ф.П-1083, 4 ед.хр., 1945-1949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«Красный маяк»</w:t>
      </w:r>
      <w:r w:rsidRPr="006A19BC">
        <w:rPr>
          <w:sz w:val="28"/>
          <w:szCs w:val="28"/>
        </w:rPr>
        <w:t xml:space="preserve"> Ф.П-1099, 3 ед.хр., 1948-1950 гг.</w:t>
      </w:r>
      <w:r w:rsidRPr="006A19BC">
        <w:rPr>
          <w:sz w:val="28"/>
          <w:szCs w:val="28"/>
        </w:rPr>
        <w:tab/>
      </w:r>
    </w:p>
    <w:p w:rsidR="00E14A1E" w:rsidRPr="00D930BD" w:rsidRDefault="00E14A1E" w:rsidP="00D930BD">
      <w:pPr>
        <w:pStyle w:val="aff4"/>
        <w:ind w:left="0" w:right="-759"/>
        <w:jc w:val="left"/>
        <w:rPr>
          <w:szCs w:val="24"/>
        </w:rPr>
      </w:pPr>
      <w:r w:rsidRPr="006A19BC">
        <w:rPr>
          <w:sz w:val="28"/>
          <w:szCs w:val="28"/>
        </w:rPr>
        <w:tab/>
      </w:r>
      <w:r w:rsidRPr="006A19BC">
        <w:rPr>
          <w:b/>
          <w:sz w:val="28"/>
          <w:szCs w:val="28"/>
        </w:rPr>
        <w:t>им. Ленина Онерского наслега</w:t>
      </w:r>
      <w:r w:rsidRPr="006A19BC">
        <w:rPr>
          <w:sz w:val="28"/>
          <w:szCs w:val="28"/>
        </w:rPr>
        <w:t xml:space="preserve"> Ф.П-1109, 14 ед.хр., 1941-1955 гг.</w:t>
      </w:r>
      <w:r w:rsidRPr="006A19BC">
        <w:rPr>
          <w:sz w:val="28"/>
          <w:szCs w:val="28"/>
        </w:rPr>
        <w:tab/>
      </w:r>
      <w:r w:rsidRPr="00D930BD">
        <w:rPr>
          <w:szCs w:val="24"/>
        </w:rPr>
        <w:tab/>
      </w:r>
    </w:p>
    <w:p w:rsidR="00E14A1E" w:rsidRPr="006A19BC" w:rsidRDefault="00E14A1E" w:rsidP="00D930BD">
      <w:pPr>
        <w:pStyle w:val="aff4"/>
        <w:ind w:left="0" w:right="-759"/>
        <w:jc w:val="left"/>
        <w:rPr>
          <w:sz w:val="28"/>
          <w:szCs w:val="28"/>
        </w:rPr>
      </w:pPr>
      <w:r w:rsidRPr="00D930BD">
        <w:rPr>
          <w:szCs w:val="24"/>
        </w:rPr>
        <w:tab/>
      </w:r>
      <w:r w:rsidRPr="006A19BC">
        <w:rPr>
          <w:b/>
          <w:sz w:val="28"/>
          <w:szCs w:val="28"/>
        </w:rPr>
        <w:t>«Победа»</w:t>
      </w:r>
      <w:r w:rsidRPr="006A19BC">
        <w:rPr>
          <w:sz w:val="28"/>
          <w:szCs w:val="28"/>
        </w:rPr>
        <w:t xml:space="preserve"> Ф.П-1129, 19 ед.хр., 1941-1955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«Табалаах»</w:t>
      </w:r>
      <w:r w:rsidRPr="006A19BC">
        <w:rPr>
          <w:sz w:val="28"/>
          <w:szCs w:val="28"/>
        </w:rPr>
        <w:t xml:space="preserve"> Ф.П-1106, 4 ед.хр., 1941-1944 гг.</w:t>
      </w:r>
      <w:r w:rsidRPr="006A19BC">
        <w:rPr>
          <w:sz w:val="28"/>
          <w:szCs w:val="28"/>
        </w:rPr>
        <w:tab/>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им. Чкалова</w:t>
      </w:r>
      <w:r w:rsidRPr="006A19BC">
        <w:rPr>
          <w:sz w:val="28"/>
          <w:szCs w:val="28"/>
        </w:rPr>
        <w:t xml:space="preserve"> Ф.П-1082, 3 ед.хр., 1948-1950 гг.</w:t>
      </w:r>
      <w:r w:rsidRPr="006A19BC">
        <w:rPr>
          <w:sz w:val="28"/>
          <w:szCs w:val="28"/>
        </w:rPr>
        <w:tab/>
      </w:r>
      <w:r w:rsidRPr="006A19BC">
        <w:rPr>
          <w:sz w:val="28"/>
          <w:szCs w:val="28"/>
        </w:rPr>
        <w:tab/>
      </w:r>
    </w:p>
    <w:p w:rsidR="00E14A1E" w:rsidRPr="006A19BC" w:rsidRDefault="00E14A1E" w:rsidP="00D930BD">
      <w:pPr>
        <w:pStyle w:val="aff4"/>
        <w:ind w:left="0" w:right="-759"/>
        <w:jc w:val="left"/>
        <w:rPr>
          <w:b/>
          <w:sz w:val="28"/>
          <w:szCs w:val="28"/>
        </w:rPr>
      </w:pPr>
      <w:r w:rsidRPr="006A19BC">
        <w:rPr>
          <w:b/>
          <w:sz w:val="28"/>
          <w:szCs w:val="28"/>
        </w:rPr>
        <w:tab/>
        <w:t>«Юню»</w:t>
      </w:r>
      <w:r w:rsidRPr="006A19BC">
        <w:rPr>
          <w:sz w:val="28"/>
          <w:szCs w:val="28"/>
        </w:rPr>
        <w:t xml:space="preserve"> Ф.П-1085, 6 ед.хр., 1946-1950 гг.</w:t>
      </w:r>
      <w:r w:rsidRPr="006A19BC">
        <w:rPr>
          <w:sz w:val="28"/>
          <w:szCs w:val="28"/>
        </w:rPr>
        <w:tab/>
      </w:r>
    </w:p>
    <w:p w:rsidR="00E14A1E" w:rsidRPr="006A19BC" w:rsidRDefault="00E14A1E" w:rsidP="00D930BD">
      <w:pPr>
        <w:pStyle w:val="aff4"/>
        <w:ind w:left="0" w:right="-759"/>
        <w:jc w:val="left"/>
        <w:rPr>
          <w:b/>
          <w:sz w:val="28"/>
          <w:szCs w:val="28"/>
        </w:rPr>
      </w:pPr>
      <w:r w:rsidRPr="006A19BC">
        <w:rPr>
          <w:b/>
          <w:sz w:val="28"/>
          <w:szCs w:val="28"/>
        </w:rPr>
        <w:t>совхозов</w:t>
      </w:r>
    </w:p>
    <w:p w:rsidR="00E14A1E" w:rsidRPr="006A19BC" w:rsidRDefault="00E14A1E" w:rsidP="00D930BD">
      <w:pPr>
        <w:pStyle w:val="aff4"/>
        <w:ind w:left="0" w:right="-759"/>
        <w:jc w:val="left"/>
        <w:rPr>
          <w:sz w:val="28"/>
          <w:szCs w:val="28"/>
        </w:rPr>
      </w:pPr>
      <w:r w:rsidRPr="006A19BC">
        <w:rPr>
          <w:b/>
          <w:sz w:val="28"/>
          <w:szCs w:val="28"/>
        </w:rPr>
        <w:tab/>
        <w:t>«Дюпсюнский»</w:t>
      </w:r>
      <w:r w:rsidRPr="006A19BC">
        <w:rPr>
          <w:sz w:val="28"/>
          <w:szCs w:val="28"/>
        </w:rPr>
        <w:t xml:space="preserve"> Ф.П-1108, 203 ед.хр., 1940-1987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им. Заболоцкого</w:t>
      </w:r>
      <w:r w:rsidRPr="006A19BC">
        <w:rPr>
          <w:sz w:val="28"/>
          <w:szCs w:val="28"/>
        </w:rPr>
        <w:t xml:space="preserve"> Ф.П-1131, 105 ед.хр., 1947-1973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«Лена» 1-Суоттунского наслега</w:t>
      </w:r>
      <w:r w:rsidRPr="006A19BC">
        <w:rPr>
          <w:sz w:val="28"/>
          <w:szCs w:val="28"/>
        </w:rPr>
        <w:t xml:space="preserve"> Ф.П-1118, 178 ед.хр., 1940-1981 гг.</w:t>
      </w:r>
      <w:r w:rsidRPr="006A19BC">
        <w:rPr>
          <w:sz w:val="28"/>
          <w:szCs w:val="28"/>
        </w:rPr>
        <w:tab/>
      </w:r>
    </w:p>
    <w:p w:rsidR="00E14A1E" w:rsidRPr="006A19BC" w:rsidRDefault="00E14A1E" w:rsidP="00D930BD">
      <w:pPr>
        <w:pStyle w:val="aff4"/>
        <w:ind w:left="0" w:right="-759"/>
        <w:jc w:val="left"/>
        <w:rPr>
          <w:b/>
          <w:sz w:val="28"/>
          <w:szCs w:val="28"/>
        </w:rPr>
      </w:pPr>
      <w:r w:rsidRPr="006A19BC">
        <w:rPr>
          <w:sz w:val="28"/>
          <w:szCs w:val="28"/>
        </w:rPr>
        <w:tab/>
      </w:r>
      <w:r w:rsidRPr="006A19BC">
        <w:rPr>
          <w:b/>
          <w:sz w:val="28"/>
          <w:szCs w:val="28"/>
        </w:rPr>
        <w:t>им. Маленкова</w:t>
      </w:r>
      <w:r w:rsidRPr="006A19BC">
        <w:rPr>
          <w:sz w:val="28"/>
          <w:szCs w:val="28"/>
        </w:rPr>
        <w:t xml:space="preserve"> Ф.П-2506, 62 ед.хр., 1954-1974</w:t>
      </w:r>
      <w:r w:rsidRPr="006A19BC">
        <w:rPr>
          <w:b/>
          <w:sz w:val="28"/>
          <w:szCs w:val="28"/>
        </w:rPr>
        <w:tab/>
      </w:r>
      <w:r w:rsidRPr="006A19BC">
        <w:rPr>
          <w:sz w:val="28"/>
          <w:szCs w:val="28"/>
        </w:rPr>
        <w:t>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ab/>
        <w:t>им. Микояна</w:t>
      </w:r>
      <w:r w:rsidRPr="006A19BC">
        <w:rPr>
          <w:sz w:val="28"/>
          <w:szCs w:val="28"/>
        </w:rPr>
        <w:t xml:space="preserve"> Ф.П-2499, 4 ед.хр., 1950-1954 гг.</w:t>
      </w:r>
      <w:r w:rsidRPr="006A19BC">
        <w:rPr>
          <w:sz w:val="28"/>
          <w:szCs w:val="28"/>
        </w:rPr>
        <w:tab/>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им. Мичурина</w:t>
      </w:r>
      <w:r w:rsidRPr="006A19BC">
        <w:rPr>
          <w:sz w:val="28"/>
          <w:szCs w:val="28"/>
        </w:rPr>
        <w:t xml:space="preserve"> Ф.П-1126, 11 ед.хр., 1945-1955 гг.</w:t>
      </w:r>
      <w:r w:rsidRPr="006A19BC">
        <w:rPr>
          <w:sz w:val="28"/>
          <w:szCs w:val="28"/>
        </w:rPr>
        <w:tab/>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им. Молотова Батагайского наслега</w:t>
      </w:r>
      <w:r w:rsidRPr="006A19BC">
        <w:rPr>
          <w:sz w:val="28"/>
          <w:szCs w:val="28"/>
        </w:rPr>
        <w:t xml:space="preserve"> Ф.П-1132, 21 ед.хр., 1941-1945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им. Молотова П-Суоттунского наслега</w:t>
      </w:r>
      <w:r w:rsidRPr="006A19BC">
        <w:rPr>
          <w:sz w:val="28"/>
          <w:szCs w:val="28"/>
        </w:rPr>
        <w:t xml:space="preserve"> Ф.П-1123, 4 ед.хр., 1947-1950 гг.</w:t>
      </w:r>
      <w:r w:rsidRPr="006A19BC">
        <w:rPr>
          <w:b/>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«Наяхинский»</w:t>
      </w:r>
      <w:r w:rsidRPr="006A19BC">
        <w:rPr>
          <w:sz w:val="28"/>
          <w:szCs w:val="28"/>
        </w:rPr>
        <w:t xml:space="preserve"> Ф.П-1077, 133 ед.хр., 1950-1974,1981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им. Олесовой</w:t>
      </w:r>
      <w:r w:rsidRPr="006A19BC">
        <w:rPr>
          <w:sz w:val="28"/>
          <w:szCs w:val="28"/>
        </w:rPr>
        <w:t xml:space="preserve"> Ф.П-1084, 3 ед.хр., 1948-1950 гг.</w:t>
      </w:r>
      <w:r w:rsidRPr="006A19BC">
        <w:rPr>
          <w:sz w:val="28"/>
          <w:szCs w:val="28"/>
        </w:rPr>
        <w:tab/>
      </w:r>
    </w:p>
    <w:p w:rsidR="00E14A1E" w:rsidRPr="006A19BC" w:rsidRDefault="00E14A1E" w:rsidP="00D930BD">
      <w:pPr>
        <w:pStyle w:val="aff4"/>
        <w:ind w:left="0" w:right="-759"/>
        <w:jc w:val="left"/>
        <w:rPr>
          <w:b/>
          <w:sz w:val="28"/>
          <w:szCs w:val="28"/>
        </w:rPr>
      </w:pPr>
      <w:r w:rsidRPr="006A19BC">
        <w:rPr>
          <w:sz w:val="28"/>
          <w:szCs w:val="28"/>
        </w:rPr>
        <w:tab/>
      </w:r>
      <w:r w:rsidRPr="006A19BC">
        <w:rPr>
          <w:b/>
          <w:sz w:val="28"/>
          <w:szCs w:val="28"/>
        </w:rPr>
        <w:t>им. Партизана Заболоцкого</w:t>
      </w:r>
      <w:r w:rsidRPr="006A19BC">
        <w:rPr>
          <w:sz w:val="28"/>
          <w:szCs w:val="28"/>
        </w:rPr>
        <w:t xml:space="preserve"> Ф.П-3387, 116 ед.хр., 1969-1987 гг.</w:t>
      </w:r>
      <w:r w:rsidRPr="006A19BC">
        <w:rPr>
          <w:sz w:val="28"/>
          <w:szCs w:val="28"/>
        </w:rPr>
        <w:tab/>
      </w:r>
    </w:p>
    <w:p w:rsidR="00E14A1E" w:rsidRPr="006A19BC" w:rsidRDefault="00E14A1E" w:rsidP="00D930BD">
      <w:pPr>
        <w:pStyle w:val="aff4"/>
        <w:ind w:left="0" w:right="-759" w:firstLine="720"/>
        <w:jc w:val="left"/>
        <w:rPr>
          <w:sz w:val="28"/>
          <w:szCs w:val="28"/>
        </w:rPr>
      </w:pPr>
      <w:r w:rsidRPr="006A19BC">
        <w:rPr>
          <w:b/>
          <w:sz w:val="28"/>
          <w:szCs w:val="28"/>
        </w:rPr>
        <w:t>им. Партизана Егорова</w:t>
      </w:r>
      <w:r w:rsidRPr="006A19BC">
        <w:rPr>
          <w:sz w:val="28"/>
          <w:szCs w:val="28"/>
        </w:rPr>
        <w:t xml:space="preserve"> Ф.П-1098, 195 ед.хр., 1940-1981 гг.</w:t>
      </w:r>
      <w:r w:rsidRPr="006A19BC">
        <w:rPr>
          <w:sz w:val="28"/>
          <w:szCs w:val="28"/>
        </w:rPr>
        <w:tab/>
      </w:r>
      <w:r w:rsidRPr="006A19BC">
        <w:rPr>
          <w:b/>
          <w:sz w:val="28"/>
          <w:szCs w:val="28"/>
        </w:rPr>
        <w:tab/>
      </w:r>
    </w:p>
    <w:p w:rsidR="00E14A1E" w:rsidRPr="006A19BC" w:rsidRDefault="00E14A1E" w:rsidP="00D930BD">
      <w:pPr>
        <w:pStyle w:val="aff4"/>
        <w:ind w:left="0" w:right="-759"/>
        <w:jc w:val="left"/>
        <w:rPr>
          <w:sz w:val="28"/>
          <w:szCs w:val="28"/>
        </w:rPr>
      </w:pPr>
      <w:r w:rsidRPr="006A19BC">
        <w:rPr>
          <w:sz w:val="28"/>
          <w:szCs w:val="28"/>
        </w:rPr>
        <w:lastRenderedPageBreak/>
        <w:tab/>
      </w:r>
      <w:r w:rsidRPr="006A19BC">
        <w:rPr>
          <w:b/>
          <w:sz w:val="28"/>
          <w:szCs w:val="28"/>
        </w:rPr>
        <w:t>«Сардана»</w:t>
      </w:r>
      <w:r w:rsidRPr="006A19BC">
        <w:rPr>
          <w:sz w:val="28"/>
          <w:szCs w:val="28"/>
        </w:rPr>
        <w:t xml:space="preserve"> Ф.П-3499, 25 ед.хр., 1979-1981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строительного участка</w:t>
      </w:r>
      <w:r w:rsidRPr="006A19BC">
        <w:rPr>
          <w:sz w:val="28"/>
          <w:szCs w:val="28"/>
        </w:rPr>
        <w:t xml:space="preserve"> Ф.П-3437, 12 ед.хр., 1971-1977,1980,1981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райконторы связи</w:t>
      </w:r>
      <w:r w:rsidRPr="006A19BC">
        <w:rPr>
          <w:sz w:val="28"/>
          <w:szCs w:val="28"/>
        </w:rPr>
        <w:t xml:space="preserve"> Ф.П-1115, 13 ед.хр., 1948-1969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райпотребсоюза</w:t>
      </w:r>
      <w:r w:rsidRPr="006A19BC">
        <w:rPr>
          <w:sz w:val="28"/>
          <w:szCs w:val="28"/>
        </w:rPr>
        <w:t xml:space="preserve"> Ф.П-1074, 64 ед.хр., 1940-1978,1980-1981 гг.</w:t>
      </w:r>
      <w:r w:rsidRPr="006A19BC">
        <w:rPr>
          <w:sz w:val="28"/>
          <w:szCs w:val="28"/>
        </w:rPr>
        <w:tab/>
      </w:r>
    </w:p>
    <w:p w:rsidR="00E14A1E" w:rsidRPr="006A19BC" w:rsidRDefault="00E14A1E" w:rsidP="00D930BD">
      <w:pPr>
        <w:pStyle w:val="aff4"/>
        <w:ind w:left="0" w:right="-759"/>
        <w:jc w:val="left"/>
        <w:rPr>
          <w:b/>
          <w:sz w:val="28"/>
          <w:szCs w:val="28"/>
        </w:rPr>
      </w:pPr>
      <w:r w:rsidRPr="006A19BC">
        <w:rPr>
          <w:b/>
          <w:sz w:val="28"/>
          <w:szCs w:val="28"/>
        </w:rPr>
        <w:t>школ</w:t>
      </w:r>
    </w:p>
    <w:p w:rsidR="00E14A1E" w:rsidRPr="006A19BC" w:rsidRDefault="00E14A1E" w:rsidP="00D930BD">
      <w:pPr>
        <w:pStyle w:val="aff4"/>
        <w:ind w:left="0" w:right="-759"/>
        <w:jc w:val="left"/>
        <w:rPr>
          <w:sz w:val="28"/>
          <w:szCs w:val="28"/>
        </w:rPr>
      </w:pPr>
      <w:r w:rsidRPr="006A19BC">
        <w:rPr>
          <w:b/>
          <w:sz w:val="28"/>
          <w:szCs w:val="28"/>
        </w:rPr>
        <w:tab/>
        <w:t xml:space="preserve">Дюпсюнской </w:t>
      </w:r>
      <w:r w:rsidRPr="006A19BC">
        <w:rPr>
          <w:sz w:val="28"/>
          <w:szCs w:val="28"/>
        </w:rPr>
        <w:t>Ф.П-2504, 34 ед.хр., 1954-1981 гг.</w:t>
      </w:r>
      <w:r w:rsidRPr="006A19BC">
        <w:rPr>
          <w:sz w:val="28"/>
          <w:szCs w:val="28"/>
        </w:rPr>
        <w:tab/>
      </w:r>
    </w:p>
    <w:p w:rsidR="00E14A1E" w:rsidRPr="006A19BC" w:rsidRDefault="00E14A1E" w:rsidP="00D930BD">
      <w:pPr>
        <w:pStyle w:val="aff4"/>
        <w:ind w:left="0" w:right="-759"/>
        <w:jc w:val="left"/>
        <w:rPr>
          <w:sz w:val="28"/>
          <w:szCs w:val="28"/>
        </w:rPr>
      </w:pPr>
      <w:r w:rsidRPr="006A19BC">
        <w:rPr>
          <w:sz w:val="28"/>
          <w:szCs w:val="28"/>
        </w:rPr>
        <w:tab/>
      </w:r>
      <w:r w:rsidRPr="006A19BC">
        <w:rPr>
          <w:b/>
          <w:sz w:val="28"/>
          <w:szCs w:val="28"/>
        </w:rPr>
        <w:t xml:space="preserve">Мюрюнской </w:t>
      </w:r>
      <w:r w:rsidRPr="006A19BC">
        <w:rPr>
          <w:sz w:val="28"/>
          <w:szCs w:val="28"/>
        </w:rPr>
        <w:t>Ф.П-1139, 75 ед.хр., 1940-1969,1971-1987 гг.</w:t>
      </w:r>
      <w:r w:rsidRPr="006A19BC">
        <w:rPr>
          <w:sz w:val="28"/>
          <w:szCs w:val="28"/>
        </w:rPr>
        <w:tab/>
      </w:r>
    </w:p>
    <w:p w:rsidR="00E14A1E" w:rsidRPr="006A19BC" w:rsidRDefault="00E14A1E" w:rsidP="00D930BD">
      <w:pPr>
        <w:pStyle w:val="aff4"/>
        <w:ind w:left="0" w:right="-759" w:firstLine="720"/>
        <w:jc w:val="left"/>
        <w:rPr>
          <w:sz w:val="28"/>
          <w:szCs w:val="28"/>
        </w:rPr>
      </w:pPr>
      <w:r w:rsidRPr="006A19BC">
        <w:rPr>
          <w:b/>
          <w:sz w:val="28"/>
          <w:szCs w:val="28"/>
        </w:rPr>
        <w:t xml:space="preserve">Суоттунской </w:t>
      </w:r>
      <w:r w:rsidRPr="006A19BC">
        <w:rPr>
          <w:sz w:val="28"/>
          <w:szCs w:val="28"/>
        </w:rPr>
        <w:t>Ф.П-1136, 11 ед.хр., 1948-1962 гг.</w:t>
      </w:r>
      <w:r w:rsidRPr="006A19BC">
        <w:rPr>
          <w:sz w:val="28"/>
          <w:szCs w:val="28"/>
        </w:rPr>
        <w:tab/>
      </w:r>
    </w:p>
    <w:p w:rsidR="00E14A1E" w:rsidRPr="006A19BC" w:rsidRDefault="00E14A1E" w:rsidP="00D930BD">
      <w:pPr>
        <w:pStyle w:val="aff4"/>
        <w:ind w:left="0" w:right="-759" w:firstLine="720"/>
        <w:jc w:val="left"/>
        <w:rPr>
          <w:sz w:val="28"/>
          <w:szCs w:val="28"/>
        </w:rPr>
      </w:pPr>
      <w:r w:rsidRPr="006A19BC">
        <w:rPr>
          <w:b/>
          <w:sz w:val="28"/>
          <w:szCs w:val="28"/>
        </w:rPr>
        <w:t xml:space="preserve">Тандинской </w:t>
      </w:r>
      <w:r w:rsidRPr="006A19BC">
        <w:rPr>
          <w:sz w:val="28"/>
          <w:szCs w:val="28"/>
        </w:rPr>
        <w:t>Ф.П-1094, 11 ед.хр., 1941-1955,1960-1962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редакции газеты</w:t>
      </w:r>
      <w:r w:rsidRPr="006A19BC">
        <w:rPr>
          <w:sz w:val="28"/>
          <w:szCs w:val="28"/>
        </w:rPr>
        <w:t xml:space="preserve"> Ф.П-3535, 6 ед.хр., 1982-1987 гг.</w:t>
      </w:r>
      <w:r w:rsidRPr="006A19BC">
        <w:rPr>
          <w:sz w:val="28"/>
          <w:szCs w:val="28"/>
        </w:rPr>
        <w:tab/>
      </w:r>
    </w:p>
    <w:p w:rsidR="00E14A1E" w:rsidRPr="006A19BC" w:rsidRDefault="00E14A1E" w:rsidP="00D930BD">
      <w:pPr>
        <w:pStyle w:val="aff4"/>
        <w:ind w:left="0" w:right="-759"/>
        <w:jc w:val="left"/>
        <w:rPr>
          <w:sz w:val="28"/>
          <w:szCs w:val="28"/>
        </w:rPr>
      </w:pPr>
      <w:r w:rsidRPr="006A19BC">
        <w:rPr>
          <w:b/>
          <w:sz w:val="28"/>
          <w:szCs w:val="28"/>
        </w:rPr>
        <w:t>медицинских работников</w:t>
      </w:r>
      <w:r w:rsidRPr="006A19BC">
        <w:rPr>
          <w:sz w:val="28"/>
          <w:szCs w:val="28"/>
        </w:rPr>
        <w:t xml:space="preserve"> Ф.П-1093, 43 ед.хр., 1949-1981 гг.</w:t>
      </w:r>
      <w:r w:rsidRPr="006A19BC">
        <w:rPr>
          <w:sz w:val="28"/>
          <w:szCs w:val="28"/>
        </w:rPr>
        <w:tab/>
      </w:r>
    </w:p>
    <w:p w:rsidR="00E14A1E" w:rsidRPr="00D930BD" w:rsidRDefault="00E14A1E" w:rsidP="00D930BD">
      <w:pPr>
        <w:pStyle w:val="aff4"/>
        <w:ind w:left="0" w:right="-759"/>
        <w:jc w:val="left"/>
        <w:rPr>
          <w:szCs w:val="24"/>
        </w:rPr>
      </w:pPr>
    </w:p>
    <w:p w:rsidR="00E14A1E" w:rsidRPr="006A19BC" w:rsidRDefault="00E14A1E" w:rsidP="00D930BD">
      <w:pPr>
        <w:pStyle w:val="aff4"/>
        <w:ind w:left="0" w:right="-759"/>
        <w:jc w:val="center"/>
        <w:rPr>
          <w:b/>
          <w:sz w:val="28"/>
          <w:szCs w:val="28"/>
        </w:rPr>
      </w:pPr>
      <w:r w:rsidRPr="006A19BC">
        <w:rPr>
          <w:b/>
          <w:sz w:val="28"/>
          <w:szCs w:val="28"/>
        </w:rPr>
        <w:t>Усть-Майского района, 35 ф.</w:t>
      </w:r>
    </w:p>
    <w:p w:rsidR="00E14A1E" w:rsidRPr="00D930BD" w:rsidRDefault="00E14A1E" w:rsidP="00D930BD">
      <w:pPr>
        <w:pStyle w:val="aff4"/>
        <w:ind w:left="0" w:right="-759"/>
        <w:jc w:val="center"/>
        <w:rPr>
          <w:szCs w:val="24"/>
        </w:rPr>
      </w:pPr>
    </w:p>
    <w:p w:rsidR="00E14A1E" w:rsidRPr="005223FF" w:rsidRDefault="00E14A1E" w:rsidP="00D930BD">
      <w:pPr>
        <w:pStyle w:val="aff4"/>
        <w:ind w:left="0" w:right="-759"/>
        <w:jc w:val="left"/>
        <w:rPr>
          <w:sz w:val="28"/>
          <w:szCs w:val="28"/>
        </w:rPr>
      </w:pPr>
      <w:r w:rsidRPr="005223FF">
        <w:rPr>
          <w:b/>
          <w:sz w:val="28"/>
          <w:szCs w:val="28"/>
        </w:rPr>
        <w:t>райкома КПСС</w:t>
      </w:r>
      <w:r w:rsidRPr="005223FF">
        <w:rPr>
          <w:sz w:val="28"/>
          <w:szCs w:val="28"/>
        </w:rPr>
        <w:t xml:space="preserve"> Ф.П-2684, 37 ед.хр., 1953-1963,1965-1978,1987-1988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райисполкома</w:t>
      </w:r>
      <w:r w:rsidRPr="005223FF">
        <w:rPr>
          <w:sz w:val="28"/>
          <w:szCs w:val="28"/>
        </w:rPr>
        <w:t xml:space="preserve"> Ф.П-2683, 89 ед.хр., 1946-1960,1962,1964-1988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парткома п. Эльдикан</w:t>
      </w:r>
      <w:r w:rsidRPr="005223FF">
        <w:rPr>
          <w:sz w:val="28"/>
          <w:szCs w:val="28"/>
        </w:rPr>
        <w:t xml:space="preserve"> Ф.П-3396, 92 ед.хр., 1963-1986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судебно-следственных органов</w:t>
      </w:r>
      <w:r w:rsidRPr="005223FF">
        <w:rPr>
          <w:sz w:val="28"/>
          <w:szCs w:val="28"/>
        </w:rPr>
        <w:t xml:space="preserve"> Ф.П-3306, 17 ед.хр., 1966-1971,1973-1981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управления комбината «Джугджурзолото»</w:t>
      </w:r>
      <w:r w:rsidRPr="005223FF">
        <w:rPr>
          <w:sz w:val="28"/>
          <w:szCs w:val="28"/>
        </w:rPr>
        <w:t xml:space="preserve"> Ф.П-3305, 45 ед.хр., 1965-1970,1975-1986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артели «20 лет Якутии»</w:t>
      </w:r>
      <w:r w:rsidRPr="005223FF">
        <w:rPr>
          <w:sz w:val="28"/>
          <w:szCs w:val="28"/>
        </w:rPr>
        <w:t xml:space="preserve"> Ф.П-2673, 7 ед.хр., 1950,1959,1960,1965-1968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базы Усть-Юдома</w:t>
      </w:r>
      <w:r w:rsidRPr="005223FF">
        <w:rPr>
          <w:sz w:val="28"/>
          <w:szCs w:val="28"/>
        </w:rPr>
        <w:t xml:space="preserve"> Ф.П-2687, 12 ед.хр., 1949-1960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Ыныкчанского карьера</w:t>
      </w:r>
      <w:r w:rsidRPr="005223FF">
        <w:rPr>
          <w:sz w:val="28"/>
          <w:szCs w:val="28"/>
        </w:rPr>
        <w:t xml:space="preserve"> Ф.П-2694, 43 ед.хр., 1961-1986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приисков</w:t>
      </w:r>
    </w:p>
    <w:p w:rsidR="00E14A1E" w:rsidRPr="005223FF" w:rsidRDefault="00E14A1E" w:rsidP="00D930BD">
      <w:pPr>
        <w:pStyle w:val="aff4"/>
        <w:ind w:left="0" w:right="-759" w:firstLine="720"/>
        <w:jc w:val="left"/>
        <w:rPr>
          <w:sz w:val="28"/>
          <w:szCs w:val="28"/>
        </w:rPr>
      </w:pPr>
      <w:r w:rsidRPr="005223FF">
        <w:rPr>
          <w:b/>
          <w:sz w:val="28"/>
          <w:szCs w:val="28"/>
        </w:rPr>
        <w:t xml:space="preserve">Верхне-Майского </w:t>
      </w:r>
      <w:r w:rsidRPr="005223FF">
        <w:rPr>
          <w:sz w:val="28"/>
          <w:szCs w:val="28"/>
        </w:rPr>
        <w:t>Ф.П-2697, 14 ед.хр., 1951-1960 гг.</w:t>
      </w:r>
      <w:r w:rsidRPr="005223FF">
        <w:rPr>
          <w:sz w:val="28"/>
          <w:szCs w:val="28"/>
        </w:rPr>
        <w:tab/>
      </w:r>
    </w:p>
    <w:p w:rsidR="00E14A1E" w:rsidRPr="005223FF" w:rsidRDefault="00E14A1E" w:rsidP="00D930BD">
      <w:pPr>
        <w:pStyle w:val="aff4"/>
        <w:ind w:left="0" w:right="-759" w:firstLine="720"/>
        <w:jc w:val="left"/>
        <w:rPr>
          <w:sz w:val="28"/>
          <w:szCs w:val="28"/>
        </w:rPr>
      </w:pPr>
      <w:r w:rsidRPr="005223FF">
        <w:rPr>
          <w:b/>
          <w:sz w:val="28"/>
          <w:szCs w:val="28"/>
        </w:rPr>
        <w:t xml:space="preserve">Ыныкчанского </w:t>
      </w:r>
      <w:r w:rsidRPr="005223FF">
        <w:rPr>
          <w:sz w:val="28"/>
          <w:szCs w:val="28"/>
        </w:rPr>
        <w:t>Ф.П-3171, 16 ед.хр., 1960-1964,1966-1969 гг.</w:t>
      </w:r>
      <w:r w:rsidRPr="005223FF">
        <w:rPr>
          <w:sz w:val="28"/>
          <w:szCs w:val="28"/>
        </w:rPr>
        <w:tab/>
      </w:r>
    </w:p>
    <w:p w:rsidR="00E14A1E" w:rsidRPr="005223FF" w:rsidRDefault="00E14A1E" w:rsidP="00D930BD">
      <w:pPr>
        <w:pStyle w:val="aff4"/>
        <w:ind w:left="0" w:right="-759"/>
        <w:jc w:val="left"/>
        <w:rPr>
          <w:b/>
          <w:sz w:val="28"/>
          <w:szCs w:val="28"/>
        </w:rPr>
      </w:pPr>
      <w:r w:rsidRPr="005223FF">
        <w:rPr>
          <w:b/>
          <w:sz w:val="28"/>
          <w:szCs w:val="28"/>
        </w:rPr>
        <w:t xml:space="preserve">участков </w:t>
      </w:r>
    </w:p>
    <w:p w:rsidR="00E14A1E" w:rsidRPr="005223FF" w:rsidRDefault="00E14A1E" w:rsidP="00D930BD">
      <w:pPr>
        <w:pStyle w:val="aff4"/>
        <w:ind w:left="0" w:right="-759" w:firstLine="720"/>
        <w:jc w:val="left"/>
        <w:rPr>
          <w:b/>
          <w:sz w:val="28"/>
          <w:szCs w:val="28"/>
        </w:rPr>
      </w:pPr>
      <w:r w:rsidRPr="005223FF">
        <w:rPr>
          <w:b/>
          <w:sz w:val="28"/>
          <w:szCs w:val="28"/>
        </w:rPr>
        <w:t>«Евканджа»</w:t>
      </w:r>
      <w:r w:rsidRPr="005223FF">
        <w:rPr>
          <w:sz w:val="28"/>
          <w:szCs w:val="28"/>
        </w:rPr>
        <w:t xml:space="preserve"> Ф.П-2692, 12 ед.хр., 1950-1957 гг.</w:t>
      </w:r>
      <w:r w:rsidRPr="005223FF">
        <w:rPr>
          <w:sz w:val="28"/>
          <w:szCs w:val="28"/>
        </w:rPr>
        <w:tab/>
      </w:r>
    </w:p>
    <w:p w:rsidR="00E14A1E" w:rsidRPr="005223FF" w:rsidRDefault="00E14A1E" w:rsidP="00D930BD">
      <w:pPr>
        <w:pStyle w:val="aff4"/>
        <w:ind w:left="0" w:right="-759" w:firstLine="720"/>
        <w:jc w:val="left"/>
        <w:rPr>
          <w:sz w:val="28"/>
          <w:szCs w:val="28"/>
        </w:rPr>
      </w:pPr>
      <w:r w:rsidRPr="005223FF">
        <w:rPr>
          <w:b/>
          <w:sz w:val="28"/>
          <w:szCs w:val="28"/>
        </w:rPr>
        <w:t>Бриндакит</w:t>
      </w:r>
      <w:r w:rsidRPr="005223FF">
        <w:rPr>
          <w:sz w:val="28"/>
          <w:szCs w:val="28"/>
        </w:rPr>
        <w:t xml:space="preserve"> Ф.П-2695, 64 ед.хр., 1951-1963,1965-1981</w:t>
      </w:r>
      <w:r w:rsidRPr="005223FF">
        <w:rPr>
          <w:b/>
          <w:sz w:val="28"/>
          <w:szCs w:val="28"/>
        </w:rPr>
        <w:tab/>
      </w:r>
      <w:r w:rsidRPr="005223FF">
        <w:rPr>
          <w:sz w:val="28"/>
          <w:szCs w:val="28"/>
        </w:rPr>
        <w:t>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ab/>
        <w:t>«Огонек»</w:t>
      </w:r>
      <w:r w:rsidRPr="005223FF">
        <w:rPr>
          <w:sz w:val="28"/>
          <w:szCs w:val="28"/>
        </w:rPr>
        <w:t xml:space="preserve"> Ф.П-2696, 11 ед.хр., 1951-1957,1960 гг.</w:t>
      </w:r>
      <w:r w:rsidRPr="005223FF">
        <w:rPr>
          <w:sz w:val="28"/>
          <w:szCs w:val="28"/>
        </w:rPr>
        <w:tab/>
      </w:r>
    </w:p>
    <w:p w:rsidR="00E14A1E" w:rsidRPr="005223FF" w:rsidRDefault="00E14A1E" w:rsidP="00D930BD">
      <w:pPr>
        <w:pStyle w:val="aff4"/>
        <w:ind w:left="0" w:right="-759"/>
        <w:jc w:val="left"/>
        <w:rPr>
          <w:b/>
          <w:sz w:val="28"/>
          <w:szCs w:val="28"/>
        </w:rPr>
      </w:pPr>
      <w:r w:rsidRPr="005223FF">
        <w:rPr>
          <w:b/>
          <w:sz w:val="28"/>
          <w:szCs w:val="28"/>
        </w:rPr>
        <w:lastRenderedPageBreak/>
        <w:tab/>
        <w:t>Югоренок</w:t>
      </w:r>
      <w:r w:rsidRPr="005223FF">
        <w:rPr>
          <w:sz w:val="28"/>
          <w:szCs w:val="28"/>
        </w:rPr>
        <w:t xml:space="preserve"> Ф.П-2693, 9 ед.хр., 1951-1960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ab/>
        <w:t>Юр шахта «Юрская»</w:t>
      </w:r>
      <w:r w:rsidRPr="005223FF">
        <w:rPr>
          <w:sz w:val="28"/>
          <w:szCs w:val="28"/>
        </w:rPr>
        <w:t xml:space="preserve"> Ф.П-2691, 66 ед.хр., 1951-1960,1967-1986 гг.</w:t>
      </w:r>
      <w:r w:rsidRPr="005223FF">
        <w:rPr>
          <w:sz w:val="28"/>
          <w:szCs w:val="28"/>
        </w:rPr>
        <w:tab/>
      </w:r>
    </w:p>
    <w:p w:rsidR="00E14A1E" w:rsidRPr="005223FF" w:rsidRDefault="00E14A1E" w:rsidP="00D930BD">
      <w:pPr>
        <w:pStyle w:val="aff4"/>
        <w:ind w:left="0" w:right="-759"/>
        <w:jc w:val="left"/>
        <w:rPr>
          <w:b/>
          <w:sz w:val="28"/>
          <w:szCs w:val="28"/>
        </w:rPr>
      </w:pPr>
      <w:r w:rsidRPr="005223FF">
        <w:rPr>
          <w:b/>
          <w:sz w:val="28"/>
          <w:szCs w:val="28"/>
        </w:rPr>
        <w:t>технического участка</w:t>
      </w:r>
      <w:r w:rsidRPr="005223FF">
        <w:rPr>
          <w:sz w:val="28"/>
          <w:szCs w:val="28"/>
        </w:rPr>
        <w:t xml:space="preserve"> Ф.П-3304, 23 ед.хр., 1965-1971,1975-1977,1979-1986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шахты «Аллах-Юньская»</w:t>
      </w:r>
      <w:r w:rsidRPr="005223FF">
        <w:rPr>
          <w:sz w:val="28"/>
          <w:szCs w:val="28"/>
        </w:rPr>
        <w:t xml:space="preserve"> Ф.П-3112, 103 ед.хр., 1958-1986 гг.</w:t>
      </w:r>
      <w:r w:rsidRPr="005223FF">
        <w:rPr>
          <w:sz w:val="28"/>
          <w:szCs w:val="28"/>
        </w:rPr>
        <w:tab/>
      </w:r>
    </w:p>
    <w:p w:rsidR="00E14A1E" w:rsidRPr="005223FF" w:rsidRDefault="00E14A1E" w:rsidP="00D930BD">
      <w:pPr>
        <w:pStyle w:val="aff4"/>
        <w:ind w:left="0" w:right="-759"/>
        <w:jc w:val="left"/>
        <w:rPr>
          <w:b/>
          <w:sz w:val="28"/>
          <w:szCs w:val="28"/>
        </w:rPr>
      </w:pPr>
      <w:r w:rsidRPr="005223FF">
        <w:rPr>
          <w:b/>
          <w:sz w:val="28"/>
          <w:szCs w:val="28"/>
        </w:rPr>
        <w:t xml:space="preserve">колхозов </w:t>
      </w:r>
    </w:p>
    <w:p w:rsidR="00E14A1E" w:rsidRPr="005223FF" w:rsidRDefault="00E14A1E" w:rsidP="00D930BD">
      <w:pPr>
        <w:pStyle w:val="aff4"/>
        <w:ind w:left="0" w:right="-759"/>
        <w:jc w:val="left"/>
        <w:rPr>
          <w:sz w:val="28"/>
          <w:szCs w:val="28"/>
        </w:rPr>
      </w:pPr>
      <w:r w:rsidRPr="005223FF">
        <w:rPr>
          <w:b/>
          <w:sz w:val="28"/>
          <w:szCs w:val="28"/>
        </w:rPr>
        <w:tab/>
        <w:t>им. Карла Маркса</w:t>
      </w:r>
      <w:r w:rsidRPr="005223FF">
        <w:rPr>
          <w:sz w:val="28"/>
          <w:szCs w:val="28"/>
        </w:rPr>
        <w:t xml:space="preserve"> Ф.П-2667, 9 ед.хр., 1950-1953,1956-1960 гг.</w:t>
      </w:r>
      <w:r w:rsidRPr="005223FF">
        <w:rPr>
          <w:sz w:val="28"/>
          <w:szCs w:val="28"/>
        </w:rPr>
        <w:tab/>
      </w:r>
    </w:p>
    <w:p w:rsidR="00E14A1E" w:rsidRPr="005223FF" w:rsidRDefault="00E14A1E" w:rsidP="00D930BD">
      <w:pPr>
        <w:pStyle w:val="aff4"/>
        <w:ind w:left="0" w:right="-759"/>
        <w:jc w:val="left"/>
        <w:rPr>
          <w:sz w:val="28"/>
          <w:szCs w:val="28"/>
        </w:rPr>
      </w:pPr>
      <w:r w:rsidRPr="005223FF">
        <w:rPr>
          <w:sz w:val="28"/>
          <w:szCs w:val="28"/>
        </w:rPr>
        <w:tab/>
      </w:r>
      <w:r w:rsidRPr="005223FF">
        <w:rPr>
          <w:b/>
          <w:sz w:val="28"/>
          <w:szCs w:val="28"/>
        </w:rPr>
        <w:t>им. Кирова</w:t>
      </w:r>
      <w:r w:rsidRPr="005223FF">
        <w:rPr>
          <w:sz w:val="28"/>
          <w:szCs w:val="28"/>
        </w:rPr>
        <w:t xml:space="preserve"> Ф.П-2666, 5 ед.хр., 1951-1954 гг.</w:t>
      </w:r>
      <w:r w:rsidRPr="005223FF">
        <w:rPr>
          <w:sz w:val="28"/>
          <w:szCs w:val="28"/>
        </w:rPr>
        <w:tab/>
      </w:r>
    </w:p>
    <w:p w:rsidR="00E14A1E" w:rsidRPr="005223FF" w:rsidRDefault="00E14A1E" w:rsidP="00D930BD">
      <w:pPr>
        <w:pStyle w:val="aff4"/>
        <w:ind w:left="0" w:right="-759"/>
        <w:jc w:val="left"/>
        <w:rPr>
          <w:sz w:val="28"/>
          <w:szCs w:val="28"/>
        </w:rPr>
      </w:pPr>
      <w:r w:rsidRPr="005223FF">
        <w:rPr>
          <w:sz w:val="28"/>
          <w:szCs w:val="28"/>
        </w:rPr>
        <w:tab/>
      </w:r>
      <w:r w:rsidRPr="005223FF">
        <w:rPr>
          <w:b/>
          <w:sz w:val="28"/>
          <w:szCs w:val="28"/>
        </w:rPr>
        <w:t>им. Куйбышева</w:t>
      </w:r>
      <w:r w:rsidRPr="005223FF">
        <w:rPr>
          <w:sz w:val="28"/>
          <w:szCs w:val="28"/>
        </w:rPr>
        <w:t xml:space="preserve"> Ф.П-2663, 6 ед.хр., 1950-1964 гг.</w:t>
      </w:r>
      <w:r w:rsidRPr="005223FF">
        <w:rPr>
          <w:sz w:val="28"/>
          <w:szCs w:val="28"/>
        </w:rPr>
        <w:tab/>
      </w:r>
    </w:p>
    <w:p w:rsidR="00E14A1E" w:rsidRPr="005223FF" w:rsidRDefault="00E14A1E" w:rsidP="00D930BD">
      <w:pPr>
        <w:pStyle w:val="aff4"/>
        <w:ind w:left="0" w:right="-759"/>
        <w:jc w:val="left"/>
        <w:rPr>
          <w:sz w:val="28"/>
          <w:szCs w:val="28"/>
        </w:rPr>
      </w:pPr>
      <w:r w:rsidRPr="005223FF">
        <w:rPr>
          <w:sz w:val="28"/>
          <w:szCs w:val="28"/>
        </w:rPr>
        <w:tab/>
      </w:r>
      <w:r w:rsidRPr="005223FF">
        <w:rPr>
          <w:b/>
          <w:sz w:val="28"/>
          <w:szCs w:val="28"/>
        </w:rPr>
        <w:t>им. Ленина</w:t>
      </w:r>
      <w:r w:rsidRPr="005223FF">
        <w:rPr>
          <w:sz w:val="28"/>
          <w:szCs w:val="28"/>
        </w:rPr>
        <w:t xml:space="preserve"> Ф.П-2669, 4 ед.хр., 1955-1956,1959</w:t>
      </w:r>
      <w:r w:rsidRPr="005223FF">
        <w:rPr>
          <w:b/>
          <w:sz w:val="28"/>
          <w:szCs w:val="28"/>
        </w:rPr>
        <w:tab/>
      </w:r>
      <w:r w:rsidRPr="005223FF">
        <w:rPr>
          <w:sz w:val="28"/>
          <w:szCs w:val="28"/>
        </w:rPr>
        <w:t>гг.</w:t>
      </w:r>
      <w:r w:rsidRPr="005223FF">
        <w:rPr>
          <w:sz w:val="28"/>
          <w:szCs w:val="28"/>
        </w:rPr>
        <w:tab/>
      </w:r>
    </w:p>
    <w:p w:rsidR="00E14A1E" w:rsidRPr="005223FF" w:rsidRDefault="00E14A1E" w:rsidP="00D930BD">
      <w:pPr>
        <w:pStyle w:val="aff4"/>
        <w:ind w:left="0" w:right="-759"/>
        <w:jc w:val="left"/>
        <w:rPr>
          <w:sz w:val="28"/>
          <w:szCs w:val="28"/>
        </w:rPr>
      </w:pPr>
      <w:r w:rsidRPr="005223FF">
        <w:rPr>
          <w:sz w:val="28"/>
          <w:szCs w:val="28"/>
        </w:rPr>
        <w:tab/>
      </w:r>
      <w:r w:rsidRPr="005223FF">
        <w:rPr>
          <w:b/>
          <w:sz w:val="28"/>
          <w:szCs w:val="28"/>
        </w:rPr>
        <w:t>«Майский»</w:t>
      </w:r>
      <w:r w:rsidRPr="005223FF">
        <w:rPr>
          <w:sz w:val="28"/>
          <w:szCs w:val="28"/>
        </w:rPr>
        <w:t xml:space="preserve"> Ф.П-2664, 8 ед.хр., 1957-1959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ab/>
        <w:t>«Победа»</w:t>
      </w:r>
      <w:r w:rsidRPr="005223FF">
        <w:rPr>
          <w:sz w:val="28"/>
          <w:szCs w:val="28"/>
        </w:rPr>
        <w:t xml:space="preserve"> Ф.П-2665, 3 ед.хр., 1952-1955 гг.</w:t>
      </w:r>
      <w:r w:rsidRPr="005223FF">
        <w:rPr>
          <w:sz w:val="28"/>
          <w:szCs w:val="28"/>
        </w:rPr>
        <w:tab/>
      </w:r>
    </w:p>
    <w:p w:rsidR="00E14A1E" w:rsidRPr="005223FF" w:rsidRDefault="00E14A1E" w:rsidP="00D930BD">
      <w:pPr>
        <w:pStyle w:val="aff4"/>
        <w:ind w:left="0" w:right="-759"/>
        <w:jc w:val="left"/>
        <w:rPr>
          <w:sz w:val="28"/>
          <w:szCs w:val="28"/>
        </w:rPr>
      </w:pPr>
      <w:r w:rsidRPr="005223FF">
        <w:rPr>
          <w:sz w:val="28"/>
          <w:szCs w:val="28"/>
        </w:rPr>
        <w:tab/>
      </w:r>
      <w:r w:rsidRPr="005223FF">
        <w:rPr>
          <w:b/>
          <w:sz w:val="28"/>
          <w:szCs w:val="28"/>
        </w:rPr>
        <w:t>им. Сталина Кюпского наслега</w:t>
      </w:r>
      <w:r w:rsidRPr="005223FF">
        <w:rPr>
          <w:sz w:val="28"/>
          <w:szCs w:val="28"/>
        </w:rPr>
        <w:t xml:space="preserve"> Ф.П-2670, 8 ед.хр., 1950-1955,1958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совхоза «Усть-Майский»</w:t>
      </w:r>
      <w:r w:rsidRPr="005223FF">
        <w:rPr>
          <w:sz w:val="28"/>
          <w:szCs w:val="28"/>
        </w:rPr>
        <w:t xml:space="preserve"> Ф.П-3111. 109 ед.хр., 1959,1960,1962-1986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леспромхоза</w:t>
      </w:r>
      <w:r w:rsidRPr="005223FF">
        <w:rPr>
          <w:sz w:val="28"/>
          <w:szCs w:val="28"/>
        </w:rPr>
        <w:t xml:space="preserve"> Ф.П-3172, 24 ед.хр., 1960-1973,1975-1980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СМУ комбината «Джугджурзолото»</w:t>
      </w:r>
      <w:r w:rsidRPr="005223FF">
        <w:rPr>
          <w:sz w:val="28"/>
          <w:szCs w:val="28"/>
        </w:rPr>
        <w:t xml:space="preserve"> Ф.П-3303, 5 ед.хр., 1965-1969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авиапорта</w:t>
      </w:r>
      <w:r w:rsidRPr="005223FF">
        <w:rPr>
          <w:sz w:val="28"/>
          <w:szCs w:val="28"/>
        </w:rPr>
        <w:t xml:space="preserve"> Ф.П-2682, 27 ед.хр., 1950-1958,1960-1981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Эльдиканской автобазы</w:t>
      </w:r>
      <w:r w:rsidRPr="005223FF">
        <w:rPr>
          <w:sz w:val="28"/>
          <w:szCs w:val="28"/>
        </w:rPr>
        <w:t xml:space="preserve"> Ф.П-2703, 29 ед.хр., 1951-1962,1965-1968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райконторы связи</w:t>
      </w:r>
      <w:r w:rsidRPr="005223FF">
        <w:rPr>
          <w:sz w:val="28"/>
          <w:szCs w:val="28"/>
        </w:rPr>
        <w:t xml:space="preserve"> Ф.П-2680, 34 ед.хр., 1952-1960,1965-1978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райпотребобщества</w:t>
      </w:r>
      <w:r w:rsidRPr="005223FF">
        <w:rPr>
          <w:sz w:val="28"/>
          <w:szCs w:val="28"/>
        </w:rPr>
        <w:t xml:space="preserve"> Ф.П-2681, 15 ед.хр., 1949-1954,1956-1960,1964-1968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Ыныкчанского продснаба</w:t>
      </w:r>
      <w:r w:rsidRPr="005223FF">
        <w:rPr>
          <w:sz w:val="28"/>
          <w:szCs w:val="28"/>
        </w:rPr>
        <w:t xml:space="preserve"> Ф.П-2702, 27 ед.хр., 1950-1954,1956-1964,1967-1968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школ</w:t>
      </w:r>
    </w:p>
    <w:p w:rsidR="00E14A1E" w:rsidRPr="005223FF" w:rsidRDefault="00E14A1E" w:rsidP="00D930BD">
      <w:pPr>
        <w:pStyle w:val="aff4"/>
        <w:ind w:left="0" w:right="-759" w:firstLine="720"/>
        <w:jc w:val="left"/>
        <w:rPr>
          <w:sz w:val="28"/>
          <w:szCs w:val="28"/>
        </w:rPr>
      </w:pPr>
      <w:r w:rsidRPr="005223FF">
        <w:rPr>
          <w:b/>
          <w:sz w:val="28"/>
          <w:szCs w:val="28"/>
        </w:rPr>
        <w:t xml:space="preserve">Усть-Майской </w:t>
      </w:r>
      <w:r w:rsidRPr="005223FF">
        <w:rPr>
          <w:sz w:val="28"/>
          <w:szCs w:val="28"/>
        </w:rPr>
        <w:t>Ф.П-2677, 24 ед.хр., 1952-1954,1956-1960,1966-1981 гг.</w:t>
      </w:r>
      <w:r w:rsidRPr="005223FF">
        <w:rPr>
          <w:sz w:val="28"/>
          <w:szCs w:val="28"/>
        </w:rPr>
        <w:tab/>
      </w:r>
    </w:p>
    <w:p w:rsidR="00E14A1E" w:rsidRPr="005223FF" w:rsidRDefault="00E14A1E" w:rsidP="00D930BD">
      <w:pPr>
        <w:pStyle w:val="aff4"/>
        <w:ind w:left="0" w:right="-759" w:firstLine="720"/>
        <w:jc w:val="left"/>
        <w:rPr>
          <w:sz w:val="28"/>
          <w:szCs w:val="28"/>
        </w:rPr>
      </w:pPr>
      <w:r w:rsidRPr="005223FF">
        <w:rPr>
          <w:b/>
          <w:sz w:val="28"/>
          <w:szCs w:val="28"/>
        </w:rPr>
        <w:t xml:space="preserve">Эльдиканской </w:t>
      </w:r>
      <w:r w:rsidRPr="005223FF">
        <w:rPr>
          <w:sz w:val="28"/>
          <w:szCs w:val="28"/>
        </w:rPr>
        <w:t>Ф.П-2701, 14 ед.хр., 1951-1954,1957-1960 гг.</w:t>
      </w:r>
      <w:r w:rsidRPr="005223FF">
        <w:rPr>
          <w:sz w:val="28"/>
          <w:szCs w:val="28"/>
        </w:rPr>
        <w:tab/>
      </w:r>
    </w:p>
    <w:p w:rsidR="00E14A1E" w:rsidRPr="00D930BD" w:rsidRDefault="00E14A1E" w:rsidP="00D930BD">
      <w:pPr>
        <w:pStyle w:val="aff4"/>
        <w:ind w:left="0" w:right="-759"/>
        <w:jc w:val="left"/>
        <w:rPr>
          <w:szCs w:val="24"/>
        </w:rPr>
      </w:pPr>
      <w:r w:rsidRPr="005223FF">
        <w:rPr>
          <w:b/>
          <w:sz w:val="28"/>
          <w:szCs w:val="28"/>
        </w:rPr>
        <w:t>райбольницы</w:t>
      </w:r>
      <w:r w:rsidRPr="005223FF">
        <w:rPr>
          <w:sz w:val="28"/>
          <w:szCs w:val="28"/>
        </w:rPr>
        <w:t xml:space="preserve"> Ф.П-2674, 7 ед.хр., 1951,1957,1959,1966-1968 гг.</w:t>
      </w:r>
      <w:r w:rsidRPr="00D930BD">
        <w:rPr>
          <w:szCs w:val="24"/>
        </w:rPr>
        <w:tab/>
      </w:r>
    </w:p>
    <w:p w:rsidR="00E14A1E" w:rsidRPr="00D930BD" w:rsidRDefault="00E14A1E" w:rsidP="00D930BD">
      <w:pPr>
        <w:pStyle w:val="aff4"/>
        <w:ind w:left="0" w:right="-759"/>
        <w:jc w:val="left"/>
        <w:rPr>
          <w:szCs w:val="24"/>
        </w:rPr>
      </w:pPr>
    </w:p>
    <w:p w:rsidR="00E14A1E" w:rsidRPr="005223FF" w:rsidRDefault="00E14A1E" w:rsidP="00D930BD">
      <w:pPr>
        <w:pStyle w:val="aff4"/>
        <w:ind w:left="0" w:right="-759"/>
        <w:jc w:val="center"/>
        <w:rPr>
          <w:b/>
          <w:sz w:val="28"/>
          <w:szCs w:val="28"/>
        </w:rPr>
      </w:pPr>
      <w:r w:rsidRPr="005223FF">
        <w:rPr>
          <w:b/>
          <w:sz w:val="28"/>
          <w:szCs w:val="28"/>
        </w:rPr>
        <w:t>Усть-Янского района, 26 ф.</w:t>
      </w:r>
    </w:p>
    <w:p w:rsidR="00E14A1E" w:rsidRPr="00D930BD" w:rsidRDefault="00E14A1E" w:rsidP="00D930BD">
      <w:pPr>
        <w:pStyle w:val="aff4"/>
        <w:ind w:left="0" w:right="-759"/>
        <w:jc w:val="center"/>
        <w:rPr>
          <w:szCs w:val="24"/>
        </w:rPr>
      </w:pPr>
    </w:p>
    <w:p w:rsidR="00E14A1E" w:rsidRPr="005223FF" w:rsidRDefault="00E14A1E" w:rsidP="00D930BD">
      <w:pPr>
        <w:pStyle w:val="aff4"/>
        <w:ind w:left="0" w:right="-759"/>
        <w:jc w:val="left"/>
        <w:rPr>
          <w:sz w:val="28"/>
          <w:szCs w:val="28"/>
        </w:rPr>
      </w:pPr>
      <w:r w:rsidRPr="005223FF">
        <w:rPr>
          <w:b/>
          <w:sz w:val="28"/>
          <w:szCs w:val="28"/>
        </w:rPr>
        <w:t>райкома КПСС</w:t>
      </w:r>
      <w:r w:rsidRPr="005223FF">
        <w:rPr>
          <w:sz w:val="28"/>
          <w:szCs w:val="28"/>
        </w:rPr>
        <w:t xml:space="preserve"> Ф.П-2721, 1 ед.хр., 1947-1952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райисполкома</w:t>
      </w:r>
      <w:r w:rsidRPr="005223FF">
        <w:rPr>
          <w:sz w:val="28"/>
          <w:szCs w:val="28"/>
        </w:rPr>
        <w:t xml:space="preserve"> Ф.П-2722, 28 ед.хр., 1949-1953,1967-1983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lastRenderedPageBreak/>
        <w:t>ГОК «Куларзолото»</w:t>
      </w:r>
      <w:r w:rsidRPr="005223FF">
        <w:rPr>
          <w:sz w:val="28"/>
          <w:szCs w:val="28"/>
        </w:rPr>
        <w:t xml:space="preserve"> Ф.П-3205, 713 ед.хр., 1963-1988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Заполярной геологоразведочной экспедиции</w:t>
      </w:r>
      <w:r w:rsidRPr="005223FF">
        <w:rPr>
          <w:sz w:val="28"/>
          <w:szCs w:val="28"/>
        </w:rPr>
        <w:t xml:space="preserve"> Ф.П-3316, 45 ед.хр., 1967-1976,1981-1989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партий</w:t>
      </w:r>
    </w:p>
    <w:p w:rsidR="00E14A1E" w:rsidRPr="005223FF" w:rsidRDefault="00E14A1E" w:rsidP="00D930BD">
      <w:pPr>
        <w:pStyle w:val="aff4"/>
        <w:ind w:left="0" w:right="-759" w:firstLine="720"/>
        <w:jc w:val="left"/>
        <w:rPr>
          <w:sz w:val="28"/>
          <w:szCs w:val="28"/>
        </w:rPr>
      </w:pPr>
      <w:r w:rsidRPr="005223FF">
        <w:rPr>
          <w:b/>
          <w:sz w:val="28"/>
          <w:szCs w:val="28"/>
        </w:rPr>
        <w:t xml:space="preserve">Депутатской геологоразведочной </w:t>
      </w:r>
      <w:r w:rsidRPr="005223FF">
        <w:rPr>
          <w:sz w:val="28"/>
          <w:szCs w:val="28"/>
        </w:rPr>
        <w:t>Ф.П-3198, 16 ед.хр., 1961-1974 гг.</w:t>
      </w:r>
      <w:r w:rsidRPr="005223FF">
        <w:rPr>
          <w:sz w:val="28"/>
          <w:szCs w:val="28"/>
        </w:rPr>
        <w:tab/>
      </w:r>
    </w:p>
    <w:p w:rsidR="00E14A1E" w:rsidRPr="005223FF" w:rsidRDefault="00E14A1E" w:rsidP="00D930BD">
      <w:pPr>
        <w:pStyle w:val="aff4"/>
        <w:ind w:left="0" w:right="-759" w:firstLine="720"/>
        <w:jc w:val="left"/>
        <w:rPr>
          <w:sz w:val="28"/>
          <w:szCs w:val="28"/>
        </w:rPr>
      </w:pPr>
      <w:r w:rsidRPr="005223FF">
        <w:rPr>
          <w:b/>
          <w:sz w:val="28"/>
          <w:szCs w:val="28"/>
        </w:rPr>
        <w:t>Куларской поисково-разведочной</w:t>
      </w:r>
      <w:r w:rsidRPr="005223FF">
        <w:rPr>
          <w:sz w:val="28"/>
          <w:szCs w:val="28"/>
        </w:rPr>
        <w:t xml:space="preserve"> Ф.П-3201, 22 ед.хр., 1962-1973 гг.</w:t>
      </w:r>
      <w:r w:rsidRPr="005223FF">
        <w:rPr>
          <w:sz w:val="28"/>
          <w:szCs w:val="28"/>
        </w:rPr>
        <w:tab/>
      </w:r>
    </w:p>
    <w:p w:rsidR="00E14A1E" w:rsidRPr="005223FF" w:rsidRDefault="00E14A1E" w:rsidP="00D930BD">
      <w:pPr>
        <w:pStyle w:val="aff4"/>
        <w:ind w:left="0" w:right="-759"/>
        <w:jc w:val="left"/>
        <w:rPr>
          <w:b/>
          <w:sz w:val="28"/>
          <w:szCs w:val="28"/>
        </w:rPr>
      </w:pPr>
      <w:r w:rsidRPr="005223FF">
        <w:rPr>
          <w:b/>
          <w:sz w:val="28"/>
          <w:szCs w:val="28"/>
        </w:rPr>
        <w:t>прииска «Депутатский»</w:t>
      </w:r>
      <w:r w:rsidRPr="005223FF">
        <w:rPr>
          <w:sz w:val="28"/>
          <w:szCs w:val="28"/>
        </w:rPr>
        <w:t xml:space="preserve"> Ф.П-1908, 27 ед.хр., 1959-1965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парткома прииска «Депутатский»</w:t>
      </w:r>
      <w:r w:rsidRPr="005223FF">
        <w:rPr>
          <w:sz w:val="28"/>
          <w:szCs w:val="28"/>
        </w:rPr>
        <w:t xml:space="preserve"> Ф.П-3315, 304 ед.хр., 1967-1989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рыбзавода</w:t>
      </w:r>
      <w:r w:rsidRPr="005223FF">
        <w:rPr>
          <w:sz w:val="28"/>
          <w:szCs w:val="28"/>
        </w:rPr>
        <w:t xml:space="preserve"> Ф.П-2724, 9 ед.хр., 1949-1951,1959-1960,1963-1965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Янского совхозно-производственного управления</w:t>
      </w:r>
      <w:r w:rsidRPr="005223FF">
        <w:rPr>
          <w:sz w:val="28"/>
          <w:szCs w:val="28"/>
        </w:rPr>
        <w:t xml:space="preserve"> Ф.П-3199, 3 ед.хр., 1963 гг.</w:t>
      </w:r>
      <w:r w:rsidRPr="005223FF">
        <w:rPr>
          <w:sz w:val="28"/>
          <w:szCs w:val="28"/>
        </w:rPr>
        <w:tab/>
      </w:r>
    </w:p>
    <w:p w:rsidR="00E14A1E" w:rsidRPr="005223FF" w:rsidRDefault="00E14A1E" w:rsidP="00D930BD">
      <w:pPr>
        <w:pStyle w:val="aff4"/>
        <w:ind w:left="0" w:right="-759"/>
        <w:jc w:val="left"/>
        <w:rPr>
          <w:b/>
          <w:sz w:val="28"/>
          <w:szCs w:val="28"/>
        </w:rPr>
      </w:pPr>
      <w:r w:rsidRPr="005223FF">
        <w:rPr>
          <w:b/>
          <w:sz w:val="28"/>
          <w:szCs w:val="28"/>
        </w:rPr>
        <w:t xml:space="preserve">колхозов </w:t>
      </w:r>
    </w:p>
    <w:p w:rsidR="00E14A1E" w:rsidRPr="005223FF" w:rsidRDefault="00E14A1E" w:rsidP="00D930BD">
      <w:pPr>
        <w:pStyle w:val="aff4"/>
        <w:ind w:left="0" w:right="-759"/>
        <w:jc w:val="left"/>
        <w:rPr>
          <w:b/>
          <w:sz w:val="28"/>
          <w:szCs w:val="28"/>
        </w:rPr>
      </w:pPr>
      <w:r w:rsidRPr="005223FF">
        <w:rPr>
          <w:b/>
          <w:sz w:val="28"/>
          <w:szCs w:val="28"/>
        </w:rPr>
        <w:tab/>
        <w:t>«Арктика»</w:t>
      </w:r>
      <w:r w:rsidRPr="005223FF">
        <w:rPr>
          <w:sz w:val="28"/>
          <w:szCs w:val="28"/>
        </w:rPr>
        <w:t xml:space="preserve"> Ф.П-2725, 37 ед.хр., 1949-1954,1961-1973 гг.</w:t>
      </w:r>
      <w:r w:rsidRPr="005223FF">
        <w:rPr>
          <w:sz w:val="28"/>
          <w:szCs w:val="28"/>
        </w:rPr>
        <w:tab/>
      </w:r>
    </w:p>
    <w:p w:rsidR="00E14A1E" w:rsidRPr="005223FF" w:rsidRDefault="00E14A1E" w:rsidP="00D930BD">
      <w:pPr>
        <w:pStyle w:val="aff4"/>
        <w:ind w:left="0" w:right="-759" w:firstLine="720"/>
        <w:jc w:val="left"/>
        <w:rPr>
          <w:sz w:val="28"/>
          <w:szCs w:val="28"/>
        </w:rPr>
      </w:pPr>
      <w:r w:rsidRPr="005223FF">
        <w:rPr>
          <w:b/>
          <w:sz w:val="28"/>
          <w:szCs w:val="28"/>
        </w:rPr>
        <w:t>им. Калинина</w:t>
      </w:r>
      <w:r w:rsidRPr="005223FF">
        <w:rPr>
          <w:sz w:val="28"/>
          <w:szCs w:val="28"/>
        </w:rPr>
        <w:t xml:space="preserve"> Ф.П-2728, 7 ед.хр., 1950-1954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ab/>
        <w:t>им. Кирова</w:t>
      </w:r>
      <w:r w:rsidRPr="005223FF">
        <w:rPr>
          <w:sz w:val="28"/>
          <w:szCs w:val="28"/>
        </w:rPr>
        <w:t xml:space="preserve"> Ф.П-2730, 5 ед.хр., 1949-1952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ab/>
        <w:t>им. Куйбышева</w:t>
      </w:r>
      <w:r w:rsidRPr="005223FF">
        <w:rPr>
          <w:sz w:val="28"/>
          <w:szCs w:val="28"/>
        </w:rPr>
        <w:t xml:space="preserve"> Ф.П-2732, 5 ед.хр., 1950-1952</w:t>
      </w:r>
      <w:r w:rsidRPr="005223FF">
        <w:rPr>
          <w:b/>
          <w:sz w:val="28"/>
          <w:szCs w:val="28"/>
        </w:rPr>
        <w:tab/>
      </w:r>
      <w:r w:rsidRPr="005223FF">
        <w:rPr>
          <w:sz w:val="28"/>
          <w:szCs w:val="28"/>
        </w:rPr>
        <w:t>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ab/>
        <w:t>им. Неустроева</w:t>
      </w:r>
      <w:r w:rsidRPr="005223FF">
        <w:rPr>
          <w:sz w:val="28"/>
          <w:szCs w:val="28"/>
        </w:rPr>
        <w:t xml:space="preserve"> Ф.П-2731, 1 ед.хр., 1948-1950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ab/>
        <w:t>«Парижская коммуна»</w:t>
      </w:r>
      <w:r w:rsidRPr="005223FF">
        <w:rPr>
          <w:sz w:val="28"/>
          <w:szCs w:val="28"/>
        </w:rPr>
        <w:t xml:space="preserve"> Ф.П-2734, 2 ед.хр., 1948-1950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ab/>
        <w:t>«Светлый путь»</w:t>
      </w:r>
      <w:r w:rsidRPr="005223FF">
        <w:rPr>
          <w:sz w:val="28"/>
          <w:szCs w:val="28"/>
        </w:rPr>
        <w:t xml:space="preserve"> Ф.П-2733, 1 ед.хр., 1949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ab/>
        <w:t>им. Сталина</w:t>
      </w:r>
      <w:r w:rsidRPr="005223FF">
        <w:rPr>
          <w:sz w:val="28"/>
          <w:szCs w:val="28"/>
        </w:rPr>
        <w:t xml:space="preserve"> Ф.П-2723, 7 ед.хр., 1948-1952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ab/>
        <w:t>им. Чкалова</w:t>
      </w:r>
      <w:r w:rsidRPr="005223FF">
        <w:rPr>
          <w:sz w:val="28"/>
          <w:szCs w:val="28"/>
        </w:rPr>
        <w:t xml:space="preserve"> Ф.П-2727, 2 ед.хр., 1950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совхоза «Усть-Яна»</w:t>
      </w:r>
      <w:r w:rsidRPr="005223FF">
        <w:rPr>
          <w:sz w:val="28"/>
          <w:szCs w:val="28"/>
        </w:rPr>
        <w:t xml:space="preserve"> Ф.П-1903, 124 ед.хр., 1959-1983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треста «Депутатскстрой»</w:t>
      </w:r>
      <w:r w:rsidRPr="005223FF">
        <w:rPr>
          <w:sz w:val="28"/>
          <w:szCs w:val="28"/>
        </w:rPr>
        <w:t xml:space="preserve"> Ф.П-3461, 28 ед.хр., 1976-1989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парткомов</w:t>
      </w:r>
    </w:p>
    <w:p w:rsidR="00E14A1E" w:rsidRPr="005223FF" w:rsidRDefault="00E14A1E" w:rsidP="00D930BD">
      <w:pPr>
        <w:pStyle w:val="aff4"/>
        <w:ind w:left="0" w:right="-759" w:firstLine="720"/>
        <w:jc w:val="left"/>
        <w:rPr>
          <w:sz w:val="28"/>
          <w:szCs w:val="28"/>
        </w:rPr>
      </w:pPr>
      <w:r w:rsidRPr="005223FF">
        <w:rPr>
          <w:b/>
          <w:sz w:val="28"/>
          <w:szCs w:val="28"/>
        </w:rPr>
        <w:t>Нижнеянского речного порта</w:t>
      </w:r>
      <w:r w:rsidRPr="005223FF">
        <w:rPr>
          <w:sz w:val="28"/>
          <w:szCs w:val="28"/>
        </w:rPr>
        <w:t xml:space="preserve"> Ф.П-3317, 136 ед.хр., 1967-1989 гг.</w:t>
      </w:r>
      <w:r w:rsidRPr="005223FF">
        <w:rPr>
          <w:sz w:val="28"/>
          <w:szCs w:val="28"/>
        </w:rPr>
        <w:tab/>
      </w:r>
    </w:p>
    <w:p w:rsidR="00E14A1E" w:rsidRPr="005223FF" w:rsidRDefault="00E14A1E" w:rsidP="00D930BD">
      <w:pPr>
        <w:pStyle w:val="aff4"/>
        <w:ind w:left="720" w:right="-759"/>
        <w:jc w:val="left"/>
        <w:rPr>
          <w:sz w:val="28"/>
          <w:szCs w:val="28"/>
        </w:rPr>
      </w:pPr>
      <w:r w:rsidRPr="005223FF">
        <w:rPr>
          <w:b/>
          <w:sz w:val="28"/>
          <w:szCs w:val="28"/>
        </w:rPr>
        <w:t>Усть-Куйгинского дорожно-транспортного предприятия</w:t>
      </w:r>
      <w:r w:rsidRPr="005223FF">
        <w:rPr>
          <w:sz w:val="28"/>
          <w:szCs w:val="28"/>
        </w:rPr>
        <w:t xml:space="preserve"> Ф.П-3460, 94 ед.хр., 1972-1990 гг.</w:t>
      </w:r>
    </w:p>
    <w:p w:rsidR="00E14A1E" w:rsidRPr="005223FF" w:rsidRDefault="00E14A1E" w:rsidP="00D930BD">
      <w:pPr>
        <w:pStyle w:val="aff4"/>
        <w:ind w:left="0" w:right="-759"/>
        <w:jc w:val="left"/>
        <w:rPr>
          <w:sz w:val="28"/>
          <w:szCs w:val="28"/>
        </w:rPr>
      </w:pPr>
      <w:r w:rsidRPr="005223FF">
        <w:rPr>
          <w:b/>
          <w:sz w:val="28"/>
          <w:szCs w:val="28"/>
        </w:rPr>
        <w:t>Депутатского продснаба</w:t>
      </w:r>
      <w:r w:rsidRPr="005223FF">
        <w:rPr>
          <w:sz w:val="28"/>
          <w:szCs w:val="28"/>
        </w:rPr>
        <w:t xml:space="preserve"> Ф.П-3462, 18 ед.хр., 1971-1982 гг.</w:t>
      </w:r>
      <w:r w:rsidRPr="005223FF">
        <w:rPr>
          <w:sz w:val="28"/>
          <w:szCs w:val="28"/>
        </w:rPr>
        <w:tab/>
      </w:r>
    </w:p>
    <w:p w:rsidR="00E14A1E" w:rsidRPr="005223FF" w:rsidRDefault="00E14A1E" w:rsidP="00D930BD">
      <w:pPr>
        <w:pStyle w:val="aff4"/>
        <w:ind w:left="0" w:right="-759"/>
        <w:jc w:val="left"/>
        <w:rPr>
          <w:sz w:val="28"/>
          <w:szCs w:val="28"/>
        </w:rPr>
      </w:pPr>
      <w:r w:rsidRPr="005223FF">
        <w:rPr>
          <w:b/>
          <w:sz w:val="28"/>
          <w:szCs w:val="28"/>
        </w:rPr>
        <w:t>школ</w:t>
      </w:r>
    </w:p>
    <w:p w:rsidR="00E14A1E" w:rsidRPr="005223FF" w:rsidRDefault="00E14A1E" w:rsidP="00D930BD">
      <w:pPr>
        <w:pStyle w:val="aff4"/>
        <w:ind w:left="0" w:right="-759" w:firstLine="720"/>
        <w:jc w:val="left"/>
        <w:rPr>
          <w:sz w:val="28"/>
          <w:szCs w:val="28"/>
        </w:rPr>
      </w:pPr>
      <w:r w:rsidRPr="005223FF">
        <w:rPr>
          <w:b/>
          <w:sz w:val="28"/>
          <w:szCs w:val="28"/>
        </w:rPr>
        <w:t xml:space="preserve">Депутатской </w:t>
      </w:r>
      <w:r w:rsidRPr="005223FF">
        <w:rPr>
          <w:sz w:val="28"/>
          <w:szCs w:val="28"/>
        </w:rPr>
        <w:t>Ф.П-3364, 13 ед.хр., 1971-1982 гг.</w:t>
      </w:r>
      <w:r w:rsidRPr="005223FF">
        <w:rPr>
          <w:sz w:val="28"/>
          <w:szCs w:val="28"/>
        </w:rPr>
        <w:tab/>
      </w:r>
    </w:p>
    <w:p w:rsidR="00E14A1E" w:rsidRPr="005223FF" w:rsidRDefault="00E14A1E" w:rsidP="00D930BD">
      <w:pPr>
        <w:pStyle w:val="aff4"/>
        <w:ind w:left="0" w:right="-759" w:firstLine="720"/>
        <w:jc w:val="left"/>
        <w:rPr>
          <w:sz w:val="28"/>
          <w:szCs w:val="28"/>
        </w:rPr>
      </w:pPr>
      <w:r w:rsidRPr="005223FF">
        <w:rPr>
          <w:b/>
          <w:sz w:val="28"/>
          <w:szCs w:val="28"/>
        </w:rPr>
        <w:t xml:space="preserve">Казачинской </w:t>
      </w:r>
      <w:r w:rsidRPr="005223FF">
        <w:rPr>
          <w:sz w:val="28"/>
          <w:szCs w:val="28"/>
        </w:rPr>
        <w:t>Ф.П-2736, 4 ед.хр., 1949-1953,1960 гг.</w:t>
      </w:r>
      <w:r w:rsidRPr="005223FF">
        <w:rPr>
          <w:sz w:val="28"/>
          <w:szCs w:val="28"/>
        </w:rPr>
        <w:tab/>
      </w:r>
    </w:p>
    <w:p w:rsidR="00E14A1E" w:rsidRPr="00D930BD" w:rsidRDefault="00E14A1E" w:rsidP="00D930BD">
      <w:pPr>
        <w:pStyle w:val="aff4"/>
        <w:ind w:left="0" w:right="-759"/>
        <w:jc w:val="left"/>
        <w:rPr>
          <w:szCs w:val="24"/>
        </w:rPr>
      </w:pPr>
    </w:p>
    <w:p w:rsidR="00E14A1E" w:rsidRPr="005223FF" w:rsidRDefault="00E14A1E" w:rsidP="00D930BD">
      <w:pPr>
        <w:pStyle w:val="aff4"/>
        <w:ind w:left="0" w:right="-759"/>
        <w:jc w:val="center"/>
        <w:rPr>
          <w:b/>
          <w:sz w:val="28"/>
          <w:szCs w:val="28"/>
        </w:rPr>
      </w:pPr>
      <w:r w:rsidRPr="005223FF">
        <w:rPr>
          <w:b/>
          <w:sz w:val="28"/>
          <w:szCs w:val="28"/>
        </w:rPr>
        <w:t>Учурского района, 9 ф.</w:t>
      </w:r>
    </w:p>
    <w:p w:rsidR="00E14A1E" w:rsidRPr="00D930BD" w:rsidRDefault="00E14A1E" w:rsidP="00D930BD">
      <w:pPr>
        <w:pStyle w:val="aff4"/>
        <w:ind w:left="0" w:right="-759"/>
        <w:jc w:val="center"/>
        <w:rPr>
          <w:szCs w:val="24"/>
        </w:rPr>
      </w:pPr>
    </w:p>
    <w:p w:rsidR="00E14A1E" w:rsidRPr="00A066C8" w:rsidRDefault="00E14A1E" w:rsidP="00D930BD">
      <w:pPr>
        <w:pStyle w:val="aff4"/>
        <w:ind w:left="0" w:right="-759"/>
        <w:jc w:val="left"/>
        <w:rPr>
          <w:sz w:val="28"/>
          <w:szCs w:val="28"/>
        </w:rPr>
      </w:pPr>
      <w:r w:rsidRPr="00A066C8">
        <w:rPr>
          <w:b/>
          <w:sz w:val="28"/>
          <w:szCs w:val="28"/>
        </w:rPr>
        <w:t>райкома КПСС</w:t>
      </w:r>
      <w:r w:rsidRPr="00A066C8">
        <w:rPr>
          <w:sz w:val="28"/>
          <w:szCs w:val="28"/>
        </w:rPr>
        <w:t xml:space="preserve"> Ф.П-1499, 9 ед.хр., 1952-1959,1948-1951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райисполкома</w:t>
      </w:r>
      <w:r w:rsidRPr="00A066C8">
        <w:rPr>
          <w:sz w:val="28"/>
          <w:szCs w:val="28"/>
        </w:rPr>
        <w:t xml:space="preserve"> Ф.П-2295, 7 ед.хр., 1955-1959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прииска «Улахан»</w:t>
      </w:r>
      <w:r w:rsidRPr="00A066C8">
        <w:rPr>
          <w:sz w:val="28"/>
          <w:szCs w:val="28"/>
        </w:rPr>
        <w:t xml:space="preserve"> Ф.П-1504, 6 ед.хр., 1951-1954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затона Белькачи</w:t>
      </w:r>
      <w:r w:rsidRPr="00A066C8">
        <w:rPr>
          <w:sz w:val="28"/>
          <w:szCs w:val="28"/>
        </w:rPr>
        <w:t xml:space="preserve"> Ф.П-1510, 12 ед.хр., 1951-1958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пристани Лензолотофлота</w:t>
      </w:r>
      <w:r w:rsidRPr="00A066C8">
        <w:rPr>
          <w:sz w:val="28"/>
          <w:szCs w:val="28"/>
        </w:rPr>
        <w:t xml:space="preserve"> Ф.П-1502, 6 ед.хр., 1952-1958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колхозов</w:t>
      </w:r>
    </w:p>
    <w:p w:rsidR="00E14A1E" w:rsidRPr="00A066C8" w:rsidRDefault="00E14A1E" w:rsidP="00D930BD">
      <w:pPr>
        <w:pStyle w:val="aff4"/>
        <w:ind w:left="0" w:right="-759" w:firstLine="720"/>
        <w:jc w:val="left"/>
        <w:rPr>
          <w:sz w:val="28"/>
          <w:szCs w:val="28"/>
        </w:rPr>
      </w:pPr>
      <w:r w:rsidRPr="00A066C8">
        <w:rPr>
          <w:b/>
          <w:sz w:val="28"/>
          <w:szCs w:val="28"/>
        </w:rPr>
        <w:t>Белькачи</w:t>
      </w:r>
      <w:r w:rsidRPr="00A066C8">
        <w:rPr>
          <w:sz w:val="28"/>
          <w:szCs w:val="28"/>
        </w:rPr>
        <w:t xml:space="preserve"> Ф.П-1500, 6 ед.хр., 1951-1957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ab/>
        <w:t>им. Сталина</w:t>
      </w:r>
      <w:r w:rsidRPr="00A066C8">
        <w:rPr>
          <w:sz w:val="28"/>
          <w:szCs w:val="28"/>
        </w:rPr>
        <w:t xml:space="preserve"> Ф.П-1505, 13 ед.хр., 1944-1959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им. Чкалова</w:t>
      </w:r>
      <w:r w:rsidRPr="00A066C8">
        <w:rPr>
          <w:sz w:val="28"/>
          <w:szCs w:val="28"/>
        </w:rPr>
        <w:t xml:space="preserve"> Ф.П-1508, 5 ед.хр., 1953-1958 гг.</w:t>
      </w:r>
      <w:r w:rsidRPr="00A066C8">
        <w:rPr>
          <w:sz w:val="28"/>
          <w:szCs w:val="28"/>
        </w:rPr>
        <w:tab/>
      </w:r>
      <w:r w:rsidRPr="00A066C8">
        <w:rPr>
          <w:b/>
          <w:sz w:val="28"/>
          <w:szCs w:val="28"/>
        </w:rPr>
        <w:tab/>
      </w:r>
    </w:p>
    <w:p w:rsidR="00E14A1E" w:rsidRPr="00D930BD" w:rsidRDefault="00E14A1E" w:rsidP="00D930BD">
      <w:pPr>
        <w:pStyle w:val="aff4"/>
        <w:ind w:left="0" w:right="-759"/>
        <w:jc w:val="left"/>
        <w:rPr>
          <w:szCs w:val="24"/>
        </w:rPr>
      </w:pPr>
      <w:r w:rsidRPr="00A066C8">
        <w:rPr>
          <w:b/>
          <w:sz w:val="28"/>
          <w:szCs w:val="28"/>
        </w:rPr>
        <w:t>Чагдинской средней школы</w:t>
      </w:r>
      <w:r w:rsidRPr="00A066C8">
        <w:rPr>
          <w:sz w:val="28"/>
          <w:szCs w:val="28"/>
        </w:rPr>
        <w:t xml:space="preserve"> Ф.П-1507, 10 ед.хр., 1951-1959 гг.</w:t>
      </w:r>
      <w:r w:rsidRPr="00D930BD">
        <w:rPr>
          <w:szCs w:val="24"/>
        </w:rPr>
        <w:tab/>
      </w:r>
    </w:p>
    <w:p w:rsidR="00E14A1E" w:rsidRPr="00D930BD" w:rsidRDefault="00E14A1E" w:rsidP="00D930BD">
      <w:pPr>
        <w:pStyle w:val="aff4"/>
        <w:ind w:left="0" w:right="-759"/>
        <w:jc w:val="left"/>
        <w:rPr>
          <w:szCs w:val="24"/>
        </w:rPr>
      </w:pPr>
    </w:p>
    <w:p w:rsidR="00E14A1E" w:rsidRPr="00A066C8" w:rsidRDefault="00E14A1E" w:rsidP="00D930BD">
      <w:pPr>
        <w:pStyle w:val="aff4"/>
        <w:ind w:left="0" w:right="-759"/>
        <w:jc w:val="center"/>
        <w:rPr>
          <w:b/>
          <w:sz w:val="28"/>
          <w:szCs w:val="28"/>
        </w:rPr>
      </w:pPr>
      <w:r w:rsidRPr="00A066C8">
        <w:rPr>
          <w:b/>
          <w:sz w:val="28"/>
          <w:szCs w:val="28"/>
        </w:rPr>
        <w:t>Чурапчинского района, 17 ф.</w:t>
      </w:r>
    </w:p>
    <w:p w:rsidR="00E14A1E" w:rsidRPr="00D930BD" w:rsidRDefault="00E14A1E" w:rsidP="00D930BD">
      <w:pPr>
        <w:pStyle w:val="aff4"/>
        <w:ind w:left="0" w:right="-759"/>
        <w:jc w:val="center"/>
        <w:rPr>
          <w:szCs w:val="24"/>
        </w:rPr>
      </w:pPr>
    </w:p>
    <w:p w:rsidR="00E14A1E" w:rsidRPr="00A066C8" w:rsidRDefault="00E14A1E" w:rsidP="00D930BD">
      <w:pPr>
        <w:pStyle w:val="aff4"/>
        <w:ind w:left="0" w:right="-759"/>
        <w:jc w:val="left"/>
        <w:rPr>
          <w:sz w:val="28"/>
          <w:szCs w:val="28"/>
        </w:rPr>
      </w:pPr>
      <w:r w:rsidRPr="00A066C8">
        <w:rPr>
          <w:b/>
          <w:sz w:val="28"/>
          <w:szCs w:val="28"/>
        </w:rPr>
        <w:t>райкома КПСС</w:t>
      </w:r>
      <w:r w:rsidRPr="00A066C8">
        <w:rPr>
          <w:sz w:val="28"/>
          <w:szCs w:val="28"/>
        </w:rPr>
        <w:t xml:space="preserve"> Ф.П-3298, 23 ед.хр., 1954-1981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райисполкома</w:t>
      </w:r>
      <w:r w:rsidRPr="00A066C8">
        <w:rPr>
          <w:sz w:val="28"/>
          <w:szCs w:val="28"/>
        </w:rPr>
        <w:t xml:space="preserve"> Ф.П-3299, 36 ед.хр., 1959-1981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районного объединения «Сельхозтехника»</w:t>
      </w:r>
      <w:r w:rsidRPr="00A066C8">
        <w:rPr>
          <w:sz w:val="28"/>
          <w:szCs w:val="28"/>
        </w:rPr>
        <w:t xml:space="preserve"> Ф.П-3297, 18 ед.хр., 1955-1971,1981 гг.</w:t>
      </w:r>
    </w:p>
    <w:p w:rsidR="00E14A1E" w:rsidRPr="00A066C8" w:rsidRDefault="00E14A1E" w:rsidP="00D930BD">
      <w:pPr>
        <w:pStyle w:val="aff4"/>
        <w:ind w:left="0" w:right="-759"/>
        <w:jc w:val="left"/>
        <w:rPr>
          <w:b/>
          <w:sz w:val="28"/>
          <w:szCs w:val="28"/>
        </w:rPr>
      </w:pPr>
      <w:r w:rsidRPr="00A066C8">
        <w:rPr>
          <w:b/>
          <w:sz w:val="28"/>
          <w:szCs w:val="28"/>
        </w:rPr>
        <w:t>совхозов</w:t>
      </w:r>
    </w:p>
    <w:p w:rsidR="00E14A1E" w:rsidRPr="00A066C8" w:rsidRDefault="00E14A1E" w:rsidP="00D930BD">
      <w:pPr>
        <w:pStyle w:val="aff4"/>
        <w:ind w:left="0" w:right="-759" w:firstLine="720"/>
        <w:jc w:val="left"/>
        <w:rPr>
          <w:b/>
          <w:sz w:val="28"/>
          <w:szCs w:val="28"/>
        </w:rPr>
      </w:pPr>
      <w:r w:rsidRPr="00A066C8">
        <w:rPr>
          <w:b/>
          <w:sz w:val="28"/>
          <w:szCs w:val="28"/>
        </w:rPr>
        <w:t>им. Ленина</w:t>
      </w:r>
      <w:r w:rsidRPr="00A066C8">
        <w:rPr>
          <w:sz w:val="28"/>
          <w:szCs w:val="28"/>
        </w:rPr>
        <w:t xml:space="preserve"> Ф.П-3296, 40 ед.хр., 1961-1963,1965-1973 гг.</w:t>
      </w:r>
      <w:r w:rsidRPr="00A066C8">
        <w:rPr>
          <w:sz w:val="28"/>
          <w:szCs w:val="28"/>
        </w:rPr>
        <w:tab/>
      </w:r>
      <w:r w:rsidRPr="00A066C8">
        <w:rPr>
          <w:b/>
          <w:sz w:val="28"/>
          <w:szCs w:val="28"/>
        </w:rPr>
        <w:t xml:space="preserve"> </w:t>
      </w:r>
    </w:p>
    <w:p w:rsidR="00E14A1E" w:rsidRPr="00A066C8" w:rsidRDefault="00E14A1E" w:rsidP="00D930BD">
      <w:pPr>
        <w:pStyle w:val="aff4"/>
        <w:ind w:left="0" w:right="-759" w:firstLine="720"/>
        <w:jc w:val="left"/>
        <w:rPr>
          <w:b/>
          <w:sz w:val="28"/>
          <w:szCs w:val="28"/>
        </w:rPr>
      </w:pPr>
      <w:r w:rsidRPr="00A066C8">
        <w:rPr>
          <w:b/>
          <w:sz w:val="28"/>
          <w:szCs w:val="28"/>
        </w:rPr>
        <w:t>им. Калинина</w:t>
      </w:r>
      <w:r w:rsidRPr="00A066C8">
        <w:rPr>
          <w:sz w:val="28"/>
          <w:szCs w:val="28"/>
        </w:rPr>
        <w:t xml:space="preserve"> Ф.П-3294, 22 ед.хр., 1959-1974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им. Карла Маркса</w:t>
      </w:r>
      <w:r w:rsidRPr="00A066C8">
        <w:rPr>
          <w:sz w:val="28"/>
          <w:szCs w:val="28"/>
        </w:rPr>
        <w:t xml:space="preserve"> Ф.П-3295, 101 ед.хр., 1959-1981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им. Субурусского</w:t>
      </w:r>
      <w:r w:rsidRPr="00A066C8">
        <w:rPr>
          <w:sz w:val="28"/>
          <w:szCs w:val="28"/>
        </w:rPr>
        <w:t xml:space="preserve"> Ф.П-3293, 231 ед.хр., 1960-1991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«Чурапчинский»</w:t>
      </w:r>
      <w:r w:rsidRPr="00A066C8">
        <w:rPr>
          <w:sz w:val="28"/>
          <w:szCs w:val="28"/>
        </w:rPr>
        <w:t xml:space="preserve"> Ф.П-3457, 36 ед.хр., 1968,1970,1974-1981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им. Эрилик Эристина</w:t>
      </w:r>
      <w:r w:rsidRPr="00A066C8">
        <w:rPr>
          <w:sz w:val="28"/>
          <w:szCs w:val="28"/>
        </w:rPr>
        <w:t xml:space="preserve"> Ф.П-3144, 282 ед.хр., 1958-1991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стройучастка</w:t>
      </w:r>
      <w:r w:rsidRPr="00A066C8">
        <w:rPr>
          <w:sz w:val="28"/>
          <w:szCs w:val="28"/>
        </w:rPr>
        <w:t xml:space="preserve"> Ф.П-3300, 21 ед.хр., 1957-1981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райпотребсоюза</w:t>
      </w:r>
      <w:r w:rsidRPr="00A066C8">
        <w:rPr>
          <w:sz w:val="28"/>
          <w:szCs w:val="28"/>
        </w:rPr>
        <w:t xml:space="preserve"> Ф.П-3147, 57 ед.хр., 1949-1971,1980-1991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коммунальной конторы</w:t>
      </w:r>
      <w:r w:rsidRPr="00A066C8">
        <w:rPr>
          <w:sz w:val="28"/>
          <w:szCs w:val="28"/>
        </w:rPr>
        <w:t xml:space="preserve"> Ф.П-3302, 15 ед.хр., 1967-1978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райбыткомбината</w:t>
      </w:r>
      <w:r w:rsidRPr="00A066C8">
        <w:rPr>
          <w:sz w:val="28"/>
          <w:szCs w:val="28"/>
        </w:rPr>
        <w:t xml:space="preserve"> Ф.П-3496, 5 ед.хр., 1975,1978-1981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lastRenderedPageBreak/>
        <w:t>СПТУ-13</w:t>
      </w:r>
      <w:r w:rsidRPr="00A066C8">
        <w:rPr>
          <w:sz w:val="28"/>
          <w:szCs w:val="28"/>
        </w:rPr>
        <w:t xml:space="preserve"> Ф.П-3459, 20 ед.хр., 1973-1991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Чурапчинской средней школы</w:t>
      </w:r>
      <w:r w:rsidRPr="00A066C8">
        <w:rPr>
          <w:sz w:val="28"/>
          <w:szCs w:val="28"/>
        </w:rPr>
        <w:t xml:space="preserve"> Ф.П-3145, 31 ед.хр., 1950-1981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школы-интерната</w:t>
      </w:r>
      <w:r w:rsidRPr="00A066C8">
        <w:rPr>
          <w:sz w:val="28"/>
          <w:szCs w:val="28"/>
        </w:rPr>
        <w:t xml:space="preserve"> Ф.П-3301, 37 ед.хр., 1960-1991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райбольницы</w:t>
      </w:r>
      <w:r w:rsidRPr="00A066C8">
        <w:rPr>
          <w:sz w:val="28"/>
          <w:szCs w:val="28"/>
        </w:rPr>
        <w:t xml:space="preserve"> Ф.П-3458, 7 ед.хр., 1975-1981 гг.</w:t>
      </w:r>
      <w:r w:rsidRPr="00A066C8">
        <w:rPr>
          <w:sz w:val="28"/>
          <w:szCs w:val="28"/>
        </w:rPr>
        <w:tab/>
      </w:r>
    </w:p>
    <w:p w:rsidR="00E14A1E" w:rsidRPr="00D930BD" w:rsidRDefault="00E14A1E" w:rsidP="00D930BD">
      <w:pPr>
        <w:pStyle w:val="aff4"/>
        <w:ind w:left="0" w:right="-759"/>
        <w:jc w:val="left"/>
        <w:rPr>
          <w:szCs w:val="24"/>
        </w:rPr>
      </w:pPr>
    </w:p>
    <w:p w:rsidR="00E14A1E" w:rsidRPr="00A066C8" w:rsidRDefault="00E14A1E" w:rsidP="00D930BD">
      <w:pPr>
        <w:pStyle w:val="aff4"/>
        <w:ind w:left="0" w:right="-759"/>
        <w:jc w:val="center"/>
        <w:rPr>
          <w:b/>
          <w:sz w:val="28"/>
          <w:szCs w:val="28"/>
        </w:rPr>
      </w:pPr>
      <w:r w:rsidRPr="00A066C8">
        <w:rPr>
          <w:b/>
          <w:sz w:val="28"/>
          <w:szCs w:val="28"/>
        </w:rPr>
        <w:t>Якутского района, 26 ф.</w:t>
      </w:r>
    </w:p>
    <w:p w:rsidR="00E14A1E" w:rsidRPr="00A066C8" w:rsidRDefault="00E14A1E" w:rsidP="00D930BD">
      <w:pPr>
        <w:pStyle w:val="aff4"/>
        <w:ind w:left="0" w:right="-759"/>
        <w:jc w:val="center"/>
        <w:rPr>
          <w:sz w:val="28"/>
          <w:szCs w:val="28"/>
        </w:rPr>
      </w:pPr>
    </w:p>
    <w:p w:rsidR="00E14A1E" w:rsidRPr="00A066C8" w:rsidRDefault="00E14A1E" w:rsidP="00D930BD">
      <w:pPr>
        <w:pStyle w:val="aff4"/>
        <w:ind w:left="0" w:right="-759"/>
        <w:jc w:val="left"/>
        <w:rPr>
          <w:sz w:val="28"/>
          <w:szCs w:val="28"/>
        </w:rPr>
      </w:pPr>
      <w:r w:rsidRPr="00A066C8">
        <w:rPr>
          <w:b/>
          <w:sz w:val="28"/>
          <w:szCs w:val="28"/>
        </w:rPr>
        <w:t>райкома КПСС</w:t>
      </w:r>
      <w:r w:rsidRPr="00A066C8">
        <w:rPr>
          <w:sz w:val="28"/>
          <w:szCs w:val="28"/>
        </w:rPr>
        <w:t xml:space="preserve"> Ф.П-2920, 21 ед.хр., 1942-1957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райисполкома</w:t>
      </w:r>
      <w:r w:rsidRPr="00A066C8">
        <w:rPr>
          <w:sz w:val="28"/>
          <w:szCs w:val="28"/>
        </w:rPr>
        <w:t xml:space="preserve"> Ф.П-2945, 32 ед.хр., 1940-1957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экспедициий</w:t>
      </w:r>
    </w:p>
    <w:p w:rsidR="00E14A1E" w:rsidRPr="00A066C8" w:rsidRDefault="00E14A1E" w:rsidP="00D930BD">
      <w:pPr>
        <w:pStyle w:val="aff4"/>
        <w:ind w:left="0" w:right="-759" w:firstLine="720"/>
        <w:jc w:val="left"/>
        <w:rPr>
          <w:sz w:val="28"/>
          <w:szCs w:val="28"/>
        </w:rPr>
      </w:pPr>
      <w:r w:rsidRPr="00A066C8">
        <w:rPr>
          <w:b/>
          <w:sz w:val="28"/>
          <w:szCs w:val="28"/>
        </w:rPr>
        <w:t>№ 73</w:t>
      </w:r>
      <w:r w:rsidRPr="00A066C8">
        <w:rPr>
          <w:sz w:val="28"/>
          <w:szCs w:val="28"/>
        </w:rPr>
        <w:t xml:space="preserve"> Ф.П-2916, 4 ед.хр., 1953-1955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 75</w:t>
      </w:r>
      <w:r w:rsidRPr="00A066C8">
        <w:rPr>
          <w:sz w:val="28"/>
          <w:szCs w:val="28"/>
        </w:rPr>
        <w:t xml:space="preserve"> Ф.П-2923, 6 ед.хр., 1954-1957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МТС</w:t>
      </w:r>
      <w:r w:rsidRPr="00A066C8">
        <w:rPr>
          <w:sz w:val="28"/>
          <w:szCs w:val="28"/>
        </w:rPr>
        <w:t xml:space="preserve"> Ф.П-2918, 20 ед.хр., 1940-1955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Мархинского подсобного хозяйства ОРС СЯРП</w:t>
      </w:r>
      <w:r w:rsidRPr="00A066C8">
        <w:rPr>
          <w:sz w:val="28"/>
          <w:szCs w:val="28"/>
        </w:rPr>
        <w:t xml:space="preserve"> Ф.П-2911, 23 ед.хр., 1936-1956 гг.</w:t>
      </w:r>
    </w:p>
    <w:p w:rsidR="00E14A1E" w:rsidRPr="00A066C8" w:rsidRDefault="00E14A1E" w:rsidP="00D930BD">
      <w:pPr>
        <w:pStyle w:val="aff4"/>
        <w:ind w:left="0" w:right="-759"/>
        <w:jc w:val="left"/>
        <w:rPr>
          <w:b/>
          <w:sz w:val="28"/>
          <w:szCs w:val="28"/>
        </w:rPr>
      </w:pPr>
      <w:r w:rsidRPr="00A066C8">
        <w:rPr>
          <w:b/>
          <w:sz w:val="28"/>
          <w:szCs w:val="28"/>
        </w:rPr>
        <w:t xml:space="preserve">колхозов </w:t>
      </w:r>
    </w:p>
    <w:p w:rsidR="00E14A1E" w:rsidRPr="00A066C8" w:rsidRDefault="00E14A1E" w:rsidP="00D930BD">
      <w:pPr>
        <w:pStyle w:val="aff4"/>
        <w:ind w:left="0" w:right="-759" w:firstLine="720"/>
        <w:jc w:val="left"/>
        <w:rPr>
          <w:sz w:val="28"/>
          <w:szCs w:val="28"/>
        </w:rPr>
      </w:pPr>
      <w:r w:rsidRPr="00A066C8">
        <w:rPr>
          <w:b/>
          <w:sz w:val="28"/>
          <w:szCs w:val="28"/>
        </w:rPr>
        <w:t>им. Ворошилова</w:t>
      </w:r>
      <w:r w:rsidRPr="00A066C8">
        <w:rPr>
          <w:sz w:val="28"/>
          <w:szCs w:val="28"/>
        </w:rPr>
        <w:t xml:space="preserve"> Ф.П-2936, 12 ед.хр., 1947-1957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ab/>
        <w:t>им. Дзержинского</w:t>
      </w:r>
      <w:r w:rsidRPr="00A066C8">
        <w:rPr>
          <w:sz w:val="28"/>
          <w:szCs w:val="28"/>
        </w:rPr>
        <w:t xml:space="preserve"> Ф.П-2935, 4 ед.хр., 1947-1950 гг.</w:t>
      </w:r>
      <w:r w:rsidRPr="00A066C8">
        <w:rPr>
          <w:sz w:val="28"/>
          <w:szCs w:val="28"/>
        </w:rPr>
        <w:tab/>
      </w:r>
    </w:p>
    <w:p w:rsidR="00E14A1E" w:rsidRPr="00A066C8" w:rsidRDefault="00E14A1E" w:rsidP="00D930BD">
      <w:pPr>
        <w:pStyle w:val="aff4"/>
        <w:ind w:left="0" w:right="-759"/>
        <w:jc w:val="left"/>
        <w:rPr>
          <w:sz w:val="28"/>
          <w:szCs w:val="28"/>
        </w:rPr>
      </w:pPr>
      <w:r w:rsidRPr="00A066C8">
        <w:rPr>
          <w:sz w:val="28"/>
          <w:szCs w:val="28"/>
        </w:rPr>
        <w:tab/>
      </w:r>
      <w:r w:rsidRPr="00A066C8">
        <w:rPr>
          <w:b/>
          <w:sz w:val="28"/>
          <w:szCs w:val="28"/>
        </w:rPr>
        <w:t>им. Калинина</w:t>
      </w:r>
      <w:r w:rsidRPr="00A066C8">
        <w:rPr>
          <w:sz w:val="28"/>
          <w:szCs w:val="28"/>
        </w:rPr>
        <w:t xml:space="preserve"> Ф.П-2932, 8 ед.хр., 1951-1957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ab/>
        <w:t>им. Капитонова</w:t>
      </w:r>
      <w:r w:rsidRPr="00A066C8">
        <w:rPr>
          <w:sz w:val="28"/>
          <w:szCs w:val="28"/>
        </w:rPr>
        <w:t xml:space="preserve"> Ф.П-2934, 6 ед.хр., 1946-1951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ab/>
        <w:t>им. Кирова</w:t>
      </w:r>
      <w:r w:rsidRPr="00A066C8">
        <w:rPr>
          <w:sz w:val="28"/>
          <w:szCs w:val="28"/>
        </w:rPr>
        <w:t xml:space="preserve"> Ф.П-2940, 13 ед.хр., 1946-1957 гг.</w:t>
      </w:r>
      <w:r w:rsidRPr="00A066C8">
        <w:rPr>
          <w:sz w:val="28"/>
          <w:szCs w:val="28"/>
        </w:rPr>
        <w:tab/>
      </w:r>
    </w:p>
    <w:p w:rsidR="00E14A1E" w:rsidRPr="00A066C8" w:rsidRDefault="00E14A1E" w:rsidP="00D930BD">
      <w:pPr>
        <w:pStyle w:val="aff4"/>
        <w:ind w:left="0" w:right="-759"/>
        <w:jc w:val="left"/>
        <w:rPr>
          <w:sz w:val="28"/>
          <w:szCs w:val="28"/>
        </w:rPr>
      </w:pPr>
      <w:r w:rsidRPr="00A066C8">
        <w:rPr>
          <w:sz w:val="28"/>
          <w:szCs w:val="28"/>
        </w:rPr>
        <w:tab/>
      </w:r>
      <w:r w:rsidRPr="00A066C8">
        <w:rPr>
          <w:b/>
          <w:sz w:val="28"/>
          <w:szCs w:val="28"/>
        </w:rPr>
        <w:t>«Красная огородница» с. Павловска</w:t>
      </w:r>
      <w:r w:rsidRPr="00A066C8">
        <w:rPr>
          <w:sz w:val="28"/>
          <w:szCs w:val="28"/>
        </w:rPr>
        <w:t xml:space="preserve"> Ф.П-2930, 8 ед.хр., 1944-1951 гг.</w:t>
      </w:r>
      <w:r w:rsidRPr="00A066C8">
        <w:rPr>
          <w:sz w:val="28"/>
          <w:szCs w:val="28"/>
        </w:rPr>
        <w:tab/>
      </w:r>
      <w:r w:rsidRPr="00A066C8">
        <w:rPr>
          <w:sz w:val="28"/>
          <w:szCs w:val="28"/>
        </w:rPr>
        <w:tab/>
      </w:r>
      <w:r w:rsidRPr="00A066C8">
        <w:rPr>
          <w:b/>
          <w:sz w:val="28"/>
          <w:szCs w:val="28"/>
        </w:rPr>
        <w:t>«Красный Восток»</w:t>
      </w:r>
      <w:r w:rsidRPr="00A066C8">
        <w:rPr>
          <w:sz w:val="28"/>
          <w:szCs w:val="28"/>
        </w:rPr>
        <w:t xml:space="preserve"> Ф.П-2939, 2 ед.хр., 1947-1948 гг.</w:t>
      </w:r>
      <w:r w:rsidRPr="00A066C8">
        <w:rPr>
          <w:sz w:val="28"/>
          <w:szCs w:val="28"/>
        </w:rPr>
        <w:tab/>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ab/>
        <w:t>им. Ленина</w:t>
      </w:r>
      <w:r w:rsidRPr="00A066C8">
        <w:rPr>
          <w:sz w:val="28"/>
          <w:szCs w:val="28"/>
        </w:rPr>
        <w:t xml:space="preserve"> Ф.П-2943, 12 ед.хр., 1946-1957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ab/>
        <w:t>«Победа»</w:t>
      </w:r>
      <w:r w:rsidRPr="00A066C8">
        <w:rPr>
          <w:sz w:val="28"/>
          <w:szCs w:val="28"/>
        </w:rPr>
        <w:t xml:space="preserve"> Ф.П-2938, 1 ед.хр., 1947 гг.</w:t>
      </w:r>
      <w:r w:rsidRPr="00A066C8">
        <w:rPr>
          <w:sz w:val="28"/>
          <w:szCs w:val="28"/>
        </w:rPr>
        <w:tab/>
      </w:r>
    </w:p>
    <w:p w:rsidR="00E14A1E" w:rsidRPr="00A066C8" w:rsidRDefault="00E14A1E" w:rsidP="00D930BD">
      <w:pPr>
        <w:pStyle w:val="aff4"/>
        <w:ind w:left="0" w:right="-759"/>
        <w:jc w:val="left"/>
        <w:rPr>
          <w:sz w:val="28"/>
          <w:szCs w:val="28"/>
        </w:rPr>
      </w:pPr>
      <w:r w:rsidRPr="00A066C8">
        <w:rPr>
          <w:sz w:val="28"/>
          <w:szCs w:val="28"/>
        </w:rPr>
        <w:tab/>
      </w:r>
      <w:r w:rsidRPr="00A066C8">
        <w:rPr>
          <w:b/>
          <w:sz w:val="28"/>
          <w:szCs w:val="28"/>
        </w:rPr>
        <w:t>им. Сталина</w:t>
      </w:r>
      <w:r w:rsidRPr="00A066C8">
        <w:rPr>
          <w:sz w:val="28"/>
          <w:szCs w:val="28"/>
        </w:rPr>
        <w:t xml:space="preserve"> Ф.П-2942, 17 ед.хр., 1940-1957 гг.</w:t>
      </w:r>
      <w:r w:rsidRPr="00A066C8">
        <w:rPr>
          <w:sz w:val="28"/>
          <w:szCs w:val="28"/>
        </w:rPr>
        <w:tab/>
      </w:r>
    </w:p>
    <w:p w:rsidR="00E14A1E" w:rsidRPr="00A066C8" w:rsidRDefault="00E14A1E" w:rsidP="00D930BD">
      <w:pPr>
        <w:pStyle w:val="aff4"/>
        <w:ind w:left="0" w:right="-759"/>
        <w:jc w:val="left"/>
        <w:rPr>
          <w:sz w:val="28"/>
          <w:szCs w:val="28"/>
        </w:rPr>
      </w:pPr>
      <w:r w:rsidRPr="00A066C8">
        <w:rPr>
          <w:sz w:val="28"/>
          <w:szCs w:val="28"/>
        </w:rPr>
        <w:tab/>
      </w:r>
      <w:r w:rsidRPr="00A066C8">
        <w:rPr>
          <w:b/>
          <w:sz w:val="28"/>
          <w:szCs w:val="28"/>
        </w:rPr>
        <w:t>им. Хрущева</w:t>
      </w:r>
      <w:r w:rsidRPr="00A066C8">
        <w:rPr>
          <w:sz w:val="28"/>
          <w:szCs w:val="28"/>
        </w:rPr>
        <w:t xml:space="preserve"> Ф.П-2937, 5 ед.хр., 1952-1956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затона СЯРП</w:t>
      </w:r>
      <w:r w:rsidRPr="00A066C8">
        <w:rPr>
          <w:sz w:val="28"/>
          <w:szCs w:val="28"/>
        </w:rPr>
        <w:t xml:space="preserve"> Ф.П-2910, 3 ед.хр., 1942-1944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Жатайского судоремонтного завода</w:t>
      </w:r>
      <w:r w:rsidRPr="00A066C8">
        <w:rPr>
          <w:sz w:val="28"/>
          <w:szCs w:val="28"/>
        </w:rPr>
        <w:t xml:space="preserve"> Ф.П-2917, 20 ед.хр., 1945-1959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Жатайстроя</w:t>
      </w:r>
      <w:r w:rsidRPr="00A066C8">
        <w:rPr>
          <w:sz w:val="28"/>
          <w:szCs w:val="28"/>
        </w:rPr>
        <w:t xml:space="preserve"> Ф.П-2913, 16 ед.хр., 1943-1957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lastRenderedPageBreak/>
        <w:t>отделения связи</w:t>
      </w:r>
      <w:r w:rsidRPr="00A066C8">
        <w:rPr>
          <w:sz w:val="28"/>
          <w:szCs w:val="28"/>
        </w:rPr>
        <w:t xml:space="preserve"> Ф.П-2924, 3 ед.хр., 1947-1948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радиостанции</w:t>
      </w:r>
      <w:r w:rsidRPr="00A066C8">
        <w:rPr>
          <w:sz w:val="28"/>
          <w:szCs w:val="28"/>
        </w:rPr>
        <w:t xml:space="preserve"> Ф.П-2925, 3 ед.хр., 1949-1950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райпотребобщества</w:t>
      </w:r>
      <w:r w:rsidRPr="00A066C8">
        <w:rPr>
          <w:sz w:val="28"/>
          <w:szCs w:val="28"/>
        </w:rPr>
        <w:t xml:space="preserve"> Ф.П-2944, 14 ед.хр., 1946-1959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школ</w:t>
      </w:r>
    </w:p>
    <w:p w:rsidR="00E14A1E" w:rsidRPr="00A066C8" w:rsidRDefault="00E14A1E" w:rsidP="00D930BD">
      <w:pPr>
        <w:pStyle w:val="aff4"/>
        <w:ind w:left="0" w:right="-759" w:firstLine="720"/>
        <w:jc w:val="left"/>
        <w:rPr>
          <w:sz w:val="28"/>
          <w:szCs w:val="28"/>
        </w:rPr>
      </w:pPr>
      <w:r w:rsidRPr="00A066C8">
        <w:rPr>
          <w:b/>
          <w:sz w:val="28"/>
          <w:szCs w:val="28"/>
        </w:rPr>
        <w:t>Жатайской</w:t>
      </w:r>
      <w:r w:rsidRPr="00A066C8">
        <w:rPr>
          <w:sz w:val="28"/>
          <w:szCs w:val="28"/>
        </w:rPr>
        <w:t xml:space="preserve"> Ф.П-2908, 7 ед.хр., 1950-1955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Тулагино-Кильдемской неполной</w:t>
      </w:r>
      <w:r w:rsidRPr="00A066C8">
        <w:rPr>
          <w:sz w:val="28"/>
          <w:szCs w:val="28"/>
        </w:rPr>
        <w:t xml:space="preserve"> Ф.П-2941, 8 ед.хр., 1945-1969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 xml:space="preserve">Хатасской </w:t>
      </w:r>
      <w:r w:rsidRPr="00A066C8">
        <w:rPr>
          <w:sz w:val="28"/>
          <w:szCs w:val="28"/>
        </w:rPr>
        <w:t>Ф.П-2931, 4 ед.хр., 1951-1954,1972-1973 гг.</w:t>
      </w:r>
      <w:r w:rsidRPr="00A066C8">
        <w:rPr>
          <w:sz w:val="28"/>
          <w:szCs w:val="28"/>
        </w:rPr>
        <w:tab/>
      </w:r>
    </w:p>
    <w:p w:rsidR="00E14A1E" w:rsidRPr="00D930BD" w:rsidRDefault="00E14A1E" w:rsidP="00D930BD">
      <w:pPr>
        <w:pStyle w:val="aff4"/>
        <w:ind w:left="0" w:right="-759"/>
        <w:jc w:val="left"/>
        <w:rPr>
          <w:szCs w:val="24"/>
        </w:rPr>
      </w:pPr>
    </w:p>
    <w:p w:rsidR="00E14A1E" w:rsidRPr="00A066C8" w:rsidRDefault="00E14A1E" w:rsidP="00D930BD">
      <w:pPr>
        <w:pStyle w:val="aff4"/>
        <w:ind w:left="0" w:right="-759"/>
        <w:jc w:val="center"/>
        <w:rPr>
          <w:b/>
          <w:sz w:val="28"/>
          <w:szCs w:val="28"/>
        </w:rPr>
      </w:pPr>
      <w:r w:rsidRPr="00A066C8">
        <w:rPr>
          <w:b/>
          <w:sz w:val="28"/>
          <w:szCs w:val="28"/>
        </w:rPr>
        <w:t xml:space="preserve">г. Якутска, 139 ф. </w:t>
      </w:r>
    </w:p>
    <w:p w:rsidR="00E14A1E" w:rsidRPr="00D930BD" w:rsidRDefault="00E14A1E" w:rsidP="00D930BD">
      <w:pPr>
        <w:pStyle w:val="aff4"/>
        <w:ind w:left="0" w:right="-759"/>
        <w:jc w:val="center"/>
        <w:rPr>
          <w:szCs w:val="24"/>
        </w:rPr>
      </w:pPr>
    </w:p>
    <w:p w:rsidR="00E14A1E" w:rsidRPr="00A066C8" w:rsidRDefault="00E14A1E" w:rsidP="00D930BD">
      <w:pPr>
        <w:pStyle w:val="aff4"/>
        <w:ind w:left="0" w:right="-759"/>
        <w:jc w:val="center"/>
        <w:rPr>
          <w:i/>
          <w:sz w:val="28"/>
          <w:szCs w:val="28"/>
        </w:rPr>
      </w:pPr>
      <w:r w:rsidRPr="00A066C8">
        <w:rPr>
          <w:i/>
          <w:sz w:val="28"/>
          <w:szCs w:val="28"/>
        </w:rPr>
        <w:t>Органов государственной власти и управления, 27 ф.</w:t>
      </w:r>
    </w:p>
    <w:p w:rsidR="00E14A1E" w:rsidRPr="00D930BD" w:rsidRDefault="00E14A1E" w:rsidP="00D930BD">
      <w:pPr>
        <w:pStyle w:val="aff4"/>
        <w:ind w:left="0" w:right="-759"/>
        <w:jc w:val="center"/>
        <w:rPr>
          <w:b/>
          <w:szCs w:val="24"/>
        </w:rPr>
      </w:pPr>
    </w:p>
    <w:p w:rsidR="00E14A1E" w:rsidRPr="00A066C8" w:rsidRDefault="00E14A1E" w:rsidP="00D930BD">
      <w:pPr>
        <w:pStyle w:val="aff4"/>
        <w:ind w:left="0" w:right="-759"/>
        <w:jc w:val="left"/>
        <w:rPr>
          <w:sz w:val="28"/>
          <w:szCs w:val="28"/>
        </w:rPr>
      </w:pPr>
      <w:r w:rsidRPr="00A066C8">
        <w:rPr>
          <w:b/>
          <w:sz w:val="28"/>
          <w:szCs w:val="28"/>
        </w:rPr>
        <w:t>Президиума Верховного Совета ЯАССР</w:t>
      </w:r>
      <w:r w:rsidRPr="00A066C8">
        <w:rPr>
          <w:sz w:val="28"/>
          <w:szCs w:val="28"/>
        </w:rPr>
        <w:t xml:space="preserve"> Ф.П-373, 83 ед.хр., 1930-1987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Совета Министров ЯАССР</w:t>
      </w:r>
      <w:r w:rsidRPr="00A066C8">
        <w:rPr>
          <w:sz w:val="28"/>
          <w:szCs w:val="28"/>
        </w:rPr>
        <w:t xml:space="preserve"> Ф.П-412, 218 ед.хр., 1932-1987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Совета народного хозяйства</w:t>
      </w:r>
      <w:r w:rsidRPr="00A066C8">
        <w:rPr>
          <w:sz w:val="28"/>
          <w:szCs w:val="28"/>
        </w:rPr>
        <w:t xml:space="preserve"> Ф.П-3057, 9 ед.хр., 1957-1959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Госплана ЯАССР</w:t>
      </w:r>
      <w:r w:rsidRPr="00A066C8">
        <w:rPr>
          <w:sz w:val="28"/>
          <w:szCs w:val="28"/>
        </w:rPr>
        <w:t xml:space="preserve"> Ф.П-3541, 6 ед.хр., 1982-1987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обкома КПСС</w:t>
      </w:r>
      <w:r w:rsidRPr="00A066C8">
        <w:rPr>
          <w:sz w:val="28"/>
          <w:szCs w:val="28"/>
        </w:rPr>
        <w:t xml:space="preserve"> Ф.П-643, 306 ед.хр., 1934-1981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обкома ВЛКСМ</w:t>
      </w:r>
      <w:r w:rsidRPr="00A066C8">
        <w:rPr>
          <w:sz w:val="28"/>
          <w:szCs w:val="28"/>
        </w:rPr>
        <w:t xml:space="preserve"> Ф.П-478, 80 ед.хр., 1940-1960,1974-1981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Министерств</w:t>
      </w:r>
    </w:p>
    <w:p w:rsidR="00E14A1E" w:rsidRPr="00A066C8" w:rsidRDefault="00E14A1E" w:rsidP="00D930BD">
      <w:pPr>
        <w:pStyle w:val="aff4"/>
        <w:ind w:left="0" w:right="-759" w:firstLine="720"/>
        <w:jc w:val="left"/>
        <w:rPr>
          <w:sz w:val="28"/>
          <w:szCs w:val="28"/>
        </w:rPr>
      </w:pPr>
      <w:r w:rsidRPr="00A066C8">
        <w:rPr>
          <w:b/>
          <w:sz w:val="28"/>
          <w:szCs w:val="28"/>
        </w:rPr>
        <w:t>бытового обслуживания населения</w:t>
      </w:r>
      <w:r w:rsidRPr="00A066C8">
        <w:rPr>
          <w:sz w:val="28"/>
          <w:szCs w:val="28"/>
        </w:rPr>
        <w:t xml:space="preserve"> </w:t>
      </w:r>
      <w:r w:rsidRPr="00A066C8">
        <w:rPr>
          <w:b/>
          <w:sz w:val="28"/>
          <w:szCs w:val="28"/>
        </w:rPr>
        <w:t>ЯАССР</w:t>
      </w:r>
      <w:r w:rsidRPr="00A066C8">
        <w:rPr>
          <w:sz w:val="28"/>
          <w:szCs w:val="28"/>
        </w:rPr>
        <w:t xml:space="preserve"> Ф.П-3282, 28 ед.хр., 1961-1981 гг.</w:t>
      </w:r>
    </w:p>
    <w:p w:rsidR="00E14A1E" w:rsidRPr="00A066C8" w:rsidRDefault="00E14A1E" w:rsidP="00D930BD">
      <w:pPr>
        <w:pStyle w:val="aff4"/>
        <w:ind w:left="0" w:right="-759" w:firstLine="720"/>
        <w:jc w:val="left"/>
        <w:rPr>
          <w:sz w:val="28"/>
          <w:szCs w:val="28"/>
        </w:rPr>
      </w:pPr>
      <w:r w:rsidRPr="00A066C8">
        <w:rPr>
          <w:b/>
          <w:sz w:val="28"/>
          <w:szCs w:val="28"/>
        </w:rPr>
        <w:t>внутренних дел</w:t>
      </w:r>
      <w:r w:rsidRPr="00A066C8">
        <w:rPr>
          <w:sz w:val="28"/>
          <w:szCs w:val="28"/>
        </w:rPr>
        <w:t xml:space="preserve"> </w:t>
      </w:r>
      <w:r w:rsidRPr="00A066C8">
        <w:rPr>
          <w:b/>
          <w:sz w:val="28"/>
          <w:szCs w:val="28"/>
        </w:rPr>
        <w:t>ЯАССР</w:t>
      </w:r>
      <w:r w:rsidRPr="00A066C8">
        <w:rPr>
          <w:sz w:val="28"/>
          <w:szCs w:val="28"/>
        </w:rPr>
        <w:t xml:space="preserve"> Ф.П-430, 414 ед.хр., 1928-1938,1940-1959,1969-1987 гг.</w:t>
      </w:r>
    </w:p>
    <w:p w:rsidR="00E14A1E" w:rsidRPr="00A066C8" w:rsidRDefault="00E14A1E" w:rsidP="00D930BD">
      <w:pPr>
        <w:pStyle w:val="aff4"/>
        <w:ind w:left="0" w:right="-759" w:firstLine="720"/>
        <w:jc w:val="left"/>
        <w:rPr>
          <w:sz w:val="28"/>
          <w:szCs w:val="28"/>
        </w:rPr>
      </w:pPr>
      <w:r w:rsidRPr="00A066C8">
        <w:rPr>
          <w:b/>
          <w:sz w:val="28"/>
          <w:szCs w:val="28"/>
        </w:rPr>
        <w:t>госбезопасности</w:t>
      </w:r>
      <w:r w:rsidRPr="00A066C8">
        <w:rPr>
          <w:sz w:val="28"/>
          <w:szCs w:val="28"/>
        </w:rPr>
        <w:t xml:space="preserve"> </w:t>
      </w:r>
      <w:r w:rsidRPr="00A066C8">
        <w:rPr>
          <w:b/>
          <w:sz w:val="28"/>
          <w:szCs w:val="28"/>
        </w:rPr>
        <w:t>ЯАССР</w:t>
      </w:r>
      <w:r w:rsidRPr="00A066C8">
        <w:rPr>
          <w:sz w:val="28"/>
          <w:szCs w:val="28"/>
        </w:rPr>
        <w:t xml:space="preserve"> Ф.П-479, 136 ед.хр., 1939-1961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государственного контроля СССР по ЯАССР</w:t>
      </w:r>
      <w:r w:rsidRPr="00A066C8">
        <w:rPr>
          <w:sz w:val="28"/>
          <w:szCs w:val="28"/>
        </w:rPr>
        <w:t xml:space="preserve"> Ф.П-297, 26 ед.хр., 1947-1955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жилищно-коммунального хозяйства ЯАССР</w:t>
      </w:r>
      <w:r w:rsidRPr="00A066C8">
        <w:rPr>
          <w:sz w:val="28"/>
          <w:szCs w:val="28"/>
        </w:rPr>
        <w:t xml:space="preserve"> Ф.П-398, 51 ед.хр., 1942-1943,1946-1982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здравооохранения ЯАССР</w:t>
      </w:r>
      <w:r w:rsidRPr="00A066C8">
        <w:rPr>
          <w:sz w:val="28"/>
          <w:szCs w:val="28"/>
        </w:rPr>
        <w:t xml:space="preserve"> Ф.П-377, 100 ед.хр., 1936-1982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культуры ЯАССР</w:t>
      </w:r>
      <w:r w:rsidRPr="00A066C8">
        <w:rPr>
          <w:sz w:val="28"/>
          <w:szCs w:val="28"/>
        </w:rPr>
        <w:t xml:space="preserve"> Ф.П-648, 57 ед.хр., 1950,1953-1982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lastRenderedPageBreak/>
        <w:t>лесного хозяйства ЯАССР</w:t>
      </w:r>
      <w:r w:rsidRPr="00A066C8">
        <w:rPr>
          <w:sz w:val="28"/>
          <w:szCs w:val="28"/>
        </w:rPr>
        <w:t xml:space="preserve"> Ф.П-493, 24 ед.хр., 1949-1953,1966-1982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мелиорации и водного хозяйства ЯАССР</w:t>
      </w:r>
      <w:r w:rsidRPr="00A066C8">
        <w:rPr>
          <w:sz w:val="28"/>
          <w:szCs w:val="28"/>
        </w:rPr>
        <w:t xml:space="preserve"> Ф.П-3436, 16 ед.хр., 1968-1980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местной промышленности ЯАССР</w:t>
      </w:r>
      <w:r w:rsidRPr="00A066C8">
        <w:rPr>
          <w:sz w:val="28"/>
          <w:szCs w:val="28"/>
        </w:rPr>
        <w:t xml:space="preserve"> Ф.П-378, 53 ед.хр., 1942-1961, 1966-1972,1977-1982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пищевой промышленности ЯАССР</w:t>
      </w:r>
      <w:r w:rsidRPr="00A066C8">
        <w:rPr>
          <w:sz w:val="28"/>
          <w:szCs w:val="28"/>
        </w:rPr>
        <w:t xml:space="preserve"> Ф.П-451, 74 ед.хр., 1943-1955,1957-1982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просвещения ЯАССР</w:t>
      </w:r>
      <w:r w:rsidRPr="00A066C8">
        <w:rPr>
          <w:sz w:val="28"/>
          <w:szCs w:val="28"/>
        </w:rPr>
        <w:t xml:space="preserve"> Ф.П-376, 128 д., 1931-1987 ед.хр., 1932-1982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социального обеспечения ЯАССР</w:t>
      </w:r>
      <w:r w:rsidRPr="00A066C8">
        <w:rPr>
          <w:sz w:val="28"/>
          <w:szCs w:val="28"/>
        </w:rPr>
        <w:t xml:space="preserve"> Ф.П-432, 105 ед.хр., 1932-1981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торговли ЯАССР</w:t>
      </w:r>
      <w:r w:rsidRPr="00A066C8">
        <w:rPr>
          <w:sz w:val="28"/>
          <w:szCs w:val="28"/>
        </w:rPr>
        <w:t xml:space="preserve"> Ф.П-411, 86 ед.хр., 1932-1982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финансов ЯАССР</w:t>
      </w:r>
      <w:r w:rsidRPr="00A066C8">
        <w:rPr>
          <w:sz w:val="28"/>
          <w:szCs w:val="28"/>
        </w:rPr>
        <w:t xml:space="preserve"> Ф.П-658, 133 ед.хр., 1931-1938,1943-1982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юстиции ЯАССР</w:t>
      </w:r>
      <w:r w:rsidRPr="00A066C8">
        <w:rPr>
          <w:sz w:val="28"/>
          <w:szCs w:val="28"/>
        </w:rPr>
        <w:t xml:space="preserve"> Ф.П-453, 118 ед.хр., 1930-1938,1941-1953,1971-1976,1979-1982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Госагропрома ЯАССР</w:t>
      </w:r>
      <w:r w:rsidRPr="00A066C8">
        <w:rPr>
          <w:sz w:val="28"/>
          <w:szCs w:val="28"/>
        </w:rPr>
        <w:t xml:space="preserve"> Ф.П-391, 306 ед.хр., 1940-1987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горкома КПСС</w:t>
      </w:r>
      <w:r w:rsidRPr="00A066C8">
        <w:rPr>
          <w:sz w:val="28"/>
          <w:szCs w:val="28"/>
        </w:rPr>
        <w:t xml:space="preserve"> Ф.П-300, 101 ед.хр., 1923-1980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горисполкома</w:t>
      </w:r>
      <w:r w:rsidRPr="00A066C8">
        <w:rPr>
          <w:sz w:val="28"/>
          <w:szCs w:val="28"/>
        </w:rPr>
        <w:t xml:space="preserve"> Ф.П-388, 126 ед.хр., 1934-1987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Уполминзага</w:t>
      </w:r>
      <w:r w:rsidRPr="00A066C8">
        <w:rPr>
          <w:sz w:val="28"/>
          <w:szCs w:val="28"/>
        </w:rPr>
        <w:t xml:space="preserve"> Ф.П-444, 68 ед.хр., 1939-1966 гг.</w:t>
      </w:r>
      <w:r w:rsidRPr="00A066C8">
        <w:rPr>
          <w:sz w:val="28"/>
          <w:szCs w:val="28"/>
        </w:rPr>
        <w:tab/>
      </w:r>
    </w:p>
    <w:p w:rsidR="00E14A1E" w:rsidRPr="00D930BD" w:rsidRDefault="00E14A1E" w:rsidP="00D930BD">
      <w:pPr>
        <w:pStyle w:val="aff4"/>
        <w:ind w:left="0" w:right="-759"/>
        <w:jc w:val="left"/>
        <w:rPr>
          <w:szCs w:val="24"/>
        </w:rPr>
      </w:pPr>
      <w:r w:rsidRPr="00A066C8">
        <w:rPr>
          <w:b/>
          <w:sz w:val="28"/>
          <w:szCs w:val="28"/>
        </w:rPr>
        <w:t>промсовета</w:t>
      </w:r>
      <w:r w:rsidRPr="00A066C8">
        <w:rPr>
          <w:sz w:val="28"/>
          <w:szCs w:val="28"/>
        </w:rPr>
        <w:t xml:space="preserve"> Ф.П-1215, 26 ед.хр., 1932-1938,1950-1955 гг.</w:t>
      </w:r>
      <w:r w:rsidRPr="00D930BD">
        <w:rPr>
          <w:szCs w:val="24"/>
        </w:rPr>
        <w:tab/>
      </w:r>
    </w:p>
    <w:p w:rsidR="00E14A1E" w:rsidRPr="00D930BD" w:rsidRDefault="00E14A1E" w:rsidP="00D930BD">
      <w:pPr>
        <w:pStyle w:val="aff4"/>
        <w:ind w:left="0" w:right="-759"/>
        <w:jc w:val="left"/>
        <w:rPr>
          <w:i/>
          <w:szCs w:val="24"/>
        </w:rPr>
      </w:pPr>
    </w:p>
    <w:p w:rsidR="00E14A1E" w:rsidRPr="00A066C8" w:rsidRDefault="00E14A1E" w:rsidP="00D930BD">
      <w:pPr>
        <w:pStyle w:val="aff4"/>
        <w:ind w:left="0" w:right="-759"/>
        <w:jc w:val="center"/>
        <w:rPr>
          <w:i/>
          <w:sz w:val="28"/>
          <w:szCs w:val="28"/>
        </w:rPr>
      </w:pPr>
      <w:r w:rsidRPr="00A066C8">
        <w:rPr>
          <w:i/>
          <w:sz w:val="28"/>
          <w:szCs w:val="28"/>
        </w:rPr>
        <w:t>Органов юстиции, суда и прокуратуры, 7 ф.</w:t>
      </w:r>
    </w:p>
    <w:p w:rsidR="00E14A1E" w:rsidRPr="00A066C8" w:rsidRDefault="00E14A1E" w:rsidP="00D930BD">
      <w:pPr>
        <w:pStyle w:val="aff4"/>
        <w:ind w:left="0" w:right="-759"/>
        <w:jc w:val="center"/>
        <w:rPr>
          <w:sz w:val="28"/>
          <w:szCs w:val="28"/>
        </w:rPr>
      </w:pPr>
    </w:p>
    <w:p w:rsidR="00E14A1E" w:rsidRPr="00A066C8" w:rsidRDefault="00E14A1E" w:rsidP="00D930BD">
      <w:pPr>
        <w:pStyle w:val="aff4"/>
        <w:ind w:left="0" w:right="-759"/>
        <w:jc w:val="left"/>
        <w:rPr>
          <w:sz w:val="28"/>
          <w:szCs w:val="28"/>
        </w:rPr>
      </w:pPr>
      <w:r w:rsidRPr="00A066C8">
        <w:rPr>
          <w:b/>
          <w:sz w:val="28"/>
          <w:szCs w:val="28"/>
        </w:rPr>
        <w:t>Верховного суда ЯАССР</w:t>
      </w:r>
      <w:r w:rsidRPr="00A066C8">
        <w:rPr>
          <w:sz w:val="28"/>
          <w:szCs w:val="28"/>
        </w:rPr>
        <w:t xml:space="preserve"> Ф.П-368, 90 ед.хр., 1942-1974,1976-1982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Прокуратуры ЯАССР</w:t>
      </w:r>
      <w:r w:rsidRPr="00A066C8">
        <w:rPr>
          <w:sz w:val="28"/>
          <w:szCs w:val="28"/>
        </w:rPr>
        <w:t xml:space="preserve"> Ф.П-481, 124 ед.хр., 1939-1982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управления милиции МВД ЯАССР</w:t>
      </w:r>
      <w:r w:rsidRPr="00A066C8">
        <w:rPr>
          <w:sz w:val="28"/>
          <w:szCs w:val="28"/>
        </w:rPr>
        <w:t xml:space="preserve"> Ф.П-369, 88 ед.хр., 1936-1939, 1942-1956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городского отдела управления милиции МВД ЯАССР</w:t>
      </w:r>
      <w:r w:rsidRPr="00A066C8">
        <w:rPr>
          <w:sz w:val="28"/>
          <w:szCs w:val="28"/>
        </w:rPr>
        <w:t xml:space="preserve"> Ф.П-703, 74 ед.хр., 1943-1985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городской пожарной охраны МВД ЯАССР</w:t>
      </w:r>
      <w:r w:rsidRPr="00A066C8">
        <w:rPr>
          <w:sz w:val="28"/>
          <w:szCs w:val="28"/>
        </w:rPr>
        <w:t xml:space="preserve"> Ф.П-454, 37 ед.хр., 1938-1939,1943-1961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отдела исправительных трудовых колоний МВД ЯАССР</w:t>
      </w:r>
      <w:r w:rsidRPr="00A066C8">
        <w:rPr>
          <w:sz w:val="28"/>
          <w:szCs w:val="28"/>
        </w:rPr>
        <w:t xml:space="preserve"> Ф.П-380, 49 ед.хр., 1938-1953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lastRenderedPageBreak/>
        <w:t>управления делами ИТЛ МВД ЯАССР</w:t>
      </w:r>
      <w:r w:rsidRPr="00A066C8">
        <w:rPr>
          <w:sz w:val="28"/>
          <w:szCs w:val="28"/>
        </w:rPr>
        <w:t xml:space="preserve"> Ф.П-473, 15 ед.хр., 1945-1952 гг.</w:t>
      </w:r>
      <w:r w:rsidRPr="00A066C8">
        <w:rPr>
          <w:sz w:val="28"/>
          <w:szCs w:val="28"/>
        </w:rPr>
        <w:tab/>
      </w:r>
    </w:p>
    <w:p w:rsidR="00E14A1E" w:rsidRPr="00A066C8" w:rsidRDefault="00E14A1E" w:rsidP="00D930BD">
      <w:pPr>
        <w:pStyle w:val="aff4"/>
        <w:ind w:left="0" w:right="-759"/>
        <w:jc w:val="left"/>
        <w:rPr>
          <w:sz w:val="28"/>
          <w:szCs w:val="28"/>
        </w:rPr>
      </w:pPr>
    </w:p>
    <w:p w:rsidR="00E14A1E" w:rsidRPr="00A066C8" w:rsidRDefault="00E14A1E" w:rsidP="00D930BD">
      <w:pPr>
        <w:pStyle w:val="aff4"/>
        <w:ind w:left="0" w:right="-759"/>
        <w:jc w:val="center"/>
        <w:rPr>
          <w:i/>
          <w:sz w:val="28"/>
          <w:szCs w:val="28"/>
        </w:rPr>
      </w:pPr>
      <w:r w:rsidRPr="00A066C8">
        <w:rPr>
          <w:i/>
          <w:sz w:val="28"/>
          <w:szCs w:val="28"/>
        </w:rPr>
        <w:t xml:space="preserve">Органов управления, учреждений и предприятий экономики, 121 ф.  </w:t>
      </w:r>
    </w:p>
    <w:p w:rsidR="00E14A1E" w:rsidRPr="00A066C8" w:rsidRDefault="00E14A1E" w:rsidP="00D930BD">
      <w:pPr>
        <w:pStyle w:val="aff4"/>
        <w:ind w:left="0" w:right="-759"/>
        <w:jc w:val="center"/>
        <w:rPr>
          <w:i/>
          <w:sz w:val="28"/>
          <w:szCs w:val="28"/>
        </w:rPr>
      </w:pPr>
    </w:p>
    <w:p w:rsidR="00E14A1E" w:rsidRPr="00A066C8" w:rsidRDefault="00E14A1E" w:rsidP="00D930BD">
      <w:pPr>
        <w:pStyle w:val="aff4"/>
        <w:ind w:left="0" w:right="-759"/>
        <w:jc w:val="center"/>
        <w:rPr>
          <w:i/>
          <w:sz w:val="28"/>
          <w:szCs w:val="28"/>
        </w:rPr>
      </w:pPr>
      <w:r w:rsidRPr="00A066C8">
        <w:rPr>
          <w:i/>
          <w:sz w:val="28"/>
          <w:szCs w:val="28"/>
        </w:rPr>
        <w:t>народного хозяйства, 44 ф.</w:t>
      </w:r>
    </w:p>
    <w:p w:rsidR="00E14A1E" w:rsidRPr="00D930BD" w:rsidRDefault="00E14A1E" w:rsidP="00D930BD">
      <w:pPr>
        <w:pStyle w:val="aff4"/>
        <w:ind w:left="0" w:right="-759"/>
        <w:jc w:val="center"/>
        <w:rPr>
          <w:b/>
          <w:szCs w:val="24"/>
        </w:rPr>
      </w:pPr>
    </w:p>
    <w:p w:rsidR="00E14A1E" w:rsidRPr="00A066C8" w:rsidRDefault="00E14A1E" w:rsidP="00D930BD">
      <w:pPr>
        <w:pStyle w:val="aff4"/>
        <w:ind w:left="0" w:right="-759"/>
        <w:jc w:val="left"/>
        <w:rPr>
          <w:b/>
          <w:sz w:val="28"/>
          <w:szCs w:val="28"/>
        </w:rPr>
      </w:pPr>
      <w:r w:rsidRPr="00A066C8">
        <w:rPr>
          <w:b/>
          <w:sz w:val="28"/>
          <w:szCs w:val="28"/>
        </w:rPr>
        <w:t>Управлений</w:t>
      </w:r>
    </w:p>
    <w:p w:rsidR="00E14A1E" w:rsidRPr="00A066C8" w:rsidRDefault="00E14A1E" w:rsidP="00D930BD">
      <w:pPr>
        <w:pStyle w:val="aff4"/>
        <w:ind w:left="0" w:right="-759" w:firstLine="720"/>
        <w:jc w:val="left"/>
        <w:rPr>
          <w:sz w:val="28"/>
          <w:szCs w:val="28"/>
        </w:rPr>
      </w:pPr>
      <w:r w:rsidRPr="00A066C8">
        <w:rPr>
          <w:b/>
          <w:sz w:val="28"/>
          <w:szCs w:val="28"/>
        </w:rPr>
        <w:t>гострудсберкассы и госкредита</w:t>
      </w:r>
      <w:r w:rsidRPr="00A066C8">
        <w:rPr>
          <w:sz w:val="28"/>
          <w:szCs w:val="28"/>
        </w:rPr>
        <w:t xml:space="preserve"> Ф.П-407, 46 ед.хр., 1937-1939,1943-1959,1965-1971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 xml:space="preserve">статистического </w:t>
      </w:r>
      <w:r w:rsidRPr="00A066C8">
        <w:rPr>
          <w:sz w:val="28"/>
          <w:szCs w:val="28"/>
        </w:rPr>
        <w:t>Ф.П-463, 54 ед.хр., 1944-1982 гг.</w:t>
      </w:r>
      <w:r w:rsidRPr="00A066C8">
        <w:rPr>
          <w:sz w:val="28"/>
          <w:szCs w:val="28"/>
        </w:rPr>
        <w:tab/>
      </w:r>
    </w:p>
    <w:p w:rsidR="00E14A1E" w:rsidRPr="00A066C8" w:rsidRDefault="00E14A1E" w:rsidP="00D930BD">
      <w:pPr>
        <w:pStyle w:val="aff4"/>
        <w:ind w:left="720" w:right="-759"/>
        <w:jc w:val="left"/>
        <w:rPr>
          <w:sz w:val="28"/>
          <w:szCs w:val="28"/>
        </w:rPr>
      </w:pPr>
      <w:r w:rsidRPr="00A066C8">
        <w:rPr>
          <w:b/>
          <w:sz w:val="28"/>
          <w:szCs w:val="28"/>
        </w:rPr>
        <w:t xml:space="preserve">территориального по метеорологии и контролю природной среды </w:t>
      </w:r>
      <w:r w:rsidRPr="00A066C8">
        <w:rPr>
          <w:sz w:val="28"/>
          <w:szCs w:val="28"/>
        </w:rPr>
        <w:t>Ф.П-437, 106 ед.хр., 1939-1987 гг.</w:t>
      </w:r>
      <w:r w:rsidRPr="00A066C8">
        <w:rPr>
          <w:sz w:val="28"/>
          <w:szCs w:val="28"/>
        </w:rPr>
        <w:tab/>
      </w:r>
    </w:p>
    <w:p w:rsidR="00E14A1E" w:rsidRPr="00A066C8" w:rsidRDefault="00E14A1E" w:rsidP="00D930BD">
      <w:pPr>
        <w:pStyle w:val="aff4"/>
        <w:ind w:left="720" w:right="-759"/>
        <w:jc w:val="left"/>
        <w:rPr>
          <w:i/>
          <w:sz w:val="28"/>
          <w:szCs w:val="28"/>
        </w:rPr>
      </w:pPr>
      <w:r w:rsidRPr="00A066C8">
        <w:rPr>
          <w:b/>
          <w:sz w:val="28"/>
          <w:szCs w:val="28"/>
        </w:rPr>
        <w:t>республиканской конторы госбанка</w:t>
      </w:r>
      <w:r w:rsidRPr="00A066C8">
        <w:rPr>
          <w:sz w:val="28"/>
          <w:szCs w:val="28"/>
        </w:rPr>
        <w:t xml:space="preserve"> Ф.П-408, 115 ед.хр., 1932-1959,1963-1982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производственно-геологических объединений</w:t>
      </w:r>
    </w:p>
    <w:p w:rsidR="00E14A1E" w:rsidRPr="00A066C8" w:rsidRDefault="00E14A1E" w:rsidP="00D930BD">
      <w:pPr>
        <w:pStyle w:val="aff4"/>
        <w:ind w:left="0" w:right="-759" w:firstLine="720"/>
        <w:jc w:val="left"/>
        <w:rPr>
          <w:b/>
          <w:sz w:val="28"/>
          <w:szCs w:val="28"/>
        </w:rPr>
      </w:pPr>
      <w:r w:rsidRPr="00A066C8">
        <w:rPr>
          <w:b/>
          <w:sz w:val="28"/>
          <w:szCs w:val="28"/>
        </w:rPr>
        <w:t>«Якутскгеология»</w:t>
      </w:r>
      <w:r w:rsidRPr="00A066C8">
        <w:rPr>
          <w:sz w:val="28"/>
          <w:szCs w:val="28"/>
        </w:rPr>
        <w:t xml:space="preserve"> Ф.П-424, 129 ед.хр., 1940-1987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«Ленанефтегазгеология»</w:t>
      </w:r>
      <w:r w:rsidRPr="00A066C8">
        <w:rPr>
          <w:sz w:val="28"/>
          <w:szCs w:val="28"/>
        </w:rPr>
        <w:t xml:space="preserve"> Ф.П-3414, 34 ед.хр., 1978-1987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производственных объединений</w:t>
      </w:r>
    </w:p>
    <w:p w:rsidR="00E14A1E" w:rsidRPr="00A066C8" w:rsidRDefault="00E14A1E" w:rsidP="00D930BD">
      <w:pPr>
        <w:pStyle w:val="aff4"/>
        <w:ind w:left="0" w:right="-759" w:firstLine="720"/>
        <w:jc w:val="left"/>
        <w:rPr>
          <w:b/>
          <w:sz w:val="28"/>
          <w:szCs w:val="28"/>
        </w:rPr>
      </w:pPr>
      <w:r w:rsidRPr="00A066C8">
        <w:rPr>
          <w:b/>
          <w:sz w:val="28"/>
          <w:szCs w:val="28"/>
        </w:rPr>
        <w:t>«Якутгазпром»</w:t>
      </w:r>
      <w:r w:rsidRPr="00A066C8">
        <w:rPr>
          <w:sz w:val="28"/>
          <w:szCs w:val="28"/>
        </w:rPr>
        <w:t xml:space="preserve"> Ф.П-3291, 36 ед.хр., 1968-1979,1973-1987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«Якутуголь»</w:t>
      </w:r>
      <w:r w:rsidRPr="00A066C8">
        <w:rPr>
          <w:sz w:val="28"/>
          <w:szCs w:val="28"/>
        </w:rPr>
        <w:t xml:space="preserve"> Ф.П-3397, 6 ед.хр., 1971-1976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Кангаласского угольного разреза</w:t>
      </w:r>
      <w:r w:rsidRPr="00A066C8">
        <w:rPr>
          <w:sz w:val="28"/>
          <w:szCs w:val="28"/>
        </w:rPr>
        <w:t xml:space="preserve"> Ф.П-2919, 48 ед.хр., 1941-1959, 1965-1978,1983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мясомолочной промышленности</w:t>
      </w:r>
      <w:r w:rsidRPr="00A066C8">
        <w:rPr>
          <w:sz w:val="28"/>
          <w:szCs w:val="28"/>
        </w:rPr>
        <w:t xml:space="preserve"> Ф.П-452, 33 ед.хр., 1950-1955,1971-1981 гг.</w:t>
      </w:r>
    </w:p>
    <w:p w:rsidR="00E14A1E" w:rsidRPr="00A066C8" w:rsidRDefault="00E14A1E" w:rsidP="00D930BD">
      <w:pPr>
        <w:pStyle w:val="aff4"/>
        <w:ind w:left="0" w:right="-759" w:firstLine="720"/>
        <w:jc w:val="left"/>
        <w:rPr>
          <w:sz w:val="28"/>
          <w:szCs w:val="28"/>
        </w:rPr>
      </w:pPr>
      <w:r w:rsidRPr="00A066C8">
        <w:rPr>
          <w:b/>
          <w:sz w:val="28"/>
          <w:szCs w:val="28"/>
        </w:rPr>
        <w:t xml:space="preserve">«Якутлес» </w:t>
      </w:r>
      <w:r w:rsidRPr="00A066C8">
        <w:rPr>
          <w:sz w:val="28"/>
          <w:szCs w:val="28"/>
        </w:rPr>
        <w:t>Ф.П-704, 73 ед.хр., 1945-1958,1964-1987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«Якутмебель»</w:t>
      </w:r>
      <w:r w:rsidRPr="00A066C8">
        <w:rPr>
          <w:sz w:val="28"/>
          <w:szCs w:val="28"/>
        </w:rPr>
        <w:t xml:space="preserve"> Ф.П-395, 83 ед.хр., 1947-1956,1958-1987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«Якутскгоршвейбыт»</w:t>
      </w:r>
      <w:r w:rsidRPr="00A066C8">
        <w:rPr>
          <w:sz w:val="28"/>
          <w:szCs w:val="28"/>
        </w:rPr>
        <w:t xml:space="preserve"> Ф.П-3060, 53 ед.хр., 1957-1987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артелей</w:t>
      </w:r>
    </w:p>
    <w:p w:rsidR="00E14A1E" w:rsidRPr="00A066C8" w:rsidRDefault="00E14A1E" w:rsidP="00D930BD">
      <w:pPr>
        <w:pStyle w:val="aff4"/>
        <w:ind w:left="0" w:right="-759" w:firstLine="720"/>
        <w:jc w:val="left"/>
        <w:rPr>
          <w:sz w:val="28"/>
          <w:szCs w:val="28"/>
        </w:rPr>
      </w:pPr>
      <w:r w:rsidRPr="00A066C8">
        <w:rPr>
          <w:sz w:val="28"/>
          <w:szCs w:val="28"/>
        </w:rPr>
        <w:t>«</w:t>
      </w:r>
      <w:r w:rsidRPr="00A066C8">
        <w:rPr>
          <w:b/>
          <w:sz w:val="28"/>
          <w:szCs w:val="28"/>
        </w:rPr>
        <w:t>Краснодеревец»</w:t>
      </w:r>
      <w:r w:rsidRPr="00A066C8">
        <w:rPr>
          <w:sz w:val="28"/>
          <w:szCs w:val="28"/>
        </w:rPr>
        <w:t xml:space="preserve"> Ф.П-686, 9 ед.хр., 1944-1948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sz w:val="28"/>
          <w:szCs w:val="28"/>
        </w:rPr>
        <w:t>«</w:t>
      </w:r>
      <w:r w:rsidRPr="00A066C8">
        <w:rPr>
          <w:b/>
          <w:sz w:val="28"/>
          <w:szCs w:val="28"/>
        </w:rPr>
        <w:t>Металлист»</w:t>
      </w:r>
      <w:r w:rsidRPr="00A066C8">
        <w:rPr>
          <w:sz w:val="28"/>
          <w:szCs w:val="28"/>
        </w:rPr>
        <w:t xml:space="preserve"> Ф.П-397, 18 ед.хр., 1942-1956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lastRenderedPageBreak/>
        <w:t>заводов</w:t>
      </w:r>
    </w:p>
    <w:p w:rsidR="00E14A1E" w:rsidRPr="00A066C8" w:rsidRDefault="00E14A1E" w:rsidP="00D930BD">
      <w:pPr>
        <w:pStyle w:val="aff4"/>
        <w:ind w:left="0" w:right="-759" w:firstLine="720"/>
        <w:jc w:val="left"/>
        <w:rPr>
          <w:sz w:val="28"/>
          <w:szCs w:val="28"/>
        </w:rPr>
      </w:pPr>
      <w:r w:rsidRPr="00A066C8">
        <w:rPr>
          <w:b/>
          <w:sz w:val="28"/>
          <w:szCs w:val="28"/>
        </w:rPr>
        <w:t xml:space="preserve">ликеро-водочного </w:t>
      </w:r>
      <w:r w:rsidRPr="00A066C8">
        <w:rPr>
          <w:sz w:val="28"/>
          <w:szCs w:val="28"/>
        </w:rPr>
        <w:t>Ф.П-3412, 6 ед.хр., 1972-1976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 xml:space="preserve">молочного </w:t>
      </w:r>
      <w:r w:rsidRPr="00A066C8">
        <w:rPr>
          <w:sz w:val="28"/>
          <w:szCs w:val="28"/>
        </w:rPr>
        <w:t>Ф.П-674, 8 ед.хр., 1944, 1947, 1949-1952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 xml:space="preserve">пивного </w:t>
      </w:r>
      <w:r w:rsidRPr="00A066C8">
        <w:rPr>
          <w:sz w:val="28"/>
          <w:szCs w:val="28"/>
        </w:rPr>
        <w:t>Ф.П-656, 18 ед.хр., 1946-1959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 xml:space="preserve">ремонтного </w:t>
      </w:r>
      <w:r w:rsidRPr="00A066C8">
        <w:rPr>
          <w:sz w:val="28"/>
          <w:szCs w:val="28"/>
        </w:rPr>
        <w:t>Ф.П-655, 26 ед.хр., 1945-1959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по ремонту тяжелой землеройной техники</w:t>
      </w:r>
      <w:r w:rsidRPr="00A066C8">
        <w:rPr>
          <w:sz w:val="28"/>
          <w:szCs w:val="28"/>
        </w:rPr>
        <w:t xml:space="preserve"> Ф.П-3549, 8 ед.хр., 1984-1987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 xml:space="preserve">рыбного </w:t>
      </w:r>
      <w:r w:rsidRPr="00A066C8">
        <w:rPr>
          <w:sz w:val="28"/>
          <w:szCs w:val="28"/>
        </w:rPr>
        <w:t>Ф.П-487, 19 ед.хр., 1942-1959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комбинатов</w:t>
      </w:r>
    </w:p>
    <w:p w:rsidR="00E14A1E" w:rsidRPr="00A066C8" w:rsidRDefault="00E14A1E" w:rsidP="00D930BD">
      <w:pPr>
        <w:pStyle w:val="aff4"/>
        <w:ind w:left="0" w:right="-759" w:firstLine="720"/>
        <w:jc w:val="left"/>
        <w:rPr>
          <w:sz w:val="28"/>
          <w:szCs w:val="28"/>
        </w:rPr>
      </w:pPr>
      <w:r w:rsidRPr="00A066C8">
        <w:rPr>
          <w:b/>
          <w:sz w:val="28"/>
          <w:szCs w:val="28"/>
        </w:rPr>
        <w:t xml:space="preserve">деревообрабатывающего </w:t>
      </w:r>
      <w:r w:rsidRPr="00A066C8">
        <w:rPr>
          <w:sz w:val="28"/>
          <w:szCs w:val="28"/>
        </w:rPr>
        <w:t>Ф.П-3061, 9 ед.хр., 1945,1955-1959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 xml:space="preserve">кожевенно-обувного </w:t>
      </w:r>
      <w:r w:rsidRPr="00A066C8">
        <w:rPr>
          <w:sz w:val="28"/>
          <w:szCs w:val="28"/>
        </w:rPr>
        <w:t>Ф.П-396, 116 ед.хр., 1930-1987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лесокомбината</w:t>
      </w:r>
      <w:r w:rsidRPr="00A066C8">
        <w:rPr>
          <w:sz w:val="28"/>
          <w:szCs w:val="28"/>
        </w:rPr>
        <w:t xml:space="preserve"> Ф.П-389, 37 ед.хр., 1931-1955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мясокомбината</w:t>
      </w:r>
      <w:r w:rsidRPr="00A066C8">
        <w:rPr>
          <w:sz w:val="28"/>
          <w:szCs w:val="28"/>
        </w:rPr>
        <w:t xml:space="preserve"> Ф.П-3271, 20 ед.хр., 1966-1978,1983 гг.</w:t>
      </w:r>
      <w:r w:rsidRPr="00A066C8">
        <w:rPr>
          <w:sz w:val="28"/>
          <w:szCs w:val="28"/>
        </w:rPr>
        <w:tab/>
      </w:r>
    </w:p>
    <w:p w:rsidR="00E14A1E" w:rsidRPr="00D930BD" w:rsidRDefault="00E14A1E" w:rsidP="00D930BD">
      <w:pPr>
        <w:pStyle w:val="aff4"/>
        <w:ind w:left="0" w:right="-759" w:firstLine="720"/>
        <w:jc w:val="left"/>
        <w:rPr>
          <w:szCs w:val="24"/>
        </w:rPr>
      </w:pPr>
      <w:r w:rsidRPr="00A066C8">
        <w:rPr>
          <w:b/>
          <w:sz w:val="28"/>
          <w:szCs w:val="28"/>
        </w:rPr>
        <w:t>пищекомбината</w:t>
      </w:r>
      <w:r w:rsidRPr="00A066C8">
        <w:rPr>
          <w:sz w:val="28"/>
          <w:szCs w:val="28"/>
        </w:rPr>
        <w:t xml:space="preserve"> Ф.П-426, 2 ед.хр., 1943-1949 гг.</w:t>
      </w:r>
      <w:r w:rsidRPr="00D930BD">
        <w:rPr>
          <w:szCs w:val="24"/>
        </w:rPr>
        <w:tab/>
      </w:r>
    </w:p>
    <w:p w:rsidR="00E14A1E" w:rsidRPr="00A066C8" w:rsidRDefault="00E14A1E" w:rsidP="00D930BD">
      <w:pPr>
        <w:pStyle w:val="aff4"/>
        <w:ind w:left="0" w:right="-759" w:firstLine="720"/>
        <w:jc w:val="left"/>
        <w:rPr>
          <w:sz w:val="28"/>
          <w:szCs w:val="28"/>
        </w:rPr>
      </w:pPr>
      <w:r w:rsidRPr="00A066C8">
        <w:rPr>
          <w:b/>
          <w:sz w:val="28"/>
          <w:szCs w:val="28"/>
        </w:rPr>
        <w:t>хлебокомбината</w:t>
      </w:r>
      <w:r w:rsidRPr="00A066C8">
        <w:rPr>
          <w:sz w:val="28"/>
          <w:szCs w:val="28"/>
        </w:rPr>
        <w:t xml:space="preserve"> Ф.П-400, 75 ед.хр., 1943-1960,1969-1981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трестов</w:t>
      </w:r>
    </w:p>
    <w:p w:rsidR="00E14A1E" w:rsidRPr="00A066C8" w:rsidRDefault="00E14A1E" w:rsidP="00D930BD">
      <w:pPr>
        <w:pStyle w:val="aff4"/>
        <w:ind w:left="0" w:right="-759" w:firstLine="720"/>
        <w:jc w:val="left"/>
        <w:rPr>
          <w:sz w:val="28"/>
          <w:szCs w:val="28"/>
        </w:rPr>
      </w:pPr>
      <w:r w:rsidRPr="00A066C8">
        <w:rPr>
          <w:b/>
          <w:sz w:val="28"/>
          <w:szCs w:val="28"/>
        </w:rPr>
        <w:t xml:space="preserve">геологоразведочного </w:t>
      </w:r>
      <w:r w:rsidRPr="00A066C8">
        <w:rPr>
          <w:sz w:val="28"/>
          <w:szCs w:val="28"/>
        </w:rPr>
        <w:t>Ф.П-2659, 3 ед.хр., 1939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госрыбтреста</w:t>
      </w:r>
      <w:r w:rsidRPr="00A066C8">
        <w:rPr>
          <w:sz w:val="28"/>
          <w:szCs w:val="28"/>
        </w:rPr>
        <w:t xml:space="preserve"> Ф.П-423, 52 ед.хр., 1940-1957,1983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«Джугджурзолото»</w:t>
      </w:r>
      <w:r w:rsidRPr="00A066C8">
        <w:rPr>
          <w:sz w:val="28"/>
          <w:szCs w:val="28"/>
        </w:rPr>
        <w:t xml:space="preserve"> Ф.П-665, 48 ед.хр., 1941-1957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маслопром</w:t>
      </w:r>
      <w:r w:rsidRPr="00A066C8">
        <w:rPr>
          <w:sz w:val="28"/>
          <w:szCs w:val="28"/>
        </w:rPr>
        <w:t xml:space="preserve"> Ф.П-406, 3 ед.хр., 1950-1952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столовых и ресторанов</w:t>
      </w:r>
      <w:r w:rsidRPr="00A066C8">
        <w:rPr>
          <w:sz w:val="28"/>
          <w:szCs w:val="28"/>
        </w:rPr>
        <w:t xml:space="preserve"> Ф.П-417, 82 ед.хр., 1948-1987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«Якутмелиоводстрой»</w:t>
      </w:r>
      <w:r w:rsidRPr="00A066C8">
        <w:rPr>
          <w:sz w:val="28"/>
          <w:szCs w:val="28"/>
        </w:rPr>
        <w:t xml:space="preserve"> Ф.П-3491, 15 ед.хр., 1976-1982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«Якутсельстрой»</w:t>
      </w:r>
      <w:r w:rsidRPr="00A066C8">
        <w:rPr>
          <w:sz w:val="28"/>
          <w:szCs w:val="28"/>
        </w:rPr>
        <w:t xml:space="preserve"> Ф.П-3356, 105 ед.хр., 1962-1983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«Якускгеофизика»</w:t>
      </w:r>
      <w:r w:rsidRPr="00A066C8">
        <w:rPr>
          <w:sz w:val="28"/>
          <w:szCs w:val="28"/>
        </w:rPr>
        <w:t xml:space="preserve"> Ф.П-372, 57 ед.хр., 1950-1960,1966-1982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«Якутуголь»</w:t>
      </w:r>
      <w:r w:rsidRPr="00A066C8">
        <w:rPr>
          <w:sz w:val="28"/>
          <w:szCs w:val="28"/>
        </w:rPr>
        <w:t xml:space="preserve"> Ф.П-3354, 10 ед.хр., 1966-1972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фабрик</w:t>
      </w:r>
    </w:p>
    <w:p w:rsidR="00E14A1E" w:rsidRPr="00A066C8" w:rsidRDefault="00E14A1E" w:rsidP="00D930BD">
      <w:pPr>
        <w:pStyle w:val="aff4"/>
        <w:ind w:left="0" w:right="-759" w:firstLine="720"/>
        <w:jc w:val="left"/>
        <w:rPr>
          <w:sz w:val="28"/>
          <w:szCs w:val="28"/>
        </w:rPr>
      </w:pPr>
      <w:r w:rsidRPr="00A066C8">
        <w:rPr>
          <w:b/>
          <w:sz w:val="28"/>
          <w:szCs w:val="28"/>
        </w:rPr>
        <w:t>птицефабрики</w:t>
      </w:r>
      <w:r w:rsidRPr="00A066C8">
        <w:rPr>
          <w:sz w:val="28"/>
          <w:szCs w:val="28"/>
        </w:rPr>
        <w:t xml:space="preserve"> Ф.П-3500, 30 ед.хр., 1971-1987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«Сардаана»</w:t>
      </w:r>
      <w:r w:rsidRPr="00A066C8">
        <w:rPr>
          <w:sz w:val="28"/>
          <w:szCs w:val="28"/>
        </w:rPr>
        <w:t xml:space="preserve"> Ф.П-3486, 24 ед.хр., 1972-1981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 xml:space="preserve">швейной </w:t>
      </w:r>
      <w:r w:rsidRPr="00A066C8">
        <w:rPr>
          <w:sz w:val="28"/>
          <w:szCs w:val="28"/>
        </w:rPr>
        <w:t>Ф.П-689, 76 ед.хр., 1940-1987 гг.</w:t>
      </w:r>
      <w:r w:rsidRPr="00A066C8">
        <w:rPr>
          <w:sz w:val="28"/>
          <w:szCs w:val="28"/>
        </w:rPr>
        <w:tab/>
      </w:r>
    </w:p>
    <w:p w:rsidR="00E14A1E" w:rsidRPr="00A066C8" w:rsidRDefault="00E14A1E" w:rsidP="00D930BD">
      <w:pPr>
        <w:pStyle w:val="aff4"/>
        <w:ind w:left="0" w:right="-759"/>
        <w:jc w:val="left"/>
        <w:rPr>
          <w:b/>
          <w:sz w:val="28"/>
          <w:szCs w:val="28"/>
        </w:rPr>
      </w:pPr>
      <w:r w:rsidRPr="00A066C8">
        <w:rPr>
          <w:b/>
          <w:sz w:val="28"/>
          <w:szCs w:val="28"/>
        </w:rPr>
        <w:t>экспедиций</w:t>
      </w:r>
    </w:p>
    <w:p w:rsidR="00E14A1E" w:rsidRPr="00A066C8" w:rsidRDefault="00E14A1E" w:rsidP="00D930BD">
      <w:pPr>
        <w:pStyle w:val="aff4"/>
        <w:ind w:left="0" w:right="-759" w:firstLine="720"/>
        <w:jc w:val="left"/>
        <w:rPr>
          <w:sz w:val="28"/>
          <w:szCs w:val="28"/>
        </w:rPr>
      </w:pPr>
      <w:r w:rsidRPr="00A066C8">
        <w:rPr>
          <w:b/>
          <w:sz w:val="28"/>
          <w:szCs w:val="28"/>
        </w:rPr>
        <w:lastRenderedPageBreak/>
        <w:t>аэрогеодезического предприятия</w:t>
      </w:r>
      <w:r w:rsidRPr="00A066C8">
        <w:rPr>
          <w:sz w:val="28"/>
          <w:szCs w:val="28"/>
        </w:rPr>
        <w:t xml:space="preserve"> Ф.П-77, 118 ед.хр., 1943-1987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геофизической № 6</w:t>
      </w:r>
      <w:r w:rsidRPr="00A066C8">
        <w:rPr>
          <w:sz w:val="28"/>
          <w:szCs w:val="28"/>
        </w:rPr>
        <w:t xml:space="preserve"> Ф.П-3087, 37 ед.хр., 1954-1960,1968-1980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железнодорожного проекта</w:t>
      </w:r>
      <w:r w:rsidRPr="00A066C8">
        <w:rPr>
          <w:sz w:val="28"/>
          <w:szCs w:val="28"/>
        </w:rPr>
        <w:t xml:space="preserve"> Ф.П-405, 16 ед.хр., 1948-1953 гг.</w:t>
      </w:r>
      <w:r w:rsidRPr="00A066C8">
        <w:rPr>
          <w:sz w:val="28"/>
          <w:szCs w:val="28"/>
        </w:rPr>
        <w:tab/>
      </w:r>
    </w:p>
    <w:p w:rsidR="00E14A1E" w:rsidRPr="00A066C8" w:rsidRDefault="00E14A1E" w:rsidP="00D930BD">
      <w:pPr>
        <w:pStyle w:val="aff4"/>
        <w:ind w:left="0" w:right="-759" w:firstLine="720"/>
        <w:jc w:val="left"/>
        <w:rPr>
          <w:sz w:val="28"/>
          <w:szCs w:val="28"/>
        </w:rPr>
      </w:pPr>
      <w:r w:rsidRPr="00A066C8">
        <w:rPr>
          <w:b/>
          <w:sz w:val="28"/>
          <w:szCs w:val="28"/>
        </w:rPr>
        <w:t>«Союзникельоловоразведки»</w:t>
      </w:r>
      <w:r w:rsidRPr="00A066C8">
        <w:rPr>
          <w:sz w:val="28"/>
          <w:szCs w:val="28"/>
        </w:rPr>
        <w:t xml:space="preserve"> Ф.П-2660, 53 ед.хр., 1935-1940 гг.</w:t>
      </w:r>
      <w:r w:rsidRPr="00A066C8">
        <w:rPr>
          <w:sz w:val="28"/>
          <w:szCs w:val="28"/>
        </w:rPr>
        <w:tab/>
      </w:r>
    </w:p>
    <w:p w:rsidR="00E14A1E" w:rsidRPr="00D930BD" w:rsidRDefault="00E14A1E" w:rsidP="00D930BD">
      <w:pPr>
        <w:pStyle w:val="aff4"/>
        <w:ind w:left="720" w:right="-759"/>
        <w:jc w:val="left"/>
        <w:rPr>
          <w:szCs w:val="24"/>
        </w:rPr>
      </w:pPr>
      <w:r w:rsidRPr="00A066C8">
        <w:rPr>
          <w:b/>
          <w:sz w:val="28"/>
          <w:szCs w:val="28"/>
        </w:rPr>
        <w:t>центральной комплексной тематической ЯТГУ</w:t>
      </w:r>
      <w:r w:rsidRPr="00A066C8">
        <w:rPr>
          <w:sz w:val="28"/>
          <w:szCs w:val="28"/>
        </w:rPr>
        <w:t xml:space="preserve"> Ф.П-3389, 26 ед.хр., 1969-1971,1974-1982 гг.</w:t>
      </w:r>
      <w:r w:rsidRPr="00D930BD">
        <w:rPr>
          <w:szCs w:val="24"/>
        </w:rPr>
        <w:tab/>
      </w:r>
    </w:p>
    <w:p w:rsidR="00E14A1E" w:rsidRPr="00A066C8" w:rsidRDefault="00E14A1E" w:rsidP="00D930BD">
      <w:pPr>
        <w:pStyle w:val="aff4"/>
        <w:ind w:left="0" w:right="-759"/>
        <w:jc w:val="center"/>
        <w:rPr>
          <w:i/>
          <w:sz w:val="28"/>
          <w:szCs w:val="28"/>
        </w:rPr>
      </w:pPr>
    </w:p>
    <w:p w:rsidR="00E14A1E" w:rsidRPr="00A066C8" w:rsidRDefault="00E14A1E" w:rsidP="00D930BD">
      <w:pPr>
        <w:pStyle w:val="aff4"/>
        <w:ind w:left="0" w:right="-759"/>
        <w:jc w:val="center"/>
        <w:rPr>
          <w:i/>
          <w:sz w:val="28"/>
          <w:szCs w:val="28"/>
        </w:rPr>
      </w:pPr>
      <w:r w:rsidRPr="00A066C8">
        <w:rPr>
          <w:i/>
          <w:sz w:val="28"/>
          <w:szCs w:val="28"/>
        </w:rPr>
        <w:t>энергетики, 6 ф.</w:t>
      </w:r>
    </w:p>
    <w:p w:rsidR="002D69EC" w:rsidRDefault="002D69EC" w:rsidP="00D930BD">
      <w:pPr>
        <w:pStyle w:val="aff4"/>
        <w:ind w:left="0" w:right="-759"/>
        <w:jc w:val="left"/>
        <w:rPr>
          <w:b/>
          <w:sz w:val="28"/>
          <w:szCs w:val="28"/>
        </w:rPr>
      </w:pPr>
    </w:p>
    <w:p w:rsidR="00E14A1E" w:rsidRPr="00A066C8" w:rsidRDefault="00E14A1E" w:rsidP="00D930BD">
      <w:pPr>
        <w:pStyle w:val="aff4"/>
        <w:ind w:left="0" w:right="-759"/>
        <w:jc w:val="left"/>
        <w:rPr>
          <w:sz w:val="28"/>
          <w:szCs w:val="28"/>
        </w:rPr>
      </w:pPr>
      <w:r w:rsidRPr="00A066C8">
        <w:rPr>
          <w:b/>
          <w:sz w:val="28"/>
          <w:szCs w:val="28"/>
        </w:rPr>
        <w:t>ПО энергетики и электрификации «Якутскэнерго»</w:t>
      </w:r>
      <w:r w:rsidRPr="00A066C8">
        <w:rPr>
          <w:sz w:val="28"/>
          <w:szCs w:val="28"/>
        </w:rPr>
        <w:t xml:space="preserve"> Ф.П-3309, 51 ед.хр., 1963-1987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центральных электрических сетей</w:t>
      </w:r>
      <w:r w:rsidRPr="00A066C8">
        <w:rPr>
          <w:sz w:val="28"/>
          <w:szCs w:val="28"/>
        </w:rPr>
        <w:t xml:space="preserve"> Ф.П-3292, 14 ед.хр., 1969-1975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Якутской центральной электростанции</w:t>
      </w:r>
      <w:r w:rsidRPr="00A066C8">
        <w:rPr>
          <w:sz w:val="28"/>
          <w:szCs w:val="28"/>
        </w:rPr>
        <w:t xml:space="preserve"> Ф.П-386, 102 ед.хр., 1933-1981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ГРЭС</w:t>
      </w:r>
      <w:r w:rsidRPr="00A066C8">
        <w:rPr>
          <w:sz w:val="28"/>
          <w:szCs w:val="28"/>
        </w:rPr>
        <w:t xml:space="preserve"> Ф.П-3474, 35 ед.хр., 1970-1987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строительства ГРЭС</w:t>
      </w:r>
      <w:r w:rsidRPr="00A066C8">
        <w:rPr>
          <w:sz w:val="28"/>
          <w:szCs w:val="28"/>
        </w:rPr>
        <w:t xml:space="preserve"> Ф.П-3321, 23 ед.хр., 1965-1977 гг.</w:t>
      </w:r>
      <w:r w:rsidRPr="00A066C8">
        <w:rPr>
          <w:sz w:val="28"/>
          <w:szCs w:val="28"/>
        </w:rPr>
        <w:tab/>
      </w:r>
    </w:p>
    <w:p w:rsidR="00E14A1E" w:rsidRPr="00A066C8" w:rsidRDefault="00E14A1E" w:rsidP="00D930BD">
      <w:pPr>
        <w:pStyle w:val="aff4"/>
        <w:ind w:left="0" w:right="-759"/>
        <w:jc w:val="left"/>
        <w:rPr>
          <w:sz w:val="28"/>
          <w:szCs w:val="28"/>
        </w:rPr>
      </w:pPr>
      <w:r w:rsidRPr="00A066C8">
        <w:rPr>
          <w:b/>
          <w:sz w:val="28"/>
          <w:szCs w:val="28"/>
        </w:rPr>
        <w:t>центральных электрических сетей</w:t>
      </w:r>
      <w:r w:rsidRPr="00A066C8">
        <w:rPr>
          <w:sz w:val="28"/>
          <w:szCs w:val="28"/>
        </w:rPr>
        <w:t xml:space="preserve"> Ф.П-3292, 14 ед.хр., 1969-1975 гг.</w:t>
      </w:r>
      <w:r w:rsidRPr="00A066C8">
        <w:rPr>
          <w:sz w:val="28"/>
          <w:szCs w:val="28"/>
        </w:rPr>
        <w:tab/>
      </w:r>
    </w:p>
    <w:p w:rsidR="00E14A1E" w:rsidRPr="00A066C8" w:rsidRDefault="00E14A1E" w:rsidP="00D930BD">
      <w:pPr>
        <w:pStyle w:val="aff4"/>
        <w:ind w:left="0" w:right="-759"/>
        <w:jc w:val="left"/>
        <w:rPr>
          <w:sz w:val="28"/>
          <w:szCs w:val="28"/>
        </w:rPr>
      </w:pPr>
    </w:p>
    <w:p w:rsidR="00E14A1E" w:rsidRPr="00A066C8" w:rsidRDefault="00E14A1E" w:rsidP="00D930BD">
      <w:pPr>
        <w:pStyle w:val="aff4"/>
        <w:ind w:left="0" w:right="-759"/>
        <w:jc w:val="center"/>
        <w:rPr>
          <w:i/>
          <w:sz w:val="28"/>
          <w:szCs w:val="28"/>
        </w:rPr>
      </w:pPr>
      <w:r w:rsidRPr="00A066C8">
        <w:rPr>
          <w:i/>
          <w:sz w:val="28"/>
          <w:szCs w:val="28"/>
        </w:rPr>
        <w:t>сельского хозяйства, 4 ф.</w:t>
      </w:r>
    </w:p>
    <w:p w:rsidR="00E14A1E" w:rsidRPr="002D69EC" w:rsidRDefault="00E14A1E" w:rsidP="00D930BD">
      <w:pPr>
        <w:pStyle w:val="aff4"/>
        <w:ind w:left="0" w:right="-759"/>
        <w:jc w:val="center"/>
        <w:rPr>
          <w:i/>
          <w:sz w:val="28"/>
          <w:szCs w:val="28"/>
        </w:rPr>
      </w:pPr>
    </w:p>
    <w:p w:rsidR="00E14A1E" w:rsidRPr="002D69EC" w:rsidRDefault="00E14A1E" w:rsidP="00D930BD">
      <w:pPr>
        <w:pStyle w:val="aff4"/>
        <w:ind w:left="0" w:right="-759"/>
        <w:jc w:val="left"/>
        <w:rPr>
          <w:sz w:val="28"/>
          <w:szCs w:val="28"/>
        </w:rPr>
      </w:pPr>
      <w:r w:rsidRPr="002D69EC">
        <w:rPr>
          <w:b/>
          <w:sz w:val="28"/>
          <w:szCs w:val="28"/>
        </w:rPr>
        <w:t>Госкомсельхозтехники</w:t>
      </w:r>
      <w:r w:rsidRPr="002D69EC">
        <w:rPr>
          <w:sz w:val="28"/>
          <w:szCs w:val="28"/>
        </w:rPr>
        <w:t xml:space="preserve"> Ф.П-3285, 38 ед.хр., 1961-1982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республиканского объединения «Сельхозтехника»</w:t>
      </w:r>
      <w:r w:rsidRPr="002D69EC">
        <w:rPr>
          <w:sz w:val="28"/>
          <w:szCs w:val="28"/>
        </w:rPr>
        <w:t xml:space="preserve"> Ф.П-668, 5 ед.хр., 1950-1952 гг.</w:t>
      </w:r>
    </w:p>
    <w:p w:rsidR="00E14A1E" w:rsidRPr="002D69EC" w:rsidRDefault="00E14A1E" w:rsidP="00D930BD">
      <w:pPr>
        <w:pStyle w:val="aff4"/>
        <w:ind w:left="0" w:right="-759"/>
        <w:jc w:val="left"/>
        <w:rPr>
          <w:b/>
          <w:sz w:val="28"/>
          <w:szCs w:val="28"/>
        </w:rPr>
      </w:pPr>
      <w:r w:rsidRPr="002D69EC">
        <w:rPr>
          <w:b/>
          <w:sz w:val="28"/>
          <w:szCs w:val="28"/>
        </w:rPr>
        <w:t>совхозов</w:t>
      </w:r>
    </w:p>
    <w:p w:rsidR="00E14A1E" w:rsidRPr="002D69EC" w:rsidRDefault="00E14A1E" w:rsidP="00D930BD">
      <w:pPr>
        <w:pStyle w:val="aff4"/>
        <w:ind w:left="0" w:right="-759" w:firstLine="720"/>
        <w:jc w:val="left"/>
        <w:rPr>
          <w:sz w:val="28"/>
          <w:szCs w:val="28"/>
        </w:rPr>
      </w:pPr>
      <w:r w:rsidRPr="002D69EC">
        <w:rPr>
          <w:b/>
          <w:sz w:val="28"/>
          <w:szCs w:val="28"/>
        </w:rPr>
        <w:t>им. 60-летия СССР</w:t>
      </w:r>
      <w:r w:rsidRPr="002D69EC">
        <w:rPr>
          <w:sz w:val="28"/>
          <w:szCs w:val="28"/>
        </w:rPr>
        <w:t xml:space="preserve"> Ф.П-2133, 100 ед.хр., 1940-1987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«Якутский»</w:t>
      </w:r>
      <w:r w:rsidRPr="002D69EC">
        <w:rPr>
          <w:sz w:val="28"/>
          <w:szCs w:val="28"/>
        </w:rPr>
        <w:t xml:space="preserve"> Ф.П-3053, 184 ед.хр., 1955-1986 гг.</w:t>
      </w:r>
      <w:r w:rsidRPr="002D69EC">
        <w:rPr>
          <w:sz w:val="28"/>
          <w:szCs w:val="28"/>
        </w:rPr>
        <w:tab/>
      </w:r>
    </w:p>
    <w:p w:rsidR="00E14A1E" w:rsidRPr="002D69EC" w:rsidRDefault="00E14A1E" w:rsidP="00D930BD">
      <w:pPr>
        <w:pStyle w:val="aff4"/>
        <w:ind w:left="0" w:right="-759"/>
        <w:jc w:val="left"/>
        <w:rPr>
          <w:sz w:val="28"/>
          <w:szCs w:val="28"/>
        </w:rPr>
      </w:pPr>
    </w:p>
    <w:p w:rsidR="00E14A1E" w:rsidRPr="002D69EC" w:rsidRDefault="00E14A1E" w:rsidP="00D930BD">
      <w:pPr>
        <w:pStyle w:val="aff4"/>
        <w:ind w:left="0" w:right="-759"/>
        <w:jc w:val="center"/>
        <w:rPr>
          <w:i/>
          <w:sz w:val="28"/>
          <w:szCs w:val="28"/>
        </w:rPr>
      </w:pPr>
      <w:r w:rsidRPr="002D69EC">
        <w:rPr>
          <w:i/>
          <w:sz w:val="28"/>
          <w:szCs w:val="28"/>
        </w:rPr>
        <w:t>строительства, 12 ф.</w:t>
      </w:r>
    </w:p>
    <w:p w:rsidR="00E14A1E" w:rsidRPr="002D69EC" w:rsidRDefault="00E14A1E" w:rsidP="00D930BD">
      <w:pPr>
        <w:pStyle w:val="aff4"/>
        <w:ind w:left="0" w:right="-759"/>
        <w:jc w:val="center"/>
        <w:rPr>
          <w:i/>
          <w:sz w:val="28"/>
          <w:szCs w:val="28"/>
        </w:rPr>
      </w:pPr>
    </w:p>
    <w:p w:rsidR="00E14A1E" w:rsidRPr="002D69EC" w:rsidRDefault="00E14A1E" w:rsidP="00D930BD">
      <w:pPr>
        <w:pStyle w:val="aff4"/>
        <w:ind w:left="0" w:right="-759"/>
        <w:jc w:val="left"/>
        <w:rPr>
          <w:sz w:val="28"/>
          <w:szCs w:val="28"/>
        </w:rPr>
      </w:pPr>
      <w:r w:rsidRPr="002D69EC">
        <w:rPr>
          <w:b/>
          <w:sz w:val="28"/>
          <w:szCs w:val="28"/>
        </w:rPr>
        <w:t>территориально-строительного объединения «Якутстрой»</w:t>
      </w:r>
      <w:r w:rsidRPr="002D69EC">
        <w:rPr>
          <w:sz w:val="28"/>
          <w:szCs w:val="28"/>
        </w:rPr>
        <w:t xml:space="preserve"> Ф.П-295, 232 ед.хр., 1936-1986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lastRenderedPageBreak/>
        <w:t>объединения «Якутгражданстрой»</w:t>
      </w:r>
      <w:r w:rsidRPr="002D69EC">
        <w:rPr>
          <w:sz w:val="28"/>
          <w:szCs w:val="28"/>
        </w:rPr>
        <w:t xml:space="preserve"> Ф.П-3319, 42 ед.хр., 1968-1987 гг.</w:t>
      </w:r>
      <w:r w:rsidRPr="002D69EC">
        <w:rPr>
          <w:sz w:val="28"/>
          <w:szCs w:val="28"/>
        </w:rPr>
        <w:tab/>
      </w:r>
    </w:p>
    <w:p w:rsidR="00E14A1E" w:rsidRPr="002D69EC" w:rsidRDefault="00E14A1E" w:rsidP="00D930BD">
      <w:pPr>
        <w:pStyle w:val="aff4"/>
        <w:ind w:left="0" w:right="-759"/>
        <w:jc w:val="left"/>
        <w:rPr>
          <w:b/>
          <w:sz w:val="28"/>
          <w:szCs w:val="28"/>
        </w:rPr>
      </w:pPr>
      <w:r w:rsidRPr="002D69EC">
        <w:rPr>
          <w:b/>
          <w:sz w:val="28"/>
          <w:szCs w:val="28"/>
        </w:rPr>
        <w:t>управлений</w:t>
      </w:r>
    </w:p>
    <w:p w:rsidR="00E14A1E" w:rsidRPr="002D69EC" w:rsidRDefault="00E14A1E" w:rsidP="00D930BD">
      <w:pPr>
        <w:pStyle w:val="aff4"/>
        <w:ind w:left="0" w:right="-759" w:firstLine="720"/>
        <w:jc w:val="left"/>
        <w:rPr>
          <w:sz w:val="28"/>
          <w:szCs w:val="28"/>
        </w:rPr>
      </w:pPr>
      <w:r w:rsidRPr="002D69EC">
        <w:rPr>
          <w:b/>
          <w:sz w:val="28"/>
          <w:szCs w:val="28"/>
        </w:rPr>
        <w:t>«Дальтехмонтаж»</w:t>
      </w:r>
      <w:r w:rsidRPr="002D69EC">
        <w:rPr>
          <w:sz w:val="28"/>
          <w:szCs w:val="28"/>
        </w:rPr>
        <w:t xml:space="preserve"> Ф.П-3141, 8 ед.хр., 1948-1949,1960-1961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дорожно-строительного, № 1</w:t>
      </w:r>
      <w:r w:rsidRPr="002D69EC">
        <w:rPr>
          <w:sz w:val="28"/>
          <w:szCs w:val="28"/>
        </w:rPr>
        <w:t xml:space="preserve"> Ф.П-403, 14 ед.хр., 1950-1959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монтажного, № 1 треста «Сибтехмонтаж»</w:t>
      </w:r>
      <w:r w:rsidRPr="002D69EC">
        <w:rPr>
          <w:sz w:val="28"/>
          <w:szCs w:val="28"/>
        </w:rPr>
        <w:t xml:space="preserve"> Ф.П-3416, 11 ед.хр., 1968-1975 гг.</w:t>
      </w:r>
    </w:p>
    <w:p w:rsidR="00E14A1E" w:rsidRPr="002D69EC" w:rsidRDefault="00E14A1E" w:rsidP="00D930BD">
      <w:pPr>
        <w:pStyle w:val="aff4"/>
        <w:ind w:left="0" w:right="-759"/>
        <w:jc w:val="left"/>
        <w:rPr>
          <w:b/>
          <w:sz w:val="28"/>
          <w:szCs w:val="28"/>
        </w:rPr>
      </w:pPr>
      <w:r w:rsidRPr="002D69EC">
        <w:rPr>
          <w:b/>
          <w:sz w:val="28"/>
          <w:szCs w:val="28"/>
        </w:rPr>
        <w:t>СМУ</w:t>
      </w:r>
    </w:p>
    <w:p w:rsidR="00E14A1E" w:rsidRPr="002D69EC" w:rsidRDefault="00E14A1E" w:rsidP="00D930BD">
      <w:pPr>
        <w:pStyle w:val="aff4"/>
        <w:ind w:left="0" w:right="-759" w:firstLine="720"/>
        <w:jc w:val="left"/>
        <w:rPr>
          <w:sz w:val="28"/>
          <w:szCs w:val="28"/>
        </w:rPr>
      </w:pPr>
      <w:r w:rsidRPr="002D69EC">
        <w:rPr>
          <w:b/>
          <w:sz w:val="28"/>
          <w:szCs w:val="28"/>
        </w:rPr>
        <w:t>№ 8 «Нефтепроводмонтаж»</w:t>
      </w:r>
      <w:r w:rsidRPr="002D69EC">
        <w:rPr>
          <w:sz w:val="28"/>
          <w:szCs w:val="28"/>
        </w:rPr>
        <w:t xml:space="preserve"> Ф.П-3275, 11 ед.хр., 1966-1969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 16 гражданской авиации</w:t>
      </w:r>
      <w:r w:rsidRPr="002D69EC">
        <w:rPr>
          <w:sz w:val="28"/>
          <w:szCs w:val="28"/>
        </w:rPr>
        <w:t xml:space="preserve"> Ф.П-3314, 19 ед.хр., 1958-1960,1962-1973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ГВФ</w:t>
      </w:r>
      <w:r w:rsidRPr="002D69EC">
        <w:rPr>
          <w:sz w:val="28"/>
          <w:szCs w:val="28"/>
        </w:rPr>
        <w:t xml:space="preserve"> Ф.П-3059, 12 ед.хр., 1954-1959,1975-1977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«Гордормостстроя»</w:t>
      </w:r>
      <w:r w:rsidRPr="002D69EC">
        <w:rPr>
          <w:sz w:val="28"/>
          <w:szCs w:val="28"/>
        </w:rPr>
        <w:t xml:space="preserve"> Ф.П-381, 16 ед.хр., 1946-1961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строительного управления 888 и автобазы</w:t>
      </w:r>
      <w:r w:rsidRPr="002D69EC">
        <w:rPr>
          <w:sz w:val="28"/>
          <w:szCs w:val="28"/>
        </w:rPr>
        <w:t xml:space="preserve"> </w:t>
      </w:r>
      <w:r w:rsidRPr="002D69EC">
        <w:rPr>
          <w:b/>
          <w:sz w:val="28"/>
          <w:szCs w:val="28"/>
        </w:rPr>
        <w:t>78</w:t>
      </w:r>
      <w:r w:rsidRPr="002D69EC">
        <w:rPr>
          <w:sz w:val="28"/>
          <w:szCs w:val="28"/>
        </w:rPr>
        <w:t xml:space="preserve"> Ф.П-3386, 4 ед.хр., 1974-1975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механизированной колонны № 57</w:t>
      </w:r>
      <w:r w:rsidRPr="002D69EC">
        <w:rPr>
          <w:sz w:val="28"/>
          <w:szCs w:val="28"/>
        </w:rPr>
        <w:t xml:space="preserve"> Ф.П-669, 12 ед.хр., 1949-1961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ПМК-1125 «Якутсельстрой»</w:t>
      </w:r>
      <w:r w:rsidRPr="002D69EC">
        <w:rPr>
          <w:sz w:val="28"/>
          <w:szCs w:val="28"/>
        </w:rPr>
        <w:t xml:space="preserve"> Ф.П-3328, 25 ед.хр., 1965-1986 гг.</w:t>
      </w:r>
      <w:r w:rsidRPr="002D69EC">
        <w:rPr>
          <w:sz w:val="28"/>
          <w:szCs w:val="28"/>
        </w:rPr>
        <w:tab/>
      </w:r>
    </w:p>
    <w:p w:rsidR="00E14A1E" w:rsidRPr="00D930BD" w:rsidRDefault="00E14A1E" w:rsidP="00D930BD">
      <w:pPr>
        <w:pStyle w:val="aff4"/>
        <w:ind w:left="0" w:right="-759"/>
        <w:jc w:val="left"/>
        <w:rPr>
          <w:szCs w:val="24"/>
        </w:rPr>
      </w:pPr>
    </w:p>
    <w:p w:rsidR="00E14A1E" w:rsidRPr="002D69EC" w:rsidRDefault="00E14A1E" w:rsidP="00D930BD">
      <w:pPr>
        <w:pStyle w:val="aff4"/>
        <w:ind w:left="0" w:right="-759"/>
        <w:jc w:val="center"/>
        <w:rPr>
          <w:i/>
          <w:sz w:val="28"/>
          <w:szCs w:val="28"/>
        </w:rPr>
      </w:pPr>
      <w:r w:rsidRPr="002D69EC">
        <w:rPr>
          <w:i/>
          <w:sz w:val="28"/>
          <w:szCs w:val="28"/>
        </w:rPr>
        <w:t>транспорта, 26 ф.</w:t>
      </w:r>
    </w:p>
    <w:p w:rsidR="00E14A1E" w:rsidRPr="002D69EC" w:rsidRDefault="00E14A1E" w:rsidP="00D930BD">
      <w:pPr>
        <w:pStyle w:val="aff4"/>
        <w:ind w:left="0" w:right="-759"/>
        <w:jc w:val="center"/>
        <w:rPr>
          <w:i/>
          <w:sz w:val="28"/>
          <w:szCs w:val="28"/>
        </w:rPr>
      </w:pPr>
    </w:p>
    <w:p w:rsidR="00E14A1E" w:rsidRPr="002D69EC" w:rsidRDefault="00E14A1E" w:rsidP="00D930BD">
      <w:pPr>
        <w:pStyle w:val="aff4"/>
        <w:ind w:left="0" w:right="-759"/>
        <w:jc w:val="left"/>
        <w:rPr>
          <w:i/>
          <w:sz w:val="28"/>
          <w:szCs w:val="28"/>
        </w:rPr>
      </w:pPr>
      <w:r w:rsidRPr="002D69EC">
        <w:rPr>
          <w:i/>
          <w:sz w:val="28"/>
          <w:szCs w:val="28"/>
        </w:rPr>
        <w:t>воздушного, 6 ф.</w:t>
      </w:r>
    </w:p>
    <w:p w:rsidR="00E14A1E" w:rsidRPr="002D69EC" w:rsidRDefault="00E14A1E" w:rsidP="00D930BD">
      <w:pPr>
        <w:pStyle w:val="aff4"/>
        <w:ind w:left="0" w:right="-759"/>
        <w:jc w:val="left"/>
        <w:rPr>
          <w:sz w:val="28"/>
          <w:szCs w:val="28"/>
        </w:rPr>
      </w:pPr>
      <w:r w:rsidRPr="002D69EC">
        <w:rPr>
          <w:b/>
          <w:sz w:val="28"/>
          <w:szCs w:val="28"/>
        </w:rPr>
        <w:t>политотдела Якутского управления гражданской авиации</w:t>
      </w:r>
      <w:r w:rsidRPr="002D69EC">
        <w:rPr>
          <w:sz w:val="28"/>
          <w:szCs w:val="28"/>
        </w:rPr>
        <w:t xml:space="preserve"> Ф.П-462, 36 ед.хр., 1941,1949-1967,1976-1978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управления гражданской авиации</w:t>
      </w:r>
      <w:r w:rsidRPr="002D69EC">
        <w:rPr>
          <w:sz w:val="28"/>
          <w:szCs w:val="28"/>
        </w:rPr>
        <w:t xml:space="preserve"> Ф.П-3362, 31 ед.хр., 1968-1987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парткома Якутского объединенного авиаотряда</w:t>
      </w:r>
      <w:r w:rsidRPr="002D69EC">
        <w:rPr>
          <w:sz w:val="28"/>
          <w:szCs w:val="28"/>
        </w:rPr>
        <w:t xml:space="preserve"> Ф.П-3096, 80 ед.хр., 1954-1987 гг.</w:t>
      </w:r>
    </w:p>
    <w:p w:rsidR="00E14A1E" w:rsidRPr="002D69EC" w:rsidRDefault="00E14A1E" w:rsidP="00D930BD">
      <w:pPr>
        <w:pStyle w:val="aff4"/>
        <w:ind w:left="0" w:right="-759"/>
        <w:jc w:val="left"/>
        <w:rPr>
          <w:sz w:val="28"/>
          <w:szCs w:val="28"/>
        </w:rPr>
      </w:pPr>
      <w:r w:rsidRPr="002D69EC">
        <w:rPr>
          <w:b/>
          <w:sz w:val="28"/>
          <w:szCs w:val="28"/>
        </w:rPr>
        <w:t>Маганского объединенного авиаотряда</w:t>
      </w:r>
      <w:r w:rsidRPr="002D69EC">
        <w:rPr>
          <w:sz w:val="28"/>
          <w:szCs w:val="28"/>
        </w:rPr>
        <w:t xml:space="preserve"> Ф.П-2052, 90 ед.хр., 1941-1950,1987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140 авиаотряда ГВФ</w:t>
      </w:r>
      <w:r w:rsidRPr="002D69EC">
        <w:rPr>
          <w:sz w:val="28"/>
          <w:szCs w:val="28"/>
        </w:rPr>
        <w:t xml:space="preserve"> Ф.П-2652, 90 ед.хр., 1941-1987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авиационной базы охраны лесов</w:t>
      </w:r>
      <w:r w:rsidRPr="002D69EC">
        <w:rPr>
          <w:sz w:val="28"/>
          <w:szCs w:val="28"/>
        </w:rPr>
        <w:t xml:space="preserve"> Ф.П-431, 29 ед.хр., 1947-1969 гг.</w:t>
      </w:r>
      <w:r w:rsidRPr="002D69EC">
        <w:rPr>
          <w:sz w:val="28"/>
          <w:szCs w:val="28"/>
        </w:rPr>
        <w:tab/>
      </w:r>
    </w:p>
    <w:p w:rsidR="00E14A1E" w:rsidRPr="002D69EC" w:rsidRDefault="00E14A1E" w:rsidP="00D930BD">
      <w:pPr>
        <w:pStyle w:val="aff4"/>
        <w:ind w:left="0" w:right="-759"/>
        <w:jc w:val="left"/>
        <w:rPr>
          <w:sz w:val="28"/>
          <w:szCs w:val="28"/>
        </w:rPr>
      </w:pPr>
    </w:p>
    <w:p w:rsidR="00E14A1E" w:rsidRPr="002D69EC" w:rsidRDefault="00E14A1E" w:rsidP="00D930BD">
      <w:pPr>
        <w:pStyle w:val="aff4"/>
        <w:ind w:left="0" w:right="-759"/>
        <w:jc w:val="left"/>
        <w:rPr>
          <w:i/>
          <w:sz w:val="28"/>
          <w:szCs w:val="28"/>
        </w:rPr>
      </w:pPr>
      <w:r w:rsidRPr="002D69EC">
        <w:rPr>
          <w:i/>
          <w:sz w:val="28"/>
          <w:szCs w:val="28"/>
        </w:rPr>
        <w:t xml:space="preserve">водного, 9 ф. </w:t>
      </w:r>
    </w:p>
    <w:p w:rsidR="00E14A1E" w:rsidRPr="002D69EC" w:rsidRDefault="00E14A1E" w:rsidP="00D930BD">
      <w:pPr>
        <w:pStyle w:val="aff4"/>
        <w:ind w:left="0" w:right="-759"/>
        <w:jc w:val="left"/>
        <w:rPr>
          <w:b/>
          <w:sz w:val="28"/>
          <w:szCs w:val="28"/>
        </w:rPr>
      </w:pPr>
      <w:r w:rsidRPr="002D69EC">
        <w:rPr>
          <w:b/>
          <w:sz w:val="28"/>
          <w:szCs w:val="28"/>
        </w:rPr>
        <w:t>Управлений</w:t>
      </w:r>
    </w:p>
    <w:p w:rsidR="00E14A1E" w:rsidRPr="002D69EC" w:rsidRDefault="00E14A1E" w:rsidP="00D930BD">
      <w:pPr>
        <w:pStyle w:val="aff4"/>
        <w:ind w:left="0" w:right="-759" w:firstLine="720"/>
        <w:jc w:val="left"/>
        <w:rPr>
          <w:sz w:val="28"/>
          <w:szCs w:val="28"/>
        </w:rPr>
      </w:pPr>
      <w:r w:rsidRPr="002D69EC">
        <w:rPr>
          <w:b/>
          <w:sz w:val="28"/>
          <w:szCs w:val="28"/>
        </w:rPr>
        <w:lastRenderedPageBreak/>
        <w:t>Ленского объединенного речного пароходства</w:t>
      </w:r>
      <w:r w:rsidRPr="002D69EC">
        <w:rPr>
          <w:sz w:val="28"/>
          <w:szCs w:val="28"/>
        </w:rPr>
        <w:t xml:space="preserve"> Ф.П-476, 127 ед.хр., 1934-1987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Северо-Якутского речного пароходства</w:t>
      </w:r>
      <w:r w:rsidRPr="002D69EC">
        <w:rPr>
          <w:sz w:val="28"/>
          <w:szCs w:val="28"/>
        </w:rPr>
        <w:t xml:space="preserve"> Ф.П-438, 27 ед.хр., 1938-1953 гг.</w:t>
      </w:r>
      <w:r w:rsidRPr="002D69EC">
        <w:rPr>
          <w:sz w:val="28"/>
          <w:szCs w:val="28"/>
        </w:rPr>
        <w:tab/>
      </w:r>
    </w:p>
    <w:p w:rsidR="00E14A1E" w:rsidRPr="002D69EC" w:rsidRDefault="00E14A1E" w:rsidP="00D930BD">
      <w:pPr>
        <w:pStyle w:val="aff4"/>
        <w:ind w:left="0" w:right="-759"/>
        <w:jc w:val="left"/>
        <w:rPr>
          <w:b/>
          <w:sz w:val="28"/>
          <w:szCs w:val="28"/>
        </w:rPr>
      </w:pPr>
      <w:r w:rsidRPr="002D69EC">
        <w:rPr>
          <w:b/>
          <w:sz w:val="28"/>
          <w:szCs w:val="28"/>
        </w:rPr>
        <w:t>политотделов</w:t>
      </w:r>
    </w:p>
    <w:p w:rsidR="00E14A1E" w:rsidRPr="002D69EC" w:rsidRDefault="00E14A1E" w:rsidP="00D930BD">
      <w:pPr>
        <w:pStyle w:val="aff4"/>
        <w:ind w:left="0" w:right="-759" w:firstLine="720"/>
        <w:jc w:val="left"/>
        <w:rPr>
          <w:sz w:val="28"/>
          <w:szCs w:val="28"/>
        </w:rPr>
      </w:pPr>
      <w:r w:rsidRPr="002D69EC">
        <w:rPr>
          <w:b/>
          <w:sz w:val="28"/>
          <w:szCs w:val="28"/>
        </w:rPr>
        <w:t>Главсевморпути</w:t>
      </w:r>
      <w:r w:rsidRPr="002D69EC">
        <w:rPr>
          <w:sz w:val="28"/>
          <w:szCs w:val="28"/>
        </w:rPr>
        <w:t xml:space="preserve"> Ф.П-458, 33 ед.хр., 1933-1952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Ленское, речного пароходства</w:t>
      </w:r>
      <w:r w:rsidRPr="002D69EC">
        <w:rPr>
          <w:sz w:val="28"/>
          <w:szCs w:val="28"/>
        </w:rPr>
        <w:t xml:space="preserve"> Ф.П-464, 10 ед.хр., 1949-1952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техучастка Ленского бассейнового управления пути</w:t>
      </w:r>
      <w:r w:rsidRPr="002D69EC">
        <w:rPr>
          <w:sz w:val="28"/>
          <w:szCs w:val="28"/>
        </w:rPr>
        <w:t xml:space="preserve"> Ф.П-801, 30 ед.хр., 1943,1950-1961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мастерских ЛУРПа</w:t>
      </w:r>
      <w:r w:rsidRPr="002D69EC">
        <w:rPr>
          <w:sz w:val="28"/>
          <w:szCs w:val="28"/>
        </w:rPr>
        <w:t xml:space="preserve"> Ф.П-680, 32 ед.хр., 1943-1956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плавсостава Ленского речного пароходства</w:t>
      </w:r>
      <w:r w:rsidRPr="002D69EC">
        <w:rPr>
          <w:sz w:val="28"/>
          <w:szCs w:val="28"/>
        </w:rPr>
        <w:t xml:space="preserve"> Ф.П-1212, 16 ед.хр., 1947-1957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пристани СЯРПа</w:t>
      </w:r>
      <w:r w:rsidRPr="002D69EC">
        <w:rPr>
          <w:sz w:val="28"/>
          <w:szCs w:val="28"/>
        </w:rPr>
        <w:t xml:space="preserve"> Ф.П-384, 16 ед.хр., 1943,1945,1947-1953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Якутского речного порта</w:t>
      </w:r>
      <w:r w:rsidRPr="002D69EC">
        <w:rPr>
          <w:sz w:val="28"/>
          <w:szCs w:val="28"/>
        </w:rPr>
        <w:t xml:space="preserve"> Ф.П-485, 241 ед.хр., 1932-1987 гг.</w:t>
      </w:r>
      <w:r w:rsidRPr="002D69EC">
        <w:rPr>
          <w:sz w:val="28"/>
          <w:szCs w:val="28"/>
        </w:rPr>
        <w:tab/>
      </w:r>
    </w:p>
    <w:p w:rsidR="00E14A1E" w:rsidRPr="002D69EC" w:rsidRDefault="00E14A1E" w:rsidP="00D930BD">
      <w:pPr>
        <w:pStyle w:val="aff4"/>
        <w:ind w:left="0" w:right="-759"/>
        <w:jc w:val="left"/>
        <w:rPr>
          <w:sz w:val="28"/>
          <w:szCs w:val="28"/>
        </w:rPr>
      </w:pPr>
    </w:p>
    <w:p w:rsidR="00E14A1E" w:rsidRPr="002D69EC" w:rsidRDefault="00E14A1E" w:rsidP="00D930BD">
      <w:pPr>
        <w:pStyle w:val="aff4"/>
        <w:ind w:left="0" w:right="-759"/>
        <w:jc w:val="left"/>
        <w:rPr>
          <w:i/>
          <w:sz w:val="28"/>
          <w:szCs w:val="28"/>
        </w:rPr>
      </w:pPr>
      <w:r w:rsidRPr="002D69EC">
        <w:rPr>
          <w:i/>
          <w:sz w:val="28"/>
          <w:szCs w:val="28"/>
        </w:rPr>
        <w:t>автомобильного, 11 ф.</w:t>
      </w:r>
    </w:p>
    <w:p w:rsidR="00E14A1E" w:rsidRPr="002D69EC" w:rsidRDefault="00E14A1E" w:rsidP="00D930BD">
      <w:pPr>
        <w:pStyle w:val="aff4"/>
        <w:ind w:left="0" w:right="-759"/>
        <w:jc w:val="left"/>
        <w:rPr>
          <w:sz w:val="28"/>
          <w:szCs w:val="28"/>
        </w:rPr>
      </w:pPr>
      <w:r w:rsidRPr="002D69EC">
        <w:rPr>
          <w:b/>
          <w:sz w:val="28"/>
          <w:szCs w:val="28"/>
        </w:rPr>
        <w:t>дорожного управления при Совмине</w:t>
      </w:r>
      <w:r w:rsidRPr="002D69EC">
        <w:rPr>
          <w:sz w:val="28"/>
          <w:szCs w:val="28"/>
        </w:rPr>
        <w:t xml:space="preserve"> Ф.П-420, 50 ед.хр., 1933-1955 гг.</w:t>
      </w:r>
      <w:r w:rsidRPr="002D69EC">
        <w:rPr>
          <w:sz w:val="28"/>
          <w:szCs w:val="28"/>
        </w:rPr>
        <w:tab/>
      </w:r>
    </w:p>
    <w:p w:rsidR="00E14A1E" w:rsidRPr="002D69EC" w:rsidRDefault="00E14A1E" w:rsidP="00D930BD">
      <w:pPr>
        <w:pStyle w:val="aff4"/>
        <w:ind w:left="0" w:right="-759"/>
        <w:jc w:val="left"/>
        <w:rPr>
          <w:b/>
          <w:sz w:val="28"/>
          <w:szCs w:val="28"/>
        </w:rPr>
      </w:pPr>
      <w:r w:rsidRPr="002D69EC">
        <w:rPr>
          <w:b/>
          <w:sz w:val="28"/>
          <w:szCs w:val="28"/>
        </w:rPr>
        <w:t xml:space="preserve">производственных управлений </w:t>
      </w:r>
    </w:p>
    <w:p w:rsidR="00E14A1E" w:rsidRPr="002D69EC" w:rsidRDefault="00E14A1E" w:rsidP="00D930BD">
      <w:pPr>
        <w:pStyle w:val="aff4"/>
        <w:ind w:left="0" w:right="-759" w:firstLine="720"/>
        <w:jc w:val="left"/>
        <w:rPr>
          <w:sz w:val="28"/>
          <w:szCs w:val="28"/>
        </w:rPr>
      </w:pPr>
      <w:r w:rsidRPr="002D69EC">
        <w:rPr>
          <w:b/>
          <w:sz w:val="28"/>
          <w:szCs w:val="28"/>
        </w:rPr>
        <w:t>«Якутдортранс»</w:t>
      </w:r>
      <w:r w:rsidRPr="002D69EC">
        <w:rPr>
          <w:sz w:val="28"/>
          <w:szCs w:val="28"/>
        </w:rPr>
        <w:t xml:space="preserve"> Ф.П-3289, 31 ед.хр., 1966-1982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«Якутавтодор»</w:t>
      </w:r>
      <w:r w:rsidRPr="002D69EC">
        <w:rPr>
          <w:sz w:val="28"/>
          <w:szCs w:val="28"/>
        </w:rPr>
        <w:t xml:space="preserve"> Ф.П-3446, 24 ед.хр., 1976-1987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 xml:space="preserve">территориально-производственного объединения «Якутавтотранс» </w:t>
      </w:r>
      <w:r w:rsidRPr="002D69EC">
        <w:rPr>
          <w:sz w:val="28"/>
          <w:szCs w:val="28"/>
        </w:rPr>
        <w:t>Ф.П-695, 22 ед.хр., 1953-1987 гг.</w:t>
      </w:r>
      <w:r w:rsidRPr="002D69EC">
        <w:rPr>
          <w:sz w:val="28"/>
          <w:szCs w:val="28"/>
        </w:rPr>
        <w:tab/>
      </w:r>
    </w:p>
    <w:p w:rsidR="00E14A1E" w:rsidRPr="002D69EC" w:rsidRDefault="00E14A1E" w:rsidP="00D930BD">
      <w:pPr>
        <w:pStyle w:val="aff4"/>
        <w:ind w:left="0" w:right="-759"/>
        <w:jc w:val="left"/>
        <w:rPr>
          <w:b/>
          <w:sz w:val="28"/>
          <w:szCs w:val="28"/>
        </w:rPr>
      </w:pPr>
      <w:r w:rsidRPr="002D69EC">
        <w:rPr>
          <w:b/>
          <w:sz w:val="28"/>
          <w:szCs w:val="28"/>
        </w:rPr>
        <w:t>автотранспортных контор</w:t>
      </w:r>
    </w:p>
    <w:p w:rsidR="00E14A1E" w:rsidRPr="002D69EC" w:rsidRDefault="00E14A1E" w:rsidP="00D930BD">
      <w:pPr>
        <w:pStyle w:val="aff4"/>
        <w:ind w:left="0" w:right="-759" w:firstLine="720"/>
        <w:jc w:val="left"/>
        <w:rPr>
          <w:sz w:val="28"/>
          <w:szCs w:val="28"/>
        </w:rPr>
      </w:pPr>
      <w:r w:rsidRPr="002D69EC">
        <w:rPr>
          <w:b/>
          <w:sz w:val="28"/>
          <w:szCs w:val="28"/>
        </w:rPr>
        <w:t>№ 1</w:t>
      </w:r>
      <w:r w:rsidRPr="002D69EC">
        <w:rPr>
          <w:sz w:val="28"/>
          <w:szCs w:val="28"/>
        </w:rPr>
        <w:t xml:space="preserve"> Ф.П-3093, 9 ед.хр., 1954-1959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Якутторга</w:t>
      </w:r>
      <w:r w:rsidRPr="002D69EC">
        <w:rPr>
          <w:sz w:val="28"/>
          <w:szCs w:val="28"/>
        </w:rPr>
        <w:t xml:space="preserve"> Ф.П-1216, 4 ед.хр., 1947-1955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«Холбос»</w:t>
      </w:r>
      <w:r w:rsidRPr="002D69EC">
        <w:rPr>
          <w:sz w:val="28"/>
          <w:szCs w:val="28"/>
        </w:rPr>
        <w:t xml:space="preserve"> Ф.П-667, 37 ед.хр., 1947-1959,1963-1970 гг.</w:t>
      </w:r>
      <w:r w:rsidRPr="002D69EC">
        <w:rPr>
          <w:sz w:val="28"/>
          <w:szCs w:val="28"/>
        </w:rPr>
        <w:tab/>
      </w:r>
    </w:p>
    <w:p w:rsidR="00E14A1E" w:rsidRPr="002D69EC" w:rsidRDefault="00E14A1E" w:rsidP="00D930BD">
      <w:pPr>
        <w:pStyle w:val="aff4"/>
        <w:ind w:left="0" w:right="-759"/>
        <w:jc w:val="left"/>
        <w:rPr>
          <w:b/>
          <w:sz w:val="28"/>
          <w:szCs w:val="28"/>
        </w:rPr>
      </w:pPr>
      <w:r w:rsidRPr="002D69EC">
        <w:rPr>
          <w:b/>
          <w:sz w:val="28"/>
          <w:szCs w:val="28"/>
        </w:rPr>
        <w:t>автотранспортных предприятий</w:t>
      </w:r>
    </w:p>
    <w:p w:rsidR="00E14A1E" w:rsidRPr="002D69EC" w:rsidRDefault="00E14A1E" w:rsidP="00D930BD">
      <w:pPr>
        <w:pStyle w:val="aff4"/>
        <w:ind w:left="0" w:right="-759"/>
        <w:jc w:val="left"/>
        <w:rPr>
          <w:sz w:val="28"/>
          <w:szCs w:val="28"/>
        </w:rPr>
      </w:pPr>
      <w:r w:rsidRPr="002D69EC">
        <w:rPr>
          <w:b/>
          <w:sz w:val="28"/>
          <w:szCs w:val="28"/>
        </w:rPr>
        <w:tab/>
        <w:t>грузового № 1</w:t>
      </w:r>
      <w:r w:rsidRPr="002D69EC">
        <w:rPr>
          <w:sz w:val="28"/>
          <w:szCs w:val="28"/>
        </w:rPr>
        <w:t xml:space="preserve"> Ф.П-3410, 24 ед.хр., 1967-1978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пассажирского № 1</w:t>
      </w:r>
      <w:r w:rsidRPr="002D69EC">
        <w:rPr>
          <w:sz w:val="28"/>
          <w:szCs w:val="28"/>
        </w:rPr>
        <w:t xml:space="preserve"> Ф.П-3142, 26 ед.хр., 1956-1961,1970-1976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автоколонны № 1366</w:t>
      </w:r>
      <w:r w:rsidRPr="002D69EC">
        <w:rPr>
          <w:sz w:val="28"/>
          <w:szCs w:val="28"/>
        </w:rPr>
        <w:t xml:space="preserve"> Ф.П-3400, 25 ед.хр., 1965-1980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автогужевой базы Якутторга</w:t>
      </w:r>
      <w:r w:rsidRPr="002D69EC">
        <w:rPr>
          <w:sz w:val="28"/>
          <w:szCs w:val="28"/>
        </w:rPr>
        <w:t xml:space="preserve"> Ф.П-298, 21 ед.хр., 1943,1947-1959 гг.</w:t>
      </w:r>
      <w:r w:rsidRPr="002D69EC">
        <w:rPr>
          <w:sz w:val="28"/>
          <w:szCs w:val="28"/>
        </w:rPr>
        <w:tab/>
      </w:r>
    </w:p>
    <w:p w:rsidR="00E14A1E" w:rsidRPr="002D69EC" w:rsidRDefault="00E14A1E" w:rsidP="00D930BD">
      <w:pPr>
        <w:pStyle w:val="aff4"/>
        <w:ind w:left="0" w:right="-759"/>
        <w:jc w:val="left"/>
        <w:rPr>
          <w:sz w:val="28"/>
          <w:szCs w:val="28"/>
        </w:rPr>
      </w:pPr>
    </w:p>
    <w:p w:rsidR="00E14A1E" w:rsidRPr="002D69EC" w:rsidRDefault="00E14A1E" w:rsidP="00D930BD">
      <w:pPr>
        <w:pStyle w:val="aff4"/>
        <w:ind w:left="0" w:right="-759"/>
        <w:jc w:val="center"/>
        <w:rPr>
          <w:i/>
          <w:sz w:val="28"/>
          <w:szCs w:val="28"/>
        </w:rPr>
      </w:pPr>
      <w:r w:rsidRPr="002D69EC">
        <w:rPr>
          <w:i/>
          <w:sz w:val="28"/>
          <w:szCs w:val="28"/>
        </w:rPr>
        <w:lastRenderedPageBreak/>
        <w:t>связи, 11 ф.</w:t>
      </w:r>
    </w:p>
    <w:p w:rsidR="00E14A1E" w:rsidRPr="002D69EC" w:rsidRDefault="00E14A1E" w:rsidP="00D930BD">
      <w:pPr>
        <w:pStyle w:val="aff4"/>
        <w:ind w:left="0" w:right="-759"/>
        <w:jc w:val="center"/>
        <w:rPr>
          <w:i/>
          <w:sz w:val="28"/>
          <w:szCs w:val="28"/>
        </w:rPr>
      </w:pPr>
    </w:p>
    <w:p w:rsidR="00E14A1E" w:rsidRPr="002D69EC" w:rsidRDefault="00E14A1E" w:rsidP="00D930BD">
      <w:pPr>
        <w:pStyle w:val="aff4"/>
        <w:ind w:left="0" w:right="-759"/>
        <w:jc w:val="left"/>
        <w:rPr>
          <w:b/>
          <w:sz w:val="28"/>
          <w:szCs w:val="28"/>
        </w:rPr>
      </w:pPr>
      <w:r w:rsidRPr="002D69EC">
        <w:rPr>
          <w:b/>
          <w:sz w:val="28"/>
          <w:szCs w:val="28"/>
        </w:rPr>
        <w:t>Госкомитета по телевидению и радиовещанию</w:t>
      </w:r>
      <w:r w:rsidRPr="002D69EC">
        <w:rPr>
          <w:sz w:val="28"/>
          <w:szCs w:val="28"/>
        </w:rPr>
        <w:t xml:space="preserve"> Ф.П-374, 1948-1987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линейно-технического узла Министерства связи</w:t>
      </w:r>
      <w:r w:rsidRPr="002D69EC">
        <w:rPr>
          <w:sz w:val="28"/>
          <w:szCs w:val="28"/>
        </w:rPr>
        <w:t xml:space="preserve"> Ф.П-486, 21 ед.хр., 1946-1959 гг.</w:t>
      </w:r>
    </w:p>
    <w:p w:rsidR="00E14A1E" w:rsidRPr="002D69EC" w:rsidRDefault="00E14A1E" w:rsidP="00D930BD">
      <w:pPr>
        <w:pStyle w:val="aff4"/>
        <w:ind w:left="0" w:right="-759"/>
        <w:jc w:val="left"/>
        <w:rPr>
          <w:sz w:val="28"/>
          <w:szCs w:val="28"/>
        </w:rPr>
      </w:pPr>
      <w:r w:rsidRPr="002D69EC">
        <w:rPr>
          <w:b/>
          <w:sz w:val="28"/>
          <w:szCs w:val="28"/>
        </w:rPr>
        <w:t>радиотранссети Министерства связи</w:t>
      </w:r>
      <w:r w:rsidRPr="002D69EC">
        <w:rPr>
          <w:sz w:val="28"/>
          <w:szCs w:val="28"/>
        </w:rPr>
        <w:t xml:space="preserve"> Ф.П-382, 18 ед.хр., 1947-1961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управлений связи</w:t>
      </w:r>
      <w:r w:rsidRPr="002D69EC">
        <w:rPr>
          <w:sz w:val="28"/>
          <w:szCs w:val="28"/>
        </w:rPr>
        <w:t xml:space="preserve"> </w:t>
      </w:r>
    </w:p>
    <w:p w:rsidR="00E14A1E" w:rsidRPr="002D69EC" w:rsidRDefault="00E14A1E" w:rsidP="00D930BD">
      <w:pPr>
        <w:pStyle w:val="aff4"/>
        <w:ind w:left="0" w:right="-759" w:firstLine="720"/>
        <w:jc w:val="left"/>
        <w:rPr>
          <w:sz w:val="28"/>
          <w:szCs w:val="28"/>
        </w:rPr>
      </w:pPr>
      <w:r w:rsidRPr="002D69EC">
        <w:rPr>
          <w:b/>
          <w:sz w:val="28"/>
          <w:szCs w:val="28"/>
        </w:rPr>
        <w:t xml:space="preserve">Якутского отдела спецсвязи </w:t>
      </w:r>
      <w:r w:rsidRPr="002D69EC">
        <w:rPr>
          <w:sz w:val="28"/>
          <w:szCs w:val="28"/>
        </w:rPr>
        <w:t>Ф.П-446, 29 ед.хр., 1943-1960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 xml:space="preserve">производственно-технического </w:t>
      </w:r>
      <w:r w:rsidRPr="002D69EC">
        <w:rPr>
          <w:sz w:val="28"/>
          <w:szCs w:val="28"/>
        </w:rPr>
        <w:t>Ф.П-447, 157 ед.хр., 1935-1987 гг.</w:t>
      </w:r>
      <w:r w:rsidRPr="002D69EC">
        <w:rPr>
          <w:sz w:val="28"/>
          <w:szCs w:val="28"/>
        </w:rPr>
        <w:tab/>
      </w:r>
    </w:p>
    <w:p w:rsidR="00E14A1E" w:rsidRPr="002D69EC" w:rsidRDefault="00E14A1E" w:rsidP="00D930BD">
      <w:pPr>
        <w:pStyle w:val="aff4"/>
        <w:ind w:left="0" w:right="-759" w:firstLine="720"/>
        <w:jc w:val="left"/>
        <w:rPr>
          <w:sz w:val="28"/>
          <w:szCs w:val="28"/>
        </w:rPr>
      </w:pPr>
      <w:r w:rsidRPr="002D69EC">
        <w:rPr>
          <w:b/>
          <w:sz w:val="28"/>
          <w:szCs w:val="28"/>
        </w:rPr>
        <w:t xml:space="preserve">транспортной конторы </w:t>
      </w:r>
      <w:r w:rsidRPr="002D69EC">
        <w:rPr>
          <w:sz w:val="28"/>
          <w:szCs w:val="28"/>
        </w:rPr>
        <w:t>Ф.П-492, 34 ед.хр., 1950-1960,1962-1970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территориального центра управления магистральных связей № 18</w:t>
      </w:r>
      <w:r w:rsidRPr="002D69EC">
        <w:rPr>
          <w:sz w:val="28"/>
          <w:szCs w:val="28"/>
        </w:rPr>
        <w:t xml:space="preserve"> Ф.П-3390, 13 ед.хр., 1972-1978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радиоцентра</w:t>
      </w:r>
      <w:r w:rsidRPr="002D69EC">
        <w:rPr>
          <w:sz w:val="28"/>
          <w:szCs w:val="28"/>
        </w:rPr>
        <w:t xml:space="preserve"> Ф.П-394, 54 ед.хр., 1942-1959,1968-1982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Главпочтамта</w:t>
      </w:r>
      <w:r w:rsidRPr="002D69EC">
        <w:rPr>
          <w:sz w:val="28"/>
          <w:szCs w:val="28"/>
        </w:rPr>
        <w:t xml:space="preserve"> Ф.П-455, 63 ед.хр., 1942-1959,1967-1978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Центрального телеграфа</w:t>
      </w:r>
      <w:r w:rsidRPr="002D69EC">
        <w:rPr>
          <w:sz w:val="28"/>
          <w:szCs w:val="28"/>
        </w:rPr>
        <w:t xml:space="preserve"> Ф.П-418, 58 ед.хр., 1943-1959,1967-1981 гг.</w:t>
      </w:r>
      <w:r w:rsidRPr="002D69EC">
        <w:rPr>
          <w:sz w:val="28"/>
          <w:szCs w:val="28"/>
        </w:rPr>
        <w:tab/>
      </w:r>
    </w:p>
    <w:p w:rsidR="00E14A1E" w:rsidRPr="002D69EC" w:rsidRDefault="00E14A1E" w:rsidP="00D930BD">
      <w:pPr>
        <w:pStyle w:val="aff4"/>
        <w:ind w:left="0" w:right="-759"/>
        <w:jc w:val="left"/>
        <w:rPr>
          <w:sz w:val="28"/>
          <w:szCs w:val="28"/>
        </w:rPr>
      </w:pPr>
      <w:r w:rsidRPr="002D69EC">
        <w:rPr>
          <w:b/>
          <w:sz w:val="28"/>
          <w:szCs w:val="28"/>
        </w:rPr>
        <w:t>телефонной станции</w:t>
      </w:r>
      <w:r w:rsidRPr="002D69EC">
        <w:rPr>
          <w:sz w:val="28"/>
          <w:szCs w:val="28"/>
        </w:rPr>
        <w:t xml:space="preserve"> Ф.П-399, 18 ед.хр., 1946-1955 гг.</w:t>
      </w:r>
      <w:r w:rsidRPr="002D69EC">
        <w:rPr>
          <w:sz w:val="28"/>
          <w:szCs w:val="28"/>
        </w:rPr>
        <w:tab/>
      </w:r>
    </w:p>
    <w:p w:rsidR="00E14A1E" w:rsidRPr="002D69EC" w:rsidRDefault="00E14A1E" w:rsidP="00D930BD">
      <w:pPr>
        <w:pStyle w:val="aff4"/>
        <w:ind w:left="0" w:right="-759"/>
        <w:jc w:val="left"/>
        <w:rPr>
          <w:sz w:val="28"/>
          <w:szCs w:val="28"/>
        </w:rPr>
      </w:pPr>
    </w:p>
    <w:p w:rsidR="00E14A1E" w:rsidRPr="002D69EC" w:rsidRDefault="00E14A1E" w:rsidP="00D930BD">
      <w:pPr>
        <w:pStyle w:val="aff4"/>
        <w:ind w:left="0" w:right="-759"/>
        <w:jc w:val="center"/>
        <w:rPr>
          <w:i/>
          <w:sz w:val="28"/>
          <w:szCs w:val="28"/>
        </w:rPr>
      </w:pPr>
      <w:r w:rsidRPr="002D69EC">
        <w:rPr>
          <w:i/>
          <w:sz w:val="28"/>
          <w:szCs w:val="28"/>
        </w:rPr>
        <w:t>торговли, снабжения, 13 ф.</w:t>
      </w:r>
    </w:p>
    <w:p w:rsidR="00E14A1E" w:rsidRPr="00D930BD" w:rsidRDefault="00E14A1E" w:rsidP="00D930BD">
      <w:pPr>
        <w:pStyle w:val="aff4"/>
        <w:ind w:left="0" w:right="-759"/>
        <w:jc w:val="center"/>
        <w:rPr>
          <w:i/>
          <w:szCs w:val="24"/>
        </w:rPr>
      </w:pPr>
    </w:p>
    <w:p w:rsidR="00E14A1E" w:rsidRPr="00F17D17" w:rsidRDefault="00E14A1E" w:rsidP="00D930BD">
      <w:pPr>
        <w:pStyle w:val="aff4"/>
        <w:ind w:left="0" w:right="-759"/>
        <w:jc w:val="left"/>
        <w:rPr>
          <w:b/>
          <w:sz w:val="28"/>
          <w:szCs w:val="28"/>
        </w:rPr>
      </w:pPr>
      <w:r w:rsidRPr="00F17D17">
        <w:rPr>
          <w:b/>
          <w:sz w:val="28"/>
          <w:szCs w:val="28"/>
        </w:rPr>
        <w:t>Управлений</w:t>
      </w:r>
    </w:p>
    <w:p w:rsidR="00E14A1E" w:rsidRPr="00F17D17" w:rsidRDefault="00E14A1E" w:rsidP="00D930BD">
      <w:pPr>
        <w:pStyle w:val="aff4"/>
        <w:ind w:left="0" w:right="-759" w:firstLine="720"/>
        <w:jc w:val="left"/>
        <w:rPr>
          <w:sz w:val="28"/>
          <w:szCs w:val="28"/>
        </w:rPr>
      </w:pPr>
      <w:r w:rsidRPr="00F17D17">
        <w:rPr>
          <w:b/>
          <w:sz w:val="28"/>
          <w:szCs w:val="28"/>
        </w:rPr>
        <w:t>снабжения и сбыта СМ ЯАССР</w:t>
      </w:r>
      <w:r w:rsidRPr="00F17D17">
        <w:rPr>
          <w:sz w:val="28"/>
          <w:szCs w:val="28"/>
        </w:rPr>
        <w:t xml:space="preserve"> Ф.П-647, 34 ед.хр., 1932-1961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по делам промысловой и потребительской кооперации СМ ЯАССР</w:t>
      </w:r>
      <w:r w:rsidRPr="00F17D17">
        <w:rPr>
          <w:sz w:val="28"/>
          <w:szCs w:val="28"/>
        </w:rPr>
        <w:t xml:space="preserve"> Ф.П-448, 13 ед.хр., 1943-1952 гг.</w:t>
      </w:r>
      <w:r w:rsidRPr="00F17D17">
        <w:rPr>
          <w:sz w:val="28"/>
          <w:szCs w:val="28"/>
        </w:rPr>
        <w:tab/>
      </w:r>
    </w:p>
    <w:p w:rsidR="00E14A1E" w:rsidRPr="00F17D17" w:rsidRDefault="00E14A1E" w:rsidP="00D930BD">
      <w:pPr>
        <w:pStyle w:val="aff4"/>
        <w:ind w:left="0" w:right="-759" w:firstLine="720"/>
        <w:jc w:val="left"/>
        <w:rPr>
          <w:b/>
          <w:sz w:val="28"/>
          <w:szCs w:val="28"/>
        </w:rPr>
      </w:pPr>
      <w:r w:rsidRPr="00F17D17">
        <w:rPr>
          <w:b/>
          <w:sz w:val="28"/>
          <w:szCs w:val="28"/>
        </w:rPr>
        <w:t>золотоснабтранса</w:t>
      </w:r>
      <w:r w:rsidRPr="00F17D17">
        <w:rPr>
          <w:sz w:val="28"/>
          <w:szCs w:val="28"/>
        </w:rPr>
        <w:t xml:space="preserve"> Ф.П-457, 53 ед.хр., 1933-1953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главного территориального, Госснаба</w:t>
      </w:r>
      <w:r w:rsidRPr="00F17D17">
        <w:rPr>
          <w:sz w:val="28"/>
          <w:szCs w:val="28"/>
        </w:rPr>
        <w:t xml:space="preserve"> Ф.П-3355, 47 ед.хр., 1966-1987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Коопинсоюза</w:t>
      </w:r>
      <w:r w:rsidRPr="00F17D17">
        <w:rPr>
          <w:sz w:val="28"/>
          <w:szCs w:val="28"/>
        </w:rPr>
        <w:t xml:space="preserve"> Ф.П-657, 10 ед.хр., 1942-1944,1947,1952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республиканского потребсоюза «Холбос»</w:t>
      </w:r>
      <w:r w:rsidRPr="00F17D17">
        <w:rPr>
          <w:sz w:val="28"/>
          <w:szCs w:val="28"/>
        </w:rPr>
        <w:t xml:space="preserve"> Ф.П-436, 168 ед.хр., 1933-1987 гг.</w:t>
      </w:r>
      <w:r w:rsidRPr="00F17D17">
        <w:rPr>
          <w:sz w:val="28"/>
          <w:szCs w:val="28"/>
        </w:rPr>
        <w:tab/>
      </w:r>
    </w:p>
    <w:p w:rsidR="00E14A1E" w:rsidRPr="00F17D17" w:rsidRDefault="00E14A1E" w:rsidP="00D930BD">
      <w:pPr>
        <w:pStyle w:val="aff4"/>
        <w:ind w:left="0" w:right="-759"/>
        <w:jc w:val="left"/>
        <w:rPr>
          <w:b/>
          <w:sz w:val="28"/>
          <w:szCs w:val="28"/>
        </w:rPr>
      </w:pPr>
      <w:r w:rsidRPr="00F17D17">
        <w:rPr>
          <w:b/>
          <w:sz w:val="28"/>
          <w:szCs w:val="28"/>
        </w:rPr>
        <w:t>УРС</w:t>
      </w:r>
    </w:p>
    <w:p w:rsidR="00E14A1E" w:rsidRPr="00F17D17" w:rsidRDefault="00E14A1E" w:rsidP="00D930BD">
      <w:pPr>
        <w:pStyle w:val="aff4"/>
        <w:ind w:left="0" w:right="-759" w:firstLine="720"/>
        <w:jc w:val="left"/>
        <w:rPr>
          <w:sz w:val="28"/>
          <w:szCs w:val="28"/>
        </w:rPr>
      </w:pPr>
      <w:r w:rsidRPr="00F17D17">
        <w:rPr>
          <w:b/>
          <w:sz w:val="28"/>
          <w:szCs w:val="28"/>
        </w:rPr>
        <w:t xml:space="preserve">Ленского пароходства </w:t>
      </w:r>
      <w:r w:rsidRPr="00F17D17">
        <w:rPr>
          <w:sz w:val="28"/>
          <w:szCs w:val="28"/>
        </w:rPr>
        <w:t>Ф.П-450, 44 ед.хр., 1946-1959,1963-1978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объединения «Якутзолото»</w:t>
      </w:r>
      <w:r w:rsidRPr="00F17D17">
        <w:rPr>
          <w:sz w:val="28"/>
          <w:szCs w:val="28"/>
        </w:rPr>
        <w:t xml:space="preserve"> Ф.П-3272, 39 ед.хр., 1954-1977 гг.</w:t>
      </w:r>
      <w:r w:rsidRPr="00F17D17">
        <w:rPr>
          <w:sz w:val="28"/>
          <w:szCs w:val="28"/>
        </w:rPr>
        <w:tab/>
      </w:r>
    </w:p>
    <w:p w:rsidR="00E14A1E" w:rsidRPr="00F17D17" w:rsidRDefault="00E14A1E" w:rsidP="00D930BD">
      <w:pPr>
        <w:pStyle w:val="aff4"/>
        <w:ind w:left="0" w:right="-759"/>
        <w:jc w:val="left"/>
        <w:rPr>
          <w:b/>
          <w:sz w:val="28"/>
          <w:szCs w:val="28"/>
        </w:rPr>
      </w:pPr>
      <w:r w:rsidRPr="00F17D17">
        <w:rPr>
          <w:b/>
          <w:sz w:val="28"/>
          <w:szCs w:val="28"/>
        </w:rPr>
        <w:lastRenderedPageBreak/>
        <w:t>ОРО</w:t>
      </w:r>
    </w:p>
    <w:p w:rsidR="00E14A1E" w:rsidRPr="00F17D17" w:rsidRDefault="00E14A1E" w:rsidP="00D930BD">
      <w:pPr>
        <w:pStyle w:val="aff4"/>
        <w:ind w:left="0" w:right="-759" w:firstLine="720"/>
        <w:jc w:val="left"/>
        <w:rPr>
          <w:sz w:val="28"/>
          <w:szCs w:val="28"/>
        </w:rPr>
      </w:pPr>
      <w:r w:rsidRPr="00F17D17">
        <w:rPr>
          <w:b/>
          <w:sz w:val="28"/>
          <w:szCs w:val="28"/>
        </w:rPr>
        <w:t>«Продтовары»</w:t>
      </w:r>
      <w:r w:rsidRPr="00F17D17">
        <w:rPr>
          <w:sz w:val="28"/>
          <w:szCs w:val="28"/>
        </w:rPr>
        <w:t xml:space="preserve"> Ф.П-672, 112 ед.хр., 1937-1987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«Промторг»</w:t>
      </w:r>
      <w:r w:rsidRPr="00F17D17">
        <w:rPr>
          <w:sz w:val="28"/>
          <w:szCs w:val="28"/>
        </w:rPr>
        <w:t xml:space="preserve"> Ф.П-3415, 49 ед.хр., 1972-1987 гг.</w:t>
      </w:r>
      <w:r w:rsidRPr="00F17D17">
        <w:rPr>
          <w:sz w:val="28"/>
          <w:szCs w:val="28"/>
        </w:rPr>
        <w:tab/>
      </w:r>
    </w:p>
    <w:p w:rsidR="00E14A1E" w:rsidRPr="00F17D17" w:rsidRDefault="00E14A1E" w:rsidP="00D930BD">
      <w:pPr>
        <w:pStyle w:val="aff4"/>
        <w:ind w:left="0" w:right="-759"/>
        <w:jc w:val="left"/>
        <w:rPr>
          <w:b/>
          <w:sz w:val="28"/>
          <w:szCs w:val="28"/>
        </w:rPr>
      </w:pPr>
      <w:r w:rsidRPr="00F17D17">
        <w:rPr>
          <w:b/>
          <w:sz w:val="28"/>
          <w:szCs w:val="28"/>
        </w:rPr>
        <w:t>торговых баз</w:t>
      </w:r>
    </w:p>
    <w:p w:rsidR="00E14A1E" w:rsidRPr="00F17D17" w:rsidRDefault="00E14A1E" w:rsidP="00D930BD">
      <w:pPr>
        <w:pStyle w:val="aff4"/>
        <w:ind w:left="0" w:right="-759" w:firstLine="720"/>
        <w:jc w:val="left"/>
        <w:rPr>
          <w:sz w:val="28"/>
          <w:szCs w:val="28"/>
        </w:rPr>
      </w:pPr>
      <w:r w:rsidRPr="00F17D17">
        <w:rPr>
          <w:b/>
          <w:sz w:val="28"/>
          <w:szCs w:val="28"/>
        </w:rPr>
        <w:t>«Якутпищеторга»</w:t>
      </w:r>
      <w:r w:rsidRPr="00F17D17">
        <w:rPr>
          <w:sz w:val="28"/>
          <w:szCs w:val="28"/>
        </w:rPr>
        <w:t xml:space="preserve"> Ф.П-482, 18 ед.хр., 1947-1960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«Якутгорпромторга»</w:t>
      </w:r>
      <w:r w:rsidRPr="00F17D17">
        <w:rPr>
          <w:sz w:val="28"/>
          <w:szCs w:val="28"/>
        </w:rPr>
        <w:t xml:space="preserve"> Ф.П-688, 4 ед.хр., 1950-1954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«Холбос»</w:t>
      </w:r>
      <w:r w:rsidRPr="00F17D17">
        <w:rPr>
          <w:sz w:val="28"/>
          <w:szCs w:val="28"/>
        </w:rPr>
        <w:t xml:space="preserve"> Ф.П-692, 25 ед.хр., 1950-1960,1965-1967,1970 гг.</w:t>
      </w:r>
      <w:r w:rsidRPr="00F17D17">
        <w:rPr>
          <w:sz w:val="28"/>
          <w:szCs w:val="28"/>
        </w:rPr>
        <w:tab/>
      </w:r>
    </w:p>
    <w:p w:rsidR="00E14A1E" w:rsidRPr="00F17D17" w:rsidRDefault="00E14A1E" w:rsidP="00D930BD">
      <w:pPr>
        <w:pStyle w:val="aff4"/>
        <w:ind w:left="0" w:right="-759" w:firstLine="720"/>
        <w:jc w:val="left"/>
        <w:rPr>
          <w:sz w:val="28"/>
          <w:szCs w:val="28"/>
        </w:rPr>
      </w:pPr>
    </w:p>
    <w:p w:rsidR="00E14A1E" w:rsidRPr="00F17D17" w:rsidRDefault="00E14A1E" w:rsidP="00D930BD">
      <w:pPr>
        <w:pStyle w:val="aff4"/>
        <w:ind w:left="0" w:right="-759"/>
        <w:jc w:val="center"/>
        <w:rPr>
          <w:i/>
          <w:sz w:val="28"/>
          <w:szCs w:val="28"/>
        </w:rPr>
      </w:pPr>
      <w:r w:rsidRPr="00F17D17">
        <w:rPr>
          <w:i/>
          <w:sz w:val="28"/>
          <w:szCs w:val="28"/>
        </w:rPr>
        <w:t>коммунального хозяйства, 5 ф.</w:t>
      </w:r>
    </w:p>
    <w:p w:rsidR="00E14A1E" w:rsidRPr="00F17D17" w:rsidRDefault="00E14A1E" w:rsidP="00D930BD">
      <w:pPr>
        <w:pStyle w:val="aff4"/>
        <w:ind w:left="0" w:right="-759"/>
        <w:jc w:val="center"/>
        <w:rPr>
          <w:i/>
          <w:sz w:val="28"/>
          <w:szCs w:val="28"/>
        </w:rPr>
      </w:pPr>
    </w:p>
    <w:p w:rsidR="00E14A1E" w:rsidRPr="00F17D17" w:rsidRDefault="00E14A1E" w:rsidP="00D930BD">
      <w:pPr>
        <w:pStyle w:val="aff4"/>
        <w:ind w:left="0" w:right="-759"/>
        <w:jc w:val="left"/>
        <w:rPr>
          <w:sz w:val="28"/>
          <w:szCs w:val="28"/>
        </w:rPr>
      </w:pPr>
      <w:r w:rsidRPr="00F17D17">
        <w:rPr>
          <w:b/>
          <w:sz w:val="28"/>
          <w:szCs w:val="28"/>
        </w:rPr>
        <w:t>городского отдела коммунального хозяйства</w:t>
      </w:r>
      <w:r w:rsidRPr="00F17D17">
        <w:rPr>
          <w:sz w:val="28"/>
          <w:szCs w:val="28"/>
        </w:rPr>
        <w:t xml:space="preserve"> Ф.П-690, 16 ед.хр., 1943-1959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 xml:space="preserve">городского жилищного управления </w:t>
      </w:r>
      <w:r w:rsidRPr="00F17D17">
        <w:rPr>
          <w:sz w:val="28"/>
          <w:szCs w:val="28"/>
        </w:rPr>
        <w:t>Ф.П-3312, 10 ед.хр., 1964-1972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водоканализационного хозяйства</w:t>
      </w:r>
      <w:r w:rsidRPr="00F17D17">
        <w:rPr>
          <w:sz w:val="28"/>
          <w:szCs w:val="28"/>
        </w:rPr>
        <w:t xml:space="preserve"> Ф.П-663, 29 ед.хр., 1947-1959,1970-1981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объединенных котельных и тепловых сетей</w:t>
      </w:r>
      <w:r w:rsidRPr="00F17D17">
        <w:rPr>
          <w:sz w:val="28"/>
          <w:szCs w:val="28"/>
        </w:rPr>
        <w:t xml:space="preserve"> Ф.П-3372, 22 ед.хр., 1969-1979 гг.</w:t>
      </w:r>
      <w:r w:rsidRPr="00F17D17">
        <w:rPr>
          <w:sz w:val="28"/>
          <w:szCs w:val="28"/>
        </w:rPr>
        <w:tab/>
      </w:r>
    </w:p>
    <w:p w:rsidR="00E14A1E" w:rsidRPr="00D930BD" w:rsidRDefault="00E14A1E" w:rsidP="00D930BD">
      <w:pPr>
        <w:pStyle w:val="aff4"/>
        <w:ind w:left="0" w:right="-759"/>
        <w:jc w:val="left"/>
        <w:rPr>
          <w:szCs w:val="24"/>
        </w:rPr>
      </w:pPr>
      <w:r w:rsidRPr="00D930BD">
        <w:rPr>
          <w:b/>
          <w:szCs w:val="24"/>
        </w:rPr>
        <w:t>ЖЭУ № 3</w:t>
      </w:r>
      <w:r w:rsidRPr="00D930BD">
        <w:rPr>
          <w:szCs w:val="24"/>
        </w:rPr>
        <w:t xml:space="preserve"> Ф.П-3527, 10 ед.хр., 1982-1986 гг.</w:t>
      </w:r>
      <w:r w:rsidRPr="00D930BD">
        <w:rPr>
          <w:szCs w:val="24"/>
        </w:rPr>
        <w:tab/>
      </w:r>
    </w:p>
    <w:p w:rsidR="00E14A1E" w:rsidRPr="00D930BD" w:rsidRDefault="00E14A1E" w:rsidP="00D930BD">
      <w:pPr>
        <w:pStyle w:val="aff4"/>
        <w:ind w:left="0" w:right="-759"/>
        <w:jc w:val="left"/>
        <w:rPr>
          <w:szCs w:val="24"/>
        </w:rPr>
      </w:pPr>
    </w:p>
    <w:p w:rsidR="00E14A1E" w:rsidRPr="00F17D17" w:rsidRDefault="00E14A1E" w:rsidP="00D930BD">
      <w:pPr>
        <w:pStyle w:val="aff4"/>
        <w:ind w:left="0" w:right="-759"/>
        <w:jc w:val="center"/>
        <w:rPr>
          <w:i/>
          <w:sz w:val="28"/>
          <w:szCs w:val="28"/>
        </w:rPr>
      </w:pPr>
      <w:r w:rsidRPr="00F17D17">
        <w:rPr>
          <w:i/>
          <w:sz w:val="28"/>
          <w:szCs w:val="28"/>
        </w:rPr>
        <w:t xml:space="preserve">Органов управления и учреждений социально-культурной сферы, 58 ф.  </w:t>
      </w:r>
    </w:p>
    <w:p w:rsidR="00E14A1E" w:rsidRPr="00F17D17" w:rsidRDefault="00E14A1E" w:rsidP="00D930BD">
      <w:pPr>
        <w:pStyle w:val="aff4"/>
        <w:ind w:left="0" w:right="-759"/>
        <w:jc w:val="center"/>
        <w:rPr>
          <w:i/>
          <w:sz w:val="28"/>
          <w:szCs w:val="28"/>
        </w:rPr>
      </w:pPr>
    </w:p>
    <w:p w:rsidR="00E14A1E" w:rsidRPr="00F17D17" w:rsidRDefault="00E14A1E" w:rsidP="00D930BD">
      <w:pPr>
        <w:pStyle w:val="aff4"/>
        <w:ind w:left="0" w:right="-759"/>
        <w:jc w:val="center"/>
        <w:rPr>
          <w:i/>
          <w:sz w:val="28"/>
          <w:szCs w:val="28"/>
        </w:rPr>
      </w:pPr>
      <w:r w:rsidRPr="00F17D17">
        <w:rPr>
          <w:i/>
          <w:sz w:val="28"/>
          <w:szCs w:val="28"/>
        </w:rPr>
        <w:t>здравоохранения, 7 ф.</w:t>
      </w:r>
    </w:p>
    <w:p w:rsidR="00E14A1E" w:rsidRPr="00F17D17" w:rsidRDefault="00E14A1E" w:rsidP="00D930BD">
      <w:pPr>
        <w:pStyle w:val="aff4"/>
        <w:ind w:left="0" w:right="-759"/>
        <w:jc w:val="center"/>
        <w:rPr>
          <w:i/>
          <w:sz w:val="28"/>
          <w:szCs w:val="28"/>
        </w:rPr>
      </w:pPr>
    </w:p>
    <w:p w:rsidR="00E14A1E" w:rsidRPr="00F17D17" w:rsidRDefault="00E14A1E" w:rsidP="00D930BD">
      <w:pPr>
        <w:pStyle w:val="aff4"/>
        <w:ind w:left="0" w:right="-759"/>
        <w:jc w:val="left"/>
        <w:rPr>
          <w:b/>
          <w:sz w:val="28"/>
          <w:szCs w:val="28"/>
        </w:rPr>
      </w:pPr>
      <w:r w:rsidRPr="00F17D17">
        <w:rPr>
          <w:b/>
          <w:sz w:val="28"/>
          <w:szCs w:val="28"/>
        </w:rPr>
        <w:t>больниц</w:t>
      </w:r>
    </w:p>
    <w:p w:rsidR="00E14A1E" w:rsidRPr="00F17D17" w:rsidRDefault="00E14A1E" w:rsidP="00D930BD">
      <w:pPr>
        <w:pStyle w:val="aff4"/>
        <w:ind w:left="0" w:right="-759" w:firstLine="720"/>
        <w:jc w:val="left"/>
        <w:rPr>
          <w:b/>
          <w:sz w:val="28"/>
          <w:szCs w:val="28"/>
        </w:rPr>
      </w:pPr>
      <w:r w:rsidRPr="00F17D17">
        <w:rPr>
          <w:b/>
          <w:sz w:val="28"/>
          <w:szCs w:val="28"/>
        </w:rPr>
        <w:t xml:space="preserve">республиканской </w:t>
      </w:r>
      <w:r w:rsidRPr="00F17D17">
        <w:rPr>
          <w:sz w:val="28"/>
          <w:szCs w:val="28"/>
        </w:rPr>
        <w:t>Ф.П-402, 87 ед.хр., 1938-1987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республиканской глазной</w:t>
      </w:r>
      <w:r w:rsidRPr="00F17D17">
        <w:rPr>
          <w:sz w:val="28"/>
          <w:szCs w:val="28"/>
        </w:rPr>
        <w:t xml:space="preserve"> Ф.П-385, 35 ед.хр., 1947-1962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xml:space="preserve">городской </w:t>
      </w:r>
      <w:r w:rsidRPr="00F17D17">
        <w:rPr>
          <w:sz w:val="28"/>
          <w:szCs w:val="28"/>
        </w:rPr>
        <w:t>Ф.П-685, 74 ед.хр., 1947-1951,1953-1986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xml:space="preserve">городской туберкулезной </w:t>
      </w:r>
      <w:r w:rsidRPr="00F17D17">
        <w:rPr>
          <w:sz w:val="28"/>
          <w:szCs w:val="28"/>
        </w:rPr>
        <w:t>Ф.П-697, 33 ед.хр., 1951-1959,1968-1974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1-го детского объединения</w:t>
      </w:r>
      <w:r w:rsidRPr="00F17D17">
        <w:rPr>
          <w:sz w:val="28"/>
          <w:szCs w:val="28"/>
        </w:rPr>
        <w:t xml:space="preserve"> Ф.П-491, 42 ед.хр., 1951-1971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детского дома</w:t>
      </w:r>
      <w:r w:rsidRPr="00F17D17">
        <w:rPr>
          <w:sz w:val="28"/>
          <w:szCs w:val="28"/>
        </w:rPr>
        <w:t xml:space="preserve"> Ф.П-675, 17 ед.хр., 1945-1952,1956-1957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детского костно-туберкулезного санатория</w:t>
      </w:r>
      <w:r w:rsidRPr="00F17D17">
        <w:rPr>
          <w:sz w:val="28"/>
          <w:szCs w:val="28"/>
        </w:rPr>
        <w:t xml:space="preserve"> Ф.П-699, 40 ед.хр., 1951-1979 гг.</w:t>
      </w:r>
      <w:r w:rsidRPr="00F17D17">
        <w:rPr>
          <w:sz w:val="28"/>
          <w:szCs w:val="28"/>
        </w:rPr>
        <w:tab/>
      </w:r>
    </w:p>
    <w:p w:rsidR="00E14A1E" w:rsidRPr="00F17D17" w:rsidRDefault="00E14A1E" w:rsidP="00D930BD">
      <w:pPr>
        <w:pStyle w:val="aff4"/>
        <w:ind w:left="0" w:right="-759"/>
        <w:jc w:val="left"/>
        <w:rPr>
          <w:sz w:val="28"/>
          <w:szCs w:val="28"/>
        </w:rPr>
      </w:pPr>
    </w:p>
    <w:p w:rsidR="00E14A1E" w:rsidRPr="00F17D17" w:rsidRDefault="00E14A1E" w:rsidP="00D930BD">
      <w:pPr>
        <w:pStyle w:val="aff4"/>
        <w:ind w:left="0" w:right="-759"/>
        <w:jc w:val="center"/>
        <w:rPr>
          <w:i/>
          <w:sz w:val="28"/>
          <w:szCs w:val="28"/>
        </w:rPr>
      </w:pPr>
      <w:r w:rsidRPr="00F17D17">
        <w:rPr>
          <w:i/>
          <w:sz w:val="28"/>
          <w:szCs w:val="28"/>
        </w:rPr>
        <w:t>образования, 26 ф.</w:t>
      </w:r>
    </w:p>
    <w:p w:rsidR="00E14A1E" w:rsidRPr="00F17D17" w:rsidRDefault="00E14A1E" w:rsidP="00D930BD">
      <w:pPr>
        <w:pStyle w:val="aff4"/>
        <w:ind w:left="0" w:right="-759"/>
        <w:jc w:val="center"/>
        <w:rPr>
          <w:b/>
          <w:sz w:val="28"/>
          <w:szCs w:val="28"/>
        </w:rPr>
      </w:pPr>
    </w:p>
    <w:p w:rsidR="00E14A1E" w:rsidRPr="00F17D17" w:rsidRDefault="00E14A1E" w:rsidP="00D930BD">
      <w:pPr>
        <w:pStyle w:val="aff4"/>
        <w:ind w:left="0" w:right="-759"/>
        <w:jc w:val="left"/>
        <w:rPr>
          <w:sz w:val="28"/>
          <w:szCs w:val="28"/>
        </w:rPr>
      </w:pPr>
      <w:r w:rsidRPr="00F17D17">
        <w:rPr>
          <w:b/>
          <w:sz w:val="28"/>
          <w:szCs w:val="28"/>
        </w:rPr>
        <w:t>парткома Якутского государственного университета</w:t>
      </w:r>
      <w:r w:rsidRPr="00F17D17">
        <w:rPr>
          <w:sz w:val="28"/>
          <w:szCs w:val="28"/>
        </w:rPr>
        <w:t xml:space="preserve"> Ф.П-422, 696 ед.хр., 1935-1987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Якутского государственного университета</w:t>
      </w:r>
      <w:r w:rsidRPr="00F17D17">
        <w:rPr>
          <w:sz w:val="28"/>
          <w:szCs w:val="28"/>
        </w:rPr>
        <w:t xml:space="preserve"> Ф.П-3214, 315 ед.хр., 1954,1959,1961-1984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республиканского управления профтехобразования</w:t>
      </w:r>
      <w:r w:rsidRPr="00F17D17">
        <w:rPr>
          <w:sz w:val="28"/>
          <w:szCs w:val="28"/>
        </w:rPr>
        <w:t xml:space="preserve"> Ф.П-3329, 29 ед.хр., 1970-1987 гг.</w:t>
      </w:r>
      <w:r w:rsidRPr="00F17D17">
        <w:rPr>
          <w:sz w:val="28"/>
          <w:szCs w:val="28"/>
        </w:rPr>
        <w:tab/>
      </w:r>
    </w:p>
    <w:p w:rsidR="00E14A1E" w:rsidRPr="00F17D17" w:rsidRDefault="00E14A1E" w:rsidP="00D930BD">
      <w:pPr>
        <w:pStyle w:val="aff4"/>
        <w:ind w:left="0" w:right="-759"/>
        <w:jc w:val="left"/>
        <w:rPr>
          <w:b/>
          <w:sz w:val="28"/>
          <w:szCs w:val="28"/>
        </w:rPr>
      </w:pPr>
      <w:r w:rsidRPr="00F17D17">
        <w:rPr>
          <w:b/>
          <w:sz w:val="28"/>
          <w:szCs w:val="28"/>
        </w:rPr>
        <w:t>техникумов</w:t>
      </w:r>
    </w:p>
    <w:p w:rsidR="00E14A1E" w:rsidRPr="00F17D17" w:rsidRDefault="00E14A1E" w:rsidP="00D930BD">
      <w:pPr>
        <w:pStyle w:val="aff4"/>
        <w:ind w:left="0" w:right="-759" w:firstLine="720"/>
        <w:jc w:val="left"/>
        <w:rPr>
          <w:sz w:val="28"/>
          <w:szCs w:val="28"/>
        </w:rPr>
      </w:pPr>
      <w:r w:rsidRPr="00F17D17">
        <w:rPr>
          <w:b/>
          <w:sz w:val="28"/>
          <w:szCs w:val="28"/>
        </w:rPr>
        <w:t xml:space="preserve">автотранспортного </w:t>
      </w:r>
      <w:r w:rsidRPr="00F17D17">
        <w:rPr>
          <w:sz w:val="28"/>
          <w:szCs w:val="28"/>
        </w:rPr>
        <w:t>Ф.П-691, 8 ед.хр., 1943-1949 гг.</w:t>
      </w:r>
      <w:r w:rsidRPr="00F17D17">
        <w:rPr>
          <w:sz w:val="28"/>
          <w:szCs w:val="28"/>
        </w:rPr>
        <w:tab/>
      </w:r>
    </w:p>
    <w:p w:rsidR="00E14A1E" w:rsidRPr="00D930BD" w:rsidRDefault="00E14A1E" w:rsidP="00D930BD">
      <w:pPr>
        <w:pStyle w:val="aff4"/>
        <w:ind w:left="0" w:right="-759" w:firstLine="720"/>
        <w:jc w:val="left"/>
        <w:rPr>
          <w:szCs w:val="24"/>
        </w:rPr>
      </w:pPr>
      <w:r w:rsidRPr="00F17D17">
        <w:rPr>
          <w:b/>
          <w:sz w:val="28"/>
          <w:szCs w:val="28"/>
        </w:rPr>
        <w:t>коммунально-строительного</w:t>
      </w:r>
      <w:r w:rsidRPr="00F17D17">
        <w:rPr>
          <w:sz w:val="28"/>
          <w:szCs w:val="28"/>
        </w:rPr>
        <w:t xml:space="preserve"> Ф.П-459, 20 ед.хр., 1942-1955 гг.</w:t>
      </w:r>
      <w:r w:rsidRPr="00D930BD">
        <w:rPr>
          <w:szCs w:val="24"/>
        </w:rPr>
        <w:tab/>
      </w:r>
    </w:p>
    <w:p w:rsidR="00E14A1E" w:rsidRPr="00F17D17" w:rsidRDefault="00E14A1E" w:rsidP="00D930BD">
      <w:pPr>
        <w:pStyle w:val="aff4"/>
        <w:ind w:left="0" w:right="-759" w:firstLine="720"/>
        <w:jc w:val="left"/>
        <w:rPr>
          <w:sz w:val="28"/>
          <w:szCs w:val="28"/>
        </w:rPr>
      </w:pPr>
      <w:r w:rsidRPr="00F17D17">
        <w:rPr>
          <w:b/>
          <w:sz w:val="28"/>
          <w:szCs w:val="28"/>
        </w:rPr>
        <w:t xml:space="preserve">кооперативного </w:t>
      </w:r>
      <w:r w:rsidRPr="00F17D17">
        <w:rPr>
          <w:sz w:val="28"/>
          <w:szCs w:val="28"/>
        </w:rPr>
        <w:t>Ф.П-371, 47 ед.хр., 1947-1982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xml:space="preserve">сельскохозяйственного </w:t>
      </w:r>
      <w:r w:rsidRPr="00F17D17">
        <w:rPr>
          <w:sz w:val="28"/>
          <w:szCs w:val="28"/>
        </w:rPr>
        <w:t>Ф.П-449, 83 ед.хр., 1943-1960,1962-1986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сельскохозяйственного, по подготовке руководящих кадров</w:t>
      </w:r>
      <w:r w:rsidRPr="00F17D17">
        <w:rPr>
          <w:sz w:val="28"/>
          <w:szCs w:val="28"/>
        </w:rPr>
        <w:t xml:space="preserve"> Ф.П-673, 140 ед.хр., 1927-1987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xml:space="preserve">финансово-кредитного </w:t>
      </w:r>
      <w:r w:rsidRPr="00F17D17">
        <w:rPr>
          <w:sz w:val="28"/>
          <w:szCs w:val="28"/>
        </w:rPr>
        <w:t>Ф.П-460, 50 ед.хр., 1945-1982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электротехникума связи</w:t>
      </w:r>
      <w:r w:rsidRPr="00F17D17">
        <w:rPr>
          <w:sz w:val="28"/>
          <w:szCs w:val="28"/>
        </w:rPr>
        <w:t xml:space="preserve"> Ф.П-472, 50 ед.хр., 1947-1982 гг.</w:t>
      </w:r>
      <w:r w:rsidRPr="00F17D17">
        <w:rPr>
          <w:sz w:val="28"/>
          <w:szCs w:val="28"/>
        </w:rPr>
        <w:tab/>
      </w:r>
    </w:p>
    <w:p w:rsidR="00E14A1E" w:rsidRPr="00F17D17" w:rsidRDefault="00E14A1E" w:rsidP="00D930BD">
      <w:pPr>
        <w:pStyle w:val="aff4"/>
        <w:ind w:left="0" w:right="-759"/>
        <w:jc w:val="left"/>
        <w:rPr>
          <w:b/>
          <w:sz w:val="28"/>
          <w:szCs w:val="28"/>
        </w:rPr>
      </w:pPr>
      <w:r w:rsidRPr="00F17D17">
        <w:rPr>
          <w:b/>
          <w:sz w:val="28"/>
          <w:szCs w:val="28"/>
        </w:rPr>
        <w:t>училищ</w:t>
      </w:r>
    </w:p>
    <w:p w:rsidR="00E14A1E" w:rsidRPr="00F17D17" w:rsidRDefault="00E14A1E" w:rsidP="00D930BD">
      <w:pPr>
        <w:pStyle w:val="aff4"/>
        <w:ind w:left="0" w:right="-759" w:firstLine="720"/>
        <w:jc w:val="left"/>
        <w:rPr>
          <w:sz w:val="28"/>
          <w:szCs w:val="28"/>
        </w:rPr>
      </w:pPr>
      <w:r w:rsidRPr="00F17D17">
        <w:rPr>
          <w:b/>
          <w:sz w:val="28"/>
          <w:szCs w:val="28"/>
        </w:rPr>
        <w:t>ПТУ № 1</w:t>
      </w:r>
      <w:r w:rsidRPr="00F17D17">
        <w:rPr>
          <w:sz w:val="28"/>
          <w:szCs w:val="28"/>
        </w:rPr>
        <w:t xml:space="preserve"> Ф.П-465, 15 ед.хр., 1945-1959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xml:space="preserve">культурно-просветительного </w:t>
      </w:r>
      <w:r w:rsidRPr="00F17D17">
        <w:rPr>
          <w:sz w:val="28"/>
          <w:szCs w:val="28"/>
        </w:rPr>
        <w:t>Ф.П-489, 110 ед.хр., 1924-1938,1949-1959,1967-1972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xml:space="preserve">медицинского </w:t>
      </w:r>
      <w:r w:rsidRPr="00F17D17">
        <w:rPr>
          <w:sz w:val="28"/>
          <w:szCs w:val="28"/>
        </w:rPr>
        <w:t>Ф.П-296, 50 ед.хр., 1939-1981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педагогического № 1</w:t>
      </w:r>
      <w:r w:rsidRPr="00F17D17">
        <w:rPr>
          <w:sz w:val="28"/>
          <w:szCs w:val="28"/>
        </w:rPr>
        <w:t xml:space="preserve"> Ф.П-495, 59 ед.хр., 1943-1959, 1963-1987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педагогического № 2</w:t>
      </w:r>
      <w:r w:rsidRPr="00F17D17">
        <w:rPr>
          <w:sz w:val="28"/>
          <w:szCs w:val="28"/>
        </w:rPr>
        <w:t xml:space="preserve"> Ф.П-3322, 33 ед.хр., 1948-1962, 1966-1981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xml:space="preserve">речного </w:t>
      </w:r>
      <w:r w:rsidRPr="00F17D17">
        <w:rPr>
          <w:sz w:val="28"/>
          <w:szCs w:val="28"/>
        </w:rPr>
        <w:t>Ф.П-666, 43 ед.хр., 1938-1960,1974-1987 гг.</w:t>
      </w:r>
      <w:r w:rsidRPr="00F17D17">
        <w:rPr>
          <w:sz w:val="28"/>
          <w:szCs w:val="28"/>
        </w:rPr>
        <w:tab/>
      </w:r>
    </w:p>
    <w:p w:rsidR="00E14A1E" w:rsidRPr="00F17D17" w:rsidRDefault="00E14A1E" w:rsidP="00D930BD">
      <w:pPr>
        <w:pStyle w:val="aff4"/>
        <w:ind w:left="0" w:right="-759"/>
        <w:jc w:val="left"/>
        <w:rPr>
          <w:b/>
          <w:sz w:val="28"/>
          <w:szCs w:val="28"/>
        </w:rPr>
      </w:pPr>
      <w:r w:rsidRPr="00F17D17">
        <w:rPr>
          <w:b/>
          <w:sz w:val="28"/>
          <w:szCs w:val="28"/>
        </w:rPr>
        <w:t>школ</w:t>
      </w:r>
    </w:p>
    <w:p w:rsidR="00E14A1E" w:rsidRPr="00F17D17" w:rsidRDefault="00E14A1E" w:rsidP="00D930BD">
      <w:pPr>
        <w:pStyle w:val="aff4"/>
        <w:ind w:left="0" w:right="-759" w:firstLine="720"/>
        <w:jc w:val="left"/>
        <w:rPr>
          <w:sz w:val="28"/>
          <w:szCs w:val="28"/>
        </w:rPr>
      </w:pPr>
      <w:r w:rsidRPr="00F17D17">
        <w:rPr>
          <w:b/>
          <w:sz w:val="28"/>
          <w:szCs w:val="28"/>
        </w:rPr>
        <w:t>№ 2</w:t>
      </w:r>
      <w:r w:rsidRPr="00F17D17">
        <w:rPr>
          <w:sz w:val="28"/>
          <w:szCs w:val="28"/>
        </w:rPr>
        <w:t xml:space="preserve"> Ф.П-467, 85 ед.хр., 1945-1987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3</w:t>
      </w:r>
      <w:r w:rsidRPr="00F17D17">
        <w:rPr>
          <w:sz w:val="28"/>
          <w:szCs w:val="28"/>
        </w:rPr>
        <w:t xml:space="preserve"> Ф.П-651, 24 ед.хр., 1950-1959,1967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8</w:t>
      </w:r>
      <w:r w:rsidRPr="00F17D17">
        <w:rPr>
          <w:sz w:val="28"/>
          <w:szCs w:val="28"/>
        </w:rPr>
        <w:t xml:space="preserve"> Ф.П-687, 40 ед.хр., 1943-1959,1964-1972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9</w:t>
      </w:r>
      <w:r w:rsidRPr="00F17D17">
        <w:rPr>
          <w:sz w:val="28"/>
          <w:szCs w:val="28"/>
        </w:rPr>
        <w:t xml:space="preserve"> Ф.П-653, 22 ед.хр., 1947-1959,1962-1972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10</w:t>
      </w:r>
      <w:r w:rsidRPr="00F17D17">
        <w:rPr>
          <w:sz w:val="28"/>
          <w:szCs w:val="28"/>
        </w:rPr>
        <w:t xml:space="preserve"> Ф.П-469, 45 ед.хр., 1948-1987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lastRenderedPageBreak/>
        <w:t>№ 20</w:t>
      </w:r>
      <w:r w:rsidRPr="00F17D17">
        <w:rPr>
          <w:sz w:val="28"/>
          <w:szCs w:val="28"/>
        </w:rPr>
        <w:t xml:space="preserve"> Ф.П-3318, 13 ед.хр., 1967-1973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26</w:t>
      </w:r>
      <w:r w:rsidRPr="00F17D17">
        <w:rPr>
          <w:sz w:val="28"/>
          <w:szCs w:val="28"/>
        </w:rPr>
        <w:t xml:space="preserve"> Ф.П-3097, 12 ед.хр., 1952-1960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29</w:t>
      </w:r>
      <w:r w:rsidRPr="00F17D17">
        <w:rPr>
          <w:sz w:val="28"/>
          <w:szCs w:val="28"/>
        </w:rPr>
        <w:t xml:space="preserve"> Ф.П-3284, 3 ед.хр., 1967-1969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xml:space="preserve">санаторно-лесной </w:t>
      </w:r>
      <w:r w:rsidRPr="00F17D17">
        <w:rPr>
          <w:sz w:val="28"/>
          <w:szCs w:val="28"/>
        </w:rPr>
        <w:t>Ф.П-637, 23 ед.хр., 1948-1959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средней сельскохозяйственной</w:t>
      </w:r>
      <w:r w:rsidRPr="00F17D17">
        <w:rPr>
          <w:sz w:val="28"/>
          <w:szCs w:val="28"/>
        </w:rPr>
        <w:t xml:space="preserve"> Ф.П-299, 32 ед.хр., 1948-1956 гг.</w:t>
      </w:r>
      <w:r w:rsidRPr="00F17D17">
        <w:rPr>
          <w:sz w:val="28"/>
          <w:szCs w:val="28"/>
        </w:rPr>
        <w:tab/>
      </w:r>
    </w:p>
    <w:p w:rsidR="00E14A1E" w:rsidRPr="00D930BD" w:rsidRDefault="00E14A1E" w:rsidP="00D930BD">
      <w:pPr>
        <w:pStyle w:val="aff4"/>
        <w:ind w:left="0" w:right="-759"/>
        <w:jc w:val="left"/>
        <w:rPr>
          <w:szCs w:val="24"/>
        </w:rPr>
      </w:pPr>
    </w:p>
    <w:p w:rsidR="00E14A1E" w:rsidRPr="00F17D17" w:rsidRDefault="00E14A1E" w:rsidP="00D930BD">
      <w:pPr>
        <w:pStyle w:val="aff4"/>
        <w:ind w:left="0" w:right="-759"/>
        <w:jc w:val="center"/>
        <w:rPr>
          <w:i/>
          <w:sz w:val="28"/>
          <w:szCs w:val="28"/>
        </w:rPr>
      </w:pPr>
      <w:r w:rsidRPr="00F17D17">
        <w:rPr>
          <w:i/>
          <w:sz w:val="28"/>
          <w:szCs w:val="28"/>
        </w:rPr>
        <w:t>науки, 7 ф.</w:t>
      </w:r>
    </w:p>
    <w:p w:rsidR="00E14A1E" w:rsidRPr="00F17D17" w:rsidRDefault="00E14A1E" w:rsidP="00D930BD">
      <w:pPr>
        <w:pStyle w:val="aff4"/>
        <w:ind w:left="0" w:right="0"/>
        <w:jc w:val="center"/>
        <w:rPr>
          <w:b/>
          <w:i/>
          <w:sz w:val="28"/>
          <w:szCs w:val="28"/>
        </w:rPr>
      </w:pPr>
    </w:p>
    <w:p w:rsidR="00E14A1E" w:rsidRPr="00F17D17" w:rsidRDefault="00E14A1E" w:rsidP="00D930BD">
      <w:pPr>
        <w:pStyle w:val="aff4"/>
        <w:ind w:left="0" w:right="0"/>
        <w:jc w:val="left"/>
        <w:rPr>
          <w:sz w:val="28"/>
          <w:szCs w:val="28"/>
        </w:rPr>
      </w:pPr>
      <w:r w:rsidRPr="00F17D17">
        <w:rPr>
          <w:b/>
          <w:sz w:val="28"/>
          <w:szCs w:val="28"/>
        </w:rPr>
        <w:t>Якутского научного центра СО АН СССР</w:t>
      </w:r>
      <w:r w:rsidRPr="00F17D17">
        <w:rPr>
          <w:sz w:val="28"/>
          <w:szCs w:val="28"/>
        </w:rPr>
        <w:t xml:space="preserve"> Ф.П-419, 381 ед.хр., 1944-1987 гг.</w:t>
      </w:r>
    </w:p>
    <w:p w:rsidR="00E14A1E" w:rsidRPr="00F17D17" w:rsidRDefault="00E14A1E" w:rsidP="00D930BD">
      <w:pPr>
        <w:pStyle w:val="aff4"/>
        <w:ind w:left="0" w:right="0"/>
        <w:jc w:val="left"/>
        <w:rPr>
          <w:b/>
          <w:sz w:val="28"/>
          <w:szCs w:val="28"/>
        </w:rPr>
      </w:pPr>
      <w:r w:rsidRPr="00F17D17">
        <w:rPr>
          <w:b/>
          <w:sz w:val="28"/>
          <w:szCs w:val="28"/>
        </w:rPr>
        <w:t>научно-исследовательских институтов</w:t>
      </w:r>
    </w:p>
    <w:p w:rsidR="00E14A1E" w:rsidRPr="00F17D17" w:rsidRDefault="00E14A1E" w:rsidP="00D930BD">
      <w:pPr>
        <w:pStyle w:val="aff4"/>
        <w:ind w:left="0" w:right="0" w:firstLine="720"/>
        <w:jc w:val="left"/>
        <w:rPr>
          <w:sz w:val="28"/>
          <w:szCs w:val="28"/>
        </w:rPr>
      </w:pPr>
      <w:r w:rsidRPr="00F17D17">
        <w:rPr>
          <w:b/>
          <w:sz w:val="28"/>
          <w:szCs w:val="28"/>
        </w:rPr>
        <w:t>мерзлотоведения СО АН СССР</w:t>
      </w:r>
      <w:r w:rsidRPr="00F17D17">
        <w:rPr>
          <w:sz w:val="28"/>
          <w:szCs w:val="28"/>
        </w:rPr>
        <w:t xml:space="preserve"> Ф.П-670, 53 ед.хр., 1950-1987 гг.</w:t>
      </w:r>
      <w:r w:rsidRPr="00F17D17">
        <w:rPr>
          <w:sz w:val="28"/>
          <w:szCs w:val="28"/>
        </w:rPr>
        <w:tab/>
      </w:r>
    </w:p>
    <w:p w:rsidR="00E14A1E" w:rsidRPr="00F17D17" w:rsidRDefault="00E14A1E" w:rsidP="00D930BD">
      <w:pPr>
        <w:pStyle w:val="aff4"/>
        <w:ind w:left="0" w:right="0" w:firstLine="720"/>
        <w:jc w:val="left"/>
        <w:rPr>
          <w:sz w:val="28"/>
          <w:szCs w:val="28"/>
        </w:rPr>
      </w:pPr>
      <w:r w:rsidRPr="00F17D17">
        <w:rPr>
          <w:b/>
          <w:sz w:val="28"/>
          <w:szCs w:val="28"/>
        </w:rPr>
        <w:t>туберкулеза</w:t>
      </w:r>
      <w:r w:rsidRPr="00F17D17">
        <w:rPr>
          <w:sz w:val="28"/>
          <w:szCs w:val="28"/>
        </w:rPr>
        <w:t xml:space="preserve"> Ф.П-445, 81 ед.хр., 1951-1987 гг.</w:t>
      </w:r>
      <w:r w:rsidRPr="00F17D17">
        <w:rPr>
          <w:sz w:val="28"/>
          <w:szCs w:val="28"/>
        </w:rPr>
        <w:tab/>
      </w:r>
    </w:p>
    <w:p w:rsidR="00E14A1E" w:rsidRPr="00F17D17" w:rsidRDefault="00E14A1E" w:rsidP="00D930BD">
      <w:pPr>
        <w:pStyle w:val="aff4"/>
        <w:ind w:left="0" w:right="0" w:firstLine="720"/>
        <w:jc w:val="left"/>
        <w:rPr>
          <w:sz w:val="28"/>
          <w:szCs w:val="28"/>
        </w:rPr>
      </w:pPr>
      <w:r w:rsidRPr="00F17D17">
        <w:rPr>
          <w:b/>
          <w:sz w:val="28"/>
          <w:szCs w:val="28"/>
        </w:rPr>
        <w:t>языка, литературы и искусства</w:t>
      </w:r>
      <w:r w:rsidRPr="00F17D17">
        <w:rPr>
          <w:sz w:val="28"/>
          <w:szCs w:val="28"/>
        </w:rPr>
        <w:t xml:space="preserve"> Ф.П-442, 5 ед.хр., 1944-1947 гг.</w:t>
      </w:r>
      <w:r w:rsidRPr="00F17D17">
        <w:rPr>
          <w:sz w:val="28"/>
          <w:szCs w:val="28"/>
        </w:rPr>
        <w:tab/>
      </w:r>
    </w:p>
    <w:p w:rsidR="00E14A1E" w:rsidRPr="00F17D17" w:rsidRDefault="00E14A1E" w:rsidP="00D930BD">
      <w:pPr>
        <w:pStyle w:val="aff4"/>
        <w:ind w:left="0" w:right="0"/>
        <w:jc w:val="left"/>
        <w:rPr>
          <w:sz w:val="28"/>
          <w:szCs w:val="28"/>
        </w:rPr>
      </w:pPr>
      <w:r w:rsidRPr="00F17D17">
        <w:rPr>
          <w:b/>
          <w:sz w:val="28"/>
          <w:szCs w:val="28"/>
        </w:rPr>
        <w:t>института усовершенствования учителей</w:t>
      </w:r>
      <w:r w:rsidRPr="00F17D17">
        <w:rPr>
          <w:sz w:val="28"/>
          <w:szCs w:val="28"/>
        </w:rPr>
        <w:t xml:space="preserve"> Ф.П-3098, 9 ед. хр., 1953-1960 гг.</w:t>
      </w:r>
      <w:r w:rsidRPr="00F17D17">
        <w:rPr>
          <w:sz w:val="28"/>
          <w:szCs w:val="28"/>
        </w:rPr>
        <w:tab/>
      </w:r>
    </w:p>
    <w:p w:rsidR="00E14A1E" w:rsidRPr="00F17D17" w:rsidRDefault="00E14A1E" w:rsidP="00D930BD">
      <w:pPr>
        <w:pStyle w:val="aff4"/>
        <w:ind w:left="0" w:right="0"/>
        <w:jc w:val="left"/>
        <w:rPr>
          <w:sz w:val="28"/>
          <w:szCs w:val="28"/>
        </w:rPr>
      </w:pPr>
      <w:r w:rsidRPr="00F17D17">
        <w:rPr>
          <w:b/>
          <w:sz w:val="28"/>
          <w:szCs w:val="28"/>
        </w:rPr>
        <w:t>филиала института «Красноярский промстройНИИпроект</w:t>
      </w:r>
      <w:r w:rsidRPr="00F17D17">
        <w:rPr>
          <w:sz w:val="28"/>
          <w:szCs w:val="28"/>
        </w:rPr>
        <w:t>» Ф.П-3311, 6 ед.хр., 1965-1971 гг.</w:t>
      </w:r>
      <w:r w:rsidRPr="00F17D17">
        <w:rPr>
          <w:sz w:val="28"/>
          <w:szCs w:val="28"/>
        </w:rPr>
        <w:tab/>
      </w:r>
    </w:p>
    <w:p w:rsidR="00E14A1E" w:rsidRPr="00F17D17" w:rsidRDefault="00E14A1E" w:rsidP="00D930BD">
      <w:pPr>
        <w:pStyle w:val="aff4"/>
        <w:ind w:left="0" w:right="0"/>
        <w:jc w:val="left"/>
        <w:rPr>
          <w:sz w:val="28"/>
          <w:szCs w:val="28"/>
        </w:rPr>
      </w:pPr>
      <w:r w:rsidRPr="00F17D17">
        <w:rPr>
          <w:b/>
          <w:sz w:val="28"/>
          <w:szCs w:val="28"/>
        </w:rPr>
        <w:t>ветеринарно-опытной станции</w:t>
      </w:r>
      <w:r w:rsidRPr="00F17D17">
        <w:rPr>
          <w:sz w:val="28"/>
          <w:szCs w:val="28"/>
        </w:rPr>
        <w:t xml:space="preserve"> Ф.П-471, 21 ед.хр., 1944-1952 гг.</w:t>
      </w:r>
      <w:r w:rsidRPr="00F17D17">
        <w:rPr>
          <w:sz w:val="28"/>
          <w:szCs w:val="28"/>
        </w:rPr>
        <w:tab/>
      </w:r>
    </w:p>
    <w:p w:rsidR="00E14A1E" w:rsidRPr="00F17D17" w:rsidRDefault="00E14A1E" w:rsidP="00D930BD">
      <w:pPr>
        <w:pStyle w:val="aff4"/>
        <w:ind w:left="0" w:right="0"/>
        <w:jc w:val="left"/>
        <w:rPr>
          <w:sz w:val="28"/>
          <w:szCs w:val="28"/>
        </w:rPr>
      </w:pPr>
    </w:p>
    <w:p w:rsidR="00E14A1E" w:rsidRPr="00F17D17" w:rsidRDefault="00E14A1E" w:rsidP="00D930BD">
      <w:pPr>
        <w:pStyle w:val="aff4"/>
        <w:ind w:left="2880" w:right="0" w:firstLine="720"/>
        <w:jc w:val="left"/>
        <w:rPr>
          <w:i/>
          <w:sz w:val="28"/>
          <w:szCs w:val="28"/>
        </w:rPr>
      </w:pPr>
      <w:r w:rsidRPr="00F17D17">
        <w:rPr>
          <w:i/>
          <w:sz w:val="28"/>
          <w:szCs w:val="28"/>
        </w:rPr>
        <w:t>культуры и искусства, 8 ф.</w:t>
      </w:r>
    </w:p>
    <w:p w:rsidR="00E14A1E" w:rsidRPr="00F17D17" w:rsidRDefault="00E14A1E" w:rsidP="00D930BD">
      <w:pPr>
        <w:pStyle w:val="aff4"/>
        <w:ind w:left="2880" w:right="-759" w:firstLine="720"/>
        <w:jc w:val="left"/>
        <w:rPr>
          <w:b/>
          <w:sz w:val="28"/>
          <w:szCs w:val="28"/>
        </w:rPr>
      </w:pPr>
    </w:p>
    <w:p w:rsidR="00E14A1E" w:rsidRPr="00F17D17" w:rsidRDefault="00E14A1E" w:rsidP="00D930BD">
      <w:pPr>
        <w:pStyle w:val="aff4"/>
        <w:ind w:left="0" w:right="-759"/>
        <w:jc w:val="left"/>
        <w:rPr>
          <w:b/>
          <w:sz w:val="28"/>
          <w:szCs w:val="28"/>
        </w:rPr>
      </w:pPr>
      <w:r w:rsidRPr="00F17D17">
        <w:rPr>
          <w:b/>
          <w:sz w:val="28"/>
          <w:szCs w:val="28"/>
        </w:rPr>
        <w:t>Управлений</w:t>
      </w:r>
    </w:p>
    <w:p w:rsidR="00E14A1E" w:rsidRPr="00F17D17" w:rsidRDefault="00E14A1E" w:rsidP="00D930BD">
      <w:pPr>
        <w:pStyle w:val="aff4"/>
        <w:ind w:left="0" w:right="-759"/>
        <w:jc w:val="left"/>
        <w:rPr>
          <w:sz w:val="28"/>
          <w:szCs w:val="28"/>
        </w:rPr>
      </w:pPr>
      <w:r w:rsidRPr="00F17D17">
        <w:rPr>
          <w:b/>
          <w:sz w:val="28"/>
          <w:szCs w:val="28"/>
        </w:rPr>
        <w:tab/>
        <w:t>искусства при СМ ЯАССР</w:t>
      </w:r>
      <w:r w:rsidRPr="00F17D17">
        <w:rPr>
          <w:sz w:val="28"/>
          <w:szCs w:val="28"/>
        </w:rPr>
        <w:t xml:space="preserve"> Ф.П-698, 14 ед.хр., 1946-1953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по делам культпросветучреждений при СМ ЯАССР</w:t>
      </w:r>
      <w:r w:rsidRPr="00F17D17">
        <w:rPr>
          <w:sz w:val="28"/>
          <w:szCs w:val="28"/>
        </w:rPr>
        <w:t xml:space="preserve"> Ф.П-415, 16 ед.хр., 1946-1953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кинофикации при СМ ЯАССР</w:t>
      </w:r>
      <w:r w:rsidRPr="00F17D17">
        <w:rPr>
          <w:sz w:val="28"/>
          <w:szCs w:val="28"/>
        </w:rPr>
        <w:t xml:space="preserve"> Ф.П-421, 74 ед.хр., 1937-1953,1963-1973,1975-1982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республиканской библиотеки им. Пушкина</w:t>
      </w:r>
      <w:r w:rsidRPr="00F17D17">
        <w:rPr>
          <w:sz w:val="28"/>
          <w:szCs w:val="28"/>
        </w:rPr>
        <w:t xml:space="preserve"> Ф.П-428, 78 ед.хр., 1936-1987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Союза писателей ЯАССР</w:t>
      </w:r>
      <w:r w:rsidRPr="00F17D17">
        <w:rPr>
          <w:sz w:val="28"/>
          <w:szCs w:val="28"/>
        </w:rPr>
        <w:t xml:space="preserve"> Ф.П-640, 70 ед.хр., 1943-1987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lastRenderedPageBreak/>
        <w:t xml:space="preserve">Союза художников ЯАССР </w:t>
      </w:r>
      <w:r w:rsidRPr="00F17D17">
        <w:rPr>
          <w:sz w:val="28"/>
          <w:szCs w:val="28"/>
        </w:rPr>
        <w:t>Ф.П-3357, 18 ед.хр., 1970-1987 гг.</w:t>
      </w:r>
      <w:r w:rsidRPr="00F17D17">
        <w:rPr>
          <w:sz w:val="28"/>
          <w:szCs w:val="28"/>
        </w:rPr>
        <w:tab/>
      </w:r>
    </w:p>
    <w:p w:rsidR="00E14A1E" w:rsidRPr="00F17D17" w:rsidRDefault="00E14A1E" w:rsidP="00D930BD">
      <w:pPr>
        <w:pStyle w:val="aff4"/>
        <w:ind w:left="0" w:right="-759"/>
        <w:jc w:val="left"/>
        <w:rPr>
          <w:b/>
          <w:sz w:val="28"/>
          <w:szCs w:val="28"/>
        </w:rPr>
      </w:pPr>
      <w:r w:rsidRPr="00F17D17">
        <w:rPr>
          <w:b/>
          <w:sz w:val="28"/>
          <w:szCs w:val="28"/>
        </w:rPr>
        <w:t>театров</w:t>
      </w:r>
    </w:p>
    <w:p w:rsidR="00E14A1E" w:rsidRPr="00F17D17" w:rsidRDefault="00E14A1E" w:rsidP="00D930BD">
      <w:pPr>
        <w:pStyle w:val="aff4"/>
        <w:ind w:left="0" w:right="-759" w:firstLine="720"/>
        <w:jc w:val="left"/>
        <w:rPr>
          <w:sz w:val="28"/>
          <w:szCs w:val="28"/>
        </w:rPr>
      </w:pPr>
      <w:r w:rsidRPr="00F17D17">
        <w:rPr>
          <w:b/>
          <w:sz w:val="28"/>
          <w:szCs w:val="28"/>
        </w:rPr>
        <w:t>музыкального</w:t>
      </w:r>
      <w:r w:rsidRPr="00F17D17">
        <w:rPr>
          <w:sz w:val="28"/>
          <w:szCs w:val="28"/>
        </w:rPr>
        <w:t xml:space="preserve"> Ф.П-409, 93 ед.хр., 1936,1939-1960,1963-1985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 xml:space="preserve">Русского драматического </w:t>
      </w:r>
      <w:r w:rsidRPr="00F17D17">
        <w:rPr>
          <w:sz w:val="28"/>
          <w:szCs w:val="28"/>
        </w:rPr>
        <w:t>Ф.П-466, 43 ед.хр., 1944-1982 гг.</w:t>
      </w:r>
      <w:r w:rsidRPr="00F17D17">
        <w:rPr>
          <w:sz w:val="28"/>
          <w:szCs w:val="28"/>
        </w:rPr>
        <w:tab/>
      </w:r>
    </w:p>
    <w:p w:rsidR="00E14A1E" w:rsidRPr="00F17D17" w:rsidRDefault="00E14A1E" w:rsidP="00D930BD">
      <w:pPr>
        <w:pStyle w:val="aff4"/>
        <w:ind w:left="0" w:right="-759"/>
        <w:jc w:val="left"/>
        <w:rPr>
          <w:sz w:val="28"/>
          <w:szCs w:val="28"/>
        </w:rPr>
      </w:pPr>
    </w:p>
    <w:p w:rsidR="00E14A1E" w:rsidRPr="00F17D17" w:rsidRDefault="00E14A1E" w:rsidP="00D930BD">
      <w:pPr>
        <w:pStyle w:val="aff4"/>
        <w:ind w:left="0" w:right="-759"/>
        <w:jc w:val="center"/>
        <w:rPr>
          <w:i/>
          <w:sz w:val="28"/>
          <w:szCs w:val="28"/>
        </w:rPr>
      </w:pPr>
      <w:r w:rsidRPr="00F17D17">
        <w:rPr>
          <w:i/>
          <w:sz w:val="28"/>
          <w:szCs w:val="28"/>
        </w:rPr>
        <w:t>средств массовой информации, 10 ф.</w:t>
      </w:r>
    </w:p>
    <w:p w:rsidR="00E14A1E" w:rsidRPr="00F17D17" w:rsidRDefault="00E14A1E" w:rsidP="00D930BD">
      <w:pPr>
        <w:pStyle w:val="aff4"/>
        <w:ind w:left="0" w:right="-759"/>
        <w:jc w:val="center"/>
        <w:rPr>
          <w:sz w:val="28"/>
          <w:szCs w:val="28"/>
        </w:rPr>
      </w:pPr>
    </w:p>
    <w:p w:rsidR="00E14A1E" w:rsidRPr="00F17D17" w:rsidRDefault="00E14A1E" w:rsidP="00D930BD">
      <w:pPr>
        <w:pStyle w:val="aff4"/>
        <w:ind w:left="0" w:right="-759"/>
        <w:jc w:val="left"/>
        <w:rPr>
          <w:sz w:val="28"/>
          <w:szCs w:val="28"/>
        </w:rPr>
      </w:pPr>
      <w:r w:rsidRPr="00F17D17">
        <w:rPr>
          <w:b/>
          <w:sz w:val="28"/>
          <w:szCs w:val="28"/>
        </w:rPr>
        <w:t>Госкомитета по делам издательства, полиграфии и книжной торговли</w:t>
      </w:r>
      <w:r w:rsidRPr="00F17D17">
        <w:rPr>
          <w:sz w:val="28"/>
          <w:szCs w:val="28"/>
        </w:rPr>
        <w:t xml:space="preserve"> Ф.П-401, 81 ед.хр., 1939-1982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Главлита ЯАССР</w:t>
      </w:r>
      <w:r w:rsidRPr="00F17D17">
        <w:rPr>
          <w:sz w:val="28"/>
          <w:szCs w:val="28"/>
        </w:rPr>
        <w:t xml:space="preserve"> Ф.П-414, 34 ед.хр., 1939-1959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государственной типографии им. Гагарина</w:t>
      </w:r>
      <w:r w:rsidRPr="00F17D17">
        <w:rPr>
          <w:sz w:val="28"/>
          <w:szCs w:val="28"/>
        </w:rPr>
        <w:t xml:space="preserve"> Ф.П-416, 95 ед.хр., 1936-1959,1969-1986 гг.</w:t>
      </w:r>
      <w:r w:rsidRPr="00F17D17">
        <w:rPr>
          <w:sz w:val="28"/>
          <w:szCs w:val="28"/>
        </w:rPr>
        <w:tab/>
      </w:r>
    </w:p>
    <w:p w:rsidR="00E14A1E" w:rsidRPr="00F17D17" w:rsidRDefault="00E14A1E" w:rsidP="00D930BD">
      <w:pPr>
        <w:pStyle w:val="aff4"/>
        <w:ind w:left="0" w:right="-759"/>
        <w:jc w:val="left"/>
        <w:rPr>
          <w:b/>
          <w:sz w:val="28"/>
          <w:szCs w:val="28"/>
        </w:rPr>
      </w:pPr>
      <w:r w:rsidRPr="00F17D17">
        <w:rPr>
          <w:b/>
          <w:sz w:val="28"/>
          <w:szCs w:val="28"/>
        </w:rPr>
        <w:t xml:space="preserve">редакций газет </w:t>
      </w:r>
    </w:p>
    <w:p w:rsidR="00E14A1E" w:rsidRPr="00F17D17" w:rsidRDefault="00E14A1E" w:rsidP="00D930BD">
      <w:pPr>
        <w:pStyle w:val="aff4"/>
        <w:ind w:left="0" w:right="-759" w:firstLine="720"/>
        <w:jc w:val="left"/>
        <w:rPr>
          <w:sz w:val="28"/>
          <w:szCs w:val="28"/>
        </w:rPr>
      </w:pPr>
      <w:r w:rsidRPr="00F17D17">
        <w:rPr>
          <w:b/>
          <w:sz w:val="28"/>
          <w:szCs w:val="28"/>
        </w:rPr>
        <w:t>«Бэлэм буол»</w:t>
      </w:r>
      <w:r w:rsidRPr="00F17D17">
        <w:rPr>
          <w:sz w:val="28"/>
          <w:szCs w:val="28"/>
        </w:rPr>
        <w:t xml:space="preserve"> Ф.П-3366, 25 ед.хр., 1959-1982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«Кыым»</w:t>
      </w:r>
      <w:r w:rsidRPr="00F17D17">
        <w:rPr>
          <w:sz w:val="28"/>
          <w:szCs w:val="28"/>
        </w:rPr>
        <w:t xml:space="preserve"> Ф.П-682, 94 ед.хр., 1939-1987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«Молодежь Якутии»</w:t>
      </w:r>
      <w:r w:rsidRPr="00F17D17">
        <w:rPr>
          <w:sz w:val="28"/>
          <w:szCs w:val="28"/>
        </w:rPr>
        <w:t xml:space="preserve"> Ф.П-3055, 3 ед.хр., 1958-1959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«Социалистическая Якутия»</w:t>
      </w:r>
      <w:r w:rsidRPr="00F17D17">
        <w:rPr>
          <w:sz w:val="28"/>
          <w:szCs w:val="28"/>
        </w:rPr>
        <w:t xml:space="preserve"> Ф.П-425, 132 ед.хр., 1932-1938,1942-1959,1967-1987 гг.</w:t>
      </w:r>
      <w:r w:rsidRPr="00F17D17">
        <w:rPr>
          <w:sz w:val="28"/>
          <w:szCs w:val="28"/>
        </w:rPr>
        <w:tab/>
      </w:r>
    </w:p>
    <w:p w:rsidR="00E14A1E" w:rsidRPr="00F17D17" w:rsidRDefault="00E14A1E" w:rsidP="00D930BD">
      <w:pPr>
        <w:pStyle w:val="aff4"/>
        <w:ind w:left="0" w:right="-759" w:firstLine="720"/>
        <w:jc w:val="left"/>
        <w:rPr>
          <w:sz w:val="28"/>
          <w:szCs w:val="28"/>
        </w:rPr>
      </w:pPr>
      <w:r w:rsidRPr="00F17D17">
        <w:rPr>
          <w:b/>
          <w:sz w:val="28"/>
          <w:szCs w:val="28"/>
        </w:rPr>
        <w:t>«Эдэр коммунист»</w:t>
      </w:r>
      <w:r w:rsidRPr="00F17D17">
        <w:rPr>
          <w:sz w:val="28"/>
          <w:szCs w:val="28"/>
        </w:rPr>
        <w:t xml:space="preserve"> Ф.П-664, 31 ед.хр., 1949-1959,1962-1982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редакции журнала «По ленинскому пути»</w:t>
      </w:r>
      <w:r w:rsidRPr="00F17D17">
        <w:rPr>
          <w:sz w:val="28"/>
          <w:szCs w:val="28"/>
        </w:rPr>
        <w:t xml:space="preserve"> Ф.П-3140, 71 ед.хр., 1941-1964 гг.</w:t>
      </w:r>
      <w:r w:rsidRPr="00F17D17">
        <w:rPr>
          <w:sz w:val="28"/>
          <w:szCs w:val="28"/>
        </w:rPr>
        <w:tab/>
      </w:r>
    </w:p>
    <w:p w:rsidR="00E14A1E" w:rsidRPr="00D930BD" w:rsidRDefault="00E14A1E" w:rsidP="00D930BD">
      <w:pPr>
        <w:pStyle w:val="aff4"/>
        <w:ind w:left="0" w:right="-759"/>
        <w:jc w:val="left"/>
        <w:rPr>
          <w:szCs w:val="24"/>
        </w:rPr>
      </w:pPr>
      <w:r w:rsidRPr="00F17D17">
        <w:rPr>
          <w:b/>
          <w:sz w:val="28"/>
          <w:szCs w:val="28"/>
        </w:rPr>
        <w:t>студии телевидения</w:t>
      </w:r>
      <w:r w:rsidRPr="00F17D17">
        <w:rPr>
          <w:sz w:val="28"/>
          <w:szCs w:val="28"/>
        </w:rPr>
        <w:t xml:space="preserve"> Ф.П-3273, 10 ед.хр., 1966-1970 гг.</w:t>
      </w:r>
      <w:r w:rsidRPr="00D930BD">
        <w:rPr>
          <w:szCs w:val="24"/>
        </w:rPr>
        <w:tab/>
      </w:r>
    </w:p>
    <w:p w:rsidR="00E14A1E" w:rsidRPr="00D930BD" w:rsidRDefault="00E14A1E" w:rsidP="00D930BD">
      <w:pPr>
        <w:pStyle w:val="aff4"/>
        <w:ind w:left="0" w:right="-759"/>
        <w:jc w:val="center"/>
        <w:rPr>
          <w:i/>
          <w:szCs w:val="24"/>
        </w:rPr>
      </w:pPr>
    </w:p>
    <w:p w:rsidR="00E14A1E" w:rsidRPr="00F17D17" w:rsidRDefault="00E14A1E" w:rsidP="00D930BD">
      <w:pPr>
        <w:pStyle w:val="aff4"/>
        <w:ind w:left="0" w:right="-759"/>
        <w:jc w:val="center"/>
        <w:rPr>
          <w:i/>
          <w:sz w:val="28"/>
          <w:szCs w:val="28"/>
        </w:rPr>
      </w:pPr>
      <w:r w:rsidRPr="00F17D17">
        <w:rPr>
          <w:i/>
          <w:sz w:val="28"/>
          <w:szCs w:val="28"/>
        </w:rPr>
        <w:t>общественных организаций, 3 ф.</w:t>
      </w:r>
    </w:p>
    <w:p w:rsidR="00E14A1E" w:rsidRPr="00F17D17" w:rsidRDefault="00E14A1E" w:rsidP="00D930BD">
      <w:pPr>
        <w:pStyle w:val="aff4"/>
        <w:ind w:left="0" w:right="-759"/>
        <w:jc w:val="center"/>
        <w:rPr>
          <w:i/>
          <w:sz w:val="28"/>
          <w:szCs w:val="28"/>
        </w:rPr>
      </w:pPr>
    </w:p>
    <w:p w:rsidR="00E14A1E" w:rsidRPr="00F17D17" w:rsidRDefault="00E14A1E" w:rsidP="00D930BD">
      <w:pPr>
        <w:pStyle w:val="aff4"/>
        <w:ind w:left="0" w:right="-759"/>
        <w:jc w:val="left"/>
        <w:rPr>
          <w:sz w:val="28"/>
          <w:szCs w:val="28"/>
        </w:rPr>
      </w:pPr>
      <w:r w:rsidRPr="00F17D17">
        <w:rPr>
          <w:b/>
          <w:sz w:val="28"/>
          <w:szCs w:val="28"/>
        </w:rPr>
        <w:t>областного совета профсоюзов</w:t>
      </w:r>
      <w:r w:rsidRPr="00F17D17">
        <w:rPr>
          <w:sz w:val="28"/>
          <w:szCs w:val="28"/>
        </w:rPr>
        <w:t xml:space="preserve"> Ф.П-483, 78 ед.хр., 1949-1961,1966-1987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комитета ДОСААФ</w:t>
      </w:r>
      <w:r w:rsidRPr="00F17D17">
        <w:rPr>
          <w:sz w:val="28"/>
          <w:szCs w:val="28"/>
        </w:rPr>
        <w:t xml:space="preserve"> Ф.П-702, 53 ед.хр., 1947-1961,1963-1970,1972-1986 гг.</w:t>
      </w:r>
      <w:r w:rsidRPr="00F17D17">
        <w:rPr>
          <w:sz w:val="28"/>
          <w:szCs w:val="28"/>
        </w:rPr>
        <w:tab/>
      </w:r>
    </w:p>
    <w:p w:rsidR="00E14A1E" w:rsidRPr="00F17D17" w:rsidRDefault="00E14A1E" w:rsidP="00D930BD">
      <w:pPr>
        <w:pStyle w:val="aff4"/>
        <w:ind w:left="0" w:right="-759"/>
        <w:jc w:val="left"/>
        <w:rPr>
          <w:sz w:val="28"/>
          <w:szCs w:val="28"/>
        </w:rPr>
      </w:pPr>
      <w:r w:rsidRPr="00F17D17">
        <w:rPr>
          <w:b/>
          <w:sz w:val="28"/>
          <w:szCs w:val="28"/>
        </w:rPr>
        <w:t>Осоавиахима</w:t>
      </w:r>
      <w:r w:rsidRPr="00F17D17">
        <w:rPr>
          <w:sz w:val="28"/>
          <w:szCs w:val="28"/>
        </w:rPr>
        <w:t xml:space="preserve"> Ф.П-375, 6 ед.хр., 1943-1949 гг.</w:t>
      </w:r>
      <w:r w:rsidRPr="00F17D17">
        <w:rPr>
          <w:sz w:val="28"/>
          <w:szCs w:val="28"/>
        </w:rPr>
        <w:tab/>
      </w:r>
    </w:p>
    <w:p w:rsidR="00E14A1E" w:rsidRPr="00F17D17" w:rsidRDefault="00E14A1E" w:rsidP="00D930BD">
      <w:pPr>
        <w:pStyle w:val="aff4"/>
        <w:ind w:left="0" w:right="-759"/>
        <w:jc w:val="left"/>
        <w:rPr>
          <w:sz w:val="28"/>
          <w:szCs w:val="28"/>
        </w:rPr>
      </w:pPr>
    </w:p>
    <w:p w:rsidR="00E14A1E" w:rsidRPr="00F17D17" w:rsidRDefault="00E14A1E" w:rsidP="00D930BD">
      <w:pPr>
        <w:spacing w:line="360" w:lineRule="auto"/>
        <w:ind w:firstLine="567"/>
        <w:jc w:val="both"/>
        <w:rPr>
          <w:rFonts w:ascii="Times New Roman" w:hAnsi="Times New Roman" w:cs="Times New Roman"/>
          <w:sz w:val="28"/>
          <w:szCs w:val="28"/>
        </w:rPr>
      </w:pPr>
      <w:r w:rsidRPr="00F17D17">
        <w:rPr>
          <w:rFonts w:ascii="Times New Roman" w:hAnsi="Times New Roman" w:cs="Times New Roman"/>
          <w:sz w:val="28"/>
          <w:szCs w:val="28"/>
        </w:rPr>
        <w:t xml:space="preserve">Протоколы общих собраний первичных партийных организаций, собраний территориальных партийных организаций, заседаний парткомов, </w:t>
      </w:r>
      <w:r w:rsidRPr="00F17D17">
        <w:rPr>
          <w:rFonts w:ascii="Times New Roman" w:hAnsi="Times New Roman" w:cs="Times New Roman"/>
          <w:sz w:val="28"/>
          <w:szCs w:val="28"/>
        </w:rPr>
        <w:lastRenderedPageBreak/>
        <w:t>партбюро по вопросам обсуждения и выполнения решений вышестоящих партийных органов, приема в партию, агитационно-пропагандистской работы, реализации производственных планов учреждений и предприятий. Планы организационно-партийной и идеологической работы. Отчеты, информации о работе парткомов.</w:t>
      </w:r>
    </w:p>
    <w:p w:rsidR="00E14A1E" w:rsidRPr="00F17D17" w:rsidRDefault="00E14A1E" w:rsidP="00D930BD">
      <w:pPr>
        <w:pStyle w:val="aff4"/>
        <w:ind w:left="0" w:right="-759"/>
        <w:jc w:val="left"/>
        <w:rPr>
          <w:sz w:val="28"/>
          <w:szCs w:val="28"/>
        </w:rPr>
      </w:pPr>
    </w:p>
    <w:p w:rsidR="00E14A1E" w:rsidRPr="00F17D17" w:rsidRDefault="00E14A1E" w:rsidP="00D930BD">
      <w:pPr>
        <w:pStyle w:val="35"/>
        <w:spacing w:line="360" w:lineRule="auto"/>
        <w:jc w:val="center"/>
        <w:rPr>
          <w:b w:val="0"/>
          <w:szCs w:val="28"/>
        </w:rPr>
      </w:pPr>
      <w:r w:rsidRPr="00F17D17">
        <w:rPr>
          <w:szCs w:val="28"/>
        </w:rPr>
        <w:t>Партийные фракции, 2 ф.</w:t>
      </w:r>
    </w:p>
    <w:p w:rsidR="00E14A1E" w:rsidRPr="00F17D17" w:rsidRDefault="00E14A1E" w:rsidP="00D930BD">
      <w:pPr>
        <w:pStyle w:val="35"/>
        <w:spacing w:line="360" w:lineRule="auto"/>
        <w:jc w:val="center"/>
        <w:rPr>
          <w:szCs w:val="28"/>
        </w:rPr>
      </w:pPr>
    </w:p>
    <w:p w:rsidR="00E14A1E" w:rsidRPr="00A567E8" w:rsidRDefault="00E14A1E" w:rsidP="00D930BD">
      <w:pPr>
        <w:pStyle w:val="aa"/>
        <w:spacing w:line="360" w:lineRule="auto"/>
        <w:jc w:val="center"/>
        <w:outlineLvl w:val="0"/>
        <w:rPr>
          <w:b/>
          <w:szCs w:val="28"/>
        </w:rPr>
      </w:pPr>
      <w:r w:rsidRPr="00A567E8">
        <w:rPr>
          <w:b/>
          <w:szCs w:val="28"/>
        </w:rPr>
        <w:t>Коммунистическая фракция Совета Народных Комиссаров</w:t>
      </w:r>
    </w:p>
    <w:p w:rsidR="00E14A1E" w:rsidRPr="00A567E8" w:rsidRDefault="00E14A1E" w:rsidP="00D930BD">
      <w:pPr>
        <w:pStyle w:val="aa"/>
        <w:spacing w:line="360" w:lineRule="auto"/>
        <w:jc w:val="center"/>
        <w:outlineLvl w:val="0"/>
        <w:rPr>
          <w:b/>
          <w:szCs w:val="28"/>
        </w:rPr>
      </w:pPr>
      <w:r w:rsidRPr="00A567E8">
        <w:rPr>
          <w:b/>
          <w:szCs w:val="28"/>
        </w:rPr>
        <w:t xml:space="preserve"> и Центрального Исполнительного Комитета Якутской АССР (Комфракция СНК и ЦИК ЯАССР) (1924-1934)</w:t>
      </w:r>
    </w:p>
    <w:p w:rsidR="00E14A1E" w:rsidRPr="00F17D17" w:rsidRDefault="00E14A1E" w:rsidP="00D930BD">
      <w:pPr>
        <w:spacing w:line="360" w:lineRule="auto"/>
        <w:ind w:firstLine="567"/>
        <w:jc w:val="center"/>
        <w:rPr>
          <w:rFonts w:ascii="Times New Roman" w:hAnsi="Times New Roman" w:cs="Times New Roman"/>
          <w:sz w:val="28"/>
          <w:szCs w:val="28"/>
        </w:rPr>
      </w:pPr>
      <w:r w:rsidRPr="00F17D17">
        <w:rPr>
          <w:rFonts w:ascii="Times New Roman" w:hAnsi="Times New Roman" w:cs="Times New Roman"/>
          <w:sz w:val="28"/>
          <w:szCs w:val="28"/>
        </w:rPr>
        <w:t>Ф.П-14, 388 ед. хр., 1921-1935, 1937, оп. 1-2</w:t>
      </w:r>
    </w:p>
    <w:p w:rsidR="00E14A1E" w:rsidRPr="00A567E8" w:rsidRDefault="00E14A1E" w:rsidP="00A567E8">
      <w:pPr>
        <w:spacing w:after="0" w:line="360" w:lineRule="auto"/>
        <w:ind w:firstLine="567"/>
        <w:jc w:val="both"/>
        <w:rPr>
          <w:rFonts w:ascii="Times New Roman" w:hAnsi="Times New Roman" w:cs="Times New Roman"/>
          <w:i/>
          <w:sz w:val="24"/>
          <w:szCs w:val="24"/>
        </w:rPr>
      </w:pPr>
    </w:p>
    <w:p w:rsidR="00E14A1E" w:rsidRPr="00A567E8" w:rsidRDefault="00E14A1E" w:rsidP="00A567E8">
      <w:pPr>
        <w:pStyle w:val="29"/>
        <w:spacing w:after="0" w:line="360" w:lineRule="auto"/>
        <w:ind w:firstLine="284"/>
        <w:jc w:val="both"/>
        <w:rPr>
          <w:rFonts w:ascii="Times New Roman" w:hAnsi="Times New Roman" w:cs="Times New Roman"/>
          <w:i/>
          <w:sz w:val="24"/>
          <w:szCs w:val="24"/>
        </w:rPr>
      </w:pPr>
      <w:r w:rsidRPr="00A567E8">
        <w:rPr>
          <w:rFonts w:ascii="Times New Roman" w:hAnsi="Times New Roman" w:cs="Times New Roman"/>
          <w:i/>
          <w:sz w:val="24"/>
          <w:szCs w:val="24"/>
        </w:rPr>
        <w:t>Образована в 1924 г. для проведения политики партии членами РКП(б), работавшими в СНК и ЦИК ЯАССР. Создание фракций было закреплено в Уставе партии. В феврале 1934 г., по решению ХУП съезда ВКП(б), переименованы в партийные группы.</w:t>
      </w:r>
    </w:p>
    <w:p w:rsidR="00E14A1E" w:rsidRPr="00A567E8" w:rsidRDefault="00E14A1E" w:rsidP="00A567E8">
      <w:pPr>
        <w:spacing w:after="0" w:line="360" w:lineRule="auto"/>
        <w:ind w:firstLine="567"/>
        <w:jc w:val="both"/>
        <w:rPr>
          <w:rFonts w:ascii="Times New Roman" w:hAnsi="Times New Roman" w:cs="Times New Roman"/>
          <w:i/>
          <w:sz w:val="24"/>
          <w:szCs w:val="24"/>
        </w:rPr>
      </w:pPr>
      <w:r w:rsidRPr="00A567E8">
        <w:rPr>
          <w:rFonts w:ascii="Times New Roman" w:hAnsi="Times New Roman" w:cs="Times New Roman"/>
          <w:i/>
          <w:sz w:val="24"/>
          <w:szCs w:val="24"/>
        </w:rPr>
        <w:t>Директивы, циркуляры партийных и советских органов. Протоколы СТО и СНК РСФСР, обкома, окружкома и горкома Якутского ВКП(б), СНК И ЯЦИК, комфракции. Материалы правительственных комиссий по чистке аппарата советских органов, Президиума комиссии Академии Наук по изучению Якутской АССР, Комитета содействия народам северных окраин при ЯЦИКе. Документы о работе Московской и Иркутской контор Наркомторпрома за 1922-1923 гг. Сведения об антисоветских выступлениях в Нелькане и Охотском побережье. Переписка с центральными партийными органами, наркоматами, советскими учреждениями и отдельными лицами (имеется переписка М.К.Аммосова из Якутского представительства в Москве с ЯЦИК, СНК и обкомом ВКП(б) за 1927-1928 гг.).</w:t>
      </w:r>
    </w:p>
    <w:p w:rsidR="00E14A1E" w:rsidRPr="00D930BD" w:rsidRDefault="00E14A1E" w:rsidP="00D930BD">
      <w:pPr>
        <w:spacing w:line="360" w:lineRule="auto"/>
        <w:ind w:firstLine="567"/>
        <w:jc w:val="both"/>
        <w:rPr>
          <w:rFonts w:ascii="Times New Roman" w:hAnsi="Times New Roman" w:cs="Times New Roman"/>
          <w:sz w:val="24"/>
          <w:szCs w:val="24"/>
        </w:rPr>
      </w:pPr>
    </w:p>
    <w:p w:rsidR="00E14A1E" w:rsidRPr="00A567E8" w:rsidRDefault="00E14A1E" w:rsidP="00D930BD">
      <w:pPr>
        <w:pStyle w:val="aa"/>
        <w:spacing w:line="360" w:lineRule="auto"/>
        <w:jc w:val="center"/>
        <w:outlineLvl w:val="0"/>
        <w:rPr>
          <w:b/>
          <w:szCs w:val="28"/>
        </w:rPr>
      </w:pPr>
      <w:r w:rsidRPr="00A567E8">
        <w:rPr>
          <w:b/>
          <w:szCs w:val="28"/>
        </w:rPr>
        <w:t>Коммунистическая фракция Якутского областного Совета профессиональных союзов (Комфракция ЯОСПС) (1925-1934)</w:t>
      </w:r>
    </w:p>
    <w:p w:rsidR="00E14A1E" w:rsidRPr="00A567E8" w:rsidRDefault="00E14A1E" w:rsidP="00D930BD">
      <w:pPr>
        <w:spacing w:line="360" w:lineRule="auto"/>
        <w:ind w:firstLine="567"/>
        <w:jc w:val="center"/>
        <w:rPr>
          <w:rFonts w:ascii="Times New Roman" w:hAnsi="Times New Roman" w:cs="Times New Roman"/>
          <w:sz w:val="28"/>
          <w:szCs w:val="28"/>
        </w:rPr>
      </w:pPr>
      <w:r w:rsidRPr="00A567E8">
        <w:rPr>
          <w:rFonts w:ascii="Times New Roman" w:hAnsi="Times New Roman" w:cs="Times New Roman"/>
          <w:sz w:val="28"/>
          <w:szCs w:val="28"/>
        </w:rPr>
        <w:t>Ф.П-42, 144 ед. хр., 1922-1935 гг., оп.1</w:t>
      </w:r>
    </w:p>
    <w:p w:rsidR="00E14A1E" w:rsidRPr="00A567E8" w:rsidRDefault="00E14A1E" w:rsidP="00A567E8">
      <w:pPr>
        <w:spacing w:after="0" w:line="360" w:lineRule="auto"/>
        <w:ind w:firstLine="567"/>
        <w:jc w:val="both"/>
        <w:rPr>
          <w:rFonts w:ascii="Times New Roman" w:hAnsi="Times New Roman" w:cs="Times New Roman"/>
          <w:i/>
          <w:sz w:val="24"/>
          <w:szCs w:val="24"/>
        </w:rPr>
      </w:pPr>
    </w:p>
    <w:p w:rsidR="00E14A1E" w:rsidRPr="00A567E8" w:rsidRDefault="00E14A1E" w:rsidP="00A567E8">
      <w:pPr>
        <w:pStyle w:val="29"/>
        <w:spacing w:after="0" w:line="360" w:lineRule="auto"/>
        <w:ind w:firstLine="284"/>
        <w:jc w:val="both"/>
        <w:rPr>
          <w:rFonts w:ascii="Times New Roman" w:hAnsi="Times New Roman" w:cs="Times New Roman"/>
          <w:i/>
          <w:sz w:val="24"/>
          <w:szCs w:val="24"/>
        </w:rPr>
      </w:pPr>
      <w:r w:rsidRPr="00A567E8">
        <w:rPr>
          <w:rFonts w:ascii="Times New Roman" w:hAnsi="Times New Roman" w:cs="Times New Roman"/>
          <w:i/>
          <w:sz w:val="24"/>
          <w:szCs w:val="24"/>
        </w:rPr>
        <w:t xml:space="preserve">Образована в 1925 г. для руководства политической деятельностью Совета профсоюзов через своих представителей. Утверждала планы и отчеты о работе союза, заслушивала доклады. </w:t>
      </w:r>
    </w:p>
    <w:p w:rsidR="00E14A1E" w:rsidRPr="00A567E8" w:rsidRDefault="00E14A1E" w:rsidP="00A567E8">
      <w:pPr>
        <w:spacing w:after="0" w:line="360" w:lineRule="auto"/>
        <w:ind w:firstLine="567"/>
        <w:jc w:val="both"/>
        <w:rPr>
          <w:rFonts w:ascii="Times New Roman" w:hAnsi="Times New Roman" w:cs="Times New Roman"/>
          <w:i/>
          <w:sz w:val="24"/>
          <w:szCs w:val="24"/>
        </w:rPr>
      </w:pPr>
      <w:r w:rsidRPr="00A567E8">
        <w:rPr>
          <w:rFonts w:ascii="Times New Roman" w:hAnsi="Times New Roman" w:cs="Times New Roman"/>
          <w:i/>
          <w:sz w:val="24"/>
          <w:szCs w:val="24"/>
        </w:rPr>
        <w:t>Директивы, циркуляры Наркомтруда РСФСР и ЯАССР. Протоколы и постановления бюро и секретариата Якутского обкома ВКП(б) за 1930-1934 гг., комфракций обкомов профсоюзов. Документы о чистке госаппарата. Сведения и данные о работе Наркомтруда, страхкассы и профсоюзов. Переписка с Наркомтруда, партийными органами, профсоюзными и советскими учреждениями и организациями о перспективном плане промышленного строительства, бюджете, кадрах, вербовке рабочих, выполнении коллективных договоров, улучшении быта трудящихся.</w:t>
      </w:r>
    </w:p>
    <w:p w:rsidR="00E14A1E" w:rsidRPr="00D930BD" w:rsidRDefault="00E14A1E" w:rsidP="00D930BD">
      <w:pPr>
        <w:spacing w:line="360" w:lineRule="auto"/>
        <w:ind w:firstLine="567"/>
        <w:jc w:val="both"/>
        <w:rPr>
          <w:rFonts w:ascii="Times New Roman" w:hAnsi="Times New Roman" w:cs="Times New Roman"/>
          <w:sz w:val="24"/>
          <w:szCs w:val="24"/>
        </w:rPr>
      </w:pPr>
    </w:p>
    <w:p w:rsidR="00E14A1E" w:rsidRPr="006104CE" w:rsidRDefault="00E14A1E" w:rsidP="006104CE">
      <w:pPr>
        <w:spacing w:after="0" w:line="360" w:lineRule="auto"/>
        <w:ind w:firstLine="567"/>
        <w:jc w:val="center"/>
        <w:rPr>
          <w:rFonts w:ascii="Times New Roman" w:hAnsi="Times New Roman" w:cs="Times New Roman"/>
          <w:b/>
          <w:sz w:val="28"/>
          <w:szCs w:val="28"/>
        </w:rPr>
      </w:pPr>
      <w:r w:rsidRPr="006104CE">
        <w:rPr>
          <w:rFonts w:ascii="Times New Roman" w:hAnsi="Times New Roman" w:cs="Times New Roman"/>
          <w:b/>
          <w:sz w:val="28"/>
          <w:szCs w:val="28"/>
        </w:rPr>
        <w:t>Учреждения партии, 4 ф.</w:t>
      </w:r>
    </w:p>
    <w:p w:rsidR="00E14A1E" w:rsidRPr="006104CE" w:rsidRDefault="00E14A1E" w:rsidP="006104CE">
      <w:pPr>
        <w:spacing w:after="0" w:line="360" w:lineRule="auto"/>
        <w:ind w:firstLine="567"/>
        <w:jc w:val="center"/>
        <w:rPr>
          <w:rFonts w:ascii="Times New Roman" w:hAnsi="Times New Roman" w:cs="Times New Roman"/>
          <w:b/>
          <w:sz w:val="28"/>
          <w:szCs w:val="28"/>
        </w:rPr>
      </w:pPr>
    </w:p>
    <w:p w:rsidR="00E14A1E" w:rsidRPr="006104CE" w:rsidRDefault="00E14A1E" w:rsidP="006104CE">
      <w:pPr>
        <w:spacing w:after="0" w:line="360" w:lineRule="auto"/>
        <w:ind w:firstLine="567"/>
        <w:jc w:val="center"/>
        <w:rPr>
          <w:rFonts w:ascii="Times New Roman" w:hAnsi="Times New Roman" w:cs="Times New Roman"/>
          <w:b/>
          <w:sz w:val="28"/>
          <w:szCs w:val="28"/>
        </w:rPr>
      </w:pPr>
      <w:r w:rsidRPr="006104CE">
        <w:rPr>
          <w:rFonts w:ascii="Times New Roman" w:hAnsi="Times New Roman" w:cs="Times New Roman"/>
          <w:b/>
          <w:sz w:val="28"/>
          <w:szCs w:val="28"/>
        </w:rPr>
        <w:t>Истпарт Якутского обкома КПСС (1921-1938)</w:t>
      </w:r>
    </w:p>
    <w:p w:rsidR="00E14A1E" w:rsidRPr="006104CE" w:rsidRDefault="00E14A1E" w:rsidP="006104CE">
      <w:pPr>
        <w:spacing w:after="0" w:line="360" w:lineRule="auto"/>
        <w:jc w:val="center"/>
        <w:rPr>
          <w:rFonts w:ascii="Times New Roman" w:hAnsi="Times New Roman" w:cs="Times New Roman"/>
          <w:sz w:val="28"/>
          <w:szCs w:val="28"/>
        </w:rPr>
      </w:pPr>
      <w:r w:rsidRPr="006104CE">
        <w:rPr>
          <w:rFonts w:ascii="Times New Roman" w:hAnsi="Times New Roman" w:cs="Times New Roman"/>
          <w:sz w:val="28"/>
          <w:szCs w:val="28"/>
        </w:rPr>
        <w:t>Ф.П-1, 572 ед. хр., 1910, 1912, 1917-1939, 1952-1976, 1987-1989 гг., оп.1</w:t>
      </w:r>
    </w:p>
    <w:p w:rsidR="00E14A1E" w:rsidRPr="006104CE" w:rsidRDefault="00E14A1E" w:rsidP="00EA5C50">
      <w:pPr>
        <w:pStyle w:val="29"/>
        <w:spacing w:after="0" w:line="360" w:lineRule="auto"/>
        <w:ind w:firstLine="284"/>
        <w:jc w:val="both"/>
        <w:rPr>
          <w:rFonts w:ascii="Times New Roman" w:hAnsi="Times New Roman" w:cs="Times New Roman"/>
          <w:i/>
          <w:sz w:val="24"/>
          <w:szCs w:val="24"/>
        </w:rPr>
      </w:pPr>
      <w:r w:rsidRPr="006104CE">
        <w:rPr>
          <w:rFonts w:ascii="Times New Roman" w:hAnsi="Times New Roman" w:cs="Times New Roman"/>
          <w:i/>
          <w:sz w:val="24"/>
          <w:szCs w:val="24"/>
        </w:rPr>
        <w:t xml:space="preserve">Решением Президиума Якутского губернского бюро РКП(б) от 12 августа 1921 г. создана Комиссия по изучению истории Октябрьской революции в Якутии и Якутской организации РКП(б) – (Истпарт) для сбора материалов по истории революционного движения и партийной организации Якутии, документов и воспоминаний от бывших политссыльных, участников установления и упрочения советской власти и гражданской войны, для охраны исторических и революционных памятников на территории Якутии. </w:t>
      </w:r>
    </w:p>
    <w:p w:rsidR="00E14A1E" w:rsidRPr="00D930BD" w:rsidRDefault="00E14A1E" w:rsidP="00EA5C50">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Собранные Истпартом Якутского ОК РКП (б), ВКП (б) документы по истории областной партийной организации и революции в Якутии, воспоминания бывших политссыльных, участников установления советской власти и Гражданской войны находились на хранении в составе политсекции в Центральном государственном архиве ЯАССР, выделенные в особый отдел архивохранилища Октябрьской революции.</w:t>
      </w:r>
    </w:p>
    <w:p w:rsidR="00E14A1E" w:rsidRPr="00D930BD" w:rsidRDefault="00E14A1E" w:rsidP="00EA5C50">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В 1929 г. ЦК ВКП(б) принял постановление о создании Единого партийного архива в составе Института В.И.Ленина, утвердил «Положение» и список 26 его филиалов, в т.ч. и филиала (отделения) ЕПА (ЦПА) при Якутском обкоме ВКП(б). Должность заведующего филиалом до 1933 г. исполнял по совместительству заведующий Истпартом.</w:t>
      </w:r>
    </w:p>
    <w:p w:rsidR="00E14A1E" w:rsidRPr="00D930BD" w:rsidRDefault="00E14A1E" w:rsidP="00EA5C50">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9 июня 1938 г. Якутский обком ВКП (б) получил отношение от ИМЭЛ о необходимости ликвидации местных истпартов, в соответствии с этим Истпарт функционировал до августа 1938 г. 2 декабря 1939 г. вышло постановление Оргбюро ЦК ВКП (б) "О местных партархивах и институтах истпарта", согласно которому местные партархивы передавались из ведения ИМЭЛ непосредственно в ведение обкомов партии, истпарты ликвидировались как самостоятельные организации, их документы передавались в партархивы. Заведующими Истпартом работали: А.Е.Кугаевский (1921-1923 гг.), Я.Я.Крумин (1923-1924 гг.), В.И.Бик (1924-1932 гг.) Г.Д.Старостин (1932-1938 гг.).</w:t>
      </w:r>
    </w:p>
    <w:p w:rsidR="00E14A1E" w:rsidRPr="00D930BD" w:rsidRDefault="00E14A1E" w:rsidP="00EA5C50">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i/>
          <w:sz w:val="24"/>
          <w:szCs w:val="24"/>
        </w:rPr>
        <w:t>Документы Истпарта.</w:t>
      </w:r>
      <w:r w:rsidRPr="00D930BD">
        <w:rPr>
          <w:rFonts w:ascii="Times New Roman" w:hAnsi="Times New Roman" w:cs="Times New Roman"/>
          <w:sz w:val="24"/>
          <w:szCs w:val="24"/>
        </w:rPr>
        <w:t xml:space="preserve"> Директивы, указания, инструкции Истпарта ЦК ВКП(б), ИМЭЛ. </w:t>
      </w:r>
    </w:p>
    <w:p w:rsidR="00E14A1E" w:rsidRPr="00D930BD" w:rsidRDefault="00E14A1E" w:rsidP="00EA5C50">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Отчеты, сметы, справки Истпарта и Якутского отделения ЦПА ИМЭЛ. Документы об организации и деятельности Комиссии по истории молодежи и ВЛКСМ (Истомола) при Якутском ОК ВЛКСМ.</w:t>
      </w:r>
    </w:p>
    <w:p w:rsidR="00E14A1E" w:rsidRPr="00D930BD" w:rsidRDefault="00E14A1E" w:rsidP="00EA5C50">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Переписка с Истпартом ЦК ВКП(б), ИМЭЛ, губернскими и областными истпартами, Архивом Рабоче-крестьянской Красной армии и другими архивами; Центральным Советом Всесоюзного Общества политкаторжан и ссыльнопоселенцев, Военным трибуналом Сибирского военного округа, НКВД Западно-Сибирского края и ЯАССР; библиотеками Коммунистического Университета трудящихся Востока им. И.В.Сталина, Института Ленина при ЦК ВКП (б), Музея Революции СССР; Хабаровским краевым музеем, Якутским государственным издательством, партийными и советскими организациями и учреждениями о сборе, издании документов и воспоминаний об установлении советской власти и гражданской войны в Якутии (в т.ч. о подготовке к изданию сборников "Якутия в огне" (составитель И.И.Степанов), "От Февраля к Октябрю", "Памятник борцам пролетарской революции в Якутии"). </w:t>
      </w:r>
    </w:p>
    <w:p w:rsidR="00E14A1E" w:rsidRPr="00D930BD" w:rsidRDefault="00E14A1E" w:rsidP="00EA5C50">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i/>
          <w:sz w:val="24"/>
          <w:szCs w:val="24"/>
        </w:rPr>
        <w:t>Документы, собранные Истпартом.</w:t>
      </w:r>
      <w:r w:rsidRPr="00D930BD">
        <w:rPr>
          <w:rFonts w:ascii="Times New Roman" w:hAnsi="Times New Roman" w:cs="Times New Roman"/>
          <w:sz w:val="24"/>
          <w:szCs w:val="24"/>
        </w:rPr>
        <w:t xml:space="preserve"> Копии документов Иркутского генерал-губернатора о землепользовании, сенокосных угодьях, разделении наслегов Якутии. Обзоры прокурора Якутского окружного суда о революционном движении в Якутской области. </w:t>
      </w:r>
    </w:p>
    <w:p w:rsidR="00E14A1E" w:rsidRPr="00D930BD" w:rsidRDefault="00E14A1E" w:rsidP="00EA5C50">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Протоколы 1-го свободного съезда представителей якутов, крестьян и делегатов от партий Якутского, Олекминского и Вилюйского округов, объединенного съезда врачей и фельдшеров, 1-го тунгусского съезда Охотского побережья и др. </w:t>
      </w:r>
    </w:p>
    <w:p w:rsidR="00E14A1E" w:rsidRPr="00D930BD" w:rsidRDefault="00E14A1E" w:rsidP="00EA5C50">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Документы о политссылке, социал-демократическом кружке «Маяк». Списки политических ссыльных, красногвардейцев, рабочих, служащих городских и республиканских учреждений и организаций.</w:t>
      </w:r>
    </w:p>
    <w:p w:rsidR="00E14A1E" w:rsidRPr="00D930BD" w:rsidRDefault="00E14A1E" w:rsidP="00EA5C50">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lastRenderedPageBreak/>
        <w:t xml:space="preserve">Документы о деятельности Союза чернорабочих якутов г. Якутска, профессиональных союзов Якутской области; Общества старых большевиков, общества "Союз якутов";  культурно-просветительных обществ "Манчары", "Саха аймах", "Саха омук", "Саха кэскилэ". </w:t>
      </w:r>
    </w:p>
    <w:p w:rsidR="00E14A1E" w:rsidRPr="00D930BD" w:rsidRDefault="00E14A1E" w:rsidP="00EA5C50">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Воспоминания, автобиографии активных участников революционного движения, установления и упрочения советской власти и Гражданской войны в Якутии.</w:t>
      </w:r>
    </w:p>
    <w:p w:rsidR="00E14A1E" w:rsidRPr="00D930BD" w:rsidRDefault="00E14A1E" w:rsidP="00D930BD">
      <w:pPr>
        <w:spacing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Газеты, бюллетени, листовки за 1917-1923 гг.: газеты "Правда", "Автономная Якутия", "Социал-демократ", "Власть труда", "Голос труда", "Ленский коммунар" и др., вырезки и выписки из них; бюллетени и выписки из бюллетеней Якутского продовольственного комитета, Якутского Совета Рабочих Депутатов (ЯСРД), Исполнительного Комитета земских и городского самоуправлений, Стачечного комитета г. Якутска, газет "Якутское обозрение", "Якутское земство";  обращения, листовки, телеграммы ВЦИК, ИМЭЛ, ЯКОБ,  Губревкома,  Якутского Комитета РСДРП, Якутского Комитета партии социалистов - революционеров, Сибирского и Петроградского информационных агентств, Командующего войсками Иркутского военного округа, уполномоченных ЯГИЗа в г. Москве.</w:t>
      </w:r>
    </w:p>
    <w:p w:rsidR="00E14A1E" w:rsidRPr="00D930BD" w:rsidRDefault="00E14A1E" w:rsidP="00D930BD">
      <w:pPr>
        <w:spacing w:line="360" w:lineRule="auto"/>
        <w:ind w:firstLine="567"/>
        <w:jc w:val="both"/>
        <w:rPr>
          <w:rFonts w:ascii="Times New Roman" w:hAnsi="Times New Roman" w:cs="Times New Roman"/>
          <w:sz w:val="24"/>
          <w:szCs w:val="24"/>
        </w:rPr>
      </w:pPr>
    </w:p>
    <w:p w:rsidR="00E14A1E" w:rsidRPr="00EA5C50" w:rsidRDefault="00E14A1E" w:rsidP="00EA5C50">
      <w:pPr>
        <w:spacing w:after="0" w:line="360" w:lineRule="auto"/>
        <w:ind w:firstLine="567"/>
        <w:jc w:val="center"/>
        <w:outlineLvl w:val="0"/>
        <w:rPr>
          <w:rFonts w:ascii="Times New Roman" w:hAnsi="Times New Roman" w:cs="Times New Roman"/>
          <w:b/>
          <w:sz w:val="28"/>
          <w:szCs w:val="28"/>
        </w:rPr>
      </w:pPr>
      <w:r w:rsidRPr="00EA5C50">
        <w:rPr>
          <w:rFonts w:ascii="Times New Roman" w:hAnsi="Times New Roman" w:cs="Times New Roman"/>
          <w:b/>
          <w:sz w:val="28"/>
          <w:szCs w:val="28"/>
        </w:rPr>
        <w:t>Партийный архив Якутского обкома КПСС (1929-1991)</w:t>
      </w:r>
    </w:p>
    <w:p w:rsidR="00E14A1E" w:rsidRPr="00EA5C50" w:rsidRDefault="00E14A1E" w:rsidP="00EA5C50">
      <w:pPr>
        <w:spacing w:after="0" w:line="360" w:lineRule="auto"/>
        <w:ind w:firstLine="567"/>
        <w:jc w:val="center"/>
        <w:rPr>
          <w:rFonts w:ascii="Times New Roman" w:hAnsi="Times New Roman" w:cs="Times New Roman"/>
          <w:sz w:val="28"/>
          <w:szCs w:val="28"/>
        </w:rPr>
      </w:pPr>
      <w:r w:rsidRPr="00EA5C50">
        <w:rPr>
          <w:rFonts w:ascii="Times New Roman" w:hAnsi="Times New Roman" w:cs="Times New Roman"/>
          <w:sz w:val="28"/>
          <w:szCs w:val="28"/>
        </w:rPr>
        <w:t>Ф.П-2970, 4526 ед. хр., 1922-1988 гг., оп.1, 4-38</w:t>
      </w:r>
    </w:p>
    <w:p w:rsidR="00E14A1E" w:rsidRPr="00D930BD" w:rsidRDefault="00E14A1E" w:rsidP="00EA5C50">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В 1929 г. ЦК ВКП(б) принял постановление о создании Единого партийного архива в составе Института В.И.Ленина, утвердил «Положение» и список  26 его филиалов, в т.ч. и филиала ЕПА при Якутском обкоме ВКП(б). Должность заведующего филиалом до 1933 г. исполнял по совместительству заведующий Истпартом.</w:t>
      </w: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В эти годы началось систематическое концентрирование в архиве документов областной и районных партийных организаций, что окончательно сформировало партийный архив как самостоятельное и независимое от государственной архивной службы учреждение.</w:t>
      </w:r>
    </w:p>
    <w:p w:rsidR="00E14A1E" w:rsidRPr="00D930BD" w:rsidRDefault="00E14A1E" w:rsidP="00EA5C50">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 Во исполнение постановления ЦК ВКП(б) от 2 декабря 1939 г. «О местных партархивах и институтах Истпарта» бюро Якутского обкома ВКП(б) 9 января 1939 г. приняло решение о передаче документов Истпарта в партийный архив, утвердило штаты партийного архива Якутского обкома ВКП(б) в количестве 13 человек (заведующий, научный сотрудник, хранитель фондов, два архивариуса, секретарь-машинистка, хозяйственно-обслуживающий персонал из 7 человек), впоследствии штатная численность основных сотрудников увеличилась на 2 единицы: добавились инструктор, ответственный за комплектование;  и один архивариус. </w:t>
      </w:r>
    </w:p>
    <w:p w:rsidR="00E14A1E" w:rsidRPr="00EA5C50" w:rsidRDefault="00E14A1E" w:rsidP="00EA5C50">
      <w:pPr>
        <w:pStyle w:val="29"/>
        <w:spacing w:after="0" w:line="360" w:lineRule="auto"/>
        <w:jc w:val="both"/>
        <w:rPr>
          <w:rFonts w:ascii="Times New Roman" w:hAnsi="Times New Roman" w:cs="Times New Roman"/>
          <w:i/>
          <w:sz w:val="24"/>
          <w:szCs w:val="24"/>
        </w:rPr>
      </w:pPr>
      <w:r w:rsidRPr="00EA5C50">
        <w:rPr>
          <w:rFonts w:ascii="Times New Roman" w:hAnsi="Times New Roman" w:cs="Times New Roman"/>
          <w:i/>
          <w:sz w:val="24"/>
          <w:szCs w:val="24"/>
        </w:rPr>
        <w:lastRenderedPageBreak/>
        <w:t>В соответствии с Указом Президента РСФСР от 24 августа 1991 г. «О партийных архивах», постановлением Совета Министров Якутской –Саха ССР от 26 августа 1991 г. партийный архив Якутского обкома КПСС был реорганизован, вошел в сеть государственных архивов и  был передан в ЦГА Я-С ССР на правах архивохранилища.</w:t>
      </w:r>
    </w:p>
    <w:p w:rsidR="00E14A1E" w:rsidRPr="00D930BD" w:rsidRDefault="00E14A1E" w:rsidP="00EA5C50">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Директивные указания института Ленина при ЦК ВКП(б), института марксизма-ленинизма при ЦК КПСС, Якутского обкома КПСС.</w:t>
      </w:r>
    </w:p>
    <w:p w:rsidR="00E14A1E" w:rsidRPr="00D930BD" w:rsidRDefault="00E14A1E" w:rsidP="00B32C8E">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Приказы по основной деятельности. Планы работы. Отчеты о работе Истпарта ОК ВКП(б), Якутского отделения Единого партийного архива ИМЭЛ, партийного архива Якутского ОК ВКП(б), КПСС. Справки по итогам проверок работы партархива, о состоянии хранения, подготовке и сдаче архивных дел горкомами, райкомами партии и комсомола, первичными партийными и комсомольскими организациями. Архивные справки за 1937-1988 гг.</w:t>
      </w:r>
    </w:p>
    <w:p w:rsidR="00E14A1E" w:rsidRPr="00D930BD" w:rsidRDefault="00E14A1E" w:rsidP="00B32C8E">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Документы (сведения, архивные справки, выписки, списки, автобиографии, характеристики) об участниках гражданской войны, об активных участниках борьбы за установление Советской власти в Якутии. Воспоминания участников гражданской войны, установления советской власти, ветеранов Великой Отечественной войны. Опубликованные партархивом документы о гражданской войне в Якутии. Документы, переданные в партархив к.и.н. П.У.Петровым.</w:t>
      </w:r>
    </w:p>
    <w:p w:rsidR="00E14A1E" w:rsidRPr="00D930BD" w:rsidRDefault="00E14A1E" w:rsidP="00B32C8E">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Переписка с ИМЭЛ при ЦК ВКП(б), институтом Ленина при ЦК ВКП(б), ЦПА ИМЛ, ЦК КПСС, ВЛКСМ, СНК ЯАССР, Верховным Советом ЯАССР, Якутским обкомом КПСС, КГБ при Совете Министров ЯАССР, райкомами, горкомами ВКП(б), КПСС, ВЛКСМ, организациями, учреждениями по работе. Переписка с райкомами ВКП(б) и гражданами по сбору и проверке биографических данных борцов, погибших за советскую власть в Якутии.</w:t>
      </w:r>
    </w:p>
    <w:p w:rsidR="00E14A1E" w:rsidRPr="00D930BD" w:rsidRDefault="00E14A1E" w:rsidP="00D930BD">
      <w:pPr>
        <w:spacing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Сметы и штатные расписания. Личные дела сотрудников партийного архива.</w:t>
      </w:r>
    </w:p>
    <w:p w:rsidR="00E14A1E" w:rsidRPr="00D930BD" w:rsidRDefault="00E14A1E" w:rsidP="00D930BD">
      <w:pPr>
        <w:spacing w:line="360" w:lineRule="auto"/>
        <w:ind w:firstLine="567"/>
        <w:jc w:val="both"/>
        <w:rPr>
          <w:rFonts w:ascii="Times New Roman" w:hAnsi="Times New Roman" w:cs="Times New Roman"/>
          <w:sz w:val="24"/>
          <w:szCs w:val="24"/>
        </w:rPr>
      </w:pPr>
    </w:p>
    <w:p w:rsidR="00E14A1E" w:rsidRPr="00E23BE3" w:rsidRDefault="00E14A1E" w:rsidP="00E23BE3">
      <w:pPr>
        <w:spacing w:after="0" w:line="360" w:lineRule="auto"/>
        <w:ind w:firstLine="567"/>
        <w:jc w:val="center"/>
        <w:rPr>
          <w:rFonts w:ascii="Times New Roman" w:hAnsi="Times New Roman" w:cs="Times New Roman"/>
          <w:b/>
          <w:sz w:val="28"/>
          <w:szCs w:val="28"/>
        </w:rPr>
      </w:pPr>
      <w:r w:rsidRPr="00E23BE3">
        <w:rPr>
          <w:rFonts w:ascii="Times New Roman" w:hAnsi="Times New Roman" w:cs="Times New Roman"/>
          <w:b/>
          <w:sz w:val="28"/>
          <w:szCs w:val="28"/>
        </w:rPr>
        <w:t>Якутская советско-партийная школа (1944-1965)</w:t>
      </w:r>
    </w:p>
    <w:p w:rsidR="00E14A1E" w:rsidRPr="00E23BE3" w:rsidRDefault="00E14A1E" w:rsidP="00E23BE3">
      <w:pPr>
        <w:spacing w:after="0" w:line="360" w:lineRule="auto"/>
        <w:ind w:firstLine="567"/>
        <w:jc w:val="center"/>
        <w:rPr>
          <w:rFonts w:ascii="Times New Roman" w:hAnsi="Times New Roman" w:cs="Times New Roman"/>
          <w:sz w:val="28"/>
          <w:szCs w:val="28"/>
        </w:rPr>
      </w:pPr>
      <w:r w:rsidRPr="00E23BE3">
        <w:rPr>
          <w:rFonts w:ascii="Times New Roman" w:hAnsi="Times New Roman" w:cs="Times New Roman"/>
          <w:sz w:val="28"/>
          <w:szCs w:val="28"/>
        </w:rPr>
        <w:t>Ф.П-2661, 1130 ед. хр., 1945-1966 гг., оп.1-2.</w:t>
      </w:r>
    </w:p>
    <w:p w:rsidR="00E14A1E" w:rsidRPr="00D930BD" w:rsidRDefault="00E14A1E" w:rsidP="00E23BE3">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В декабре 1922 г. на 1 партконференции, выступая в прениях, М.К.Аммосов внес предложение о создании постоянно действующей школы для подготовки советско-партийных кадров для наслежных, улусных партийных организаций и советских органов. Школа была открыта в  том же месяце. 23 апреля 1923 г. в г. Якутске открылись также шестимесячные курсы по подготовке и переподготовке партийных работников при </w:t>
      </w:r>
      <w:r w:rsidRPr="00D930BD">
        <w:rPr>
          <w:rFonts w:ascii="Times New Roman" w:hAnsi="Times New Roman" w:cs="Times New Roman"/>
          <w:i/>
          <w:sz w:val="24"/>
          <w:szCs w:val="24"/>
        </w:rPr>
        <w:lastRenderedPageBreak/>
        <w:t xml:space="preserve">Якутском обкоме ВКП(б). Первый выпуск совпартшколы состоялся в 1925 г. В 1925-1927 гг. зав. совпартшколой работала Р.И.Цугель. </w:t>
      </w:r>
    </w:p>
    <w:p w:rsidR="00E14A1E" w:rsidRPr="00D930BD" w:rsidRDefault="00E14A1E" w:rsidP="00E23BE3">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Постановлением бюро Якутского обкома ВКП(б) от 15 ноября 1944 г. курсы были реорганизованы в постоянно действующую годичную партийную школу. Школа готовила кадры для партийных комитетов, Советов сельских районов и подчинялась Якутскому обкому КПСС. Наряду с политической подготовкой слушатели получали среднее специальное образование (агрономическое, зоотехническое, экономическое и др.). В 1945-1957 гг. работали  2-х  и 3-х годичные школы и 9-месячные курсы. </w:t>
      </w:r>
    </w:p>
    <w:p w:rsidR="00E14A1E" w:rsidRPr="00D930BD" w:rsidRDefault="00E14A1E" w:rsidP="00D930BD">
      <w:pPr>
        <w:spacing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Упразднена во исполнение постановления ЦК КПСС от 17 августа 1965 г. после завершения учебы второго и третьего курсов.</w:t>
      </w:r>
    </w:p>
    <w:p w:rsidR="00E14A1E" w:rsidRPr="00D930BD" w:rsidRDefault="00E14A1E" w:rsidP="00E23BE3">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Протоколы заседаний педагогического совета школы, комиссий по отбору слушателей в партшколу, предметных комиссий.</w:t>
      </w:r>
    </w:p>
    <w:p w:rsidR="00E14A1E" w:rsidRPr="00D930BD" w:rsidRDefault="00E14A1E" w:rsidP="00E23BE3">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Приказы по основной деятельности и по личному составу.</w:t>
      </w:r>
    </w:p>
    <w:p w:rsidR="00E14A1E" w:rsidRPr="00D930BD" w:rsidRDefault="00E14A1E" w:rsidP="00E23BE3">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Учебные планы, планы работ предметных комиссий. Годовые статистические отчеты. Отчеты по основной деятельности партийной школы, о работе кафедры основ марксизма-ленинизма, комиссии преподавателей-предметников.</w:t>
      </w:r>
    </w:p>
    <w:p w:rsidR="00E14A1E" w:rsidRPr="00D930BD" w:rsidRDefault="00E14A1E" w:rsidP="00E23BE3">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Справки и списки о составе слушателей и преподавателей. Переписка по вопросам учебно-воспитательной работы. Книги протоколов государственной экзаменационной комиссии, выдачи дипломов, ведомости экзаменов, успеваемости и сдаче вступительных экзаменов.</w:t>
      </w:r>
    </w:p>
    <w:p w:rsidR="00E14A1E" w:rsidRPr="00D930BD" w:rsidRDefault="00E14A1E" w:rsidP="00E23BE3">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Сметы, штатные расписания, бухгалтерские отчеты. Лицевые счета, ведомости на выдачу заработной платы. Личные дела слушателей, работников советско-партийной школы.</w:t>
      </w:r>
    </w:p>
    <w:p w:rsidR="00E14A1E" w:rsidRPr="00D930BD" w:rsidRDefault="00E14A1E" w:rsidP="00E23BE3">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Документы о работе совпартшколы до 1945 г. отложились также в фонде Якутского обкома КПСС (П-3). </w:t>
      </w:r>
    </w:p>
    <w:p w:rsidR="00E14A1E" w:rsidRPr="00D930BD" w:rsidRDefault="00E14A1E" w:rsidP="00D930BD">
      <w:pPr>
        <w:spacing w:line="360" w:lineRule="auto"/>
        <w:ind w:firstLine="567"/>
        <w:jc w:val="both"/>
        <w:rPr>
          <w:rFonts w:ascii="Times New Roman" w:hAnsi="Times New Roman" w:cs="Times New Roman"/>
          <w:sz w:val="24"/>
          <w:szCs w:val="24"/>
        </w:rPr>
      </w:pPr>
    </w:p>
    <w:p w:rsidR="00E14A1E" w:rsidRPr="00E23BE3" w:rsidRDefault="00E14A1E" w:rsidP="00E23BE3">
      <w:pPr>
        <w:spacing w:after="0" w:line="360" w:lineRule="auto"/>
        <w:ind w:firstLine="567"/>
        <w:jc w:val="center"/>
        <w:outlineLvl w:val="0"/>
        <w:rPr>
          <w:rFonts w:ascii="Times New Roman" w:hAnsi="Times New Roman" w:cs="Times New Roman"/>
          <w:b/>
          <w:sz w:val="28"/>
          <w:szCs w:val="28"/>
        </w:rPr>
      </w:pPr>
      <w:r w:rsidRPr="00E23BE3">
        <w:rPr>
          <w:rFonts w:ascii="Times New Roman" w:hAnsi="Times New Roman" w:cs="Times New Roman"/>
          <w:b/>
          <w:sz w:val="28"/>
          <w:szCs w:val="28"/>
        </w:rPr>
        <w:t>Редакция журнала «По ленинскому пути» (1941-1964)</w:t>
      </w:r>
    </w:p>
    <w:p w:rsidR="00E14A1E" w:rsidRPr="00E23BE3" w:rsidRDefault="00E14A1E" w:rsidP="00E23BE3">
      <w:pPr>
        <w:spacing w:after="0" w:line="360" w:lineRule="auto"/>
        <w:ind w:firstLine="567"/>
        <w:jc w:val="center"/>
        <w:rPr>
          <w:rFonts w:ascii="Times New Roman" w:hAnsi="Times New Roman" w:cs="Times New Roman"/>
          <w:sz w:val="28"/>
          <w:szCs w:val="28"/>
        </w:rPr>
      </w:pPr>
      <w:r w:rsidRPr="00E23BE3">
        <w:rPr>
          <w:rFonts w:ascii="Times New Roman" w:hAnsi="Times New Roman" w:cs="Times New Roman"/>
          <w:sz w:val="28"/>
          <w:szCs w:val="28"/>
        </w:rPr>
        <w:t>Ф.П-3140, 71 ед. хр., 1941-1964 гг., оп.1</w:t>
      </w:r>
    </w:p>
    <w:p w:rsidR="00E14A1E" w:rsidRPr="00E23BE3" w:rsidRDefault="00E14A1E" w:rsidP="00E23BE3">
      <w:pPr>
        <w:pStyle w:val="29"/>
        <w:spacing w:after="0" w:line="360" w:lineRule="auto"/>
        <w:ind w:firstLine="284"/>
        <w:jc w:val="both"/>
        <w:rPr>
          <w:rFonts w:ascii="Times New Roman" w:hAnsi="Times New Roman" w:cs="Times New Roman"/>
          <w:i/>
          <w:sz w:val="24"/>
          <w:szCs w:val="24"/>
        </w:rPr>
      </w:pPr>
      <w:r w:rsidRPr="00E23BE3">
        <w:rPr>
          <w:rFonts w:ascii="Times New Roman" w:hAnsi="Times New Roman" w:cs="Times New Roman"/>
          <w:i/>
          <w:sz w:val="24"/>
          <w:szCs w:val="24"/>
        </w:rPr>
        <w:t>Ежемесячный теоретический и политический журнал - орган Якутского обкома КПСС, основан постановлением бюро Якутского обкома ВКП(б) от 29 мая 1941 г. Издавался в г. Якутске на якутском и русском языках. Вышло 264 номера. Постановлением бюро обкома КПСС от 1 июня 1964 г. журналы «Хотугу сулус» и «По ленинскому пути» преобразованы в литературно-художественный и общественно-политический журнал «Хотугу сулус» – орган Союза писателей ЯАССР.</w:t>
      </w:r>
    </w:p>
    <w:p w:rsidR="00E14A1E" w:rsidRPr="00D930BD" w:rsidRDefault="00E14A1E" w:rsidP="00E23BE3">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lastRenderedPageBreak/>
        <w:t>Протоколы конференций, собраний читателей, заседаний редколлегии. Приказы по основной деятельности и по личному составу. Отчеты о работе журнала.</w:t>
      </w:r>
    </w:p>
    <w:p w:rsidR="00E14A1E" w:rsidRPr="00D930BD" w:rsidRDefault="00E14A1E" w:rsidP="00E23BE3">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Акты ревизий финансово-хозяйственной деятельности. Штатные расписания, сметы. Ведомости на выдачу заработной платы.</w:t>
      </w:r>
    </w:p>
    <w:p w:rsidR="008C0078" w:rsidRDefault="008C0078" w:rsidP="00D930BD">
      <w:pPr>
        <w:spacing w:line="360" w:lineRule="auto"/>
        <w:ind w:firstLine="567"/>
        <w:jc w:val="center"/>
        <w:outlineLvl w:val="0"/>
        <w:rPr>
          <w:rFonts w:ascii="Times New Roman" w:hAnsi="Times New Roman" w:cs="Times New Roman"/>
          <w:b/>
          <w:sz w:val="24"/>
          <w:szCs w:val="24"/>
        </w:rPr>
      </w:pPr>
    </w:p>
    <w:p w:rsidR="00E14A1E" w:rsidRPr="008C0078" w:rsidRDefault="00E14A1E" w:rsidP="008C0078">
      <w:pPr>
        <w:spacing w:after="0" w:line="360" w:lineRule="auto"/>
        <w:ind w:firstLine="567"/>
        <w:jc w:val="center"/>
        <w:outlineLvl w:val="0"/>
        <w:rPr>
          <w:rFonts w:ascii="Times New Roman" w:hAnsi="Times New Roman" w:cs="Times New Roman"/>
          <w:b/>
          <w:sz w:val="28"/>
          <w:szCs w:val="28"/>
        </w:rPr>
      </w:pPr>
      <w:r w:rsidRPr="008C0078">
        <w:rPr>
          <w:rFonts w:ascii="Times New Roman" w:hAnsi="Times New Roman" w:cs="Times New Roman"/>
          <w:b/>
          <w:sz w:val="28"/>
          <w:szCs w:val="28"/>
        </w:rPr>
        <w:t>Комитеты ВЛКСМ</w:t>
      </w:r>
    </w:p>
    <w:p w:rsidR="00E14A1E" w:rsidRPr="00D930BD" w:rsidRDefault="00E14A1E" w:rsidP="008C0078">
      <w:pPr>
        <w:spacing w:after="0" w:line="360" w:lineRule="auto"/>
        <w:ind w:firstLine="567"/>
        <w:jc w:val="both"/>
        <w:rPr>
          <w:rFonts w:ascii="Times New Roman" w:hAnsi="Times New Roman" w:cs="Times New Roman"/>
          <w:i/>
          <w:sz w:val="24"/>
          <w:szCs w:val="24"/>
        </w:rPr>
      </w:pPr>
    </w:p>
    <w:p w:rsidR="00E14A1E" w:rsidRPr="00D930BD" w:rsidRDefault="00E14A1E" w:rsidP="008C0078">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В 1920-1924 гг. созданы первые ячейки КСМ и окружкомы РКСМ. В 1930 г. было проведено районирование территории Якутской АССР; окружкомы упразднены, вместо них созданы горкомы, райкомы ВЛКСМ. В 1950-1980-е годы были созданы комитеты ВЛКСМ с правами райкома в отдельных совхозах, на крупных промышленных предприятиях и в учебных заведениях г. Якутска.</w:t>
      </w:r>
    </w:p>
    <w:p w:rsidR="00E14A1E" w:rsidRPr="00D930BD" w:rsidRDefault="00E14A1E" w:rsidP="00D930BD">
      <w:pPr>
        <w:pStyle w:val="aa"/>
        <w:spacing w:line="360" w:lineRule="auto"/>
        <w:jc w:val="center"/>
        <w:rPr>
          <w:sz w:val="24"/>
          <w:szCs w:val="24"/>
        </w:rPr>
      </w:pPr>
    </w:p>
    <w:p w:rsidR="00E14A1E" w:rsidRPr="005A7F1B" w:rsidRDefault="00E14A1E" w:rsidP="00D930BD">
      <w:pPr>
        <w:pStyle w:val="aa"/>
        <w:spacing w:line="360" w:lineRule="auto"/>
        <w:jc w:val="center"/>
        <w:rPr>
          <w:b/>
          <w:szCs w:val="28"/>
        </w:rPr>
      </w:pPr>
      <w:r w:rsidRPr="005A7F1B">
        <w:rPr>
          <w:b/>
          <w:szCs w:val="28"/>
        </w:rPr>
        <w:t>Якутский областной комитет Всесоюзного Ленинского Коммунистического Союза Молодежи (Якутский ОК ВЛКСМ) (1921-1991)</w:t>
      </w:r>
    </w:p>
    <w:p w:rsidR="00E14A1E" w:rsidRPr="005A7F1B" w:rsidRDefault="00E14A1E" w:rsidP="00D930BD">
      <w:pPr>
        <w:pStyle w:val="9"/>
        <w:spacing w:line="360" w:lineRule="auto"/>
        <w:jc w:val="center"/>
        <w:rPr>
          <w:rFonts w:ascii="Times New Roman" w:hAnsi="Times New Roman" w:cs="Times New Roman"/>
          <w:i w:val="0"/>
          <w:sz w:val="28"/>
          <w:szCs w:val="28"/>
        </w:rPr>
      </w:pPr>
      <w:r w:rsidRPr="005A7F1B">
        <w:rPr>
          <w:rFonts w:ascii="Times New Roman" w:hAnsi="Times New Roman" w:cs="Times New Roman"/>
          <w:i w:val="0"/>
          <w:sz w:val="28"/>
          <w:szCs w:val="28"/>
        </w:rPr>
        <w:t>Ф.П-35, 15339 ед. хр., 1920-1991 гг., оп.1-61</w:t>
      </w:r>
    </w:p>
    <w:p w:rsidR="00E14A1E" w:rsidRPr="00D930BD" w:rsidRDefault="00E14A1E" w:rsidP="00296148">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В апреле 1920 г. комитет Якутской организации коммунистов (большевиков), получив телеграмму уполномоченного Сибревкома по Якутии М.К.Аммосова об организации комсомола в Якутии, выделил ответственного организатора по работе среди молодежи, провел первую запись в комсомол, создал Якутскую городскую организацию РКСМ.  25 марта – 3 апреля 1921 г. состоялась первая губернская конференция РКСМ, где было окончательно оформлено создание Якутской губернской организации РКСМ. 17-25 апреля 1923 г. состоялся 1 Якутский областной съезд комсомола, который избрал обком РКСМ в составе 9 членов и 3 кандидатов. 17 февраля 1924 г. состоялся сбор первого пионерского отряда, этот день стал днем рождения пионерской организации в Якутии. </w:t>
      </w:r>
    </w:p>
    <w:p w:rsidR="00E14A1E" w:rsidRPr="00D930BD" w:rsidRDefault="00E14A1E" w:rsidP="00296148">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Изменения в структуре и сети комсомольских организаций соответствовали изменениям партийных организаций республики, постановлениям Якутского обкома и  ЦК ВЛКСМ. Областная комсомольская организация претерпела следующие переименования: в 1920-1926 гг. – областной  комитет Российского Коммунистического Союза Молодежи (РКСМ), с  марта 1926 г. по 1990 гг. – областной комитет Всесоюзного Ленинского Коммунистического Союза Молодежи (ВЛКСМ).  </w:t>
      </w: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11 мая 1990 г. </w:t>
      </w:r>
      <w:r w:rsidRPr="00D930BD">
        <w:rPr>
          <w:rFonts w:ascii="Times New Roman" w:hAnsi="Times New Roman" w:cs="Times New Roman"/>
          <w:i/>
          <w:sz w:val="24"/>
          <w:szCs w:val="24"/>
        </w:rPr>
        <w:lastRenderedPageBreak/>
        <w:t>Якутский обком ВЛКСМ был переименован в реском ЛКСМ РСФСР, 28 сентября 1991 г. ХХ11 съезд ЛКСМ принял решение о самороспуске, затем было принято решение о реорганизации ЛКСМ РСФСР в Российский Союз Молодежи (РСМ). Постановлением ХХХ</w:t>
      </w:r>
      <w:r w:rsidRPr="00D930BD">
        <w:rPr>
          <w:rFonts w:ascii="Times New Roman" w:hAnsi="Times New Roman" w:cs="Times New Roman"/>
          <w:i/>
          <w:sz w:val="24"/>
          <w:szCs w:val="24"/>
          <w:lang w:val="en-US"/>
        </w:rPr>
        <w:t>IV</w:t>
      </w:r>
      <w:r w:rsidRPr="00D930BD">
        <w:rPr>
          <w:rFonts w:ascii="Times New Roman" w:hAnsi="Times New Roman" w:cs="Times New Roman"/>
          <w:i/>
          <w:sz w:val="24"/>
          <w:szCs w:val="24"/>
        </w:rPr>
        <w:t xml:space="preserve"> Якутской-Саха республиканской комсомольской конференции от 13 декабря 1991 г.  Якутский реском ЛКСМ РСФСР был преобразован в Союз молодежи РС(Я).</w:t>
      </w:r>
    </w:p>
    <w:p w:rsidR="00E14A1E" w:rsidRPr="00296148" w:rsidRDefault="00E14A1E" w:rsidP="00296148">
      <w:pPr>
        <w:pStyle w:val="29"/>
        <w:spacing w:after="0" w:line="360" w:lineRule="auto"/>
        <w:jc w:val="both"/>
        <w:rPr>
          <w:rFonts w:ascii="Times New Roman" w:hAnsi="Times New Roman" w:cs="Times New Roman"/>
          <w:i/>
          <w:sz w:val="24"/>
          <w:szCs w:val="24"/>
        </w:rPr>
      </w:pPr>
      <w:r w:rsidRPr="00296148">
        <w:rPr>
          <w:rFonts w:ascii="Times New Roman" w:hAnsi="Times New Roman" w:cs="Times New Roman"/>
          <w:i/>
          <w:sz w:val="24"/>
          <w:szCs w:val="24"/>
        </w:rPr>
        <w:t xml:space="preserve">       Якутский обком ВЛКСМ был подотчетен непосредственно ЦК ВЛКСМ, с мая 1990 г. – ЦК ЛКСМ РСФСР. Руководил деятельностью комсомольских организаций, молодежного и пионерского движения. Аппарат обкома комсомола занимался вопросами подбора, учебы и расстановки комсомольских кадров, организационно-политического укрепления комсомольских организаций. Фонд представлен полным комплексом документов структурных подразделений обкома комсомола по 1987 г. Документы за 1988-1992 гг. были переданы в архив в 1994 г. в неполном объеме Союзом молодежи Якутии, в 1999 г. - Министерством по делам молодежи в россыпи. Документы Якутского обкома комсомола отложились также в фондах Якутского обкома КПСС, горкомов и райкомов комсомола.</w:t>
      </w:r>
    </w:p>
    <w:p w:rsidR="00E14A1E" w:rsidRPr="00D930BD" w:rsidRDefault="00E14A1E" w:rsidP="00296148">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sz w:val="24"/>
          <w:szCs w:val="24"/>
        </w:rPr>
        <w:t>Циркуляры и указания ЦК ВЛКСМ.</w:t>
      </w:r>
      <w:r w:rsidR="00296148">
        <w:rPr>
          <w:rFonts w:ascii="Times New Roman" w:hAnsi="Times New Roman" w:cs="Times New Roman"/>
          <w:sz w:val="24"/>
          <w:szCs w:val="24"/>
        </w:rPr>
        <w:t xml:space="preserve"> </w:t>
      </w:r>
      <w:r w:rsidRPr="00D930BD">
        <w:rPr>
          <w:rFonts w:ascii="Times New Roman" w:hAnsi="Times New Roman" w:cs="Times New Roman"/>
          <w:sz w:val="24"/>
          <w:szCs w:val="24"/>
        </w:rPr>
        <w:t xml:space="preserve">Протоколы областных комсомольских конференций, пленумов,  заседаний бюро, секретариата, актива обкома ВЛКСМ. Протоколы конференций, пленумов, бюро горкомов и райкомов ВЛКСМ. Отчеты, информации об  участии комсомола в ликвидации неграмотности, работе среди нацменьшинств, женской молодежи, о сборе средств в фонд обороны, на строительство танковых колонн, оказании помощи семьям фронтовиков. Докладные об организации политической учебы, массово-политической, оборонно-массовой работы, соцсоревнования среди рабочей и учащейся молодежи, направлении на работу в сельское хозяйство и ударные комсомольские стройки. </w:t>
      </w:r>
    </w:p>
    <w:p w:rsidR="00E14A1E" w:rsidRPr="00D930BD" w:rsidRDefault="00E14A1E" w:rsidP="00E86342">
      <w:pPr>
        <w:pStyle w:val="29"/>
        <w:spacing w:after="0" w:line="360" w:lineRule="auto"/>
        <w:jc w:val="both"/>
        <w:rPr>
          <w:rFonts w:ascii="Times New Roman" w:hAnsi="Times New Roman" w:cs="Times New Roman"/>
          <w:i/>
          <w:sz w:val="24"/>
          <w:szCs w:val="24"/>
        </w:rPr>
      </w:pPr>
      <w:r w:rsidRPr="00D930BD">
        <w:rPr>
          <w:rFonts w:ascii="Times New Roman" w:hAnsi="Times New Roman" w:cs="Times New Roman"/>
          <w:sz w:val="24"/>
          <w:szCs w:val="24"/>
        </w:rPr>
        <w:t xml:space="preserve">       Документы областного и районных Советов пионерской организации, бюро международного молодежного туризма «Спутник», областного штаба ССО о работе зональных и линейных штабов студенческих строительных отрядов.   </w:t>
      </w:r>
    </w:p>
    <w:p w:rsidR="00E14A1E" w:rsidRPr="00D930BD" w:rsidRDefault="00E14A1E" w:rsidP="00E86342">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Материалы республиканских слетов наставников, молодых передовиков по отраслям производства, молодых ученых, рационализаторов и др. Документы о работе штабов «Комсомольского прожектора», информации по военно-спортивной игре «Зарница». Протоколы, отчеты  республиканского и районных клубов революционной, боевой, трудовой славы (РБТС). Книга Почета Якутской областной комсомольской организации, альбомы - рапорты, приветствия комсомольских, пионерских организаций обкому КПСС, обкому ВЛКСМ к юбилейным датам. </w:t>
      </w:r>
    </w:p>
    <w:p w:rsidR="00E14A1E" w:rsidRPr="00D930BD" w:rsidRDefault="00E14A1E" w:rsidP="00E86342">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lastRenderedPageBreak/>
        <w:t>Статистические отчеты о составе областной и районных комсомольских организаций.</w:t>
      </w:r>
    </w:p>
    <w:p w:rsidR="00E14A1E" w:rsidRPr="00D930BD" w:rsidRDefault="00E14A1E" w:rsidP="00E86342">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Финансовые отчеты обкома, горкомов и райкомов ВЛКСМ, акты ревизий финансово-хозяйственной деятельности.</w:t>
      </w:r>
    </w:p>
    <w:p w:rsidR="00E14A1E" w:rsidRDefault="00E14A1E" w:rsidP="00E86342">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Личные дела номенклатурных комсомольских работников. Распоряжения по личному составу, лицевые карточки по начислению заработной платы и ведомости на выплату заработной платы сотрудникам.</w:t>
      </w:r>
    </w:p>
    <w:p w:rsidR="00E86342" w:rsidRPr="00E86342" w:rsidRDefault="00E86342" w:rsidP="00E86342">
      <w:pPr>
        <w:spacing w:after="0" w:line="360" w:lineRule="auto"/>
        <w:ind w:firstLine="567"/>
        <w:jc w:val="center"/>
        <w:rPr>
          <w:rFonts w:ascii="Times New Roman" w:hAnsi="Times New Roman" w:cs="Times New Roman"/>
          <w:b/>
          <w:sz w:val="28"/>
          <w:szCs w:val="28"/>
        </w:rPr>
      </w:pPr>
    </w:p>
    <w:p w:rsidR="00E14A1E" w:rsidRPr="00E86342" w:rsidRDefault="00E14A1E" w:rsidP="00E86342">
      <w:pPr>
        <w:pStyle w:val="20"/>
        <w:spacing w:line="360" w:lineRule="auto"/>
        <w:ind w:firstLine="567"/>
        <w:jc w:val="center"/>
        <w:rPr>
          <w:b/>
          <w:szCs w:val="28"/>
        </w:rPr>
      </w:pPr>
      <w:r w:rsidRPr="00E86342">
        <w:rPr>
          <w:b/>
          <w:szCs w:val="28"/>
        </w:rPr>
        <w:t>Окружные комитеты, 2 фонда</w:t>
      </w:r>
    </w:p>
    <w:p w:rsidR="00E14A1E" w:rsidRPr="00D930BD" w:rsidRDefault="00E14A1E" w:rsidP="00D930BD">
      <w:pPr>
        <w:spacing w:line="360" w:lineRule="auto"/>
        <w:rPr>
          <w:rFonts w:ascii="Times New Roman" w:hAnsi="Times New Roman" w:cs="Times New Roman"/>
          <w:sz w:val="24"/>
          <w:szCs w:val="24"/>
        </w:rPr>
      </w:pPr>
    </w:p>
    <w:p w:rsidR="00E14A1E" w:rsidRPr="00E86342" w:rsidRDefault="00E14A1E" w:rsidP="00E86342">
      <w:pPr>
        <w:spacing w:after="0" w:line="360" w:lineRule="auto"/>
        <w:jc w:val="center"/>
        <w:rPr>
          <w:rFonts w:ascii="Times New Roman" w:hAnsi="Times New Roman" w:cs="Times New Roman"/>
          <w:sz w:val="28"/>
          <w:szCs w:val="28"/>
        </w:rPr>
      </w:pPr>
      <w:r w:rsidRPr="00E86342">
        <w:rPr>
          <w:rFonts w:ascii="Times New Roman" w:hAnsi="Times New Roman" w:cs="Times New Roman"/>
          <w:b/>
          <w:sz w:val="28"/>
          <w:szCs w:val="28"/>
        </w:rPr>
        <w:t>Алданский (1939-1947 гг.)</w:t>
      </w:r>
    </w:p>
    <w:p w:rsidR="00E14A1E" w:rsidRPr="00E86342" w:rsidRDefault="00E14A1E" w:rsidP="00E86342">
      <w:pPr>
        <w:spacing w:after="0" w:line="360" w:lineRule="auto"/>
        <w:ind w:firstLine="567"/>
        <w:jc w:val="center"/>
        <w:outlineLvl w:val="0"/>
        <w:rPr>
          <w:rFonts w:ascii="Times New Roman" w:hAnsi="Times New Roman" w:cs="Times New Roman"/>
          <w:sz w:val="28"/>
          <w:szCs w:val="28"/>
        </w:rPr>
      </w:pPr>
      <w:r w:rsidRPr="00E86342">
        <w:rPr>
          <w:rFonts w:ascii="Times New Roman" w:hAnsi="Times New Roman" w:cs="Times New Roman"/>
          <w:sz w:val="28"/>
          <w:szCs w:val="28"/>
        </w:rPr>
        <w:t xml:space="preserve">Ф.П-91, 392 ед. хр., 1938-1947 гг., оп.1-5 </w:t>
      </w:r>
    </w:p>
    <w:p w:rsidR="00E14A1E" w:rsidRPr="00D930BD" w:rsidRDefault="00E14A1E" w:rsidP="00E86342">
      <w:pPr>
        <w:spacing w:after="0" w:line="360" w:lineRule="auto"/>
        <w:ind w:firstLine="567"/>
        <w:jc w:val="both"/>
        <w:outlineLvl w:val="0"/>
        <w:rPr>
          <w:rFonts w:ascii="Times New Roman" w:hAnsi="Times New Roman" w:cs="Times New Roman"/>
          <w:i/>
          <w:sz w:val="24"/>
          <w:szCs w:val="24"/>
        </w:rPr>
      </w:pPr>
      <w:r w:rsidRPr="00D930BD">
        <w:rPr>
          <w:rFonts w:ascii="Times New Roman" w:hAnsi="Times New Roman" w:cs="Times New Roman"/>
          <w:i/>
          <w:sz w:val="24"/>
          <w:szCs w:val="24"/>
        </w:rPr>
        <w:t xml:space="preserve"> Образован на основании постановления Якутского обкома ВКП(б) «Об образовании Алданского округа» в 1939 г. </w:t>
      </w:r>
    </w:p>
    <w:p w:rsidR="00E14A1E" w:rsidRPr="00D930BD" w:rsidRDefault="00E14A1E" w:rsidP="00E86342">
      <w:pPr>
        <w:spacing w:after="0" w:line="360" w:lineRule="auto"/>
        <w:ind w:firstLine="567"/>
        <w:jc w:val="both"/>
        <w:outlineLvl w:val="0"/>
        <w:rPr>
          <w:rFonts w:ascii="Times New Roman" w:hAnsi="Times New Roman" w:cs="Times New Roman"/>
          <w:i/>
          <w:sz w:val="24"/>
          <w:szCs w:val="24"/>
        </w:rPr>
      </w:pPr>
      <w:r w:rsidRPr="00D930BD">
        <w:rPr>
          <w:rFonts w:ascii="Times New Roman" w:hAnsi="Times New Roman" w:cs="Times New Roman"/>
          <w:i/>
          <w:sz w:val="24"/>
          <w:szCs w:val="24"/>
        </w:rPr>
        <w:t>Направлял деятельность Алданского, Тимптонского, Томмотского, Учурского райкомов, приисковых комсомольских и пионерских организаций в округе.</w:t>
      </w:r>
    </w:p>
    <w:p w:rsidR="00E14A1E" w:rsidRPr="00D930BD" w:rsidRDefault="00E14A1E" w:rsidP="00E86342">
      <w:pPr>
        <w:spacing w:after="0" w:line="360" w:lineRule="auto"/>
        <w:ind w:firstLine="567"/>
        <w:jc w:val="both"/>
        <w:outlineLvl w:val="0"/>
        <w:rPr>
          <w:rFonts w:ascii="Times New Roman" w:hAnsi="Times New Roman" w:cs="Times New Roman"/>
          <w:i/>
          <w:sz w:val="24"/>
          <w:szCs w:val="24"/>
        </w:rPr>
      </w:pPr>
      <w:r w:rsidRPr="00D930BD">
        <w:rPr>
          <w:rFonts w:ascii="Times New Roman" w:hAnsi="Times New Roman" w:cs="Times New Roman"/>
          <w:i/>
          <w:sz w:val="24"/>
          <w:szCs w:val="24"/>
        </w:rPr>
        <w:t>Прекратил свою деятельность в связи с ликвидацией Алданского округа в августе 1947 г.</w:t>
      </w:r>
    </w:p>
    <w:p w:rsidR="00E14A1E" w:rsidRPr="00E86342" w:rsidRDefault="00E14A1E" w:rsidP="00E86342">
      <w:pPr>
        <w:spacing w:after="0" w:line="360" w:lineRule="auto"/>
        <w:ind w:firstLine="567"/>
        <w:jc w:val="center"/>
        <w:rPr>
          <w:rFonts w:ascii="Times New Roman" w:hAnsi="Times New Roman" w:cs="Times New Roman"/>
          <w:sz w:val="28"/>
          <w:szCs w:val="28"/>
        </w:rPr>
      </w:pPr>
      <w:r w:rsidRPr="00E86342">
        <w:rPr>
          <w:rFonts w:ascii="Times New Roman" w:hAnsi="Times New Roman" w:cs="Times New Roman"/>
          <w:b/>
          <w:sz w:val="28"/>
          <w:szCs w:val="28"/>
        </w:rPr>
        <w:t>Верхоянский (1921-1929 гг.)</w:t>
      </w:r>
    </w:p>
    <w:p w:rsidR="00E14A1E" w:rsidRPr="00E86342" w:rsidRDefault="00E14A1E" w:rsidP="00E86342">
      <w:pPr>
        <w:spacing w:after="0" w:line="360" w:lineRule="auto"/>
        <w:ind w:firstLine="567"/>
        <w:jc w:val="center"/>
        <w:rPr>
          <w:rFonts w:ascii="Times New Roman" w:hAnsi="Times New Roman" w:cs="Times New Roman"/>
          <w:sz w:val="28"/>
          <w:szCs w:val="28"/>
        </w:rPr>
      </w:pPr>
      <w:r w:rsidRPr="00E86342">
        <w:rPr>
          <w:rFonts w:ascii="Times New Roman" w:hAnsi="Times New Roman" w:cs="Times New Roman"/>
          <w:sz w:val="28"/>
          <w:szCs w:val="28"/>
        </w:rPr>
        <w:t>Ф.П-10, 48 ед. хр., 1921-1927 гг., оп.1</w:t>
      </w:r>
    </w:p>
    <w:p w:rsidR="00E14A1E" w:rsidRPr="00D930BD" w:rsidRDefault="00E14A1E" w:rsidP="00E86342">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Образован и прекратил свою деятельность в соответствии с изменением структуры Верхоянской окружной партийной организации.</w:t>
      </w:r>
    </w:p>
    <w:p w:rsidR="00E14A1E" w:rsidRDefault="00E14A1E" w:rsidP="00E86342">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Направлял деятельность Абыйского, Верхоянского, Жиганского райкомов, комсомольских ячеек, пионерских организаций округа.</w:t>
      </w:r>
    </w:p>
    <w:p w:rsidR="00E86342" w:rsidRPr="00E86342" w:rsidRDefault="00E86342" w:rsidP="00E86342">
      <w:pPr>
        <w:spacing w:after="0" w:line="360" w:lineRule="auto"/>
        <w:ind w:firstLine="567"/>
        <w:jc w:val="center"/>
        <w:rPr>
          <w:rFonts w:ascii="Times New Roman" w:hAnsi="Times New Roman" w:cs="Times New Roman"/>
          <w:b/>
          <w:i/>
          <w:sz w:val="28"/>
          <w:szCs w:val="28"/>
        </w:rPr>
      </w:pPr>
    </w:p>
    <w:p w:rsidR="00E14A1E" w:rsidRPr="00E86342" w:rsidRDefault="00E14A1E" w:rsidP="00E86342">
      <w:pPr>
        <w:pStyle w:val="20"/>
        <w:spacing w:line="360" w:lineRule="auto"/>
        <w:ind w:firstLine="567"/>
        <w:jc w:val="center"/>
        <w:rPr>
          <w:b/>
          <w:szCs w:val="28"/>
        </w:rPr>
      </w:pPr>
      <w:r w:rsidRPr="00E86342">
        <w:rPr>
          <w:b/>
          <w:szCs w:val="28"/>
        </w:rPr>
        <w:t>Городские комитеты, 3 фонда</w:t>
      </w:r>
    </w:p>
    <w:p w:rsidR="00E14A1E" w:rsidRPr="00E86342" w:rsidRDefault="00E14A1E" w:rsidP="00E86342">
      <w:pPr>
        <w:spacing w:after="0" w:line="360" w:lineRule="auto"/>
        <w:rPr>
          <w:rFonts w:ascii="Times New Roman" w:hAnsi="Times New Roman" w:cs="Times New Roman"/>
          <w:sz w:val="28"/>
          <w:szCs w:val="28"/>
        </w:rPr>
      </w:pPr>
    </w:p>
    <w:p w:rsidR="00E14A1E" w:rsidRPr="00E86342" w:rsidRDefault="00E14A1E" w:rsidP="00E86342">
      <w:pPr>
        <w:spacing w:after="0" w:line="360" w:lineRule="auto"/>
        <w:ind w:firstLine="567"/>
        <w:jc w:val="center"/>
        <w:outlineLvl w:val="0"/>
        <w:rPr>
          <w:rFonts w:ascii="Times New Roman" w:hAnsi="Times New Roman" w:cs="Times New Roman"/>
          <w:b/>
          <w:sz w:val="28"/>
          <w:szCs w:val="28"/>
        </w:rPr>
      </w:pPr>
      <w:r w:rsidRPr="00E86342">
        <w:rPr>
          <w:rFonts w:ascii="Times New Roman" w:hAnsi="Times New Roman" w:cs="Times New Roman"/>
          <w:b/>
          <w:sz w:val="28"/>
          <w:szCs w:val="28"/>
        </w:rPr>
        <w:t>Мирнинский городской комитет (горком) ВЛКСМ (1957-1991 гг.)</w:t>
      </w:r>
    </w:p>
    <w:p w:rsidR="00E14A1E" w:rsidRPr="00E86342" w:rsidRDefault="00E14A1E" w:rsidP="00E86342">
      <w:pPr>
        <w:spacing w:after="0" w:line="360" w:lineRule="auto"/>
        <w:ind w:firstLine="567"/>
        <w:jc w:val="center"/>
        <w:outlineLvl w:val="0"/>
        <w:rPr>
          <w:rFonts w:ascii="Times New Roman" w:hAnsi="Times New Roman" w:cs="Times New Roman"/>
          <w:sz w:val="28"/>
          <w:szCs w:val="28"/>
        </w:rPr>
      </w:pPr>
      <w:r w:rsidRPr="00E86342">
        <w:rPr>
          <w:rFonts w:ascii="Times New Roman" w:hAnsi="Times New Roman" w:cs="Times New Roman"/>
          <w:sz w:val="28"/>
          <w:szCs w:val="28"/>
        </w:rPr>
        <w:t>Ф.П-3051, 686 ед. хр., 1957-1987 гг., оп.1-21</w:t>
      </w:r>
    </w:p>
    <w:p w:rsidR="00E14A1E" w:rsidRPr="00D930BD" w:rsidRDefault="00E14A1E" w:rsidP="00E86342">
      <w:pPr>
        <w:spacing w:after="0" w:line="360" w:lineRule="auto"/>
        <w:ind w:firstLine="567"/>
        <w:jc w:val="both"/>
        <w:outlineLvl w:val="0"/>
        <w:rPr>
          <w:rFonts w:ascii="Times New Roman" w:hAnsi="Times New Roman" w:cs="Times New Roman"/>
          <w:i/>
          <w:sz w:val="24"/>
          <w:szCs w:val="24"/>
        </w:rPr>
      </w:pPr>
      <w:r w:rsidRPr="00D930BD">
        <w:rPr>
          <w:rFonts w:ascii="Times New Roman" w:hAnsi="Times New Roman" w:cs="Times New Roman"/>
          <w:i/>
          <w:sz w:val="24"/>
          <w:szCs w:val="24"/>
        </w:rPr>
        <w:t xml:space="preserve">Избран на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 xml:space="preserve"> городской комсомольской конференции 17 июля 1957 г. Осуществлял руководство деятельностью первичных комсомольских организаций учреждений района и предприятий алмазодобывающей промышленности и пионерским движением в  районе.         </w:t>
      </w:r>
    </w:p>
    <w:p w:rsidR="00E14A1E" w:rsidRPr="00D930BD" w:rsidRDefault="00E14A1E" w:rsidP="00E86342">
      <w:pPr>
        <w:spacing w:after="0" w:line="360" w:lineRule="auto"/>
        <w:ind w:firstLine="567"/>
        <w:jc w:val="both"/>
        <w:outlineLvl w:val="0"/>
        <w:rPr>
          <w:rFonts w:ascii="Times New Roman" w:hAnsi="Times New Roman" w:cs="Times New Roman"/>
          <w:i/>
          <w:sz w:val="24"/>
          <w:szCs w:val="24"/>
        </w:rPr>
      </w:pPr>
      <w:r w:rsidRPr="00D930BD">
        <w:rPr>
          <w:rFonts w:ascii="Times New Roman" w:hAnsi="Times New Roman" w:cs="Times New Roman"/>
          <w:i/>
          <w:sz w:val="24"/>
          <w:szCs w:val="24"/>
        </w:rPr>
        <w:t>Прекратил свою деятельность в 1991 г.</w:t>
      </w:r>
    </w:p>
    <w:p w:rsidR="00E14A1E" w:rsidRPr="00D930BD" w:rsidRDefault="00E14A1E" w:rsidP="00D930BD">
      <w:pPr>
        <w:spacing w:line="360" w:lineRule="auto"/>
        <w:ind w:firstLine="567"/>
        <w:jc w:val="both"/>
        <w:outlineLvl w:val="0"/>
        <w:rPr>
          <w:rFonts w:ascii="Times New Roman" w:hAnsi="Times New Roman" w:cs="Times New Roman"/>
          <w:sz w:val="24"/>
          <w:szCs w:val="24"/>
        </w:rPr>
      </w:pPr>
    </w:p>
    <w:p w:rsidR="00E14A1E" w:rsidRPr="00E86342" w:rsidRDefault="00E14A1E" w:rsidP="00E86342">
      <w:pPr>
        <w:spacing w:after="0" w:line="360" w:lineRule="auto"/>
        <w:ind w:firstLine="567"/>
        <w:jc w:val="center"/>
        <w:outlineLvl w:val="0"/>
        <w:rPr>
          <w:rFonts w:ascii="Times New Roman" w:hAnsi="Times New Roman" w:cs="Times New Roman"/>
          <w:b/>
          <w:sz w:val="28"/>
          <w:szCs w:val="28"/>
        </w:rPr>
      </w:pPr>
      <w:r w:rsidRPr="00E86342">
        <w:rPr>
          <w:rFonts w:ascii="Times New Roman" w:hAnsi="Times New Roman" w:cs="Times New Roman"/>
          <w:b/>
          <w:sz w:val="28"/>
          <w:szCs w:val="28"/>
        </w:rPr>
        <w:t>Нерюнгринский городской комитет (горком) ВЛКСМ (1975-1991 гг.)</w:t>
      </w:r>
    </w:p>
    <w:p w:rsidR="00E14A1E" w:rsidRPr="00E86342" w:rsidRDefault="00E14A1E" w:rsidP="00E86342">
      <w:pPr>
        <w:spacing w:after="0" w:line="360" w:lineRule="auto"/>
        <w:ind w:firstLine="567"/>
        <w:jc w:val="center"/>
        <w:rPr>
          <w:rFonts w:ascii="Times New Roman" w:hAnsi="Times New Roman" w:cs="Times New Roman"/>
          <w:sz w:val="28"/>
          <w:szCs w:val="28"/>
        </w:rPr>
      </w:pPr>
      <w:r w:rsidRPr="00E86342">
        <w:rPr>
          <w:rFonts w:ascii="Times New Roman" w:hAnsi="Times New Roman" w:cs="Times New Roman"/>
          <w:sz w:val="28"/>
          <w:szCs w:val="28"/>
        </w:rPr>
        <w:t>Ф.П-3464, 312 ед. хр., 1976-1986 гг.,  оп.1-10</w:t>
      </w:r>
    </w:p>
    <w:p w:rsidR="00E14A1E" w:rsidRPr="00D930BD" w:rsidRDefault="00E14A1E" w:rsidP="00E86342">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Избран на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 xml:space="preserve"> городской комсомольской конференции 11 декабря 1975 г. Осуществлял руководство деятельностью первичных комсомольских организаций учреждений, предприятий БАМА, Южно-Якутского территориально-промышленного комплекса и пионерским движением в  районе. </w:t>
      </w:r>
    </w:p>
    <w:p w:rsidR="00E14A1E" w:rsidRPr="00D930BD" w:rsidRDefault="00E14A1E" w:rsidP="00E86342">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Прекратил свою деятельность в 1991 г.</w:t>
      </w:r>
    </w:p>
    <w:p w:rsidR="00E14A1E" w:rsidRPr="00D930BD" w:rsidRDefault="00E14A1E" w:rsidP="00D930BD">
      <w:pPr>
        <w:spacing w:line="360" w:lineRule="auto"/>
        <w:ind w:firstLine="567"/>
        <w:jc w:val="both"/>
        <w:rPr>
          <w:rFonts w:ascii="Times New Roman" w:hAnsi="Times New Roman" w:cs="Times New Roman"/>
          <w:b/>
          <w:sz w:val="24"/>
          <w:szCs w:val="24"/>
        </w:rPr>
      </w:pPr>
    </w:p>
    <w:p w:rsidR="00E14A1E" w:rsidRPr="00E86342" w:rsidRDefault="00E14A1E" w:rsidP="00E86342">
      <w:pPr>
        <w:pStyle w:val="9"/>
        <w:spacing w:before="0" w:line="360" w:lineRule="auto"/>
        <w:jc w:val="center"/>
        <w:rPr>
          <w:rFonts w:ascii="Times New Roman" w:hAnsi="Times New Roman" w:cs="Times New Roman"/>
          <w:b/>
          <w:i w:val="0"/>
          <w:sz w:val="28"/>
          <w:szCs w:val="28"/>
        </w:rPr>
      </w:pPr>
      <w:r w:rsidRPr="00E86342">
        <w:rPr>
          <w:rFonts w:ascii="Times New Roman" w:hAnsi="Times New Roman" w:cs="Times New Roman"/>
          <w:b/>
          <w:i w:val="0"/>
          <w:sz w:val="28"/>
          <w:szCs w:val="28"/>
        </w:rPr>
        <w:t xml:space="preserve">Якутский городской комитет (горком) ВЛКСМ (1924-1991 гг.)  </w:t>
      </w:r>
    </w:p>
    <w:p w:rsidR="00E14A1E" w:rsidRPr="00E86342" w:rsidRDefault="00E14A1E" w:rsidP="00E86342">
      <w:pPr>
        <w:pStyle w:val="9"/>
        <w:spacing w:before="0" w:line="360" w:lineRule="auto"/>
        <w:jc w:val="center"/>
        <w:rPr>
          <w:rFonts w:ascii="Times New Roman" w:hAnsi="Times New Roman" w:cs="Times New Roman"/>
          <w:i w:val="0"/>
          <w:sz w:val="28"/>
          <w:szCs w:val="28"/>
        </w:rPr>
      </w:pPr>
      <w:r w:rsidRPr="00E86342">
        <w:rPr>
          <w:rFonts w:ascii="Times New Roman" w:hAnsi="Times New Roman" w:cs="Times New Roman"/>
          <w:i w:val="0"/>
          <w:sz w:val="28"/>
          <w:szCs w:val="28"/>
        </w:rPr>
        <w:t>Ф.П-73, 4220 ед. хр., 1924-1986 гг., оп.1-25</w:t>
      </w:r>
    </w:p>
    <w:p w:rsidR="00E14A1E" w:rsidRPr="003203E1" w:rsidRDefault="00E14A1E" w:rsidP="003203E1">
      <w:pPr>
        <w:spacing w:line="360" w:lineRule="auto"/>
        <w:ind w:firstLine="567"/>
        <w:rPr>
          <w:rFonts w:ascii="Times New Roman" w:hAnsi="Times New Roman" w:cs="Times New Roman"/>
          <w:b/>
          <w:i/>
          <w:sz w:val="28"/>
          <w:szCs w:val="28"/>
        </w:rPr>
      </w:pPr>
      <w:r w:rsidRPr="00D930BD">
        <w:rPr>
          <w:rFonts w:ascii="Times New Roman" w:hAnsi="Times New Roman" w:cs="Times New Roman"/>
          <w:i/>
          <w:sz w:val="24"/>
          <w:szCs w:val="24"/>
        </w:rPr>
        <w:t xml:space="preserve">Образован в апреле 1920 г., в годы гражданской войны работал с перерывами. Укрепление деятельности Якутской городской  комсомольской организации началось с 1924 г. Руководил деятельностью первичных комсомольских организаций и пионерским движением учреждений и предприятий города и района. Прекратил свою деятельность в 1991 г. Документы первых городских ячеек РКСМ отложились в фонде Якутского обкома </w:t>
      </w:r>
      <w:r w:rsidR="003203E1" w:rsidRPr="003203E1">
        <w:rPr>
          <w:rFonts w:ascii="Times New Roman" w:hAnsi="Times New Roman" w:cs="Times New Roman"/>
          <w:i/>
          <w:sz w:val="24"/>
          <w:szCs w:val="24"/>
        </w:rPr>
        <w:t>ВЛКСМ.</w:t>
      </w:r>
    </w:p>
    <w:p w:rsidR="00E14A1E" w:rsidRPr="003203E1" w:rsidRDefault="00E14A1E" w:rsidP="003203E1">
      <w:pPr>
        <w:pStyle w:val="20"/>
        <w:spacing w:line="360" w:lineRule="auto"/>
        <w:ind w:firstLine="567"/>
        <w:jc w:val="center"/>
        <w:rPr>
          <w:b/>
          <w:szCs w:val="28"/>
        </w:rPr>
      </w:pPr>
      <w:r w:rsidRPr="003203E1">
        <w:rPr>
          <w:b/>
          <w:szCs w:val="28"/>
        </w:rPr>
        <w:t>Районные комитеты, 41 фонд</w:t>
      </w:r>
    </w:p>
    <w:p w:rsidR="00E14A1E" w:rsidRPr="00D930BD" w:rsidRDefault="00E14A1E" w:rsidP="00D930BD">
      <w:pPr>
        <w:spacing w:line="360" w:lineRule="auto"/>
        <w:rPr>
          <w:rFonts w:ascii="Times New Roman" w:hAnsi="Times New Roman" w:cs="Times New Roman"/>
          <w:sz w:val="24"/>
          <w:szCs w:val="24"/>
        </w:rPr>
      </w:pPr>
    </w:p>
    <w:p w:rsidR="00E14A1E" w:rsidRPr="00D930BD" w:rsidRDefault="00E14A1E" w:rsidP="00091AAC">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В 1920-1924 гг. созданы первые ячейки КСМ и окружкомы РКСМ. В 1930 г. было проведено районирование территории Якутской АССР; окружкомы упразднены, вместо них созданы горкомы, райкомы ВЛКСМ. В 1950-1980-е годы были созданы комитеты ВЛКСМ с правами райкома в отдельных совхозах, на крупных промышленных предприятиях и в учебных заведениях г. Якутска. Городские, районные комитеты ВЛКСМ подчинялись Якутскому обкому комсомола. Осуществляли руководство деятельностью первичных комсомольских организаций и пионерским движением в городах и районах республики. В фонды некоторых райкомов вошли документы первых комсомольских ячеек начала 20-х годов. Изменения в сети комсомольских организаций соответствовали административно-территориальным изменениям, также изменениям структуры партийных организаций республики и постановлениям Якутского обкома и  ЦК ВЛКСМ.</w:t>
      </w:r>
    </w:p>
    <w:p w:rsidR="00E14A1E" w:rsidRPr="00D930BD" w:rsidRDefault="00E14A1E" w:rsidP="00091AAC">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 xml:space="preserve">Прекратили свою деятельность в 1991-1992 гг. Фонды райкомов представлены: Жиганский - по 1991 г., Мегино-Кангаласский - по 1990 г., Олекминский – по 1992 г., остальные -  по 1986-1989 гг. </w:t>
      </w:r>
    </w:p>
    <w:p w:rsidR="00E14A1E" w:rsidRPr="00D930BD" w:rsidRDefault="00E14A1E" w:rsidP="00D930BD">
      <w:pPr>
        <w:spacing w:line="360" w:lineRule="auto"/>
        <w:rPr>
          <w:rFonts w:ascii="Times New Roman" w:hAnsi="Times New Roman" w:cs="Times New Roman"/>
          <w:sz w:val="24"/>
          <w:szCs w:val="24"/>
        </w:rPr>
      </w:pPr>
      <w:r w:rsidRPr="00D930BD">
        <w:rPr>
          <w:rFonts w:ascii="Times New Roman" w:hAnsi="Times New Roman" w:cs="Times New Roman"/>
          <w:sz w:val="24"/>
          <w:szCs w:val="24"/>
        </w:rPr>
        <w:t xml:space="preserve">         </w:t>
      </w:r>
    </w:p>
    <w:p w:rsidR="00E14A1E" w:rsidRPr="00091AAC" w:rsidRDefault="00E14A1E" w:rsidP="00091AAC">
      <w:pPr>
        <w:spacing w:after="0" w:line="360" w:lineRule="auto"/>
        <w:ind w:firstLine="567"/>
        <w:jc w:val="both"/>
        <w:outlineLvl w:val="0"/>
        <w:rPr>
          <w:rFonts w:ascii="Times New Roman" w:hAnsi="Times New Roman" w:cs="Times New Roman"/>
          <w:sz w:val="28"/>
          <w:szCs w:val="28"/>
        </w:rPr>
      </w:pPr>
      <w:r w:rsidRPr="00091AAC">
        <w:rPr>
          <w:rFonts w:ascii="Times New Roman" w:hAnsi="Times New Roman" w:cs="Times New Roman"/>
          <w:b/>
          <w:sz w:val="28"/>
          <w:szCs w:val="28"/>
        </w:rPr>
        <w:t>Абыйский</w:t>
      </w:r>
      <w:r w:rsidRPr="00091AAC">
        <w:rPr>
          <w:rFonts w:ascii="Times New Roman" w:hAnsi="Times New Roman" w:cs="Times New Roman"/>
          <w:sz w:val="28"/>
          <w:szCs w:val="28"/>
        </w:rPr>
        <w:t xml:space="preserve"> </w:t>
      </w:r>
      <w:r w:rsidRPr="00091AAC">
        <w:rPr>
          <w:rFonts w:ascii="Times New Roman" w:hAnsi="Times New Roman" w:cs="Times New Roman"/>
          <w:b/>
          <w:sz w:val="28"/>
          <w:szCs w:val="28"/>
        </w:rPr>
        <w:t>(1929-1991 гг.)</w:t>
      </w:r>
      <w:r w:rsidRPr="00091AAC">
        <w:rPr>
          <w:rFonts w:ascii="Times New Roman" w:hAnsi="Times New Roman" w:cs="Times New Roman"/>
          <w:sz w:val="28"/>
          <w:szCs w:val="28"/>
        </w:rPr>
        <w:t xml:space="preserve"> Ф.П-57, 1498 ед. хр., 1929-1986 гг., оп.1-28. </w:t>
      </w:r>
    </w:p>
    <w:p w:rsidR="00E14A1E" w:rsidRPr="00091AAC" w:rsidRDefault="00E14A1E" w:rsidP="00091AAC">
      <w:pPr>
        <w:spacing w:after="0" w:line="360" w:lineRule="auto"/>
        <w:ind w:firstLine="567"/>
        <w:jc w:val="both"/>
        <w:rPr>
          <w:rFonts w:ascii="Times New Roman" w:hAnsi="Times New Roman" w:cs="Times New Roman"/>
          <w:sz w:val="28"/>
          <w:szCs w:val="28"/>
        </w:rPr>
      </w:pPr>
      <w:r w:rsidRPr="00091AAC">
        <w:rPr>
          <w:rFonts w:ascii="Times New Roman" w:hAnsi="Times New Roman" w:cs="Times New Roman"/>
          <w:b/>
          <w:sz w:val="28"/>
          <w:szCs w:val="28"/>
        </w:rPr>
        <w:t>Алданский</w:t>
      </w:r>
      <w:r w:rsidRPr="00091AAC">
        <w:rPr>
          <w:rFonts w:ascii="Times New Roman" w:hAnsi="Times New Roman" w:cs="Times New Roman"/>
          <w:sz w:val="28"/>
          <w:szCs w:val="28"/>
        </w:rPr>
        <w:t xml:space="preserve"> </w:t>
      </w:r>
      <w:r w:rsidRPr="00091AAC">
        <w:rPr>
          <w:rFonts w:ascii="Times New Roman" w:hAnsi="Times New Roman" w:cs="Times New Roman"/>
          <w:b/>
          <w:sz w:val="28"/>
          <w:szCs w:val="28"/>
        </w:rPr>
        <w:t>(1924-1991 гг.)</w:t>
      </w:r>
      <w:r w:rsidRPr="00091AAC">
        <w:rPr>
          <w:rFonts w:ascii="Times New Roman" w:hAnsi="Times New Roman" w:cs="Times New Roman"/>
          <w:sz w:val="28"/>
          <w:szCs w:val="28"/>
        </w:rPr>
        <w:t xml:space="preserve"> Ф.П-24, 5803 ед. хр., 1924-1986 гг., оп. 2-31. </w:t>
      </w:r>
    </w:p>
    <w:p w:rsidR="00E14A1E" w:rsidRPr="00091AAC" w:rsidRDefault="00E14A1E" w:rsidP="00091AAC">
      <w:pPr>
        <w:spacing w:after="0" w:line="360" w:lineRule="auto"/>
        <w:ind w:firstLine="567"/>
        <w:jc w:val="both"/>
        <w:rPr>
          <w:rFonts w:ascii="Times New Roman" w:hAnsi="Times New Roman" w:cs="Times New Roman"/>
          <w:sz w:val="28"/>
          <w:szCs w:val="28"/>
        </w:rPr>
      </w:pPr>
      <w:r w:rsidRPr="00091AAC">
        <w:rPr>
          <w:rFonts w:ascii="Times New Roman" w:hAnsi="Times New Roman" w:cs="Times New Roman"/>
          <w:b/>
          <w:sz w:val="28"/>
          <w:szCs w:val="28"/>
        </w:rPr>
        <w:t>Аллаиховский</w:t>
      </w:r>
      <w:r w:rsidRPr="00091AAC">
        <w:rPr>
          <w:rFonts w:ascii="Times New Roman" w:hAnsi="Times New Roman" w:cs="Times New Roman"/>
          <w:sz w:val="28"/>
          <w:szCs w:val="28"/>
        </w:rPr>
        <w:t xml:space="preserve"> </w:t>
      </w:r>
      <w:r w:rsidRPr="00091AAC">
        <w:rPr>
          <w:rFonts w:ascii="Times New Roman" w:hAnsi="Times New Roman" w:cs="Times New Roman"/>
          <w:b/>
          <w:sz w:val="28"/>
          <w:szCs w:val="28"/>
        </w:rPr>
        <w:t>(1929-1991 гг.)</w:t>
      </w:r>
      <w:r w:rsidRPr="00091AAC">
        <w:rPr>
          <w:rFonts w:ascii="Times New Roman" w:hAnsi="Times New Roman" w:cs="Times New Roman"/>
          <w:sz w:val="28"/>
          <w:szCs w:val="28"/>
        </w:rPr>
        <w:t xml:space="preserve"> Ф.П-58, 1504 ед. хр., 1929-1989 гг., оп.1-29.</w:t>
      </w:r>
    </w:p>
    <w:p w:rsidR="00E14A1E" w:rsidRPr="00091AAC" w:rsidRDefault="00E14A1E" w:rsidP="00091AAC">
      <w:pPr>
        <w:spacing w:after="0" w:line="360" w:lineRule="auto"/>
        <w:ind w:firstLine="567"/>
        <w:jc w:val="both"/>
        <w:rPr>
          <w:rFonts w:ascii="Times New Roman" w:hAnsi="Times New Roman" w:cs="Times New Roman"/>
          <w:sz w:val="28"/>
          <w:szCs w:val="28"/>
        </w:rPr>
      </w:pPr>
      <w:r w:rsidRPr="00091AAC">
        <w:rPr>
          <w:rFonts w:ascii="Times New Roman" w:hAnsi="Times New Roman" w:cs="Times New Roman"/>
          <w:b/>
          <w:sz w:val="28"/>
          <w:szCs w:val="28"/>
        </w:rPr>
        <w:t>Аллах-Юньский (1937-1955 гг.)</w:t>
      </w:r>
      <w:r w:rsidRPr="00091AAC">
        <w:rPr>
          <w:rFonts w:ascii="Times New Roman" w:hAnsi="Times New Roman" w:cs="Times New Roman"/>
          <w:sz w:val="28"/>
          <w:szCs w:val="28"/>
        </w:rPr>
        <w:t xml:space="preserve"> Ф.П-60, 1171 ед. хр., 1937-1955 гг., оп. 1-14</w:t>
      </w:r>
    </w:p>
    <w:p w:rsidR="00E14A1E" w:rsidRPr="00091AAC" w:rsidRDefault="00E14A1E" w:rsidP="00D930BD">
      <w:pPr>
        <w:pStyle w:val="9"/>
        <w:spacing w:line="360" w:lineRule="auto"/>
        <w:rPr>
          <w:rFonts w:ascii="Times New Roman" w:hAnsi="Times New Roman" w:cs="Times New Roman"/>
          <w:i w:val="0"/>
          <w:sz w:val="28"/>
          <w:szCs w:val="28"/>
        </w:rPr>
      </w:pPr>
      <w:r w:rsidRPr="00091AAC">
        <w:rPr>
          <w:rFonts w:ascii="Times New Roman" w:hAnsi="Times New Roman" w:cs="Times New Roman"/>
          <w:b/>
          <w:i w:val="0"/>
          <w:sz w:val="28"/>
          <w:szCs w:val="28"/>
        </w:rPr>
        <w:t>Амгинский (1931-1911 гг.)</w:t>
      </w:r>
      <w:r w:rsidRPr="00091AAC">
        <w:rPr>
          <w:rFonts w:ascii="Times New Roman" w:hAnsi="Times New Roman" w:cs="Times New Roman"/>
          <w:i w:val="0"/>
          <w:sz w:val="28"/>
          <w:szCs w:val="28"/>
        </w:rPr>
        <w:t xml:space="preserve"> Ф.П-87, 3253 ед. хр., 1931-1987 гг., оп.1-26.</w:t>
      </w:r>
    </w:p>
    <w:p w:rsidR="00E14A1E" w:rsidRPr="00091AAC" w:rsidRDefault="00E14A1E" w:rsidP="00091AAC">
      <w:pPr>
        <w:spacing w:after="0" w:line="360" w:lineRule="auto"/>
        <w:jc w:val="both"/>
        <w:rPr>
          <w:rFonts w:ascii="Times New Roman" w:hAnsi="Times New Roman" w:cs="Times New Roman"/>
          <w:sz w:val="28"/>
          <w:szCs w:val="28"/>
        </w:rPr>
      </w:pPr>
      <w:r w:rsidRPr="00091AAC">
        <w:rPr>
          <w:rFonts w:ascii="Times New Roman" w:hAnsi="Times New Roman" w:cs="Times New Roman"/>
          <w:b/>
          <w:sz w:val="28"/>
          <w:szCs w:val="28"/>
        </w:rPr>
        <w:t>Анабарский (1932-1991 гг.)</w:t>
      </w:r>
      <w:r w:rsidRPr="00091AAC">
        <w:rPr>
          <w:rFonts w:ascii="Times New Roman" w:hAnsi="Times New Roman" w:cs="Times New Roman"/>
          <w:sz w:val="28"/>
          <w:szCs w:val="28"/>
        </w:rPr>
        <w:t xml:space="preserve"> Ф.П-59, 1152 ед. хр., 1932-1989 гг., оп.1-30.</w:t>
      </w:r>
    </w:p>
    <w:p w:rsidR="00E14A1E" w:rsidRPr="00091AAC" w:rsidRDefault="00E14A1E" w:rsidP="00091AAC">
      <w:pPr>
        <w:pStyle w:val="9"/>
        <w:spacing w:before="0" w:line="360" w:lineRule="auto"/>
        <w:rPr>
          <w:rFonts w:ascii="Times New Roman" w:hAnsi="Times New Roman" w:cs="Times New Roman"/>
          <w:i w:val="0"/>
          <w:sz w:val="28"/>
          <w:szCs w:val="28"/>
        </w:rPr>
      </w:pPr>
      <w:r w:rsidRPr="00091AAC">
        <w:rPr>
          <w:rFonts w:ascii="Times New Roman" w:hAnsi="Times New Roman" w:cs="Times New Roman"/>
          <w:b/>
          <w:i w:val="0"/>
          <w:sz w:val="28"/>
          <w:szCs w:val="28"/>
        </w:rPr>
        <w:t>Булунский (1917-1991 гг.)</w:t>
      </w:r>
      <w:r w:rsidRPr="00091AAC">
        <w:rPr>
          <w:rFonts w:ascii="Times New Roman" w:hAnsi="Times New Roman" w:cs="Times New Roman"/>
          <w:i w:val="0"/>
          <w:sz w:val="28"/>
          <w:szCs w:val="28"/>
        </w:rPr>
        <w:t xml:space="preserve"> Ф.П-47, 2933 ед. хр., 1917-1989 гг., оп.1-33. </w:t>
      </w:r>
    </w:p>
    <w:p w:rsidR="00E14A1E" w:rsidRPr="00091AAC" w:rsidRDefault="00E14A1E" w:rsidP="00091AAC">
      <w:pPr>
        <w:pStyle w:val="9"/>
        <w:spacing w:before="0" w:line="360" w:lineRule="auto"/>
        <w:rPr>
          <w:rFonts w:ascii="Times New Roman" w:hAnsi="Times New Roman" w:cs="Times New Roman"/>
          <w:i w:val="0"/>
          <w:sz w:val="28"/>
          <w:szCs w:val="28"/>
        </w:rPr>
      </w:pPr>
      <w:r w:rsidRPr="00091AAC">
        <w:rPr>
          <w:rFonts w:ascii="Times New Roman" w:hAnsi="Times New Roman" w:cs="Times New Roman"/>
          <w:b/>
          <w:i w:val="0"/>
          <w:sz w:val="28"/>
          <w:szCs w:val="28"/>
        </w:rPr>
        <w:t>Верхневилюйский (1931-1991 гг.)</w:t>
      </w:r>
      <w:r w:rsidRPr="00091AAC">
        <w:rPr>
          <w:rFonts w:ascii="Times New Roman" w:hAnsi="Times New Roman" w:cs="Times New Roman"/>
          <w:i w:val="0"/>
          <w:sz w:val="28"/>
          <w:szCs w:val="28"/>
        </w:rPr>
        <w:t xml:space="preserve"> Ф.П-100, 1957 ед. хр., 1931-1987 гг., оп.1-25. </w:t>
      </w:r>
    </w:p>
    <w:p w:rsidR="00E14A1E" w:rsidRPr="00091AAC" w:rsidRDefault="00E14A1E" w:rsidP="00091AAC">
      <w:pPr>
        <w:pStyle w:val="9"/>
        <w:spacing w:before="0" w:line="360" w:lineRule="auto"/>
        <w:rPr>
          <w:rFonts w:ascii="Times New Roman" w:hAnsi="Times New Roman" w:cs="Times New Roman"/>
          <w:i w:val="0"/>
          <w:sz w:val="28"/>
          <w:szCs w:val="28"/>
        </w:rPr>
      </w:pPr>
      <w:r w:rsidRPr="00091AAC">
        <w:rPr>
          <w:rFonts w:ascii="Times New Roman" w:hAnsi="Times New Roman" w:cs="Times New Roman"/>
          <w:b/>
          <w:i w:val="0"/>
          <w:sz w:val="28"/>
          <w:szCs w:val="28"/>
        </w:rPr>
        <w:t>Верхнеколымский(1952-1991 гг.)</w:t>
      </w:r>
      <w:r w:rsidRPr="00091AAC">
        <w:rPr>
          <w:rFonts w:ascii="Times New Roman" w:hAnsi="Times New Roman" w:cs="Times New Roman"/>
          <w:i w:val="0"/>
          <w:sz w:val="28"/>
          <w:szCs w:val="28"/>
        </w:rPr>
        <w:t xml:space="preserve"> Ф.П-1159, 421 ед. хр., 1952-1987 гг., оп.1-19. </w:t>
      </w:r>
    </w:p>
    <w:p w:rsidR="00E14A1E" w:rsidRPr="00091AAC" w:rsidRDefault="00E14A1E" w:rsidP="00091AAC">
      <w:pPr>
        <w:pStyle w:val="9"/>
        <w:spacing w:before="0" w:line="360" w:lineRule="auto"/>
        <w:rPr>
          <w:rFonts w:ascii="Times New Roman" w:hAnsi="Times New Roman" w:cs="Times New Roman"/>
          <w:i w:val="0"/>
          <w:sz w:val="28"/>
          <w:szCs w:val="28"/>
        </w:rPr>
      </w:pPr>
      <w:r w:rsidRPr="00091AAC">
        <w:rPr>
          <w:rFonts w:ascii="Times New Roman" w:hAnsi="Times New Roman" w:cs="Times New Roman"/>
          <w:b/>
          <w:i w:val="0"/>
          <w:sz w:val="28"/>
          <w:szCs w:val="28"/>
        </w:rPr>
        <w:t>Верхоянский(1921-1991 гг.)</w:t>
      </w:r>
      <w:r w:rsidRPr="00091AAC">
        <w:rPr>
          <w:rFonts w:ascii="Times New Roman" w:hAnsi="Times New Roman" w:cs="Times New Roman"/>
          <w:i w:val="0"/>
          <w:sz w:val="28"/>
          <w:szCs w:val="28"/>
        </w:rPr>
        <w:t xml:space="preserve"> Ф.П-56, 2235 ед. хр., 1924-1987 гг., оп.1-25. </w:t>
      </w:r>
    </w:p>
    <w:p w:rsidR="00E14A1E" w:rsidRPr="00091AAC" w:rsidRDefault="00E14A1E" w:rsidP="00091AAC">
      <w:pPr>
        <w:pStyle w:val="9"/>
        <w:spacing w:before="0" w:line="360" w:lineRule="auto"/>
        <w:rPr>
          <w:rFonts w:ascii="Times New Roman" w:hAnsi="Times New Roman" w:cs="Times New Roman"/>
          <w:i w:val="0"/>
          <w:sz w:val="28"/>
          <w:szCs w:val="28"/>
        </w:rPr>
      </w:pPr>
      <w:r w:rsidRPr="00091AAC">
        <w:rPr>
          <w:rFonts w:ascii="Times New Roman" w:hAnsi="Times New Roman" w:cs="Times New Roman"/>
          <w:b/>
          <w:i w:val="0"/>
          <w:sz w:val="28"/>
          <w:szCs w:val="28"/>
        </w:rPr>
        <w:t>Вилюйский(1921-1991 г.)</w:t>
      </w:r>
      <w:r w:rsidRPr="00091AAC">
        <w:rPr>
          <w:rFonts w:ascii="Times New Roman" w:hAnsi="Times New Roman" w:cs="Times New Roman"/>
          <w:i w:val="0"/>
          <w:sz w:val="28"/>
          <w:szCs w:val="28"/>
        </w:rPr>
        <w:t xml:space="preserve"> Ф.П-89, 1822 ед. хр., 1921-1987 гг., оп.1-26.</w:t>
      </w:r>
    </w:p>
    <w:p w:rsidR="00E14A1E" w:rsidRPr="00091AAC" w:rsidRDefault="00E14A1E" w:rsidP="00091AAC">
      <w:pPr>
        <w:spacing w:after="0" w:line="360" w:lineRule="auto"/>
        <w:ind w:firstLine="567"/>
        <w:jc w:val="both"/>
        <w:rPr>
          <w:rFonts w:ascii="Times New Roman" w:hAnsi="Times New Roman" w:cs="Times New Roman"/>
          <w:sz w:val="28"/>
          <w:szCs w:val="28"/>
        </w:rPr>
      </w:pPr>
      <w:r w:rsidRPr="00091AAC">
        <w:rPr>
          <w:rFonts w:ascii="Times New Roman" w:hAnsi="Times New Roman" w:cs="Times New Roman"/>
          <w:b/>
          <w:sz w:val="28"/>
          <w:szCs w:val="28"/>
        </w:rPr>
        <w:t>Горный (1932-1991 гг.)</w:t>
      </w:r>
      <w:r w:rsidRPr="00091AAC">
        <w:rPr>
          <w:rFonts w:ascii="Times New Roman" w:hAnsi="Times New Roman" w:cs="Times New Roman"/>
          <w:sz w:val="28"/>
          <w:szCs w:val="28"/>
        </w:rPr>
        <w:t xml:space="preserve"> Ф.П-81, 1822 ед. хр., 1932-1987 гг., оп.1-20. </w:t>
      </w:r>
    </w:p>
    <w:p w:rsidR="00E14A1E" w:rsidRPr="00091AAC" w:rsidRDefault="00E14A1E" w:rsidP="00091AAC">
      <w:pPr>
        <w:spacing w:after="0" w:line="360" w:lineRule="auto"/>
        <w:ind w:firstLine="567"/>
        <w:jc w:val="both"/>
        <w:rPr>
          <w:rFonts w:ascii="Times New Roman" w:hAnsi="Times New Roman" w:cs="Times New Roman"/>
          <w:sz w:val="28"/>
          <w:szCs w:val="28"/>
        </w:rPr>
      </w:pPr>
      <w:r w:rsidRPr="00091AAC">
        <w:rPr>
          <w:rFonts w:ascii="Times New Roman" w:hAnsi="Times New Roman" w:cs="Times New Roman"/>
          <w:b/>
          <w:sz w:val="28"/>
          <w:szCs w:val="28"/>
        </w:rPr>
        <w:t>Жиганский (1932-1991 гг.)</w:t>
      </w:r>
      <w:r w:rsidRPr="00091AAC">
        <w:rPr>
          <w:rFonts w:ascii="Times New Roman" w:hAnsi="Times New Roman" w:cs="Times New Roman"/>
          <w:sz w:val="28"/>
          <w:szCs w:val="28"/>
        </w:rPr>
        <w:t xml:space="preserve"> Ф.П-68, 1529 ед. хр., 1932-1991 гг., оп.1-29. </w:t>
      </w:r>
    </w:p>
    <w:p w:rsidR="00E14A1E" w:rsidRPr="00091AAC" w:rsidRDefault="00E14A1E" w:rsidP="00091AAC">
      <w:pPr>
        <w:spacing w:after="0" w:line="360" w:lineRule="auto"/>
        <w:ind w:firstLine="567"/>
        <w:jc w:val="both"/>
        <w:rPr>
          <w:rFonts w:ascii="Times New Roman" w:hAnsi="Times New Roman" w:cs="Times New Roman"/>
          <w:sz w:val="28"/>
          <w:szCs w:val="28"/>
        </w:rPr>
      </w:pPr>
      <w:r w:rsidRPr="00091AAC">
        <w:rPr>
          <w:rFonts w:ascii="Times New Roman" w:hAnsi="Times New Roman" w:cs="Times New Roman"/>
          <w:b/>
          <w:sz w:val="28"/>
          <w:szCs w:val="28"/>
        </w:rPr>
        <w:t>Кобяйский (1936-1991 гг.)</w:t>
      </w:r>
      <w:r w:rsidRPr="00091AAC">
        <w:rPr>
          <w:rFonts w:ascii="Times New Roman" w:hAnsi="Times New Roman" w:cs="Times New Roman"/>
          <w:sz w:val="28"/>
          <w:szCs w:val="28"/>
        </w:rPr>
        <w:t xml:space="preserve"> Ф.П-90, 1211 ед. хр., 1936-1987 гг., оп. 1-25.</w:t>
      </w:r>
    </w:p>
    <w:p w:rsidR="00E14A1E" w:rsidRPr="00091AAC" w:rsidRDefault="00E14A1E" w:rsidP="00091AAC">
      <w:pPr>
        <w:spacing w:after="0" w:line="360" w:lineRule="auto"/>
        <w:ind w:firstLine="567"/>
        <w:jc w:val="both"/>
        <w:rPr>
          <w:rFonts w:ascii="Times New Roman" w:hAnsi="Times New Roman" w:cs="Times New Roman"/>
          <w:sz w:val="28"/>
          <w:szCs w:val="28"/>
        </w:rPr>
      </w:pPr>
      <w:r w:rsidRPr="00091AAC">
        <w:rPr>
          <w:rFonts w:ascii="Times New Roman" w:hAnsi="Times New Roman" w:cs="Times New Roman"/>
          <w:b/>
          <w:sz w:val="28"/>
          <w:szCs w:val="28"/>
        </w:rPr>
        <w:t>Ленинский (Нюрбинский)(1926-1991 гг.)</w:t>
      </w:r>
      <w:r w:rsidRPr="00091AAC">
        <w:rPr>
          <w:rFonts w:ascii="Times New Roman" w:hAnsi="Times New Roman" w:cs="Times New Roman"/>
          <w:sz w:val="28"/>
          <w:szCs w:val="28"/>
        </w:rPr>
        <w:t xml:space="preserve"> Ф.П-97, 3541 ед. хр., 1926-1987 гг., оп.1-   </w:t>
      </w:r>
    </w:p>
    <w:p w:rsidR="00E14A1E" w:rsidRPr="00091AAC" w:rsidRDefault="00E14A1E" w:rsidP="00091AAC">
      <w:pPr>
        <w:spacing w:after="0" w:line="360" w:lineRule="auto"/>
        <w:ind w:firstLine="567"/>
        <w:jc w:val="both"/>
        <w:rPr>
          <w:rFonts w:ascii="Times New Roman" w:hAnsi="Times New Roman" w:cs="Times New Roman"/>
          <w:sz w:val="28"/>
          <w:szCs w:val="28"/>
        </w:rPr>
      </w:pPr>
      <w:r w:rsidRPr="00091AAC">
        <w:rPr>
          <w:rFonts w:ascii="Times New Roman" w:hAnsi="Times New Roman" w:cs="Times New Roman"/>
          <w:sz w:val="28"/>
          <w:szCs w:val="28"/>
        </w:rPr>
        <w:t xml:space="preserve">28. </w:t>
      </w:r>
    </w:p>
    <w:p w:rsidR="00E14A1E" w:rsidRPr="00091AAC" w:rsidRDefault="00E14A1E" w:rsidP="00091AAC">
      <w:pPr>
        <w:pStyle w:val="9"/>
        <w:spacing w:before="0" w:line="360" w:lineRule="auto"/>
        <w:rPr>
          <w:rFonts w:ascii="Times New Roman" w:hAnsi="Times New Roman" w:cs="Times New Roman"/>
          <w:i w:val="0"/>
          <w:sz w:val="28"/>
          <w:szCs w:val="28"/>
        </w:rPr>
      </w:pPr>
      <w:r w:rsidRPr="00091AAC">
        <w:rPr>
          <w:rFonts w:ascii="Times New Roman" w:hAnsi="Times New Roman" w:cs="Times New Roman"/>
          <w:b/>
          <w:i w:val="0"/>
          <w:sz w:val="28"/>
          <w:szCs w:val="28"/>
        </w:rPr>
        <w:lastRenderedPageBreak/>
        <w:t>Ленский (1928-1991 гг.)</w:t>
      </w:r>
      <w:r w:rsidRPr="00091AAC">
        <w:rPr>
          <w:rFonts w:ascii="Times New Roman" w:hAnsi="Times New Roman" w:cs="Times New Roman"/>
          <w:i w:val="0"/>
          <w:sz w:val="28"/>
          <w:szCs w:val="28"/>
        </w:rPr>
        <w:t xml:space="preserve"> Ф.П-48, 2767 ед. хр., 1928-1986 гг., оп.1-28.</w:t>
      </w:r>
    </w:p>
    <w:p w:rsidR="00E14A1E" w:rsidRPr="00091AAC" w:rsidRDefault="00E14A1E" w:rsidP="00091AAC">
      <w:pPr>
        <w:pStyle w:val="9"/>
        <w:spacing w:before="0" w:line="360" w:lineRule="auto"/>
        <w:rPr>
          <w:rFonts w:ascii="Times New Roman" w:hAnsi="Times New Roman" w:cs="Times New Roman"/>
          <w:i w:val="0"/>
          <w:sz w:val="28"/>
          <w:szCs w:val="28"/>
        </w:rPr>
      </w:pPr>
      <w:r w:rsidRPr="00091AAC">
        <w:rPr>
          <w:rFonts w:ascii="Times New Roman" w:hAnsi="Times New Roman" w:cs="Times New Roman"/>
          <w:b/>
          <w:i w:val="0"/>
          <w:sz w:val="28"/>
          <w:szCs w:val="28"/>
        </w:rPr>
        <w:t>Мегино-Кангаласский(1928-1991 гг.)</w:t>
      </w:r>
      <w:r w:rsidRPr="00091AAC">
        <w:rPr>
          <w:rFonts w:ascii="Times New Roman" w:hAnsi="Times New Roman" w:cs="Times New Roman"/>
          <w:i w:val="0"/>
          <w:sz w:val="28"/>
          <w:szCs w:val="28"/>
        </w:rPr>
        <w:t xml:space="preserve"> Ф.П-63, 5733 ед. хр., 1928-1990 гг., оп.1-36.  </w:t>
      </w:r>
    </w:p>
    <w:p w:rsidR="00E14A1E" w:rsidRPr="00091AAC" w:rsidRDefault="00E14A1E" w:rsidP="00091AAC">
      <w:pPr>
        <w:pStyle w:val="9"/>
        <w:spacing w:before="0" w:line="360" w:lineRule="auto"/>
        <w:rPr>
          <w:rFonts w:ascii="Times New Roman" w:hAnsi="Times New Roman" w:cs="Times New Roman"/>
          <w:i w:val="0"/>
          <w:sz w:val="28"/>
          <w:szCs w:val="28"/>
        </w:rPr>
      </w:pPr>
      <w:r w:rsidRPr="00091AAC">
        <w:rPr>
          <w:rFonts w:ascii="Times New Roman" w:hAnsi="Times New Roman" w:cs="Times New Roman"/>
          <w:b/>
          <w:i w:val="0"/>
          <w:sz w:val="28"/>
          <w:szCs w:val="28"/>
        </w:rPr>
        <w:t>Момский (1931-1991 гг.)</w:t>
      </w:r>
      <w:r w:rsidRPr="00091AAC">
        <w:rPr>
          <w:rFonts w:ascii="Times New Roman" w:hAnsi="Times New Roman" w:cs="Times New Roman"/>
          <w:i w:val="0"/>
          <w:sz w:val="28"/>
          <w:szCs w:val="28"/>
        </w:rPr>
        <w:t xml:space="preserve"> Ф.П-98, 967 ед. хр., 1931-1987 гг., оп.1-25. </w:t>
      </w:r>
    </w:p>
    <w:p w:rsidR="00E14A1E" w:rsidRPr="00091AAC" w:rsidRDefault="00E14A1E" w:rsidP="00091AAC">
      <w:pPr>
        <w:pStyle w:val="9"/>
        <w:spacing w:before="0" w:line="360" w:lineRule="auto"/>
        <w:rPr>
          <w:rFonts w:ascii="Times New Roman" w:hAnsi="Times New Roman" w:cs="Times New Roman"/>
          <w:i w:val="0"/>
          <w:sz w:val="28"/>
          <w:szCs w:val="28"/>
        </w:rPr>
      </w:pPr>
      <w:r w:rsidRPr="00091AAC">
        <w:rPr>
          <w:rFonts w:ascii="Times New Roman" w:hAnsi="Times New Roman" w:cs="Times New Roman"/>
          <w:b/>
          <w:i w:val="0"/>
          <w:sz w:val="28"/>
          <w:szCs w:val="28"/>
        </w:rPr>
        <w:t>Намский (1929-1991 гг.)</w:t>
      </w:r>
      <w:r w:rsidRPr="00091AAC">
        <w:rPr>
          <w:rFonts w:ascii="Times New Roman" w:hAnsi="Times New Roman" w:cs="Times New Roman"/>
          <w:i w:val="0"/>
          <w:sz w:val="28"/>
          <w:szCs w:val="28"/>
        </w:rPr>
        <w:t xml:space="preserve"> Ф.П-62, 4344 ед. хр., 1929-1986 гг., оп. 1-25.</w:t>
      </w:r>
    </w:p>
    <w:p w:rsidR="00E14A1E" w:rsidRPr="007B12BD" w:rsidRDefault="00E14A1E" w:rsidP="007B12BD">
      <w:pPr>
        <w:spacing w:after="0" w:line="360" w:lineRule="auto"/>
        <w:ind w:firstLine="567"/>
        <w:jc w:val="both"/>
        <w:rPr>
          <w:rFonts w:ascii="Times New Roman" w:hAnsi="Times New Roman" w:cs="Times New Roman"/>
          <w:sz w:val="28"/>
          <w:szCs w:val="28"/>
        </w:rPr>
      </w:pPr>
      <w:r w:rsidRPr="007B12BD">
        <w:rPr>
          <w:rFonts w:ascii="Times New Roman" w:hAnsi="Times New Roman" w:cs="Times New Roman"/>
          <w:b/>
          <w:sz w:val="28"/>
          <w:szCs w:val="28"/>
        </w:rPr>
        <w:t>Нижнеколымский (1927-1991 гг.)</w:t>
      </w:r>
      <w:r w:rsidRPr="007B12BD">
        <w:rPr>
          <w:rFonts w:ascii="Times New Roman" w:hAnsi="Times New Roman" w:cs="Times New Roman"/>
          <w:sz w:val="28"/>
          <w:szCs w:val="28"/>
        </w:rPr>
        <w:t xml:space="preserve"> Ф.П-101, 2182 ед. хр., 1927-1988 гг., оп.1-30.</w:t>
      </w:r>
    </w:p>
    <w:p w:rsidR="00E14A1E" w:rsidRPr="007B12BD" w:rsidRDefault="00E14A1E" w:rsidP="007B12BD">
      <w:pPr>
        <w:spacing w:after="0" w:line="360" w:lineRule="auto"/>
        <w:ind w:firstLine="567"/>
        <w:jc w:val="both"/>
        <w:rPr>
          <w:rFonts w:ascii="Times New Roman" w:hAnsi="Times New Roman" w:cs="Times New Roman"/>
          <w:sz w:val="28"/>
          <w:szCs w:val="28"/>
        </w:rPr>
      </w:pPr>
      <w:r w:rsidRPr="007B12BD">
        <w:rPr>
          <w:rFonts w:ascii="Times New Roman" w:hAnsi="Times New Roman" w:cs="Times New Roman"/>
          <w:b/>
          <w:sz w:val="28"/>
          <w:szCs w:val="28"/>
        </w:rPr>
        <w:t>Оймяконский (1928-1991 гг.)</w:t>
      </w:r>
      <w:r w:rsidRPr="007B12BD">
        <w:rPr>
          <w:rFonts w:ascii="Times New Roman" w:hAnsi="Times New Roman" w:cs="Times New Roman"/>
          <w:sz w:val="28"/>
          <w:szCs w:val="28"/>
        </w:rPr>
        <w:t xml:space="preserve"> Ф.П-80, 1735 ед. хр., 1928-1986 гг., оп.1-26. </w:t>
      </w:r>
    </w:p>
    <w:p w:rsidR="00E14A1E" w:rsidRPr="007B12BD" w:rsidRDefault="00E14A1E" w:rsidP="007B12BD">
      <w:pPr>
        <w:spacing w:after="0" w:line="360" w:lineRule="auto"/>
        <w:ind w:firstLine="567"/>
        <w:jc w:val="both"/>
        <w:rPr>
          <w:rFonts w:ascii="Times New Roman" w:hAnsi="Times New Roman" w:cs="Times New Roman"/>
          <w:sz w:val="28"/>
          <w:szCs w:val="28"/>
        </w:rPr>
      </w:pPr>
      <w:r w:rsidRPr="007B12BD">
        <w:rPr>
          <w:rFonts w:ascii="Times New Roman" w:hAnsi="Times New Roman" w:cs="Times New Roman"/>
          <w:b/>
          <w:sz w:val="28"/>
          <w:szCs w:val="28"/>
        </w:rPr>
        <w:t>Октябрьский г.Якутска (1983-1986 гг.)</w:t>
      </w:r>
      <w:r w:rsidRPr="007B12BD">
        <w:rPr>
          <w:rFonts w:ascii="Times New Roman" w:hAnsi="Times New Roman" w:cs="Times New Roman"/>
          <w:sz w:val="28"/>
          <w:szCs w:val="28"/>
        </w:rPr>
        <w:t xml:space="preserve"> Ф.П-3519, 187 ед. хр., 1978-1986 гг., оп.1-7. </w:t>
      </w:r>
    </w:p>
    <w:p w:rsidR="00E14A1E" w:rsidRPr="007B12BD" w:rsidRDefault="00E14A1E" w:rsidP="007B12BD">
      <w:pPr>
        <w:spacing w:after="0" w:line="360" w:lineRule="auto"/>
        <w:ind w:firstLine="567"/>
        <w:jc w:val="both"/>
        <w:rPr>
          <w:rFonts w:ascii="Times New Roman" w:hAnsi="Times New Roman" w:cs="Times New Roman"/>
          <w:sz w:val="28"/>
          <w:szCs w:val="28"/>
        </w:rPr>
      </w:pPr>
      <w:r w:rsidRPr="007B12BD">
        <w:rPr>
          <w:rFonts w:ascii="Times New Roman" w:hAnsi="Times New Roman" w:cs="Times New Roman"/>
          <w:b/>
          <w:sz w:val="28"/>
          <w:szCs w:val="28"/>
        </w:rPr>
        <w:t>Олекминский (1922-1992 гг.)</w:t>
      </w:r>
      <w:r w:rsidRPr="007B12BD">
        <w:rPr>
          <w:rFonts w:ascii="Times New Roman" w:hAnsi="Times New Roman" w:cs="Times New Roman"/>
          <w:sz w:val="28"/>
          <w:szCs w:val="28"/>
        </w:rPr>
        <w:t xml:space="preserve"> Ф.П-55, 6629 ед. хр., 1922-1992 гг.,  оп.1-29. </w:t>
      </w:r>
    </w:p>
    <w:p w:rsidR="00E14A1E" w:rsidRPr="007B12BD" w:rsidRDefault="00E14A1E" w:rsidP="007B12BD">
      <w:pPr>
        <w:spacing w:after="0" w:line="360" w:lineRule="auto"/>
        <w:ind w:firstLine="567"/>
        <w:jc w:val="both"/>
        <w:rPr>
          <w:rFonts w:ascii="Times New Roman" w:hAnsi="Times New Roman" w:cs="Times New Roman"/>
          <w:sz w:val="28"/>
          <w:szCs w:val="28"/>
        </w:rPr>
      </w:pPr>
      <w:r w:rsidRPr="007B12BD">
        <w:rPr>
          <w:rFonts w:ascii="Times New Roman" w:hAnsi="Times New Roman" w:cs="Times New Roman"/>
          <w:b/>
          <w:sz w:val="28"/>
          <w:szCs w:val="28"/>
        </w:rPr>
        <w:t>Оленекский (1936-1991 гг.)</w:t>
      </w:r>
      <w:r w:rsidRPr="007B12BD">
        <w:rPr>
          <w:rFonts w:ascii="Times New Roman" w:hAnsi="Times New Roman" w:cs="Times New Roman"/>
          <w:sz w:val="28"/>
          <w:szCs w:val="28"/>
        </w:rPr>
        <w:t xml:space="preserve"> Ф.П-92, 1397 ед. хр., 1936-1987 гг., оп.1-33. </w:t>
      </w:r>
    </w:p>
    <w:p w:rsidR="00E14A1E" w:rsidRPr="007B12BD" w:rsidRDefault="00E14A1E" w:rsidP="007B12BD">
      <w:pPr>
        <w:spacing w:after="0" w:line="360" w:lineRule="auto"/>
        <w:ind w:firstLine="567"/>
        <w:jc w:val="both"/>
        <w:rPr>
          <w:rFonts w:ascii="Times New Roman" w:hAnsi="Times New Roman" w:cs="Times New Roman"/>
          <w:sz w:val="28"/>
          <w:szCs w:val="28"/>
        </w:rPr>
      </w:pPr>
      <w:r w:rsidRPr="007B12BD">
        <w:rPr>
          <w:rFonts w:ascii="Times New Roman" w:hAnsi="Times New Roman" w:cs="Times New Roman"/>
          <w:b/>
          <w:sz w:val="28"/>
          <w:szCs w:val="28"/>
        </w:rPr>
        <w:t>Орджоникидзевский (1932-1991 гг.)</w:t>
      </w:r>
      <w:r w:rsidRPr="007B12BD">
        <w:rPr>
          <w:rFonts w:ascii="Times New Roman" w:hAnsi="Times New Roman" w:cs="Times New Roman"/>
          <w:sz w:val="28"/>
          <w:szCs w:val="28"/>
        </w:rPr>
        <w:t xml:space="preserve"> Ф.П-21, 6517 ед. хр., 1932-1986 гг., оп.1-39. </w:t>
      </w:r>
    </w:p>
    <w:p w:rsidR="00E14A1E" w:rsidRPr="007B12BD" w:rsidRDefault="00E14A1E" w:rsidP="007B12BD">
      <w:pPr>
        <w:spacing w:after="0" w:line="360" w:lineRule="auto"/>
        <w:ind w:firstLine="567"/>
        <w:jc w:val="both"/>
        <w:rPr>
          <w:rFonts w:ascii="Times New Roman" w:hAnsi="Times New Roman" w:cs="Times New Roman"/>
          <w:i/>
          <w:sz w:val="28"/>
          <w:szCs w:val="28"/>
        </w:rPr>
      </w:pPr>
      <w:r w:rsidRPr="007B12BD">
        <w:rPr>
          <w:rFonts w:ascii="Times New Roman" w:hAnsi="Times New Roman" w:cs="Times New Roman"/>
          <w:b/>
          <w:sz w:val="28"/>
          <w:szCs w:val="28"/>
        </w:rPr>
        <w:t>Садынский (1932-1948 гг.)</w:t>
      </w:r>
      <w:r w:rsidRPr="007B12BD">
        <w:rPr>
          <w:rFonts w:ascii="Times New Roman" w:hAnsi="Times New Roman" w:cs="Times New Roman"/>
          <w:sz w:val="28"/>
          <w:szCs w:val="28"/>
        </w:rPr>
        <w:t xml:space="preserve"> Ф.П-39, 505 ед. хр., 1932-1948 гг., оп.1-5.</w:t>
      </w:r>
      <w:r w:rsidRPr="007B12BD">
        <w:rPr>
          <w:rFonts w:ascii="Times New Roman" w:hAnsi="Times New Roman" w:cs="Times New Roman"/>
          <w:sz w:val="24"/>
          <w:szCs w:val="24"/>
        </w:rPr>
        <w:t xml:space="preserve"> </w:t>
      </w:r>
      <w:r w:rsidRPr="007B12BD">
        <w:rPr>
          <w:rFonts w:ascii="Times New Roman" w:hAnsi="Times New Roman" w:cs="Times New Roman"/>
          <w:i/>
          <w:sz w:val="24"/>
          <w:szCs w:val="24"/>
        </w:rPr>
        <w:t>В 1948 г. присоединен к Ленскому и Сунтарскому районам.</w:t>
      </w:r>
    </w:p>
    <w:p w:rsidR="00E14A1E" w:rsidRPr="00D930BD" w:rsidRDefault="00E14A1E" w:rsidP="003E17DD">
      <w:pPr>
        <w:spacing w:after="0" w:line="360" w:lineRule="auto"/>
        <w:ind w:firstLine="567"/>
        <w:jc w:val="both"/>
        <w:rPr>
          <w:rFonts w:ascii="Times New Roman" w:hAnsi="Times New Roman" w:cs="Times New Roman"/>
          <w:i/>
          <w:sz w:val="24"/>
          <w:szCs w:val="24"/>
        </w:rPr>
      </w:pPr>
      <w:r w:rsidRPr="003E17DD">
        <w:rPr>
          <w:rFonts w:ascii="Times New Roman" w:hAnsi="Times New Roman" w:cs="Times New Roman"/>
          <w:b/>
          <w:sz w:val="28"/>
          <w:szCs w:val="28"/>
        </w:rPr>
        <w:t>Саккырырский (1935-1963 гг.)</w:t>
      </w:r>
      <w:r w:rsidRPr="003E17DD">
        <w:rPr>
          <w:rFonts w:ascii="Times New Roman" w:hAnsi="Times New Roman" w:cs="Times New Roman"/>
          <w:sz w:val="28"/>
          <w:szCs w:val="28"/>
        </w:rPr>
        <w:t xml:space="preserve"> Ф.П-71, 944 ед. хр., 1935-1963 гг., оп. 1-13.</w:t>
      </w: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В 1963 г. присоединен к Верхоянскому району.</w:t>
      </w:r>
    </w:p>
    <w:p w:rsidR="00E14A1E" w:rsidRPr="003E17DD" w:rsidRDefault="00E14A1E" w:rsidP="003E17DD">
      <w:pPr>
        <w:spacing w:after="0" w:line="360" w:lineRule="auto"/>
        <w:ind w:firstLine="567"/>
        <w:jc w:val="both"/>
        <w:rPr>
          <w:rFonts w:ascii="Times New Roman" w:hAnsi="Times New Roman" w:cs="Times New Roman"/>
          <w:sz w:val="28"/>
          <w:szCs w:val="28"/>
        </w:rPr>
      </w:pPr>
      <w:r w:rsidRPr="003E17DD">
        <w:rPr>
          <w:rFonts w:ascii="Times New Roman" w:hAnsi="Times New Roman" w:cs="Times New Roman"/>
          <w:b/>
          <w:sz w:val="28"/>
          <w:szCs w:val="28"/>
        </w:rPr>
        <w:t>Среднеколымский (1930-1991 гг.)</w:t>
      </w:r>
      <w:r w:rsidRPr="003E17DD">
        <w:rPr>
          <w:rFonts w:ascii="Times New Roman" w:hAnsi="Times New Roman" w:cs="Times New Roman"/>
          <w:sz w:val="28"/>
          <w:szCs w:val="28"/>
        </w:rPr>
        <w:t xml:space="preserve"> Ф.П-77, 1411 ед. хр., 1930-1987 гг., оп.1-29. </w:t>
      </w:r>
    </w:p>
    <w:p w:rsidR="00E14A1E" w:rsidRPr="003E17DD" w:rsidRDefault="00E14A1E" w:rsidP="003E17DD">
      <w:pPr>
        <w:spacing w:after="0" w:line="360" w:lineRule="auto"/>
        <w:ind w:firstLine="567"/>
        <w:jc w:val="both"/>
        <w:rPr>
          <w:rFonts w:ascii="Times New Roman" w:hAnsi="Times New Roman" w:cs="Times New Roman"/>
          <w:sz w:val="28"/>
          <w:szCs w:val="28"/>
        </w:rPr>
      </w:pPr>
      <w:r w:rsidRPr="003E17DD">
        <w:rPr>
          <w:rFonts w:ascii="Times New Roman" w:hAnsi="Times New Roman" w:cs="Times New Roman"/>
          <w:b/>
          <w:sz w:val="28"/>
          <w:szCs w:val="28"/>
        </w:rPr>
        <w:t>Сунтарский (1926-1991 гг.)</w:t>
      </w:r>
      <w:r w:rsidRPr="003E17DD">
        <w:rPr>
          <w:rFonts w:ascii="Times New Roman" w:hAnsi="Times New Roman" w:cs="Times New Roman"/>
          <w:sz w:val="28"/>
          <w:szCs w:val="28"/>
        </w:rPr>
        <w:t xml:space="preserve"> Ф.П-41, 3539 ед. хр., 1926-1987  гг., оп. 1-34.</w:t>
      </w:r>
    </w:p>
    <w:p w:rsidR="00E14A1E" w:rsidRPr="003E17DD" w:rsidRDefault="00E14A1E" w:rsidP="003E17DD">
      <w:pPr>
        <w:spacing w:after="0" w:line="360" w:lineRule="auto"/>
        <w:ind w:firstLine="567"/>
        <w:jc w:val="both"/>
        <w:rPr>
          <w:rFonts w:ascii="Times New Roman" w:hAnsi="Times New Roman" w:cs="Times New Roman"/>
          <w:sz w:val="28"/>
          <w:szCs w:val="28"/>
        </w:rPr>
      </w:pPr>
      <w:r w:rsidRPr="003E17DD">
        <w:rPr>
          <w:rFonts w:ascii="Times New Roman" w:hAnsi="Times New Roman" w:cs="Times New Roman"/>
          <w:b/>
          <w:sz w:val="28"/>
          <w:szCs w:val="28"/>
        </w:rPr>
        <w:t xml:space="preserve">Таттинский (Алексеевский) (1920-1991 гг.) </w:t>
      </w:r>
      <w:r w:rsidRPr="003E17DD">
        <w:rPr>
          <w:rFonts w:ascii="Times New Roman" w:hAnsi="Times New Roman" w:cs="Times New Roman"/>
          <w:sz w:val="28"/>
          <w:szCs w:val="28"/>
        </w:rPr>
        <w:t xml:space="preserve"> Ф.П-17, 4689 ед. хр., 1920-1987 гг., </w:t>
      </w:r>
    </w:p>
    <w:p w:rsidR="00E14A1E" w:rsidRPr="003E17DD" w:rsidRDefault="00E14A1E" w:rsidP="003E17DD">
      <w:pPr>
        <w:spacing w:after="0" w:line="360" w:lineRule="auto"/>
        <w:ind w:firstLine="567"/>
        <w:jc w:val="both"/>
        <w:rPr>
          <w:rFonts w:ascii="Times New Roman" w:hAnsi="Times New Roman" w:cs="Times New Roman"/>
          <w:sz w:val="28"/>
          <w:szCs w:val="28"/>
        </w:rPr>
      </w:pPr>
      <w:r w:rsidRPr="003E17DD">
        <w:rPr>
          <w:rFonts w:ascii="Times New Roman" w:hAnsi="Times New Roman" w:cs="Times New Roman"/>
          <w:sz w:val="28"/>
          <w:szCs w:val="28"/>
        </w:rPr>
        <w:t xml:space="preserve">оп.1-29.  </w:t>
      </w:r>
    </w:p>
    <w:p w:rsidR="00E14A1E" w:rsidRPr="003E17DD" w:rsidRDefault="00E14A1E" w:rsidP="003E17DD">
      <w:pPr>
        <w:spacing w:after="0" w:line="360" w:lineRule="auto"/>
        <w:ind w:firstLine="567"/>
        <w:jc w:val="both"/>
        <w:rPr>
          <w:rFonts w:ascii="Times New Roman" w:hAnsi="Times New Roman" w:cs="Times New Roman"/>
          <w:sz w:val="28"/>
          <w:szCs w:val="28"/>
        </w:rPr>
      </w:pPr>
      <w:r w:rsidRPr="003E17DD">
        <w:rPr>
          <w:rFonts w:ascii="Times New Roman" w:hAnsi="Times New Roman" w:cs="Times New Roman"/>
          <w:b/>
          <w:sz w:val="28"/>
          <w:szCs w:val="28"/>
        </w:rPr>
        <w:t>Тимптонский (1928-1962 гг.)</w:t>
      </w:r>
      <w:r w:rsidRPr="003E17DD">
        <w:rPr>
          <w:rFonts w:ascii="Times New Roman" w:hAnsi="Times New Roman" w:cs="Times New Roman"/>
          <w:sz w:val="28"/>
          <w:szCs w:val="28"/>
        </w:rPr>
        <w:t xml:space="preserve"> Ф.П-30, 2522 ед. хр., 1928-1962 гг., оп. 1-18</w:t>
      </w:r>
    </w:p>
    <w:p w:rsidR="00E14A1E" w:rsidRPr="003E17DD" w:rsidRDefault="00E14A1E" w:rsidP="003E17DD">
      <w:pPr>
        <w:spacing w:after="0" w:line="360" w:lineRule="auto"/>
        <w:ind w:firstLine="567"/>
        <w:jc w:val="both"/>
        <w:rPr>
          <w:rFonts w:ascii="Times New Roman" w:hAnsi="Times New Roman" w:cs="Times New Roman"/>
          <w:sz w:val="28"/>
          <w:szCs w:val="28"/>
        </w:rPr>
      </w:pPr>
      <w:r w:rsidRPr="003E17DD">
        <w:rPr>
          <w:rFonts w:ascii="Times New Roman" w:hAnsi="Times New Roman" w:cs="Times New Roman"/>
          <w:b/>
          <w:sz w:val="28"/>
          <w:szCs w:val="28"/>
        </w:rPr>
        <w:t>Токкинский (1936-1953 гг.)</w:t>
      </w:r>
      <w:r w:rsidRPr="003E17DD">
        <w:rPr>
          <w:rFonts w:ascii="Times New Roman" w:hAnsi="Times New Roman" w:cs="Times New Roman"/>
          <w:sz w:val="28"/>
          <w:szCs w:val="28"/>
        </w:rPr>
        <w:t xml:space="preserve"> Ф.П-50, 312 ед. хр., 1936-1953 гг., оп.1-7</w:t>
      </w:r>
    </w:p>
    <w:p w:rsidR="00E14A1E" w:rsidRPr="00D930BD" w:rsidRDefault="00E14A1E" w:rsidP="003E17DD">
      <w:pPr>
        <w:spacing w:after="0"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lastRenderedPageBreak/>
        <w:t>Прекратил свою деятельность в связи с упразднением района по Указу Верховного Совета РСФСР от 15 октября 1953 г. Присоединен к Олекминскому району.</w:t>
      </w:r>
    </w:p>
    <w:p w:rsidR="00E14A1E" w:rsidRPr="003E17DD" w:rsidRDefault="00E14A1E" w:rsidP="003E17DD">
      <w:pPr>
        <w:spacing w:after="0" w:line="360" w:lineRule="auto"/>
        <w:ind w:firstLine="567"/>
        <w:jc w:val="both"/>
        <w:rPr>
          <w:rFonts w:ascii="Times New Roman" w:hAnsi="Times New Roman" w:cs="Times New Roman"/>
          <w:sz w:val="28"/>
          <w:szCs w:val="28"/>
        </w:rPr>
      </w:pPr>
      <w:r w:rsidRPr="003E17DD">
        <w:rPr>
          <w:rFonts w:ascii="Times New Roman" w:hAnsi="Times New Roman" w:cs="Times New Roman"/>
          <w:b/>
          <w:sz w:val="28"/>
          <w:szCs w:val="28"/>
        </w:rPr>
        <w:t>Томмотский (1931-1953 гг.)</w:t>
      </w:r>
      <w:r w:rsidRPr="003E17DD">
        <w:rPr>
          <w:rFonts w:ascii="Times New Roman" w:hAnsi="Times New Roman" w:cs="Times New Roman"/>
          <w:sz w:val="28"/>
          <w:szCs w:val="28"/>
        </w:rPr>
        <w:t xml:space="preserve"> Ф.П-180, 320 ед. хр., 1931-1953 гг., оп.1-4</w:t>
      </w:r>
    </w:p>
    <w:p w:rsidR="00E14A1E" w:rsidRPr="00D930BD" w:rsidRDefault="00E14A1E" w:rsidP="00D930BD">
      <w:pPr>
        <w:spacing w:line="360" w:lineRule="auto"/>
        <w:ind w:firstLine="567"/>
        <w:jc w:val="both"/>
        <w:rPr>
          <w:rFonts w:ascii="Times New Roman" w:hAnsi="Times New Roman" w:cs="Times New Roman"/>
          <w:i/>
          <w:sz w:val="24"/>
          <w:szCs w:val="24"/>
        </w:rPr>
      </w:pPr>
      <w:r w:rsidRPr="00D930BD">
        <w:rPr>
          <w:rFonts w:ascii="Times New Roman" w:hAnsi="Times New Roman" w:cs="Times New Roman"/>
          <w:i/>
          <w:sz w:val="24"/>
          <w:szCs w:val="24"/>
        </w:rPr>
        <w:t xml:space="preserve">Избран на </w:t>
      </w:r>
      <w:r w:rsidRPr="00D930BD">
        <w:rPr>
          <w:rFonts w:ascii="Times New Roman" w:hAnsi="Times New Roman" w:cs="Times New Roman"/>
          <w:i/>
          <w:sz w:val="24"/>
          <w:szCs w:val="24"/>
          <w:lang w:val="en-US"/>
        </w:rPr>
        <w:t>I</w:t>
      </w:r>
      <w:r w:rsidRPr="00D930BD">
        <w:rPr>
          <w:rFonts w:ascii="Times New Roman" w:hAnsi="Times New Roman" w:cs="Times New Roman"/>
          <w:i/>
          <w:sz w:val="24"/>
          <w:szCs w:val="24"/>
        </w:rPr>
        <w:t xml:space="preserve"> районной комсомольской конференции 14 апреля 1931 г. Прекратил свою деятельность в связи с упразднением района в 1953 г. </w:t>
      </w:r>
    </w:p>
    <w:p w:rsidR="00E14A1E" w:rsidRPr="003209BD" w:rsidRDefault="00E14A1E" w:rsidP="003209BD">
      <w:pPr>
        <w:spacing w:after="0" w:line="360" w:lineRule="auto"/>
        <w:ind w:firstLine="567"/>
        <w:jc w:val="both"/>
        <w:rPr>
          <w:rFonts w:ascii="Times New Roman" w:hAnsi="Times New Roman" w:cs="Times New Roman"/>
          <w:sz w:val="28"/>
          <w:szCs w:val="28"/>
        </w:rPr>
      </w:pPr>
      <w:r w:rsidRPr="003209BD">
        <w:rPr>
          <w:rFonts w:ascii="Times New Roman" w:hAnsi="Times New Roman" w:cs="Times New Roman"/>
          <w:b/>
          <w:sz w:val="28"/>
          <w:szCs w:val="28"/>
        </w:rPr>
        <w:t>Томпонский (1931-1991 гг.)</w:t>
      </w:r>
      <w:r w:rsidRPr="003209BD">
        <w:rPr>
          <w:rFonts w:ascii="Times New Roman" w:hAnsi="Times New Roman" w:cs="Times New Roman"/>
          <w:sz w:val="28"/>
          <w:szCs w:val="28"/>
        </w:rPr>
        <w:t xml:space="preserve"> Ф.П-78, 1072 ед. хр., 1931-1985 гг., оп.1-28. </w:t>
      </w:r>
    </w:p>
    <w:p w:rsidR="00E14A1E" w:rsidRPr="003209BD" w:rsidRDefault="00E14A1E" w:rsidP="003209BD">
      <w:pPr>
        <w:spacing w:after="0" w:line="360" w:lineRule="auto"/>
        <w:ind w:firstLine="567"/>
        <w:jc w:val="both"/>
        <w:rPr>
          <w:rFonts w:ascii="Times New Roman" w:hAnsi="Times New Roman" w:cs="Times New Roman"/>
          <w:sz w:val="28"/>
          <w:szCs w:val="28"/>
        </w:rPr>
      </w:pPr>
      <w:r w:rsidRPr="003209BD">
        <w:rPr>
          <w:rFonts w:ascii="Times New Roman" w:hAnsi="Times New Roman" w:cs="Times New Roman"/>
          <w:b/>
          <w:sz w:val="28"/>
          <w:szCs w:val="28"/>
        </w:rPr>
        <w:t>Усть-Алданский (1924-1991 гг.)</w:t>
      </w:r>
      <w:r w:rsidRPr="003209BD">
        <w:rPr>
          <w:rFonts w:ascii="Times New Roman" w:hAnsi="Times New Roman" w:cs="Times New Roman"/>
          <w:sz w:val="28"/>
          <w:szCs w:val="28"/>
        </w:rPr>
        <w:t xml:space="preserve"> Ф.П-15, 3531 ед. хр., 1924-1987гг., оп.1-26. </w:t>
      </w:r>
    </w:p>
    <w:p w:rsidR="00E14A1E" w:rsidRPr="003209BD" w:rsidRDefault="00E14A1E" w:rsidP="003209BD">
      <w:pPr>
        <w:spacing w:after="0" w:line="360" w:lineRule="auto"/>
        <w:ind w:firstLine="567"/>
        <w:jc w:val="both"/>
        <w:rPr>
          <w:rFonts w:ascii="Times New Roman" w:hAnsi="Times New Roman" w:cs="Times New Roman"/>
          <w:sz w:val="28"/>
          <w:szCs w:val="28"/>
        </w:rPr>
      </w:pPr>
      <w:r w:rsidRPr="003209BD">
        <w:rPr>
          <w:rFonts w:ascii="Times New Roman" w:hAnsi="Times New Roman" w:cs="Times New Roman"/>
          <w:b/>
          <w:sz w:val="28"/>
          <w:szCs w:val="28"/>
        </w:rPr>
        <w:t>Усть-Майский (1929-1991 гг.)</w:t>
      </w:r>
      <w:r w:rsidRPr="003209BD">
        <w:rPr>
          <w:rFonts w:ascii="Times New Roman" w:hAnsi="Times New Roman" w:cs="Times New Roman"/>
          <w:sz w:val="28"/>
          <w:szCs w:val="28"/>
        </w:rPr>
        <w:t xml:space="preserve"> Ф.П-31, 1361 ед. хр., 1929-1987 гг.,  оп.1-33. </w:t>
      </w:r>
    </w:p>
    <w:p w:rsidR="00E14A1E" w:rsidRPr="003209BD" w:rsidRDefault="00E14A1E" w:rsidP="003209BD">
      <w:pPr>
        <w:spacing w:after="0" w:line="360" w:lineRule="auto"/>
        <w:ind w:firstLine="567"/>
        <w:jc w:val="both"/>
        <w:rPr>
          <w:rFonts w:ascii="Times New Roman" w:hAnsi="Times New Roman" w:cs="Times New Roman"/>
          <w:sz w:val="28"/>
          <w:szCs w:val="28"/>
        </w:rPr>
      </w:pPr>
      <w:r w:rsidRPr="003209BD">
        <w:rPr>
          <w:rFonts w:ascii="Times New Roman" w:hAnsi="Times New Roman" w:cs="Times New Roman"/>
          <w:b/>
          <w:sz w:val="28"/>
          <w:szCs w:val="28"/>
        </w:rPr>
        <w:t>Усть-Янский (1929-1991 гг.)</w:t>
      </w:r>
      <w:r w:rsidRPr="003209BD">
        <w:rPr>
          <w:rFonts w:ascii="Times New Roman" w:hAnsi="Times New Roman" w:cs="Times New Roman"/>
          <w:sz w:val="28"/>
          <w:szCs w:val="28"/>
        </w:rPr>
        <w:t xml:space="preserve"> Ф.П-94, 1158 ед. хр., 1929-1988 гг., оп.1-25.</w:t>
      </w:r>
    </w:p>
    <w:p w:rsidR="00E14A1E" w:rsidRPr="003209BD" w:rsidRDefault="00E14A1E" w:rsidP="003209BD">
      <w:pPr>
        <w:spacing w:after="0" w:line="360" w:lineRule="auto"/>
        <w:ind w:firstLine="567"/>
        <w:jc w:val="both"/>
        <w:rPr>
          <w:rFonts w:ascii="Times New Roman" w:hAnsi="Times New Roman" w:cs="Times New Roman"/>
          <w:sz w:val="28"/>
          <w:szCs w:val="28"/>
        </w:rPr>
      </w:pPr>
      <w:r w:rsidRPr="003209BD">
        <w:rPr>
          <w:rFonts w:ascii="Times New Roman" w:hAnsi="Times New Roman" w:cs="Times New Roman"/>
          <w:b/>
          <w:sz w:val="28"/>
          <w:szCs w:val="28"/>
        </w:rPr>
        <w:t>Учурский (1932-1959 гг.)</w:t>
      </w:r>
      <w:r w:rsidRPr="003209BD">
        <w:rPr>
          <w:rFonts w:ascii="Times New Roman" w:hAnsi="Times New Roman" w:cs="Times New Roman"/>
          <w:sz w:val="28"/>
          <w:szCs w:val="28"/>
        </w:rPr>
        <w:t xml:space="preserve"> Ф.П-85, 804 ед. хр., 1932-1959 гг., оп.1-11</w:t>
      </w:r>
    </w:p>
    <w:p w:rsidR="00E14A1E" w:rsidRPr="003209BD" w:rsidRDefault="00E14A1E" w:rsidP="003209BD">
      <w:pPr>
        <w:spacing w:after="0" w:line="360" w:lineRule="auto"/>
        <w:ind w:firstLine="567"/>
        <w:jc w:val="both"/>
        <w:rPr>
          <w:rFonts w:ascii="Times New Roman" w:hAnsi="Times New Roman" w:cs="Times New Roman"/>
          <w:sz w:val="28"/>
          <w:szCs w:val="28"/>
        </w:rPr>
      </w:pPr>
      <w:r w:rsidRPr="003209BD">
        <w:rPr>
          <w:rFonts w:ascii="Times New Roman" w:hAnsi="Times New Roman" w:cs="Times New Roman"/>
          <w:b/>
          <w:sz w:val="28"/>
          <w:szCs w:val="28"/>
        </w:rPr>
        <w:t>Чурапчинский (1925-1991 гг.)</w:t>
      </w:r>
      <w:r w:rsidRPr="003209BD">
        <w:rPr>
          <w:rFonts w:ascii="Times New Roman" w:hAnsi="Times New Roman" w:cs="Times New Roman"/>
          <w:sz w:val="28"/>
          <w:szCs w:val="28"/>
        </w:rPr>
        <w:t xml:space="preserve"> Ф.П-67, 5102 ед. хр., 1925-1986 гг., оп.1-33.</w:t>
      </w:r>
    </w:p>
    <w:p w:rsidR="00E14A1E" w:rsidRPr="00D930BD" w:rsidRDefault="00E14A1E" w:rsidP="003209BD">
      <w:pPr>
        <w:spacing w:after="0" w:line="360" w:lineRule="auto"/>
        <w:ind w:firstLine="567"/>
        <w:jc w:val="both"/>
        <w:rPr>
          <w:rFonts w:ascii="Times New Roman" w:hAnsi="Times New Roman" w:cs="Times New Roman"/>
          <w:i/>
          <w:sz w:val="24"/>
          <w:szCs w:val="24"/>
        </w:rPr>
      </w:pPr>
      <w:r w:rsidRPr="003209BD">
        <w:rPr>
          <w:rFonts w:ascii="Times New Roman" w:hAnsi="Times New Roman" w:cs="Times New Roman"/>
          <w:b/>
          <w:sz w:val="28"/>
          <w:szCs w:val="28"/>
        </w:rPr>
        <w:t>Якутский (1937-1955 гг.)</w:t>
      </w:r>
      <w:r w:rsidRPr="003209BD">
        <w:rPr>
          <w:rFonts w:ascii="Times New Roman" w:hAnsi="Times New Roman" w:cs="Times New Roman"/>
          <w:sz w:val="28"/>
          <w:szCs w:val="28"/>
        </w:rPr>
        <w:t xml:space="preserve"> Ф.П-82, 1156 ед. хр., 1937-1955 гг., оп. 1-11.</w:t>
      </w:r>
      <w:r w:rsidRPr="00D930BD">
        <w:rPr>
          <w:rFonts w:ascii="Times New Roman" w:hAnsi="Times New Roman" w:cs="Times New Roman"/>
          <w:sz w:val="24"/>
          <w:szCs w:val="24"/>
        </w:rPr>
        <w:t xml:space="preserve"> </w:t>
      </w:r>
      <w:r w:rsidRPr="00D930BD">
        <w:rPr>
          <w:rFonts w:ascii="Times New Roman" w:hAnsi="Times New Roman" w:cs="Times New Roman"/>
          <w:i/>
          <w:sz w:val="24"/>
          <w:szCs w:val="24"/>
        </w:rPr>
        <w:t xml:space="preserve">Руководил деятельностью комсомольских, пионерских организаций пригородов г. Якутска.  </w:t>
      </w:r>
    </w:p>
    <w:p w:rsidR="00E14A1E" w:rsidRPr="003209BD" w:rsidRDefault="00E14A1E" w:rsidP="003209BD">
      <w:pPr>
        <w:spacing w:after="0" w:line="360" w:lineRule="auto"/>
        <w:ind w:firstLine="567"/>
        <w:jc w:val="both"/>
        <w:rPr>
          <w:rFonts w:ascii="Times New Roman" w:hAnsi="Times New Roman" w:cs="Times New Roman"/>
          <w:sz w:val="28"/>
          <w:szCs w:val="28"/>
        </w:rPr>
      </w:pPr>
      <w:r w:rsidRPr="003209BD">
        <w:rPr>
          <w:rFonts w:ascii="Times New Roman" w:hAnsi="Times New Roman" w:cs="Times New Roman"/>
          <w:b/>
          <w:sz w:val="28"/>
          <w:szCs w:val="28"/>
        </w:rPr>
        <w:t>Ярославский г. Якутска (1983-1986 гг.)</w:t>
      </w:r>
      <w:r w:rsidRPr="003209BD">
        <w:rPr>
          <w:rFonts w:ascii="Times New Roman" w:hAnsi="Times New Roman" w:cs="Times New Roman"/>
          <w:sz w:val="28"/>
          <w:szCs w:val="28"/>
        </w:rPr>
        <w:t xml:space="preserve"> Ф.П-3518, 197 ед. хр., 1975-1986 гг., оп. 1-7.</w:t>
      </w:r>
    </w:p>
    <w:p w:rsidR="00E14A1E" w:rsidRPr="003209BD" w:rsidRDefault="00E14A1E" w:rsidP="003209BD">
      <w:pPr>
        <w:spacing w:line="360" w:lineRule="auto"/>
        <w:ind w:firstLine="567"/>
        <w:jc w:val="center"/>
        <w:rPr>
          <w:rFonts w:ascii="Times New Roman" w:hAnsi="Times New Roman" w:cs="Times New Roman"/>
          <w:sz w:val="28"/>
          <w:szCs w:val="28"/>
        </w:rPr>
      </w:pPr>
    </w:p>
    <w:p w:rsidR="00E14A1E" w:rsidRPr="003209BD" w:rsidRDefault="00E14A1E" w:rsidP="003209BD">
      <w:pPr>
        <w:spacing w:line="360" w:lineRule="auto"/>
        <w:ind w:firstLine="567"/>
        <w:jc w:val="center"/>
        <w:outlineLvl w:val="0"/>
        <w:rPr>
          <w:rFonts w:ascii="Times New Roman" w:hAnsi="Times New Roman" w:cs="Times New Roman"/>
          <w:b/>
          <w:sz w:val="28"/>
          <w:szCs w:val="28"/>
        </w:rPr>
      </w:pPr>
      <w:r w:rsidRPr="003209BD">
        <w:rPr>
          <w:rFonts w:ascii="Times New Roman" w:hAnsi="Times New Roman" w:cs="Times New Roman"/>
          <w:b/>
          <w:sz w:val="28"/>
          <w:szCs w:val="28"/>
        </w:rPr>
        <w:t>Комитеты ВЛКСМ предприятий и учреждений на правах райкома, 33 фонда</w:t>
      </w:r>
    </w:p>
    <w:p w:rsidR="00E14A1E" w:rsidRPr="00D930BD" w:rsidRDefault="00E14A1E" w:rsidP="00D930BD">
      <w:pPr>
        <w:spacing w:line="360" w:lineRule="auto"/>
        <w:ind w:firstLine="567"/>
        <w:jc w:val="both"/>
        <w:outlineLvl w:val="0"/>
        <w:rPr>
          <w:rFonts w:ascii="Times New Roman" w:hAnsi="Times New Roman" w:cs="Times New Roman"/>
          <w:b/>
          <w:sz w:val="24"/>
          <w:szCs w:val="24"/>
        </w:rPr>
      </w:pP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Якутского государственного университета</w:t>
      </w:r>
      <w:r w:rsidRPr="00441B0A">
        <w:rPr>
          <w:rFonts w:ascii="Times New Roman" w:hAnsi="Times New Roman" w:cs="Times New Roman"/>
          <w:sz w:val="28"/>
          <w:szCs w:val="28"/>
        </w:rPr>
        <w:t xml:space="preserve"> Ф.П-3214, 289 ед. хр., 1954,1959,1961-1984 гг., оп.1-2.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п. Чернышевский</w:t>
      </w:r>
      <w:r w:rsidRPr="00441B0A">
        <w:rPr>
          <w:rFonts w:ascii="Times New Roman" w:hAnsi="Times New Roman" w:cs="Times New Roman"/>
          <w:sz w:val="28"/>
          <w:szCs w:val="28"/>
        </w:rPr>
        <w:t xml:space="preserve"> Ф.П-3215, 104 ед. хр., 1962-1987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Оймяконский промышленный</w:t>
      </w:r>
      <w:r w:rsidRPr="00441B0A">
        <w:rPr>
          <w:rFonts w:ascii="Times New Roman" w:hAnsi="Times New Roman" w:cs="Times New Roman"/>
          <w:sz w:val="28"/>
          <w:szCs w:val="28"/>
        </w:rPr>
        <w:t xml:space="preserve"> Ф.П-3224, 17 ед. хр., 1963-1964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lastRenderedPageBreak/>
        <w:t>совхоза «Эльгяйский» Сунтарского района</w:t>
      </w:r>
      <w:r w:rsidRPr="00441B0A">
        <w:rPr>
          <w:rFonts w:ascii="Times New Roman" w:hAnsi="Times New Roman" w:cs="Times New Roman"/>
          <w:sz w:val="28"/>
          <w:szCs w:val="28"/>
        </w:rPr>
        <w:t xml:space="preserve"> Ф.П-3267, 98 ед. хр., 1957-1982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ПГО «Приленскгеология</w:t>
      </w:r>
      <w:r w:rsidRPr="00441B0A">
        <w:rPr>
          <w:rFonts w:ascii="Times New Roman" w:hAnsi="Times New Roman" w:cs="Times New Roman"/>
          <w:sz w:val="28"/>
          <w:szCs w:val="28"/>
        </w:rPr>
        <w:t xml:space="preserve">» Ф.П-3268, 87 ед. хр., 1966-1983 гг., оп.1-3.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Чульманский Алданского района</w:t>
      </w:r>
      <w:r w:rsidRPr="00441B0A">
        <w:rPr>
          <w:rFonts w:ascii="Times New Roman" w:hAnsi="Times New Roman" w:cs="Times New Roman"/>
          <w:sz w:val="28"/>
          <w:szCs w:val="28"/>
        </w:rPr>
        <w:t xml:space="preserve"> Ф.П-3308, 71 ед. хр., 1965-1973 гг., оп.1-3.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комбината «Алданзолото»</w:t>
      </w:r>
      <w:r w:rsidRPr="00441B0A">
        <w:rPr>
          <w:rFonts w:ascii="Times New Roman" w:hAnsi="Times New Roman" w:cs="Times New Roman"/>
          <w:sz w:val="28"/>
          <w:szCs w:val="28"/>
        </w:rPr>
        <w:t xml:space="preserve"> Ф.П-3326, 141 ед. хр., 1968-1986 гг.,  оп.1-2.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ГОКа «Алданслюда</w:t>
      </w:r>
      <w:r w:rsidRPr="00441B0A">
        <w:rPr>
          <w:rFonts w:ascii="Times New Roman" w:hAnsi="Times New Roman" w:cs="Times New Roman"/>
          <w:sz w:val="28"/>
          <w:szCs w:val="28"/>
        </w:rPr>
        <w:t xml:space="preserve">» Ф.П-3365, 91 ед. хр., 1968-1986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Якутского авиапредприятия</w:t>
      </w:r>
      <w:r w:rsidRPr="00441B0A">
        <w:rPr>
          <w:rFonts w:ascii="Times New Roman" w:hAnsi="Times New Roman" w:cs="Times New Roman"/>
          <w:sz w:val="28"/>
          <w:szCs w:val="28"/>
        </w:rPr>
        <w:t xml:space="preserve"> Ф.П-3377, 46 ед. хр., 1967-1979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управления «Главякутстрой»</w:t>
      </w:r>
      <w:r w:rsidRPr="00441B0A">
        <w:rPr>
          <w:rFonts w:ascii="Times New Roman" w:hAnsi="Times New Roman" w:cs="Times New Roman"/>
          <w:sz w:val="28"/>
          <w:szCs w:val="28"/>
        </w:rPr>
        <w:t xml:space="preserve"> Ф.П-3384, 85 ед. хр., 1972-1984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предприятий объединения «Якуталмаз», г. Мирный</w:t>
      </w:r>
      <w:r w:rsidRPr="00441B0A">
        <w:rPr>
          <w:rFonts w:ascii="Times New Roman" w:hAnsi="Times New Roman" w:cs="Times New Roman"/>
          <w:sz w:val="28"/>
          <w:szCs w:val="28"/>
        </w:rPr>
        <w:t xml:space="preserve"> Ф.П-3385, 47 ед. хр., 1974-1987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ГОКа «Индигирзолото» Оймяконского района</w:t>
      </w:r>
      <w:r w:rsidRPr="00441B0A">
        <w:rPr>
          <w:rFonts w:ascii="Times New Roman" w:hAnsi="Times New Roman" w:cs="Times New Roman"/>
          <w:sz w:val="28"/>
          <w:szCs w:val="28"/>
        </w:rPr>
        <w:t xml:space="preserve"> Ф.П-3401, 197 ед. хр., 1973-1986 гг.,</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sz w:val="28"/>
          <w:szCs w:val="28"/>
        </w:rPr>
        <w:t xml:space="preserve">оп.1-2.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 xml:space="preserve">Айхальского промкомплекса </w:t>
      </w:r>
      <w:r w:rsidRPr="00441B0A">
        <w:rPr>
          <w:rFonts w:ascii="Times New Roman" w:hAnsi="Times New Roman" w:cs="Times New Roman"/>
          <w:sz w:val="28"/>
          <w:szCs w:val="28"/>
        </w:rPr>
        <w:t xml:space="preserve">(строительства ГОК «Удачный») Ф.П-3411, 82 ед. хр., 1971-1987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совхоза «Крестяхский» Сунтарского района</w:t>
      </w:r>
      <w:r w:rsidRPr="00441B0A">
        <w:rPr>
          <w:rFonts w:ascii="Times New Roman" w:hAnsi="Times New Roman" w:cs="Times New Roman"/>
          <w:sz w:val="28"/>
          <w:szCs w:val="28"/>
        </w:rPr>
        <w:t xml:space="preserve"> Ф.П-3417, 15 ед. хр., 1974-1979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совхоза «Тойбохойский» Сунтарского района</w:t>
      </w:r>
      <w:r w:rsidRPr="00441B0A">
        <w:rPr>
          <w:rFonts w:ascii="Times New Roman" w:hAnsi="Times New Roman" w:cs="Times New Roman"/>
          <w:sz w:val="28"/>
          <w:szCs w:val="28"/>
        </w:rPr>
        <w:t xml:space="preserve"> Ф.П-3418, 15 ед. хр., 1974-1979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совхоза им.Ленина Мегино-Кангаласского района</w:t>
      </w:r>
      <w:r w:rsidRPr="00441B0A">
        <w:rPr>
          <w:rFonts w:ascii="Times New Roman" w:hAnsi="Times New Roman" w:cs="Times New Roman"/>
          <w:sz w:val="28"/>
          <w:szCs w:val="28"/>
        </w:rPr>
        <w:t xml:space="preserve"> Ф.П-3481, 27 ед. хр., 1976,1978-1980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совхоза им.Байкалова Мегино-Кангаласского района</w:t>
      </w:r>
      <w:r w:rsidRPr="00441B0A">
        <w:rPr>
          <w:rFonts w:ascii="Times New Roman" w:hAnsi="Times New Roman" w:cs="Times New Roman"/>
          <w:sz w:val="28"/>
          <w:szCs w:val="28"/>
        </w:rPr>
        <w:t xml:space="preserve"> Ф.П-3482, 13 ед. хр., 1977-1980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совхоза им.Героя Попова Мегино-Кангаласского района</w:t>
      </w:r>
      <w:r w:rsidRPr="00441B0A">
        <w:rPr>
          <w:rFonts w:ascii="Times New Roman" w:hAnsi="Times New Roman" w:cs="Times New Roman"/>
          <w:sz w:val="28"/>
          <w:szCs w:val="28"/>
        </w:rPr>
        <w:t xml:space="preserve"> Ф.П-3483, 7 ед. хр., 1977-1978,1980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совхоза им.Горького Мегино-Кангаласского района</w:t>
      </w:r>
      <w:r w:rsidRPr="00441B0A">
        <w:rPr>
          <w:rFonts w:ascii="Times New Roman" w:hAnsi="Times New Roman" w:cs="Times New Roman"/>
          <w:sz w:val="28"/>
          <w:szCs w:val="28"/>
        </w:rPr>
        <w:t xml:space="preserve"> Ф.П-3484, 14 ед. хр., 1978-1980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опытно-производственного хозяйства ЯНИИСХ Орджоникидзевского района</w:t>
      </w:r>
      <w:r w:rsidRPr="00441B0A">
        <w:rPr>
          <w:rFonts w:ascii="Times New Roman" w:hAnsi="Times New Roman" w:cs="Times New Roman"/>
          <w:sz w:val="28"/>
          <w:szCs w:val="28"/>
        </w:rPr>
        <w:t xml:space="preserve"> Ф.П-3485, 17 ед. хр., 1970-1979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lastRenderedPageBreak/>
        <w:t>Якутского медицинского училища</w:t>
      </w:r>
      <w:r w:rsidRPr="00441B0A">
        <w:rPr>
          <w:rFonts w:ascii="Times New Roman" w:hAnsi="Times New Roman" w:cs="Times New Roman"/>
          <w:sz w:val="28"/>
          <w:szCs w:val="28"/>
        </w:rPr>
        <w:t xml:space="preserve"> Ф.П-3487, 53 ед. хр., 1975-1985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совхоза «Нюрбинский» Ленинского района</w:t>
      </w:r>
      <w:r w:rsidRPr="00441B0A">
        <w:rPr>
          <w:rFonts w:ascii="Times New Roman" w:hAnsi="Times New Roman" w:cs="Times New Roman"/>
          <w:sz w:val="28"/>
          <w:szCs w:val="28"/>
        </w:rPr>
        <w:t xml:space="preserve"> Ф.П-3505, 28 ед. хр., 1976-1987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совхоза «Мархинский» Ленинского района</w:t>
      </w:r>
      <w:r w:rsidRPr="00441B0A">
        <w:rPr>
          <w:rFonts w:ascii="Times New Roman" w:hAnsi="Times New Roman" w:cs="Times New Roman"/>
          <w:sz w:val="28"/>
          <w:szCs w:val="28"/>
        </w:rPr>
        <w:t xml:space="preserve"> Ф.П-3515, 18 ед. хр., 1979-1985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Якутского объединенного авиаотряда</w:t>
      </w:r>
      <w:r w:rsidRPr="00441B0A">
        <w:rPr>
          <w:rFonts w:ascii="Times New Roman" w:hAnsi="Times New Roman" w:cs="Times New Roman"/>
          <w:sz w:val="28"/>
          <w:szCs w:val="28"/>
        </w:rPr>
        <w:t xml:space="preserve"> Ф.П-3520, 31 ед. хр., 1977-1984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Жатайской ремонтно-эксплутационной базы</w:t>
      </w:r>
      <w:r w:rsidRPr="00441B0A">
        <w:rPr>
          <w:rFonts w:ascii="Times New Roman" w:hAnsi="Times New Roman" w:cs="Times New Roman"/>
          <w:sz w:val="28"/>
          <w:szCs w:val="28"/>
        </w:rPr>
        <w:t xml:space="preserve"> Ф.П-3521, 41 ед. хр., 1976-1986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ПО «Якутуголь» г. Нерюнгри</w:t>
      </w:r>
      <w:r w:rsidRPr="00441B0A">
        <w:rPr>
          <w:rFonts w:ascii="Times New Roman" w:hAnsi="Times New Roman" w:cs="Times New Roman"/>
          <w:sz w:val="28"/>
          <w:szCs w:val="28"/>
        </w:rPr>
        <w:t xml:space="preserve"> Ф.П-3522, 52 ед. хр., 1979-1985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рудника «Мирный»</w:t>
      </w:r>
      <w:r w:rsidRPr="00441B0A">
        <w:rPr>
          <w:rFonts w:ascii="Times New Roman" w:hAnsi="Times New Roman" w:cs="Times New Roman"/>
          <w:sz w:val="28"/>
          <w:szCs w:val="28"/>
        </w:rPr>
        <w:t xml:space="preserve"> Ф.П-3523, 21 ед. хр., 1981-1987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управления строительства «НерюнгриГРЭС»</w:t>
      </w:r>
      <w:r w:rsidRPr="00441B0A">
        <w:rPr>
          <w:rFonts w:ascii="Times New Roman" w:hAnsi="Times New Roman" w:cs="Times New Roman"/>
          <w:sz w:val="28"/>
          <w:szCs w:val="28"/>
        </w:rPr>
        <w:t xml:space="preserve"> Ф.П-3524, 31 ед. хр., 1980-1985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комбината «Якутуглестрой»</w:t>
      </w:r>
      <w:r w:rsidRPr="00441B0A">
        <w:rPr>
          <w:rFonts w:ascii="Times New Roman" w:hAnsi="Times New Roman" w:cs="Times New Roman"/>
          <w:sz w:val="28"/>
          <w:szCs w:val="28"/>
        </w:rPr>
        <w:t xml:space="preserve"> Ф.П-3524 «а». 45 ед. хр., 1976-1985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отдела рабочего снабжения «Нерюнгриуголь»</w:t>
      </w:r>
      <w:r w:rsidRPr="00441B0A">
        <w:rPr>
          <w:rFonts w:ascii="Times New Roman" w:hAnsi="Times New Roman" w:cs="Times New Roman"/>
          <w:sz w:val="28"/>
          <w:szCs w:val="28"/>
        </w:rPr>
        <w:t xml:space="preserve"> Ф.П-3542, 16 ед. хр., 1983-1986 гг., оп.1.   </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комбината «Куларзолото» Усть-Янского района</w:t>
      </w:r>
      <w:r w:rsidRPr="00441B0A">
        <w:rPr>
          <w:rFonts w:ascii="Times New Roman" w:hAnsi="Times New Roman" w:cs="Times New Roman"/>
          <w:sz w:val="28"/>
          <w:szCs w:val="28"/>
        </w:rPr>
        <w:t xml:space="preserve"> Ф.П-3543, 14 ед. хр., 1985-1987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Депутатского ГОКа Усть-Янского района</w:t>
      </w:r>
      <w:r w:rsidRPr="00441B0A">
        <w:rPr>
          <w:rFonts w:ascii="Times New Roman" w:hAnsi="Times New Roman" w:cs="Times New Roman"/>
          <w:sz w:val="28"/>
          <w:szCs w:val="28"/>
        </w:rPr>
        <w:t xml:space="preserve"> Ф.П-3544, 12 ед. хр., 1985-1988 гг., оп.1.</w:t>
      </w:r>
    </w:p>
    <w:p w:rsidR="00E14A1E" w:rsidRPr="00441B0A" w:rsidRDefault="00E14A1E" w:rsidP="00441B0A">
      <w:pPr>
        <w:spacing w:after="0" w:line="360" w:lineRule="auto"/>
        <w:ind w:left="360"/>
        <w:jc w:val="both"/>
        <w:rPr>
          <w:rFonts w:ascii="Times New Roman" w:hAnsi="Times New Roman" w:cs="Times New Roman"/>
          <w:sz w:val="28"/>
          <w:szCs w:val="28"/>
        </w:rPr>
      </w:pPr>
      <w:r w:rsidRPr="00441B0A">
        <w:rPr>
          <w:rFonts w:ascii="Times New Roman" w:hAnsi="Times New Roman" w:cs="Times New Roman"/>
          <w:b/>
          <w:sz w:val="28"/>
          <w:szCs w:val="28"/>
        </w:rPr>
        <w:t>предприятия Вилюйского ГЭСстроя, г. Мирный</w:t>
      </w:r>
      <w:r w:rsidRPr="00441B0A">
        <w:rPr>
          <w:rFonts w:ascii="Times New Roman" w:hAnsi="Times New Roman" w:cs="Times New Roman"/>
          <w:sz w:val="28"/>
          <w:szCs w:val="28"/>
        </w:rPr>
        <w:t xml:space="preserve"> Ф.П-3553, 6 ед. хр., 1986-1987 гг., оп.1.</w:t>
      </w:r>
    </w:p>
    <w:p w:rsidR="00E14A1E" w:rsidRPr="00D930BD" w:rsidRDefault="00E14A1E" w:rsidP="00910A66">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Протоколы городских, районных комсомольских конференций, заседаний пленумов, бюро комитетов ВЛКСМ; пленумов, бюро городских и районных советов пионерских организаций; комсомольских собраний. Материалы районных слетов молодых передовиков производства, выпускников школ. Документы о работе комсомольско-молодежных коллективов, направлении молодежи на учебу, производство и ударные комсомольские стройки. Планы и отчеты о агитационно-массовой работе, политической и экономической учебе комсомольцев, проведении Ленинского зачета, работе штаба </w:t>
      </w:r>
      <w:r w:rsidRPr="00D930BD">
        <w:rPr>
          <w:rFonts w:ascii="Times New Roman" w:hAnsi="Times New Roman" w:cs="Times New Roman"/>
          <w:sz w:val="24"/>
          <w:szCs w:val="24"/>
        </w:rPr>
        <w:lastRenderedPageBreak/>
        <w:t>«Комсомольского прожектора». Информации о пионерской работе, организации летнего отдыха детей, итоги смотров пионерских дружин.</w:t>
      </w:r>
    </w:p>
    <w:p w:rsidR="00E14A1E" w:rsidRPr="00D930BD" w:rsidRDefault="00E14A1E" w:rsidP="00910A66">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Справки и информации комитетов ВЛКСМ, направленные в вышестоящие комсомольские органы. Журналы регистрации членов ВЛКСМ, принятых на учет и снятых с комсомольского учета.</w:t>
      </w:r>
    </w:p>
    <w:p w:rsidR="00E14A1E" w:rsidRPr="00D930BD" w:rsidRDefault="00E14A1E" w:rsidP="00910A66">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Статистические отчеты о составе райкомов комсомола.</w:t>
      </w:r>
    </w:p>
    <w:p w:rsidR="00E14A1E" w:rsidRPr="00D930BD" w:rsidRDefault="00E14A1E" w:rsidP="00910A66">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Финансовые отчеты. Распоряжения по личному составу. Лицевые карточки, ведомости на выдачу зарплаты работникам комитетов комсомола. Личные дела комсомольского актива.</w:t>
      </w:r>
    </w:p>
    <w:p w:rsidR="00E14A1E" w:rsidRPr="00D930BD" w:rsidRDefault="00E14A1E" w:rsidP="00910A66">
      <w:pPr>
        <w:spacing w:after="0" w:line="360" w:lineRule="auto"/>
        <w:ind w:firstLine="567"/>
        <w:jc w:val="both"/>
        <w:rPr>
          <w:rFonts w:ascii="Times New Roman" w:hAnsi="Times New Roman" w:cs="Times New Roman"/>
          <w:sz w:val="24"/>
          <w:szCs w:val="24"/>
        </w:rPr>
      </w:pPr>
      <w:r w:rsidRPr="00D930BD">
        <w:rPr>
          <w:rFonts w:ascii="Times New Roman" w:hAnsi="Times New Roman" w:cs="Times New Roman"/>
          <w:sz w:val="24"/>
          <w:szCs w:val="24"/>
        </w:rPr>
        <w:t xml:space="preserve">Протоколы собраний первичных комсомольских организаций. В фондах П-3518 и П-3519 отложились документы ПКО г.Якутска за 1975-1983 гг. </w:t>
      </w:r>
    </w:p>
    <w:p w:rsidR="00E14A1E" w:rsidRPr="00574901" w:rsidRDefault="00E14A1E" w:rsidP="00E14A1E">
      <w:pPr>
        <w:ind w:firstLine="567"/>
        <w:jc w:val="both"/>
        <w:rPr>
          <w:sz w:val="24"/>
          <w:szCs w:val="24"/>
        </w:rPr>
      </w:pPr>
    </w:p>
    <w:p w:rsidR="00910A66" w:rsidRDefault="00910A66" w:rsidP="003B1453">
      <w:pPr>
        <w:spacing w:after="0" w:line="240" w:lineRule="auto"/>
        <w:jc w:val="center"/>
        <w:rPr>
          <w:rFonts w:ascii="Times New Roman" w:hAnsi="Times New Roman"/>
          <w:b/>
          <w:sz w:val="32"/>
          <w:szCs w:val="32"/>
        </w:rPr>
      </w:pPr>
    </w:p>
    <w:p w:rsidR="00910A66" w:rsidRDefault="00910A66" w:rsidP="003B1453">
      <w:pPr>
        <w:spacing w:after="0" w:line="240" w:lineRule="auto"/>
        <w:jc w:val="center"/>
        <w:rPr>
          <w:rFonts w:ascii="Times New Roman" w:hAnsi="Times New Roman"/>
          <w:b/>
          <w:sz w:val="32"/>
          <w:szCs w:val="32"/>
        </w:rPr>
      </w:pPr>
    </w:p>
    <w:p w:rsidR="00910A66" w:rsidRDefault="00910A66" w:rsidP="003B1453">
      <w:pPr>
        <w:spacing w:after="0" w:line="240" w:lineRule="auto"/>
        <w:jc w:val="center"/>
        <w:rPr>
          <w:rFonts w:ascii="Times New Roman" w:hAnsi="Times New Roman"/>
          <w:b/>
          <w:sz w:val="32"/>
          <w:szCs w:val="32"/>
        </w:rPr>
      </w:pPr>
    </w:p>
    <w:p w:rsidR="00910A66" w:rsidRDefault="00910A66"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9F23C1" w:rsidRDefault="009F23C1" w:rsidP="003B1453">
      <w:pPr>
        <w:spacing w:after="0" w:line="240" w:lineRule="auto"/>
        <w:jc w:val="center"/>
        <w:rPr>
          <w:rFonts w:ascii="Times New Roman" w:hAnsi="Times New Roman"/>
          <w:b/>
          <w:sz w:val="32"/>
          <w:szCs w:val="32"/>
        </w:rPr>
      </w:pPr>
    </w:p>
    <w:p w:rsidR="003B1453" w:rsidRPr="003B1453" w:rsidRDefault="003B1453" w:rsidP="003B1453">
      <w:pPr>
        <w:spacing w:after="0" w:line="240" w:lineRule="auto"/>
        <w:jc w:val="center"/>
        <w:rPr>
          <w:rFonts w:ascii="Times New Roman" w:hAnsi="Times New Roman"/>
          <w:b/>
          <w:sz w:val="32"/>
          <w:szCs w:val="32"/>
        </w:rPr>
      </w:pPr>
      <w:r w:rsidRPr="003B1453">
        <w:rPr>
          <w:rFonts w:ascii="Times New Roman" w:hAnsi="Times New Roman"/>
          <w:b/>
          <w:sz w:val="32"/>
          <w:szCs w:val="32"/>
        </w:rPr>
        <w:lastRenderedPageBreak/>
        <w:t>ПРИЛОЖЕНИЯ</w:t>
      </w:r>
    </w:p>
    <w:p w:rsidR="00EB535F" w:rsidRDefault="00EB535F" w:rsidP="00EB535F">
      <w:pPr>
        <w:spacing w:after="0" w:line="240" w:lineRule="auto"/>
        <w:rPr>
          <w:rFonts w:ascii="Times New Roman" w:hAnsi="Times New Roman"/>
          <w:sz w:val="24"/>
          <w:szCs w:val="24"/>
        </w:rPr>
      </w:pPr>
    </w:p>
    <w:p w:rsidR="003B1453" w:rsidRDefault="003B1453" w:rsidP="003B1453">
      <w:pPr>
        <w:spacing w:after="0" w:line="360" w:lineRule="auto"/>
        <w:jc w:val="center"/>
        <w:rPr>
          <w:rFonts w:ascii="Times New Roman" w:hAnsi="Times New Roman"/>
          <w:b/>
          <w:sz w:val="32"/>
          <w:szCs w:val="32"/>
          <w:lang w:val="sah-RU"/>
        </w:rPr>
      </w:pPr>
      <w:r w:rsidRPr="00957F85">
        <w:rPr>
          <w:rFonts w:ascii="Times New Roman" w:hAnsi="Times New Roman"/>
          <w:b/>
          <w:sz w:val="32"/>
          <w:szCs w:val="32"/>
          <w:lang w:val="sah-RU"/>
        </w:rPr>
        <w:t>Список неаннотир</w:t>
      </w:r>
      <w:r>
        <w:rPr>
          <w:rFonts w:ascii="Times New Roman" w:hAnsi="Times New Roman"/>
          <w:b/>
          <w:sz w:val="32"/>
          <w:szCs w:val="32"/>
          <w:lang w:val="sah-RU"/>
        </w:rPr>
        <w:t>уемых</w:t>
      </w:r>
      <w:r w:rsidRPr="00957F85">
        <w:rPr>
          <w:rFonts w:ascii="Times New Roman" w:hAnsi="Times New Roman"/>
          <w:b/>
          <w:sz w:val="32"/>
          <w:szCs w:val="32"/>
          <w:lang w:val="sah-RU"/>
        </w:rPr>
        <w:t xml:space="preserve"> фондов</w:t>
      </w:r>
    </w:p>
    <w:p w:rsidR="003B1453" w:rsidRPr="00F01B60" w:rsidRDefault="003B1453" w:rsidP="003B1453">
      <w:pPr>
        <w:spacing w:after="0" w:line="360" w:lineRule="auto"/>
        <w:rPr>
          <w:rFonts w:ascii="Times New Roman" w:hAnsi="Times New Roman"/>
          <w:sz w:val="28"/>
          <w:szCs w:val="28"/>
          <w:lang w:val="sah-RU"/>
        </w:rPr>
      </w:pPr>
      <w:r w:rsidRPr="00F01B60">
        <w:rPr>
          <w:rFonts w:ascii="Times New Roman" w:hAnsi="Times New Roman"/>
          <w:sz w:val="28"/>
          <w:szCs w:val="28"/>
          <w:lang w:val="sah-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237"/>
        <w:gridCol w:w="992"/>
        <w:gridCol w:w="1383"/>
      </w:tblGrid>
      <w:tr w:rsidR="003B1453" w:rsidRPr="008A2513" w:rsidTr="00693913">
        <w:tc>
          <w:tcPr>
            <w:tcW w:w="959" w:type="dxa"/>
            <w:shd w:val="clear" w:color="auto" w:fill="auto"/>
          </w:tcPr>
          <w:p w:rsidR="003B1453" w:rsidRPr="008A251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w:t>
            </w:r>
          </w:p>
        </w:tc>
        <w:tc>
          <w:tcPr>
            <w:tcW w:w="6237" w:type="dxa"/>
            <w:shd w:val="clear" w:color="auto" w:fill="auto"/>
          </w:tcPr>
          <w:p w:rsidR="003B1453" w:rsidRPr="008A2513" w:rsidRDefault="003B1453" w:rsidP="00693913">
            <w:pPr>
              <w:spacing w:after="0" w:line="360" w:lineRule="auto"/>
              <w:rPr>
                <w:rFonts w:ascii="Times New Roman" w:hAnsi="Times New Roman"/>
                <w:b/>
                <w:sz w:val="24"/>
                <w:szCs w:val="24"/>
                <w:lang w:val="sah-RU"/>
              </w:rPr>
            </w:pPr>
            <w:r w:rsidRPr="008A2513">
              <w:rPr>
                <w:rFonts w:ascii="Times New Roman" w:hAnsi="Times New Roman"/>
                <w:b/>
                <w:sz w:val="24"/>
                <w:szCs w:val="24"/>
                <w:lang w:val="sah-RU"/>
              </w:rPr>
              <w:t>Название фонда</w:t>
            </w:r>
          </w:p>
        </w:tc>
        <w:tc>
          <w:tcPr>
            <w:tcW w:w="992" w:type="dxa"/>
            <w:shd w:val="clear" w:color="auto" w:fill="auto"/>
          </w:tcPr>
          <w:p w:rsidR="003B1453" w:rsidRPr="008A2513" w:rsidRDefault="003B1453" w:rsidP="00693913">
            <w:pPr>
              <w:spacing w:after="0" w:line="360" w:lineRule="auto"/>
              <w:jc w:val="center"/>
              <w:rPr>
                <w:rFonts w:ascii="Times New Roman" w:hAnsi="Times New Roman"/>
                <w:b/>
                <w:sz w:val="24"/>
                <w:szCs w:val="24"/>
                <w:lang w:val="sah-RU"/>
              </w:rPr>
            </w:pPr>
            <w:r w:rsidRPr="008A2513">
              <w:rPr>
                <w:rFonts w:ascii="Times New Roman" w:hAnsi="Times New Roman"/>
                <w:b/>
                <w:sz w:val="24"/>
                <w:szCs w:val="24"/>
                <w:lang w:val="sah-RU"/>
              </w:rPr>
              <w:t>Кол-во дел</w:t>
            </w:r>
          </w:p>
        </w:tc>
        <w:tc>
          <w:tcPr>
            <w:tcW w:w="1383" w:type="dxa"/>
            <w:shd w:val="clear" w:color="auto" w:fill="auto"/>
          </w:tcPr>
          <w:p w:rsidR="003B1453" w:rsidRPr="008A2513" w:rsidRDefault="003B1453" w:rsidP="00693913">
            <w:pPr>
              <w:spacing w:after="0" w:line="360" w:lineRule="auto"/>
              <w:jc w:val="center"/>
              <w:rPr>
                <w:rFonts w:ascii="Times New Roman" w:hAnsi="Times New Roman"/>
                <w:b/>
                <w:sz w:val="24"/>
                <w:szCs w:val="24"/>
                <w:lang w:val="sah-RU"/>
              </w:rPr>
            </w:pPr>
            <w:r w:rsidRPr="008A2513">
              <w:rPr>
                <w:rFonts w:ascii="Times New Roman" w:hAnsi="Times New Roman"/>
                <w:b/>
                <w:sz w:val="24"/>
                <w:szCs w:val="24"/>
                <w:lang w:val="sah-RU"/>
              </w:rPr>
              <w:t>Даты</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П-140</w:t>
            </w:r>
          </w:p>
        </w:tc>
        <w:tc>
          <w:tcPr>
            <w:tcW w:w="6237" w:type="dxa"/>
            <w:shd w:val="clear" w:color="auto" w:fill="auto"/>
          </w:tcPr>
          <w:p w:rsidR="003B1453" w:rsidRPr="00344FD2" w:rsidRDefault="003B1453" w:rsidP="00693913">
            <w:pPr>
              <w:spacing w:after="0"/>
              <w:rPr>
                <w:rFonts w:ascii="Times New Roman" w:hAnsi="Times New Roman"/>
                <w:sz w:val="24"/>
                <w:szCs w:val="24"/>
              </w:rPr>
            </w:pPr>
            <w:r>
              <w:rPr>
                <w:rFonts w:ascii="Times New Roman" w:hAnsi="Times New Roman"/>
                <w:sz w:val="24"/>
                <w:szCs w:val="24"/>
              </w:rPr>
              <w:t>АОЗТ «Саха инжиниринг»</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14</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1992-1999</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П-173</w:t>
            </w:r>
          </w:p>
        </w:tc>
        <w:tc>
          <w:tcPr>
            <w:tcW w:w="6237" w:type="dxa"/>
            <w:shd w:val="clear" w:color="auto" w:fill="auto"/>
          </w:tcPr>
          <w:p w:rsidR="003B1453" w:rsidRPr="00983DC5" w:rsidRDefault="003B1453" w:rsidP="00693913">
            <w:pPr>
              <w:spacing w:after="0"/>
              <w:rPr>
                <w:rFonts w:ascii="Times New Roman" w:hAnsi="Times New Roman"/>
                <w:sz w:val="24"/>
                <w:szCs w:val="24"/>
              </w:rPr>
            </w:pPr>
            <w:r>
              <w:rPr>
                <w:rFonts w:ascii="Times New Roman" w:hAnsi="Times New Roman"/>
                <w:sz w:val="24"/>
                <w:szCs w:val="24"/>
              </w:rPr>
              <w:t>Фонд поддержки малого предпринимательства РС (Я)</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13</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1992-1998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Р-3</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Олекминский окружной КОБ</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Р-7</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Кятчинский сельский КОБ</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Р-16</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Комиссар низовьев реки Лены</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1918-1919</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Р-18</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Комиссар Восточно-Кангаласского улуса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Р-19</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Комиссар Ново-Николаевского селения</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1918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Р-22</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Комиссар Олекминского уезда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1919</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Р-30</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Витимо-Киренская уездное земское управа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1919</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Р-41</w:t>
            </w:r>
          </w:p>
        </w:tc>
        <w:tc>
          <w:tcPr>
            <w:tcW w:w="6237" w:type="dxa"/>
            <w:shd w:val="clear" w:color="auto" w:fill="auto"/>
          </w:tcPr>
          <w:p w:rsidR="003B1453" w:rsidRPr="00FF5349" w:rsidRDefault="003B1453" w:rsidP="00693913">
            <w:pPr>
              <w:spacing w:after="0" w:line="360" w:lineRule="auto"/>
              <w:rPr>
                <w:rFonts w:ascii="Times New Roman" w:hAnsi="Times New Roman"/>
                <w:sz w:val="24"/>
                <w:szCs w:val="24"/>
              </w:rPr>
            </w:pPr>
            <w:r>
              <w:rPr>
                <w:rFonts w:ascii="Times New Roman" w:hAnsi="Times New Roman"/>
                <w:sz w:val="24"/>
                <w:szCs w:val="24"/>
                <w:lang w:val="sah-RU"/>
              </w:rPr>
              <w:t xml:space="preserve">Уполномоченный Якутского областного земства по </w:t>
            </w:r>
            <w:r>
              <w:rPr>
                <w:rFonts w:ascii="Times New Roman" w:hAnsi="Times New Roman"/>
                <w:sz w:val="24"/>
                <w:szCs w:val="24"/>
              </w:rPr>
              <w:t>Кятчинскому сельскому обществу Олекминской волости</w:t>
            </w:r>
          </w:p>
        </w:tc>
        <w:tc>
          <w:tcPr>
            <w:tcW w:w="992" w:type="dxa"/>
            <w:shd w:val="clear" w:color="auto" w:fill="auto"/>
          </w:tcPr>
          <w:p w:rsidR="003B1453" w:rsidRPr="00FF5349"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4</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1918-1919</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Р-43</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Олекминский уездный комиссариат</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6</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Р-79</w:t>
            </w:r>
          </w:p>
        </w:tc>
        <w:tc>
          <w:tcPr>
            <w:tcW w:w="6237" w:type="dxa"/>
            <w:shd w:val="clear" w:color="auto" w:fill="auto"/>
          </w:tcPr>
          <w:p w:rsidR="003B1453" w:rsidRPr="00034662"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Олекминский районный исполком</w:t>
            </w:r>
          </w:p>
        </w:tc>
        <w:tc>
          <w:tcPr>
            <w:tcW w:w="992" w:type="dxa"/>
            <w:shd w:val="clear" w:color="auto" w:fill="auto"/>
          </w:tcPr>
          <w:p w:rsidR="003B1453" w:rsidRPr="00034662"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4</w:t>
            </w:r>
          </w:p>
        </w:tc>
        <w:tc>
          <w:tcPr>
            <w:tcW w:w="1383"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1920-1921,</w:t>
            </w:r>
          </w:p>
          <w:p w:rsidR="003B1453" w:rsidRPr="00034662"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1928-1930</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Р-116</w:t>
            </w:r>
          </w:p>
        </w:tc>
        <w:tc>
          <w:tcPr>
            <w:tcW w:w="6237" w:type="dxa"/>
            <w:shd w:val="clear" w:color="auto" w:fill="auto"/>
          </w:tcPr>
          <w:p w:rsidR="003B1453" w:rsidRPr="009A30AA" w:rsidRDefault="003B1453" w:rsidP="00693913">
            <w:pPr>
              <w:spacing w:after="0" w:line="360" w:lineRule="auto"/>
              <w:rPr>
                <w:rFonts w:ascii="Times New Roman" w:hAnsi="Times New Roman"/>
                <w:sz w:val="24"/>
                <w:szCs w:val="24"/>
                <w:lang w:val="sah-RU"/>
              </w:rPr>
            </w:pPr>
            <w:r w:rsidRPr="009A30AA">
              <w:rPr>
                <w:rFonts w:ascii="Times New Roman" w:hAnsi="Times New Roman"/>
                <w:sz w:val="24"/>
                <w:szCs w:val="24"/>
                <w:lang w:val="sah-RU"/>
              </w:rPr>
              <w:t>1-й Амгинский волостной ревком</w:t>
            </w:r>
          </w:p>
        </w:tc>
        <w:tc>
          <w:tcPr>
            <w:tcW w:w="992" w:type="dxa"/>
            <w:shd w:val="clear" w:color="auto" w:fill="auto"/>
          </w:tcPr>
          <w:p w:rsidR="003B1453" w:rsidRPr="00034662" w:rsidRDefault="003B1453" w:rsidP="00693913">
            <w:pPr>
              <w:spacing w:after="0" w:line="360" w:lineRule="auto"/>
              <w:jc w:val="center"/>
              <w:rPr>
                <w:rFonts w:ascii="Times New Roman" w:hAnsi="Times New Roman"/>
                <w:sz w:val="24"/>
                <w:szCs w:val="24"/>
                <w:lang w:val="sah-RU"/>
              </w:rPr>
            </w:pPr>
            <w:r w:rsidRPr="00034662">
              <w:rPr>
                <w:rFonts w:ascii="Times New Roman" w:hAnsi="Times New Roman"/>
                <w:sz w:val="24"/>
                <w:szCs w:val="24"/>
                <w:lang w:val="sah-RU"/>
              </w:rPr>
              <w:t>1</w:t>
            </w:r>
          </w:p>
        </w:tc>
        <w:tc>
          <w:tcPr>
            <w:tcW w:w="1383" w:type="dxa"/>
            <w:shd w:val="clear" w:color="auto" w:fill="auto"/>
          </w:tcPr>
          <w:p w:rsidR="003B1453" w:rsidRPr="00034662" w:rsidRDefault="003B1453" w:rsidP="00693913">
            <w:pPr>
              <w:spacing w:after="0" w:line="360" w:lineRule="auto"/>
              <w:jc w:val="center"/>
              <w:rPr>
                <w:rFonts w:ascii="Times New Roman" w:hAnsi="Times New Roman"/>
                <w:sz w:val="24"/>
                <w:szCs w:val="24"/>
                <w:lang w:val="sah-RU"/>
              </w:rPr>
            </w:pPr>
            <w:r w:rsidRPr="00034662">
              <w:rPr>
                <w:rFonts w:ascii="Times New Roman" w:hAnsi="Times New Roman"/>
                <w:sz w:val="24"/>
                <w:szCs w:val="24"/>
                <w:lang w:val="sah-RU"/>
              </w:rPr>
              <w:t>1920-1922</w:t>
            </w:r>
          </w:p>
        </w:tc>
      </w:tr>
      <w:tr w:rsidR="003B1453" w:rsidRPr="008A2513" w:rsidTr="00693913">
        <w:tc>
          <w:tcPr>
            <w:tcW w:w="959" w:type="dxa"/>
            <w:shd w:val="clear" w:color="auto" w:fill="auto"/>
          </w:tcPr>
          <w:p w:rsidR="003B1453" w:rsidRPr="00D87FF9" w:rsidRDefault="003B1453" w:rsidP="00693913">
            <w:pPr>
              <w:spacing w:after="0" w:line="360" w:lineRule="auto"/>
              <w:rPr>
                <w:rFonts w:ascii="Times New Roman" w:hAnsi="Times New Roman"/>
                <w:b/>
                <w:sz w:val="24"/>
                <w:szCs w:val="24"/>
              </w:rPr>
            </w:pPr>
            <w:r>
              <w:rPr>
                <w:rFonts w:ascii="Times New Roman" w:hAnsi="Times New Roman"/>
                <w:b/>
                <w:sz w:val="24"/>
                <w:szCs w:val="24"/>
              </w:rPr>
              <w:t>Р-263</w:t>
            </w:r>
          </w:p>
        </w:tc>
        <w:tc>
          <w:tcPr>
            <w:tcW w:w="6237" w:type="dxa"/>
            <w:shd w:val="clear" w:color="auto" w:fill="auto"/>
          </w:tcPr>
          <w:p w:rsidR="003B1453" w:rsidRPr="00D87FF9" w:rsidRDefault="003B1453" w:rsidP="00693913">
            <w:pPr>
              <w:rPr>
                <w:rFonts w:ascii="Times New Roman" w:hAnsi="Times New Roman"/>
                <w:sz w:val="24"/>
                <w:szCs w:val="24"/>
              </w:rPr>
            </w:pPr>
            <w:r>
              <w:rPr>
                <w:rFonts w:ascii="Times New Roman" w:hAnsi="Times New Roman"/>
                <w:sz w:val="24"/>
                <w:szCs w:val="24"/>
              </w:rPr>
              <w:t>Олекминский уездный земельный комитет</w:t>
            </w:r>
          </w:p>
        </w:tc>
        <w:tc>
          <w:tcPr>
            <w:tcW w:w="992" w:type="dxa"/>
            <w:shd w:val="clear" w:color="auto" w:fill="auto"/>
          </w:tcPr>
          <w:p w:rsidR="003B1453" w:rsidRPr="00D87FF9"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5</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rPr>
            </w:pPr>
            <w:r>
              <w:rPr>
                <w:rFonts w:ascii="Times New Roman" w:hAnsi="Times New Roman"/>
                <w:sz w:val="24"/>
                <w:szCs w:val="24"/>
              </w:rPr>
              <w:t>1917-1919</w:t>
            </w:r>
          </w:p>
        </w:tc>
      </w:tr>
      <w:tr w:rsidR="003B1453" w:rsidRPr="008A2513" w:rsidTr="00693913">
        <w:tc>
          <w:tcPr>
            <w:tcW w:w="959" w:type="dxa"/>
            <w:shd w:val="clear" w:color="auto" w:fill="auto"/>
          </w:tcPr>
          <w:p w:rsidR="003B1453" w:rsidRPr="00D87FF9" w:rsidRDefault="003B1453" w:rsidP="00693913">
            <w:pPr>
              <w:spacing w:after="0" w:line="360" w:lineRule="auto"/>
              <w:rPr>
                <w:rFonts w:ascii="Times New Roman" w:hAnsi="Times New Roman"/>
                <w:b/>
                <w:sz w:val="24"/>
                <w:szCs w:val="24"/>
              </w:rPr>
            </w:pPr>
            <w:r>
              <w:rPr>
                <w:rFonts w:ascii="Times New Roman" w:hAnsi="Times New Roman"/>
                <w:b/>
                <w:sz w:val="24"/>
                <w:szCs w:val="24"/>
              </w:rPr>
              <w:t>Р-264</w:t>
            </w:r>
          </w:p>
        </w:tc>
        <w:tc>
          <w:tcPr>
            <w:tcW w:w="6237" w:type="dxa"/>
            <w:shd w:val="clear" w:color="auto" w:fill="auto"/>
          </w:tcPr>
          <w:p w:rsidR="003B1453" w:rsidRPr="00D87FF9" w:rsidRDefault="003B1453" w:rsidP="00693913">
            <w:pPr>
              <w:rPr>
                <w:rFonts w:ascii="Times New Roman" w:hAnsi="Times New Roman"/>
                <w:sz w:val="24"/>
                <w:szCs w:val="24"/>
              </w:rPr>
            </w:pPr>
            <w:r>
              <w:rPr>
                <w:rFonts w:ascii="Times New Roman" w:hAnsi="Times New Roman"/>
                <w:sz w:val="24"/>
                <w:szCs w:val="24"/>
              </w:rPr>
              <w:t>Киренский уездный земельный комитет</w:t>
            </w:r>
          </w:p>
        </w:tc>
        <w:tc>
          <w:tcPr>
            <w:tcW w:w="992" w:type="dxa"/>
            <w:shd w:val="clear" w:color="auto" w:fill="auto"/>
          </w:tcPr>
          <w:p w:rsidR="003B1453" w:rsidRPr="00D87FF9"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3</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rPr>
            </w:pPr>
            <w:r>
              <w:rPr>
                <w:rFonts w:ascii="Times New Roman" w:hAnsi="Times New Roman"/>
                <w:sz w:val="24"/>
                <w:szCs w:val="24"/>
              </w:rPr>
              <w:t>1918-1919</w:t>
            </w:r>
          </w:p>
        </w:tc>
      </w:tr>
      <w:tr w:rsidR="003B1453" w:rsidRPr="008A2513" w:rsidTr="00693913">
        <w:tc>
          <w:tcPr>
            <w:tcW w:w="959" w:type="dxa"/>
            <w:shd w:val="clear" w:color="auto" w:fill="auto"/>
          </w:tcPr>
          <w:p w:rsidR="003B1453" w:rsidRPr="00D87FF9" w:rsidRDefault="003B1453" w:rsidP="00693913">
            <w:pPr>
              <w:spacing w:after="0" w:line="360" w:lineRule="auto"/>
              <w:rPr>
                <w:rFonts w:ascii="Times New Roman" w:hAnsi="Times New Roman"/>
                <w:b/>
                <w:sz w:val="24"/>
                <w:szCs w:val="24"/>
              </w:rPr>
            </w:pPr>
            <w:r w:rsidRPr="00D87FF9">
              <w:rPr>
                <w:rFonts w:ascii="Times New Roman" w:hAnsi="Times New Roman"/>
                <w:b/>
                <w:sz w:val="24"/>
                <w:szCs w:val="24"/>
              </w:rPr>
              <w:t>Р-265</w:t>
            </w:r>
          </w:p>
        </w:tc>
        <w:tc>
          <w:tcPr>
            <w:tcW w:w="6237" w:type="dxa"/>
            <w:shd w:val="clear" w:color="auto" w:fill="auto"/>
          </w:tcPr>
          <w:p w:rsidR="003B1453" w:rsidRPr="00D87FF9" w:rsidRDefault="003B1453" w:rsidP="00693913">
            <w:pPr>
              <w:rPr>
                <w:rFonts w:ascii="Times New Roman" w:hAnsi="Times New Roman"/>
                <w:sz w:val="24"/>
                <w:szCs w:val="24"/>
              </w:rPr>
            </w:pPr>
            <w:r w:rsidRPr="00D87FF9">
              <w:rPr>
                <w:rFonts w:ascii="Times New Roman" w:hAnsi="Times New Roman"/>
                <w:sz w:val="24"/>
                <w:szCs w:val="24"/>
              </w:rPr>
              <w:t>Витимский волостной земельный отдел</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sidRPr="00D87FF9">
              <w:rPr>
                <w:rFonts w:ascii="Times New Roman" w:hAnsi="Times New Roman"/>
                <w:sz w:val="24"/>
                <w:szCs w:val="24"/>
              </w:rPr>
              <w:t>2</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sidRPr="00D87FF9">
              <w:rPr>
                <w:rFonts w:ascii="Times New Roman" w:hAnsi="Times New Roman"/>
                <w:sz w:val="24"/>
                <w:szCs w:val="24"/>
              </w:rPr>
              <w:t>1921-1923</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Р-280</w:t>
            </w:r>
          </w:p>
        </w:tc>
        <w:tc>
          <w:tcPr>
            <w:tcW w:w="6237" w:type="dxa"/>
            <w:shd w:val="clear" w:color="auto" w:fill="auto"/>
          </w:tcPr>
          <w:p w:rsidR="003B1453" w:rsidRDefault="003B1453" w:rsidP="00693913">
            <w:pPr>
              <w:rPr>
                <w:rFonts w:ascii="Times New Roman" w:hAnsi="Times New Roman"/>
                <w:sz w:val="24"/>
                <w:szCs w:val="24"/>
              </w:rPr>
            </w:pPr>
            <w:r>
              <w:rPr>
                <w:rFonts w:ascii="Times New Roman" w:hAnsi="Times New Roman"/>
                <w:sz w:val="24"/>
                <w:szCs w:val="24"/>
              </w:rPr>
              <w:t>Пароходство концессии «Лена-Голдфильдс»</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2</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1926</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Р-285</w:t>
            </w:r>
          </w:p>
        </w:tc>
        <w:tc>
          <w:tcPr>
            <w:tcW w:w="6237" w:type="dxa"/>
            <w:shd w:val="clear" w:color="auto" w:fill="auto"/>
          </w:tcPr>
          <w:p w:rsidR="003B1453" w:rsidRDefault="003B1453" w:rsidP="00693913">
            <w:pPr>
              <w:rPr>
                <w:rFonts w:ascii="Times New Roman" w:hAnsi="Times New Roman"/>
                <w:sz w:val="24"/>
                <w:szCs w:val="24"/>
              </w:rPr>
            </w:pPr>
            <w:r>
              <w:rPr>
                <w:rFonts w:ascii="Times New Roman" w:hAnsi="Times New Roman"/>
                <w:sz w:val="24"/>
                <w:szCs w:val="24"/>
              </w:rPr>
              <w:t>Уполномоченный управление путей сообщения по вилюйскому округу</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4</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1922-1923</w:t>
            </w:r>
          </w:p>
        </w:tc>
      </w:tr>
      <w:tr w:rsidR="003B1453" w:rsidRPr="008A2513" w:rsidTr="00693913">
        <w:tc>
          <w:tcPr>
            <w:tcW w:w="959" w:type="dxa"/>
            <w:shd w:val="clear" w:color="auto" w:fill="auto"/>
          </w:tcPr>
          <w:p w:rsidR="003B1453" w:rsidRPr="00D87FF9" w:rsidRDefault="003B1453" w:rsidP="00693913">
            <w:pPr>
              <w:spacing w:after="0" w:line="360" w:lineRule="auto"/>
              <w:rPr>
                <w:rFonts w:ascii="Times New Roman" w:hAnsi="Times New Roman"/>
                <w:b/>
                <w:sz w:val="24"/>
                <w:szCs w:val="24"/>
              </w:rPr>
            </w:pPr>
            <w:r>
              <w:rPr>
                <w:rFonts w:ascii="Times New Roman" w:hAnsi="Times New Roman"/>
                <w:b/>
                <w:sz w:val="24"/>
                <w:szCs w:val="24"/>
              </w:rPr>
              <w:t>Р-308</w:t>
            </w:r>
          </w:p>
        </w:tc>
        <w:tc>
          <w:tcPr>
            <w:tcW w:w="6237" w:type="dxa"/>
            <w:shd w:val="clear" w:color="auto" w:fill="auto"/>
          </w:tcPr>
          <w:p w:rsidR="003B1453" w:rsidRPr="00D87FF9" w:rsidRDefault="003B1453" w:rsidP="00693913">
            <w:pPr>
              <w:rPr>
                <w:rFonts w:ascii="Times New Roman" w:hAnsi="Times New Roman"/>
                <w:sz w:val="24"/>
                <w:szCs w:val="24"/>
              </w:rPr>
            </w:pPr>
            <w:r>
              <w:rPr>
                <w:rFonts w:ascii="Times New Roman" w:hAnsi="Times New Roman"/>
                <w:sz w:val="24"/>
                <w:szCs w:val="24"/>
              </w:rPr>
              <w:t>Олекминская приходо-расходная касса</w:t>
            </w:r>
          </w:p>
        </w:tc>
        <w:tc>
          <w:tcPr>
            <w:tcW w:w="992" w:type="dxa"/>
            <w:shd w:val="clear" w:color="auto" w:fill="auto"/>
          </w:tcPr>
          <w:p w:rsidR="003B1453" w:rsidRPr="00D87FF9"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36</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rPr>
            </w:pPr>
            <w:r>
              <w:rPr>
                <w:rFonts w:ascii="Times New Roman" w:hAnsi="Times New Roman"/>
                <w:sz w:val="24"/>
                <w:szCs w:val="24"/>
              </w:rPr>
              <w:t>1920-1926</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Р-330</w:t>
            </w:r>
          </w:p>
        </w:tc>
        <w:tc>
          <w:tcPr>
            <w:tcW w:w="6237" w:type="dxa"/>
            <w:shd w:val="clear" w:color="auto" w:fill="auto"/>
          </w:tcPr>
          <w:p w:rsidR="003B1453" w:rsidRPr="00C815A7" w:rsidRDefault="003B1453" w:rsidP="00693913">
            <w:pPr>
              <w:rPr>
                <w:rFonts w:ascii="Times New Roman" w:hAnsi="Times New Roman"/>
                <w:sz w:val="24"/>
                <w:szCs w:val="24"/>
              </w:rPr>
            </w:pPr>
            <w:r>
              <w:rPr>
                <w:rFonts w:ascii="Times New Roman" w:hAnsi="Times New Roman"/>
                <w:sz w:val="24"/>
                <w:szCs w:val="24"/>
              </w:rPr>
              <w:t xml:space="preserve">Комиссар народных школ </w:t>
            </w:r>
            <w:r>
              <w:rPr>
                <w:rFonts w:ascii="Times New Roman" w:hAnsi="Times New Roman"/>
                <w:sz w:val="24"/>
                <w:szCs w:val="24"/>
                <w:lang w:val="en-US"/>
              </w:rPr>
              <w:t>II</w:t>
            </w:r>
            <w:r>
              <w:rPr>
                <w:rFonts w:ascii="Times New Roman" w:hAnsi="Times New Roman"/>
                <w:sz w:val="24"/>
                <w:szCs w:val="24"/>
              </w:rPr>
              <w:t>-го района Якутской области</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2</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1917-1918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Р-354</w:t>
            </w:r>
          </w:p>
        </w:tc>
        <w:tc>
          <w:tcPr>
            <w:tcW w:w="6237" w:type="dxa"/>
            <w:shd w:val="clear" w:color="auto" w:fill="auto"/>
          </w:tcPr>
          <w:p w:rsidR="003B1453" w:rsidRDefault="003B1453" w:rsidP="00693913">
            <w:pPr>
              <w:rPr>
                <w:rFonts w:ascii="Times New Roman" w:hAnsi="Times New Roman"/>
                <w:sz w:val="24"/>
                <w:szCs w:val="24"/>
              </w:rPr>
            </w:pPr>
            <w:r>
              <w:rPr>
                <w:rFonts w:ascii="Times New Roman" w:hAnsi="Times New Roman"/>
                <w:sz w:val="24"/>
                <w:szCs w:val="24"/>
              </w:rPr>
              <w:t>Мухтуйский народный дом</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3</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1922</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Р-363</w:t>
            </w:r>
          </w:p>
        </w:tc>
        <w:tc>
          <w:tcPr>
            <w:tcW w:w="6237" w:type="dxa"/>
            <w:shd w:val="clear" w:color="auto" w:fill="auto"/>
          </w:tcPr>
          <w:p w:rsidR="003B1453" w:rsidRDefault="003B1453" w:rsidP="00693913">
            <w:pPr>
              <w:rPr>
                <w:rFonts w:ascii="Times New Roman" w:hAnsi="Times New Roman"/>
                <w:sz w:val="24"/>
                <w:szCs w:val="24"/>
              </w:rPr>
            </w:pPr>
            <w:r>
              <w:rPr>
                <w:rFonts w:ascii="Times New Roman" w:hAnsi="Times New Roman"/>
                <w:sz w:val="24"/>
                <w:szCs w:val="24"/>
              </w:rPr>
              <w:t>Олекминское уездное профессиональное бюро</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86</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1920-1922</w:t>
            </w:r>
          </w:p>
        </w:tc>
      </w:tr>
      <w:tr w:rsidR="003B1453" w:rsidRPr="008A2513" w:rsidTr="00693913">
        <w:trPr>
          <w:trHeight w:val="663"/>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lastRenderedPageBreak/>
              <w:t>Р-364</w:t>
            </w:r>
          </w:p>
        </w:tc>
        <w:tc>
          <w:tcPr>
            <w:tcW w:w="6237" w:type="dxa"/>
            <w:shd w:val="clear" w:color="auto" w:fill="auto"/>
          </w:tcPr>
          <w:p w:rsidR="003B1453" w:rsidRPr="001651CA" w:rsidRDefault="003B1453" w:rsidP="00693913">
            <w:pPr>
              <w:rPr>
                <w:rFonts w:ascii="Times New Roman" w:hAnsi="Times New Roman"/>
                <w:sz w:val="24"/>
                <w:szCs w:val="24"/>
              </w:rPr>
            </w:pPr>
            <w:r w:rsidRPr="001651CA">
              <w:rPr>
                <w:rFonts w:ascii="Times New Roman" w:hAnsi="Times New Roman"/>
                <w:sz w:val="24"/>
                <w:szCs w:val="24"/>
              </w:rPr>
              <w:t>Профсоюз Киренских рабочих промышленных предприятий</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1917</w:t>
            </w:r>
          </w:p>
        </w:tc>
      </w:tr>
      <w:tr w:rsidR="003B1453" w:rsidRPr="008A2513" w:rsidTr="00693913">
        <w:trPr>
          <w:trHeight w:val="663"/>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Р-365</w:t>
            </w:r>
          </w:p>
        </w:tc>
        <w:tc>
          <w:tcPr>
            <w:tcW w:w="6237" w:type="dxa"/>
            <w:shd w:val="clear" w:color="auto" w:fill="auto"/>
          </w:tcPr>
          <w:p w:rsidR="003B1453" w:rsidRPr="001651CA" w:rsidRDefault="003B1453" w:rsidP="00693913">
            <w:pPr>
              <w:rPr>
                <w:rFonts w:ascii="Times New Roman" w:hAnsi="Times New Roman"/>
                <w:sz w:val="24"/>
                <w:szCs w:val="24"/>
              </w:rPr>
            </w:pPr>
            <w:r>
              <w:rPr>
                <w:rFonts w:ascii="Times New Roman" w:hAnsi="Times New Roman"/>
                <w:sz w:val="24"/>
                <w:szCs w:val="24"/>
              </w:rPr>
              <w:t>Вилюйское уездное профессиональное бюро</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5</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1921-1922</w:t>
            </w:r>
          </w:p>
        </w:tc>
      </w:tr>
      <w:tr w:rsidR="003B1453" w:rsidRPr="008A2513" w:rsidTr="00693913">
        <w:tc>
          <w:tcPr>
            <w:tcW w:w="959" w:type="dxa"/>
            <w:shd w:val="clear" w:color="auto" w:fill="auto"/>
          </w:tcPr>
          <w:p w:rsidR="003B1453" w:rsidRPr="00D87FF9" w:rsidRDefault="003B1453" w:rsidP="00693913">
            <w:pPr>
              <w:spacing w:after="0" w:line="360" w:lineRule="auto"/>
              <w:rPr>
                <w:rFonts w:ascii="Times New Roman" w:hAnsi="Times New Roman"/>
                <w:b/>
                <w:sz w:val="24"/>
                <w:szCs w:val="24"/>
              </w:rPr>
            </w:pPr>
            <w:r>
              <w:rPr>
                <w:rFonts w:ascii="Times New Roman" w:hAnsi="Times New Roman"/>
                <w:b/>
                <w:sz w:val="24"/>
                <w:szCs w:val="24"/>
              </w:rPr>
              <w:t>Р-367</w:t>
            </w:r>
          </w:p>
        </w:tc>
        <w:tc>
          <w:tcPr>
            <w:tcW w:w="6237" w:type="dxa"/>
            <w:shd w:val="clear" w:color="auto" w:fill="auto"/>
          </w:tcPr>
          <w:p w:rsidR="003B1453" w:rsidRPr="00D87FF9" w:rsidRDefault="003B1453" w:rsidP="00693913">
            <w:pPr>
              <w:rPr>
                <w:rFonts w:ascii="Times New Roman" w:hAnsi="Times New Roman"/>
                <w:sz w:val="24"/>
                <w:szCs w:val="24"/>
              </w:rPr>
            </w:pPr>
            <w:r>
              <w:rPr>
                <w:rFonts w:ascii="Times New Roman" w:hAnsi="Times New Roman"/>
                <w:sz w:val="24"/>
                <w:szCs w:val="24"/>
              </w:rPr>
              <w:t>Кугдарское сельское управление</w:t>
            </w:r>
          </w:p>
        </w:tc>
        <w:tc>
          <w:tcPr>
            <w:tcW w:w="992" w:type="dxa"/>
            <w:shd w:val="clear" w:color="auto" w:fill="auto"/>
          </w:tcPr>
          <w:p w:rsidR="003B1453" w:rsidRPr="00D87FF9"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8</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rPr>
            </w:pPr>
            <w:r>
              <w:rPr>
                <w:rFonts w:ascii="Times New Roman" w:hAnsi="Times New Roman"/>
                <w:sz w:val="24"/>
                <w:szCs w:val="24"/>
              </w:rPr>
              <w:t>1919</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Р-368</w:t>
            </w:r>
          </w:p>
        </w:tc>
        <w:tc>
          <w:tcPr>
            <w:tcW w:w="6237" w:type="dxa"/>
            <w:shd w:val="clear" w:color="auto" w:fill="auto"/>
          </w:tcPr>
          <w:p w:rsidR="003B1453" w:rsidRDefault="003B1453" w:rsidP="00693913">
            <w:pPr>
              <w:rPr>
                <w:rFonts w:ascii="Times New Roman" w:hAnsi="Times New Roman"/>
                <w:sz w:val="24"/>
                <w:szCs w:val="24"/>
              </w:rPr>
            </w:pPr>
            <w:r>
              <w:rPr>
                <w:rFonts w:ascii="Times New Roman" w:hAnsi="Times New Roman"/>
                <w:sz w:val="24"/>
                <w:szCs w:val="24"/>
              </w:rPr>
              <w:t>Петропавловское сельское общество</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1919</w:t>
            </w:r>
          </w:p>
        </w:tc>
      </w:tr>
      <w:tr w:rsidR="003B1453" w:rsidRPr="008A2513" w:rsidTr="00693913">
        <w:tc>
          <w:tcPr>
            <w:tcW w:w="959" w:type="dxa"/>
            <w:shd w:val="clear" w:color="auto" w:fill="auto"/>
          </w:tcPr>
          <w:p w:rsidR="003B1453" w:rsidRPr="00D87FF9" w:rsidRDefault="003B1453" w:rsidP="00693913">
            <w:pPr>
              <w:spacing w:after="0" w:line="360" w:lineRule="auto"/>
              <w:rPr>
                <w:rFonts w:ascii="Times New Roman" w:hAnsi="Times New Roman"/>
                <w:b/>
                <w:sz w:val="24"/>
                <w:szCs w:val="24"/>
              </w:rPr>
            </w:pPr>
            <w:r>
              <w:rPr>
                <w:rFonts w:ascii="Times New Roman" w:hAnsi="Times New Roman"/>
                <w:b/>
                <w:sz w:val="24"/>
                <w:szCs w:val="24"/>
              </w:rPr>
              <w:t>Р-372</w:t>
            </w:r>
          </w:p>
        </w:tc>
        <w:tc>
          <w:tcPr>
            <w:tcW w:w="6237" w:type="dxa"/>
            <w:shd w:val="clear" w:color="auto" w:fill="auto"/>
          </w:tcPr>
          <w:p w:rsidR="003B1453" w:rsidRPr="00D87FF9" w:rsidRDefault="003B1453" w:rsidP="00693913">
            <w:pPr>
              <w:rPr>
                <w:rFonts w:ascii="Times New Roman" w:hAnsi="Times New Roman"/>
                <w:sz w:val="24"/>
                <w:szCs w:val="24"/>
              </w:rPr>
            </w:pPr>
            <w:r>
              <w:rPr>
                <w:rFonts w:ascii="Times New Roman" w:hAnsi="Times New Roman"/>
                <w:sz w:val="24"/>
                <w:szCs w:val="24"/>
              </w:rPr>
              <w:t>Абагинское сельское управление</w:t>
            </w:r>
          </w:p>
        </w:tc>
        <w:tc>
          <w:tcPr>
            <w:tcW w:w="992" w:type="dxa"/>
            <w:shd w:val="clear" w:color="auto" w:fill="auto"/>
          </w:tcPr>
          <w:p w:rsidR="003B1453" w:rsidRPr="00D87FF9"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rPr>
            </w:pPr>
            <w:r>
              <w:rPr>
                <w:rFonts w:ascii="Times New Roman" w:hAnsi="Times New Roman"/>
                <w:sz w:val="24"/>
                <w:szCs w:val="24"/>
              </w:rPr>
              <w:t>1919</w:t>
            </w:r>
          </w:p>
        </w:tc>
      </w:tr>
      <w:tr w:rsidR="003B1453" w:rsidRPr="008A2513" w:rsidTr="00693913">
        <w:tc>
          <w:tcPr>
            <w:tcW w:w="959" w:type="dxa"/>
            <w:shd w:val="clear" w:color="auto" w:fill="auto"/>
          </w:tcPr>
          <w:p w:rsidR="003B1453" w:rsidRPr="00D87FF9" w:rsidRDefault="003B1453" w:rsidP="00693913">
            <w:pPr>
              <w:spacing w:after="0" w:line="360" w:lineRule="auto"/>
              <w:rPr>
                <w:rFonts w:ascii="Times New Roman" w:hAnsi="Times New Roman"/>
                <w:b/>
                <w:sz w:val="24"/>
                <w:szCs w:val="24"/>
              </w:rPr>
            </w:pPr>
            <w:r w:rsidRPr="00D87FF9">
              <w:rPr>
                <w:rFonts w:ascii="Times New Roman" w:hAnsi="Times New Roman"/>
                <w:b/>
                <w:sz w:val="24"/>
                <w:szCs w:val="24"/>
                <w:lang w:val="sah-RU"/>
              </w:rPr>
              <w:t>Р-</w:t>
            </w:r>
            <w:r w:rsidRPr="00D87FF9">
              <w:rPr>
                <w:rFonts w:ascii="Times New Roman" w:hAnsi="Times New Roman"/>
                <w:b/>
                <w:sz w:val="24"/>
                <w:szCs w:val="24"/>
              </w:rPr>
              <w:t>373</w:t>
            </w:r>
          </w:p>
        </w:tc>
        <w:tc>
          <w:tcPr>
            <w:tcW w:w="6237" w:type="dxa"/>
            <w:shd w:val="clear" w:color="auto" w:fill="auto"/>
          </w:tcPr>
          <w:p w:rsidR="003B1453" w:rsidRPr="00D87FF9" w:rsidRDefault="003B1453" w:rsidP="00693913">
            <w:pPr>
              <w:spacing w:after="0" w:line="240" w:lineRule="auto"/>
              <w:rPr>
                <w:rFonts w:ascii="Times New Roman" w:hAnsi="Times New Roman"/>
                <w:sz w:val="24"/>
                <w:szCs w:val="24"/>
              </w:rPr>
            </w:pPr>
            <w:r w:rsidRPr="00D87FF9">
              <w:rPr>
                <w:rFonts w:ascii="Times New Roman" w:hAnsi="Times New Roman"/>
                <w:sz w:val="24"/>
                <w:szCs w:val="24"/>
              </w:rPr>
              <w:t>Якутское губернское ветеринарное управление</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sidRPr="00D87FF9">
              <w:rPr>
                <w:rFonts w:ascii="Times New Roman" w:hAnsi="Times New Roman"/>
                <w:sz w:val="24"/>
                <w:szCs w:val="24"/>
              </w:rPr>
              <w:t>8</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sidRPr="00D87FF9">
              <w:rPr>
                <w:rFonts w:ascii="Times New Roman" w:hAnsi="Times New Roman"/>
                <w:sz w:val="24"/>
                <w:szCs w:val="24"/>
              </w:rPr>
              <w:t>1920-1924</w:t>
            </w:r>
          </w:p>
        </w:tc>
      </w:tr>
      <w:tr w:rsidR="003B1453" w:rsidRPr="008A2513" w:rsidTr="00693913">
        <w:tc>
          <w:tcPr>
            <w:tcW w:w="959" w:type="dxa"/>
            <w:shd w:val="clear" w:color="auto" w:fill="auto"/>
          </w:tcPr>
          <w:p w:rsidR="003B1453" w:rsidRPr="00F757EA" w:rsidRDefault="003B1453" w:rsidP="00693913">
            <w:pPr>
              <w:spacing w:after="0" w:line="360" w:lineRule="auto"/>
              <w:rPr>
                <w:rFonts w:ascii="Times New Roman" w:hAnsi="Times New Roman"/>
                <w:b/>
                <w:sz w:val="24"/>
                <w:szCs w:val="24"/>
              </w:rPr>
            </w:pPr>
            <w:r w:rsidRPr="00F757EA">
              <w:rPr>
                <w:rFonts w:ascii="Times New Roman" w:hAnsi="Times New Roman"/>
                <w:b/>
                <w:sz w:val="24"/>
                <w:szCs w:val="24"/>
              </w:rPr>
              <w:t>Р-385</w:t>
            </w:r>
          </w:p>
        </w:tc>
        <w:tc>
          <w:tcPr>
            <w:tcW w:w="6237" w:type="dxa"/>
            <w:shd w:val="clear" w:color="auto" w:fill="auto"/>
          </w:tcPr>
          <w:p w:rsidR="003B1453" w:rsidRPr="00F757EA" w:rsidRDefault="003B1453" w:rsidP="00693913">
            <w:pPr>
              <w:spacing w:after="0" w:line="240" w:lineRule="auto"/>
              <w:rPr>
                <w:rFonts w:ascii="Times New Roman" w:hAnsi="Times New Roman"/>
                <w:sz w:val="24"/>
                <w:szCs w:val="24"/>
                <w:lang w:val="sah-RU"/>
              </w:rPr>
            </w:pPr>
            <w:r w:rsidRPr="00F757EA">
              <w:rPr>
                <w:rFonts w:ascii="Times New Roman" w:hAnsi="Times New Roman"/>
                <w:sz w:val="24"/>
                <w:szCs w:val="24"/>
              </w:rPr>
              <w:t>Якутская государственная строительная контора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sidRPr="00F757EA">
              <w:rPr>
                <w:rFonts w:ascii="Times New Roman" w:hAnsi="Times New Roman"/>
                <w:sz w:val="24"/>
                <w:szCs w:val="24"/>
                <w:lang w:val="sah-RU"/>
              </w:rPr>
              <w:t>7</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sidRPr="00F757EA">
              <w:rPr>
                <w:rFonts w:ascii="Times New Roman" w:hAnsi="Times New Roman"/>
                <w:sz w:val="24"/>
                <w:szCs w:val="24"/>
                <w:lang w:val="sah-RU"/>
              </w:rPr>
              <w:t>1931-</w:t>
            </w:r>
            <w:r>
              <w:rPr>
                <w:rFonts w:ascii="Times New Roman" w:hAnsi="Times New Roman"/>
                <w:sz w:val="24"/>
                <w:szCs w:val="24"/>
                <w:lang w:val="sah-RU"/>
              </w:rPr>
              <w:t>19</w:t>
            </w:r>
            <w:r w:rsidRPr="00F757EA">
              <w:rPr>
                <w:rFonts w:ascii="Times New Roman" w:hAnsi="Times New Roman"/>
                <w:sz w:val="24"/>
                <w:szCs w:val="24"/>
                <w:lang w:val="sah-RU"/>
              </w:rPr>
              <w:t>32</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Р-387</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Дорожное управление при СНК ЯАССР</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6</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1925-1926</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Р-395</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Начальник Колымской уездной милиции</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5</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1917-1919</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Р-396</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Якутская уездная комиссия по выборам в Учредительное собрание</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16</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1917-1918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Р-397</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Якутская окружная комиссия по выборам в Учредительное собрание</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Р-398</w:t>
            </w:r>
          </w:p>
        </w:tc>
        <w:tc>
          <w:tcPr>
            <w:tcW w:w="6237" w:type="dxa"/>
            <w:shd w:val="clear" w:color="auto" w:fill="auto"/>
          </w:tcPr>
          <w:p w:rsidR="003B1453" w:rsidRPr="004C30D5" w:rsidRDefault="003B1453" w:rsidP="00693913">
            <w:pPr>
              <w:spacing w:after="0" w:line="240" w:lineRule="auto"/>
              <w:rPr>
                <w:rFonts w:ascii="Times New Roman" w:hAnsi="Times New Roman"/>
                <w:sz w:val="24"/>
                <w:szCs w:val="24"/>
              </w:rPr>
            </w:pPr>
            <w:r>
              <w:rPr>
                <w:rFonts w:ascii="Times New Roman" w:hAnsi="Times New Roman"/>
                <w:sz w:val="24"/>
                <w:szCs w:val="24"/>
              </w:rPr>
              <w:t>Якутская городская избирательная комиссия по выборам в Учредительное собрание</w:t>
            </w:r>
          </w:p>
        </w:tc>
        <w:tc>
          <w:tcPr>
            <w:tcW w:w="992" w:type="dxa"/>
            <w:shd w:val="clear" w:color="auto" w:fill="auto"/>
          </w:tcPr>
          <w:p w:rsidR="003B1453" w:rsidRPr="00C815A7"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Р-399</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Якутская городская народная дума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3</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1917-1919</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Р-400</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 xml:space="preserve"> Якутский национальный комитет при Временном правительстве</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Р-401</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Следственная комиссия по делам учителей Бонячук и Васильевского</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Р-402</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Исполком Якутских земских и городских самоуправлений</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2</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Р-403</w:t>
            </w:r>
          </w:p>
        </w:tc>
        <w:tc>
          <w:tcPr>
            <w:tcW w:w="6237" w:type="dxa"/>
            <w:shd w:val="clear" w:color="auto" w:fill="auto"/>
          </w:tcPr>
          <w:p w:rsidR="003B1453" w:rsidRPr="004C30D5" w:rsidRDefault="003B1453" w:rsidP="00693913">
            <w:pPr>
              <w:spacing w:after="0" w:line="240" w:lineRule="auto"/>
              <w:rPr>
                <w:rFonts w:ascii="Times New Roman" w:hAnsi="Times New Roman"/>
                <w:sz w:val="24"/>
                <w:szCs w:val="24"/>
              </w:rPr>
            </w:pPr>
            <w:r>
              <w:rPr>
                <w:rFonts w:ascii="Times New Roman" w:hAnsi="Times New Roman"/>
                <w:sz w:val="24"/>
                <w:szCs w:val="24"/>
              </w:rPr>
              <w:t>Временный комитет по охране порядка в г. Якутске и его окрестностях</w:t>
            </w:r>
          </w:p>
        </w:tc>
        <w:tc>
          <w:tcPr>
            <w:tcW w:w="992" w:type="dxa"/>
            <w:shd w:val="clear" w:color="auto" w:fill="auto"/>
          </w:tcPr>
          <w:p w:rsidR="003B1453" w:rsidRPr="008424A2"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Р-405</w:t>
            </w:r>
          </w:p>
        </w:tc>
        <w:tc>
          <w:tcPr>
            <w:tcW w:w="6237" w:type="dxa"/>
            <w:shd w:val="clear" w:color="auto" w:fill="auto"/>
          </w:tcPr>
          <w:p w:rsidR="003B1453" w:rsidRPr="004C30D5" w:rsidRDefault="003B1453" w:rsidP="00693913">
            <w:pPr>
              <w:spacing w:after="0" w:line="240" w:lineRule="auto"/>
              <w:rPr>
                <w:rFonts w:ascii="Times New Roman" w:hAnsi="Times New Roman"/>
                <w:sz w:val="24"/>
                <w:szCs w:val="24"/>
              </w:rPr>
            </w:pPr>
            <w:r w:rsidRPr="004C30D5">
              <w:rPr>
                <w:rFonts w:ascii="Times New Roman" w:hAnsi="Times New Roman"/>
                <w:sz w:val="24"/>
                <w:szCs w:val="24"/>
              </w:rPr>
              <w:t>Профессиональный союз служащих правительственных и общественных учреждений г. Якутска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1917-1918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Р-406</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Колымская уездная по выборам в Учредительное собрание комиссия</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Р-407</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Олекминская уездная по выборам в Учредительное собрание комиссия</w:t>
            </w:r>
          </w:p>
        </w:tc>
        <w:tc>
          <w:tcPr>
            <w:tcW w:w="992" w:type="dxa"/>
            <w:shd w:val="clear" w:color="auto" w:fill="auto"/>
          </w:tcPr>
          <w:p w:rsidR="003B1453" w:rsidRPr="008A548A"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3</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1917-1919</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Р409</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Уполномоченный по формированию добровольческих отрядов и народных ополчений по Вилюйскому уезду</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1919</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Pr>
                <w:rFonts w:ascii="Times New Roman" w:hAnsi="Times New Roman"/>
                <w:b/>
                <w:sz w:val="24"/>
                <w:szCs w:val="24"/>
              </w:rPr>
              <w:t>Р-411</w:t>
            </w:r>
          </w:p>
        </w:tc>
        <w:tc>
          <w:tcPr>
            <w:tcW w:w="6237" w:type="dxa"/>
            <w:shd w:val="clear" w:color="auto" w:fill="auto"/>
          </w:tcPr>
          <w:p w:rsidR="003B1453" w:rsidRPr="00D44F89" w:rsidRDefault="003B1453" w:rsidP="00693913">
            <w:pPr>
              <w:spacing w:after="0" w:line="240" w:lineRule="auto"/>
              <w:rPr>
                <w:rFonts w:ascii="Times New Roman" w:hAnsi="Times New Roman"/>
                <w:sz w:val="24"/>
                <w:szCs w:val="24"/>
              </w:rPr>
            </w:pPr>
            <w:r>
              <w:rPr>
                <w:rFonts w:ascii="Times New Roman" w:hAnsi="Times New Roman"/>
                <w:sz w:val="24"/>
                <w:szCs w:val="24"/>
              </w:rPr>
              <w:t xml:space="preserve">Начальник </w:t>
            </w:r>
            <w:r>
              <w:rPr>
                <w:rFonts w:ascii="Times New Roman" w:hAnsi="Times New Roman"/>
                <w:sz w:val="24"/>
                <w:szCs w:val="24"/>
                <w:lang w:val="en-US"/>
              </w:rPr>
              <w:t>V</w:t>
            </w:r>
            <w:r>
              <w:rPr>
                <w:rFonts w:ascii="Times New Roman" w:hAnsi="Times New Roman"/>
                <w:sz w:val="24"/>
                <w:szCs w:val="24"/>
              </w:rPr>
              <w:t xml:space="preserve"> участка Якутской уездной милиции</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7</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Pr>
                <w:rFonts w:ascii="Times New Roman" w:hAnsi="Times New Roman"/>
                <w:sz w:val="24"/>
                <w:szCs w:val="24"/>
              </w:rPr>
              <w:t>1917-1920</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Р-422</w:t>
            </w:r>
          </w:p>
        </w:tc>
        <w:tc>
          <w:tcPr>
            <w:tcW w:w="6237" w:type="dxa"/>
            <w:shd w:val="clear" w:color="auto" w:fill="auto"/>
          </w:tcPr>
          <w:p w:rsidR="003B1453" w:rsidRPr="00BC4CCA" w:rsidRDefault="003B1453" w:rsidP="00693913">
            <w:pPr>
              <w:rPr>
                <w:sz w:val="24"/>
                <w:szCs w:val="24"/>
              </w:rPr>
            </w:pPr>
            <w:r w:rsidRPr="00BC4CCA">
              <w:rPr>
                <w:rFonts w:ascii="Times New Roman" w:hAnsi="Times New Roman"/>
                <w:sz w:val="24"/>
                <w:szCs w:val="24"/>
              </w:rPr>
              <w:t>Верхоянский</w:t>
            </w:r>
            <w:r w:rsidRPr="00BC4CCA">
              <w:rPr>
                <w:rFonts w:ascii="Bodoni MT Poster Compressed" w:hAnsi="Bodoni MT Poster Compressed"/>
                <w:sz w:val="24"/>
                <w:szCs w:val="24"/>
              </w:rPr>
              <w:t xml:space="preserve"> </w:t>
            </w:r>
            <w:r w:rsidRPr="00BC4CCA">
              <w:rPr>
                <w:rFonts w:ascii="Times New Roman" w:hAnsi="Times New Roman"/>
                <w:sz w:val="24"/>
                <w:szCs w:val="24"/>
              </w:rPr>
              <w:t>городской</w:t>
            </w:r>
            <w:r w:rsidRPr="00BC4CCA">
              <w:rPr>
                <w:rFonts w:ascii="Bodoni MT Poster Compressed" w:hAnsi="Bodoni MT Poster Compressed"/>
                <w:sz w:val="24"/>
                <w:szCs w:val="24"/>
              </w:rPr>
              <w:t xml:space="preserve"> </w:t>
            </w:r>
            <w:r w:rsidRPr="00BC4CCA">
              <w:rPr>
                <w:rFonts w:ascii="Times New Roman" w:hAnsi="Times New Roman"/>
                <w:sz w:val="24"/>
                <w:szCs w:val="24"/>
              </w:rPr>
              <w:t>комиссариат</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2</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1920-1921</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Pr>
                <w:rFonts w:ascii="Times New Roman" w:hAnsi="Times New Roman"/>
                <w:b/>
                <w:sz w:val="24"/>
                <w:szCs w:val="24"/>
              </w:rPr>
              <w:t>Р-423</w:t>
            </w:r>
          </w:p>
        </w:tc>
        <w:tc>
          <w:tcPr>
            <w:tcW w:w="6237" w:type="dxa"/>
            <w:shd w:val="clear" w:color="auto" w:fill="auto"/>
          </w:tcPr>
          <w:p w:rsidR="003B1453" w:rsidRPr="002A5D4B" w:rsidRDefault="003B1453" w:rsidP="00693913">
            <w:pPr>
              <w:spacing w:after="0" w:line="240" w:lineRule="auto"/>
              <w:rPr>
                <w:rFonts w:ascii="Times New Roman" w:hAnsi="Times New Roman"/>
                <w:sz w:val="24"/>
                <w:szCs w:val="24"/>
              </w:rPr>
            </w:pPr>
            <w:r>
              <w:rPr>
                <w:rFonts w:ascii="Times New Roman" w:hAnsi="Times New Roman"/>
                <w:sz w:val="24"/>
                <w:szCs w:val="24"/>
              </w:rPr>
              <w:t>Верхоянский городской староста</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2</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Pr>
                <w:rFonts w:ascii="Times New Roman" w:hAnsi="Times New Roman"/>
                <w:sz w:val="24"/>
                <w:szCs w:val="24"/>
              </w:rPr>
              <w:t>1922</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sidRPr="002A5D4B">
              <w:rPr>
                <w:rFonts w:ascii="Times New Roman" w:hAnsi="Times New Roman"/>
                <w:b/>
                <w:sz w:val="24"/>
                <w:szCs w:val="24"/>
              </w:rPr>
              <w:t>Р-425</w:t>
            </w:r>
          </w:p>
        </w:tc>
        <w:tc>
          <w:tcPr>
            <w:tcW w:w="6237" w:type="dxa"/>
            <w:shd w:val="clear" w:color="auto" w:fill="auto"/>
          </w:tcPr>
          <w:p w:rsidR="003B1453" w:rsidRPr="002A5D4B" w:rsidRDefault="003B1453" w:rsidP="00693913">
            <w:pPr>
              <w:spacing w:after="0" w:line="240" w:lineRule="auto"/>
              <w:rPr>
                <w:rFonts w:ascii="Times New Roman" w:hAnsi="Times New Roman"/>
                <w:sz w:val="24"/>
                <w:szCs w:val="24"/>
              </w:rPr>
            </w:pPr>
            <w:r w:rsidRPr="002A5D4B">
              <w:rPr>
                <w:rFonts w:ascii="Times New Roman" w:hAnsi="Times New Roman"/>
                <w:sz w:val="24"/>
                <w:szCs w:val="24"/>
              </w:rPr>
              <w:t>Агент-контролер Якутского губернского Совета народного х</w:t>
            </w:r>
            <w:r>
              <w:rPr>
                <w:rFonts w:ascii="Times New Roman" w:hAnsi="Times New Roman"/>
                <w:sz w:val="24"/>
                <w:szCs w:val="24"/>
              </w:rPr>
              <w:t>озяйства по Верхоянскому округу</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sidRPr="002A5D4B">
              <w:rPr>
                <w:rFonts w:ascii="Times New Roman" w:hAnsi="Times New Roman"/>
                <w:sz w:val="24"/>
                <w:szCs w:val="24"/>
              </w:rPr>
              <w:t>5</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sidRPr="002A5D4B">
              <w:rPr>
                <w:rFonts w:ascii="Times New Roman" w:hAnsi="Times New Roman"/>
                <w:sz w:val="24"/>
                <w:szCs w:val="24"/>
              </w:rPr>
              <w:t>1920-1921</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Р-429</w:t>
            </w:r>
          </w:p>
        </w:tc>
        <w:tc>
          <w:tcPr>
            <w:tcW w:w="6237" w:type="dxa"/>
            <w:shd w:val="clear" w:color="auto" w:fill="auto"/>
          </w:tcPr>
          <w:p w:rsidR="003B1453" w:rsidRPr="005C1B0F" w:rsidRDefault="003B1453" w:rsidP="00693913">
            <w:pPr>
              <w:rPr>
                <w:rFonts w:ascii="Times New Roman" w:hAnsi="Times New Roman"/>
                <w:sz w:val="24"/>
                <w:szCs w:val="24"/>
              </w:rPr>
            </w:pPr>
            <w:r>
              <w:rPr>
                <w:rFonts w:ascii="Times New Roman" w:hAnsi="Times New Roman"/>
                <w:sz w:val="24"/>
                <w:szCs w:val="24"/>
              </w:rPr>
              <w:t>Колымский окружной отдел народного образования</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1922</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Р-430</w:t>
            </w:r>
          </w:p>
        </w:tc>
        <w:tc>
          <w:tcPr>
            <w:tcW w:w="6237" w:type="dxa"/>
            <w:shd w:val="clear" w:color="auto" w:fill="auto"/>
          </w:tcPr>
          <w:p w:rsidR="003B1453" w:rsidRPr="005C1B0F" w:rsidRDefault="003B1453" w:rsidP="00693913">
            <w:pPr>
              <w:rPr>
                <w:rFonts w:ascii="Times New Roman" w:hAnsi="Times New Roman"/>
                <w:sz w:val="24"/>
                <w:szCs w:val="24"/>
              </w:rPr>
            </w:pPr>
            <w:r>
              <w:rPr>
                <w:rFonts w:ascii="Times New Roman" w:hAnsi="Times New Roman"/>
                <w:sz w:val="24"/>
                <w:szCs w:val="24"/>
              </w:rPr>
              <w:t xml:space="preserve">Колымский уездный комитет самоохраны и народного </w:t>
            </w:r>
            <w:r>
              <w:rPr>
                <w:rFonts w:ascii="Times New Roman" w:hAnsi="Times New Roman"/>
                <w:sz w:val="24"/>
                <w:szCs w:val="24"/>
              </w:rPr>
              <w:lastRenderedPageBreak/>
              <w:t>ополчения</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lastRenderedPageBreak/>
              <w:t>1</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1922</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Pr>
                <w:rFonts w:ascii="Times New Roman" w:hAnsi="Times New Roman"/>
                <w:b/>
                <w:sz w:val="24"/>
                <w:szCs w:val="24"/>
              </w:rPr>
              <w:lastRenderedPageBreak/>
              <w:t>Р-431</w:t>
            </w:r>
          </w:p>
        </w:tc>
        <w:tc>
          <w:tcPr>
            <w:tcW w:w="6237" w:type="dxa"/>
            <w:shd w:val="clear" w:color="auto" w:fill="auto"/>
          </w:tcPr>
          <w:p w:rsidR="003B1453" w:rsidRPr="005C1B0F" w:rsidRDefault="003B1453" w:rsidP="00693913">
            <w:pPr>
              <w:rPr>
                <w:rFonts w:ascii="Times New Roman" w:hAnsi="Times New Roman"/>
                <w:sz w:val="24"/>
                <w:szCs w:val="24"/>
              </w:rPr>
            </w:pPr>
            <w:r w:rsidRPr="005C1B0F">
              <w:rPr>
                <w:rFonts w:ascii="Times New Roman" w:hAnsi="Times New Roman"/>
                <w:sz w:val="24"/>
                <w:szCs w:val="24"/>
              </w:rPr>
              <w:t>Колымский военный комиссар</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Pr>
                <w:rFonts w:ascii="Times New Roman" w:hAnsi="Times New Roman"/>
                <w:sz w:val="24"/>
                <w:szCs w:val="24"/>
              </w:rPr>
              <w:t>1923</w:t>
            </w:r>
          </w:p>
        </w:tc>
      </w:tr>
      <w:tr w:rsidR="003B1453" w:rsidRPr="008A2513" w:rsidTr="00693913">
        <w:tc>
          <w:tcPr>
            <w:tcW w:w="959" w:type="dxa"/>
            <w:shd w:val="clear" w:color="auto" w:fill="auto"/>
          </w:tcPr>
          <w:p w:rsidR="003B1453" w:rsidRPr="008A2513" w:rsidRDefault="003B1453" w:rsidP="00693913">
            <w:pPr>
              <w:spacing w:after="0" w:line="360" w:lineRule="auto"/>
              <w:rPr>
                <w:rFonts w:ascii="Times New Roman" w:hAnsi="Times New Roman"/>
                <w:b/>
                <w:sz w:val="24"/>
                <w:szCs w:val="24"/>
              </w:rPr>
            </w:pPr>
            <w:r>
              <w:rPr>
                <w:rFonts w:ascii="Times New Roman" w:hAnsi="Times New Roman"/>
                <w:b/>
                <w:sz w:val="24"/>
                <w:szCs w:val="24"/>
              </w:rPr>
              <w:t>Р-432</w:t>
            </w:r>
          </w:p>
        </w:tc>
        <w:tc>
          <w:tcPr>
            <w:tcW w:w="6237" w:type="dxa"/>
            <w:shd w:val="clear" w:color="auto" w:fill="auto"/>
          </w:tcPr>
          <w:p w:rsidR="003B1453" w:rsidRPr="008A2513" w:rsidRDefault="003B1453" w:rsidP="00693913">
            <w:pPr>
              <w:spacing w:after="0"/>
              <w:rPr>
                <w:rFonts w:ascii="Times New Roman" w:hAnsi="Times New Roman"/>
                <w:sz w:val="24"/>
                <w:szCs w:val="24"/>
              </w:rPr>
            </w:pPr>
            <w:r>
              <w:rPr>
                <w:rFonts w:ascii="Times New Roman" w:hAnsi="Times New Roman"/>
                <w:sz w:val="24"/>
                <w:szCs w:val="24"/>
              </w:rPr>
              <w:t>Средне-Колымская городская дума</w:t>
            </w:r>
          </w:p>
        </w:tc>
        <w:tc>
          <w:tcPr>
            <w:tcW w:w="992" w:type="dxa"/>
            <w:shd w:val="clear" w:color="auto" w:fill="auto"/>
          </w:tcPr>
          <w:p w:rsidR="003B1453" w:rsidRPr="008A251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Pr="008A2513" w:rsidRDefault="003B1453" w:rsidP="00693913">
            <w:pPr>
              <w:spacing w:after="0" w:line="360" w:lineRule="auto"/>
              <w:rPr>
                <w:rFonts w:ascii="Times New Roman" w:hAnsi="Times New Roman"/>
                <w:b/>
                <w:sz w:val="24"/>
                <w:szCs w:val="24"/>
              </w:rPr>
            </w:pPr>
            <w:r>
              <w:rPr>
                <w:rFonts w:ascii="Times New Roman" w:hAnsi="Times New Roman"/>
                <w:b/>
                <w:sz w:val="24"/>
                <w:szCs w:val="24"/>
              </w:rPr>
              <w:t>Р-433</w:t>
            </w:r>
          </w:p>
        </w:tc>
        <w:tc>
          <w:tcPr>
            <w:tcW w:w="6237" w:type="dxa"/>
            <w:shd w:val="clear" w:color="auto" w:fill="auto"/>
          </w:tcPr>
          <w:p w:rsidR="003B1453" w:rsidRPr="008A2513" w:rsidRDefault="003B1453" w:rsidP="00693913">
            <w:pPr>
              <w:spacing w:after="0"/>
              <w:rPr>
                <w:rFonts w:ascii="Times New Roman" w:hAnsi="Times New Roman"/>
                <w:sz w:val="24"/>
                <w:szCs w:val="24"/>
              </w:rPr>
            </w:pPr>
            <w:r>
              <w:rPr>
                <w:rFonts w:ascii="Times New Roman" w:hAnsi="Times New Roman"/>
                <w:sz w:val="24"/>
                <w:szCs w:val="24"/>
              </w:rPr>
              <w:t>Колымская инородная управа</w:t>
            </w:r>
          </w:p>
        </w:tc>
        <w:tc>
          <w:tcPr>
            <w:tcW w:w="992" w:type="dxa"/>
            <w:shd w:val="clear" w:color="auto" w:fill="auto"/>
          </w:tcPr>
          <w:p w:rsidR="003B1453" w:rsidRPr="008A251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1923</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Р-434</w:t>
            </w:r>
          </w:p>
        </w:tc>
        <w:tc>
          <w:tcPr>
            <w:tcW w:w="6237" w:type="dxa"/>
            <w:shd w:val="clear" w:color="auto" w:fill="auto"/>
          </w:tcPr>
          <w:p w:rsidR="003B1453" w:rsidRDefault="003B1453" w:rsidP="00693913">
            <w:pPr>
              <w:spacing w:after="0"/>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-е  Юсальское родовое управление</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Pr="008A2513" w:rsidRDefault="003B1453" w:rsidP="00693913">
            <w:pPr>
              <w:spacing w:after="0" w:line="360" w:lineRule="auto"/>
              <w:rPr>
                <w:rFonts w:ascii="Times New Roman" w:hAnsi="Times New Roman"/>
                <w:b/>
                <w:sz w:val="24"/>
                <w:szCs w:val="24"/>
              </w:rPr>
            </w:pPr>
            <w:r>
              <w:rPr>
                <w:rFonts w:ascii="Times New Roman" w:hAnsi="Times New Roman"/>
                <w:b/>
                <w:sz w:val="24"/>
                <w:szCs w:val="24"/>
              </w:rPr>
              <w:t>Р-435</w:t>
            </w:r>
          </w:p>
        </w:tc>
        <w:tc>
          <w:tcPr>
            <w:tcW w:w="6237" w:type="dxa"/>
            <w:shd w:val="clear" w:color="auto" w:fill="auto"/>
          </w:tcPr>
          <w:p w:rsidR="003B1453" w:rsidRPr="008A2513" w:rsidRDefault="003B1453" w:rsidP="00693913">
            <w:pPr>
              <w:spacing w:after="0"/>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-е Холгуминское наслежное управление </w:t>
            </w:r>
          </w:p>
        </w:tc>
        <w:tc>
          <w:tcPr>
            <w:tcW w:w="992" w:type="dxa"/>
            <w:shd w:val="clear" w:color="auto" w:fill="auto"/>
          </w:tcPr>
          <w:p w:rsidR="003B1453" w:rsidRPr="009E5890"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Pr="008A2513" w:rsidRDefault="003B1453" w:rsidP="00693913">
            <w:pPr>
              <w:spacing w:after="0" w:line="360" w:lineRule="auto"/>
              <w:rPr>
                <w:rFonts w:ascii="Times New Roman" w:hAnsi="Times New Roman"/>
                <w:b/>
                <w:sz w:val="24"/>
                <w:szCs w:val="24"/>
              </w:rPr>
            </w:pPr>
            <w:r>
              <w:rPr>
                <w:rFonts w:ascii="Times New Roman" w:hAnsi="Times New Roman"/>
                <w:b/>
                <w:sz w:val="24"/>
                <w:szCs w:val="24"/>
              </w:rPr>
              <w:t>Р-436</w:t>
            </w:r>
          </w:p>
        </w:tc>
        <w:tc>
          <w:tcPr>
            <w:tcW w:w="6237" w:type="dxa"/>
            <w:shd w:val="clear" w:color="auto" w:fill="auto"/>
          </w:tcPr>
          <w:p w:rsidR="003B1453" w:rsidRPr="008A2513" w:rsidRDefault="003B1453" w:rsidP="00693913">
            <w:pPr>
              <w:spacing w:after="0"/>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-е Амгинское волостное управление</w:t>
            </w:r>
          </w:p>
        </w:tc>
        <w:tc>
          <w:tcPr>
            <w:tcW w:w="992" w:type="dxa"/>
            <w:shd w:val="clear" w:color="auto" w:fill="auto"/>
          </w:tcPr>
          <w:p w:rsidR="003B1453" w:rsidRPr="008A251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4</w:t>
            </w:r>
          </w:p>
        </w:tc>
        <w:tc>
          <w:tcPr>
            <w:tcW w:w="1383"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Pr="008A2513" w:rsidRDefault="003B1453" w:rsidP="00693913">
            <w:pPr>
              <w:spacing w:after="0" w:line="360" w:lineRule="auto"/>
              <w:rPr>
                <w:rFonts w:ascii="Times New Roman" w:hAnsi="Times New Roman"/>
                <w:b/>
                <w:sz w:val="24"/>
                <w:szCs w:val="24"/>
              </w:rPr>
            </w:pPr>
            <w:r>
              <w:rPr>
                <w:rFonts w:ascii="Times New Roman" w:hAnsi="Times New Roman"/>
                <w:b/>
                <w:sz w:val="24"/>
                <w:szCs w:val="24"/>
              </w:rPr>
              <w:t>Р-437</w:t>
            </w:r>
          </w:p>
        </w:tc>
        <w:tc>
          <w:tcPr>
            <w:tcW w:w="6237" w:type="dxa"/>
            <w:shd w:val="clear" w:color="auto" w:fill="auto"/>
          </w:tcPr>
          <w:p w:rsidR="003B1453" w:rsidRPr="008A2513" w:rsidRDefault="003B1453" w:rsidP="00693913">
            <w:pPr>
              <w:spacing w:after="0"/>
              <w:rPr>
                <w:rFonts w:ascii="Times New Roman" w:hAnsi="Times New Roman"/>
                <w:sz w:val="24"/>
                <w:szCs w:val="24"/>
              </w:rPr>
            </w:pPr>
            <w:r>
              <w:rPr>
                <w:rFonts w:ascii="Times New Roman" w:hAnsi="Times New Roman"/>
                <w:sz w:val="24"/>
                <w:szCs w:val="24"/>
              </w:rPr>
              <w:t>Борогонское волостное управление</w:t>
            </w:r>
          </w:p>
        </w:tc>
        <w:tc>
          <w:tcPr>
            <w:tcW w:w="992" w:type="dxa"/>
            <w:shd w:val="clear" w:color="auto" w:fill="auto"/>
          </w:tcPr>
          <w:p w:rsidR="003B1453" w:rsidRPr="008A251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Pr="008A2513" w:rsidRDefault="003B1453" w:rsidP="00693913">
            <w:pPr>
              <w:spacing w:after="0" w:line="360" w:lineRule="auto"/>
              <w:rPr>
                <w:rFonts w:ascii="Times New Roman" w:hAnsi="Times New Roman"/>
                <w:b/>
                <w:sz w:val="24"/>
                <w:szCs w:val="24"/>
                <w:lang w:val="sah-RU"/>
              </w:rPr>
            </w:pPr>
            <w:r w:rsidRPr="008A2513">
              <w:rPr>
                <w:rFonts w:ascii="Times New Roman" w:hAnsi="Times New Roman"/>
                <w:b/>
                <w:sz w:val="24"/>
                <w:szCs w:val="24"/>
              </w:rPr>
              <w:t>Р-439</w:t>
            </w:r>
          </w:p>
        </w:tc>
        <w:tc>
          <w:tcPr>
            <w:tcW w:w="6237" w:type="dxa"/>
            <w:shd w:val="clear" w:color="auto" w:fill="auto"/>
          </w:tcPr>
          <w:p w:rsidR="003B1453" w:rsidRPr="008A2513" w:rsidRDefault="003B1453" w:rsidP="00693913">
            <w:pPr>
              <w:spacing w:after="0"/>
              <w:rPr>
                <w:rFonts w:ascii="Times New Roman" w:hAnsi="Times New Roman"/>
                <w:sz w:val="24"/>
                <w:szCs w:val="24"/>
              </w:rPr>
            </w:pPr>
            <w:r w:rsidRPr="008A2513">
              <w:rPr>
                <w:rFonts w:ascii="Times New Roman" w:hAnsi="Times New Roman"/>
                <w:sz w:val="24"/>
                <w:szCs w:val="24"/>
              </w:rPr>
              <w:t>Уполномоченный Якутского продовольственного отдела по Эльгетскому улусу</w:t>
            </w:r>
          </w:p>
        </w:tc>
        <w:tc>
          <w:tcPr>
            <w:tcW w:w="992" w:type="dxa"/>
            <w:shd w:val="clear" w:color="auto" w:fill="auto"/>
          </w:tcPr>
          <w:p w:rsidR="003B1453" w:rsidRPr="008A2513" w:rsidRDefault="003B1453" w:rsidP="00693913">
            <w:pPr>
              <w:spacing w:after="0" w:line="360" w:lineRule="auto"/>
              <w:jc w:val="center"/>
              <w:rPr>
                <w:rFonts w:ascii="Times New Roman" w:hAnsi="Times New Roman"/>
                <w:sz w:val="24"/>
                <w:szCs w:val="24"/>
                <w:lang w:val="sah-RU"/>
              </w:rPr>
            </w:pPr>
            <w:r w:rsidRPr="008A2513">
              <w:rPr>
                <w:rFonts w:ascii="Times New Roman" w:hAnsi="Times New Roman"/>
                <w:sz w:val="24"/>
                <w:szCs w:val="24"/>
                <w:lang w:val="sah-RU"/>
              </w:rPr>
              <w:t>1</w:t>
            </w:r>
          </w:p>
        </w:tc>
        <w:tc>
          <w:tcPr>
            <w:tcW w:w="1383" w:type="dxa"/>
            <w:shd w:val="clear" w:color="auto" w:fill="auto"/>
          </w:tcPr>
          <w:p w:rsidR="003B1453" w:rsidRPr="008A2513" w:rsidRDefault="003B1453" w:rsidP="00693913">
            <w:pPr>
              <w:spacing w:after="0" w:line="360" w:lineRule="auto"/>
              <w:rPr>
                <w:rFonts w:ascii="Times New Roman" w:hAnsi="Times New Roman"/>
                <w:b/>
                <w:sz w:val="24"/>
                <w:szCs w:val="24"/>
                <w:lang w:val="sah-RU"/>
              </w:rPr>
            </w:pPr>
            <w:r w:rsidRPr="008A2513">
              <w:rPr>
                <w:rFonts w:ascii="Times New Roman" w:hAnsi="Times New Roman"/>
                <w:sz w:val="24"/>
                <w:szCs w:val="24"/>
                <w:lang w:val="sah-RU"/>
              </w:rPr>
              <w:t xml:space="preserve">1920 </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Р-440</w:t>
            </w:r>
          </w:p>
        </w:tc>
        <w:tc>
          <w:tcPr>
            <w:tcW w:w="6237" w:type="dxa"/>
            <w:shd w:val="clear" w:color="auto" w:fill="auto"/>
          </w:tcPr>
          <w:p w:rsidR="003B1453" w:rsidRPr="004C30D5" w:rsidRDefault="003B1453" w:rsidP="00693913">
            <w:pPr>
              <w:spacing w:after="0"/>
              <w:rPr>
                <w:rFonts w:ascii="Times New Roman" w:hAnsi="Times New Roman"/>
                <w:sz w:val="24"/>
                <w:szCs w:val="24"/>
              </w:rPr>
            </w:pPr>
            <w:r>
              <w:rPr>
                <w:rFonts w:ascii="Times New Roman" w:hAnsi="Times New Roman"/>
                <w:sz w:val="24"/>
                <w:szCs w:val="24"/>
              </w:rPr>
              <w:t>Сибирская добровольческая дружина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3</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Р-442</w:t>
            </w:r>
          </w:p>
        </w:tc>
        <w:tc>
          <w:tcPr>
            <w:tcW w:w="6237" w:type="dxa"/>
            <w:shd w:val="clear" w:color="auto" w:fill="auto"/>
          </w:tcPr>
          <w:p w:rsidR="003B1453" w:rsidRPr="004C30D5" w:rsidRDefault="003B1453" w:rsidP="00693913">
            <w:pPr>
              <w:spacing w:after="0"/>
              <w:rPr>
                <w:rFonts w:ascii="Times New Roman" w:hAnsi="Times New Roman"/>
                <w:sz w:val="24"/>
                <w:szCs w:val="24"/>
              </w:rPr>
            </w:pPr>
            <w:r>
              <w:rPr>
                <w:rFonts w:ascii="Times New Roman" w:hAnsi="Times New Roman"/>
                <w:sz w:val="24"/>
                <w:szCs w:val="24"/>
              </w:rPr>
              <w:t>Чрезвычайный уполномоченный Якутского областного народного управление по военным и гражданским делам в северных районах</w:t>
            </w:r>
          </w:p>
        </w:tc>
        <w:tc>
          <w:tcPr>
            <w:tcW w:w="992" w:type="dxa"/>
            <w:shd w:val="clear" w:color="auto" w:fill="auto"/>
          </w:tcPr>
          <w:p w:rsidR="003B1453" w:rsidRPr="00E75326"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1922-1923</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Р-446</w:t>
            </w:r>
          </w:p>
        </w:tc>
        <w:tc>
          <w:tcPr>
            <w:tcW w:w="6237" w:type="dxa"/>
            <w:shd w:val="clear" w:color="auto" w:fill="auto"/>
          </w:tcPr>
          <w:p w:rsidR="003B1453" w:rsidRPr="004C30D5" w:rsidRDefault="003B1453" w:rsidP="00693913">
            <w:pPr>
              <w:spacing w:after="0"/>
              <w:rPr>
                <w:rFonts w:ascii="Times New Roman" w:hAnsi="Times New Roman"/>
                <w:sz w:val="24"/>
                <w:szCs w:val="24"/>
              </w:rPr>
            </w:pPr>
            <w:r>
              <w:rPr>
                <w:rFonts w:ascii="Times New Roman" w:hAnsi="Times New Roman"/>
                <w:sz w:val="24"/>
                <w:szCs w:val="24"/>
              </w:rPr>
              <w:t>Интендант штаба Колымского военного округа</w:t>
            </w:r>
          </w:p>
        </w:tc>
        <w:tc>
          <w:tcPr>
            <w:tcW w:w="992" w:type="dxa"/>
            <w:shd w:val="clear" w:color="auto" w:fill="auto"/>
          </w:tcPr>
          <w:p w:rsidR="003B1453" w:rsidRPr="00153B34"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2</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Р-447</w:t>
            </w:r>
          </w:p>
        </w:tc>
        <w:tc>
          <w:tcPr>
            <w:tcW w:w="6237" w:type="dxa"/>
            <w:shd w:val="clear" w:color="auto" w:fill="auto"/>
          </w:tcPr>
          <w:p w:rsidR="003B1453" w:rsidRPr="004C30D5" w:rsidRDefault="003B1453" w:rsidP="00693913">
            <w:pPr>
              <w:spacing w:after="0"/>
              <w:rPr>
                <w:rFonts w:ascii="Times New Roman" w:hAnsi="Times New Roman"/>
                <w:sz w:val="24"/>
                <w:szCs w:val="24"/>
              </w:rPr>
            </w:pPr>
            <w:r>
              <w:rPr>
                <w:rFonts w:ascii="Times New Roman" w:hAnsi="Times New Roman"/>
                <w:sz w:val="24"/>
                <w:szCs w:val="24"/>
              </w:rPr>
              <w:t>Начальник Верхоянского военного округа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Р-448</w:t>
            </w:r>
          </w:p>
        </w:tc>
        <w:tc>
          <w:tcPr>
            <w:tcW w:w="6237" w:type="dxa"/>
            <w:shd w:val="clear" w:color="auto" w:fill="auto"/>
          </w:tcPr>
          <w:p w:rsidR="003B1453" w:rsidRPr="004C30D5" w:rsidRDefault="003B1453" w:rsidP="00693913">
            <w:pPr>
              <w:spacing w:after="0"/>
              <w:rPr>
                <w:rFonts w:ascii="Times New Roman" w:hAnsi="Times New Roman"/>
                <w:sz w:val="24"/>
                <w:szCs w:val="24"/>
              </w:rPr>
            </w:pPr>
            <w:r>
              <w:rPr>
                <w:rFonts w:ascii="Times New Roman" w:hAnsi="Times New Roman"/>
                <w:sz w:val="24"/>
                <w:szCs w:val="24"/>
              </w:rPr>
              <w:t>Начальник Колымского партизанского отряда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1923</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Р-449</w:t>
            </w:r>
          </w:p>
        </w:tc>
        <w:tc>
          <w:tcPr>
            <w:tcW w:w="6237" w:type="dxa"/>
            <w:shd w:val="clear" w:color="auto" w:fill="auto"/>
          </w:tcPr>
          <w:p w:rsidR="003B1453" w:rsidRPr="004C30D5" w:rsidRDefault="003B1453" w:rsidP="00693913">
            <w:pPr>
              <w:spacing w:after="0"/>
              <w:rPr>
                <w:rFonts w:ascii="Times New Roman" w:hAnsi="Times New Roman"/>
                <w:sz w:val="24"/>
                <w:szCs w:val="24"/>
              </w:rPr>
            </w:pPr>
            <w:r>
              <w:rPr>
                <w:rFonts w:ascii="Times New Roman" w:hAnsi="Times New Roman"/>
                <w:sz w:val="24"/>
                <w:szCs w:val="24"/>
              </w:rPr>
              <w:t>Начальник Вилюйского повстанческого отряда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1923</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Р-450</w:t>
            </w:r>
          </w:p>
        </w:tc>
        <w:tc>
          <w:tcPr>
            <w:tcW w:w="6237" w:type="dxa"/>
            <w:shd w:val="clear" w:color="auto" w:fill="auto"/>
          </w:tcPr>
          <w:p w:rsidR="003B1453" w:rsidRPr="004C30D5" w:rsidRDefault="003B1453" w:rsidP="00693913">
            <w:pPr>
              <w:spacing w:after="0"/>
              <w:rPr>
                <w:rFonts w:ascii="Times New Roman" w:hAnsi="Times New Roman"/>
                <w:sz w:val="24"/>
                <w:szCs w:val="24"/>
              </w:rPr>
            </w:pPr>
            <w:r>
              <w:rPr>
                <w:rFonts w:ascii="Times New Roman" w:hAnsi="Times New Roman"/>
                <w:sz w:val="24"/>
                <w:szCs w:val="24"/>
              </w:rPr>
              <w:t>Командующий Булунского партизанского отряда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1923</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Р-451</w:t>
            </w:r>
          </w:p>
        </w:tc>
        <w:tc>
          <w:tcPr>
            <w:tcW w:w="6237" w:type="dxa"/>
            <w:shd w:val="clear" w:color="auto" w:fill="auto"/>
          </w:tcPr>
          <w:p w:rsidR="003B1453" w:rsidRPr="004C30D5" w:rsidRDefault="003B1453" w:rsidP="00693913">
            <w:pPr>
              <w:spacing w:after="0"/>
              <w:rPr>
                <w:rFonts w:ascii="Times New Roman" w:hAnsi="Times New Roman"/>
                <w:sz w:val="24"/>
                <w:szCs w:val="24"/>
              </w:rPr>
            </w:pPr>
            <w:r>
              <w:rPr>
                <w:rFonts w:ascii="Times New Roman" w:hAnsi="Times New Roman"/>
                <w:sz w:val="24"/>
                <w:szCs w:val="24"/>
              </w:rPr>
              <w:t>Штаб  Петропавловского и Усть-Майского тунгусского партизанского отряда</w:t>
            </w:r>
          </w:p>
        </w:tc>
        <w:tc>
          <w:tcPr>
            <w:tcW w:w="992" w:type="dxa"/>
            <w:shd w:val="clear" w:color="auto" w:fill="auto"/>
          </w:tcPr>
          <w:p w:rsidR="003B1453" w:rsidRPr="003A610E"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1923</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Р-452</w:t>
            </w:r>
          </w:p>
        </w:tc>
        <w:tc>
          <w:tcPr>
            <w:tcW w:w="6237" w:type="dxa"/>
            <w:shd w:val="clear" w:color="auto" w:fill="auto"/>
          </w:tcPr>
          <w:p w:rsidR="003B1453" w:rsidRPr="004C30D5" w:rsidRDefault="003B1453" w:rsidP="00693913">
            <w:pPr>
              <w:spacing w:after="0"/>
              <w:rPr>
                <w:rFonts w:ascii="Times New Roman" w:hAnsi="Times New Roman"/>
                <w:sz w:val="24"/>
                <w:szCs w:val="24"/>
              </w:rPr>
            </w:pPr>
            <w:r>
              <w:rPr>
                <w:rFonts w:ascii="Times New Roman" w:hAnsi="Times New Roman"/>
                <w:sz w:val="24"/>
                <w:szCs w:val="24"/>
              </w:rPr>
              <w:t>Уполномоченный Якутского губревкома по Северным округам</w:t>
            </w:r>
          </w:p>
        </w:tc>
        <w:tc>
          <w:tcPr>
            <w:tcW w:w="992" w:type="dxa"/>
            <w:shd w:val="clear" w:color="auto" w:fill="auto"/>
          </w:tcPr>
          <w:p w:rsidR="003B1453" w:rsidRPr="00281060"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Р-457</w:t>
            </w:r>
          </w:p>
        </w:tc>
        <w:tc>
          <w:tcPr>
            <w:tcW w:w="6237" w:type="dxa"/>
            <w:shd w:val="clear" w:color="auto" w:fill="auto"/>
          </w:tcPr>
          <w:p w:rsidR="003B1453" w:rsidRPr="004C30D5" w:rsidRDefault="003B1453" w:rsidP="00693913">
            <w:pPr>
              <w:spacing w:after="0"/>
              <w:rPr>
                <w:rFonts w:ascii="Times New Roman" w:hAnsi="Times New Roman"/>
                <w:sz w:val="24"/>
                <w:szCs w:val="24"/>
              </w:rPr>
            </w:pPr>
            <w:r>
              <w:rPr>
                <w:rFonts w:ascii="Times New Roman" w:hAnsi="Times New Roman"/>
                <w:sz w:val="24"/>
                <w:szCs w:val="24"/>
              </w:rPr>
              <w:t>Комиция ЯЦИК по мирной ликвидации повстанчества на Севере</w:t>
            </w:r>
          </w:p>
        </w:tc>
        <w:tc>
          <w:tcPr>
            <w:tcW w:w="992" w:type="dxa"/>
            <w:shd w:val="clear" w:color="auto" w:fill="auto"/>
          </w:tcPr>
          <w:p w:rsidR="003B1453" w:rsidRPr="00996A8D"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2</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1921-1922</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Р-461</w:t>
            </w:r>
          </w:p>
        </w:tc>
        <w:tc>
          <w:tcPr>
            <w:tcW w:w="6237" w:type="dxa"/>
            <w:shd w:val="clear" w:color="auto" w:fill="auto"/>
          </w:tcPr>
          <w:p w:rsidR="003B1453" w:rsidRPr="004C30D5" w:rsidRDefault="003B1453" w:rsidP="00693913">
            <w:pPr>
              <w:spacing w:after="0"/>
              <w:rPr>
                <w:rFonts w:ascii="Times New Roman" w:hAnsi="Times New Roman"/>
                <w:sz w:val="24"/>
                <w:szCs w:val="24"/>
              </w:rPr>
            </w:pPr>
            <w:r w:rsidRPr="004C30D5">
              <w:rPr>
                <w:rFonts w:ascii="Times New Roman" w:hAnsi="Times New Roman"/>
                <w:sz w:val="24"/>
                <w:szCs w:val="24"/>
              </w:rPr>
              <w:t>Комфракция Якутского областного Интеграл-союза кооперативов</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1933</w:t>
            </w:r>
          </w:p>
        </w:tc>
      </w:tr>
      <w:tr w:rsidR="003B1453" w:rsidRPr="00C230F7" w:rsidTr="00693913">
        <w:tc>
          <w:tcPr>
            <w:tcW w:w="959" w:type="dxa"/>
            <w:shd w:val="clear" w:color="auto" w:fill="auto"/>
          </w:tcPr>
          <w:p w:rsidR="003B1453" w:rsidRPr="00D4558A" w:rsidRDefault="003B1453" w:rsidP="00693913">
            <w:pPr>
              <w:spacing w:after="0" w:line="360" w:lineRule="auto"/>
              <w:rPr>
                <w:rFonts w:ascii="Times New Roman" w:hAnsi="Times New Roman"/>
                <w:b/>
                <w:sz w:val="24"/>
                <w:szCs w:val="24"/>
              </w:rPr>
            </w:pPr>
            <w:r>
              <w:rPr>
                <w:rFonts w:ascii="Times New Roman" w:hAnsi="Times New Roman"/>
                <w:b/>
                <w:sz w:val="24"/>
                <w:szCs w:val="24"/>
              </w:rPr>
              <w:t>Р-462</w:t>
            </w:r>
          </w:p>
        </w:tc>
        <w:tc>
          <w:tcPr>
            <w:tcW w:w="6237" w:type="dxa"/>
            <w:shd w:val="clear" w:color="auto" w:fill="auto"/>
          </w:tcPr>
          <w:p w:rsidR="003B1453" w:rsidRPr="00C230F7" w:rsidRDefault="003B1453" w:rsidP="00693913">
            <w:pPr>
              <w:spacing w:after="0"/>
              <w:rPr>
                <w:rFonts w:ascii="Times New Roman" w:hAnsi="Times New Roman"/>
                <w:sz w:val="24"/>
                <w:szCs w:val="24"/>
              </w:rPr>
            </w:pPr>
            <w:r>
              <w:rPr>
                <w:rFonts w:ascii="Times New Roman" w:hAnsi="Times New Roman"/>
                <w:sz w:val="24"/>
                <w:szCs w:val="24"/>
              </w:rPr>
              <w:t>Хатын-Аринское сельское управление</w:t>
            </w:r>
          </w:p>
        </w:tc>
        <w:tc>
          <w:tcPr>
            <w:tcW w:w="992" w:type="dxa"/>
            <w:shd w:val="clear" w:color="auto" w:fill="auto"/>
          </w:tcPr>
          <w:p w:rsidR="003B1453" w:rsidRPr="00C230F7"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w:t>
            </w:r>
          </w:p>
        </w:tc>
        <w:tc>
          <w:tcPr>
            <w:tcW w:w="1383" w:type="dxa"/>
            <w:shd w:val="clear" w:color="auto" w:fill="auto"/>
          </w:tcPr>
          <w:p w:rsidR="003B1453" w:rsidRPr="00C230F7"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Р-464</w:t>
            </w:r>
          </w:p>
        </w:tc>
        <w:tc>
          <w:tcPr>
            <w:tcW w:w="6237" w:type="dxa"/>
            <w:shd w:val="clear" w:color="auto" w:fill="auto"/>
          </w:tcPr>
          <w:p w:rsidR="003B1453" w:rsidRDefault="003B1453" w:rsidP="00693913">
            <w:pPr>
              <w:spacing w:after="0"/>
              <w:rPr>
                <w:rFonts w:ascii="Times New Roman" w:hAnsi="Times New Roman"/>
                <w:sz w:val="24"/>
                <w:szCs w:val="24"/>
              </w:rPr>
            </w:pPr>
            <w:r>
              <w:rPr>
                <w:rFonts w:ascii="Times New Roman" w:hAnsi="Times New Roman"/>
                <w:sz w:val="24"/>
                <w:szCs w:val="24"/>
              </w:rPr>
              <w:t>Начальник Верхоянского штаба Северного якутского антибольшевистского отряда</w:t>
            </w:r>
          </w:p>
        </w:tc>
        <w:tc>
          <w:tcPr>
            <w:tcW w:w="992" w:type="dxa"/>
            <w:shd w:val="clear" w:color="auto" w:fill="auto"/>
          </w:tcPr>
          <w:p w:rsidR="003B1453" w:rsidRPr="002B4421"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1922</w:t>
            </w:r>
          </w:p>
        </w:tc>
      </w:tr>
      <w:tr w:rsidR="003B1453" w:rsidRPr="008A2513" w:rsidTr="00693913">
        <w:tc>
          <w:tcPr>
            <w:tcW w:w="959" w:type="dxa"/>
            <w:shd w:val="clear" w:color="auto" w:fill="auto"/>
          </w:tcPr>
          <w:p w:rsidR="003B1453" w:rsidRPr="008A2513" w:rsidRDefault="003B1453" w:rsidP="00693913">
            <w:pPr>
              <w:spacing w:after="0" w:line="360" w:lineRule="auto"/>
              <w:rPr>
                <w:rFonts w:ascii="Times New Roman" w:hAnsi="Times New Roman"/>
                <w:b/>
                <w:sz w:val="24"/>
                <w:szCs w:val="24"/>
              </w:rPr>
            </w:pPr>
            <w:r>
              <w:rPr>
                <w:rFonts w:ascii="Times New Roman" w:hAnsi="Times New Roman"/>
                <w:b/>
                <w:sz w:val="24"/>
                <w:szCs w:val="24"/>
              </w:rPr>
              <w:t>Р-501</w:t>
            </w:r>
          </w:p>
        </w:tc>
        <w:tc>
          <w:tcPr>
            <w:tcW w:w="6237" w:type="dxa"/>
            <w:shd w:val="clear" w:color="auto" w:fill="auto"/>
          </w:tcPr>
          <w:p w:rsidR="003B1453" w:rsidRPr="008A2513" w:rsidRDefault="003B1453" w:rsidP="00693913">
            <w:pPr>
              <w:spacing w:after="0"/>
              <w:rPr>
                <w:rFonts w:ascii="Times New Roman" w:hAnsi="Times New Roman"/>
                <w:sz w:val="24"/>
                <w:szCs w:val="24"/>
              </w:rPr>
            </w:pPr>
            <w:r>
              <w:rPr>
                <w:rFonts w:ascii="Times New Roman" w:hAnsi="Times New Roman"/>
                <w:sz w:val="24"/>
                <w:szCs w:val="24"/>
              </w:rPr>
              <w:t>1-е Бордонское сельское управление</w:t>
            </w:r>
          </w:p>
        </w:tc>
        <w:tc>
          <w:tcPr>
            <w:tcW w:w="992" w:type="dxa"/>
            <w:shd w:val="clear" w:color="auto" w:fill="auto"/>
          </w:tcPr>
          <w:p w:rsidR="003B1453" w:rsidRPr="008A251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1919-1920</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Р-503</w:t>
            </w:r>
          </w:p>
        </w:tc>
        <w:tc>
          <w:tcPr>
            <w:tcW w:w="6237" w:type="dxa"/>
            <w:shd w:val="clear" w:color="auto" w:fill="auto"/>
          </w:tcPr>
          <w:p w:rsidR="003B1453" w:rsidRDefault="003B1453" w:rsidP="00693913">
            <w:pPr>
              <w:spacing w:after="0"/>
              <w:rPr>
                <w:rFonts w:ascii="Times New Roman" w:hAnsi="Times New Roman"/>
                <w:sz w:val="24"/>
                <w:szCs w:val="24"/>
              </w:rPr>
            </w:pPr>
            <w:r>
              <w:rPr>
                <w:rFonts w:ascii="Times New Roman" w:hAnsi="Times New Roman"/>
                <w:sz w:val="24"/>
                <w:szCs w:val="24"/>
              </w:rPr>
              <w:t>Олекминский уездный финансовый отдел</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1920</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Р-504</w:t>
            </w:r>
          </w:p>
        </w:tc>
        <w:tc>
          <w:tcPr>
            <w:tcW w:w="6237" w:type="dxa"/>
            <w:shd w:val="clear" w:color="auto" w:fill="auto"/>
          </w:tcPr>
          <w:p w:rsidR="003B1453" w:rsidRDefault="003B1453" w:rsidP="00693913">
            <w:pPr>
              <w:spacing w:after="0"/>
              <w:rPr>
                <w:rFonts w:ascii="Times New Roman" w:hAnsi="Times New Roman"/>
                <w:sz w:val="24"/>
                <w:szCs w:val="24"/>
              </w:rPr>
            </w:pPr>
            <w:r>
              <w:rPr>
                <w:rFonts w:ascii="Times New Roman" w:hAnsi="Times New Roman"/>
                <w:sz w:val="24"/>
                <w:szCs w:val="24"/>
              </w:rPr>
              <w:t>Мухтуйский ликвидационный пункт Якутской технической неграмотности</w:t>
            </w:r>
          </w:p>
        </w:tc>
        <w:tc>
          <w:tcPr>
            <w:tcW w:w="992" w:type="dxa"/>
            <w:shd w:val="clear" w:color="auto" w:fill="auto"/>
          </w:tcPr>
          <w:p w:rsidR="003B1453" w:rsidRPr="002B4421"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1925</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Р-505</w:t>
            </w:r>
          </w:p>
        </w:tc>
        <w:tc>
          <w:tcPr>
            <w:tcW w:w="6237" w:type="dxa"/>
            <w:shd w:val="clear" w:color="auto" w:fill="auto"/>
          </w:tcPr>
          <w:p w:rsidR="003B1453" w:rsidRDefault="003B1453" w:rsidP="00693913">
            <w:pPr>
              <w:spacing w:after="0"/>
              <w:rPr>
                <w:rFonts w:ascii="Times New Roman" w:hAnsi="Times New Roman"/>
                <w:sz w:val="24"/>
                <w:szCs w:val="24"/>
              </w:rPr>
            </w:pPr>
            <w:r>
              <w:rPr>
                <w:rFonts w:ascii="Times New Roman" w:hAnsi="Times New Roman"/>
                <w:sz w:val="24"/>
                <w:szCs w:val="24"/>
              </w:rPr>
              <w:t>Начальник Намской земской милиции</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1917-1918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Р-507</w:t>
            </w:r>
          </w:p>
        </w:tc>
        <w:tc>
          <w:tcPr>
            <w:tcW w:w="6237" w:type="dxa"/>
            <w:shd w:val="clear" w:color="auto" w:fill="auto"/>
          </w:tcPr>
          <w:p w:rsidR="003B1453" w:rsidRDefault="003B1453" w:rsidP="00693913">
            <w:pPr>
              <w:spacing w:after="0"/>
              <w:rPr>
                <w:rFonts w:ascii="Times New Roman" w:hAnsi="Times New Roman"/>
                <w:sz w:val="24"/>
                <w:szCs w:val="24"/>
              </w:rPr>
            </w:pPr>
            <w:r>
              <w:rPr>
                <w:rFonts w:ascii="Times New Roman" w:hAnsi="Times New Roman"/>
                <w:sz w:val="24"/>
                <w:szCs w:val="24"/>
              </w:rPr>
              <w:t>Ново-Николаевский сельский КОБ</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7</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Р-509</w:t>
            </w:r>
          </w:p>
        </w:tc>
        <w:tc>
          <w:tcPr>
            <w:tcW w:w="6237" w:type="dxa"/>
            <w:shd w:val="clear" w:color="auto" w:fill="auto"/>
          </w:tcPr>
          <w:p w:rsidR="003B1453" w:rsidRDefault="003B1453" w:rsidP="00693913">
            <w:pPr>
              <w:spacing w:after="0"/>
              <w:rPr>
                <w:rFonts w:ascii="Times New Roman" w:hAnsi="Times New Roman"/>
                <w:sz w:val="24"/>
                <w:szCs w:val="24"/>
              </w:rPr>
            </w:pPr>
            <w:r>
              <w:rPr>
                <w:rFonts w:ascii="Times New Roman" w:hAnsi="Times New Roman"/>
                <w:sz w:val="24"/>
                <w:szCs w:val="24"/>
              </w:rPr>
              <w:t>Ново-Николаевское сельское управление</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10</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1917-1920</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lastRenderedPageBreak/>
              <w:t>Р-510</w:t>
            </w:r>
          </w:p>
        </w:tc>
        <w:tc>
          <w:tcPr>
            <w:tcW w:w="6237" w:type="dxa"/>
            <w:shd w:val="clear" w:color="auto" w:fill="auto"/>
          </w:tcPr>
          <w:p w:rsidR="003B1453" w:rsidRDefault="003B1453" w:rsidP="00693913">
            <w:pPr>
              <w:spacing w:after="0"/>
              <w:rPr>
                <w:rFonts w:ascii="Times New Roman" w:hAnsi="Times New Roman"/>
                <w:sz w:val="24"/>
                <w:szCs w:val="24"/>
              </w:rPr>
            </w:pPr>
            <w:r>
              <w:rPr>
                <w:rFonts w:ascii="Times New Roman" w:hAnsi="Times New Roman"/>
                <w:sz w:val="24"/>
                <w:szCs w:val="24"/>
              </w:rPr>
              <w:t>Отдел судоходного надзора Управление внутренних водных путей Ленского бассейна</w:t>
            </w:r>
          </w:p>
        </w:tc>
        <w:tc>
          <w:tcPr>
            <w:tcW w:w="992" w:type="dxa"/>
            <w:shd w:val="clear" w:color="auto" w:fill="auto"/>
          </w:tcPr>
          <w:p w:rsidR="003B1453" w:rsidRPr="003966BB"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9</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1923-1929</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Р-512</w:t>
            </w:r>
          </w:p>
        </w:tc>
        <w:tc>
          <w:tcPr>
            <w:tcW w:w="6237" w:type="dxa"/>
            <w:shd w:val="clear" w:color="auto" w:fill="auto"/>
          </w:tcPr>
          <w:p w:rsidR="003B1453" w:rsidRDefault="003B1453" w:rsidP="00693913">
            <w:pPr>
              <w:spacing w:after="0"/>
              <w:rPr>
                <w:rFonts w:ascii="Times New Roman" w:hAnsi="Times New Roman"/>
                <w:sz w:val="24"/>
                <w:szCs w:val="24"/>
              </w:rPr>
            </w:pPr>
            <w:r>
              <w:rPr>
                <w:rFonts w:ascii="Times New Roman" w:hAnsi="Times New Roman"/>
                <w:sz w:val="24"/>
                <w:szCs w:val="24"/>
              </w:rPr>
              <w:t>Мухтуйская волостная земская управа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3</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1917-1919</w:t>
            </w:r>
          </w:p>
        </w:tc>
      </w:tr>
      <w:tr w:rsidR="003B1453" w:rsidRPr="008A2513" w:rsidTr="00693913">
        <w:tc>
          <w:tcPr>
            <w:tcW w:w="959" w:type="dxa"/>
            <w:shd w:val="clear" w:color="auto" w:fill="auto"/>
          </w:tcPr>
          <w:p w:rsidR="003B1453" w:rsidRPr="008A2513" w:rsidRDefault="003B1453" w:rsidP="00693913">
            <w:pPr>
              <w:spacing w:after="0" w:line="360" w:lineRule="auto"/>
              <w:rPr>
                <w:rFonts w:ascii="Times New Roman" w:hAnsi="Times New Roman"/>
                <w:b/>
                <w:sz w:val="24"/>
                <w:szCs w:val="24"/>
              </w:rPr>
            </w:pPr>
            <w:r>
              <w:rPr>
                <w:rFonts w:ascii="Times New Roman" w:hAnsi="Times New Roman"/>
                <w:b/>
                <w:sz w:val="24"/>
                <w:szCs w:val="24"/>
              </w:rPr>
              <w:t>Р-520</w:t>
            </w:r>
          </w:p>
        </w:tc>
        <w:tc>
          <w:tcPr>
            <w:tcW w:w="6237" w:type="dxa"/>
            <w:shd w:val="clear" w:color="auto" w:fill="auto"/>
          </w:tcPr>
          <w:p w:rsidR="003B1453" w:rsidRPr="008A2513" w:rsidRDefault="003B1453" w:rsidP="00693913">
            <w:pPr>
              <w:spacing w:after="0"/>
              <w:rPr>
                <w:rFonts w:ascii="Times New Roman" w:hAnsi="Times New Roman"/>
                <w:sz w:val="24"/>
                <w:szCs w:val="24"/>
              </w:rPr>
            </w:pPr>
            <w:r>
              <w:rPr>
                <w:rFonts w:ascii="Times New Roman" w:hAnsi="Times New Roman"/>
                <w:sz w:val="24"/>
                <w:szCs w:val="24"/>
              </w:rPr>
              <w:t>Якутский совет крестьянских депутатов</w:t>
            </w:r>
          </w:p>
        </w:tc>
        <w:tc>
          <w:tcPr>
            <w:tcW w:w="992" w:type="dxa"/>
            <w:shd w:val="clear" w:color="auto" w:fill="auto"/>
          </w:tcPr>
          <w:p w:rsidR="003B1453" w:rsidRPr="008A251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Р-531</w:t>
            </w:r>
          </w:p>
        </w:tc>
        <w:tc>
          <w:tcPr>
            <w:tcW w:w="6237" w:type="dxa"/>
            <w:shd w:val="clear" w:color="auto" w:fill="auto"/>
          </w:tcPr>
          <w:p w:rsidR="003B1453" w:rsidRDefault="003B1453" w:rsidP="00693913">
            <w:pPr>
              <w:spacing w:after="0"/>
              <w:rPr>
                <w:rFonts w:ascii="Times New Roman" w:hAnsi="Times New Roman"/>
                <w:sz w:val="24"/>
                <w:szCs w:val="24"/>
              </w:rPr>
            </w:pPr>
            <w:r>
              <w:rPr>
                <w:rFonts w:ascii="Times New Roman" w:hAnsi="Times New Roman"/>
                <w:sz w:val="24"/>
                <w:szCs w:val="24"/>
              </w:rPr>
              <w:t>Уполномоченный НКТП СССР по ЯАССР</w:t>
            </w:r>
          </w:p>
        </w:tc>
        <w:tc>
          <w:tcPr>
            <w:tcW w:w="992" w:type="dxa"/>
            <w:shd w:val="clear" w:color="auto" w:fill="auto"/>
          </w:tcPr>
          <w:p w:rsidR="003B1453" w:rsidRPr="000A4442"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10</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1932-1934</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sidRPr="002A5D4B">
              <w:rPr>
                <w:rFonts w:ascii="Times New Roman" w:hAnsi="Times New Roman"/>
                <w:b/>
                <w:sz w:val="24"/>
                <w:szCs w:val="24"/>
              </w:rPr>
              <w:t xml:space="preserve">Р-543  </w:t>
            </w:r>
          </w:p>
        </w:tc>
        <w:tc>
          <w:tcPr>
            <w:tcW w:w="6237" w:type="dxa"/>
            <w:shd w:val="clear" w:color="auto" w:fill="auto"/>
          </w:tcPr>
          <w:p w:rsidR="003B1453" w:rsidRPr="002A5D4B" w:rsidRDefault="003B1453" w:rsidP="00693913">
            <w:pPr>
              <w:spacing w:after="0" w:line="240" w:lineRule="auto"/>
              <w:rPr>
                <w:rFonts w:ascii="Times New Roman" w:hAnsi="Times New Roman"/>
                <w:sz w:val="24"/>
                <w:szCs w:val="24"/>
              </w:rPr>
            </w:pPr>
            <w:r w:rsidRPr="002A5D4B">
              <w:rPr>
                <w:rFonts w:ascii="Times New Roman" w:hAnsi="Times New Roman"/>
                <w:sz w:val="24"/>
                <w:szCs w:val="24"/>
              </w:rPr>
              <w:t>Канцелярия окружного инженера Ленско-Витимского горного округа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sidRPr="002A5D4B">
              <w:rPr>
                <w:rFonts w:ascii="Times New Roman" w:hAnsi="Times New Roman"/>
                <w:sz w:val="24"/>
                <w:szCs w:val="24"/>
              </w:rPr>
              <w:t>6</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sidRPr="002A5D4B">
              <w:rPr>
                <w:rFonts w:ascii="Times New Roman" w:hAnsi="Times New Roman"/>
                <w:sz w:val="24"/>
                <w:szCs w:val="24"/>
              </w:rPr>
              <w:t>1923-1925</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Pr>
                <w:rFonts w:ascii="Times New Roman" w:hAnsi="Times New Roman"/>
                <w:b/>
                <w:sz w:val="24"/>
                <w:szCs w:val="24"/>
              </w:rPr>
              <w:t>Р-553</w:t>
            </w:r>
          </w:p>
        </w:tc>
        <w:tc>
          <w:tcPr>
            <w:tcW w:w="6237" w:type="dxa"/>
            <w:shd w:val="clear" w:color="auto" w:fill="auto"/>
          </w:tcPr>
          <w:p w:rsidR="003B1453" w:rsidRPr="002A5D4B" w:rsidRDefault="003B1453" w:rsidP="00693913">
            <w:pPr>
              <w:spacing w:after="0" w:line="240" w:lineRule="auto"/>
              <w:rPr>
                <w:rFonts w:ascii="Times New Roman" w:hAnsi="Times New Roman"/>
                <w:sz w:val="24"/>
                <w:szCs w:val="24"/>
              </w:rPr>
            </w:pPr>
            <w:r>
              <w:rPr>
                <w:rFonts w:ascii="Times New Roman" w:hAnsi="Times New Roman"/>
                <w:sz w:val="24"/>
                <w:szCs w:val="24"/>
              </w:rPr>
              <w:t>Кыллахский волостной исполком</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Pr>
                <w:rFonts w:ascii="Times New Roman" w:hAnsi="Times New Roman"/>
                <w:sz w:val="24"/>
                <w:szCs w:val="24"/>
              </w:rPr>
              <w:t>1919-1920</w:t>
            </w:r>
          </w:p>
        </w:tc>
      </w:tr>
      <w:tr w:rsidR="003B1453" w:rsidRPr="008A2513" w:rsidTr="00693913">
        <w:trPr>
          <w:trHeight w:val="349"/>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Р-556</w:t>
            </w:r>
          </w:p>
        </w:tc>
        <w:tc>
          <w:tcPr>
            <w:tcW w:w="6237" w:type="dxa"/>
            <w:shd w:val="clear" w:color="auto" w:fill="auto"/>
          </w:tcPr>
          <w:p w:rsidR="003B1453" w:rsidRPr="009D1794" w:rsidRDefault="003B1453" w:rsidP="00693913">
            <w:pPr>
              <w:rPr>
                <w:rFonts w:ascii="Times New Roman" w:hAnsi="Times New Roman"/>
                <w:sz w:val="24"/>
                <w:szCs w:val="24"/>
              </w:rPr>
            </w:pPr>
            <w:r>
              <w:rPr>
                <w:rFonts w:ascii="Times New Roman" w:hAnsi="Times New Roman"/>
                <w:sz w:val="24"/>
                <w:szCs w:val="24"/>
              </w:rPr>
              <w:t>Управление Олекминской уездной милиции</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1917-1919</w:t>
            </w:r>
          </w:p>
        </w:tc>
      </w:tr>
      <w:tr w:rsidR="003B1453" w:rsidRPr="008A2513" w:rsidTr="00693913">
        <w:trPr>
          <w:trHeight w:val="675"/>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Р-571</w:t>
            </w:r>
          </w:p>
        </w:tc>
        <w:tc>
          <w:tcPr>
            <w:tcW w:w="6237" w:type="dxa"/>
            <w:shd w:val="clear" w:color="auto" w:fill="auto"/>
          </w:tcPr>
          <w:p w:rsidR="003B1453" w:rsidRPr="009D1794" w:rsidRDefault="003B1453" w:rsidP="00693913">
            <w:pPr>
              <w:rPr>
                <w:rFonts w:ascii="Times New Roman" w:hAnsi="Times New Roman"/>
                <w:sz w:val="24"/>
                <w:szCs w:val="24"/>
                <w:lang w:val="sah-RU"/>
              </w:rPr>
            </w:pPr>
            <w:r>
              <w:rPr>
                <w:rFonts w:ascii="Times New Roman" w:hAnsi="Times New Roman"/>
                <w:sz w:val="24"/>
                <w:szCs w:val="24"/>
              </w:rPr>
              <w:t>Инструктор Якутского Союза с</w:t>
            </w:r>
            <w:r w:rsidRPr="009D1794">
              <w:rPr>
                <w:rFonts w:ascii="Times New Roman" w:hAnsi="Times New Roman"/>
                <w:sz w:val="24"/>
                <w:szCs w:val="24"/>
              </w:rPr>
              <w:t>ельскохозяйственной и кредитной кооперации "Тэрилтэ" по Вилюйскому округу</w:t>
            </w:r>
          </w:p>
        </w:tc>
        <w:tc>
          <w:tcPr>
            <w:tcW w:w="992" w:type="dxa"/>
            <w:shd w:val="clear" w:color="auto" w:fill="auto"/>
          </w:tcPr>
          <w:p w:rsidR="003B1453" w:rsidRPr="00D87FF9"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rPr>
            </w:pPr>
            <w:r>
              <w:rPr>
                <w:rFonts w:ascii="Times New Roman" w:hAnsi="Times New Roman"/>
                <w:sz w:val="24"/>
                <w:szCs w:val="24"/>
              </w:rPr>
              <w:t>1929-1930</w:t>
            </w:r>
          </w:p>
        </w:tc>
      </w:tr>
      <w:tr w:rsidR="003B1453" w:rsidRPr="008A2513" w:rsidTr="00693913">
        <w:trPr>
          <w:trHeight w:val="357"/>
        </w:trPr>
        <w:tc>
          <w:tcPr>
            <w:tcW w:w="959" w:type="dxa"/>
            <w:shd w:val="clear" w:color="auto" w:fill="auto"/>
          </w:tcPr>
          <w:p w:rsidR="003B1453" w:rsidRPr="00F757EA" w:rsidRDefault="003B1453" w:rsidP="00693913">
            <w:pPr>
              <w:spacing w:after="0" w:line="360" w:lineRule="auto"/>
              <w:rPr>
                <w:rFonts w:ascii="Times New Roman" w:hAnsi="Times New Roman"/>
                <w:b/>
                <w:sz w:val="24"/>
                <w:szCs w:val="24"/>
              </w:rPr>
            </w:pPr>
            <w:r>
              <w:rPr>
                <w:rFonts w:ascii="Times New Roman" w:hAnsi="Times New Roman"/>
                <w:b/>
                <w:sz w:val="24"/>
                <w:szCs w:val="24"/>
              </w:rPr>
              <w:t>Р-</w:t>
            </w:r>
            <w:r w:rsidRPr="00D87FF9">
              <w:rPr>
                <w:rFonts w:ascii="Times New Roman" w:hAnsi="Times New Roman"/>
                <w:b/>
                <w:sz w:val="24"/>
                <w:szCs w:val="24"/>
                <w:lang w:val="sah-RU"/>
              </w:rPr>
              <w:t>576</w:t>
            </w:r>
          </w:p>
        </w:tc>
        <w:tc>
          <w:tcPr>
            <w:tcW w:w="6237" w:type="dxa"/>
            <w:shd w:val="clear" w:color="auto" w:fill="auto"/>
          </w:tcPr>
          <w:p w:rsidR="003B1453" w:rsidRPr="00D87FF9" w:rsidRDefault="003B1453" w:rsidP="00693913">
            <w:pPr>
              <w:rPr>
                <w:rFonts w:ascii="Times New Roman" w:hAnsi="Times New Roman"/>
                <w:sz w:val="24"/>
                <w:szCs w:val="24"/>
                <w:lang w:val="sah-RU"/>
              </w:rPr>
            </w:pPr>
            <w:r w:rsidRPr="00D87FF9">
              <w:rPr>
                <w:rFonts w:ascii="Times New Roman" w:hAnsi="Times New Roman"/>
                <w:sz w:val="24"/>
                <w:szCs w:val="24"/>
                <w:lang w:val="sah-RU"/>
              </w:rPr>
              <w:t>4-я Тогуйская сельско-хозяйственная артель</w:t>
            </w:r>
            <w:r>
              <w:rPr>
                <w:rFonts w:ascii="Times New Roman" w:hAnsi="Times New Roman"/>
                <w:sz w:val="24"/>
                <w:szCs w:val="24"/>
                <w:lang w:val="sah-RU"/>
              </w:rPr>
              <w:t>”</w:t>
            </w:r>
            <w:r w:rsidRPr="00D87FF9">
              <w:rPr>
                <w:rFonts w:ascii="Times New Roman" w:hAnsi="Times New Roman"/>
                <w:sz w:val="24"/>
                <w:szCs w:val="24"/>
                <w:lang w:val="sah-RU"/>
              </w:rPr>
              <w:t>Кэрэ кэскил</w:t>
            </w:r>
            <w:r>
              <w:rPr>
                <w:rFonts w:ascii="Times New Roman" w:hAnsi="Times New Roman"/>
                <w:sz w:val="24"/>
                <w:szCs w:val="24"/>
                <w:lang w:val="sah-RU"/>
              </w:rPr>
              <w:t>”</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sidRPr="00D87FF9">
              <w:rPr>
                <w:rFonts w:ascii="Times New Roman" w:hAnsi="Times New Roman"/>
                <w:sz w:val="24"/>
                <w:szCs w:val="24"/>
                <w:lang w:val="sah-RU"/>
              </w:rPr>
              <w:t>9</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sidRPr="00D87FF9">
              <w:rPr>
                <w:rFonts w:ascii="Times New Roman" w:hAnsi="Times New Roman"/>
                <w:sz w:val="24"/>
                <w:szCs w:val="24"/>
              </w:rPr>
              <w:t>19</w:t>
            </w:r>
            <w:r w:rsidRPr="00D87FF9">
              <w:rPr>
                <w:rFonts w:ascii="Times New Roman" w:hAnsi="Times New Roman"/>
                <w:sz w:val="24"/>
                <w:szCs w:val="24"/>
                <w:lang w:val="sah-RU"/>
              </w:rPr>
              <w:t>3</w:t>
            </w:r>
            <w:r w:rsidRPr="00D87FF9">
              <w:rPr>
                <w:rFonts w:ascii="Times New Roman" w:hAnsi="Times New Roman"/>
                <w:sz w:val="24"/>
                <w:szCs w:val="24"/>
              </w:rPr>
              <w:t>1-19</w:t>
            </w:r>
            <w:r w:rsidRPr="00D87FF9">
              <w:rPr>
                <w:rFonts w:ascii="Times New Roman" w:hAnsi="Times New Roman"/>
                <w:sz w:val="24"/>
                <w:szCs w:val="24"/>
                <w:lang w:val="sah-RU"/>
              </w:rPr>
              <w:t>32</w:t>
            </w:r>
          </w:p>
        </w:tc>
      </w:tr>
      <w:tr w:rsidR="003B1453" w:rsidRPr="008A2513" w:rsidTr="00693913">
        <w:trPr>
          <w:trHeight w:val="357"/>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Р-578</w:t>
            </w:r>
          </w:p>
        </w:tc>
        <w:tc>
          <w:tcPr>
            <w:tcW w:w="6237" w:type="dxa"/>
            <w:shd w:val="clear" w:color="auto" w:fill="auto"/>
          </w:tcPr>
          <w:p w:rsidR="003B1453" w:rsidRPr="00D87FF9" w:rsidRDefault="003B1453" w:rsidP="00693913">
            <w:pPr>
              <w:rPr>
                <w:rFonts w:ascii="Times New Roman" w:hAnsi="Times New Roman"/>
                <w:sz w:val="24"/>
                <w:szCs w:val="24"/>
                <w:lang w:val="sah-RU"/>
              </w:rPr>
            </w:pPr>
            <w:r>
              <w:rPr>
                <w:rFonts w:ascii="Times New Roman" w:hAnsi="Times New Roman"/>
                <w:sz w:val="24"/>
                <w:szCs w:val="24"/>
                <w:lang w:val="sah-RU"/>
              </w:rPr>
              <w:t>Вилюйский филиал культурно-просветительного общества “Саха-аймах”</w:t>
            </w:r>
          </w:p>
        </w:tc>
        <w:tc>
          <w:tcPr>
            <w:tcW w:w="992" w:type="dxa"/>
            <w:shd w:val="clear" w:color="auto" w:fill="auto"/>
          </w:tcPr>
          <w:p w:rsidR="003B1453" w:rsidRPr="00D87FF9"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4</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rPr>
            </w:pPr>
            <w:r>
              <w:rPr>
                <w:rFonts w:ascii="Times New Roman" w:hAnsi="Times New Roman"/>
                <w:sz w:val="24"/>
                <w:szCs w:val="24"/>
              </w:rPr>
              <w:t>1920</w:t>
            </w:r>
          </w:p>
        </w:tc>
      </w:tr>
      <w:tr w:rsidR="003B1453" w:rsidRPr="008A2513" w:rsidTr="00693913">
        <w:trPr>
          <w:trHeight w:val="357"/>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Р-586</w:t>
            </w:r>
          </w:p>
        </w:tc>
        <w:tc>
          <w:tcPr>
            <w:tcW w:w="6237" w:type="dxa"/>
            <w:shd w:val="clear" w:color="auto" w:fill="auto"/>
          </w:tcPr>
          <w:p w:rsidR="003B1453" w:rsidRPr="00220533" w:rsidRDefault="003B1453" w:rsidP="00693913">
            <w:pPr>
              <w:rPr>
                <w:rFonts w:ascii="Times New Roman" w:hAnsi="Times New Roman"/>
                <w:sz w:val="24"/>
                <w:szCs w:val="24"/>
              </w:rPr>
            </w:pPr>
            <w:r w:rsidRPr="00220533">
              <w:rPr>
                <w:rFonts w:ascii="Times New Roman" w:hAnsi="Times New Roman"/>
                <w:sz w:val="24"/>
                <w:szCs w:val="24"/>
              </w:rPr>
              <w:t>Начальник Амгинского гарнизона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2</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1924-1925</w:t>
            </w:r>
          </w:p>
        </w:tc>
      </w:tr>
      <w:tr w:rsidR="003B1453" w:rsidRPr="008A2513" w:rsidTr="00693913">
        <w:trPr>
          <w:trHeight w:val="357"/>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Р-587</w:t>
            </w:r>
          </w:p>
        </w:tc>
        <w:tc>
          <w:tcPr>
            <w:tcW w:w="6237" w:type="dxa"/>
            <w:shd w:val="clear" w:color="auto" w:fill="auto"/>
          </w:tcPr>
          <w:p w:rsidR="003B1453" w:rsidRPr="00220533" w:rsidRDefault="003B1453" w:rsidP="00693913">
            <w:pPr>
              <w:rPr>
                <w:rFonts w:ascii="Times New Roman" w:hAnsi="Times New Roman"/>
                <w:sz w:val="24"/>
                <w:szCs w:val="24"/>
              </w:rPr>
            </w:pPr>
            <w:r w:rsidRPr="00220533">
              <w:rPr>
                <w:rFonts w:ascii="Times New Roman" w:hAnsi="Times New Roman"/>
                <w:sz w:val="24"/>
                <w:szCs w:val="24"/>
              </w:rPr>
              <w:t>Командующий войсками Северо-Восточного Заречного района Якутского округа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7</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1924</w:t>
            </w:r>
          </w:p>
        </w:tc>
      </w:tr>
      <w:tr w:rsidR="003B1453" w:rsidRPr="008A2513" w:rsidTr="00693913">
        <w:trPr>
          <w:trHeight w:val="357"/>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Р-600</w:t>
            </w:r>
          </w:p>
        </w:tc>
        <w:tc>
          <w:tcPr>
            <w:tcW w:w="6237" w:type="dxa"/>
            <w:shd w:val="clear" w:color="auto" w:fill="auto"/>
          </w:tcPr>
          <w:p w:rsidR="003B1453" w:rsidRPr="005C1B0F" w:rsidRDefault="003B1453" w:rsidP="00693913">
            <w:pPr>
              <w:rPr>
                <w:rFonts w:ascii="Times New Roman" w:hAnsi="Times New Roman"/>
                <w:sz w:val="24"/>
                <w:szCs w:val="24"/>
              </w:rPr>
            </w:pPr>
            <w:r w:rsidRPr="005C1B0F">
              <w:rPr>
                <w:rFonts w:ascii="Times New Roman" w:hAnsi="Times New Roman"/>
                <w:sz w:val="24"/>
                <w:szCs w:val="24"/>
              </w:rPr>
              <w:t>Алдано-Тунгирский районный военный комиссариат</w:t>
            </w:r>
          </w:p>
        </w:tc>
        <w:tc>
          <w:tcPr>
            <w:tcW w:w="992" w:type="dxa"/>
            <w:shd w:val="clear" w:color="auto" w:fill="auto"/>
          </w:tcPr>
          <w:p w:rsidR="003B1453" w:rsidRPr="005C1B0F"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4</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1926</w:t>
            </w:r>
          </w:p>
        </w:tc>
      </w:tr>
      <w:tr w:rsidR="003B1453" w:rsidRPr="008A2513" w:rsidTr="00693913">
        <w:trPr>
          <w:trHeight w:val="357"/>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Р-602</w:t>
            </w:r>
          </w:p>
        </w:tc>
        <w:tc>
          <w:tcPr>
            <w:tcW w:w="6237" w:type="dxa"/>
            <w:shd w:val="clear" w:color="auto" w:fill="auto"/>
          </w:tcPr>
          <w:p w:rsidR="003B1453" w:rsidRPr="005C1B0F" w:rsidRDefault="003B1453" w:rsidP="00693913">
            <w:pPr>
              <w:rPr>
                <w:rFonts w:ascii="Times New Roman" w:hAnsi="Times New Roman"/>
                <w:sz w:val="24"/>
                <w:szCs w:val="24"/>
              </w:rPr>
            </w:pPr>
            <w:r>
              <w:rPr>
                <w:rFonts w:ascii="Times New Roman" w:hAnsi="Times New Roman"/>
                <w:sz w:val="24"/>
                <w:szCs w:val="24"/>
              </w:rPr>
              <w:t xml:space="preserve">Уполномоченный штаба </w:t>
            </w:r>
            <w:r>
              <w:rPr>
                <w:rFonts w:ascii="Times New Roman" w:hAnsi="Times New Roman"/>
                <w:sz w:val="24"/>
                <w:szCs w:val="24"/>
                <w:lang w:val="en-US"/>
              </w:rPr>
              <w:t>I</w:t>
            </w:r>
            <w:r>
              <w:rPr>
                <w:rFonts w:ascii="Times New Roman" w:hAnsi="Times New Roman"/>
                <w:sz w:val="24"/>
                <w:szCs w:val="24"/>
              </w:rPr>
              <w:t xml:space="preserve">-го  Якутского добровольческого кавалерийского полка </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1922</w:t>
            </w:r>
          </w:p>
        </w:tc>
      </w:tr>
      <w:tr w:rsidR="003B1453" w:rsidRPr="008A2513" w:rsidTr="00693913">
        <w:trPr>
          <w:trHeight w:val="357"/>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Р-604</w:t>
            </w:r>
          </w:p>
        </w:tc>
        <w:tc>
          <w:tcPr>
            <w:tcW w:w="6237" w:type="dxa"/>
            <w:shd w:val="clear" w:color="auto" w:fill="auto"/>
          </w:tcPr>
          <w:p w:rsidR="003B1453" w:rsidRPr="005C1B0F" w:rsidRDefault="003B1453" w:rsidP="00693913">
            <w:pPr>
              <w:rPr>
                <w:rFonts w:ascii="Times New Roman" w:hAnsi="Times New Roman"/>
                <w:sz w:val="24"/>
                <w:szCs w:val="24"/>
              </w:rPr>
            </w:pPr>
            <w:r>
              <w:rPr>
                <w:rFonts w:ascii="Times New Roman" w:hAnsi="Times New Roman"/>
                <w:sz w:val="24"/>
                <w:szCs w:val="24"/>
              </w:rPr>
              <w:t>Уполномоченный Якутской губчека по Вилюйскому округу</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7</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1922</w:t>
            </w:r>
          </w:p>
        </w:tc>
      </w:tr>
      <w:tr w:rsidR="003B1453" w:rsidRPr="008A2513" w:rsidTr="00693913">
        <w:trPr>
          <w:trHeight w:val="357"/>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Р-608</w:t>
            </w:r>
          </w:p>
        </w:tc>
        <w:tc>
          <w:tcPr>
            <w:tcW w:w="6237" w:type="dxa"/>
            <w:shd w:val="clear" w:color="auto" w:fill="auto"/>
          </w:tcPr>
          <w:p w:rsidR="003B1453" w:rsidRPr="005C1B0F" w:rsidRDefault="003B1453" w:rsidP="00693913">
            <w:pPr>
              <w:rPr>
                <w:rFonts w:ascii="Times New Roman" w:hAnsi="Times New Roman"/>
                <w:sz w:val="24"/>
                <w:szCs w:val="24"/>
              </w:rPr>
            </w:pPr>
            <w:r w:rsidRPr="005C1B0F">
              <w:rPr>
                <w:rFonts w:ascii="Times New Roman" w:hAnsi="Times New Roman"/>
                <w:sz w:val="24"/>
                <w:szCs w:val="24"/>
              </w:rPr>
              <w:t>Олекминская</w:t>
            </w:r>
            <w:r>
              <w:rPr>
                <w:rFonts w:ascii="Times New Roman" w:hAnsi="Times New Roman"/>
                <w:sz w:val="24"/>
                <w:szCs w:val="24"/>
              </w:rPr>
              <w:t xml:space="preserve"> уездная военная учетно-реквизи</w:t>
            </w:r>
            <w:r w:rsidRPr="005C1B0F">
              <w:rPr>
                <w:rFonts w:ascii="Times New Roman" w:hAnsi="Times New Roman"/>
                <w:sz w:val="24"/>
                <w:szCs w:val="24"/>
              </w:rPr>
              <w:t>ционная комиссия</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1919</w:t>
            </w:r>
          </w:p>
        </w:tc>
      </w:tr>
      <w:tr w:rsidR="003B1453" w:rsidRPr="008A2513" w:rsidTr="00693913">
        <w:trPr>
          <w:trHeight w:val="357"/>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Р-609</w:t>
            </w:r>
          </w:p>
        </w:tc>
        <w:tc>
          <w:tcPr>
            <w:tcW w:w="6237" w:type="dxa"/>
            <w:shd w:val="clear" w:color="auto" w:fill="auto"/>
          </w:tcPr>
          <w:p w:rsidR="003B1453" w:rsidRPr="005C1B0F" w:rsidRDefault="003B1453" w:rsidP="00693913">
            <w:pPr>
              <w:rPr>
                <w:rFonts w:ascii="Times New Roman" w:hAnsi="Times New Roman"/>
                <w:sz w:val="24"/>
                <w:szCs w:val="24"/>
              </w:rPr>
            </w:pPr>
            <w:r>
              <w:rPr>
                <w:rFonts w:ascii="Times New Roman" w:hAnsi="Times New Roman"/>
                <w:sz w:val="24"/>
                <w:szCs w:val="24"/>
              </w:rPr>
              <w:t>Амгинский райздрав</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1938</w:t>
            </w:r>
          </w:p>
        </w:tc>
      </w:tr>
      <w:tr w:rsidR="003B1453" w:rsidRPr="008A2513" w:rsidTr="00693913">
        <w:trPr>
          <w:trHeight w:val="357"/>
        </w:trPr>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Р-618</w:t>
            </w:r>
          </w:p>
        </w:tc>
        <w:tc>
          <w:tcPr>
            <w:tcW w:w="6237" w:type="dxa"/>
            <w:shd w:val="clear" w:color="auto" w:fill="auto"/>
          </w:tcPr>
          <w:p w:rsidR="003B1453" w:rsidRPr="00D87FF9" w:rsidRDefault="003B1453" w:rsidP="00693913">
            <w:pPr>
              <w:rPr>
                <w:rFonts w:ascii="Times New Roman" w:hAnsi="Times New Roman"/>
                <w:sz w:val="24"/>
                <w:szCs w:val="24"/>
                <w:lang w:val="sah-RU"/>
              </w:rPr>
            </w:pPr>
            <w:r>
              <w:rPr>
                <w:rFonts w:ascii="Times New Roman" w:hAnsi="Times New Roman"/>
                <w:sz w:val="24"/>
                <w:szCs w:val="24"/>
                <w:lang w:val="sah-RU"/>
              </w:rPr>
              <w:t>Кильдямский улусный исполком</w:t>
            </w:r>
          </w:p>
        </w:tc>
        <w:tc>
          <w:tcPr>
            <w:tcW w:w="992" w:type="dxa"/>
            <w:shd w:val="clear" w:color="auto" w:fill="auto"/>
          </w:tcPr>
          <w:p w:rsidR="003B1453" w:rsidRPr="00D87FF9"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rPr>
            </w:pPr>
            <w:r>
              <w:rPr>
                <w:rFonts w:ascii="Times New Roman" w:hAnsi="Times New Roman"/>
                <w:sz w:val="24"/>
                <w:szCs w:val="24"/>
              </w:rPr>
              <w:t>1920</w:t>
            </w:r>
          </w:p>
        </w:tc>
      </w:tr>
      <w:tr w:rsidR="003B1453" w:rsidRPr="008A2513" w:rsidTr="00693913">
        <w:tc>
          <w:tcPr>
            <w:tcW w:w="959" w:type="dxa"/>
            <w:shd w:val="clear" w:color="auto" w:fill="auto"/>
          </w:tcPr>
          <w:p w:rsidR="003B1453" w:rsidRPr="008A251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Р-625</w:t>
            </w:r>
          </w:p>
        </w:tc>
        <w:tc>
          <w:tcPr>
            <w:tcW w:w="6237"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Вилюйская окружная продовольственная комиссия</w:t>
            </w:r>
          </w:p>
        </w:tc>
        <w:tc>
          <w:tcPr>
            <w:tcW w:w="992" w:type="dxa"/>
            <w:shd w:val="clear" w:color="auto" w:fill="auto"/>
          </w:tcPr>
          <w:p w:rsidR="003B1453" w:rsidRPr="008A251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Р-627</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Хочинская волостная избирательная комиссия по выборам в земство</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7</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1917</w:t>
            </w:r>
          </w:p>
        </w:tc>
      </w:tr>
      <w:tr w:rsidR="003B1453" w:rsidRPr="008A2513" w:rsidTr="00693913">
        <w:tc>
          <w:tcPr>
            <w:tcW w:w="959" w:type="dxa"/>
            <w:shd w:val="clear" w:color="auto" w:fill="auto"/>
          </w:tcPr>
          <w:p w:rsidR="003B145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Р-651</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Якутский губернский народный театр</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1921-1922</w:t>
            </w:r>
          </w:p>
        </w:tc>
      </w:tr>
      <w:tr w:rsidR="003B1453" w:rsidRPr="008A2513" w:rsidTr="00693913">
        <w:tc>
          <w:tcPr>
            <w:tcW w:w="959" w:type="dxa"/>
            <w:shd w:val="clear" w:color="auto" w:fill="auto"/>
          </w:tcPr>
          <w:p w:rsidR="003B145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Р-652</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Якутский городской кинотеатр</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1921</w:t>
            </w:r>
          </w:p>
        </w:tc>
      </w:tr>
      <w:tr w:rsidR="003B1453" w:rsidRPr="008A2513" w:rsidTr="00693913">
        <w:tc>
          <w:tcPr>
            <w:tcW w:w="959" w:type="dxa"/>
            <w:shd w:val="clear" w:color="auto" w:fill="auto"/>
          </w:tcPr>
          <w:p w:rsidR="003B145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Р-653</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Якутский областной хлебо-животноводческий союз</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8</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1931-1932</w:t>
            </w:r>
          </w:p>
        </w:tc>
      </w:tr>
      <w:tr w:rsidR="003B1453" w:rsidRPr="008A2513" w:rsidTr="00693913">
        <w:tc>
          <w:tcPr>
            <w:tcW w:w="959" w:type="dxa"/>
            <w:shd w:val="clear" w:color="auto" w:fill="auto"/>
          </w:tcPr>
          <w:p w:rsidR="003B1453" w:rsidRPr="00F757EA" w:rsidRDefault="003B1453" w:rsidP="00693913">
            <w:pPr>
              <w:spacing w:after="0" w:line="360" w:lineRule="auto"/>
              <w:rPr>
                <w:rFonts w:ascii="Times New Roman" w:hAnsi="Times New Roman"/>
                <w:b/>
                <w:sz w:val="24"/>
                <w:szCs w:val="24"/>
              </w:rPr>
            </w:pPr>
            <w:r w:rsidRPr="00F757EA">
              <w:rPr>
                <w:rFonts w:ascii="Times New Roman" w:hAnsi="Times New Roman"/>
                <w:b/>
                <w:sz w:val="24"/>
                <w:szCs w:val="24"/>
              </w:rPr>
              <w:t>Р-666</w:t>
            </w:r>
          </w:p>
        </w:tc>
        <w:tc>
          <w:tcPr>
            <w:tcW w:w="6237" w:type="dxa"/>
            <w:shd w:val="clear" w:color="auto" w:fill="auto"/>
          </w:tcPr>
          <w:p w:rsidR="003B1453" w:rsidRPr="00F757EA" w:rsidRDefault="003B1453" w:rsidP="00693913">
            <w:pPr>
              <w:spacing w:after="0" w:line="240" w:lineRule="auto"/>
              <w:rPr>
                <w:rFonts w:ascii="Times New Roman" w:hAnsi="Times New Roman"/>
                <w:sz w:val="24"/>
                <w:szCs w:val="24"/>
              </w:rPr>
            </w:pPr>
            <w:r w:rsidRPr="00F757EA">
              <w:rPr>
                <w:rFonts w:ascii="Times New Roman" w:hAnsi="Times New Roman"/>
                <w:sz w:val="24"/>
                <w:szCs w:val="24"/>
              </w:rPr>
              <w:t>Комитет содействия по строительству Амуро-Якутской магистрали СНК ЯАССР</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sidRPr="002A5D4B">
              <w:rPr>
                <w:rFonts w:ascii="Times New Roman" w:hAnsi="Times New Roman"/>
                <w:sz w:val="24"/>
                <w:szCs w:val="24"/>
              </w:rPr>
              <w:t>3</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rPr>
              <w:t xml:space="preserve">1931 </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lastRenderedPageBreak/>
              <w:t>Р-674</w:t>
            </w:r>
          </w:p>
        </w:tc>
        <w:tc>
          <w:tcPr>
            <w:tcW w:w="6237" w:type="dxa"/>
            <w:shd w:val="clear" w:color="auto" w:fill="auto"/>
          </w:tcPr>
          <w:p w:rsidR="003B1453" w:rsidRPr="008D74C1" w:rsidRDefault="003B1453" w:rsidP="00693913">
            <w:pPr>
              <w:spacing w:after="0" w:line="240" w:lineRule="auto"/>
              <w:rPr>
                <w:rFonts w:ascii="Times New Roman" w:hAnsi="Times New Roman"/>
                <w:sz w:val="24"/>
                <w:szCs w:val="24"/>
              </w:rPr>
            </w:pPr>
            <w:r>
              <w:rPr>
                <w:rFonts w:ascii="Times New Roman" w:hAnsi="Times New Roman"/>
                <w:sz w:val="24"/>
                <w:szCs w:val="24"/>
              </w:rPr>
              <w:t>Профсоюз Ленско-Витимского г</w:t>
            </w:r>
            <w:r w:rsidRPr="008D74C1">
              <w:rPr>
                <w:rFonts w:ascii="Times New Roman" w:hAnsi="Times New Roman"/>
                <w:sz w:val="24"/>
                <w:szCs w:val="24"/>
              </w:rPr>
              <w:t>орного округа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7</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1917-1930</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Р-716</w:t>
            </w:r>
          </w:p>
        </w:tc>
        <w:tc>
          <w:tcPr>
            <w:tcW w:w="6237" w:type="dxa"/>
            <w:shd w:val="clear" w:color="auto" w:fill="auto"/>
          </w:tcPr>
          <w:p w:rsidR="003B1453" w:rsidRPr="008D74C1" w:rsidRDefault="003B1453" w:rsidP="00693913">
            <w:pPr>
              <w:spacing w:after="0" w:line="240" w:lineRule="auto"/>
              <w:rPr>
                <w:rFonts w:ascii="Times New Roman" w:hAnsi="Times New Roman"/>
                <w:sz w:val="24"/>
                <w:szCs w:val="24"/>
              </w:rPr>
            </w:pPr>
            <w:r>
              <w:rPr>
                <w:rFonts w:ascii="Times New Roman" w:hAnsi="Times New Roman"/>
                <w:sz w:val="24"/>
                <w:szCs w:val="24"/>
              </w:rPr>
              <w:t>Местный комитет профсоюза работников госучреждений при исполкоме Якутского городского совета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6</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1922-1937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Р-786</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Нюрбинское агентство золототранса ЯАССР</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8</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1932-1946</w:t>
            </w:r>
          </w:p>
        </w:tc>
      </w:tr>
      <w:tr w:rsidR="003B1453" w:rsidRPr="008A2513" w:rsidTr="00693913">
        <w:tc>
          <w:tcPr>
            <w:tcW w:w="959" w:type="dxa"/>
            <w:shd w:val="clear" w:color="auto" w:fill="auto"/>
          </w:tcPr>
          <w:p w:rsidR="003B1453" w:rsidRPr="00F757EA" w:rsidRDefault="003B1453" w:rsidP="00693913">
            <w:pPr>
              <w:spacing w:after="0" w:line="360" w:lineRule="auto"/>
              <w:rPr>
                <w:rFonts w:ascii="Times New Roman" w:hAnsi="Times New Roman"/>
                <w:b/>
                <w:sz w:val="24"/>
                <w:szCs w:val="24"/>
              </w:rPr>
            </w:pPr>
            <w:r>
              <w:rPr>
                <w:rFonts w:ascii="Times New Roman" w:hAnsi="Times New Roman"/>
                <w:b/>
                <w:sz w:val="24"/>
                <w:szCs w:val="24"/>
              </w:rPr>
              <w:t>Р-829</w:t>
            </w:r>
          </w:p>
        </w:tc>
        <w:tc>
          <w:tcPr>
            <w:tcW w:w="6237" w:type="dxa"/>
            <w:shd w:val="clear" w:color="auto" w:fill="auto"/>
          </w:tcPr>
          <w:p w:rsidR="003B1453" w:rsidRPr="00F757EA" w:rsidRDefault="003B1453" w:rsidP="00693913">
            <w:pPr>
              <w:spacing w:after="0" w:line="240" w:lineRule="auto"/>
              <w:rPr>
                <w:rFonts w:ascii="Times New Roman" w:hAnsi="Times New Roman"/>
                <w:sz w:val="24"/>
                <w:szCs w:val="24"/>
              </w:rPr>
            </w:pPr>
            <w:r>
              <w:rPr>
                <w:rFonts w:ascii="Times New Roman" w:hAnsi="Times New Roman"/>
                <w:sz w:val="24"/>
                <w:szCs w:val="24"/>
              </w:rPr>
              <w:t>Сунтарское сельское управление</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5</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Pr>
                <w:rFonts w:ascii="Times New Roman" w:hAnsi="Times New Roman"/>
                <w:sz w:val="24"/>
                <w:szCs w:val="24"/>
              </w:rPr>
              <w:t>1918-1919</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Pr>
                <w:rFonts w:ascii="Times New Roman" w:hAnsi="Times New Roman"/>
                <w:b/>
                <w:sz w:val="24"/>
                <w:szCs w:val="24"/>
              </w:rPr>
              <w:t>Р-832</w:t>
            </w:r>
          </w:p>
        </w:tc>
        <w:tc>
          <w:tcPr>
            <w:tcW w:w="6237" w:type="dxa"/>
            <w:shd w:val="clear" w:color="auto" w:fill="auto"/>
          </w:tcPr>
          <w:p w:rsidR="003B1453" w:rsidRPr="002A5D4B" w:rsidRDefault="003B1453" w:rsidP="00693913">
            <w:pPr>
              <w:spacing w:after="0" w:line="240" w:lineRule="auto"/>
              <w:rPr>
                <w:rFonts w:ascii="Times New Roman" w:hAnsi="Times New Roman"/>
                <w:sz w:val="24"/>
                <w:szCs w:val="24"/>
              </w:rPr>
            </w:pPr>
            <w:r>
              <w:rPr>
                <w:rFonts w:ascii="Times New Roman" w:hAnsi="Times New Roman"/>
                <w:sz w:val="24"/>
                <w:szCs w:val="24"/>
              </w:rPr>
              <w:t>Верхоянская уездная комиссия</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9</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1918-1921</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Р-838</w:t>
            </w:r>
          </w:p>
        </w:tc>
        <w:tc>
          <w:tcPr>
            <w:tcW w:w="6237" w:type="dxa"/>
            <w:shd w:val="clear" w:color="auto" w:fill="auto"/>
          </w:tcPr>
          <w:p w:rsidR="003B1453" w:rsidRDefault="003B1453" w:rsidP="00693913">
            <w:pPr>
              <w:spacing w:after="0" w:line="240" w:lineRule="auto"/>
              <w:rPr>
                <w:rFonts w:ascii="Times New Roman" w:hAnsi="Times New Roman"/>
                <w:sz w:val="24"/>
                <w:szCs w:val="24"/>
              </w:rPr>
            </w:pPr>
            <w:r>
              <w:rPr>
                <w:rFonts w:ascii="Times New Roman" w:hAnsi="Times New Roman"/>
                <w:sz w:val="24"/>
                <w:szCs w:val="24"/>
              </w:rPr>
              <w:t>Эльгетская инородная управа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3</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1917-1919</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Pr>
                <w:rFonts w:ascii="Times New Roman" w:hAnsi="Times New Roman"/>
                <w:b/>
                <w:sz w:val="24"/>
                <w:szCs w:val="24"/>
              </w:rPr>
              <w:t xml:space="preserve">Р-846 </w:t>
            </w:r>
          </w:p>
        </w:tc>
        <w:tc>
          <w:tcPr>
            <w:tcW w:w="6237" w:type="dxa"/>
            <w:shd w:val="clear" w:color="auto" w:fill="auto"/>
          </w:tcPr>
          <w:p w:rsidR="003B1453" w:rsidRPr="002A5D4B" w:rsidRDefault="003B1453" w:rsidP="00693913">
            <w:pPr>
              <w:spacing w:after="0" w:line="240" w:lineRule="auto"/>
              <w:rPr>
                <w:rFonts w:ascii="Times New Roman" w:hAnsi="Times New Roman"/>
                <w:sz w:val="24"/>
                <w:szCs w:val="24"/>
              </w:rPr>
            </w:pPr>
            <w:r>
              <w:rPr>
                <w:rFonts w:ascii="Times New Roman" w:hAnsi="Times New Roman"/>
                <w:sz w:val="24"/>
                <w:szCs w:val="24"/>
              </w:rPr>
              <w:t>Комиссия по выдачу безвозвратных пособий в связи с аннулированнием колчаковских денежных знаков</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4</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1920</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sidRPr="002A5D4B">
              <w:rPr>
                <w:rFonts w:ascii="Times New Roman" w:hAnsi="Times New Roman"/>
                <w:b/>
                <w:sz w:val="24"/>
                <w:szCs w:val="24"/>
              </w:rPr>
              <w:t>Р-870</w:t>
            </w:r>
          </w:p>
        </w:tc>
        <w:tc>
          <w:tcPr>
            <w:tcW w:w="6237" w:type="dxa"/>
            <w:shd w:val="clear" w:color="auto" w:fill="auto"/>
          </w:tcPr>
          <w:p w:rsidR="003B1453" w:rsidRPr="002A5D4B" w:rsidRDefault="003B1453" w:rsidP="00693913">
            <w:pPr>
              <w:spacing w:after="0" w:line="240" w:lineRule="auto"/>
              <w:rPr>
                <w:rFonts w:ascii="Times New Roman" w:hAnsi="Times New Roman"/>
                <w:sz w:val="24"/>
                <w:szCs w:val="24"/>
              </w:rPr>
            </w:pPr>
            <w:r w:rsidRPr="002A5D4B">
              <w:rPr>
                <w:rFonts w:ascii="Times New Roman" w:hAnsi="Times New Roman"/>
                <w:sz w:val="24"/>
                <w:szCs w:val="24"/>
              </w:rPr>
              <w:t>Прииск «Светл</w:t>
            </w:r>
            <w:r>
              <w:rPr>
                <w:rFonts w:ascii="Times New Roman" w:hAnsi="Times New Roman"/>
                <w:sz w:val="24"/>
                <w:szCs w:val="24"/>
              </w:rPr>
              <w:t>ый» Аллах-Юньского района ЯАССР</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sidRPr="002A5D4B">
              <w:rPr>
                <w:rFonts w:ascii="Times New Roman" w:hAnsi="Times New Roman"/>
                <w:sz w:val="24"/>
                <w:szCs w:val="24"/>
              </w:rPr>
              <w:t>5</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rPr>
              <w:t xml:space="preserve">1938-1939 </w:t>
            </w:r>
          </w:p>
        </w:tc>
      </w:tr>
      <w:tr w:rsidR="003B1453" w:rsidRPr="008A2513" w:rsidTr="00693913">
        <w:tc>
          <w:tcPr>
            <w:tcW w:w="959" w:type="dxa"/>
            <w:shd w:val="clear" w:color="auto" w:fill="auto"/>
          </w:tcPr>
          <w:p w:rsidR="003B1453" w:rsidRPr="00D87FF9" w:rsidRDefault="003B1453" w:rsidP="00693913">
            <w:pPr>
              <w:spacing w:after="0" w:line="360" w:lineRule="auto"/>
              <w:rPr>
                <w:rFonts w:ascii="Times New Roman" w:hAnsi="Times New Roman"/>
                <w:b/>
                <w:sz w:val="24"/>
                <w:szCs w:val="24"/>
              </w:rPr>
            </w:pPr>
            <w:r w:rsidRPr="00D87FF9">
              <w:rPr>
                <w:rFonts w:ascii="Times New Roman" w:hAnsi="Times New Roman"/>
                <w:b/>
                <w:sz w:val="24"/>
                <w:szCs w:val="24"/>
              </w:rPr>
              <w:t>Р-884</w:t>
            </w:r>
          </w:p>
        </w:tc>
        <w:tc>
          <w:tcPr>
            <w:tcW w:w="6237" w:type="dxa"/>
            <w:shd w:val="clear" w:color="auto" w:fill="auto"/>
          </w:tcPr>
          <w:p w:rsidR="003B1453" w:rsidRPr="00D87FF9" w:rsidRDefault="003B1453" w:rsidP="00693913">
            <w:pPr>
              <w:spacing w:after="0" w:line="240" w:lineRule="auto"/>
              <w:rPr>
                <w:rFonts w:ascii="Times New Roman" w:hAnsi="Times New Roman"/>
                <w:sz w:val="24"/>
                <w:szCs w:val="24"/>
              </w:rPr>
            </w:pPr>
            <w:r w:rsidRPr="00D87FF9">
              <w:rPr>
                <w:rFonts w:ascii="Times New Roman" w:hAnsi="Times New Roman"/>
                <w:sz w:val="24"/>
                <w:szCs w:val="24"/>
              </w:rPr>
              <w:t>Земельный отдел при Верхоянском революционном комитете</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sidRPr="00D87FF9">
              <w:rPr>
                <w:rFonts w:ascii="Times New Roman" w:hAnsi="Times New Roman"/>
                <w:sz w:val="24"/>
                <w:szCs w:val="24"/>
              </w:rPr>
              <w:t>1</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sidRPr="00D87FF9">
              <w:rPr>
                <w:rFonts w:ascii="Times New Roman" w:hAnsi="Times New Roman"/>
                <w:sz w:val="24"/>
                <w:szCs w:val="24"/>
              </w:rPr>
              <w:t>1920</w:t>
            </w:r>
          </w:p>
        </w:tc>
      </w:tr>
      <w:tr w:rsidR="003B1453" w:rsidRPr="008A2513" w:rsidTr="00693913">
        <w:tc>
          <w:tcPr>
            <w:tcW w:w="959" w:type="dxa"/>
            <w:shd w:val="clear" w:color="auto" w:fill="auto"/>
          </w:tcPr>
          <w:p w:rsidR="003B1453" w:rsidRPr="00D87FF9" w:rsidRDefault="003B1453" w:rsidP="00693913">
            <w:pPr>
              <w:spacing w:after="0" w:line="360" w:lineRule="auto"/>
              <w:rPr>
                <w:rFonts w:ascii="Times New Roman" w:hAnsi="Times New Roman"/>
                <w:b/>
                <w:sz w:val="24"/>
                <w:szCs w:val="24"/>
              </w:rPr>
            </w:pPr>
            <w:r>
              <w:rPr>
                <w:rFonts w:ascii="Times New Roman" w:hAnsi="Times New Roman"/>
                <w:b/>
                <w:sz w:val="24"/>
                <w:szCs w:val="24"/>
              </w:rPr>
              <w:t>Р-891</w:t>
            </w:r>
          </w:p>
        </w:tc>
        <w:tc>
          <w:tcPr>
            <w:tcW w:w="6237" w:type="dxa"/>
            <w:shd w:val="clear" w:color="auto" w:fill="auto"/>
          </w:tcPr>
          <w:p w:rsidR="003B1453" w:rsidRPr="00D87FF9" w:rsidRDefault="003B1453" w:rsidP="00693913">
            <w:pPr>
              <w:spacing w:after="0" w:line="240" w:lineRule="auto"/>
              <w:rPr>
                <w:rFonts w:ascii="Times New Roman" w:hAnsi="Times New Roman"/>
                <w:sz w:val="24"/>
                <w:szCs w:val="24"/>
              </w:rPr>
            </w:pPr>
            <w:r>
              <w:rPr>
                <w:rFonts w:ascii="Times New Roman" w:hAnsi="Times New Roman"/>
                <w:sz w:val="24"/>
                <w:szCs w:val="24"/>
              </w:rPr>
              <w:t>Листы с подписями граждан под воззванием Постоянного комитета Всемирного конгресса сторонников мира по ЯАССР</w:t>
            </w:r>
          </w:p>
        </w:tc>
        <w:tc>
          <w:tcPr>
            <w:tcW w:w="992" w:type="dxa"/>
            <w:shd w:val="clear" w:color="auto" w:fill="auto"/>
          </w:tcPr>
          <w:p w:rsidR="003B1453" w:rsidRPr="00D87FF9"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112</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rPr>
            </w:pPr>
            <w:r>
              <w:rPr>
                <w:rFonts w:ascii="Times New Roman" w:hAnsi="Times New Roman"/>
                <w:sz w:val="24"/>
                <w:szCs w:val="24"/>
              </w:rPr>
              <w:t>1950-1951</w:t>
            </w:r>
          </w:p>
        </w:tc>
      </w:tr>
      <w:tr w:rsidR="003B1453" w:rsidRPr="008A2513" w:rsidTr="00693913">
        <w:tc>
          <w:tcPr>
            <w:tcW w:w="959" w:type="dxa"/>
            <w:shd w:val="clear" w:color="auto" w:fill="auto"/>
          </w:tcPr>
          <w:p w:rsidR="003B1453" w:rsidRPr="008A251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Р-899</w:t>
            </w:r>
          </w:p>
        </w:tc>
        <w:tc>
          <w:tcPr>
            <w:tcW w:w="6237"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Якутская республиканская контора по заготовке и сбыту племенного скота и лошадей</w:t>
            </w:r>
          </w:p>
        </w:tc>
        <w:tc>
          <w:tcPr>
            <w:tcW w:w="992" w:type="dxa"/>
            <w:shd w:val="clear" w:color="auto" w:fill="auto"/>
          </w:tcPr>
          <w:p w:rsidR="003B1453" w:rsidRPr="008A251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29</w:t>
            </w:r>
          </w:p>
        </w:tc>
        <w:tc>
          <w:tcPr>
            <w:tcW w:w="1383"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1916-1942</w:t>
            </w:r>
          </w:p>
        </w:tc>
      </w:tr>
      <w:tr w:rsidR="003B1453" w:rsidRPr="008A2513" w:rsidTr="00693913">
        <w:tc>
          <w:tcPr>
            <w:tcW w:w="959" w:type="dxa"/>
            <w:shd w:val="clear" w:color="auto" w:fill="auto"/>
          </w:tcPr>
          <w:p w:rsidR="003B1453" w:rsidRPr="00EA3910"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Р-911</w:t>
            </w:r>
          </w:p>
        </w:tc>
        <w:tc>
          <w:tcPr>
            <w:tcW w:w="6237" w:type="dxa"/>
            <w:shd w:val="clear" w:color="auto" w:fill="auto"/>
          </w:tcPr>
          <w:p w:rsidR="003B1453" w:rsidRPr="00EA3910" w:rsidRDefault="003B1453" w:rsidP="00693913">
            <w:pPr>
              <w:rPr>
                <w:rFonts w:ascii="Times New Roman" w:hAnsi="Times New Roman"/>
                <w:sz w:val="24"/>
                <w:szCs w:val="24"/>
                <w:lang w:val="sah-RU"/>
              </w:rPr>
            </w:pPr>
            <w:r>
              <w:rPr>
                <w:rFonts w:ascii="Times New Roman" w:hAnsi="Times New Roman"/>
                <w:sz w:val="24"/>
                <w:szCs w:val="24"/>
                <w:lang w:val="sah-RU"/>
              </w:rPr>
              <w:t>Мальжегарский волостной комитет труда</w:t>
            </w:r>
          </w:p>
        </w:tc>
        <w:tc>
          <w:tcPr>
            <w:tcW w:w="992" w:type="dxa"/>
            <w:shd w:val="clear" w:color="auto" w:fill="auto"/>
          </w:tcPr>
          <w:p w:rsidR="003B1453" w:rsidRPr="00D87FF9"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16</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1921-1922</w:t>
            </w:r>
          </w:p>
        </w:tc>
      </w:tr>
      <w:tr w:rsidR="003B1453" w:rsidRPr="008A2513" w:rsidTr="00693913">
        <w:tc>
          <w:tcPr>
            <w:tcW w:w="959" w:type="dxa"/>
            <w:shd w:val="clear" w:color="auto" w:fill="auto"/>
          </w:tcPr>
          <w:p w:rsidR="003B1453" w:rsidRPr="00EA3910" w:rsidRDefault="003B1453" w:rsidP="00693913">
            <w:pPr>
              <w:spacing w:after="0" w:line="360" w:lineRule="auto"/>
              <w:rPr>
                <w:rFonts w:ascii="Times New Roman" w:hAnsi="Times New Roman"/>
                <w:b/>
                <w:sz w:val="24"/>
                <w:szCs w:val="24"/>
              </w:rPr>
            </w:pPr>
            <w:r w:rsidRPr="00EA3910">
              <w:rPr>
                <w:rFonts w:ascii="Times New Roman" w:hAnsi="Times New Roman"/>
                <w:b/>
                <w:sz w:val="24"/>
                <w:szCs w:val="24"/>
                <w:lang w:val="sah-RU"/>
              </w:rPr>
              <w:t>Р-944</w:t>
            </w:r>
          </w:p>
        </w:tc>
        <w:tc>
          <w:tcPr>
            <w:tcW w:w="6237" w:type="dxa"/>
            <w:shd w:val="clear" w:color="auto" w:fill="auto"/>
          </w:tcPr>
          <w:p w:rsidR="003B1453" w:rsidRPr="00EA3910" w:rsidRDefault="003B1453" w:rsidP="00693913">
            <w:pPr>
              <w:rPr>
                <w:rFonts w:ascii="Times New Roman" w:hAnsi="Times New Roman"/>
                <w:sz w:val="24"/>
                <w:szCs w:val="24"/>
                <w:lang w:val="sah-RU"/>
              </w:rPr>
            </w:pPr>
            <w:r w:rsidRPr="00EA3910">
              <w:rPr>
                <w:rFonts w:ascii="Times New Roman" w:hAnsi="Times New Roman"/>
                <w:sz w:val="24"/>
                <w:szCs w:val="24"/>
                <w:lang w:val="sah-RU"/>
              </w:rPr>
              <w:t xml:space="preserve">Сельскохозяйственная артель “Красный Восток” </w:t>
            </w:r>
            <w:r>
              <w:rPr>
                <w:rFonts w:ascii="Times New Roman" w:hAnsi="Times New Roman"/>
                <w:sz w:val="24"/>
                <w:szCs w:val="24"/>
                <w:lang w:val="sah-RU"/>
              </w:rPr>
              <w:t>Якутского района</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sidRPr="00D87FF9">
              <w:rPr>
                <w:rFonts w:ascii="Times New Roman" w:hAnsi="Times New Roman"/>
                <w:sz w:val="24"/>
                <w:szCs w:val="24"/>
                <w:lang w:val="sah-RU"/>
              </w:rPr>
              <w:t>8</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sidRPr="00D87FF9">
              <w:rPr>
                <w:rFonts w:ascii="Times New Roman" w:hAnsi="Times New Roman"/>
                <w:sz w:val="24"/>
                <w:szCs w:val="24"/>
                <w:lang w:val="sah-RU"/>
              </w:rPr>
              <w:t>1936-1950</w:t>
            </w:r>
          </w:p>
        </w:tc>
      </w:tr>
      <w:tr w:rsidR="003B1453" w:rsidRPr="008A2513" w:rsidTr="00693913">
        <w:tc>
          <w:tcPr>
            <w:tcW w:w="959" w:type="dxa"/>
            <w:shd w:val="clear" w:color="auto" w:fill="auto"/>
          </w:tcPr>
          <w:p w:rsidR="003B1453" w:rsidRPr="00E70227" w:rsidRDefault="003B1453" w:rsidP="00693913">
            <w:pPr>
              <w:spacing w:after="0" w:line="360" w:lineRule="auto"/>
              <w:rPr>
                <w:rFonts w:ascii="Times New Roman" w:hAnsi="Times New Roman"/>
                <w:b/>
                <w:sz w:val="24"/>
                <w:szCs w:val="24"/>
              </w:rPr>
            </w:pPr>
            <w:r w:rsidRPr="00E70227">
              <w:rPr>
                <w:rFonts w:ascii="Times New Roman" w:hAnsi="Times New Roman"/>
                <w:b/>
                <w:sz w:val="24"/>
                <w:szCs w:val="24"/>
              </w:rPr>
              <w:t>Р-1042</w:t>
            </w:r>
          </w:p>
        </w:tc>
        <w:tc>
          <w:tcPr>
            <w:tcW w:w="6237" w:type="dxa"/>
            <w:shd w:val="clear" w:color="auto" w:fill="auto"/>
          </w:tcPr>
          <w:p w:rsidR="003B1453" w:rsidRPr="001A012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Чайная № 2 Якутского городского треста столовых</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52</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1938-1928</w:t>
            </w:r>
          </w:p>
        </w:tc>
      </w:tr>
      <w:tr w:rsidR="003B1453" w:rsidRPr="008A2513" w:rsidTr="00693913">
        <w:tc>
          <w:tcPr>
            <w:tcW w:w="959" w:type="dxa"/>
            <w:shd w:val="clear" w:color="auto" w:fill="auto"/>
          </w:tcPr>
          <w:p w:rsidR="003B1453" w:rsidRPr="00E70227" w:rsidRDefault="003B1453" w:rsidP="00693913">
            <w:pPr>
              <w:spacing w:after="0" w:line="360" w:lineRule="auto"/>
              <w:rPr>
                <w:rFonts w:ascii="Times New Roman" w:hAnsi="Times New Roman"/>
                <w:b/>
                <w:sz w:val="24"/>
                <w:szCs w:val="24"/>
              </w:rPr>
            </w:pPr>
            <w:r>
              <w:rPr>
                <w:rFonts w:ascii="Times New Roman" w:hAnsi="Times New Roman"/>
                <w:b/>
                <w:sz w:val="24"/>
                <w:szCs w:val="24"/>
              </w:rPr>
              <w:t>Р-1043</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Ресторан “Северный” Якутского городского треста столовых</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52</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1938-1955</w:t>
            </w:r>
          </w:p>
        </w:tc>
      </w:tr>
      <w:tr w:rsidR="003B1453" w:rsidRPr="008A2513" w:rsidTr="00693913">
        <w:tc>
          <w:tcPr>
            <w:tcW w:w="959" w:type="dxa"/>
            <w:shd w:val="clear" w:color="auto" w:fill="auto"/>
          </w:tcPr>
          <w:p w:rsidR="003B145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Р-1059</w:t>
            </w:r>
          </w:p>
        </w:tc>
        <w:tc>
          <w:tcPr>
            <w:tcW w:w="6237" w:type="dxa"/>
            <w:shd w:val="clear" w:color="auto" w:fill="auto"/>
          </w:tcPr>
          <w:p w:rsidR="003B1453" w:rsidRPr="001D0705" w:rsidRDefault="003B1453" w:rsidP="00693913">
            <w:pPr>
              <w:spacing w:after="0" w:line="360" w:lineRule="auto"/>
              <w:rPr>
                <w:rFonts w:ascii="Times New Roman" w:hAnsi="Times New Roman"/>
                <w:sz w:val="24"/>
                <w:szCs w:val="24"/>
                <w:lang w:val="sah-RU"/>
              </w:rPr>
            </w:pPr>
            <w:r w:rsidRPr="001D0705">
              <w:rPr>
                <w:rFonts w:ascii="Times New Roman" w:hAnsi="Times New Roman"/>
                <w:sz w:val="24"/>
                <w:szCs w:val="24"/>
                <w:lang w:val="sah-RU"/>
              </w:rPr>
              <w:t>Центральный “Золотопродснаб” Алданского района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29</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1935-1952</w:t>
            </w:r>
          </w:p>
        </w:tc>
      </w:tr>
      <w:tr w:rsidR="003B1453" w:rsidRPr="008A2513" w:rsidTr="00693913">
        <w:tc>
          <w:tcPr>
            <w:tcW w:w="959" w:type="dxa"/>
            <w:shd w:val="clear" w:color="auto" w:fill="auto"/>
          </w:tcPr>
          <w:p w:rsidR="003B145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Р-1060</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Центральная база Якутской конторы “Золотопродснаб”</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8</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1938-1940</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sidRPr="002A5D4B">
              <w:rPr>
                <w:rFonts w:ascii="Times New Roman" w:hAnsi="Times New Roman"/>
                <w:b/>
                <w:sz w:val="24"/>
                <w:szCs w:val="24"/>
              </w:rPr>
              <w:t>Р-1079</w:t>
            </w:r>
          </w:p>
        </w:tc>
        <w:tc>
          <w:tcPr>
            <w:tcW w:w="6237" w:type="dxa"/>
            <w:shd w:val="clear" w:color="auto" w:fill="auto"/>
          </w:tcPr>
          <w:p w:rsidR="003B1453" w:rsidRPr="002A5D4B" w:rsidRDefault="003B1453" w:rsidP="00693913">
            <w:pPr>
              <w:spacing w:after="0" w:line="360" w:lineRule="auto"/>
              <w:rPr>
                <w:rFonts w:ascii="Times New Roman" w:hAnsi="Times New Roman"/>
                <w:sz w:val="24"/>
                <w:szCs w:val="24"/>
                <w:lang w:val="sah-RU"/>
              </w:rPr>
            </w:pPr>
            <w:r w:rsidRPr="002A5D4B">
              <w:rPr>
                <w:rFonts w:ascii="Times New Roman" w:hAnsi="Times New Roman"/>
                <w:sz w:val="24"/>
                <w:szCs w:val="24"/>
              </w:rPr>
              <w:t>Якутская геофизическая экспедиция</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sidRPr="002A5D4B">
              <w:rPr>
                <w:rFonts w:ascii="Times New Roman" w:hAnsi="Times New Roman"/>
                <w:sz w:val="24"/>
                <w:szCs w:val="24"/>
              </w:rPr>
              <w:t>8</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sidRPr="002A5D4B">
              <w:rPr>
                <w:rFonts w:ascii="Times New Roman" w:hAnsi="Times New Roman"/>
                <w:sz w:val="24"/>
                <w:szCs w:val="24"/>
              </w:rPr>
              <w:t>1950-1952</w:t>
            </w:r>
          </w:p>
        </w:tc>
      </w:tr>
      <w:tr w:rsidR="003B1453" w:rsidRPr="008A2513" w:rsidTr="00693913">
        <w:tc>
          <w:tcPr>
            <w:tcW w:w="959" w:type="dxa"/>
            <w:shd w:val="clear" w:color="auto" w:fill="auto"/>
          </w:tcPr>
          <w:p w:rsidR="003B145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Р-1101</w:t>
            </w:r>
          </w:p>
        </w:tc>
        <w:tc>
          <w:tcPr>
            <w:tcW w:w="6237"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Мастерские обозостроения г. Якутска (личные дела)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321</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1945-1954</w:t>
            </w:r>
          </w:p>
        </w:tc>
      </w:tr>
      <w:tr w:rsidR="003B1453" w:rsidRPr="008A2513" w:rsidTr="00693913">
        <w:tc>
          <w:tcPr>
            <w:tcW w:w="959" w:type="dxa"/>
            <w:shd w:val="clear" w:color="auto" w:fill="auto"/>
          </w:tcPr>
          <w:p w:rsidR="003B1453" w:rsidRPr="008A2513" w:rsidRDefault="003B1453" w:rsidP="00693913">
            <w:pPr>
              <w:spacing w:after="0" w:line="360" w:lineRule="auto"/>
              <w:jc w:val="center"/>
              <w:rPr>
                <w:rFonts w:ascii="Times New Roman" w:hAnsi="Times New Roman"/>
                <w:b/>
                <w:sz w:val="24"/>
                <w:szCs w:val="24"/>
                <w:lang w:val="sah-RU"/>
              </w:rPr>
            </w:pPr>
            <w:r>
              <w:rPr>
                <w:rFonts w:ascii="Times New Roman" w:hAnsi="Times New Roman"/>
                <w:b/>
                <w:sz w:val="24"/>
                <w:szCs w:val="24"/>
                <w:lang w:val="sah-RU"/>
              </w:rPr>
              <w:t>Р-1168</w:t>
            </w:r>
          </w:p>
        </w:tc>
        <w:tc>
          <w:tcPr>
            <w:tcW w:w="6237"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 xml:space="preserve"> Булунский районный отдел соцобеспечения</w:t>
            </w:r>
          </w:p>
        </w:tc>
        <w:tc>
          <w:tcPr>
            <w:tcW w:w="992" w:type="dxa"/>
            <w:shd w:val="clear" w:color="auto" w:fill="auto"/>
          </w:tcPr>
          <w:p w:rsidR="003B1453" w:rsidRPr="008A251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6</w:t>
            </w:r>
          </w:p>
        </w:tc>
        <w:tc>
          <w:tcPr>
            <w:tcW w:w="1383"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1943-1951</w:t>
            </w:r>
          </w:p>
        </w:tc>
      </w:tr>
      <w:tr w:rsidR="003B1453" w:rsidRPr="008A2513" w:rsidTr="00693913">
        <w:tc>
          <w:tcPr>
            <w:tcW w:w="959" w:type="dxa"/>
            <w:shd w:val="clear" w:color="auto" w:fill="auto"/>
          </w:tcPr>
          <w:p w:rsidR="003B1453" w:rsidRPr="008A2513" w:rsidRDefault="003B1453" w:rsidP="00693913">
            <w:pPr>
              <w:spacing w:after="0" w:line="360" w:lineRule="auto"/>
              <w:jc w:val="center"/>
              <w:rPr>
                <w:rFonts w:ascii="Times New Roman" w:hAnsi="Times New Roman"/>
                <w:b/>
                <w:sz w:val="24"/>
                <w:szCs w:val="24"/>
                <w:lang w:val="sah-RU"/>
              </w:rPr>
            </w:pPr>
            <w:r w:rsidRPr="008A2513">
              <w:rPr>
                <w:rFonts w:ascii="Times New Roman" w:hAnsi="Times New Roman"/>
                <w:b/>
                <w:sz w:val="24"/>
                <w:szCs w:val="24"/>
                <w:lang w:val="sah-RU"/>
              </w:rPr>
              <w:t>Р-120</w:t>
            </w:r>
            <w:r>
              <w:rPr>
                <w:rFonts w:ascii="Times New Roman" w:hAnsi="Times New Roman"/>
                <w:b/>
                <w:sz w:val="24"/>
                <w:szCs w:val="24"/>
                <w:lang w:val="sah-RU"/>
              </w:rPr>
              <w:t>8</w:t>
            </w:r>
          </w:p>
        </w:tc>
        <w:tc>
          <w:tcPr>
            <w:tcW w:w="6237"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sidRPr="008A2513">
              <w:rPr>
                <w:rFonts w:ascii="Times New Roman" w:hAnsi="Times New Roman"/>
                <w:sz w:val="24"/>
                <w:szCs w:val="24"/>
                <w:lang w:val="sah-RU"/>
              </w:rPr>
              <w:t>Хатылинская лавка Якутторга Батурусского улуса</w:t>
            </w:r>
          </w:p>
        </w:tc>
        <w:tc>
          <w:tcPr>
            <w:tcW w:w="992" w:type="dxa"/>
            <w:shd w:val="clear" w:color="auto" w:fill="auto"/>
          </w:tcPr>
          <w:p w:rsidR="003B1453" w:rsidRPr="008A2513" w:rsidRDefault="003B1453" w:rsidP="00693913">
            <w:pPr>
              <w:spacing w:after="0" w:line="360" w:lineRule="auto"/>
              <w:jc w:val="center"/>
              <w:rPr>
                <w:rFonts w:ascii="Times New Roman" w:hAnsi="Times New Roman"/>
                <w:b/>
                <w:sz w:val="24"/>
                <w:szCs w:val="24"/>
                <w:lang w:val="sah-RU"/>
              </w:rPr>
            </w:pPr>
            <w:r w:rsidRPr="008A2513">
              <w:rPr>
                <w:rFonts w:ascii="Times New Roman" w:hAnsi="Times New Roman"/>
                <w:sz w:val="24"/>
                <w:szCs w:val="24"/>
                <w:lang w:val="sah-RU"/>
              </w:rPr>
              <w:t>1</w:t>
            </w:r>
          </w:p>
        </w:tc>
        <w:tc>
          <w:tcPr>
            <w:tcW w:w="1383" w:type="dxa"/>
            <w:shd w:val="clear" w:color="auto" w:fill="auto"/>
          </w:tcPr>
          <w:p w:rsidR="003B1453" w:rsidRPr="008A2513" w:rsidRDefault="003B1453" w:rsidP="00693913">
            <w:pPr>
              <w:spacing w:after="0" w:line="360" w:lineRule="auto"/>
              <w:rPr>
                <w:rFonts w:ascii="Times New Roman" w:hAnsi="Times New Roman"/>
                <w:b/>
                <w:sz w:val="24"/>
                <w:szCs w:val="24"/>
                <w:lang w:val="sah-RU"/>
              </w:rPr>
            </w:pPr>
            <w:r w:rsidRPr="008A2513">
              <w:rPr>
                <w:rFonts w:ascii="Times New Roman" w:hAnsi="Times New Roman"/>
                <w:sz w:val="24"/>
                <w:szCs w:val="24"/>
                <w:lang w:val="sah-RU"/>
              </w:rPr>
              <w:t>1927</w:t>
            </w:r>
          </w:p>
        </w:tc>
      </w:tr>
      <w:tr w:rsidR="003B1453" w:rsidRPr="008A2513" w:rsidTr="00693913">
        <w:tc>
          <w:tcPr>
            <w:tcW w:w="959" w:type="dxa"/>
            <w:shd w:val="clear" w:color="auto" w:fill="auto"/>
          </w:tcPr>
          <w:p w:rsidR="003B1453" w:rsidRPr="00EA3910" w:rsidRDefault="003B1453" w:rsidP="00693913">
            <w:pPr>
              <w:spacing w:after="0" w:line="360" w:lineRule="auto"/>
              <w:rPr>
                <w:rFonts w:ascii="Times New Roman" w:hAnsi="Times New Roman"/>
                <w:b/>
                <w:sz w:val="24"/>
                <w:szCs w:val="24"/>
              </w:rPr>
            </w:pPr>
            <w:r w:rsidRPr="00EA3910">
              <w:rPr>
                <w:rFonts w:ascii="Times New Roman" w:hAnsi="Times New Roman"/>
                <w:b/>
                <w:sz w:val="24"/>
                <w:szCs w:val="24"/>
                <w:lang w:val="sah-RU"/>
              </w:rPr>
              <w:t>Р-1217</w:t>
            </w:r>
          </w:p>
        </w:tc>
        <w:tc>
          <w:tcPr>
            <w:tcW w:w="6237" w:type="dxa"/>
            <w:shd w:val="clear" w:color="auto" w:fill="auto"/>
          </w:tcPr>
          <w:p w:rsidR="003B1453" w:rsidRPr="00EA3910" w:rsidRDefault="003B1453" w:rsidP="00693913">
            <w:pPr>
              <w:rPr>
                <w:rFonts w:ascii="Times New Roman" w:hAnsi="Times New Roman"/>
                <w:sz w:val="24"/>
                <w:szCs w:val="24"/>
                <w:lang w:val="sah-RU"/>
              </w:rPr>
            </w:pPr>
            <w:r w:rsidRPr="00EA3910">
              <w:rPr>
                <w:rFonts w:ascii="Times New Roman" w:hAnsi="Times New Roman"/>
                <w:sz w:val="24"/>
                <w:szCs w:val="24"/>
                <w:lang w:val="sah-RU"/>
              </w:rPr>
              <w:t>Сельскохозяйственное кредитное общество Верхневилюйского района “Кючатыкы”</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sidRPr="00D87FF9">
              <w:rPr>
                <w:rFonts w:ascii="Times New Roman" w:hAnsi="Times New Roman"/>
                <w:sz w:val="24"/>
                <w:szCs w:val="24"/>
                <w:lang w:val="sah-RU"/>
              </w:rPr>
              <w:t>1927-1927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Р-1223</w:t>
            </w:r>
          </w:p>
        </w:tc>
        <w:tc>
          <w:tcPr>
            <w:tcW w:w="6237" w:type="dxa"/>
            <w:shd w:val="clear" w:color="auto" w:fill="auto"/>
          </w:tcPr>
          <w:p w:rsidR="003B1453" w:rsidRDefault="003B1453" w:rsidP="00693913">
            <w:pPr>
              <w:rPr>
                <w:rFonts w:ascii="Times New Roman" w:hAnsi="Times New Roman"/>
                <w:sz w:val="24"/>
                <w:szCs w:val="24"/>
                <w:lang w:val="sah-RU"/>
              </w:rPr>
            </w:pPr>
            <w:r>
              <w:rPr>
                <w:rFonts w:ascii="Times New Roman" w:hAnsi="Times New Roman"/>
                <w:sz w:val="24"/>
                <w:szCs w:val="24"/>
                <w:lang w:val="sah-RU"/>
              </w:rPr>
              <w:t>Якутская областная милиция</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4</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Р-1228</w:t>
            </w:r>
          </w:p>
        </w:tc>
        <w:tc>
          <w:tcPr>
            <w:tcW w:w="6237" w:type="dxa"/>
            <w:shd w:val="clear" w:color="auto" w:fill="auto"/>
          </w:tcPr>
          <w:p w:rsidR="003B1453" w:rsidRDefault="003B1453" w:rsidP="00693913">
            <w:pPr>
              <w:rPr>
                <w:rFonts w:ascii="Times New Roman" w:hAnsi="Times New Roman"/>
                <w:sz w:val="24"/>
                <w:szCs w:val="24"/>
                <w:lang w:val="sah-RU"/>
              </w:rPr>
            </w:pPr>
            <w:r>
              <w:rPr>
                <w:rFonts w:ascii="Times New Roman" w:hAnsi="Times New Roman"/>
                <w:sz w:val="24"/>
                <w:szCs w:val="24"/>
                <w:lang w:val="sah-RU"/>
              </w:rPr>
              <w:t>Верхоянская уездная инородная управа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27</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1918-1922</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 xml:space="preserve">Р-1234 </w:t>
            </w:r>
          </w:p>
        </w:tc>
        <w:tc>
          <w:tcPr>
            <w:tcW w:w="6237" w:type="dxa"/>
            <w:shd w:val="clear" w:color="auto" w:fill="auto"/>
          </w:tcPr>
          <w:p w:rsidR="003B1453" w:rsidRDefault="003B1453" w:rsidP="00693913">
            <w:pPr>
              <w:rPr>
                <w:rFonts w:ascii="Times New Roman" w:hAnsi="Times New Roman"/>
                <w:sz w:val="24"/>
                <w:szCs w:val="24"/>
                <w:lang w:val="sah-RU"/>
              </w:rPr>
            </w:pPr>
            <w:r>
              <w:rPr>
                <w:rFonts w:ascii="Times New Roman" w:hAnsi="Times New Roman"/>
                <w:sz w:val="24"/>
                <w:szCs w:val="24"/>
                <w:lang w:val="sah-RU"/>
              </w:rPr>
              <w:t xml:space="preserve">Сунтарский районный комитет КПСС и ВЛКСМ  </w:t>
            </w:r>
          </w:p>
        </w:tc>
        <w:tc>
          <w:tcPr>
            <w:tcW w:w="992" w:type="dxa"/>
            <w:shd w:val="clear" w:color="auto" w:fill="auto"/>
          </w:tcPr>
          <w:p w:rsidR="003B1453" w:rsidRPr="001B0F6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25</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1930-1943</w:t>
            </w:r>
          </w:p>
        </w:tc>
      </w:tr>
      <w:tr w:rsidR="003B1453" w:rsidRPr="008A2513" w:rsidTr="00693913">
        <w:tc>
          <w:tcPr>
            <w:tcW w:w="959" w:type="dxa"/>
            <w:shd w:val="clear" w:color="auto" w:fill="auto"/>
          </w:tcPr>
          <w:p w:rsidR="003B1453" w:rsidRPr="00EA3910"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Р-1239</w:t>
            </w:r>
          </w:p>
        </w:tc>
        <w:tc>
          <w:tcPr>
            <w:tcW w:w="6237" w:type="dxa"/>
            <w:shd w:val="clear" w:color="auto" w:fill="auto"/>
          </w:tcPr>
          <w:p w:rsidR="003B1453" w:rsidRPr="00EA3910" w:rsidRDefault="003B1453" w:rsidP="00693913">
            <w:pPr>
              <w:rPr>
                <w:rFonts w:ascii="Times New Roman" w:hAnsi="Times New Roman"/>
                <w:sz w:val="24"/>
                <w:szCs w:val="24"/>
                <w:lang w:val="sah-RU"/>
              </w:rPr>
            </w:pPr>
            <w:r>
              <w:rPr>
                <w:rFonts w:ascii="Times New Roman" w:hAnsi="Times New Roman"/>
                <w:sz w:val="24"/>
                <w:szCs w:val="24"/>
                <w:lang w:val="sah-RU"/>
              </w:rPr>
              <w:t>Вилюйская промартель “Объединение”</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4</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1941-1945</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lastRenderedPageBreak/>
              <w:t>Р-1244</w:t>
            </w:r>
          </w:p>
        </w:tc>
        <w:tc>
          <w:tcPr>
            <w:tcW w:w="6237" w:type="dxa"/>
            <w:shd w:val="clear" w:color="auto" w:fill="auto"/>
          </w:tcPr>
          <w:p w:rsidR="003B1453" w:rsidRDefault="003B1453" w:rsidP="00693913">
            <w:pPr>
              <w:rPr>
                <w:rFonts w:ascii="Times New Roman" w:hAnsi="Times New Roman"/>
                <w:sz w:val="24"/>
                <w:szCs w:val="24"/>
                <w:lang w:val="sah-RU"/>
              </w:rPr>
            </w:pPr>
            <w:r>
              <w:rPr>
                <w:rFonts w:ascii="Times New Roman" w:hAnsi="Times New Roman"/>
                <w:sz w:val="24"/>
                <w:szCs w:val="24"/>
                <w:lang w:val="sah-RU"/>
              </w:rPr>
              <w:t>Вилюйский туберкулезный диспансер</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3</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1936-1938</w:t>
            </w:r>
          </w:p>
        </w:tc>
      </w:tr>
      <w:tr w:rsidR="003B1453" w:rsidRPr="008A2513" w:rsidTr="00693913">
        <w:tc>
          <w:tcPr>
            <w:tcW w:w="959" w:type="dxa"/>
            <w:shd w:val="clear" w:color="auto" w:fill="auto"/>
          </w:tcPr>
          <w:p w:rsidR="003B1453" w:rsidRPr="008A2513" w:rsidRDefault="003B1453" w:rsidP="00693913">
            <w:pPr>
              <w:spacing w:after="0" w:line="360" w:lineRule="auto"/>
              <w:jc w:val="center"/>
              <w:rPr>
                <w:rFonts w:ascii="Times New Roman" w:hAnsi="Times New Roman"/>
                <w:b/>
                <w:sz w:val="24"/>
                <w:szCs w:val="24"/>
                <w:lang w:val="sah-RU"/>
              </w:rPr>
            </w:pPr>
            <w:r w:rsidRPr="008A2513">
              <w:rPr>
                <w:rFonts w:ascii="Times New Roman" w:hAnsi="Times New Roman"/>
                <w:b/>
                <w:sz w:val="24"/>
                <w:szCs w:val="24"/>
                <w:lang w:val="sah-RU"/>
              </w:rPr>
              <w:t>Р-1258</w:t>
            </w:r>
          </w:p>
        </w:tc>
        <w:tc>
          <w:tcPr>
            <w:tcW w:w="6237" w:type="dxa"/>
            <w:shd w:val="clear" w:color="auto" w:fill="auto"/>
          </w:tcPr>
          <w:p w:rsidR="003B1453" w:rsidRPr="008A2513" w:rsidRDefault="003B1453" w:rsidP="00693913">
            <w:pPr>
              <w:spacing w:after="0" w:line="360" w:lineRule="auto"/>
              <w:rPr>
                <w:rFonts w:ascii="Times New Roman" w:hAnsi="Times New Roman"/>
                <w:sz w:val="24"/>
                <w:szCs w:val="24"/>
                <w:lang w:val="sah-RU"/>
              </w:rPr>
            </w:pPr>
            <w:r w:rsidRPr="008A2513">
              <w:rPr>
                <w:rFonts w:ascii="Times New Roman" w:hAnsi="Times New Roman"/>
                <w:sz w:val="24"/>
                <w:szCs w:val="24"/>
                <w:lang w:val="sah-RU"/>
              </w:rPr>
              <w:t>Торговый отдел Верхне-Вилюйского райисполкома</w:t>
            </w:r>
          </w:p>
        </w:tc>
        <w:tc>
          <w:tcPr>
            <w:tcW w:w="992" w:type="dxa"/>
            <w:shd w:val="clear" w:color="auto" w:fill="auto"/>
          </w:tcPr>
          <w:p w:rsidR="003B1453" w:rsidRPr="008A2513" w:rsidRDefault="003B1453" w:rsidP="00693913">
            <w:pPr>
              <w:spacing w:after="0" w:line="360" w:lineRule="auto"/>
              <w:jc w:val="center"/>
              <w:rPr>
                <w:rFonts w:ascii="Times New Roman" w:hAnsi="Times New Roman"/>
                <w:b/>
                <w:sz w:val="24"/>
                <w:szCs w:val="24"/>
                <w:lang w:val="sah-RU"/>
              </w:rPr>
            </w:pPr>
            <w:r w:rsidRPr="008A2513">
              <w:rPr>
                <w:rFonts w:ascii="Times New Roman" w:hAnsi="Times New Roman"/>
                <w:sz w:val="24"/>
                <w:szCs w:val="24"/>
                <w:lang w:val="sah-RU"/>
              </w:rPr>
              <w:t>6</w:t>
            </w:r>
          </w:p>
        </w:tc>
        <w:tc>
          <w:tcPr>
            <w:tcW w:w="1383" w:type="dxa"/>
            <w:shd w:val="clear" w:color="auto" w:fill="auto"/>
          </w:tcPr>
          <w:p w:rsidR="003B1453" w:rsidRPr="008A2513" w:rsidRDefault="003B1453" w:rsidP="00693913">
            <w:pPr>
              <w:spacing w:after="0" w:line="360" w:lineRule="auto"/>
              <w:rPr>
                <w:rFonts w:ascii="Times New Roman" w:hAnsi="Times New Roman"/>
                <w:b/>
                <w:sz w:val="24"/>
                <w:szCs w:val="24"/>
                <w:lang w:val="sah-RU"/>
              </w:rPr>
            </w:pPr>
            <w:r w:rsidRPr="008A2513">
              <w:rPr>
                <w:rFonts w:ascii="Times New Roman" w:hAnsi="Times New Roman"/>
                <w:sz w:val="24"/>
                <w:szCs w:val="24"/>
                <w:lang w:val="sah-RU"/>
              </w:rPr>
              <w:t>1940-1945</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Р-1259</w:t>
            </w:r>
          </w:p>
        </w:tc>
        <w:tc>
          <w:tcPr>
            <w:tcW w:w="6237" w:type="dxa"/>
            <w:shd w:val="clear" w:color="auto" w:fill="auto"/>
          </w:tcPr>
          <w:p w:rsidR="003B1453" w:rsidRPr="002C34DE" w:rsidRDefault="003B1453" w:rsidP="00693913">
            <w:pPr>
              <w:spacing w:after="0" w:line="240" w:lineRule="auto"/>
              <w:rPr>
                <w:rFonts w:ascii="Times New Roman" w:hAnsi="Times New Roman"/>
                <w:sz w:val="24"/>
                <w:szCs w:val="24"/>
              </w:rPr>
            </w:pPr>
            <w:r>
              <w:rPr>
                <w:rFonts w:ascii="Times New Roman" w:hAnsi="Times New Roman"/>
                <w:sz w:val="24"/>
                <w:szCs w:val="24"/>
              </w:rPr>
              <w:t>Дорожный отдел Верхневилюйского райисполкома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16</w:t>
            </w:r>
          </w:p>
        </w:tc>
        <w:tc>
          <w:tcPr>
            <w:tcW w:w="1383" w:type="dxa"/>
            <w:shd w:val="clear" w:color="auto" w:fill="auto"/>
          </w:tcPr>
          <w:p w:rsidR="003B1453" w:rsidRDefault="003B1453" w:rsidP="00693913">
            <w:pPr>
              <w:spacing w:after="0" w:line="360" w:lineRule="auto"/>
              <w:rPr>
                <w:rFonts w:ascii="Times New Roman" w:hAnsi="Times New Roman"/>
                <w:sz w:val="24"/>
                <w:szCs w:val="24"/>
              </w:rPr>
            </w:pPr>
            <w:r>
              <w:rPr>
                <w:rFonts w:ascii="Times New Roman" w:hAnsi="Times New Roman"/>
                <w:sz w:val="24"/>
                <w:szCs w:val="24"/>
              </w:rPr>
              <w:t>1935-1947</w:t>
            </w:r>
          </w:p>
        </w:tc>
      </w:tr>
      <w:tr w:rsidR="003B1453" w:rsidRPr="008A2513" w:rsidTr="00693913">
        <w:tc>
          <w:tcPr>
            <w:tcW w:w="959" w:type="dxa"/>
            <w:shd w:val="clear" w:color="auto" w:fill="auto"/>
          </w:tcPr>
          <w:p w:rsidR="003B1453" w:rsidRPr="00F757EA" w:rsidRDefault="003B1453" w:rsidP="00693913">
            <w:pPr>
              <w:spacing w:after="0" w:line="360" w:lineRule="auto"/>
              <w:rPr>
                <w:rFonts w:ascii="Times New Roman" w:hAnsi="Times New Roman"/>
                <w:b/>
                <w:sz w:val="24"/>
                <w:szCs w:val="24"/>
              </w:rPr>
            </w:pPr>
            <w:r>
              <w:rPr>
                <w:rFonts w:ascii="Times New Roman" w:hAnsi="Times New Roman"/>
                <w:b/>
                <w:sz w:val="24"/>
                <w:szCs w:val="24"/>
              </w:rPr>
              <w:t>Р-1261</w:t>
            </w:r>
          </w:p>
        </w:tc>
        <w:tc>
          <w:tcPr>
            <w:tcW w:w="6237" w:type="dxa"/>
            <w:shd w:val="clear" w:color="auto" w:fill="auto"/>
          </w:tcPr>
          <w:p w:rsidR="003B1453" w:rsidRPr="002C34DE" w:rsidRDefault="003B1453" w:rsidP="00693913">
            <w:pPr>
              <w:spacing w:after="0" w:line="240" w:lineRule="auto"/>
              <w:rPr>
                <w:rFonts w:ascii="Times New Roman" w:hAnsi="Times New Roman"/>
                <w:sz w:val="24"/>
                <w:szCs w:val="24"/>
              </w:rPr>
            </w:pPr>
            <w:r w:rsidRPr="002C34DE">
              <w:rPr>
                <w:rFonts w:ascii="Times New Roman" w:hAnsi="Times New Roman"/>
                <w:sz w:val="24"/>
                <w:szCs w:val="24"/>
              </w:rPr>
              <w:t>Союз медсантруд Вилюйского района</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10</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rPr>
            </w:pPr>
            <w:r>
              <w:rPr>
                <w:rFonts w:ascii="Times New Roman" w:hAnsi="Times New Roman"/>
                <w:sz w:val="24"/>
                <w:szCs w:val="24"/>
              </w:rPr>
              <w:t>1938-1943</w:t>
            </w:r>
          </w:p>
        </w:tc>
      </w:tr>
      <w:tr w:rsidR="003B1453" w:rsidRPr="008A2513" w:rsidTr="00693913">
        <w:tc>
          <w:tcPr>
            <w:tcW w:w="959" w:type="dxa"/>
            <w:shd w:val="clear" w:color="auto" w:fill="auto"/>
          </w:tcPr>
          <w:p w:rsidR="003B1453" w:rsidRPr="00F757EA" w:rsidRDefault="003B1453" w:rsidP="00693913">
            <w:pPr>
              <w:spacing w:after="0" w:line="360" w:lineRule="auto"/>
              <w:rPr>
                <w:rFonts w:ascii="Times New Roman" w:hAnsi="Times New Roman"/>
                <w:b/>
                <w:sz w:val="24"/>
                <w:szCs w:val="24"/>
              </w:rPr>
            </w:pPr>
            <w:r w:rsidRPr="00F757EA">
              <w:rPr>
                <w:rFonts w:ascii="Times New Roman" w:hAnsi="Times New Roman"/>
                <w:b/>
                <w:sz w:val="24"/>
                <w:szCs w:val="24"/>
              </w:rPr>
              <w:t>Р-1263</w:t>
            </w:r>
          </w:p>
        </w:tc>
        <w:tc>
          <w:tcPr>
            <w:tcW w:w="6237" w:type="dxa"/>
            <w:shd w:val="clear" w:color="auto" w:fill="auto"/>
          </w:tcPr>
          <w:p w:rsidR="003B1453" w:rsidRPr="00F757EA" w:rsidRDefault="003B1453" w:rsidP="00693913">
            <w:pPr>
              <w:spacing w:after="0" w:line="240" w:lineRule="auto"/>
              <w:rPr>
                <w:rFonts w:ascii="Times New Roman" w:hAnsi="Times New Roman"/>
                <w:sz w:val="24"/>
                <w:szCs w:val="24"/>
                <w:lang w:val="sah-RU"/>
              </w:rPr>
            </w:pPr>
            <w:r w:rsidRPr="00F757EA">
              <w:rPr>
                <w:rFonts w:ascii="Times New Roman" w:hAnsi="Times New Roman"/>
                <w:sz w:val="24"/>
                <w:szCs w:val="24"/>
              </w:rPr>
              <w:t>Сунтарский районный пищекомбинат</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sidRPr="002A5D4B">
              <w:rPr>
                <w:rFonts w:ascii="Times New Roman" w:hAnsi="Times New Roman"/>
                <w:sz w:val="24"/>
                <w:szCs w:val="24"/>
              </w:rPr>
              <w:t>9</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sidRPr="002A5D4B">
              <w:rPr>
                <w:rFonts w:ascii="Times New Roman" w:hAnsi="Times New Roman"/>
                <w:sz w:val="24"/>
                <w:szCs w:val="24"/>
              </w:rPr>
              <w:t>1941-</w:t>
            </w:r>
            <w:r>
              <w:rPr>
                <w:rFonts w:ascii="Times New Roman" w:hAnsi="Times New Roman"/>
                <w:sz w:val="24"/>
                <w:szCs w:val="24"/>
              </w:rPr>
              <w:t>19</w:t>
            </w:r>
            <w:r w:rsidRPr="002A5D4B">
              <w:rPr>
                <w:rFonts w:ascii="Times New Roman" w:hAnsi="Times New Roman"/>
                <w:sz w:val="24"/>
                <w:szCs w:val="24"/>
              </w:rPr>
              <w:t>45</w:t>
            </w:r>
          </w:p>
        </w:tc>
      </w:tr>
      <w:tr w:rsidR="003B1453" w:rsidRPr="008A2513" w:rsidTr="00693913">
        <w:tc>
          <w:tcPr>
            <w:tcW w:w="959" w:type="dxa"/>
            <w:shd w:val="clear" w:color="auto" w:fill="auto"/>
          </w:tcPr>
          <w:p w:rsidR="003B1453" w:rsidRPr="00F757EA" w:rsidRDefault="003B1453" w:rsidP="00693913">
            <w:pPr>
              <w:spacing w:after="0" w:line="360" w:lineRule="auto"/>
              <w:rPr>
                <w:rFonts w:ascii="Times New Roman" w:hAnsi="Times New Roman"/>
                <w:b/>
                <w:sz w:val="24"/>
                <w:szCs w:val="24"/>
              </w:rPr>
            </w:pPr>
            <w:r w:rsidRPr="00F757EA">
              <w:rPr>
                <w:rFonts w:ascii="Times New Roman" w:hAnsi="Times New Roman"/>
                <w:b/>
                <w:sz w:val="24"/>
                <w:szCs w:val="24"/>
              </w:rPr>
              <w:t>Р-1264</w:t>
            </w:r>
          </w:p>
        </w:tc>
        <w:tc>
          <w:tcPr>
            <w:tcW w:w="6237" w:type="dxa"/>
            <w:shd w:val="clear" w:color="auto" w:fill="auto"/>
          </w:tcPr>
          <w:p w:rsidR="003B1453" w:rsidRDefault="003B1453" w:rsidP="00693913">
            <w:pPr>
              <w:spacing w:after="0" w:line="240" w:lineRule="auto"/>
              <w:rPr>
                <w:rFonts w:ascii="Times New Roman" w:hAnsi="Times New Roman"/>
                <w:sz w:val="24"/>
                <w:szCs w:val="24"/>
                <w:lang w:val="sah-RU"/>
              </w:rPr>
            </w:pPr>
            <w:r w:rsidRPr="00F757EA">
              <w:rPr>
                <w:rFonts w:ascii="Times New Roman" w:hAnsi="Times New Roman"/>
                <w:sz w:val="24"/>
                <w:szCs w:val="24"/>
              </w:rPr>
              <w:t>Сунтарский районный промышленный комбинат</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sidRPr="002A5D4B">
              <w:rPr>
                <w:rFonts w:ascii="Times New Roman" w:hAnsi="Times New Roman"/>
                <w:sz w:val="24"/>
                <w:szCs w:val="24"/>
              </w:rPr>
              <w:t>9</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sidRPr="002A5D4B">
              <w:rPr>
                <w:rFonts w:ascii="Times New Roman" w:hAnsi="Times New Roman"/>
                <w:sz w:val="24"/>
                <w:szCs w:val="24"/>
              </w:rPr>
              <w:t>1940-1944</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Р-1267</w:t>
            </w:r>
          </w:p>
        </w:tc>
        <w:tc>
          <w:tcPr>
            <w:tcW w:w="6237" w:type="dxa"/>
            <w:shd w:val="clear" w:color="auto" w:fill="auto"/>
          </w:tcPr>
          <w:p w:rsidR="003B1453" w:rsidRPr="001651CA" w:rsidRDefault="003B1453" w:rsidP="00693913">
            <w:pPr>
              <w:spacing w:after="0" w:line="240" w:lineRule="auto"/>
              <w:rPr>
                <w:rFonts w:ascii="Times New Roman" w:hAnsi="Times New Roman"/>
                <w:sz w:val="24"/>
                <w:szCs w:val="24"/>
              </w:rPr>
            </w:pPr>
            <w:r>
              <w:rPr>
                <w:rFonts w:ascii="Times New Roman" w:hAnsi="Times New Roman"/>
                <w:sz w:val="24"/>
                <w:szCs w:val="24"/>
              </w:rPr>
              <w:t xml:space="preserve">Нюрбинское районное отделение Госсбанка </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2</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1931-1947</w:t>
            </w:r>
          </w:p>
        </w:tc>
      </w:tr>
      <w:tr w:rsidR="003B1453" w:rsidRPr="008A2513" w:rsidTr="00693913">
        <w:tc>
          <w:tcPr>
            <w:tcW w:w="959" w:type="dxa"/>
            <w:shd w:val="clear" w:color="auto" w:fill="auto"/>
          </w:tcPr>
          <w:p w:rsidR="003B1453" w:rsidRPr="00EA3910" w:rsidRDefault="003B1453" w:rsidP="00693913">
            <w:pPr>
              <w:spacing w:after="0" w:line="360" w:lineRule="auto"/>
              <w:rPr>
                <w:rFonts w:ascii="Times New Roman" w:hAnsi="Times New Roman"/>
                <w:b/>
                <w:sz w:val="24"/>
                <w:szCs w:val="24"/>
                <w:lang w:val="sah-RU"/>
              </w:rPr>
            </w:pPr>
            <w:r>
              <w:rPr>
                <w:rFonts w:ascii="Times New Roman" w:hAnsi="Times New Roman"/>
                <w:b/>
                <w:sz w:val="24"/>
                <w:szCs w:val="24"/>
                <w:lang w:val="sah-RU"/>
              </w:rPr>
              <w:t>Р-1270</w:t>
            </w:r>
          </w:p>
        </w:tc>
        <w:tc>
          <w:tcPr>
            <w:tcW w:w="6237" w:type="dxa"/>
            <w:shd w:val="clear" w:color="auto" w:fill="auto"/>
          </w:tcPr>
          <w:p w:rsidR="003B1453" w:rsidRPr="00EA3910" w:rsidRDefault="003B1453" w:rsidP="00693913">
            <w:pPr>
              <w:rPr>
                <w:rFonts w:ascii="Times New Roman" w:hAnsi="Times New Roman"/>
                <w:sz w:val="24"/>
                <w:szCs w:val="24"/>
                <w:lang w:val="sah-RU"/>
              </w:rPr>
            </w:pPr>
            <w:r>
              <w:rPr>
                <w:rFonts w:ascii="Times New Roman" w:hAnsi="Times New Roman"/>
                <w:sz w:val="24"/>
                <w:szCs w:val="24"/>
                <w:lang w:val="sah-RU"/>
              </w:rPr>
              <w:t>Мегежекский районный животноводческий союз</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rPr>
            </w:pPr>
            <w:r>
              <w:rPr>
                <w:rFonts w:ascii="Times New Roman" w:hAnsi="Times New Roman"/>
                <w:sz w:val="24"/>
                <w:szCs w:val="24"/>
              </w:rPr>
              <w:t>9</w:t>
            </w:r>
          </w:p>
        </w:tc>
        <w:tc>
          <w:tcPr>
            <w:tcW w:w="1383" w:type="dxa"/>
            <w:shd w:val="clear" w:color="auto" w:fill="auto"/>
          </w:tcPr>
          <w:p w:rsidR="003B1453" w:rsidRPr="00D87FF9"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1930-1932</w:t>
            </w:r>
          </w:p>
        </w:tc>
      </w:tr>
      <w:tr w:rsidR="003B1453" w:rsidRPr="008A2513" w:rsidTr="00693913">
        <w:tc>
          <w:tcPr>
            <w:tcW w:w="959" w:type="dxa"/>
            <w:shd w:val="clear" w:color="auto" w:fill="auto"/>
          </w:tcPr>
          <w:p w:rsidR="003B1453" w:rsidRPr="00F757EA" w:rsidRDefault="003B1453" w:rsidP="00693913">
            <w:pPr>
              <w:spacing w:after="0" w:line="360" w:lineRule="auto"/>
              <w:rPr>
                <w:rFonts w:ascii="Times New Roman" w:hAnsi="Times New Roman"/>
                <w:b/>
                <w:sz w:val="24"/>
                <w:szCs w:val="24"/>
              </w:rPr>
            </w:pPr>
            <w:r w:rsidRPr="00F757EA">
              <w:rPr>
                <w:rFonts w:ascii="Times New Roman" w:hAnsi="Times New Roman"/>
                <w:b/>
                <w:sz w:val="24"/>
                <w:szCs w:val="24"/>
              </w:rPr>
              <w:t>Р-</w:t>
            </w:r>
            <w:r w:rsidRPr="00F757EA">
              <w:rPr>
                <w:rFonts w:ascii="Times New Roman" w:hAnsi="Times New Roman"/>
                <w:b/>
                <w:sz w:val="24"/>
                <w:szCs w:val="24"/>
                <w:lang w:val="sah-RU"/>
              </w:rPr>
              <w:t>1299</w:t>
            </w:r>
          </w:p>
        </w:tc>
        <w:tc>
          <w:tcPr>
            <w:tcW w:w="6237" w:type="dxa"/>
            <w:shd w:val="clear" w:color="auto" w:fill="auto"/>
          </w:tcPr>
          <w:p w:rsidR="003B1453" w:rsidRDefault="003B1453" w:rsidP="00693913">
            <w:pPr>
              <w:spacing w:after="0" w:line="240" w:lineRule="auto"/>
              <w:rPr>
                <w:rFonts w:ascii="Times New Roman" w:hAnsi="Times New Roman"/>
                <w:sz w:val="24"/>
                <w:szCs w:val="24"/>
                <w:lang w:val="sah-RU"/>
              </w:rPr>
            </w:pPr>
            <w:r w:rsidRPr="00F757EA">
              <w:rPr>
                <w:rFonts w:ascii="Times New Roman" w:hAnsi="Times New Roman"/>
                <w:sz w:val="24"/>
                <w:szCs w:val="24"/>
                <w:lang w:val="sah-RU"/>
              </w:rPr>
              <w:t>Осетровская перевалочная база Якутского рыбтреста</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sidRPr="002A5D4B">
              <w:rPr>
                <w:rFonts w:ascii="Times New Roman" w:hAnsi="Times New Roman"/>
                <w:sz w:val="24"/>
                <w:szCs w:val="24"/>
                <w:lang w:val="sah-RU"/>
              </w:rPr>
              <w:t>9</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sidRPr="002A5D4B">
              <w:rPr>
                <w:rFonts w:ascii="Times New Roman" w:hAnsi="Times New Roman"/>
                <w:sz w:val="24"/>
                <w:szCs w:val="24"/>
                <w:lang w:val="sah-RU"/>
              </w:rPr>
              <w:t>1953- 1956</w:t>
            </w:r>
          </w:p>
        </w:tc>
      </w:tr>
      <w:tr w:rsidR="003B1453" w:rsidRPr="008A2513" w:rsidTr="00693913">
        <w:tc>
          <w:tcPr>
            <w:tcW w:w="959" w:type="dxa"/>
            <w:shd w:val="clear" w:color="auto" w:fill="auto"/>
          </w:tcPr>
          <w:p w:rsidR="003B1453" w:rsidRPr="00F757EA" w:rsidRDefault="003B1453" w:rsidP="00693913">
            <w:pPr>
              <w:spacing w:after="0" w:line="360" w:lineRule="auto"/>
              <w:rPr>
                <w:rFonts w:ascii="Times New Roman" w:hAnsi="Times New Roman"/>
                <w:b/>
                <w:sz w:val="24"/>
                <w:szCs w:val="24"/>
              </w:rPr>
            </w:pPr>
            <w:r>
              <w:rPr>
                <w:rFonts w:ascii="Times New Roman" w:hAnsi="Times New Roman"/>
                <w:b/>
                <w:sz w:val="24"/>
                <w:szCs w:val="24"/>
              </w:rPr>
              <w:t>Р-1326</w:t>
            </w:r>
          </w:p>
        </w:tc>
        <w:tc>
          <w:tcPr>
            <w:tcW w:w="6237" w:type="dxa"/>
            <w:shd w:val="clear" w:color="auto" w:fill="auto"/>
          </w:tcPr>
          <w:p w:rsidR="003B1453" w:rsidRPr="00F757EA" w:rsidRDefault="003B1453" w:rsidP="00693913">
            <w:pPr>
              <w:spacing w:after="0" w:line="240" w:lineRule="auto"/>
              <w:rPr>
                <w:rFonts w:ascii="Times New Roman" w:hAnsi="Times New Roman"/>
                <w:sz w:val="24"/>
                <w:szCs w:val="24"/>
                <w:lang w:val="sah-RU"/>
              </w:rPr>
            </w:pPr>
            <w:r>
              <w:rPr>
                <w:rFonts w:ascii="Times New Roman" w:hAnsi="Times New Roman"/>
                <w:sz w:val="24"/>
                <w:szCs w:val="24"/>
                <w:lang w:val="sah-RU"/>
              </w:rPr>
              <w:t>Учурская пристань пароходства “Лензолотофлот”</w:t>
            </w:r>
          </w:p>
        </w:tc>
        <w:tc>
          <w:tcPr>
            <w:tcW w:w="992" w:type="dxa"/>
            <w:shd w:val="clear" w:color="auto" w:fill="auto"/>
          </w:tcPr>
          <w:p w:rsidR="003B1453" w:rsidRPr="002A5D4B"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3</w:t>
            </w:r>
          </w:p>
        </w:tc>
        <w:tc>
          <w:tcPr>
            <w:tcW w:w="1383" w:type="dxa"/>
            <w:shd w:val="clear" w:color="auto" w:fill="auto"/>
          </w:tcPr>
          <w:p w:rsidR="003B1453" w:rsidRPr="002A5D4B"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1933-1947</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Р-1351</w:t>
            </w:r>
          </w:p>
        </w:tc>
        <w:tc>
          <w:tcPr>
            <w:tcW w:w="6237" w:type="dxa"/>
            <w:shd w:val="clear" w:color="auto" w:fill="auto"/>
          </w:tcPr>
          <w:p w:rsidR="003B1453" w:rsidRDefault="003B1453" w:rsidP="00693913">
            <w:pPr>
              <w:spacing w:after="0" w:line="240" w:lineRule="auto"/>
              <w:rPr>
                <w:rFonts w:ascii="Times New Roman" w:hAnsi="Times New Roman"/>
                <w:sz w:val="24"/>
                <w:szCs w:val="24"/>
                <w:lang w:val="sah-RU"/>
              </w:rPr>
            </w:pPr>
            <w:r>
              <w:rPr>
                <w:rFonts w:ascii="Times New Roman" w:hAnsi="Times New Roman"/>
                <w:sz w:val="24"/>
                <w:szCs w:val="24"/>
                <w:lang w:val="sah-RU"/>
              </w:rPr>
              <w:t>Амгинский стройучасток треста Якутсельстрой</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10</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1953-1960</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Р-1353</w:t>
            </w:r>
          </w:p>
        </w:tc>
        <w:tc>
          <w:tcPr>
            <w:tcW w:w="6237" w:type="dxa"/>
            <w:shd w:val="clear" w:color="auto" w:fill="auto"/>
          </w:tcPr>
          <w:p w:rsidR="003B1453" w:rsidRDefault="003B1453" w:rsidP="00693913">
            <w:pPr>
              <w:spacing w:after="0" w:line="240" w:lineRule="auto"/>
              <w:rPr>
                <w:rFonts w:ascii="Times New Roman" w:hAnsi="Times New Roman"/>
                <w:sz w:val="24"/>
                <w:szCs w:val="24"/>
                <w:lang w:val="sah-RU"/>
              </w:rPr>
            </w:pPr>
            <w:r>
              <w:rPr>
                <w:rFonts w:ascii="Times New Roman" w:hAnsi="Times New Roman"/>
                <w:sz w:val="24"/>
                <w:szCs w:val="24"/>
                <w:lang w:val="sah-RU"/>
              </w:rPr>
              <w:t>Амгинская районная контора связи</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18</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1942-1958</w:t>
            </w:r>
          </w:p>
        </w:tc>
      </w:tr>
      <w:tr w:rsidR="003B1453" w:rsidRPr="008A2513" w:rsidTr="00693913">
        <w:tc>
          <w:tcPr>
            <w:tcW w:w="959" w:type="dxa"/>
            <w:shd w:val="clear" w:color="auto" w:fill="auto"/>
          </w:tcPr>
          <w:p w:rsidR="003B1453" w:rsidRDefault="003B1453" w:rsidP="00693913">
            <w:pPr>
              <w:spacing w:after="0" w:line="360" w:lineRule="auto"/>
              <w:rPr>
                <w:rFonts w:ascii="Times New Roman" w:hAnsi="Times New Roman"/>
                <w:b/>
                <w:sz w:val="24"/>
                <w:szCs w:val="24"/>
              </w:rPr>
            </w:pPr>
            <w:r>
              <w:rPr>
                <w:rFonts w:ascii="Times New Roman" w:hAnsi="Times New Roman"/>
                <w:b/>
                <w:sz w:val="24"/>
                <w:szCs w:val="24"/>
              </w:rPr>
              <w:t>Р-1380</w:t>
            </w:r>
          </w:p>
        </w:tc>
        <w:tc>
          <w:tcPr>
            <w:tcW w:w="6237" w:type="dxa"/>
            <w:shd w:val="clear" w:color="auto" w:fill="auto"/>
          </w:tcPr>
          <w:p w:rsidR="003B1453" w:rsidRDefault="003B1453" w:rsidP="00693913">
            <w:pPr>
              <w:spacing w:after="0" w:line="240" w:lineRule="auto"/>
              <w:rPr>
                <w:rFonts w:ascii="Times New Roman" w:hAnsi="Times New Roman"/>
                <w:sz w:val="24"/>
                <w:szCs w:val="24"/>
                <w:lang w:val="sah-RU"/>
              </w:rPr>
            </w:pPr>
            <w:r>
              <w:rPr>
                <w:rFonts w:ascii="Times New Roman" w:hAnsi="Times New Roman"/>
                <w:sz w:val="24"/>
                <w:szCs w:val="24"/>
                <w:lang w:val="sah-RU"/>
              </w:rPr>
              <w:t>Верхоянское уездное управление</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Pr>
                <w:rFonts w:ascii="Times New Roman" w:hAnsi="Times New Roman"/>
                <w:sz w:val="24"/>
                <w:szCs w:val="24"/>
                <w:lang w:val="sah-RU"/>
              </w:rPr>
              <w:t>3</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Pr>
                <w:rFonts w:ascii="Times New Roman" w:hAnsi="Times New Roman"/>
                <w:sz w:val="24"/>
                <w:szCs w:val="24"/>
                <w:lang w:val="sah-RU"/>
              </w:rPr>
              <w:t>1919-1920</w:t>
            </w:r>
          </w:p>
        </w:tc>
      </w:tr>
      <w:tr w:rsidR="003B1453" w:rsidRPr="008A2513" w:rsidTr="00693913">
        <w:tc>
          <w:tcPr>
            <w:tcW w:w="959" w:type="dxa"/>
            <w:shd w:val="clear" w:color="auto" w:fill="auto"/>
          </w:tcPr>
          <w:p w:rsidR="003B1453" w:rsidRPr="002A5D4B" w:rsidRDefault="003B1453" w:rsidP="00693913">
            <w:pPr>
              <w:spacing w:after="0" w:line="360" w:lineRule="auto"/>
              <w:rPr>
                <w:rFonts w:ascii="Times New Roman" w:hAnsi="Times New Roman"/>
                <w:b/>
                <w:sz w:val="24"/>
                <w:szCs w:val="24"/>
              </w:rPr>
            </w:pPr>
            <w:r w:rsidRPr="002A5D4B">
              <w:rPr>
                <w:rFonts w:ascii="Times New Roman" w:hAnsi="Times New Roman"/>
                <w:b/>
                <w:sz w:val="24"/>
                <w:szCs w:val="24"/>
              </w:rPr>
              <w:t>Р-1516</w:t>
            </w:r>
          </w:p>
        </w:tc>
        <w:tc>
          <w:tcPr>
            <w:tcW w:w="6237" w:type="dxa"/>
            <w:shd w:val="clear" w:color="auto" w:fill="auto"/>
          </w:tcPr>
          <w:p w:rsidR="003B1453" w:rsidRPr="002A5D4B" w:rsidRDefault="003B1453" w:rsidP="00693913">
            <w:pPr>
              <w:spacing w:line="240" w:lineRule="auto"/>
              <w:rPr>
                <w:rFonts w:ascii="Times New Roman" w:hAnsi="Times New Roman"/>
                <w:sz w:val="24"/>
                <w:szCs w:val="24"/>
              </w:rPr>
            </w:pPr>
            <w:r w:rsidRPr="002A5D4B">
              <w:rPr>
                <w:rFonts w:ascii="Times New Roman" w:hAnsi="Times New Roman"/>
                <w:sz w:val="24"/>
                <w:szCs w:val="24"/>
              </w:rPr>
              <w:t>Общество с ограниченной ответ</w:t>
            </w:r>
            <w:r>
              <w:rPr>
                <w:rFonts w:ascii="Times New Roman" w:hAnsi="Times New Roman"/>
                <w:sz w:val="24"/>
                <w:szCs w:val="24"/>
              </w:rPr>
              <w:t>ственностью «Алросазолото»</w:t>
            </w:r>
          </w:p>
        </w:tc>
        <w:tc>
          <w:tcPr>
            <w:tcW w:w="992" w:type="dxa"/>
            <w:shd w:val="clear" w:color="auto" w:fill="auto"/>
          </w:tcPr>
          <w:p w:rsidR="003B1453" w:rsidRDefault="003B1453" w:rsidP="00693913">
            <w:pPr>
              <w:spacing w:after="0" w:line="360" w:lineRule="auto"/>
              <w:jc w:val="center"/>
              <w:rPr>
                <w:rFonts w:ascii="Times New Roman" w:hAnsi="Times New Roman"/>
                <w:sz w:val="24"/>
                <w:szCs w:val="24"/>
                <w:lang w:val="sah-RU"/>
              </w:rPr>
            </w:pPr>
            <w:r w:rsidRPr="002A5D4B">
              <w:rPr>
                <w:rFonts w:ascii="Times New Roman" w:hAnsi="Times New Roman"/>
                <w:sz w:val="24"/>
                <w:szCs w:val="24"/>
              </w:rPr>
              <w:t>3</w:t>
            </w:r>
          </w:p>
        </w:tc>
        <w:tc>
          <w:tcPr>
            <w:tcW w:w="1383" w:type="dxa"/>
            <w:shd w:val="clear" w:color="auto" w:fill="auto"/>
          </w:tcPr>
          <w:p w:rsidR="003B1453" w:rsidRDefault="003B1453" w:rsidP="00693913">
            <w:pPr>
              <w:spacing w:after="0" w:line="360" w:lineRule="auto"/>
              <w:rPr>
                <w:rFonts w:ascii="Times New Roman" w:hAnsi="Times New Roman"/>
                <w:sz w:val="24"/>
                <w:szCs w:val="24"/>
                <w:lang w:val="sah-RU"/>
              </w:rPr>
            </w:pPr>
            <w:r w:rsidRPr="002A5D4B">
              <w:rPr>
                <w:rFonts w:ascii="Times New Roman" w:hAnsi="Times New Roman"/>
                <w:sz w:val="24"/>
                <w:szCs w:val="24"/>
              </w:rPr>
              <w:t>1996-2004</w:t>
            </w:r>
          </w:p>
        </w:tc>
      </w:tr>
    </w:tbl>
    <w:p w:rsidR="003B1453" w:rsidRDefault="003B1453" w:rsidP="003B1453">
      <w:pPr>
        <w:tabs>
          <w:tab w:val="center" w:pos="4677"/>
          <w:tab w:val="left" w:pos="7066"/>
        </w:tabs>
        <w:spacing w:after="0" w:line="360" w:lineRule="auto"/>
        <w:rPr>
          <w:rFonts w:ascii="Times New Roman" w:hAnsi="Times New Roman"/>
          <w:sz w:val="24"/>
          <w:szCs w:val="24"/>
          <w:lang w:val="sah-RU"/>
        </w:rPr>
      </w:pPr>
      <w:r>
        <w:rPr>
          <w:rFonts w:ascii="Times New Roman" w:hAnsi="Times New Roman"/>
          <w:sz w:val="28"/>
          <w:szCs w:val="28"/>
          <w:lang w:val="sah-RU"/>
        </w:rPr>
        <w:tab/>
      </w:r>
    </w:p>
    <w:p w:rsidR="003B1453" w:rsidRDefault="003B1453" w:rsidP="003B1453">
      <w:pPr>
        <w:spacing w:after="0" w:line="360" w:lineRule="auto"/>
        <w:jc w:val="center"/>
        <w:rPr>
          <w:rFonts w:ascii="Times New Roman" w:hAnsi="Times New Roman"/>
          <w:b/>
          <w:sz w:val="28"/>
          <w:szCs w:val="28"/>
          <w:lang w:val="sah-RU"/>
        </w:rPr>
      </w:pPr>
    </w:p>
    <w:p w:rsidR="003B1453" w:rsidRDefault="003B1453"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Default="00291C92" w:rsidP="00EB535F">
      <w:pPr>
        <w:spacing w:after="0" w:line="240" w:lineRule="auto"/>
        <w:rPr>
          <w:rFonts w:ascii="Times New Roman" w:hAnsi="Times New Roman"/>
          <w:sz w:val="24"/>
          <w:szCs w:val="24"/>
        </w:rPr>
      </w:pPr>
    </w:p>
    <w:p w:rsidR="00291C92" w:rsidRPr="00291C92" w:rsidRDefault="00291C92" w:rsidP="00291C92">
      <w:pPr>
        <w:pStyle w:val="17"/>
      </w:pPr>
      <w:r w:rsidRPr="00291C92">
        <w:lastRenderedPageBreak/>
        <w:t xml:space="preserve">Именной указатель к Путеводителю </w:t>
      </w:r>
    </w:p>
    <w:p w:rsidR="00291C92" w:rsidRPr="001C40F4" w:rsidRDefault="00291C92" w:rsidP="00291C92">
      <w:pPr>
        <w:rPr>
          <w:rFonts w:ascii="Times New Roman" w:hAnsi="Times New Roman"/>
          <w:sz w:val="24"/>
          <w:szCs w:val="24"/>
        </w:rPr>
      </w:pPr>
    </w:p>
    <w:p w:rsidR="00291C92" w:rsidRPr="001C40F4" w:rsidRDefault="00291C92" w:rsidP="00291C92">
      <w:pPr>
        <w:jc w:val="center"/>
        <w:rPr>
          <w:rFonts w:ascii="Times New Roman" w:hAnsi="Times New Roman"/>
          <w:sz w:val="24"/>
          <w:szCs w:val="24"/>
        </w:rPr>
      </w:pPr>
      <w:r w:rsidRPr="001C40F4">
        <w:rPr>
          <w:rFonts w:ascii="Times New Roman" w:hAnsi="Times New Roman"/>
          <w:sz w:val="24"/>
          <w:szCs w:val="24"/>
        </w:rPr>
        <w:t>А</w:t>
      </w:r>
    </w:p>
    <w:p w:rsidR="00291C92" w:rsidRPr="00291C92" w:rsidRDefault="00291C92" w:rsidP="00291C92">
      <w:pPr>
        <w:pStyle w:val="17"/>
        <w:rPr>
          <w:b w:val="0"/>
          <w:sz w:val="24"/>
          <w:szCs w:val="24"/>
        </w:rPr>
      </w:pPr>
      <w:r w:rsidRPr="00291C92">
        <w:rPr>
          <w:b w:val="0"/>
          <w:sz w:val="24"/>
          <w:szCs w:val="24"/>
        </w:rPr>
        <w:t xml:space="preserve">Абагинский А. (Кудрин А.Г.) </w:t>
      </w:r>
    </w:p>
    <w:p w:rsidR="00291C92" w:rsidRPr="00291C92" w:rsidRDefault="00291C92" w:rsidP="00291C92">
      <w:pPr>
        <w:pStyle w:val="17"/>
        <w:rPr>
          <w:b w:val="0"/>
          <w:sz w:val="24"/>
          <w:szCs w:val="24"/>
        </w:rPr>
      </w:pPr>
      <w:r w:rsidRPr="00291C92">
        <w:rPr>
          <w:b w:val="0"/>
          <w:sz w:val="24"/>
          <w:szCs w:val="24"/>
        </w:rPr>
        <w:t>Абрамов Н.А.</w:t>
      </w:r>
    </w:p>
    <w:p w:rsidR="00291C92" w:rsidRPr="00291C92" w:rsidRDefault="00291C92" w:rsidP="00291C92">
      <w:pPr>
        <w:pStyle w:val="17"/>
        <w:rPr>
          <w:b w:val="0"/>
          <w:sz w:val="24"/>
          <w:szCs w:val="24"/>
        </w:rPr>
      </w:pPr>
      <w:r w:rsidRPr="00291C92">
        <w:rPr>
          <w:b w:val="0"/>
          <w:sz w:val="24"/>
          <w:szCs w:val="24"/>
        </w:rPr>
        <w:t>Агапова Т.И.</w:t>
      </w:r>
    </w:p>
    <w:p w:rsidR="00291C92" w:rsidRPr="00291C92" w:rsidRDefault="00291C92" w:rsidP="00291C92">
      <w:pPr>
        <w:pStyle w:val="17"/>
        <w:rPr>
          <w:b w:val="0"/>
          <w:sz w:val="24"/>
          <w:szCs w:val="24"/>
        </w:rPr>
      </w:pPr>
      <w:r w:rsidRPr="00291C92">
        <w:rPr>
          <w:b w:val="0"/>
          <w:sz w:val="24"/>
          <w:szCs w:val="24"/>
        </w:rPr>
        <w:t>Адлер Б.Ф.</w:t>
      </w:r>
    </w:p>
    <w:p w:rsidR="00291C92" w:rsidRPr="00291C92" w:rsidRDefault="00291C92" w:rsidP="00291C92">
      <w:pPr>
        <w:pStyle w:val="17"/>
        <w:rPr>
          <w:b w:val="0"/>
          <w:sz w:val="24"/>
          <w:szCs w:val="24"/>
        </w:rPr>
      </w:pPr>
      <w:r w:rsidRPr="00291C92">
        <w:rPr>
          <w:b w:val="0"/>
          <w:sz w:val="24"/>
          <w:szCs w:val="24"/>
        </w:rPr>
        <w:t>Адрианов А.В.</w:t>
      </w:r>
    </w:p>
    <w:p w:rsidR="00291C92" w:rsidRPr="00291C92" w:rsidRDefault="00291C92" w:rsidP="00291C92">
      <w:pPr>
        <w:pStyle w:val="17"/>
        <w:rPr>
          <w:b w:val="0"/>
          <w:sz w:val="24"/>
          <w:szCs w:val="24"/>
        </w:rPr>
      </w:pPr>
      <w:r w:rsidRPr="00291C92">
        <w:rPr>
          <w:b w:val="0"/>
          <w:sz w:val="24"/>
          <w:szCs w:val="24"/>
        </w:rPr>
        <w:t>Азаров М.</w:t>
      </w:r>
    </w:p>
    <w:p w:rsidR="00291C92" w:rsidRPr="00291C92" w:rsidRDefault="00291C92" w:rsidP="00291C92">
      <w:pPr>
        <w:pStyle w:val="17"/>
        <w:rPr>
          <w:b w:val="0"/>
          <w:sz w:val="24"/>
          <w:szCs w:val="24"/>
        </w:rPr>
      </w:pPr>
      <w:r w:rsidRPr="00291C92">
        <w:rPr>
          <w:b w:val="0"/>
          <w:sz w:val="24"/>
          <w:szCs w:val="24"/>
        </w:rPr>
        <w:t>Акуловский А.В.</w:t>
      </w:r>
    </w:p>
    <w:p w:rsidR="00291C92" w:rsidRPr="00291C92" w:rsidRDefault="00291C92" w:rsidP="00291C92">
      <w:pPr>
        <w:pStyle w:val="17"/>
        <w:rPr>
          <w:b w:val="0"/>
          <w:sz w:val="24"/>
          <w:szCs w:val="24"/>
        </w:rPr>
      </w:pPr>
      <w:r w:rsidRPr="00291C92">
        <w:rPr>
          <w:b w:val="0"/>
          <w:sz w:val="24"/>
          <w:szCs w:val="24"/>
        </w:rPr>
        <w:t>Акуловский М.В.</w:t>
      </w:r>
    </w:p>
    <w:p w:rsidR="00291C92" w:rsidRPr="00291C92" w:rsidRDefault="00291C92" w:rsidP="00291C92">
      <w:pPr>
        <w:pStyle w:val="17"/>
        <w:rPr>
          <w:b w:val="0"/>
          <w:sz w:val="24"/>
          <w:szCs w:val="24"/>
        </w:rPr>
      </w:pPr>
      <w:r w:rsidRPr="00291C92">
        <w:rPr>
          <w:b w:val="0"/>
          <w:sz w:val="24"/>
          <w:szCs w:val="24"/>
        </w:rPr>
        <w:t xml:space="preserve">Александр </w:t>
      </w:r>
      <w:r w:rsidRPr="00291C92">
        <w:rPr>
          <w:b w:val="0"/>
          <w:sz w:val="24"/>
          <w:szCs w:val="24"/>
          <w:lang w:val="en-US"/>
        </w:rPr>
        <w:t>III</w:t>
      </w:r>
    </w:p>
    <w:p w:rsidR="00291C92" w:rsidRPr="00291C92" w:rsidRDefault="00291C92" w:rsidP="00291C92">
      <w:pPr>
        <w:pStyle w:val="17"/>
        <w:rPr>
          <w:b w:val="0"/>
          <w:sz w:val="24"/>
          <w:szCs w:val="24"/>
        </w:rPr>
      </w:pPr>
      <w:r w:rsidRPr="00291C92">
        <w:rPr>
          <w:b w:val="0"/>
          <w:sz w:val="24"/>
          <w:szCs w:val="24"/>
        </w:rPr>
        <w:t>Алексеев Е.Е.</w:t>
      </w:r>
    </w:p>
    <w:p w:rsidR="00291C92" w:rsidRPr="00291C92" w:rsidRDefault="00291C92" w:rsidP="00291C92">
      <w:pPr>
        <w:pStyle w:val="17"/>
        <w:rPr>
          <w:b w:val="0"/>
          <w:sz w:val="24"/>
          <w:szCs w:val="24"/>
        </w:rPr>
      </w:pPr>
      <w:r w:rsidRPr="00291C92">
        <w:rPr>
          <w:b w:val="0"/>
          <w:sz w:val="24"/>
          <w:szCs w:val="24"/>
        </w:rPr>
        <w:t>Аммосов М.К.</w:t>
      </w:r>
    </w:p>
    <w:p w:rsidR="00291C92" w:rsidRPr="00291C92" w:rsidRDefault="00291C92" w:rsidP="00291C92">
      <w:pPr>
        <w:pStyle w:val="17"/>
        <w:rPr>
          <w:b w:val="0"/>
          <w:sz w:val="24"/>
          <w:szCs w:val="24"/>
        </w:rPr>
      </w:pPr>
      <w:r w:rsidRPr="00291C92">
        <w:rPr>
          <w:b w:val="0"/>
          <w:sz w:val="24"/>
          <w:szCs w:val="24"/>
        </w:rPr>
        <w:t>Алексеев Н.С.</w:t>
      </w:r>
    </w:p>
    <w:p w:rsidR="00291C92" w:rsidRPr="00291C92" w:rsidRDefault="00291C92" w:rsidP="00291C92">
      <w:pPr>
        <w:pStyle w:val="17"/>
        <w:rPr>
          <w:b w:val="0"/>
          <w:sz w:val="24"/>
          <w:szCs w:val="24"/>
        </w:rPr>
      </w:pPr>
      <w:r w:rsidRPr="00291C92">
        <w:rPr>
          <w:b w:val="0"/>
          <w:sz w:val="24"/>
          <w:szCs w:val="24"/>
        </w:rPr>
        <w:t>Аммосова А.М.</w:t>
      </w:r>
    </w:p>
    <w:p w:rsidR="00291C92" w:rsidRPr="00291C92" w:rsidRDefault="00291C92" w:rsidP="00291C92">
      <w:pPr>
        <w:pStyle w:val="17"/>
        <w:rPr>
          <w:b w:val="0"/>
          <w:sz w:val="24"/>
          <w:szCs w:val="24"/>
        </w:rPr>
      </w:pPr>
      <w:r w:rsidRPr="00291C92">
        <w:rPr>
          <w:b w:val="0"/>
          <w:sz w:val="24"/>
          <w:szCs w:val="24"/>
        </w:rPr>
        <w:t>Аммосова Я.М.</w:t>
      </w:r>
    </w:p>
    <w:p w:rsidR="00291C92" w:rsidRPr="00291C92" w:rsidRDefault="00291C92" w:rsidP="00291C92">
      <w:pPr>
        <w:pStyle w:val="17"/>
        <w:rPr>
          <w:b w:val="0"/>
          <w:sz w:val="24"/>
          <w:szCs w:val="24"/>
        </w:rPr>
      </w:pPr>
      <w:r w:rsidRPr="00291C92">
        <w:rPr>
          <w:b w:val="0"/>
          <w:sz w:val="24"/>
          <w:szCs w:val="24"/>
        </w:rPr>
        <w:t>Андреев Е.Н.</w:t>
      </w:r>
    </w:p>
    <w:p w:rsidR="00291C92" w:rsidRPr="00291C92" w:rsidRDefault="00291C92" w:rsidP="00291C92">
      <w:pPr>
        <w:pStyle w:val="17"/>
        <w:rPr>
          <w:b w:val="0"/>
          <w:sz w:val="24"/>
          <w:szCs w:val="24"/>
        </w:rPr>
      </w:pPr>
      <w:r w:rsidRPr="00291C92">
        <w:rPr>
          <w:b w:val="0"/>
          <w:sz w:val="24"/>
          <w:szCs w:val="24"/>
        </w:rPr>
        <w:t>Андреевич К.Е.</w:t>
      </w:r>
    </w:p>
    <w:p w:rsidR="00291C92" w:rsidRPr="00291C92" w:rsidRDefault="00291C92" w:rsidP="00291C92">
      <w:pPr>
        <w:pStyle w:val="17"/>
        <w:rPr>
          <w:b w:val="0"/>
          <w:sz w:val="24"/>
          <w:szCs w:val="24"/>
        </w:rPr>
      </w:pPr>
      <w:r w:rsidRPr="00291C92">
        <w:rPr>
          <w:b w:val="0"/>
          <w:sz w:val="24"/>
          <w:szCs w:val="24"/>
        </w:rPr>
        <w:t>Андросов В.</w:t>
      </w:r>
    </w:p>
    <w:p w:rsidR="00291C92" w:rsidRPr="00291C92" w:rsidRDefault="00291C92" w:rsidP="00291C92">
      <w:pPr>
        <w:pStyle w:val="17"/>
        <w:rPr>
          <w:b w:val="0"/>
          <w:sz w:val="24"/>
          <w:szCs w:val="24"/>
        </w:rPr>
      </w:pPr>
      <w:r w:rsidRPr="00291C92">
        <w:rPr>
          <w:b w:val="0"/>
          <w:sz w:val="24"/>
          <w:szCs w:val="24"/>
        </w:rPr>
        <w:t>Андросов В.Г.</w:t>
      </w:r>
    </w:p>
    <w:p w:rsidR="00291C92" w:rsidRPr="00291C92" w:rsidRDefault="00291C92" w:rsidP="00291C92">
      <w:pPr>
        <w:pStyle w:val="17"/>
        <w:rPr>
          <w:b w:val="0"/>
          <w:sz w:val="24"/>
          <w:szCs w:val="24"/>
        </w:rPr>
      </w:pPr>
      <w:r w:rsidRPr="00291C92">
        <w:rPr>
          <w:b w:val="0"/>
          <w:sz w:val="24"/>
          <w:szCs w:val="24"/>
        </w:rPr>
        <w:t>Андросов Л.</w:t>
      </w:r>
    </w:p>
    <w:p w:rsidR="00291C92" w:rsidRPr="00291C92" w:rsidRDefault="00291C92" w:rsidP="00291C92">
      <w:pPr>
        <w:pStyle w:val="17"/>
        <w:rPr>
          <w:b w:val="0"/>
          <w:sz w:val="24"/>
          <w:szCs w:val="24"/>
        </w:rPr>
      </w:pPr>
      <w:r w:rsidRPr="00291C92">
        <w:rPr>
          <w:b w:val="0"/>
          <w:sz w:val="24"/>
          <w:szCs w:val="24"/>
        </w:rPr>
        <w:t>Андросов Н.</w:t>
      </w:r>
    </w:p>
    <w:p w:rsidR="00291C92" w:rsidRPr="00291C92" w:rsidRDefault="00291C92" w:rsidP="00291C92">
      <w:pPr>
        <w:pStyle w:val="17"/>
        <w:rPr>
          <w:b w:val="0"/>
          <w:sz w:val="24"/>
          <w:szCs w:val="24"/>
        </w:rPr>
      </w:pPr>
      <w:r w:rsidRPr="00291C92">
        <w:rPr>
          <w:b w:val="0"/>
          <w:sz w:val="24"/>
          <w:szCs w:val="24"/>
        </w:rPr>
        <w:t>Антипин  А.В.</w:t>
      </w:r>
    </w:p>
    <w:p w:rsidR="00291C92" w:rsidRPr="00291C92" w:rsidRDefault="00291C92" w:rsidP="00291C92">
      <w:pPr>
        <w:pStyle w:val="17"/>
        <w:rPr>
          <w:b w:val="0"/>
          <w:sz w:val="24"/>
          <w:szCs w:val="24"/>
        </w:rPr>
      </w:pPr>
      <w:r w:rsidRPr="00291C92">
        <w:rPr>
          <w:b w:val="0"/>
          <w:sz w:val="24"/>
          <w:szCs w:val="24"/>
        </w:rPr>
        <w:t>Антипин Г.А.</w:t>
      </w:r>
    </w:p>
    <w:p w:rsidR="00291C92" w:rsidRPr="00291C92" w:rsidRDefault="00291C92" w:rsidP="00291C92">
      <w:pPr>
        <w:pStyle w:val="17"/>
        <w:rPr>
          <w:b w:val="0"/>
          <w:sz w:val="24"/>
          <w:szCs w:val="24"/>
        </w:rPr>
      </w:pPr>
      <w:r w:rsidRPr="00291C92">
        <w:rPr>
          <w:b w:val="0"/>
          <w:sz w:val="24"/>
          <w:szCs w:val="24"/>
        </w:rPr>
        <w:t>Антонов Е.П.</w:t>
      </w:r>
    </w:p>
    <w:p w:rsidR="00291C92" w:rsidRPr="00291C92" w:rsidRDefault="00291C92" w:rsidP="00291C92">
      <w:pPr>
        <w:pStyle w:val="17"/>
        <w:rPr>
          <w:b w:val="0"/>
          <w:sz w:val="24"/>
          <w:szCs w:val="24"/>
        </w:rPr>
      </w:pPr>
      <w:r w:rsidRPr="00291C92">
        <w:rPr>
          <w:b w:val="0"/>
          <w:sz w:val="24"/>
          <w:szCs w:val="24"/>
        </w:rPr>
        <w:t>Антонович А.</w:t>
      </w:r>
    </w:p>
    <w:p w:rsidR="00291C92" w:rsidRPr="00291C92" w:rsidRDefault="00291C92" w:rsidP="00291C92">
      <w:pPr>
        <w:pStyle w:val="17"/>
        <w:rPr>
          <w:b w:val="0"/>
          <w:sz w:val="24"/>
          <w:szCs w:val="24"/>
        </w:rPr>
      </w:pPr>
      <w:r w:rsidRPr="00291C92">
        <w:rPr>
          <w:b w:val="0"/>
          <w:sz w:val="24"/>
          <w:szCs w:val="24"/>
        </w:rPr>
        <w:t>Арбатский С.И.</w:t>
      </w:r>
    </w:p>
    <w:p w:rsidR="00291C92" w:rsidRPr="00291C92" w:rsidRDefault="00291C92" w:rsidP="00291C92">
      <w:pPr>
        <w:pStyle w:val="17"/>
        <w:rPr>
          <w:b w:val="0"/>
          <w:sz w:val="24"/>
          <w:szCs w:val="24"/>
        </w:rPr>
      </w:pPr>
      <w:r w:rsidRPr="00291C92">
        <w:rPr>
          <w:b w:val="0"/>
          <w:sz w:val="24"/>
          <w:szCs w:val="24"/>
        </w:rPr>
        <w:t>Аржаков С.М.</w:t>
      </w:r>
    </w:p>
    <w:p w:rsidR="00291C92" w:rsidRPr="00291C92" w:rsidRDefault="00291C92" w:rsidP="00291C92">
      <w:pPr>
        <w:pStyle w:val="17"/>
        <w:rPr>
          <w:b w:val="0"/>
          <w:sz w:val="24"/>
          <w:szCs w:val="24"/>
        </w:rPr>
      </w:pPr>
      <w:r w:rsidRPr="00291C92">
        <w:rPr>
          <w:b w:val="0"/>
          <w:sz w:val="24"/>
          <w:szCs w:val="24"/>
        </w:rPr>
        <w:t>Артемьев</w:t>
      </w:r>
    </w:p>
    <w:p w:rsidR="00291C92" w:rsidRPr="00291C92" w:rsidRDefault="00291C92" w:rsidP="00291C92">
      <w:pPr>
        <w:pStyle w:val="17"/>
        <w:rPr>
          <w:b w:val="0"/>
          <w:sz w:val="24"/>
          <w:szCs w:val="24"/>
        </w:rPr>
      </w:pPr>
      <w:r w:rsidRPr="00291C92">
        <w:rPr>
          <w:b w:val="0"/>
          <w:sz w:val="24"/>
          <w:szCs w:val="24"/>
        </w:rPr>
        <w:t>Асламов М.</w:t>
      </w:r>
    </w:p>
    <w:p w:rsidR="00291C92" w:rsidRPr="00291C92" w:rsidRDefault="00291C92" w:rsidP="00291C92">
      <w:pPr>
        <w:pStyle w:val="17"/>
        <w:rPr>
          <w:b w:val="0"/>
          <w:sz w:val="24"/>
          <w:szCs w:val="24"/>
        </w:rPr>
      </w:pPr>
      <w:r w:rsidRPr="00291C92">
        <w:rPr>
          <w:b w:val="0"/>
          <w:sz w:val="24"/>
          <w:szCs w:val="24"/>
        </w:rPr>
        <w:t>Атласов</w:t>
      </w:r>
    </w:p>
    <w:p w:rsidR="00291C92" w:rsidRPr="00291C92" w:rsidRDefault="00291C92" w:rsidP="00291C92">
      <w:pPr>
        <w:pStyle w:val="17"/>
        <w:rPr>
          <w:b w:val="0"/>
          <w:sz w:val="24"/>
          <w:szCs w:val="24"/>
        </w:rPr>
      </w:pPr>
      <w:r w:rsidRPr="00291C92">
        <w:rPr>
          <w:b w:val="0"/>
          <w:sz w:val="24"/>
          <w:szCs w:val="24"/>
        </w:rPr>
        <w:t>Атласов И.</w:t>
      </w:r>
    </w:p>
    <w:p w:rsidR="00291C92" w:rsidRPr="00291C92" w:rsidRDefault="00291C92" w:rsidP="00291C92">
      <w:pPr>
        <w:pStyle w:val="17"/>
        <w:rPr>
          <w:b w:val="0"/>
          <w:sz w:val="24"/>
          <w:szCs w:val="24"/>
        </w:rPr>
      </w:pPr>
      <w:r w:rsidRPr="00291C92">
        <w:rPr>
          <w:b w:val="0"/>
          <w:sz w:val="24"/>
          <w:szCs w:val="24"/>
        </w:rPr>
        <w:t>Атласова-Юхневич К.Н.</w:t>
      </w:r>
    </w:p>
    <w:p w:rsidR="00291C92" w:rsidRPr="00291C92" w:rsidRDefault="00291C92" w:rsidP="00291C92">
      <w:pPr>
        <w:pStyle w:val="17"/>
        <w:rPr>
          <w:b w:val="0"/>
          <w:sz w:val="24"/>
          <w:szCs w:val="24"/>
        </w:rPr>
      </w:pPr>
      <w:r w:rsidRPr="00291C92">
        <w:rPr>
          <w:b w:val="0"/>
          <w:sz w:val="24"/>
          <w:szCs w:val="24"/>
        </w:rPr>
        <w:t>Афанасьев</w:t>
      </w:r>
    </w:p>
    <w:p w:rsidR="00291C92" w:rsidRPr="00291C92" w:rsidRDefault="00291C92" w:rsidP="00291C92">
      <w:pPr>
        <w:pStyle w:val="17"/>
        <w:rPr>
          <w:b w:val="0"/>
          <w:sz w:val="24"/>
          <w:szCs w:val="24"/>
        </w:rPr>
      </w:pPr>
      <w:r w:rsidRPr="00291C92">
        <w:rPr>
          <w:b w:val="0"/>
          <w:sz w:val="24"/>
          <w:szCs w:val="24"/>
        </w:rPr>
        <w:t>Афанасьев И.Ф.</w:t>
      </w:r>
    </w:p>
    <w:p w:rsidR="00291C92" w:rsidRPr="00291C92" w:rsidRDefault="00291C92" w:rsidP="00291C92">
      <w:pPr>
        <w:pStyle w:val="17"/>
        <w:rPr>
          <w:b w:val="0"/>
          <w:sz w:val="24"/>
          <w:szCs w:val="24"/>
        </w:rPr>
      </w:pPr>
      <w:r w:rsidRPr="00291C92">
        <w:rPr>
          <w:b w:val="0"/>
          <w:sz w:val="24"/>
          <w:szCs w:val="24"/>
        </w:rPr>
        <w:t>Афанасьев Н. Е.</w:t>
      </w:r>
    </w:p>
    <w:p w:rsidR="00291C92" w:rsidRPr="00291C92" w:rsidRDefault="00291C92" w:rsidP="00291C92">
      <w:pPr>
        <w:pStyle w:val="17"/>
        <w:rPr>
          <w:b w:val="0"/>
          <w:sz w:val="24"/>
          <w:szCs w:val="24"/>
        </w:rPr>
      </w:pPr>
      <w:r w:rsidRPr="00291C92">
        <w:rPr>
          <w:b w:val="0"/>
          <w:sz w:val="24"/>
          <w:szCs w:val="24"/>
        </w:rPr>
        <w:t>Афанасьева Т.А.</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Б</w:t>
      </w:r>
    </w:p>
    <w:p w:rsidR="00291C92" w:rsidRPr="00291C92" w:rsidRDefault="00291C92" w:rsidP="00291C92">
      <w:pPr>
        <w:pStyle w:val="17"/>
        <w:rPr>
          <w:b w:val="0"/>
          <w:sz w:val="24"/>
          <w:szCs w:val="24"/>
        </w:rPr>
      </w:pPr>
      <w:r w:rsidRPr="00291C92">
        <w:rPr>
          <w:b w:val="0"/>
          <w:sz w:val="24"/>
          <w:szCs w:val="24"/>
        </w:rPr>
        <w:t>Баишева Н.Е.</w:t>
      </w:r>
    </w:p>
    <w:p w:rsidR="00291C92" w:rsidRPr="00291C92" w:rsidRDefault="00291C92" w:rsidP="00291C92">
      <w:pPr>
        <w:pStyle w:val="17"/>
        <w:rPr>
          <w:b w:val="0"/>
          <w:sz w:val="24"/>
          <w:szCs w:val="24"/>
        </w:rPr>
      </w:pPr>
      <w:r w:rsidRPr="00291C92">
        <w:rPr>
          <w:b w:val="0"/>
          <w:sz w:val="24"/>
          <w:szCs w:val="24"/>
        </w:rPr>
        <w:t>Байкалов К.К.</w:t>
      </w:r>
    </w:p>
    <w:p w:rsidR="00291C92" w:rsidRPr="00291C92" w:rsidRDefault="00291C92" w:rsidP="00291C92">
      <w:pPr>
        <w:pStyle w:val="17"/>
        <w:rPr>
          <w:b w:val="0"/>
          <w:sz w:val="24"/>
          <w:szCs w:val="24"/>
        </w:rPr>
      </w:pPr>
      <w:r w:rsidRPr="00291C92">
        <w:rPr>
          <w:b w:val="0"/>
          <w:sz w:val="24"/>
          <w:szCs w:val="24"/>
        </w:rPr>
        <w:t>Байкалов Л.К.</w:t>
      </w:r>
    </w:p>
    <w:p w:rsidR="00291C92" w:rsidRPr="00291C92" w:rsidRDefault="00291C92" w:rsidP="00291C92">
      <w:pPr>
        <w:pStyle w:val="17"/>
        <w:rPr>
          <w:b w:val="0"/>
          <w:sz w:val="24"/>
          <w:szCs w:val="24"/>
        </w:rPr>
      </w:pPr>
      <w:r w:rsidRPr="00291C92">
        <w:rPr>
          <w:b w:val="0"/>
          <w:sz w:val="24"/>
          <w:szCs w:val="24"/>
        </w:rPr>
        <w:t>Бальмонт К.Д.</w:t>
      </w:r>
    </w:p>
    <w:p w:rsidR="00291C92" w:rsidRPr="00291C92" w:rsidRDefault="00291C92" w:rsidP="00291C92">
      <w:pPr>
        <w:pStyle w:val="17"/>
        <w:rPr>
          <w:b w:val="0"/>
          <w:sz w:val="24"/>
          <w:szCs w:val="24"/>
        </w:rPr>
      </w:pPr>
      <w:r w:rsidRPr="00291C92">
        <w:rPr>
          <w:b w:val="0"/>
          <w:sz w:val="24"/>
          <w:szCs w:val="24"/>
        </w:rPr>
        <w:t>Барахов (Иванов) И.Н., см. Барахов И.Н.</w:t>
      </w:r>
    </w:p>
    <w:p w:rsidR="00291C92" w:rsidRPr="00291C92" w:rsidRDefault="00291C92" w:rsidP="00291C92">
      <w:pPr>
        <w:pStyle w:val="17"/>
        <w:rPr>
          <w:b w:val="0"/>
          <w:sz w:val="24"/>
          <w:szCs w:val="24"/>
        </w:rPr>
      </w:pPr>
      <w:r w:rsidRPr="00291C92">
        <w:rPr>
          <w:b w:val="0"/>
          <w:sz w:val="24"/>
          <w:szCs w:val="24"/>
        </w:rPr>
        <w:t>Барахов И.Н.</w:t>
      </w:r>
    </w:p>
    <w:p w:rsidR="00291C92" w:rsidRPr="00291C92" w:rsidRDefault="00291C92" w:rsidP="00291C92">
      <w:pPr>
        <w:pStyle w:val="17"/>
        <w:rPr>
          <w:b w:val="0"/>
          <w:sz w:val="24"/>
          <w:szCs w:val="24"/>
        </w:rPr>
      </w:pPr>
      <w:r w:rsidRPr="00291C92">
        <w:rPr>
          <w:b w:val="0"/>
          <w:sz w:val="24"/>
          <w:szCs w:val="24"/>
        </w:rPr>
        <w:t>Барашкова А.И.</w:t>
      </w:r>
    </w:p>
    <w:p w:rsidR="00291C92" w:rsidRPr="00291C92" w:rsidRDefault="00291C92" w:rsidP="00291C92">
      <w:pPr>
        <w:pStyle w:val="17"/>
        <w:rPr>
          <w:b w:val="0"/>
          <w:sz w:val="24"/>
          <w:szCs w:val="24"/>
        </w:rPr>
      </w:pPr>
      <w:r w:rsidRPr="00291C92">
        <w:rPr>
          <w:b w:val="0"/>
          <w:sz w:val="24"/>
          <w:szCs w:val="24"/>
        </w:rPr>
        <w:t>Бардин И.П.</w:t>
      </w:r>
    </w:p>
    <w:p w:rsidR="00291C92" w:rsidRPr="00291C92" w:rsidRDefault="00291C92" w:rsidP="00291C92">
      <w:pPr>
        <w:pStyle w:val="17"/>
        <w:rPr>
          <w:b w:val="0"/>
          <w:sz w:val="24"/>
          <w:szCs w:val="24"/>
        </w:rPr>
      </w:pPr>
      <w:r w:rsidRPr="00291C92">
        <w:rPr>
          <w:b w:val="0"/>
          <w:sz w:val="24"/>
          <w:szCs w:val="24"/>
        </w:rPr>
        <w:t>Бартенев Д.И.</w:t>
      </w:r>
    </w:p>
    <w:p w:rsidR="00291C92" w:rsidRPr="00291C92" w:rsidRDefault="00291C92" w:rsidP="00291C92">
      <w:pPr>
        <w:pStyle w:val="17"/>
        <w:rPr>
          <w:b w:val="0"/>
          <w:sz w:val="24"/>
          <w:szCs w:val="24"/>
        </w:rPr>
      </w:pPr>
      <w:r w:rsidRPr="00291C92">
        <w:rPr>
          <w:b w:val="0"/>
          <w:sz w:val="24"/>
          <w:szCs w:val="24"/>
        </w:rPr>
        <w:t>Басов И.</w:t>
      </w:r>
    </w:p>
    <w:p w:rsidR="00291C92" w:rsidRPr="00291C92" w:rsidRDefault="00291C92" w:rsidP="00291C92">
      <w:pPr>
        <w:pStyle w:val="17"/>
        <w:rPr>
          <w:b w:val="0"/>
          <w:sz w:val="24"/>
          <w:szCs w:val="24"/>
        </w:rPr>
      </w:pPr>
      <w:r w:rsidRPr="00291C92">
        <w:rPr>
          <w:b w:val="0"/>
          <w:sz w:val="24"/>
          <w:szCs w:val="24"/>
        </w:rPr>
        <w:lastRenderedPageBreak/>
        <w:t>Бахсыров А.Л.</w:t>
      </w:r>
    </w:p>
    <w:p w:rsidR="00291C92" w:rsidRPr="00291C92" w:rsidRDefault="00291C92" w:rsidP="00291C92">
      <w:pPr>
        <w:pStyle w:val="17"/>
        <w:rPr>
          <w:b w:val="0"/>
          <w:sz w:val="24"/>
          <w:szCs w:val="24"/>
        </w:rPr>
      </w:pPr>
      <w:r w:rsidRPr="00291C92">
        <w:rPr>
          <w:b w:val="0"/>
          <w:sz w:val="24"/>
          <w:szCs w:val="24"/>
        </w:rPr>
        <w:t>Башарин В.П.</w:t>
      </w:r>
    </w:p>
    <w:p w:rsidR="00291C92" w:rsidRPr="00291C92" w:rsidRDefault="00291C92" w:rsidP="00291C92">
      <w:pPr>
        <w:pStyle w:val="17"/>
        <w:rPr>
          <w:b w:val="0"/>
          <w:sz w:val="24"/>
          <w:szCs w:val="24"/>
        </w:rPr>
      </w:pPr>
      <w:r w:rsidRPr="00291C92">
        <w:rPr>
          <w:b w:val="0"/>
          <w:sz w:val="24"/>
          <w:szCs w:val="24"/>
        </w:rPr>
        <w:t>Башарин Г.П.</w:t>
      </w:r>
    </w:p>
    <w:p w:rsidR="00291C92" w:rsidRPr="00291C92" w:rsidRDefault="00291C92" w:rsidP="00291C92">
      <w:pPr>
        <w:pStyle w:val="17"/>
        <w:rPr>
          <w:b w:val="0"/>
          <w:sz w:val="24"/>
          <w:szCs w:val="24"/>
        </w:rPr>
      </w:pPr>
      <w:r w:rsidRPr="00291C92">
        <w:rPr>
          <w:b w:val="0"/>
          <w:sz w:val="24"/>
          <w:szCs w:val="24"/>
        </w:rPr>
        <w:t>Бекетов П.Я.</w:t>
      </w:r>
    </w:p>
    <w:p w:rsidR="00291C92" w:rsidRPr="00291C92" w:rsidRDefault="00291C92" w:rsidP="00291C92">
      <w:pPr>
        <w:pStyle w:val="17"/>
        <w:rPr>
          <w:b w:val="0"/>
          <w:sz w:val="24"/>
          <w:szCs w:val="24"/>
        </w:rPr>
      </w:pPr>
      <w:r w:rsidRPr="00291C92">
        <w:rPr>
          <w:b w:val="0"/>
          <w:sz w:val="24"/>
          <w:szCs w:val="24"/>
        </w:rPr>
        <w:t>Бекетова П.</w:t>
      </w:r>
    </w:p>
    <w:p w:rsidR="00291C92" w:rsidRPr="00291C92" w:rsidRDefault="00291C92" w:rsidP="00291C92">
      <w:pPr>
        <w:pStyle w:val="17"/>
        <w:rPr>
          <w:b w:val="0"/>
          <w:sz w:val="24"/>
          <w:szCs w:val="24"/>
        </w:rPr>
      </w:pPr>
      <w:r w:rsidRPr="00291C92">
        <w:rPr>
          <w:b w:val="0"/>
          <w:sz w:val="24"/>
          <w:szCs w:val="24"/>
        </w:rPr>
        <w:t>Беленкин И.Ф.</w:t>
      </w:r>
    </w:p>
    <w:p w:rsidR="00291C92" w:rsidRPr="00291C92" w:rsidRDefault="00291C92" w:rsidP="00291C92">
      <w:pPr>
        <w:pStyle w:val="17"/>
        <w:rPr>
          <w:b w:val="0"/>
          <w:sz w:val="24"/>
          <w:szCs w:val="24"/>
        </w:rPr>
      </w:pPr>
      <w:r w:rsidRPr="00291C92">
        <w:rPr>
          <w:b w:val="0"/>
          <w:sz w:val="24"/>
          <w:szCs w:val="24"/>
        </w:rPr>
        <w:t>Белинский Б.В.</w:t>
      </w:r>
    </w:p>
    <w:p w:rsidR="00291C92" w:rsidRPr="00291C92" w:rsidRDefault="00291C92" w:rsidP="00291C92">
      <w:pPr>
        <w:pStyle w:val="17"/>
        <w:rPr>
          <w:b w:val="0"/>
          <w:sz w:val="24"/>
          <w:szCs w:val="24"/>
        </w:rPr>
      </w:pPr>
      <w:r w:rsidRPr="00291C92">
        <w:rPr>
          <w:b w:val="0"/>
          <w:sz w:val="24"/>
          <w:szCs w:val="24"/>
        </w:rPr>
        <w:t>Белов П.А., 34</w:t>
      </w:r>
    </w:p>
    <w:p w:rsidR="00291C92" w:rsidRPr="00291C92" w:rsidRDefault="00291C92" w:rsidP="00291C92">
      <w:pPr>
        <w:pStyle w:val="17"/>
        <w:rPr>
          <w:b w:val="0"/>
          <w:sz w:val="24"/>
          <w:szCs w:val="24"/>
        </w:rPr>
      </w:pPr>
      <w:r w:rsidRPr="00291C92">
        <w:rPr>
          <w:b w:val="0"/>
          <w:sz w:val="24"/>
          <w:szCs w:val="24"/>
        </w:rPr>
        <w:t xml:space="preserve">Белозерова Т.А. </w:t>
      </w:r>
    </w:p>
    <w:p w:rsidR="00291C92" w:rsidRPr="00291C92" w:rsidRDefault="00291C92" w:rsidP="00291C92">
      <w:pPr>
        <w:pStyle w:val="17"/>
        <w:rPr>
          <w:b w:val="0"/>
          <w:sz w:val="24"/>
          <w:szCs w:val="24"/>
        </w:rPr>
      </w:pPr>
      <w:r w:rsidRPr="00291C92">
        <w:rPr>
          <w:b w:val="0"/>
          <w:sz w:val="24"/>
          <w:szCs w:val="24"/>
        </w:rPr>
        <w:t>Белыницкий-Бируля В.В.</w:t>
      </w:r>
    </w:p>
    <w:p w:rsidR="00291C92" w:rsidRPr="00291C92" w:rsidRDefault="00291C92" w:rsidP="00291C92">
      <w:pPr>
        <w:pStyle w:val="17"/>
        <w:rPr>
          <w:b w:val="0"/>
          <w:sz w:val="24"/>
          <w:szCs w:val="24"/>
        </w:rPr>
      </w:pPr>
      <w:r w:rsidRPr="00291C92">
        <w:rPr>
          <w:b w:val="0"/>
          <w:sz w:val="24"/>
          <w:szCs w:val="24"/>
        </w:rPr>
        <w:t>Беляев М.</w:t>
      </w:r>
    </w:p>
    <w:p w:rsidR="00291C92" w:rsidRPr="00291C92" w:rsidRDefault="00291C92" w:rsidP="00291C92">
      <w:pPr>
        <w:pStyle w:val="17"/>
        <w:rPr>
          <w:b w:val="0"/>
          <w:sz w:val="24"/>
          <w:szCs w:val="24"/>
        </w:rPr>
      </w:pPr>
      <w:r w:rsidRPr="00291C92">
        <w:rPr>
          <w:b w:val="0"/>
          <w:sz w:val="24"/>
          <w:szCs w:val="24"/>
        </w:rPr>
        <w:t>Бенкоген И.</w:t>
      </w:r>
    </w:p>
    <w:p w:rsidR="00291C92" w:rsidRPr="00291C92" w:rsidRDefault="00291C92" w:rsidP="00291C92">
      <w:pPr>
        <w:pStyle w:val="17"/>
        <w:rPr>
          <w:b w:val="0"/>
          <w:sz w:val="24"/>
          <w:szCs w:val="24"/>
        </w:rPr>
      </w:pPr>
      <w:r w:rsidRPr="00291C92">
        <w:rPr>
          <w:b w:val="0"/>
          <w:sz w:val="24"/>
          <w:szCs w:val="24"/>
        </w:rPr>
        <w:t>Бенкунский Г.</w:t>
      </w:r>
    </w:p>
    <w:p w:rsidR="00291C92" w:rsidRPr="00291C92" w:rsidRDefault="00291C92" w:rsidP="00291C92">
      <w:pPr>
        <w:pStyle w:val="17"/>
        <w:rPr>
          <w:b w:val="0"/>
          <w:sz w:val="24"/>
          <w:szCs w:val="24"/>
        </w:rPr>
      </w:pPr>
      <w:r w:rsidRPr="00291C92">
        <w:rPr>
          <w:b w:val="0"/>
          <w:sz w:val="24"/>
          <w:szCs w:val="24"/>
        </w:rPr>
        <w:t>Берзинь В.М.</w:t>
      </w:r>
    </w:p>
    <w:p w:rsidR="00291C92" w:rsidRPr="00291C92" w:rsidRDefault="00291C92" w:rsidP="00291C92">
      <w:pPr>
        <w:pStyle w:val="17"/>
        <w:rPr>
          <w:b w:val="0"/>
          <w:sz w:val="24"/>
          <w:szCs w:val="24"/>
        </w:rPr>
      </w:pPr>
      <w:r w:rsidRPr="00291C92">
        <w:rPr>
          <w:b w:val="0"/>
          <w:sz w:val="24"/>
          <w:szCs w:val="24"/>
        </w:rPr>
        <w:t>Бианки Л.В.</w:t>
      </w:r>
    </w:p>
    <w:p w:rsidR="00291C92" w:rsidRPr="00291C92" w:rsidRDefault="00291C92" w:rsidP="00291C92">
      <w:pPr>
        <w:pStyle w:val="17"/>
        <w:rPr>
          <w:b w:val="0"/>
          <w:sz w:val="24"/>
          <w:szCs w:val="24"/>
        </w:rPr>
      </w:pPr>
      <w:r w:rsidRPr="00291C92">
        <w:rPr>
          <w:b w:val="0"/>
          <w:sz w:val="24"/>
          <w:szCs w:val="24"/>
        </w:rPr>
        <w:t>Билибин Ю.А.</w:t>
      </w:r>
    </w:p>
    <w:p w:rsidR="00291C92" w:rsidRPr="00291C92" w:rsidRDefault="00291C92" w:rsidP="00291C92">
      <w:pPr>
        <w:pStyle w:val="17"/>
        <w:rPr>
          <w:b w:val="0"/>
          <w:sz w:val="24"/>
          <w:szCs w:val="24"/>
        </w:rPr>
      </w:pPr>
      <w:r w:rsidRPr="00291C92">
        <w:rPr>
          <w:b w:val="0"/>
          <w:sz w:val="24"/>
          <w:szCs w:val="24"/>
        </w:rPr>
        <w:t>Благословенов М.Н.</w:t>
      </w:r>
    </w:p>
    <w:p w:rsidR="00291C92" w:rsidRPr="00291C92" w:rsidRDefault="00291C92" w:rsidP="00291C92">
      <w:pPr>
        <w:pStyle w:val="17"/>
        <w:rPr>
          <w:b w:val="0"/>
          <w:sz w:val="24"/>
          <w:szCs w:val="24"/>
        </w:rPr>
      </w:pPr>
      <w:r w:rsidRPr="00291C92">
        <w:rPr>
          <w:b w:val="0"/>
          <w:sz w:val="24"/>
          <w:szCs w:val="24"/>
        </w:rPr>
        <w:t>Блюхер В.К.</w:t>
      </w:r>
    </w:p>
    <w:p w:rsidR="00291C92" w:rsidRPr="00291C92" w:rsidRDefault="00291C92" w:rsidP="00291C92">
      <w:pPr>
        <w:pStyle w:val="17"/>
        <w:rPr>
          <w:b w:val="0"/>
          <w:sz w:val="24"/>
          <w:szCs w:val="24"/>
        </w:rPr>
      </w:pPr>
      <w:r w:rsidRPr="00291C92">
        <w:rPr>
          <w:b w:val="0"/>
          <w:sz w:val="24"/>
          <w:szCs w:val="24"/>
        </w:rPr>
        <w:t>Богатова Т.Г.</w:t>
      </w:r>
    </w:p>
    <w:p w:rsidR="00291C92" w:rsidRPr="00291C92" w:rsidRDefault="00291C92" w:rsidP="00291C92">
      <w:pPr>
        <w:pStyle w:val="17"/>
        <w:rPr>
          <w:b w:val="0"/>
          <w:sz w:val="24"/>
          <w:szCs w:val="24"/>
        </w:rPr>
      </w:pPr>
      <w:r w:rsidRPr="00291C92">
        <w:rPr>
          <w:b w:val="0"/>
          <w:sz w:val="24"/>
          <w:szCs w:val="24"/>
        </w:rPr>
        <w:t>Болдырев В.</w:t>
      </w:r>
    </w:p>
    <w:p w:rsidR="00291C92" w:rsidRPr="00291C92" w:rsidRDefault="00291C92" w:rsidP="00291C92">
      <w:pPr>
        <w:pStyle w:val="17"/>
        <w:rPr>
          <w:b w:val="0"/>
          <w:sz w:val="24"/>
          <w:szCs w:val="24"/>
        </w:rPr>
      </w:pPr>
      <w:r w:rsidRPr="00291C92">
        <w:rPr>
          <w:b w:val="0"/>
          <w:sz w:val="24"/>
          <w:szCs w:val="24"/>
        </w:rPr>
        <w:t>Боло Сэсэн (Дъячковский Д.И.)</w:t>
      </w:r>
    </w:p>
    <w:p w:rsidR="00291C92" w:rsidRPr="00291C92" w:rsidRDefault="00291C92" w:rsidP="00291C92">
      <w:pPr>
        <w:pStyle w:val="17"/>
        <w:rPr>
          <w:b w:val="0"/>
          <w:sz w:val="24"/>
          <w:szCs w:val="24"/>
        </w:rPr>
      </w:pPr>
      <w:r w:rsidRPr="00291C92">
        <w:rPr>
          <w:b w:val="0"/>
          <w:sz w:val="24"/>
          <w:szCs w:val="24"/>
        </w:rPr>
        <w:t>Большев М.</w:t>
      </w:r>
    </w:p>
    <w:p w:rsidR="00291C92" w:rsidRPr="00291C92" w:rsidRDefault="00291C92" w:rsidP="00291C92">
      <w:pPr>
        <w:pStyle w:val="17"/>
        <w:rPr>
          <w:b w:val="0"/>
          <w:sz w:val="24"/>
          <w:szCs w:val="24"/>
        </w:rPr>
      </w:pPr>
      <w:r w:rsidRPr="00291C92">
        <w:rPr>
          <w:b w:val="0"/>
          <w:sz w:val="24"/>
          <w:szCs w:val="24"/>
        </w:rPr>
        <w:t>Борисов С.З.</w:t>
      </w:r>
    </w:p>
    <w:p w:rsidR="00291C92" w:rsidRPr="00291C92" w:rsidRDefault="00291C92" w:rsidP="00291C92">
      <w:pPr>
        <w:pStyle w:val="17"/>
        <w:rPr>
          <w:b w:val="0"/>
          <w:sz w:val="24"/>
          <w:szCs w:val="24"/>
        </w:rPr>
      </w:pPr>
      <w:r w:rsidRPr="00291C92">
        <w:rPr>
          <w:b w:val="0"/>
          <w:sz w:val="24"/>
          <w:szCs w:val="24"/>
        </w:rPr>
        <w:t>Борисова А.А.</w:t>
      </w:r>
    </w:p>
    <w:p w:rsidR="00291C92" w:rsidRPr="00291C92" w:rsidRDefault="00291C92" w:rsidP="00291C92">
      <w:pPr>
        <w:pStyle w:val="17"/>
        <w:rPr>
          <w:b w:val="0"/>
          <w:sz w:val="24"/>
          <w:szCs w:val="24"/>
        </w:rPr>
      </w:pPr>
      <w:r w:rsidRPr="00291C92">
        <w:rPr>
          <w:b w:val="0"/>
          <w:sz w:val="24"/>
          <w:szCs w:val="24"/>
        </w:rPr>
        <w:t>Бочковский А.П.</w:t>
      </w:r>
    </w:p>
    <w:p w:rsidR="00291C92" w:rsidRPr="00291C92" w:rsidRDefault="00291C92" w:rsidP="00291C92">
      <w:pPr>
        <w:pStyle w:val="17"/>
        <w:rPr>
          <w:b w:val="0"/>
          <w:sz w:val="24"/>
          <w:szCs w:val="24"/>
        </w:rPr>
      </w:pPr>
      <w:r w:rsidRPr="00291C92">
        <w:rPr>
          <w:b w:val="0"/>
          <w:sz w:val="24"/>
          <w:szCs w:val="24"/>
        </w:rPr>
        <w:t>Бочковский В. И.</w:t>
      </w:r>
    </w:p>
    <w:p w:rsidR="00291C92" w:rsidRPr="00291C92" w:rsidRDefault="00291C92" w:rsidP="00291C92">
      <w:pPr>
        <w:pStyle w:val="17"/>
        <w:rPr>
          <w:b w:val="0"/>
          <w:sz w:val="24"/>
          <w:szCs w:val="24"/>
        </w:rPr>
      </w:pPr>
      <w:r w:rsidRPr="00291C92">
        <w:rPr>
          <w:b w:val="0"/>
          <w:sz w:val="24"/>
          <w:szCs w:val="24"/>
        </w:rPr>
        <w:t>Брагинский М.А.</w:t>
      </w:r>
    </w:p>
    <w:p w:rsidR="00291C92" w:rsidRPr="00291C92" w:rsidRDefault="00291C92" w:rsidP="00291C92">
      <w:pPr>
        <w:pStyle w:val="17"/>
        <w:rPr>
          <w:b w:val="0"/>
          <w:sz w:val="24"/>
          <w:szCs w:val="24"/>
        </w:rPr>
      </w:pPr>
      <w:r w:rsidRPr="00291C92">
        <w:rPr>
          <w:b w:val="0"/>
          <w:sz w:val="24"/>
          <w:szCs w:val="24"/>
        </w:rPr>
        <w:t>Брехунов</w:t>
      </w:r>
    </w:p>
    <w:p w:rsidR="00291C92" w:rsidRPr="00291C92" w:rsidRDefault="00291C92" w:rsidP="00291C92">
      <w:pPr>
        <w:pStyle w:val="17"/>
        <w:rPr>
          <w:b w:val="0"/>
          <w:sz w:val="24"/>
          <w:szCs w:val="24"/>
        </w:rPr>
      </w:pPr>
      <w:r w:rsidRPr="00291C92">
        <w:rPr>
          <w:b w:val="0"/>
          <w:sz w:val="24"/>
          <w:szCs w:val="24"/>
        </w:rPr>
        <w:t>Будилин Ю.Д.</w:t>
      </w:r>
    </w:p>
    <w:p w:rsidR="00291C92" w:rsidRPr="00291C92" w:rsidRDefault="00291C92" w:rsidP="00291C92">
      <w:pPr>
        <w:pStyle w:val="17"/>
        <w:rPr>
          <w:b w:val="0"/>
          <w:sz w:val="24"/>
          <w:szCs w:val="24"/>
        </w:rPr>
      </w:pPr>
      <w:r w:rsidRPr="00291C92">
        <w:rPr>
          <w:b w:val="0"/>
          <w:sz w:val="24"/>
          <w:szCs w:val="24"/>
        </w:rPr>
        <w:t>Быковский В.Ф.</w:t>
      </w:r>
    </w:p>
    <w:p w:rsidR="00291C92" w:rsidRPr="00291C92" w:rsidRDefault="00291C92" w:rsidP="00291C92">
      <w:pPr>
        <w:pStyle w:val="17"/>
        <w:rPr>
          <w:b w:val="0"/>
          <w:sz w:val="24"/>
          <w:szCs w:val="24"/>
        </w:rPr>
      </w:pPr>
      <w:r w:rsidRPr="00291C92">
        <w:rPr>
          <w:b w:val="0"/>
          <w:sz w:val="24"/>
          <w:szCs w:val="24"/>
        </w:rPr>
        <w:t>Быстров Н.</w:t>
      </w:r>
    </w:p>
    <w:p w:rsidR="00291C92" w:rsidRPr="00291C92" w:rsidRDefault="00291C92" w:rsidP="00291C92">
      <w:pPr>
        <w:pStyle w:val="17"/>
        <w:rPr>
          <w:b w:val="0"/>
          <w:sz w:val="24"/>
          <w:szCs w:val="24"/>
        </w:rPr>
      </w:pPr>
      <w:r w:rsidRPr="00291C92">
        <w:rPr>
          <w:b w:val="0"/>
          <w:sz w:val="24"/>
          <w:szCs w:val="24"/>
        </w:rPr>
        <w:t>Бэрияк А.А.</w:t>
      </w:r>
    </w:p>
    <w:p w:rsidR="00291C92" w:rsidRPr="00291C92" w:rsidRDefault="00291C92" w:rsidP="00291C92">
      <w:pPr>
        <w:pStyle w:val="17"/>
        <w:rPr>
          <w:b w:val="0"/>
          <w:sz w:val="24"/>
          <w:szCs w:val="24"/>
        </w:rPr>
      </w:pPr>
      <w:r w:rsidRPr="00291C92">
        <w:rPr>
          <w:b w:val="0"/>
          <w:sz w:val="24"/>
          <w:szCs w:val="24"/>
        </w:rPr>
        <w:t>Бялыницкий В.</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В</w:t>
      </w:r>
    </w:p>
    <w:p w:rsidR="00291C92" w:rsidRPr="00291C92" w:rsidRDefault="00291C92" w:rsidP="00291C92">
      <w:pPr>
        <w:pStyle w:val="17"/>
        <w:rPr>
          <w:b w:val="0"/>
          <w:sz w:val="24"/>
          <w:szCs w:val="24"/>
        </w:rPr>
      </w:pPr>
      <w:r w:rsidRPr="00291C92">
        <w:rPr>
          <w:b w:val="0"/>
          <w:sz w:val="24"/>
          <w:szCs w:val="24"/>
        </w:rPr>
        <w:t>Васильев Г.М.</w:t>
      </w:r>
    </w:p>
    <w:p w:rsidR="00291C92" w:rsidRPr="00291C92" w:rsidRDefault="00291C92" w:rsidP="00291C92">
      <w:pPr>
        <w:pStyle w:val="17"/>
        <w:rPr>
          <w:b w:val="0"/>
          <w:sz w:val="24"/>
          <w:szCs w:val="24"/>
        </w:rPr>
      </w:pPr>
      <w:r w:rsidRPr="00291C92">
        <w:rPr>
          <w:b w:val="0"/>
          <w:sz w:val="24"/>
          <w:szCs w:val="24"/>
        </w:rPr>
        <w:t xml:space="preserve">Васильева Р.Т. </w:t>
      </w:r>
    </w:p>
    <w:p w:rsidR="00291C92" w:rsidRPr="00291C92" w:rsidRDefault="00291C92" w:rsidP="00291C92">
      <w:pPr>
        <w:pStyle w:val="17"/>
        <w:rPr>
          <w:b w:val="0"/>
          <w:sz w:val="24"/>
          <w:szCs w:val="24"/>
        </w:rPr>
      </w:pPr>
      <w:r w:rsidRPr="00291C92">
        <w:rPr>
          <w:b w:val="0"/>
          <w:sz w:val="24"/>
          <w:szCs w:val="24"/>
        </w:rPr>
        <w:t>Васильевская Н.А.</w:t>
      </w:r>
    </w:p>
    <w:p w:rsidR="00291C92" w:rsidRPr="00291C92" w:rsidRDefault="00291C92" w:rsidP="00291C92">
      <w:pPr>
        <w:pStyle w:val="17"/>
        <w:rPr>
          <w:b w:val="0"/>
          <w:sz w:val="24"/>
          <w:szCs w:val="24"/>
        </w:rPr>
      </w:pPr>
      <w:r w:rsidRPr="00291C92">
        <w:rPr>
          <w:b w:val="0"/>
          <w:sz w:val="24"/>
          <w:szCs w:val="24"/>
        </w:rPr>
        <w:t>Васильевский В.П.</w:t>
      </w:r>
    </w:p>
    <w:p w:rsidR="00291C92" w:rsidRPr="00291C92" w:rsidRDefault="00291C92" w:rsidP="00291C92">
      <w:pPr>
        <w:pStyle w:val="17"/>
        <w:rPr>
          <w:b w:val="0"/>
          <w:sz w:val="24"/>
          <w:szCs w:val="24"/>
        </w:rPr>
      </w:pPr>
      <w:r w:rsidRPr="00291C92">
        <w:rPr>
          <w:b w:val="0"/>
          <w:sz w:val="24"/>
          <w:szCs w:val="24"/>
        </w:rPr>
        <w:t>Васильевский П.А.</w:t>
      </w:r>
    </w:p>
    <w:p w:rsidR="00291C92" w:rsidRPr="00291C92" w:rsidRDefault="00291C92" w:rsidP="00291C92">
      <w:pPr>
        <w:pStyle w:val="17"/>
        <w:rPr>
          <w:b w:val="0"/>
          <w:sz w:val="24"/>
          <w:szCs w:val="24"/>
        </w:rPr>
      </w:pPr>
      <w:r w:rsidRPr="00291C92">
        <w:rPr>
          <w:b w:val="0"/>
          <w:sz w:val="24"/>
          <w:szCs w:val="24"/>
        </w:rPr>
        <w:t>Вениамин, еписком Камчатский (Благонравов)</w:t>
      </w:r>
    </w:p>
    <w:p w:rsidR="00291C92" w:rsidRPr="00291C92" w:rsidRDefault="00291C92" w:rsidP="00291C92">
      <w:pPr>
        <w:pStyle w:val="17"/>
        <w:rPr>
          <w:b w:val="0"/>
          <w:sz w:val="24"/>
          <w:szCs w:val="24"/>
        </w:rPr>
      </w:pPr>
      <w:r w:rsidRPr="00291C92">
        <w:rPr>
          <w:b w:val="0"/>
          <w:sz w:val="24"/>
          <w:szCs w:val="24"/>
        </w:rPr>
        <w:t>Виленский-Сибиряков В.Д.</w:t>
      </w:r>
    </w:p>
    <w:p w:rsidR="00291C92" w:rsidRPr="00291C92" w:rsidRDefault="00291C92" w:rsidP="00291C92">
      <w:pPr>
        <w:pStyle w:val="17"/>
        <w:rPr>
          <w:b w:val="0"/>
          <w:sz w:val="24"/>
          <w:szCs w:val="24"/>
        </w:rPr>
      </w:pPr>
      <w:r w:rsidRPr="00291C92">
        <w:rPr>
          <w:b w:val="0"/>
          <w:sz w:val="24"/>
          <w:szCs w:val="24"/>
        </w:rPr>
        <w:t>Винокуров</w:t>
      </w:r>
    </w:p>
    <w:p w:rsidR="00291C92" w:rsidRPr="00291C92" w:rsidRDefault="00291C92" w:rsidP="00291C92">
      <w:pPr>
        <w:pStyle w:val="17"/>
        <w:rPr>
          <w:b w:val="0"/>
          <w:sz w:val="24"/>
          <w:szCs w:val="24"/>
        </w:rPr>
      </w:pPr>
      <w:r w:rsidRPr="00291C92">
        <w:rPr>
          <w:b w:val="0"/>
          <w:sz w:val="24"/>
          <w:szCs w:val="24"/>
        </w:rPr>
        <w:t>Винокуров  В. С.</w:t>
      </w:r>
    </w:p>
    <w:p w:rsidR="00291C92" w:rsidRPr="00291C92" w:rsidRDefault="00291C92" w:rsidP="00291C92">
      <w:pPr>
        <w:pStyle w:val="17"/>
        <w:rPr>
          <w:b w:val="0"/>
          <w:sz w:val="24"/>
          <w:szCs w:val="24"/>
        </w:rPr>
      </w:pPr>
      <w:r w:rsidRPr="00291C92">
        <w:rPr>
          <w:b w:val="0"/>
          <w:sz w:val="24"/>
          <w:szCs w:val="24"/>
        </w:rPr>
        <w:t>Винокуров З.</w:t>
      </w:r>
    </w:p>
    <w:p w:rsidR="00291C92" w:rsidRPr="00291C92" w:rsidRDefault="00291C92" w:rsidP="00291C92">
      <w:pPr>
        <w:pStyle w:val="17"/>
        <w:rPr>
          <w:b w:val="0"/>
          <w:sz w:val="24"/>
          <w:szCs w:val="24"/>
        </w:rPr>
      </w:pPr>
      <w:r w:rsidRPr="00291C92">
        <w:rPr>
          <w:b w:val="0"/>
          <w:sz w:val="24"/>
          <w:szCs w:val="24"/>
        </w:rPr>
        <w:t>Винокуров И.</w:t>
      </w:r>
    </w:p>
    <w:p w:rsidR="00291C92" w:rsidRPr="00291C92" w:rsidRDefault="00291C92" w:rsidP="00291C92">
      <w:pPr>
        <w:pStyle w:val="17"/>
        <w:rPr>
          <w:b w:val="0"/>
          <w:sz w:val="24"/>
          <w:szCs w:val="24"/>
        </w:rPr>
      </w:pPr>
      <w:r w:rsidRPr="00291C92">
        <w:rPr>
          <w:b w:val="0"/>
          <w:sz w:val="24"/>
          <w:szCs w:val="24"/>
        </w:rPr>
        <w:t>Винокуров И.Е.</w:t>
      </w:r>
    </w:p>
    <w:p w:rsidR="00291C92" w:rsidRPr="00291C92" w:rsidRDefault="00291C92" w:rsidP="00291C92">
      <w:pPr>
        <w:pStyle w:val="17"/>
        <w:rPr>
          <w:b w:val="0"/>
          <w:sz w:val="24"/>
          <w:szCs w:val="24"/>
        </w:rPr>
      </w:pPr>
      <w:r w:rsidRPr="00291C92">
        <w:rPr>
          <w:b w:val="0"/>
          <w:sz w:val="24"/>
          <w:szCs w:val="24"/>
        </w:rPr>
        <w:t>Винокуров И.И.</w:t>
      </w:r>
    </w:p>
    <w:p w:rsidR="00291C92" w:rsidRPr="00291C92" w:rsidRDefault="00291C92" w:rsidP="00291C92">
      <w:pPr>
        <w:pStyle w:val="17"/>
        <w:rPr>
          <w:b w:val="0"/>
          <w:sz w:val="24"/>
          <w:szCs w:val="24"/>
        </w:rPr>
      </w:pPr>
      <w:r w:rsidRPr="00291C92">
        <w:rPr>
          <w:b w:val="0"/>
          <w:sz w:val="24"/>
          <w:szCs w:val="24"/>
        </w:rPr>
        <w:t>Виташевский Н.А.</w:t>
      </w:r>
    </w:p>
    <w:p w:rsidR="00291C92" w:rsidRPr="00291C92" w:rsidRDefault="00291C92" w:rsidP="00291C92">
      <w:pPr>
        <w:pStyle w:val="17"/>
        <w:rPr>
          <w:b w:val="0"/>
          <w:sz w:val="24"/>
          <w:szCs w:val="24"/>
        </w:rPr>
      </w:pPr>
      <w:r w:rsidRPr="00291C92">
        <w:rPr>
          <w:b w:val="0"/>
          <w:sz w:val="24"/>
          <w:szCs w:val="24"/>
        </w:rPr>
        <w:t>Власов А.Н.</w:t>
      </w:r>
    </w:p>
    <w:p w:rsidR="00291C92" w:rsidRPr="00291C92" w:rsidRDefault="00291C92" w:rsidP="00291C92">
      <w:pPr>
        <w:pStyle w:val="17"/>
        <w:rPr>
          <w:b w:val="0"/>
          <w:sz w:val="24"/>
          <w:szCs w:val="24"/>
        </w:rPr>
      </w:pPr>
      <w:r w:rsidRPr="00291C92">
        <w:rPr>
          <w:b w:val="0"/>
          <w:sz w:val="24"/>
          <w:szCs w:val="24"/>
        </w:rPr>
        <w:t>Войханский Н.М.</w:t>
      </w:r>
    </w:p>
    <w:p w:rsidR="00291C92" w:rsidRPr="00291C92" w:rsidRDefault="00291C92" w:rsidP="00291C92">
      <w:pPr>
        <w:pStyle w:val="17"/>
        <w:rPr>
          <w:b w:val="0"/>
          <w:sz w:val="24"/>
          <w:szCs w:val="24"/>
        </w:rPr>
      </w:pPr>
      <w:r w:rsidRPr="00291C92">
        <w:rPr>
          <w:b w:val="0"/>
          <w:sz w:val="24"/>
          <w:szCs w:val="24"/>
        </w:rPr>
        <w:t>Волобуев Г.Н.</w:t>
      </w:r>
    </w:p>
    <w:p w:rsidR="00291C92" w:rsidRPr="00291C92" w:rsidRDefault="00291C92" w:rsidP="00291C92">
      <w:pPr>
        <w:pStyle w:val="17"/>
        <w:rPr>
          <w:b w:val="0"/>
          <w:sz w:val="24"/>
          <w:szCs w:val="24"/>
        </w:rPr>
      </w:pPr>
      <w:r w:rsidRPr="00291C92">
        <w:rPr>
          <w:b w:val="0"/>
          <w:sz w:val="24"/>
          <w:szCs w:val="24"/>
        </w:rPr>
        <w:lastRenderedPageBreak/>
        <w:t>Воробьёв С.</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Г</w:t>
      </w:r>
    </w:p>
    <w:p w:rsidR="00291C92" w:rsidRPr="00291C92" w:rsidRDefault="00291C92" w:rsidP="00291C92">
      <w:pPr>
        <w:pStyle w:val="17"/>
        <w:rPr>
          <w:b w:val="0"/>
          <w:sz w:val="24"/>
          <w:szCs w:val="24"/>
        </w:rPr>
      </w:pPr>
      <w:r w:rsidRPr="00291C92">
        <w:rPr>
          <w:b w:val="0"/>
          <w:sz w:val="24"/>
          <w:szCs w:val="24"/>
        </w:rPr>
        <w:t>Габышев А.Г.</w:t>
      </w:r>
    </w:p>
    <w:p w:rsidR="00291C92" w:rsidRPr="00291C92" w:rsidRDefault="00291C92" w:rsidP="00291C92">
      <w:pPr>
        <w:pStyle w:val="17"/>
        <w:rPr>
          <w:b w:val="0"/>
          <w:sz w:val="24"/>
          <w:szCs w:val="24"/>
        </w:rPr>
      </w:pPr>
      <w:r w:rsidRPr="00291C92">
        <w:rPr>
          <w:b w:val="0"/>
          <w:sz w:val="24"/>
          <w:szCs w:val="24"/>
        </w:rPr>
        <w:t>Габышев Л.Л.</w:t>
      </w:r>
    </w:p>
    <w:p w:rsidR="00291C92" w:rsidRPr="00291C92" w:rsidRDefault="00291C92" w:rsidP="00291C92">
      <w:pPr>
        <w:pStyle w:val="17"/>
        <w:rPr>
          <w:b w:val="0"/>
          <w:sz w:val="24"/>
          <w:szCs w:val="24"/>
        </w:rPr>
      </w:pPr>
      <w:r w:rsidRPr="00291C92">
        <w:rPr>
          <w:b w:val="0"/>
          <w:sz w:val="24"/>
          <w:szCs w:val="24"/>
        </w:rPr>
        <w:t>Габышев Л.М.</w:t>
      </w:r>
    </w:p>
    <w:p w:rsidR="00291C92" w:rsidRPr="00291C92" w:rsidRDefault="00291C92" w:rsidP="00291C92">
      <w:pPr>
        <w:pStyle w:val="17"/>
        <w:rPr>
          <w:b w:val="0"/>
          <w:sz w:val="24"/>
          <w:szCs w:val="24"/>
        </w:rPr>
      </w:pPr>
      <w:r w:rsidRPr="00291C92">
        <w:rPr>
          <w:b w:val="0"/>
          <w:sz w:val="24"/>
          <w:szCs w:val="24"/>
        </w:rPr>
        <w:t>Габышев М.Ф.</w:t>
      </w:r>
    </w:p>
    <w:p w:rsidR="00291C92" w:rsidRPr="00291C92" w:rsidRDefault="00291C92" w:rsidP="00291C92">
      <w:pPr>
        <w:pStyle w:val="17"/>
        <w:rPr>
          <w:b w:val="0"/>
          <w:sz w:val="24"/>
          <w:szCs w:val="24"/>
        </w:rPr>
      </w:pPr>
      <w:r w:rsidRPr="00291C92">
        <w:rPr>
          <w:b w:val="0"/>
          <w:sz w:val="24"/>
          <w:szCs w:val="24"/>
        </w:rPr>
        <w:t>Гаврилов К.О.</w:t>
      </w:r>
    </w:p>
    <w:p w:rsidR="00291C92" w:rsidRPr="00291C92" w:rsidRDefault="00291C92" w:rsidP="00291C92">
      <w:pPr>
        <w:pStyle w:val="17"/>
        <w:rPr>
          <w:b w:val="0"/>
          <w:sz w:val="24"/>
          <w:szCs w:val="24"/>
        </w:rPr>
      </w:pPr>
      <w:r w:rsidRPr="00291C92">
        <w:rPr>
          <w:b w:val="0"/>
          <w:sz w:val="24"/>
          <w:szCs w:val="24"/>
        </w:rPr>
        <w:t>Галиев В.З.</w:t>
      </w:r>
    </w:p>
    <w:p w:rsidR="00291C92" w:rsidRPr="00291C92" w:rsidRDefault="00291C92" w:rsidP="00291C92">
      <w:pPr>
        <w:pStyle w:val="17"/>
        <w:rPr>
          <w:b w:val="0"/>
          <w:sz w:val="24"/>
          <w:szCs w:val="24"/>
        </w:rPr>
      </w:pPr>
      <w:r w:rsidRPr="00291C92">
        <w:rPr>
          <w:b w:val="0"/>
          <w:sz w:val="24"/>
          <w:szCs w:val="24"/>
        </w:rPr>
        <w:t>Гальшев В.Л.</w:t>
      </w:r>
    </w:p>
    <w:p w:rsidR="00291C92" w:rsidRPr="00291C92" w:rsidRDefault="00291C92" w:rsidP="00291C92">
      <w:pPr>
        <w:pStyle w:val="17"/>
        <w:rPr>
          <w:b w:val="0"/>
          <w:sz w:val="24"/>
          <w:szCs w:val="24"/>
        </w:rPr>
      </w:pPr>
      <w:r w:rsidRPr="00291C92">
        <w:rPr>
          <w:b w:val="0"/>
          <w:sz w:val="24"/>
          <w:szCs w:val="24"/>
        </w:rPr>
        <w:t>Гарипович В.Е.</w:t>
      </w:r>
    </w:p>
    <w:p w:rsidR="00291C92" w:rsidRPr="00291C92" w:rsidRDefault="00291C92" w:rsidP="00291C92">
      <w:pPr>
        <w:pStyle w:val="17"/>
        <w:rPr>
          <w:b w:val="0"/>
          <w:sz w:val="24"/>
          <w:szCs w:val="24"/>
        </w:rPr>
      </w:pPr>
      <w:r w:rsidRPr="00291C92">
        <w:rPr>
          <w:b w:val="0"/>
          <w:sz w:val="24"/>
          <w:szCs w:val="24"/>
        </w:rPr>
        <w:t>Гейц А.В.</w:t>
      </w:r>
    </w:p>
    <w:p w:rsidR="00291C92" w:rsidRPr="00291C92" w:rsidRDefault="00291C92" w:rsidP="00291C92">
      <w:pPr>
        <w:pStyle w:val="17"/>
        <w:rPr>
          <w:b w:val="0"/>
          <w:sz w:val="24"/>
          <w:szCs w:val="24"/>
        </w:rPr>
      </w:pPr>
      <w:r w:rsidRPr="00291C92">
        <w:rPr>
          <w:b w:val="0"/>
          <w:sz w:val="24"/>
          <w:szCs w:val="24"/>
        </w:rPr>
        <w:t>Геллерт Б.Г.</w:t>
      </w:r>
    </w:p>
    <w:p w:rsidR="00291C92" w:rsidRPr="00291C92" w:rsidRDefault="00291C92" w:rsidP="00291C92">
      <w:pPr>
        <w:pStyle w:val="17"/>
        <w:rPr>
          <w:b w:val="0"/>
          <w:sz w:val="24"/>
          <w:szCs w:val="24"/>
        </w:rPr>
      </w:pPr>
      <w:r w:rsidRPr="00291C92">
        <w:rPr>
          <w:b w:val="0"/>
          <w:sz w:val="24"/>
          <w:szCs w:val="24"/>
        </w:rPr>
        <w:t>Геллис Е.Н.</w:t>
      </w:r>
    </w:p>
    <w:p w:rsidR="00291C92" w:rsidRPr="00291C92" w:rsidRDefault="00291C92" w:rsidP="00291C92">
      <w:pPr>
        <w:pStyle w:val="17"/>
        <w:rPr>
          <w:b w:val="0"/>
          <w:sz w:val="24"/>
          <w:szCs w:val="24"/>
        </w:rPr>
      </w:pPr>
      <w:r w:rsidRPr="00291C92">
        <w:rPr>
          <w:b w:val="0"/>
          <w:sz w:val="24"/>
          <w:szCs w:val="24"/>
        </w:rPr>
        <w:t xml:space="preserve">Геллис П.Я. </w:t>
      </w:r>
    </w:p>
    <w:p w:rsidR="00291C92" w:rsidRPr="00291C92" w:rsidRDefault="00291C92" w:rsidP="00291C92">
      <w:pPr>
        <w:pStyle w:val="17"/>
        <w:rPr>
          <w:b w:val="0"/>
          <w:sz w:val="24"/>
          <w:szCs w:val="24"/>
        </w:rPr>
      </w:pPr>
      <w:r w:rsidRPr="00291C92">
        <w:rPr>
          <w:b w:val="0"/>
          <w:sz w:val="24"/>
          <w:szCs w:val="24"/>
        </w:rPr>
        <w:t>Герасимов Е.П.</w:t>
      </w:r>
    </w:p>
    <w:p w:rsidR="00291C92" w:rsidRPr="00291C92" w:rsidRDefault="00291C92" w:rsidP="00291C92">
      <w:pPr>
        <w:pStyle w:val="17"/>
        <w:rPr>
          <w:b w:val="0"/>
          <w:sz w:val="24"/>
          <w:szCs w:val="24"/>
        </w:rPr>
      </w:pPr>
      <w:r w:rsidRPr="00291C92">
        <w:rPr>
          <w:b w:val="0"/>
          <w:sz w:val="24"/>
          <w:szCs w:val="24"/>
        </w:rPr>
        <w:t>Герц О.Ф.</w:t>
      </w:r>
    </w:p>
    <w:p w:rsidR="00291C92" w:rsidRPr="00291C92" w:rsidRDefault="00291C92" w:rsidP="00291C92">
      <w:pPr>
        <w:pStyle w:val="17"/>
        <w:rPr>
          <w:b w:val="0"/>
          <w:sz w:val="24"/>
          <w:szCs w:val="24"/>
        </w:rPr>
      </w:pPr>
      <w:r w:rsidRPr="00291C92">
        <w:rPr>
          <w:b w:val="0"/>
          <w:sz w:val="24"/>
          <w:szCs w:val="24"/>
        </w:rPr>
        <w:t>Герценберг К.Р.</w:t>
      </w:r>
    </w:p>
    <w:p w:rsidR="00291C92" w:rsidRPr="00291C92" w:rsidRDefault="00291C92" w:rsidP="00291C92">
      <w:pPr>
        <w:pStyle w:val="17"/>
        <w:rPr>
          <w:b w:val="0"/>
          <w:sz w:val="24"/>
          <w:szCs w:val="24"/>
        </w:rPr>
      </w:pPr>
      <w:r w:rsidRPr="00291C92">
        <w:rPr>
          <w:b w:val="0"/>
          <w:sz w:val="24"/>
          <w:szCs w:val="24"/>
        </w:rPr>
        <w:t>Гладунов Х.А.</w:t>
      </w:r>
    </w:p>
    <w:p w:rsidR="00291C92" w:rsidRPr="00291C92" w:rsidRDefault="00291C92" w:rsidP="00291C92">
      <w:pPr>
        <w:pStyle w:val="17"/>
        <w:rPr>
          <w:b w:val="0"/>
          <w:sz w:val="24"/>
          <w:szCs w:val="24"/>
        </w:rPr>
      </w:pPr>
      <w:r w:rsidRPr="00291C92">
        <w:rPr>
          <w:b w:val="0"/>
          <w:sz w:val="24"/>
          <w:szCs w:val="24"/>
        </w:rPr>
        <w:t>Гоголев З.В.</w:t>
      </w:r>
    </w:p>
    <w:p w:rsidR="00291C92" w:rsidRPr="00291C92" w:rsidRDefault="00291C92" w:rsidP="00291C92">
      <w:pPr>
        <w:pStyle w:val="17"/>
        <w:rPr>
          <w:b w:val="0"/>
          <w:sz w:val="24"/>
          <w:szCs w:val="24"/>
        </w:rPr>
      </w:pPr>
      <w:r w:rsidRPr="00291C92">
        <w:rPr>
          <w:b w:val="0"/>
          <w:sz w:val="24"/>
          <w:szCs w:val="24"/>
        </w:rPr>
        <w:t>Гоголев С.Ф.</w:t>
      </w:r>
    </w:p>
    <w:p w:rsidR="00291C92" w:rsidRPr="00291C92" w:rsidRDefault="00291C92" w:rsidP="00291C92">
      <w:pPr>
        <w:pStyle w:val="17"/>
        <w:rPr>
          <w:b w:val="0"/>
          <w:sz w:val="24"/>
          <w:szCs w:val="24"/>
        </w:rPr>
      </w:pPr>
      <w:r w:rsidRPr="00291C92">
        <w:rPr>
          <w:b w:val="0"/>
          <w:sz w:val="24"/>
          <w:szCs w:val="24"/>
        </w:rPr>
        <w:t>Гоголь Н.В.</w:t>
      </w:r>
    </w:p>
    <w:p w:rsidR="00291C92" w:rsidRPr="00291C92" w:rsidRDefault="00291C92" w:rsidP="00291C92">
      <w:pPr>
        <w:pStyle w:val="17"/>
        <w:rPr>
          <w:b w:val="0"/>
          <w:sz w:val="24"/>
          <w:szCs w:val="24"/>
        </w:rPr>
      </w:pPr>
      <w:r w:rsidRPr="00291C92">
        <w:rPr>
          <w:b w:val="0"/>
          <w:sz w:val="24"/>
          <w:szCs w:val="24"/>
        </w:rPr>
        <w:t>Голеев</w:t>
      </w:r>
    </w:p>
    <w:p w:rsidR="00291C92" w:rsidRPr="00291C92" w:rsidRDefault="00291C92" w:rsidP="00291C92">
      <w:pPr>
        <w:pStyle w:val="17"/>
        <w:rPr>
          <w:b w:val="0"/>
          <w:sz w:val="24"/>
          <w:szCs w:val="24"/>
        </w:rPr>
      </w:pPr>
      <w:r w:rsidRPr="00291C92">
        <w:rPr>
          <w:b w:val="0"/>
          <w:sz w:val="24"/>
          <w:szCs w:val="24"/>
        </w:rPr>
        <w:t>Голиков Ф.И.</w:t>
      </w:r>
    </w:p>
    <w:p w:rsidR="00291C92" w:rsidRPr="00291C92" w:rsidRDefault="00291C92" w:rsidP="00291C92">
      <w:pPr>
        <w:pStyle w:val="17"/>
        <w:rPr>
          <w:b w:val="0"/>
          <w:sz w:val="24"/>
          <w:szCs w:val="24"/>
        </w:rPr>
      </w:pPr>
      <w:r w:rsidRPr="00291C92">
        <w:rPr>
          <w:b w:val="0"/>
          <w:sz w:val="24"/>
          <w:szCs w:val="24"/>
        </w:rPr>
        <w:t>Головин П.</w:t>
      </w:r>
    </w:p>
    <w:p w:rsidR="00291C92" w:rsidRPr="00291C92" w:rsidRDefault="00291C92" w:rsidP="00291C92">
      <w:pPr>
        <w:pStyle w:val="17"/>
        <w:rPr>
          <w:b w:val="0"/>
          <w:sz w:val="24"/>
          <w:szCs w:val="24"/>
        </w:rPr>
      </w:pPr>
      <w:r w:rsidRPr="00291C92">
        <w:rPr>
          <w:b w:val="0"/>
          <w:sz w:val="24"/>
          <w:szCs w:val="24"/>
        </w:rPr>
        <w:t>Голынский Н.Ф.</w:t>
      </w:r>
    </w:p>
    <w:p w:rsidR="00291C92" w:rsidRPr="00291C92" w:rsidRDefault="00291C92" w:rsidP="00291C92">
      <w:pPr>
        <w:pStyle w:val="17"/>
        <w:rPr>
          <w:b w:val="0"/>
          <w:sz w:val="24"/>
          <w:szCs w:val="24"/>
        </w:rPr>
      </w:pPr>
      <w:r w:rsidRPr="00291C92">
        <w:rPr>
          <w:b w:val="0"/>
          <w:sz w:val="24"/>
          <w:szCs w:val="24"/>
        </w:rPr>
        <w:t>Гольдштейн Д.Е.</w:t>
      </w:r>
    </w:p>
    <w:p w:rsidR="00291C92" w:rsidRPr="00291C92" w:rsidRDefault="00291C92" w:rsidP="00291C92">
      <w:pPr>
        <w:pStyle w:val="17"/>
        <w:rPr>
          <w:b w:val="0"/>
          <w:sz w:val="24"/>
          <w:szCs w:val="24"/>
        </w:rPr>
      </w:pPr>
      <w:r w:rsidRPr="00291C92">
        <w:rPr>
          <w:b w:val="0"/>
          <w:sz w:val="24"/>
          <w:szCs w:val="24"/>
        </w:rPr>
        <w:t>Гончарук</w:t>
      </w:r>
    </w:p>
    <w:p w:rsidR="00291C92" w:rsidRPr="00291C92" w:rsidRDefault="00291C92" w:rsidP="00291C92">
      <w:pPr>
        <w:pStyle w:val="17"/>
        <w:rPr>
          <w:b w:val="0"/>
          <w:sz w:val="24"/>
          <w:szCs w:val="24"/>
        </w:rPr>
      </w:pPr>
      <w:r w:rsidRPr="00291C92">
        <w:rPr>
          <w:b w:val="0"/>
          <w:sz w:val="24"/>
          <w:szCs w:val="24"/>
        </w:rPr>
        <w:t>Горбунов П.</w:t>
      </w:r>
    </w:p>
    <w:p w:rsidR="00291C92" w:rsidRPr="00291C92" w:rsidRDefault="00291C92" w:rsidP="00291C92">
      <w:pPr>
        <w:pStyle w:val="17"/>
        <w:rPr>
          <w:b w:val="0"/>
          <w:sz w:val="24"/>
          <w:szCs w:val="24"/>
        </w:rPr>
      </w:pPr>
      <w:r w:rsidRPr="00291C92">
        <w:rPr>
          <w:b w:val="0"/>
          <w:sz w:val="24"/>
          <w:szCs w:val="24"/>
        </w:rPr>
        <w:t>Горбунов П.Я.</w:t>
      </w:r>
    </w:p>
    <w:p w:rsidR="00291C92" w:rsidRPr="00291C92" w:rsidRDefault="00291C92" w:rsidP="00291C92">
      <w:pPr>
        <w:pStyle w:val="17"/>
        <w:rPr>
          <w:b w:val="0"/>
          <w:sz w:val="24"/>
          <w:szCs w:val="24"/>
        </w:rPr>
      </w:pPr>
      <w:r w:rsidRPr="00291C92">
        <w:rPr>
          <w:b w:val="0"/>
          <w:sz w:val="24"/>
          <w:szCs w:val="24"/>
        </w:rPr>
        <w:t xml:space="preserve">Горохов С.Н. </w:t>
      </w:r>
    </w:p>
    <w:p w:rsidR="00291C92" w:rsidRPr="00291C92" w:rsidRDefault="00291C92" w:rsidP="00291C92">
      <w:pPr>
        <w:pStyle w:val="17"/>
        <w:rPr>
          <w:b w:val="0"/>
          <w:sz w:val="24"/>
          <w:szCs w:val="24"/>
        </w:rPr>
      </w:pPr>
      <w:r w:rsidRPr="00291C92">
        <w:rPr>
          <w:b w:val="0"/>
          <w:sz w:val="24"/>
          <w:szCs w:val="24"/>
        </w:rPr>
        <w:t>Горохова Е. Н.</w:t>
      </w:r>
    </w:p>
    <w:p w:rsidR="00291C92" w:rsidRPr="00291C92" w:rsidRDefault="00291C92" w:rsidP="00291C92">
      <w:pPr>
        <w:pStyle w:val="17"/>
        <w:rPr>
          <w:b w:val="0"/>
          <w:sz w:val="24"/>
          <w:szCs w:val="24"/>
        </w:rPr>
      </w:pPr>
      <w:r w:rsidRPr="00291C92">
        <w:rPr>
          <w:b w:val="0"/>
          <w:sz w:val="24"/>
          <w:szCs w:val="24"/>
        </w:rPr>
        <w:t>Горький М.</w:t>
      </w:r>
    </w:p>
    <w:p w:rsidR="00291C92" w:rsidRPr="00291C92" w:rsidRDefault="00291C92" w:rsidP="00291C92">
      <w:pPr>
        <w:pStyle w:val="17"/>
        <w:rPr>
          <w:b w:val="0"/>
          <w:sz w:val="24"/>
          <w:szCs w:val="24"/>
        </w:rPr>
      </w:pPr>
      <w:r w:rsidRPr="00291C92">
        <w:rPr>
          <w:b w:val="0"/>
          <w:sz w:val="24"/>
          <w:szCs w:val="24"/>
        </w:rPr>
        <w:t>Готовцев И.П.</w:t>
      </w:r>
    </w:p>
    <w:p w:rsidR="00291C92" w:rsidRPr="00291C92" w:rsidRDefault="00291C92" w:rsidP="00291C92">
      <w:pPr>
        <w:pStyle w:val="17"/>
        <w:rPr>
          <w:b w:val="0"/>
          <w:sz w:val="24"/>
          <w:szCs w:val="24"/>
        </w:rPr>
      </w:pPr>
      <w:r w:rsidRPr="00291C92">
        <w:rPr>
          <w:b w:val="0"/>
          <w:sz w:val="24"/>
          <w:szCs w:val="24"/>
        </w:rPr>
        <w:t>Грибановский Н.Н.</w:t>
      </w:r>
    </w:p>
    <w:p w:rsidR="00291C92" w:rsidRPr="00291C92" w:rsidRDefault="00291C92" w:rsidP="00291C92">
      <w:pPr>
        <w:pStyle w:val="17"/>
        <w:rPr>
          <w:b w:val="0"/>
          <w:sz w:val="24"/>
          <w:szCs w:val="24"/>
        </w:rPr>
      </w:pPr>
      <w:r w:rsidRPr="00291C92">
        <w:rPr>
          <w:b w:val="0"/>
          <w:sz w:val="24"/>
          <w:szCs w:val="24"/>
        </w:rPr>
        <w:t>Григорьева Л. Н.</w:t>
      </w:r>
    </w:p>
    <w:p w:rsidR="00291C92" w:rsidRPr="00291C92" w:rsidRDefault="00291C92" w:rsidP="00291C92">
      <w:pPr>
        <w:pStyle w:val="17"/>
        <w:rPr>
          <w:b w:val="0"/>
          <w:sz w:val="24"/>
          <w:szCs w:val="24"/>
        </w:rPr>
      </w:pPr>
      <w:r w:rsidRPr="00291C92">
        <w:rPr>
          <w:rFonts w:eastAsia="Times New Roman"/>
          <w:b w:val="0"/>
          <w:sz w:val="24"/>
          <w:szCs w:val="24"/>
        </w:rPr>
        <w:t>Губельман</w:t>
      </w:r>
      <w:r w:rsidRPr="00291C92">
        <w:rPr>
          <w:b w:val="0"/>
          <w:sz w:val="24"/>
          <w:szCs w:val="24"/>
        </w:rPr>
        <w:t xml:space="preserve"> М. см Ярославский</w:t>
      </w:r>
    </w:p>
    <w:p w:rsidR="00291C92" w:rsidRPr="00291C92" w:rsidRDefault="00291C92" w:rsidP="00291C92">
      <w:pPr>
        <w:pStyle w:val="17"/>
        <w:rPr>
          <w:b w:val="0"/>
          <w:sz w:val="24"/>
          <w:szCs w:val="24"/>
        </w:rPr>
      </w:pPr>
      <w:r w:rsidRPr="00291C92">
        <w:rPr>
          <w:b w:val="0"/>
          <w:sz w:val="24"/>
          <w:szCs w:val="24"/>
        </w:rPr>
        <w:t>Гуляев И. М.</w:t>
      </w:r>
    </w:p>
    <w:p w:rsidR="00291C92" w:rsidRPr="00291C92" w:rsidRDefault="00291C92" w:rsidP="00291C92">
      <w:pPr>
        <w:pStyle w:val="17"/>
        <w:rPr>
          <w:b w:val="0"/>
          <w:sz w:val="24"/>
          <w:szCs w:val="24"/>
        </w:rPr>
      </w:pPr>
      <w:r w:rsidRPr="00291C92">
        <w:rPr>
          <w:b w:val="0"/>
          <w:sz w:val="24"/>
          <w:szCs w:val="24"/>
        </w:rPr>
        <w:t>Гурвич И.С.</w:t>
      </w:r>
    </w:p>
    <w:p w:rsidR="00291C92" w:rsidRPr="00291C92" w:rsidRDefault="00291C92" w:rsidP="00291C92">
      <w:pPr>
        <w:pStyle w:val="17"/>
        <w:rPr>
          <w:b w:val="0"/>
          <w:sz w:val="24"/>
          <w:szCs w:val="24"/>
        </w:rPr>
      </w:pPr>
      <w:r w:rsidRPr="00291C92">
        <w:rPr>
          <w:b w:val="0"/>
          <w:sz w:val="24"/>
          <w:szCs w:val="24"/>
        </w:rPr>
        <w:t>Гусев-Оренбургский С.И.</w:t>
      </w:r>
    </w:p>
    <w:p w:rsidR="00291C92" w:rsidRPr="00291C92" w:rsidRDefault="00291C92" w:rsidP="00291C92">
      <w:pPr>
        <w:pStyle w:val="17"/>
        <w:rPr>
          <w:b w:val="0"/>
          <w:sz w:val="24"/>
          <w:szCs w:val="24"/>
        </w:rPr>
      </w:pPr>
      <w:r w:rsidRPr="00291C92">
        <w:rPr>
          <w:b w:val="0"/>
          <w:sz w:val="24"/>
          <w:szCs w:val="24"/>
        </w:rPr>
        <w:t>Гухман И.Х.</w:t>
      </w:r>
    </w:p>
    <w:p w:rsidR="00291C92" w:rsidRPr="00291C92" w:rsidRDefault="00291C92" w:rsidP="00291C92">
      <w:pPr>
        <w:pStyle w:val="17"/>
        <w:rPr>
          <w:b w:val="0"/>
          <w:sz w:val="24"/>
          <w:szCs w:val="24"/>
        </w:rPr>
      </w:pPr>
      <w:r w:rsidRPr="00291C92">
        <w:rPr>
          <w:b w:val="0"/>
          <w:sz w:val="24"/>
          <w:szCs w:val="24"/>
        </w:rPr>
        <w:t>Гухман С.И.</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Д</w:t>
      </w:r>
    </w:p>
    <w:p w:rsidR="00291C92" w:rsidRPr="00291C92" w:rsidRDefault="00291C92" w:rsidP="00291C92">
      <w:pPr>
        <w:pStyle w:val="17"/>
        <w:rPr>
          <w:b w:val="0"/>
          <w:sz w:val="24"/>
          <w:szCs w:val="24"/>
        </w:rPr>
      </w:pPr>
      <w:r w:rsidRPr="00291C92">
        <w:rPr>
          <w:b w:val="0"/>
          <w:sz w:val="24"/>
          <w:szCs w:val="24"/>
        </w:rPr>
        <w:t>Данилов Д.Х.</w:t>
      </w:r>
    </w:p>
    <w:p w:rsidR="00291C92" w:rsidRPr="00291C92" w:rsidRDefault="00291C92" w:rsidP="00291C92">
      <w:pPr>
        <w:pStyle w:val="17"/>
        <w:rPr>
          <w:b w:val="0"/>
          <w:sz w:val="24"/>
          <w:szCs w:val="24"/>
        </w:rPr>
      </w:pPr>
      <w:r w:rsidRPr="00291C92">
        <w:rPr>
          <w:b w:val="0"/>
          <w:sz w:val="24"/>
          <w:szCs w:val="24"/>
        </w:rPr>
        <w:t>Дашевская Н.А.</w:t>
      </w:r>
    </w:p>
    <w:p w:rsidR="00291C92" w:rsidRPr="00291C92" w:rsidRDefault="00291C92" w:rsidP="00291C92">
      <w:pPr>
        <w:pStyle w:val="17"/>
        <w:rPr>
          <w:b w:val="0"/>
          <w:sz w:val="24"/>
          <w:szCs w:val="24"/>
        </w:rPr>
      </w:pPr>
      <w:r w:rsidRPr="00291C92">
        <w:rPr>
          <w:b w:val="0"/>
          <w:sz w:val="24"/>
          <w:szCs w:val="24"/>
        </w:rPr>
        <w:t>Дворянкин Ф.С.</w:t>
      </w:r>
    </w:p>
    <w:p w:rsidR="00291C92" w:rsidRPr="00291C92" w:rsidRDefault="00291C92" w:rsidP="00291C92">
      <w:pPr>
        <w:pStyle w:val="17"/>
        <w:rPr>
          <w:b w:val="0"/>
          <w:sz w:val="24"/>
          <w:szCs w:val="24"/>
        </w:rPr>
      </w:pPr>
      <w:r w:rsidRPr="00291C92">
        <w:rPr>
          <w:b w:val="0"/>
          <w:sz w:val="24"/>
          <w:szCs w:val="24"/>
        </w:rPr>
        <w:t>Делов М.А.</w:t>
      </w:r>
    </w:p>
    <w:p w:rsidR="00291C92" w:rsidRPr="00291C92" w:rsidRDefault="00291C92" w:rsidP="00291C92">
      <w:pPr>
        <w:pStyle w:val="17"/>
        <w:rPr>
          <w:b w:val="0"/>
          <w:sz w:val="24"/>
          <w:szCs w:val="24"/>
        </w:rPr>
      </w:pPr>
      <w:r w:rsidRPr="00291C92">
        <w:rPr>
          <w:b w:val="0"/>
          <w:sz w:val="24"/>
          <w:szCs w:val="24"/>
        </w:rPr>
        <w:t>Демидов В.А.</w:t>
      </w:r>
    </w:p>
    <w:p w:rsidR="00291C92" w:rsidRPr="00291C92" w:rsidRDefault="00291C92" w:rsidP="00291C92">
      <w:pPr>
        <w:pStyle w:val="17"/>
        <w:rPr>
          <w:b w:val="0"/>
          <w:sz w:val="24"/>
          <w:szCs w:val="24"/>
        </w:rPr>
      </w:pPr>
      <w:r w:rsidRPr="00291C92">
        <w:rPr>
          <w:b w:val="0"/>
          <w:sz w:val="24"/>
          <w:szCs w:val="24"/>
        </w:rPr>
        <w:t>Демченко А.С.</w:t>
      </w:r>
    </w:p>
    <w:p w:rsidR="00291C92" w:rsidRPr="00291C92" w:rsidRDefault="00291C92" w:rsidP="00291C92">
      <w:pPr>
        <w:pStyle w:val="17"/>
        <w:rPr>
          <w:b w:val="0"/>
          <w:sz w:val="24"/>
          <w:szCs w:val="24"/>
        </w:rPr>
      </w:pPr>
      <w:r w:rsidRPr="00291C92">
        <w:rPr>
          <w:b w:val="0"/>
          <w:sz w:val="24"/>
          <w:szCs w:val="24"/>
        </w:rPr>
        <w:t>Деревянов</w:t>
      </w:r>
    </w:p>
    <w:p w:rsidR="00291C92" w:rsidRPr="00291C92" w:rsidRDefault="00291C92" w:rsidP="00291C92">
      <w:pPr>
        <w:pStyle w:val="17"/>
        <w:rPr>
          <w:b w:val="0"/>
          <w:sz w:val="24"/>
          <w:szCs w:val="24"/>
        </w:rPr>
      </w:pPr>
      <w:r w:rsidRPr="00291C92">
        <w:rPr>
          <w:b w:val="0"/>
          <w:sz w:val="24"/>
          <w:szCs w:val="24"/>
        </w:rPr>
        <w:t>Дернашов Я.</w:t>
      </w:r>
    </w:p>
    <w:p w:rsidR="00291C92" w:rsidRPr="00291C92" w:rsidRDefault="00291C92" w:rsidP="00291C92">
      <w:pPr>
        <w:pStyle w:val="17"/>
        <w:rPr>
          <w:b w:val="0"/>
          <w:sz w:val="24"/>
          <w:szCs w:val="24"/>
        </w:rPr>
      </w:pPr>
      <w:r w:rsidRPr="00291C92">
        <w:rPr>
          <w:b w:val="0"/>
          <w:sz w:val="24"/>
          <w:szCs w:val="24"/>
        </w:rPr>
        <w:lastRenderedPageBreak/>
        <w:t>Дионисий, епископ Якутский и Вилюйский (Хитров)</w:t>
      </w:r>
    </w:p>
    <w:p w:rsidR="00291C92" w:rsidRPr="00291C92" w:rsidRDefault="00291C92" w:rsidP="00291C92">
      <w:pPr>
        <w:pStyle w:val="17"/>
        <w:rPr>
          <w:b w:val="0"/>
          <w:sz w:val="24"/>
          <w:szCs w:val="24"/>
        </w:rPr>
      </w:pPr>
      <w:r w:rsidRPr="00291C92">
        <w:rPr>
          <w:b w:val="0"/>
          <w:sz w:val="24"/>
          <w:szCs w:val="24"/>
        </w:rPr>
        <w:t>Дмитриев С.К.</w:t>
      </w:r>
    </w:p>
    <w:p w:rsidR="00291C92" w:rsidRPr="00291C92" w:rsidRDefault="00291C92" w:rsidP="00291C92">
      <w:pPr>
        <w:pStyle w:val="17"/>
        <w:rPr>
          <w:b w:val="0"/>
          <w:sz w:val="24"/>
          <w:szCs w:val="24"/>
        </w:rPr>
      </w:pPr>
      <w:r w:rsidRPr="00291C92">
        <w:rPr>
          <w:b w:val="0"/>
          <w:sz w:val="24"/>
          <w:szCs w:val="24"/>
        </w:rPr>
        <w:t>Дмитриев С.Я.</w:t>
      </w:r>
    </w:p>
    <w:p w:rsidR="00291C92" w:rsidRPr="00291C92" w:rsidRDefault="00291C92" w:rsidP="00291C92">
      <w:pPr>
        <w:pStyle w:val="17"/>
        <w:rPr>
          <w:b w:val="0"/>
          <w:sz w:val="24"/>
          <w:szCs w:val="24"/>
        </w:rPr>
      </w:pPr>
      <w:r w:rsidRPr="00291C92">
        <w:rPr>
          <w:b w:val="0"/>
          <w:sz w:val="24"/>
          <w:szCs w:val="24"/>
        </w:rPr>
        <w:t>Дмитриев Т.П.</w:t>
      </w:r>
    </w:p>
    <w:p w:rsidR="00291C92" w:rsidRPr="00291C92" w:rsidRDefault="00291C92" w:rsidP="00291C92">
      <w:pPr>
        <w:pStyle w:val="17"/>
        <w:rPr>
          <w:b w:val="0"/>
          <w:sz w:val="24"/>
          <w:szCs w:val="24"/>
        </w:rPr>
      </w:pPr>
      <w:r w:rsidRPr="00291C92">
        <w:rPr>
          <w:b w:val="0"/>
          <w:sz w:val="24"/>
          <w:szCs w:val="24"/>
        </w:rPr>
        <w:t>Дмитриева Т.П.</w:t>
      </w:r>
    </w:p>
    <w:p w:rsidR="00291C92" w:rsidRPr="00291C92" w:rsidRDefault="00291C92" w:rsidP="00291C92">
      <w:pPr>
        <w:pStyle w:val="17"/>
        <w:rPr>
          <w:b w:val="0"/>
          <w:sz w:val="24"/>
          <w:szCs w:val="24"/>
        </w:rPr>
      </w:pPr>
      <w:r w:rsidRPr="00291C92">
        <w:rPr>
          <w:b w:val="0"/>
          <w:sz w:val="24"/>
          <w:szCs w:val="24"/>
        </w:rPr>
        <w:t>Дмитровская Е.Е.</w:t>
      </w:r>
    </w:p>
    <w:p w:rsidR="00291C92" w:rsidRPr="00291C92" w:rsidRDefault="00291C92" w:rsidP="00291C92">
      <w:pPr>
        <w:pStyle w:val="17"/>
        <w:rPr>
          <w:b w:val="0"/>
          <w:sz w:val="24"/>
          <w:szCs w:val="24"/>
        </w:rPr>
      </w:pPr>
      <w:r w:rsidRPr="00291C92">
        <w:rPr>
          <w:b w:val="0"/>
          <w:sz w:val="24"/>
          <w:szCs w:val="24"/>
        </w:rPr>
        <w:t>Добрынин П.И.</w:t>
      </w:r>
    </w:p>
    <w:p w:rsidR="00291C92" w:rsidRPr="00291C92" w:rsidRDefault="00291C92" w:rsidP="00291C92">
      <w:pPr>
        <w:pStyle w:val="17"/>
        <w:rPr>
          <w:b w:val="0"/>
          <w:sz w:val="24"/>
          <w:szCs w:val="24"/>
        </w:rPr>
      </w:pPr>
      <w:r w:rsidRPr="00291C92">
        <w:rPr>
          <w:b w:val="0"/>
          <w:sz w:val="24"/>
          <w:szCs w:val="24"/>
        </w:rPr>
        <w:t>Догордуров М.Ф.</w:t>
      </w:r>
    </w:p>
    <w:p w:rsidR="00291C92" w:rsidRPr="00291C92" w:rsidRDefault="00291C92" w:rsidP="00291C92">
      <w:pPr>
        <w:pStyle w:val="17"/>
        <w:rPr>
          <w:b w:val="0"/>
          <w:sz w:val="24"/>
          <w:szCs w:val="24"/>
        </w:rPr>
      </w:pPr>
      <w:r w:rsidRPr="00291C92">
        <w:rPr>
          <w:b w:val="0"/>
          <w:sz w:val="24"/>
          <w:szCs w:val="24"/>
        </w:rPr>
        <w:t>Докторов А.И.</w:t>
      </w:r>
    </w:p>
    <w:p w:rsidR="00291C92" w:rsidRPr="00291C92" w:rsidRDefault="00291C92" w:rsidP="00291C92">
      <w:pPr>
        <w:pStyle w:val="17"/>
        <w:rPr>
          <w:b w:val="0"/>
          <w:sz w:val="24"/>
          <w:szCs w:val="24"/>
        </w:rPr>
      </w:pPr>
      <w:r w:rsidRPr="00291C92">
        <w:rPr>
          <w:b w:val="0"/>
          <w:sz w:val="24"/>
          <w:szCs w:val="24"/>
        </w:rPr>
        <w:t>Докторов Н.И.</w:t>
      </w:r>
    </w:p>
    <w:p w:rsidR="00291C92" w:rsidRPr="00291C92" w:rsidRDefault="00291C92" w:rsidP="00291C92">
      <w:pPr>
        <w:pStyle w:val="17"/>
        <w:rPr>
          <w:b w:val="0"/>
          <w:sz w:val="24"/>
          <w:szCs w:val="24"/>
        </w:rPr>
      </w:pPr>
      <w:r w:rsidRPr="00291C92">
        <w:rPr>
          <w:b w:val="0"/>
          <w:sz w:val="24"/>
          <w:szCs w:val="24"/>
        </w:rPr>
        <w:t>Доллер С.А.</w:t>
      </w:r>
    </w:p>
    <w:p w:rsidR="00291C92" w:rsidRPr="00291C92" w:rsidRDefault="00291C92" w:rsidP="00291C92">
      <w:pPr>
        <w:pStyle w:val="17"/>
        <w:rPr>
          <w:b w:val="0"/>
          <w:sz w:val="24"/>
          <w:szCs w:val="24"/>
        </w:rPr>
      </w:pPr>
      <w:r w:rsidRPr="00291C92">
        <w:rPr>
          <w:b w:val="0"/>
          <w:sz w:val="24"/>
          <w:szCs w:val="24"/>
        </w:rPr>
        <w:t>Донской С.Н. 1-й</w:t>
      </w:r>
    </w:p>
    <w:p w:rsidR="00291C92" w:rsidRPr="00291C92" w:rsidRDefault="00291C92" w:rsidP="00291C92">
      <w:pPr>
        <w:pStyle w:val="17"/>
        <w:rPr>
          <w:b w:val="0"/>
          <w:sz w:val="24"/>
          <w:szCs w:val="24"/>
        </w:rPr>
      </w:pPr>
      <w:r w:rsidRPr="00291C92">
        <w:rPr>
          <w:b w:val="0"/>
          <w:sz w:val="24"/>
          <w:szCs w:val="24"/>
        </w:rPr>
        <w:t>Донской С.Н. 2-й</w:t>
      </w:r>
    </w:p>
    <w:p w:rsidR="00291C92" w:rsidRPr="00291C92" w:rsidRDefault="00291C92" w:rsidP="00291C92">
      <w:pPr>
        <w:pStyle w:val="17"/>
        <w:rPr>
          <w:b w:val="0"/>
          <w:sz w:val="24"/>
          <w:szCs w:val="24"/>
        </w:rPr>
      </w:pPr>
      <w:r w:rsidRPr="00291C92">
        <w:rPr>
          <w:b w:val="0"/>
          <w:sz w:val="24"/>
          <w:szCs w:val="24"/>
        </w:rPr>
        <w:t>Доренко П.</w:t>
      </w:r>
    </w:p>
    <w:p w:rsidR="00291C92" w:rsidRPr="00291C92" w:rsidRDefault="00291C92" w:rsidP="00291C92">
      <w:pPr>
        <w:pStyle w:val="17"/>
        <w:rPr>
          <w:b w:val="0"/>
          <w:sz w:val="24"/>
          <w:szCs w:val="24"/>
        </w:rPr>
      </w:pPr>
      <w:r w:rsidRPr="00291C92">
        <w:rPr>
          <w:b w:val="0"/>
          <w:sz w:val="24"/>
          <w:szCs w:val="24"/>
        </w:rPr>
        <w:t>Доронин И.В.</w:t>
      </w:r>
    </w:p>
    <w:p w:rsidR="00291C92" w:rsidRPr="00291C92" w:rsidRDefault="00291C92" w:rsidP="00291C92">
      <w:pPr>
        <w:pStyle w:val="17"/>
        <w:rPr>
          <w:b w:val="0"/>
          <w:sz w:val="24"/>
          <w:szCs w:val="24"/>
        </w:rPr>
      </w:pPr>
      <w:r w:rsidRPr="00291C92">
        <w:rPr>
          <w:b w:val="0"/>
          <w:sz w:val="24"/>
          <w:szCs w:val="24"/>
        </w:rPr>
        <w:t>Дохунаев В.И.</w:t>
      </w:r>
    </w:p>
    <w:p w:rsidR="00291C92" w:rsidRPr="00291C92" w:rsidRDefault="00291C92" w:rsidP="00291C92">
      <w:pPr>
        <w:pStyle w:val="17"/>
        <w:rPr>
          <w:b w:val="0"/>
          <w:sz w:val="24"/>
          <w:szCs w:val="24"/>
        </w:rPr>
      </w:pPr>
      <w:r w:rsidRPr="00291C92">
        <w:rPr>
          <w:b w:val="0"/>
          <w:sz w:val="24"/>
          <w:szCs w:val="24"/>
        </w:rPr>
        <w:t>Драверт П.Л.</w:t>
      </w:r>
    </w:p>
    <w:p w:rsidR="00291C92" w:rsidRPr="00291C92" w:rsidRDefault="00291C92" w:rsidP="00291C92">
      <w:pPr>
        <w:pStyle w:val="17"/>
        <w:rPr>
          <w:b w:val="0"/>
          <w:sz w:val="24"/>
          <w:szCs w:val="24"/>
        </w:rPr>
      </w:pPr>
      <w:r w:rsidRPr="00291C92">
        <w:rPr>
          <w:b w:val="0"/>
          <w:sz w:val="24"/>
          <w:szCs w:val="24"/>
        </w:rPr>
        <w:t>Дружинин Н.М.</w:t>
      </w:r>
    </w:p>
    <w:p w:rsidR="00291C92" w:rsidRPr="00291C92" w:rsidRDefault="00291C92" w:rsidP="00291C92">
      <w:pPr>
        <w:pStyle w:val="17"/>
        <w:rPr>
          <w:b w:val="0"/>
          <w:sz w:val="24"/>
          <w:szCs w:val="24"/>
        </w:rPr>
      </w:pPr>
      <w:r w:rsidRPr="00291C92">
        <w:rPr>
          <w:b w:val="0"/>
          <w:sz w:val="24"/>
          <w:szCs w:val="24"/>
        </w:rPr>
        <w:t>Дугановский</w:t>
      </w:r>
    </w:p>
    <w:p w:rsidR="00291C92" w:rsidRPr="00291C92" w:rsidRDefault="00291C92" w:rsidP="00291C92">
      <w:pPr>
        <w:pStyle w:val="17"/>
        <w:rPr>
          <w:b w:val="0"/>
          <w:sz w:val="24"/>
          <w:szCs w:val="24"/>
        </w:rPr>
      </w:pPr>
      <w:r w:rsidRPr="00291C92">
        <w:rPr>
          <w:b w:val="0"/>
          <w:sz w:val="24"/>
          <w:szCs w:val="24"/>
        </w:rPr>
        <w:t>Душкин В.И.</w:t>
      </w:r>
    </w:p>
    <w:p w:rsidR="00291C92" w:rsidRPr="00291C92" w:rsidRDefault="00291C92" w:rsidP="00291C92">
      <w:pPr>
        <w:pStyle w:val="17"/>
        <w:rPr>
          <w:b w:val="0"/>
          <w:sz w:val="24"/>
          <w:szCs w:val="24"/>
        </w:rPr>
      </w:pPr>
      <w:r w:rsidRPr="00291C92">
        <w:rPr>
          <w:b w:val="0"/>
          <w:sz w:val="24"/>
          <w:szCs w:val="24"/>
        </w:rPr>
        <w:t xml:space="preserve">Дьяков В.В. </w:t>
      </w:r>
    </w:p>
    <w:p w:rsidR="00291C92" w:rsidRPr="00291C92" w:rsidRDefault="00291C92" w:rsidP="00291C92">
      <w:pPr>
        <w:pStyle w:val="17"/>
        <w:rPr>
          <w:b w:val="0"/>
          <w:sz w:val="24"/>
          <w:szCs w:val="24"/>
        </w:rPr>
      </w:pPr>
      <w:r w:rsidRPr="00291C92">
        <w:rPr>
          <w:b w:val="0"/>
          <w:sz w:val="24"/>
          <w:szCs w:val="24"/>
        </w:rPr>
        <w:t xml:space="preserve">Дьяконов С.С. </w:t>
      </w:r>
    </w:p>
    <w:p w:rsidR="00291C92" w:rsidRPr="00291C92" w:rsidRDefault="00291C92" w:rsidP="00291C92">
      <w:pPr>
        <w:pStyle w:val="17"/>
        <w:rPr>
          <w:b w:val="0"/>
          <w:sz w:val="24"/>
          <w:szCs w:val="24"/>
        </w:rPr>
      </w:pPr>
      <w:r w:rsidRPr="00291C92">
        <w:rPr>
          <w:b w:val="0"/>
          <w:sz w:val="24"/>
          <w:szCs w:val="24"/>
        </w:rPr>
        <w:t>Дъячковский Д.И., см. Боло Сэсэн</w:t>
      </w:r>
    </w:p>
    <w:p w:rsidR="00291C92" w:rsidRPr="00291C92" w:rsidRDefault="00291C92" w:rsidP="00291C92">
      <w:pPr>
        <w:pStyle w:val="17"/>
        <w:rPr>
          <w:b w:val="0"/>
          <w:sz w:val="24"/>
          <w:szCs w:val="24"/>
        </w:rPr>
      </w:pP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Е</w:t>
      </w:r>
    </w:p>
    <w:p w:rsidR="00291C92" w:rsidRPr="00291C92" w:rsidRDefault="00291C92" w:rsidP="00291C92">
      <w:pPr>
        <w:pStyle w:val="17"/>
        <w:rPr>
          <w:b w:val="0"/>
          <w:sz w:val="24"/>
          <w:szCs w:val="24"/>
        </w:rPr>
      </w:pPr>
      <w:r w:rsidRPr="00291C92">
        <w:rPr>
          <w:b w:val="0"/>
          <w:sz w:val="24"/>
          <w:szCs w:val="24"/>
        </w:rPr>
        <w:t>Егоров Г.В.</w:t>
      </w:r>
    </w:p>
    <w:p w:rsidR="00291C92" w:rsidRPr="00291C92" w:rsidRDefault="00291C92" w:rsidP="00291C92">
      <w:pPr>
        <w:pStyle w:val="17"/>
        <w:rPr>
          <w:b w:val="0"/>
          <w:sz w:val="24"/>
          <w:szCs w:val="24"/>
        </w:rPr>
      </w:pPr>
      <w:r w:rsidRPr="00291C92">
        <w:rPr>
          <w:b w:val="0"/>
          <w:sz w:val="24"/>
          <w:szCs w:val="24"/>
        </w:rPr>
        <w:t>Егоров Ф.П.</w:t>
      </w:r>
    </w:p>
    <w:p w:rsidR="00291C92" w:rsidRPr="00291C92" w:rsidRDefault="00291C92" w:rsidP="00291C92">
      <w:pPr>
        <w:pStyle w:val="17"/>
        <w:rPr>
          <w:b w:val="0"/>
          <w:sz w:val="24"/>
          <w:szCs w:val="24"/>
        </w:rPr>
      </w:pPr>
      <w:r w:rsidRPr="00291C92">
        <w:rPr>
          <w:b w:val="0"/>
          <w:sz w:val="24"/>
          <w:szCs w:val="24"/>
        </w:rPr>
        <w:t>Егоров-Чащин В.А.</w:t>
      </w:r>
    </w:p>
    <w:p w:rsidR="00291C92" w:rsidRPr="00291C92" w:rsidRDefault="00291C92" w:rsidP="00291C92">
      <w:pPr>
        <w:pStyle w:val="17"/>
        <w:rPr>
          <w:b w:val="0"/>
          <w:sz w:val="24"/>
          <w:szCs w:val="24"/>
        </w:rPr>
      </w:pPr>
      <w:r w:rsidRPr="00291C92">
        <w:rPr>
          <w:b w:val="0"/>
          <w:sz w:val="24"/>
          <w:szCs w:val="24"/>
        </w:rPr>
        <w:t>Егунов Н.П.</w:t>
      </w:r>
    </w:p>
    <w:p w:rsidR="00291C92" w:rsidRPr="00291C92" w:rsidRDefault="00291C92" w:rsidP="00291C92">
      <w:pPr>
        <w:pStyle w:val="17"/>
        <w:rPr>
          <w:b w:val="0"/>
          <w:sz w:val="24"/>
          <w:szCs w:val="24"/>
        </w:rPr>
      </w:pPr>
      <w:r w:rsidRPr="00291C92">
        <w:rPr>
          <w:b w:val="0"/>
          <w:sz w:val="24"/>
          <w:szCs w:val="24"/>
        </w:rPr>
        <w:t>Ежов Н.И.</w:t>
      </w:r>
    </w:p>
    <w:p w:rsidR="00291C92" w:rsidRPr="00291C92" w:rsidRDefault="00291C92" w:rsidP="00291C92">
      <w:pPr>
        <w:pStyle w:val="17"/>
        <w:rPr>
          <w:b w:val="0"/>
          <w:sz w:val="24"/>
          <w:szCs w:val="24"/>
        </w:rPr>
      </w:pPr>
      <w:r w:rsidRPr="00291C92">
        <w:rPr>
          <w:b w:val="0"/>
          <w:sz w:val="24"/>
          <w:szCs w:val="24"/>
        </w:rPr>
        <w:t>Елисеев Н.</w:t>
      </w:r>
    </w:p>
    <w:p w:rsidR="00291C92" w:rsidRPr="00291C92" w:rsidRDefault="00291C92" w:rsidP="00291C92">
      <w:pPr>
        <w:pStyle w:val="17"/>
        <w:rPr>
          <w:b w:val="0"/>
          <w:sz w:val="24"/>
          <w:szCs w:val="24"/>
        </w:rPr>
      </w:pPr>
      <w:r w:rsidRPr="00291C92">
        <w:rPr>
          <w:b w:val="0"/>
          <w:sz w:val="24"/>
          <w:szCs w:val="24"/>
        </w:rPr>
        <w:t>Емельянов А.М.</w:t>
      </w:r>
    </w:p>
    <w:p w:rsidR="00291C92" w:rsidRPr="00291C92" w:rsidRDefault="00291C92" w:rsidP="00291C92">
      <w:pPr>
        <w:pStyle w:val="17"/>
        <w:rPr>
          <w:b w:val="0"/>
          <w:sz w:val="24"/>
          <w:szCs w:val="24"/>
        </w:rPr>
      </w:pPr>
      <w:r w:rsidRPr="00291C92">
        <w:rPr>
          <w:b w:val="0"/>
          <w:sz w:val="24"/>
          <w:szCs w:val="24"/>
        </w:rPr>
        <w:t>Емельянов И.Д.</w:t>
      </w:r>
    </w:p>
    <w:p w:rsidR="00291C92" w:rsidRPr="00291C92" w:rsidRDefault="00291C92" w:rsidP="00291C92">
      <w:pPr>
        <w:pStyle w:val="17"/>
        <w:rPr>
          <w:b w:val="0"/>
          <w:sz w:val="24"/>
          <w:szCs w:val="24"/>
        </w:rPr>
      </w:pPr>
      <w:r w:rsidRPr="00291C92">
        <w:rPr>
          <w:b w:val="0"/>
          <w:sz w:val="24"/>
          <w:szCs w:val="24"/>
        </w:rPr>
        <w:t>Емельянов Н.С.</w:t>
      </w:r>
    </w:p>
    <w:p w:rsidR="00291C92" w:rsidRPr="00291C92" w:rsidRDefault="00291C92" w:rsidP="00291C92">
      <w:pPr>
        <w:pStyle w:val="17"/>
        <w:rPr>
          <w:b w:val="0"/>
          <w:sz w:val="24"/>
          <w:szCs w:val="24"/>
        </w:rPr>
      </w:pPr>
      <w:r w:rsidRPr="00291C92">
        <w:rPr>
          <w:b w:val="0"/>
          <w:sz w:val="24"/>
          <w:szCs w:val="24"/>
        </w:rPr>
        <w:t>Ергин Л.Г.</w:t>
      </w:r>
    </w:p>
    <w:p w:rsidR="00291C92" w:rsidRPr="00291C92" w:rsidRDefault="00291C92" w:rsidP="00291C92">
      <w:pPr>
        <w:pStyle w:val="17"/>
        <w:rPr>
          <w:b w:val="0"/>
          <w:sz w:val="24"/>
          <w:szCs w:val="24"/>
        </w:rPr>
      </w:pPr>
      <w:r w:rsidRPr="00291C92">
        <w:rPr>
          <w:b w:val="0"/>
          <w:sz w:val="24"/>
          <w:szCs w:val="24"/>
        </w:rPr>
        <w:t>Еремеев В.Н.</w:t>
      </w:r>
    </w:p>
    <w:p w:rsidR="00291C92" w:rsidRPr="00291C92" w:rsidRDefault="00291C92" w:rsidP="00291C92">
      <w:pPr>
        <w:pStyle w:val="17"/>
        <w:rPr>
          <w:b w:val="0"/>
          <w:sz w:val="24"/>
          <w:szCs w:val="24"/>
        </w:rPr>
      </w:pPr>
      <w:r w:rsidRPr="00291C92">
        <w:rPr>
          <w:b w:val="0"/>
          <w:sz w:val="24"/>
          <w:szCs w:val="24"/>
        </w:rPr>
        <w:t>Ересько Е.П.</w:t>
      </w:r>
    </w:p>
    <w:p w:rsidR="00291C92" w:rsidRPr="00291C92" w:rsidRDefault="00291C92" w:rsidP="00291C92">
      <w:pPr>
        <w:pStyle w:val="17"/>
        <w:rPr>
          <w:b w:val="0"/>
          <w:sz w:val="24"/>
          <w:szCs w:val="24"/>
        </w:rPr>
      </w:pPr>
      <w:r w:rsidRPr="00291C92">
        <w:rPr>
          <w:b w:val="0"/>
          <w:sz w:val="24"/>
          <w:szCs w:val="24"/>
        </w:rPr>
        <w:t>Ефимов Г. Д.</w:t>
      </w:r>
    </w:p>
    <w:p w:rsidR="00291C92" w:rsidRPr="00291C92" w:rsidRDefault="00291C92" w:rsidP="00291C92">
      <w:pPr>
        <w:pStyle w:val="17"/>
        <w:rPr>
          <w:b w:val="0"/>
          <w:sz w:val="24"/>
          <w:szCs w:val="24"/>
        </w:rPr>
      </w:pPr>
      <w:r w:rsidRPr="00291C92">
        <w:rPr>
          <w:b w:val="0"/>
          <w:sz w:val="24"/>
          <w:szCs w:val="24"/>
        </w:rPr>
        <w:t>Ефимов Г.С.</w:t>
      </w:r>
    </w:p>
    <w:p w:rsidR="00291C92" w:rsidRPr="00291C92" w:rsidRDefault="00291C92" w:rsidP="00291C92">
      <w:pPr>
        <w:pStyle w:val="17"/>
        <w:rPr>
          <w:b w:val="0"/>
          <w:sz w:val="24"/>
          <w:szCs w:val="24"/>
        </w:rPr>
      </w:pPr>
      <w:r w:rsidRPr="00291C92">
        <w:rPr>
          <w:b w:val="0"/>
          <w:sz w:val="24"/>
          <w:szCs w:val="24"/>
        </w:rPr>
        <w:t xml:space="preserve">Ефимов Н.С. </w:t>
      </w:r>
    </w:p>
    <w:p w:rsidR="00291C92" w:rsidRPr="00291C92" w:rsidRDefault="00291C92" w:rsidP="00291C92">
      <w:pPr>
        <w:pStyle w:val="17"/>
        <w:rPr>
          <w:b w:val="0"/>
          <w:sz w:val="24"/>
          <w:szCs w:val="24"/>
        </w:rPr>
      </w:pPr>
      <w:r w:rsidRPr="00291C92">
        <w:rPr>
          <w:b w:val="0"/>
          <w:sz w:val="24"/>
          <w:szCs w:val="24"/>
        </w:rPr>
        <w:t>Ефимов С.Е.</w:t>
      </w:r>
    </w:p>
    <w:p w:rsidR="00291C92" w:rsidRPr="00291C92" w:rsidRDefault="00291C92" w:rsidP="00291C92">
      <w:pPr>
        <w:pStyle w:val="17"/>
        <w:rPr>
          <w:b w:val="0"/>
          <w:sz w:val="24"/>
          <w:szCs w:val="24"/>
        </w:rPr>
      </w:pPr>
      <w:r w:rsidRPr="00291C92">
        <w:rPr>
          <w:b w:val="0"/>
          <w:sz w:val="24"/>
          <w:szCs w:val="24"/>
        </w:rPr>
        <w:t>Ефимова В.К.</w:t>
      </w:r>
    </w:p>
    <w:p w:rsidR="00291C92" w:rsidRPr="00291C92" w:rsidRDefault="00291C92" w:rsidP="00291C92">
      <w:pPr>
        <w:pStyle w:val="17"/>
        <w:rPr>
          <w:b w:val="0"/>
          <w:sz w:val="24"/>
          <w:szCs w:val="24"/>
        </w:rPr>
      </w:pPr>
      <w:r w:rsidRPr="00291C92">
        <w:rPr>
          <w:b w:val="0"/>
          <w:sz w:val="24"/>
          <w:szCs w:val="24"/>
        </w:rPr>
        <w:t>Ефимова Н.Д.</w:t>
      </w:r>
    </w:p>
    <w:p w:rsidR="00291C92" w:rsidRPr="00291C92" w:rsidRDefault="00291C92" w:rsidP="00291C92">
      <w:pPr>
        <w:pStyle w:val="17"/>
        <w:rPr>
          <w:b w:val="0"/>
          <w:sz w:val="24"/>
          <w:szCs w:val="24"/>
        </w:rPr>
      </w:pPr>
      <w:r w:rsidRPr="00291C92">
        <w:rPr>
          <w:b w:val="0"/>
          <w:sz w:val="24"/>
          <w:szCs w:val="24"/>
        </w:rPr>
        <w:t>Ефремов Г.А.</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Ж</w:t>
      </w:r>
    </w:p>
    <w:p w:rsidR="00291C92" w:rsidRPr="00291C92" w:rsidRDefault="00291C92" w:rsidP="00291C92">
      <w:pPr>
        <w:pStyle w:val="17"/>
        <w:rPr>
          <w:b w:val="0"/>
          <w:sz w:val="24"/>
          <w:szCs w:val="24"/>
        </w:rPr>
      </w:pPr>
      <w:r w:rsidRPr="00291C92">
        <w:rPr>
          <w:b w:val="0"/>
          <w:sz w:val="24"/>
          <w:szCs w:val="24"/>
        </w:rPr>
        <w:t>Жемчужников В.Б.</w:t>
      </w:r>
    </w:p>
    <w:p w:rsidR="00291C92" w:rsidRPr="00291C92" w:rsidRDefault="00291C92" w:rsidP="00291C92">
      <w:pPr>
        <w:pStyle w:val="17"/>
        <w:rPr>
          <w:b w:val="0"/>
          <w:sz w:val="24"/>
          <w:szCs w:val="24"/>
        </w:rPr>
      </w:pPr>
      <w:r w:rsidRPr="00291C92">
        <w:rPr>
          <w:b w:val="0"/>
          <w:sz w:val="24"/>
          <w:szCs w:val="24"/>
        </w:rPr>
        <w:t>Жеребцов В.В.</w:t>
      </w:r>
    </w:p>
    <w:p w:rsidR="00291C92" w:rsidRPr="00291C92" w:rsidRDefault="00291C92" w:rsidP="00291C92">
      <w:pPr>
        <w:pStyle w:val="17"/>
        <w:rPr>
          <w:b w:val="0"/>
          <w:sz w:val="24"/>
          <w:szCs w:val="24"/>
        </w:rPr>
      </w:pPr>
      <w:r w:rsidRPr="00291C92">
        <w:rPr>
          <w:b w:val="0"/>
          <w:sz w:val="24"/>
          <w:szCs w:val="24"/>
        </w:rPr>
        <w:t>Жирков М.Н.</w:t>
      </w:r>
    </w:p>
    <w:p w:rsidR="00291C92" w:rsidRPr="00291C92" w:rsidRDefault="00291C92" w:rsidP="00291C92">
      <w:pPr>
        <w:pStyle w:val="17"/>
        <w:rPr>
          <w:b w:val="0"/>
          <w:sz w:val="24"/>
          <w:szCs w:val="24"/>
        </w:rPr>
      </w:pPr>
      <w:r w:rsidRPr="00291C92">
        <w:rPr>
          <w:b w:val="0"/>
          <w:sz w:val="24"/>
          <w:szCs w:val="24"/>
        </w:rPr>
        <w:t xml:space="preserve">Жиркова Д.С. </w:t>
      </w:r>
    </w:p>
    <w:p w:rsidR="00291C92" w:rsidRPr="00291C92" w:rsidRDefault="00291C92" w:rsidP="00291C92">
      <w:pPr>
        <w:pStyle w:val="17"/>
        <w:rPr>
          <w:b w:val="0"/>
          <w:sz w:val="24"/>
          <w:szCs w:val="24"/>
        </w:rPr>
      </w:pPr>
      <w:r w:rsidRPr="00291C92">
        <w:rPr>
          <w:b w:val="0"/>
          <w:sz w:val="24"/>
          <w:szCs w:val="24"/>
        </w:rPr>
        <w:t>Жорницкий Е.Л.</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lastRenderedPageBreak/>
        <w:t>З</w:t>
      </w:r>
    </w:p>
    <w:p w:rsidR="00291C92" w:rsidRPr="00291C92" w:rsidRDefault="00291C92" w:rsidP="00291C92">
      <w:pPr>
        <w:pStyle w:val="17"/>
        <w:rPr>
          <w:b w:val="0"/>
          <w:sz w:val="24"/>
          <w:szCs w:val="24"/>
        </w:rPr>
      </w:pPr>
      <w:r w:rsidRPr="00291C92">
        <w:rPr>
          <w:b w:val="0"/>
          <w:sz w:val="24"/>
          <w:szCs w:val="24"/>
        </w:rPr>
        <w:t>Заболоцкий В.</w:t>
      </w:r>
    </w:p>
    <w:p w:rsidR="00291C92" w:rsidRPr="00291C92" w:rsidRDefault="00291C92" w:rsidP="00291C92">
      <w:pPr>
        <w:pStyle w:val="17"/>
        <w:rPr>
          <w:b w:val="0"/>
          <w:sz w:val="24"/>
          <w:szCs w:val="24"/>
        </w:rPr>
      </w:pPr>
      <w:r w:rsidRPr="00291C92">
        <w:rPr>
          <w:b w:val="0"/>
          <w:sz w:val="24"/>
          <w:szCs w:val="24"/>
        </w:rPr>
        <w:t>Заболоцкий Н.М.-Чисхан</w:t>
      </w:r>
    </w:p>
    <w:p w:rsidR="00291C92" w:rsidRPr="00291C92" w:rsidRDefault="00291C92" w:rsidP="00291C92">
      <w:pPr>
        <w:pStyle w:val="17"/>
        <w:rPr>
          <w:b w:val="0"/>
          <w:sz w:val="24"/>
          <w:szCs w:val="24"/>
        </w:rPr>
      </w:pPr>
      <w:r w:rsidRPr="00291C92">
        <w:rPr>
          <w:b w:val="0"/>
          <w:sz w:val="24"/>
          <w:szCs w:val="24"/>
        </w:rPr>
        <w:t>Заборовская И.А.</w:t>
      </w:r>
    </w:p>
    <w:p w:rsidR="00291C92" w:rsidRPr="00291C92" w:rsidRDefault="00291C92" w:rsidP="00291C92">
      <w:pPr>
        <w:pStyle w:val="17"/>
        <w:rPr>
          <w:b w:val="0"/>
          <w:sz w:val="24"/>
          <w:szCs w:val="24"/>
        </w:rPr>
      </w:pPr>
      <w:r w:rsidRPr="00291C92">
        <w:rPr>
          <w:b w:val="0"/>
          <w:sz w:val="24"/>
          <w:szCs w:val="24"/>
        </w:rPr>
        <w:t>Загорбилин А.И.</w:t>
      </w:r>
    </w:p>
    <w:p w:rsidR="00291C92" w:rsidRPr="00291C92" w:rsidRDefault="00291C92" w:rsidP="00291C92">
      <w:pPr>
        <w:pStyle w:val="17"/>
        <w:rPr>
          <w:b w:val="0"/>
          <w:sz w:val="24"/>
          <w:szCs w:val="24"/>
        </w:rPr>
      </w:pPr>
      <w:r w:rsidRPr="00291C92">
        <w:rPr>
          <w:b w:val="0"/>
          <w:sz w:val="24"/>
          <w:szCs w:val="24"/>
        </w:rPr>
        <w:t>Захаренко</w:t>
      </w:r>
    </w:p>
    <w:p w:rsidR="00291C92" w:rsidRPr="00291C92" w:rsidRDefault="00291C92" w:rsidP="00291C92">
      <w:pPr>
        <w:pStyle w:val="17"/>
        <w:rPr>
          <w:b w:val="0"/>
          <w:sz w:val="24"/>
          <w:szCs w:val="24"/>
        </w:rPr>
      </w:pPr>
      <w:r w:rsidRPr="00291C92">
        <w:rPr>
          <w:b w:val="0"/>
          <w:sz w:val="24"/>
          <w:szCs w:val="24"/>
        </w:rPr>
        <w:t>Захаренко В.Д.</w:t>
      </w:r>
    </w:p>
    <w:p w:rsidR="00291C92" w:rsidRPr="00291C92" w:rsidRDefault="00291C92" w:rsidP="00291C92">
      <w:pPr>
        <w:pStyle w:val="17"/>
        <w:rPr>
          <w:b w:val="0"/>
          <w:sz w:val="24"/>
          <w:szCs w:val="24"/>
        </w:rPr>
      </w:pPr>
      <w:r w:rsidRPr="00291C92">
        <w:rPr>
          <w:b w:val="0"/>
          <w:sz w:val="24"/>
          <w:szCs w:val="24"/>
        </w:rPr>
        <w:t>Захаров</w:t>
      </w:r>
    </w:p>
    <w:p w:rsidR="00291C92" w:rsidRPr="00291C92" w:rsidRDefault="00291C92" w:rsidP="00291C92">
      <w:pPr>
        <w:pStyle w:val="17"/>
        <w:rPr>
          <w:b w:val="0"/>
          <w:sz w:val="24"/>
          <w:szCs w:val="24"/>
        </w:rPr>
      </w:pPr>
      <w:r w:rsidRPr="00291C92">
        <w:rPr>
          <w:b w:val="0"/>
          <w:sz w:val="24"/>
          <w:szCs w:val="24"/>
        </w:rPr>
        <w:t>Захаров А.И.</w:t>
      </w:r>
    </w:p>
    <w:p w:rsidR="00291C92" w:rsidRPr="00291C92" w:rsidRDefault="00291C92" w:rsidP="00291C92">
      <w:pPr>
        <w:pStyle w:val="17"/>
        <w:rPr>
          <w:b w:val="0"/>
          <w:sz w:val="24"/>
          <w:szCs w:val="24"/>
        </w:rPr>
      </w:pPr>
      <w:r w:rsidRPr="00291C92">
        <w:rPr>
          <w:b w:val="0"/>
          <w:sz w:val="24"/>
          <w:szCs w:val="24"/>
        </w:rPr>
        <w:t>Захаров И. Е.</w:t>
      </w:r>
    </w:p>
    <w:p w:rsidR="00291C92" w:rsidRPr="00291C92" w:rsidRDefault="00291C92" w:rsidP="00291C92">
      <w:pPr>
        <w:pStyle w:val="17"/>
        <w:rPr>
          <w:b w:val="0"/>
          <w:sz w:val="24"/>
          <w:szCs w:val="24"/>
        </w:rPr>
      </w:pPr>
      <w:r w:rsidRPr="00291C92">
        <w:rPr>
          <w:b w:val="0"/>
          <w:sz w:val="24"/>
          <w:szCs w:val="24"/>
        </w:rPr>
        <w:t>Захаров М.П.</w:t>
      </w:r>
    </w:p>
    <w:p w:rsidR="00291C92" w:rsidRPr="00291C92" w:rsidRDefault="00291C92" w:rsidP="00291C92">
      <w:pPr>
        <w:pStyle w:val="17"/>
        <w:rPr>
          <w:b w:val="0"/>
          <w:sz w:val="24"/>
          <w:szCs w:val="24"/>
        </w:rPr>
      </w:pPr>
      <w:r w:rsidRPr="00291C92">
        <w:rPr>
          <w:b w:val="0"/>
          <w:sz w:val="24"/>
          <w:szCs w:val="24"/>
        </w:rPr>
        <w:t>Захаров П. И.</w:t>
      </w:r>
    </w:p>
    <w:p w:rsidR="00291C92" w:rsidRPr="00291C92" w:rsidRDefault="00291C92" w:rsidP="00291C92">
      <w:pPr>
        <w:pStyle w:val="17"/>
        <w:rPr>
          <w:b w:val="0"/>
          <w:sz w:val="24"/>
          <w:szCs w:val="24"/>
        </w:rPr>
      </w:pPr>
      <w:r w:rsidRPr="00291C92">
        <w:rPr>
          <w:b w:val="0"/>
          <w:sz w:val="24"/>
          <w:szCs w:val="24"/>
        </w:rPr>
        <w:t xml:space="preserve">Зверев С.А. </w:t>
      </w:r>
    </w:p>
    <w:p w:rsidR="00291C92" w:rsidRPr="00291C92" w:rsidRDefault="00291C92" w:rsidP="00291C92">
      <w:pPr>
        <w:pStyle w:val="17"/>
        <w:rPr>
          <w:b w:val="0"/>
          <w:sz w:val="24"/>
          <w:szCs w:val="24"/>
        </w:rPr>
      </w:pPr>
      <w:r w:rsidRPr="00291C92">
        <w:rPr>
          <w:b w:val="0"/>
          <w:sz w:val="24"/>
          <w:szCs w:val="24"/>
        </w:rPr>
        <w:t>Златоустовский А.А.</w:t>
      </w:r>
    </w:p>
    <w:p w:rsidR="00291C92" w:rsidRPr="00291C92" w:rsidRDefault="00291C92" w:rsidP="00291C92">
      <w:pPr>
        <w:pStyle w:val="17"/>
        <w:rPr>
          <w:b w:val="0"/>
          <w:sz w:val="24"/>
          <w:szCs w:val="24"/>
        </w:rPr>
      </w:pPr>
      <w:r w:rsidRPr="00291C92">
        <w:rPr>
          <w:b w:val="0"/>
          <w:sz w:val="24"/>
          <w:szCs w:val="24"/>
        </w:rPr>
        <w:t>Золотарев Н.Г. см. Якутский Николай</w:t>
      </w:r>
    </w:p>
    <w:p w:rsidR="00291C92" w:rsidRPr="00291C92" w:rsidRDefault="00291C92" w:rsidP="00291C92">
      <w:pPr>
        <w:pStyle w:val="17"/>
        <w:rPr>
          <w:b w:val="0"/>
          <w:sz w:val="24"/>
          <w:szCs w:val="24"/>
        </w:rPr>
      </w:pPr>
      <w:r w:rsidRPr="00291C92">
        <w:rPr>
          <w:b w:val="0"/>
          <w:sz w:val="24"/>
          <w:szCs w:val="24"/>
        </w:rPr>
        <w:t>Золотарев-Якутский Н.Г., см. Якутский Николай</w:t>
      </w:r>
    </w:p>
    <w:p w:rsidR="00291C92" w:rsidRPr="00291C92" w:rsidRDefault="00291C92" w:rsidP="00291C92">
      <w:pPr>
        <w:pStyle w:val="17"/>
        <w:rPr>
          <w:b w:val="0"/>
          <w:sz w:val="24"/>
          <w:szCs w:val="24"/>
        </w:rPr>
      </w:pPr>
      <w:r w:rsidRPr="00291C92">
        <w:rPr>
          <w:b w:val="0"/>
          <w:sz w:val="24"/>
          <w:szCs w:val="24"/>
        </w:rPr>
        <w:t>Зубржицкий И.Ф.</w:t>
      </w:r>
    </w:p>
    <w:p w:rsidR="00291C92" w:rsidRPr="00291C92" w:rsidRDefault="00291C92" w:rsidP="00291C92">
      <w:pPr>
        <w:pStyle w:val="17"/>
        <w:rPr>
          <w:b w:val="0"/>
          <w:sz w:val="24"/>
          <w:szCs w:val="24"/>
        </w:rPr>
      </w:pPr>
      <w:r w:rsidRPr="00291C92">
        <w:rPr>
          <w:b w:val="0"/>
          <w:sz w:val="24"/>
          <w:szCs w:val="24"/>
        </w:rPr>
        <w:t>Зуев Ю.Н.</w:t>
      </w:r>
    </w:p>
    <w:p w:rsidR="00291C92" w:rsidRPr="00291C92" w:rsidRDefault="00291C92" w:rsidP="00291C92">
      <w:pPr>
        <w:pStyle w:val="17"/>
        <w:rPr>
          <w:b w:val="0"/>
          <w:sz w:val="24"/>
          <w:szCs w:val="24"/>
        </w:rPr>
      </w:pPr>
      <w:r w:rsidRPr="00291C92">
        <w:rPr>
          <w:b w:val="0"/>
          <w:sz w:val="24"/>
          <w:szCs w:val="24"/>
        </w:rPr>
        <w:t>Зыков П.Е.</w:t>
      </w:r>
    </w:p>
    <w:p w:rsidR="00291C92" w:rsidRPr="00291C92" w:rsidRDefault="00291C92" w:rsidP="00291C92">
      <w:pPr>
        <w:pStyle w:val="17"/>
        <w:rPr>
          <w:b w:val="0"/>
          <w:sz w:val="24"/>
          <w:szCs w:val="24"/>
        </w:rPr>
      </w:pPr>
      <w:r w:rsidRPr="00291C92">
        <w:rPr>
          <w:b w:val="0"/>
          <w:sz w:val="24"/>
          <w:szCs w:val="24"/>
        </w:rPr>
        <w:t>Зыков С.К.</w:t>
      </w:r>
    </w:p>
    <w:p w:rsidR="00291C92" w:rsidRPr="00291C92" w:rsidRDefault="00291C92" w:rsidP="00291C92">
      <w:pPr>
        <w:pStyle w:val="17"/>
        <w:rPr>
          <w:b w:val="0"/>
          <w:sz w:val="24"/>
          <w:szCs w:val="24"/>
        </w:rPr>
      </w:pPr>
      <w:r w:rsidRPr="00291C92">
        <w:rPr>
          <w:b w:val="0"/>
          <w:sz w:val="24"/>
          <w:szCs w:val="24"/>
        </w:rPr>
        <w:t xml:space="preserve">Зябкин В. С.  </w:t>
      </w:r>
    </w:p>
    <w:p w:rsidR="00291C92" w:rsidRPr="00291C92" w:rsidRDefault="00291C92" w:rsidP="00291C92">
      <w:pPr>
        <w:pStyle w:val="17"/>
        <w:rPr>
          <w:b w:val="0"/>
          <w:sz w:val="24"/>
          <w:szCs w:val="24"/>
        </w:rPr>
      </w:pPr>
      <w:r w:rsidRPr="00291C92">
        <w:rPr>
          <w:b w:val="0"/>
          <w:sz w:val="24"/>
          <w:szCs w:val="24"/>
        </w:rPr>
        <w:t>Иаков, епископ Якутский и Вилюйский (Домский)</w:t>
      </w:r>
    </w:p>
    <w:p w:rsidR="00291C92" w:rsidRPr="00291C92" w:rsidRDefault="00291C92" w:rsidP="00291C92">
      <w:pPr>
        <w:pStyle w:val="17"/>
        <w:rPr>
          <w:b w:val="0"/>
          <w:sz w:val="24"/>
          <w:szCs w:val="24"/>
        </w:rPr>
      </w:pPr>
      <w:r w:rsidRPr="00291C92">
        <w:rPr>
          <w:b w:val="0"/>
          <w:sz w:val="24"/>
          <w:szCs w:val="24"/>
        </w:rPr>
        <w:t>Иванов В.Н.</w:t>
      </w:r>
    </w:p>
    <w:p w:rsidR="00291C92" w:rsidRPr="00291C92" w:rsidRDefault="00291C92" w:rsidP="00291C92">
      <w:pPr>
        <w:pStyle w:val="17"/>
        <w:rPr>
          <w:b w:val="0"/>
          <w:sz w:val="24"/>
          <w:szCs w:val="24"/>
        </w:rPr>
      </w:pPr>
      <w:r w:rsidRPr="00291C92">
        <w:rPr>
          <w:b w:val="0"/>
          <w:sz w:val="24"/>
          <w:szCs w:val="24"/>
        </w:rPr>
        <w:t>Иванов Г.И.</w:t>
      </w:r>
    </w:p>
    <w:p w:rsidR="00291C92" w:rsidRPr="00291C92" w:rsidRDefault="00291C92" w:rsidP="00291C92">
      <w:pPr>
        <w:pStyle w:val="17"/>
        <w:rPr>
          <w:b w:val="0"/>
          <w:sz w:val="24"/>
          <w:szCs w:val="24"/>
        </w:rPr>
      </w:pPr>
      <w:r w:rsidRPr="00291C92">
        <w:rPr>
          <w:b w:val="0"/>
          <w:sz w:val="24"/>
          <w:szCs w:val="24"/>
        </w:rPr>
        <w:t>Иванов Г.П.</w:t>
      </w:r>
    </w:p>
    <w:p w:rsidR="00291C92" w:rsidRPr="00291C92" w:rsidRDefault="00291C92" w:rsidP="00291C92">
      <w:pPr>
        <w:pStyle w:val="17"/>
        <w:rPr>
          <w:b w:val="0"/>
          <w:sz w:val="24"/>
          <w:szCs w:val="24"/>
        </w:rPr>
      </w:pPr>
      <w:r w:rsidRPr="00291C92">
        <w:rPr>
          <w:b w:val="0"/>
          <w:sz w:val="24"/>
          <w:szCs w:val="24"/>
        </w:rPr>
        <w:t>Иванов И.Н., см. Барахов И.Н.</w:t>
      </w:r>
    </w:p>
    <w:p w:rsidR="00291C92" w:rsidRPr="00291C92" w:rsidRDefault="00291C92" w:rsidP="00291C92">
      <w:pPr>
        <w:pStyle w:val="17"/>
        <w:rPr>
          <w:b w:val="0"/>
          <w:sz w:val="24"/>
          <w:szCs w:val="24"/>
        </w:rPr>
      </w:pPr>
      <w:r w:rsidRPr="00291C92">
        <w:rPr>
          <w:b w:val="0"/>
          <w:sz w:val="24"/>
          <w:szCs w:val="24"/>
        </w:rPr>
        <w:t>Иванов М.С.</w:t>
      </w:r>
    </w:p>
    <w:p w:rsidR="00291C92" w:rsidRPr="00291C92" w:rsidRDefault="00291C92" w:rsidP="00291C92">
      <w:pPr>
        <w:pStyle w:val="17"/>
        <w:rPr>
          <w:b w:val="0"/>
          <w:sz w:val="24"/>
          <w:szCs w:val="24"/>
        </w:rPr>
      </w:pPr>
      <w:r w:rsidRPr="00291C92">
        <w:rPr>
          <w:b w:val="0"/>
          <w:sz w:val="24"/>
          <w:szCs w:val="24"/>
        </w:rPr>
        <w:t>Иванов Степан</w:t>
      </w:r>
    </w:p>
    <w:p w:rsidR="00291C92" w:rsidRPr="00291C92" w:rsidRDefault="00291C92" w:rsidP="00291C92">
      <w:pPr>
        <w:pStyle w:val="17"/>
        <w:rPr>
          <w:b w:val="0"/>
          <w:sz w:val="24"/>
          <w:szCs w:val="24"/>
        </w:rPr>
      </w:pPr>
      <w:r w:rsidRPr="00291C92">
        <w:rPr>
          <w:b w:val="0"/>
          <w:sz w:val="24"/>
          <w:szCs w:val="24"/>
        </w:rPr>
        <w:t>Иванова А.А.</w:t>
      </w:r>
    </w:p>
    <w:p w:rsidR="00291C92" w:rsidRPr="00291C92" w:rsidRDefault="00291C92" w:rsidP="00291C92">
      <w:pPr>
        <w:pStyle w:val="17"/>
        <w:rPr>
          <w:b w:val="0"/>
          <w:sz w:val="24"/>
          <w:szCs w:val="24"/>
        </w:rPr>
      </w:pPr>
      <w:r w:rsidRPr="00291C92">
        <w:rPr>
          <w:b w:val="0"/>
          <w:sz w:val="24"/>
          <w:szCs w:val="24"/>
        </w:rPr>
        <w:t>Иванова Е.Е.</w:t>
      </w:r>
    </w:p>
    <w:p w:rsidR="00291C92" w:rsidRPr="00291C92" w:rsidRDefault="00291C92" w:rsidP="00291C92">
      <w:pPr>
        <w:pStyle w:val="17"/>
        <w:rPr>
          <w:b w:val="0"/>
          <w:sz w:val="24"/>
          <w:szCs w:val="24"/>
        </w:rPr>
      </w:pPr>
      <w:r w:rsidRPr="00291C92">
        <w:rPr>
          <w:b w:val="0"/>
          <w:sz w:val="24"/>
          <w:szCs w:val="24"/>
        </w:rPr>
        <w:t>Иванова Л.Т.</w:t>
      </w:r>
    </w:p>
    <w:p w:rsidR="00291C92" w:rsidRPr="00291C92" w:rsidRDefault="00291C92" w:rsidP="00291C92">
      <w:pPr>
        <w:pStyle w:val="17"/>
        <w:rPr>
          <w:b w:val="0"/>
          <w:sz w:val="24"/>
          <w:szCs w:val="24"/>
        </w:rPr>
      </w:pPr>
      <w:r w:rsidRPr="00291C92">
        <w:rPr>
          <w:b w:val="0"/>
          <w:sz w:val="24"/>
          <w:szCs w:val="24"/>
        </w:rPr>
        <w:t>Ивановская К.</w:t>
      </w:r>
    </w:p>
    <w:p w:rsidR="00291C92" w:rsidRPr="00291C92" w:rsidRDefault="00291C92" w:rsidP="00291C92">
      <w:pPr>
        <w:pStyle w:val="17"/>
        <w:rPr>
          <w:b w:val="0"/>
          <w:sz w:val="24"/>
          <w:szCs w:val="24"/>
        </w:rPr>
      </w:pPr>
      <w:r w:rsidRPr="00291C92">
        <w:rPr>
          <w:b w:val="0"/>
          <w:sz w:val="24"/>
          <w:szCs w:val="24"/>
        </w:rPr>
        <w:t>Иволгин И.Л.</w:t>
      </w:r>
    </w:p>
    <w:p w:rsidR="00291C92" w:rsidRPr="00291C92" w:rsidRDefault="00291C92" w:rsidP="00291C92">
      <w:pPr>
        <w:pStyle w:val="17"/>
        <w:rPr>
          <w:b w:val="0"/>
          <w:sz w:val="24"/>
          <w:szCs w:val="24"/>
        </w:rPr>
      </w:pPr>
      <w:r w:rsidRPr="00291C92">
        <w:rPr>
          <w:b w:val="0"/>
          <w:sz w:val="24"/>
          <w:szCs w:val="24"/>
        </w:rPr>
        <w:t>Избекова А.А.</w:t>
      </w:r>
    </w:p>
    <w:p w:rsidR="00291C92" w:rsidRPr="00291C92" w:rsidRDefault="00291C92" w:rsidP="00291C92">
      <w:pPr>
        <w:pStyle w:val="17"/>
        <w:rPr>
          <w:b w:val="0"/>
          <w:sz w:val="24"/>
          <w:szCs w:val="24"/>
        </w:rPr>
      </w:pPr>
      <w:r w:rsidRPr="00291C92">
        <w:rPr>
          <w:b w:val="0"/>
          <w:sz w:val="24"/>
          <w:szCs w:val="24"/>
        </w:rPr>
        <w:t xml:space="preserve">Иннокентий, епископ Камчатский (Вениаминов) </w:t>
      </w:r>
    </w:p>
    <w:p w:rsidR="00291C92" w:rsidRPr="00291C92" w:rsidRDefault="00291C92" w:rsidP="00291C92">
      <w:pPr>
        <w:pStyle w:val="17"/>
        <w:rPr>
          <w:b w:val="0"/>
          <w:sz w:val="24"/>
          <w:szCs w:val="24"/>
        </w:rPr>
      </w:pPr>
      <w:r w:rsidRPr="00291C92">
        <w:rPr>
          <w:b w:val="0"/>
          <w:sz w:val="24"/>
          <w:szCs w:val="24"/>
        </w:rPr>
        <w:t>Иннокентьев</w:t>
      </w:r>
    </w:p>
    <w:p w:rsidR="00291C92" w:rsidRPr="00291C92" w:rsidRDefault="00291C92" w:rsidP="00291C92">
      <w:pPr>
        <w:pStyle w:val="17"/>
        <w:rPr>
          <w:b w:val="0"/>
          <w:sz w:val="24"/>
          <w:szCs w:val="24"/>
        </w:rPr>
      </w:pPr>
      <w:r w:rsidRPr="00291C92">
        <w:rPr>
          <w:b w:val="0"/>
          <w:sz w:val="24"/>
          <w:szCs w:val="24"/>
        </w:rPr>
        <w:t>Иоаннокий, протоиерей</w:t>
      </w:r>
    </w:p>
    <w:p w:rsidR="00291C92" w:rsidRPr="00291C92" w:rsidRDefault="00291C92" w:rsidP="00291C92">
      <w:pPr>
        <w:pStyle w:val="17"/>
        <w:rPr>
          <w:b w:val="0"/>
          <w:sz w:val="24"/>
          <w:szCs w:val="24"/>
        </w:rPr>
      </w:pPr>
      <w:r w:rsidRPr="00291C92">
        <w:rPr>
          <w:b w:val="0"/>
          <w:sz w:val="24"/>
          <w:szCs w:val="24"/>
        </w:rPr>
        <w:t>Ионов В.М.</w:t>
      </w:r>
    </w:p>
    <w:p w:rsidR="00291C92" w:rsidRPr="00291C92" w:rsidRDefault="00291C92" w:rsidP="00291C92">
      <w:pPr>
        <w:pStyle w:val="17"/>
        <w:rPr>
          <w:b w:val="0"/>
          <w:sz w:val="24"/>
          <w:szCs w:val="24"/>
        </w:rPr>
      </w:pPr>
      <w:r w:rsidRPr="00291C92">
        <w:rPr>
          <w:b w:val="0"/>
          <w:sz w:val="24"/>
          <w:szCs w:val="24"/>
        </w:rPr>
        <w:t>Ионова И.В.</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К</w:t>
      </w:r>
    </w:p>
    <w:p w:rsidR="00291C92" w:rsidRPr="00291C92" w:rsidRDefault="00291C92" w:rsidP="00291C92">
      <w:pPr>
        <w:pStyle w:val="17"/>
        <w:rPr>
          <w:b w:val="0"/>
          <w:sz w:val="24"/>
          <w:szCs w:val="24"/>
        </w:rPr>
      </w:pPr>
      <w:r w:rsidRPr="00291C92">
        <w:rPr>
          <w:b w:val="0"/>
          <w:sz w:val="24"/>
          <w:szCs w:val="24"/>
        </w:rPr>
        <w:t>Кабанов П.И.</w:t>
      </w:r>
    </w:p>
    <w:p w:rsidR="00291C92" w:rsidRPr="00291C92" w:rsidRDefault="00291C92" w:rsidP="00291C92">
      <w:pPr>
        <w:pStyle w:val="17"/>
        <w:rPr>
          <w:b w:val="0"/>
          <w:sz w:val="24"/>
          <w:szCs w:val="24"/>
        </w:rPr>
      </w:pPr>
      <w:r w:rsidRPr="00291C92">
        <w:rPr>
          <w:b w:val="0"/>
          <w:sz w:val="24"/>
          <w:szCs w:val="24"/>
        </w:rPr>
        <w:t>Каженкина И.Н.</w:t>
      </w:r>
    </w:p>
    <w:p w:rsidR="00291C92" w:rsidRPr="00291C92" w:rsidRDefault="00291C92" w:rsidP="00291C92">
      <w:pPr>
        <w:pStyle w:val="17"/>
        <w:rPr>
          <w:b w:val="0"/>
          <w:sz w:val="24"/>
          <w:szCs w:val="24"/>
        </w:rPr>
      </w:pPr>
      <w:r w:rsidRPr="00291C92">
        <w:rPr>
          <w:b w:val="0"/>
          <w:sz w:val="24"/>
          <w:szCs w:val="24"/>
        </w:rPr>
        <w:t>Казанцев</w:t>
      </w:r>
    </w:p>
    <w:p w:rsidR="00291C92" w:rsidRPr="00291C92" w:rsidRDefault="00291C92" w:rsidP="00291C92">
      <w:pPr>
        <w:pStyle w:val="17"/>
        <w:rPr>
          <w:b w:val="0"/>
          <w:sz w:val="24"/>
          <w:szCs w:val="24"/>
        </w:rPr>
      </w:pPr>
      <w:r w:rsidRPr="00291C92">
        <w:rPr>
          <w:b w:val="0"/>
          <w:sz w:val="24"/>
          <w:szCs w:val="24"/>
        </w:rPr>
        <w:t>Калашников А.А.</w:t>
      </w:r>
    </w:p>
    <w:p w:rsidR="00291C92" w:rsidRPr="00291C92" w:rsidRDefault="00291C92" w:rsidP="00291C92">
      <w:pPr>
        <w:pStyle w:val="17"/>
        <w:rPr>
          <w:b w:val="0"/>
          <w:sz w:val="24"/>
          <w:szCs w:val="24"/>
        </w:rPr>
      </w:pPr>
      <w:r w:rsidRPr="00291C92">
        <w:rPr>
          <w:b w:val="0"/>
          <w:sz w:val="24"/>
          <w:szCs w:val="24"/>
        </w:rPr>
        <w:t>Калинин М.И.</w:t>
      </w:r>
    </w:p>
    <w:p w:rsidR="00291C92" w:rsidRPr="00291C92" w:rsidRDefault="00291C92" w:rsidP="00291C92">
      <w:pPr>
        <w:pStyle w:val="17"/>
        <w:rPr>
          <w:b w:val="0"/>
          <w:sz w:val="24"/>
          <w:szCs w:val="24"/>
        </w:rPr>
      </w:pPr>
      <w:r w:rsidRPr="00291C92">
        <w:rPr>
          <w:b w:val="0"/>
          <w:sz w:val="24"/>
          <w:szCs w:val="24"/>
        </w:rPr>
        <w:t>Кальвиц (Кальвица) О.А.</w:t>
      </w:r>
    </w:p>
    <w:p w:rsidR="00291C92" w:rsidRPr="00291C92" w:rsidRDefault="00291C92" w:rsidP="00291C92">
      <w:pPr>
        <w:pStyle w:val="17"/>
        <w:rPr>
          <w:b w:val="0"/>
          <w:sz w:val="24"/>
          <w:szCs w:val="24"/>
        </w:rPr>
      </w:pPr>
      <w:r w:rsidRPr="00291C92">
        <w:rPr>
          <w:b w:val="0"/>
          <w:sz w:val="24"/>
          <w:szCs w:val="24"/>
        </w:rPr>
        <w:t>Кандинский В.А.</w:t>
      </w:r>
    </w:p>
    <w:p w:rsidR="00291C92" w:rsidRPr="00291C92" w:rsidRDefault="00291C92" w:rsidP="00291C92">
      <w:pPr>
        <w:pStyle w:val="17"/>
        <w:rPr>
          <w:b w:val="0"/>
          <w:sz w:val="24"/>
          <w:szCs w:val="24"/>
        </w:rPr>
      </w:pPr>
      <w:r w:rsidRPr="00291C92">
        <w:rPr>
          <w:b w:val="0"/>
          <w:sz w:val="24"/>
          <w:szCs w:val="24"/>
        </w:rPr>
        <w:t>Кардашевкий Г.Р.</w:t>
      </w:r>
    </w:p>
    <w:p w:rsidR="00291C92" w:rsidRPr="00291C92" w:rsidRDefault="00291C92" w:rsidP="00291C92">
      <w:pPr>
        <w:pStyle w:val="17"/>
        <w:rPr>
          <w:b w:val="0"/>
          <w:sz w:val="24"/>
          <w:szCs w:val="24"/>
        </w:rPr>
      </w:pPr>
      <w:r w:rsidRPr="00291C92">
        <w:rPr>
          <w:b w:val="0"/>
          <w:sz w:val="24"/>
          <w:szCs w:val="24"/>
        </w:rPr>
        <w:t>Кардашевский</w:t>
      </w:r>
    </w:p>
    <w:p w:rsidR="00291C92" w:rsidRPr="00291C92" w:rsidRDefault="00291C92" w:rsidP="00291C92">
      <w:pPr>
        <w:pStyle w:val="17"/>
        <w:rPr>
          <w:b w:val="0"/>
          <w:sz w:val="24"/>
          <w:szCs w:val="24"/>
        </w:rPr>
      </w:pPr>
      <w:r w:rsidRPr="00291C92">
        <w:rPr>
          <w:b w:val="0"/>
          <w:sz w:val="24"/>
          <w:szCs w:val="24"/>
        </w:rPr>
        <w:t>Карзина В.Г.</w:t>
      </w:r>
    </w:p>
    <w:p w:rsidR="00291C92" w:rsidRPr="00291C92" w:rsidRDefault="00291C92" w:rsidP="00291C92">
      <w:pPr>
        <w:pStyle w:val="17"/>
        <w:rPr>
          <w:b w:val="0"/>
          <w:sz w:val="24"/>
          <w:szCs w:val="24"/>
        </w:rPr>
      </w:pPr>
      <w:r w:rsidRPr="00291C92">
        <w:rPr>
          <w:b w:val="0"/>
          <w:sz w:val="24"/>
          <w:szCs w:val="24"/>
        </w:rPr>
        <w:lastRenderedPageBreak/>
        <w:t>Карпель И.</w:t>
      </w:r>
    </w:p>
    <w:p w:rsidR="00291C92" w:rsidRPr="00291C92" w:rsidRDefault="00291C92" w:rsidP="00291C92">
      <w:pPr>
        <w:pStyle w:val="17"/>
        <w:rPr>
          <w:b w:val="0"/>
          <w:sz w:val="24"/>
          <w:szCs w:val="24"/>
        </w:rPr>
      </w:pPr>
      <w:r w:rsidRPr="00291C92">
        <w:rPr>
          <w:b w:val="0"/>
          <w:sz w:val="24"/>
          <w:szCs w:val="24"/>
        </w:rPr>
        <w:t>Карпель И.Я.</w:t>
      </w:r>
    </w:p>
    <w:p w:rsidR="00291C92" w:rsidRPr="00291C92" w:rsidRDefault="00291C92" w:rsidP="00291C92">
      <w:pPr>
        <w:pStyle w:val="17"/>
        <w:rPr>
          <w:b w:val="0"/>
          <w:sz w:val="24"/>
          <w:szCs w:val="24"/>
        </w:rPr>
      </w:pPr>
      <w:r w:rsidRPr="00291C92">
        <w:rPr>
          <w:b w:val="0"/>
          <w:sz w:val="24"/>
          <w:szCs w:val="24"/>
        </w:rPr>
        <w:t>Картузова Л.А.</w:t>
      </w:r>
    </w:p>
    <w:p w:rsidR="00291C92" w:rsidRPr="00291C92" w:rsidRDefault="00291C92" w:rsidP="00291C92">
      <w:pPr>
        <w:pStyle w:val="17"/>
        <w:rPr>
          <w:b w:val="0"/>
          <w:sz w:val="24"/>
          <w:szCs w:val="24"/>
        </w:rPr>
      </w:pPr>
      <w:r w:rsidRPr="00291C92">
        <w:rPr>
          <w:b w:val="0"/>
          <w:sz w:val="24"/>
          <w:szCs w:val="24"/>
        </w:rPr>
        <w:t>Кац Е.Я. см. Суровецкая Е.Н.</w:t>
      </w:r>
    </w:p>
    <w:p w:rsidR="00291C92" w:rsidRPr="00291C92" w:rsidRDefault="00291C92" w:rsidP="00291C92">
      <w:pPr>
        <w:pStyle w:val="17"/>
        <w:rPr>
          <w:b w:val="0"/>
          <w:sz w:val="24"/>
          <w:szCs w:val="24"/>
        </w:rPr>
      </w:pPr>
      <w:r w:rsidRPr="00291C92">
        <w:rPr>
          <w:b w:val="0"/>
          <w:sz w:val="24"/>
          <w:szCs w:val="24"/>
        </w:rPr>
        <w:t>Келлер Г.</w:t>
      </w:r>
    </w:p>
    <w:p w:rsidR="00291C92" w:rsidRPr="00291C92" w:rsidRDefault="00291C92" w:rsidP="00291C92">
      <w:pPr>
        <w:pStyle w:val="17"/>
        <w:rPr>
          <w:b w:val="0"/>
          <w:sz w:val="24"/>
          <w:szCs w:val="24"/>
        </w:rPr>
      </w:pPr>
      <w:r w:rsidRPr="00291C92">
        <w:rPr>
          <w:b w:val="0"/>
          <w:sz w:val="24"/>
          <w:szCs w:val="24"/>
        </w:rPr>
        <w:t>Керенский А.Ф.</w:t>
      </w:r>
    </w:p>
    <w:p w:rsidR="00291C92" w:rsidRPr="00291C92" w:rsidRDefault="00291C92" w:rsidP="00291C92">
      <w:pPr>
        <w:pStyle w:val="17"/>
        <w:rPr>
          <w:b w:val="0"/>
          <w:sz w:val="24"/>
          <w:szCs w:val="24"/>
        </w:rPr>
      </w:pPr>
      <w:r w:rsidRPr="00291C92">
        <w:rPr>
          <w:b w:val="0"/>
          <w:sz w:val="24"/>
          <w:szCs w:val="24"/>
        </w:rPr>
        <w:t>Кершенгольц Б.М.</w:t>
      </w:r>
    </w:p>
    <w:p w:rsidR="00291C92" w:rsidRPr="00291C92" w:rsidRDefault="00291C92" w:rsidP="00291C92">
      <w:pPr>
        <w:pStyle w:val="17"/>
        <w:rPr>
          <w:b w:val="0"/>
          <w:sz w:val="24"/>
          <w:szCs w:val="24"/>
        </w:rPr>
      </w:pPr>
      <w:r w:rsidRPr="00291C92">
        <w:rPr>
          <w:b w:val="0"/>
          <w:sz w:val="24"/>
          <w:szCs w:val="24"/>
        </w:rPr>
        <w:t>Кершенгольц И.И.</w:t>
      </w:r>
    </w:p>
    <w:p w:rsidR="00291C92" w:rsidRPr="00291C92" w:rsidRDefault="00291C92" w:rsidP="00291C92">
      <w:pPr>
        <w:pStyle w:val="17"/>
        <w:rPr>
          <w:b w:val="0"/>
          <w:sz w:val="24"/>
          <w:szCs w:val="24"/>
        </w:rPr>
      </w:pPr>
      <w:r w:rsidRPr="00291C92">
        <w:rPr>
          <w:b w:val="0"/>
          <w:sz w:val="24"/>
          <w:szCs w:val="24"/>
        </w:rPr>
        <w:t>Кершенгольц И.М.</w:t>
      </w:r>
    </w:p>
    <w:p w:rsidR="00291C92" w:rsidRPr="00291C92" w:rsidRDefault="00291C92" w:rsidP="00291C92">
      <w:pPr>
        <w:pStyle w:val="17"/>
        <w:rPr>
          <w:b w:val="0"/>
          <w:sz w:val="24"/>
          <w:szCs w:val="24"/>
        </w:rPr>
      </w:pPr>
      <w:r w:rsidRPr="00291C92">
        <w:rPr>
          <w:b w:val="0"/>
          <w:sz w:val="24"/>
          <w:szCs w:val="24"/>
        </w:rPr>
        <w:t>Кершенгольц М.И.</w:t>
      </w:r>
    </w:p>
    <w:p w:rsidR="00291C92" w:rsidRPr="00291C92" w:rsidRDefault="00291C92" w:rsidP="00291C92">
      <w:pPr>
        <w:pStyle w:val="17"/>
        <w:rPr>
          <w:b w:val="0"/>
          <w:sz w:val="24"/>
          <w:szCs w:val="24"/>
        </w:rPr>
      </w:pPr>
      <w:r w:rsidRPr="00291C92">
        <w:rPr>
          <w:b w:val="0"/>
          <w:sz w:val="24"/>
          <w:szCs w:val="24"/>
        </w:rPr>
        <w:t>Киппасто Р.М.</w:t>
      </w:r>
    </w:p>
    <w:p w:rsidR="00291C92" w:rsidRPr="00291C92" w:rsidRDefault="00291C92" w:rsidP="00291C92">
      <w:pPr>
        <w:pStyle w:val="17"/>
        <w:rPr>
          <w:b w:val="0"/>
          <w:sz w:val="24"/>
          <w:szCs w:val="24"/>
        </w:rPr>
      </w:pPr>
      <w:r w:rsidRPr="00291C92">
        <w:rPr>
          <w:b w:val="0"/>
          <w:sz w:val="24"/>
          <w:szCs w:val="24"/>
        </w:rPr>
        <w:t>Кириллин А.Д.</w:t>
      </w:r>
    </w:p>
    <w:p w:rsidR="00291C92" w:rsidRPr="00291C92" w:rsidRDefault="00291C92" w:rsidP="00291C92">
      <w:pPr>
        <w:pStyle w:val="17"/>
        <w:rPr>
          <w:b w:val="0"/>
          <w:sz w:val="24"/>
          <w:szCs w:val="24"/>
        </w:rPr>
      </w:pPr>
      <w:r w:rsidRPr="00291C92">
        <w:rPr>
          <w:b w:val="0"/>
          <w:sz w:val="24"/>
          <w:szCs w:val="24"/>
        </w:rPr>
        <w:t>Кириллин Д.В.</w:t>
      </w:r>
    </w:p>
    <w:p w:rsidR="00291C92" w:rsidRPr="00291C92" w:rsidRDefault="00291C92" w:rsidP="00291C92">
      <w:pPr>
        <w:pStyle w:val="17"/>
        <w:rPr>
          <w:b w:val="0"/>
          <w:sz w:val="24"/>
          <w:szCs w:val="24"/>
        </w:rPr>
      </w:pPr>
      <w:r w:rsidRPr="00291C92">
        <w:rPr>
          <w:b w:val="0"/>
          <w:sz w:val="24"/>
          <w:szCs w:val="24"/>
        </w:rPr>
        <w:t>Киркум А.К.</w:t>
      </w:r>
    </w:p>
    <w:p w:rsidR="00291C92" w:rsidRPr="00291C92" w:rsidRDefault="00291C92" w:rsidP="00291C92">
      <w:pPr>
        <w:pStyle w:val="17"/>
        <w:rPr>
          <w:b w:val="0"/>
          <w:sz w:val="24"/>
          <w:szCs w:val="24"/>
        </w:rPr>
      </w:pPr>
      <w:r w:rsidRPr="00291C92">
        <w:rPr>
          <w:b w:val="0"/>
          <w:sz w:val="24"/>
          <w:szCs w:val="24"/>
        </w:rPr>
        <w:t>Кирсанова К.И.</w:t>
      </w:r>
    </w:p>
    <w:p w:rsidR="00291C92" w:rsidRPr="00291C92" w:rsidRDefault="00291C92" w:rsidP="00291C92">
      <w:pPr>
        <w:pStyle w:val="17"/>
        <w:rPr>
          <w:b w:val="0"/>
          <w:sz w:val="24"/>
          <w:szCs w:val="24"/>
        </w:rPr>
      </w:pPr>
      <w:r w:rsidRPr="00291C92">
        <w:rPr>
          <w:b w:val="0"/>
          <w:sz w:val="24"/>
          <w:szCs w:val="24"/>
        </w:rPr>
        <w:t>Киселев Г.С.</w:t>
      </w:r>
    </w:p>
    <w:p w:rsidR="00291C92" w:rsidRPr="00291C92" w:rsidRDefault="00291C92" w:rsidP="00291C92">
      <w:pPr>
        <w:pStyle w:val="17"/>
        <w:rPr>
          <w:b w:val="0"/>
          <w:sz w:val="24"/>
          <w:szCs w:val="24"/>
        </w:rPr>
      </w:pPr>
      <w:r w:rsidRPr="00291C92">
        <w:rPr>
          <w:b w:val="0"/>
          <w:sz w:val="24"/>
          <w:szCs w:val="24"/>
        </w:rPr>
        <w:t>Кладо Н.Н.</w:t>
      </w:r>
    </w:p>
    <w:p w:rsidR="00291C92" w:rsidRPr="00291C92" w:rsidRDefault="00291C92" w:rsidP="00291C92">
      <w:pPr>
        <w:pStyle w:val="17"/>
        <w:rPr>
          <w:b w:val="0"/>
          <w:sz w:val="24"/>
          <w:szCs w:val="24"/>
        </w:rPr>
      </w:pPr>
      <w:r w:rsidRPr="00291C92">
        <w:rPr>
          <w:b w:val="0"/>
          <w:sz w:val="24"/>
          <w:szCs w:val="24"/>
        </w:rPr>
        <w:t>Климов С.</w:t>
      </w:r>
    </w:p>
    <w:p w:rsidR="00291C92" w:rsidRPr="00291C92" w:rsidRDefault="00291C92" w:rsidP="00291C92">
      <w:pPr>
        <w:pStyle w:val="17"/>
        <w:rPr>
          <w:b w:val="0"/>
          <w:sz w:val="24"/>
          <w:szCs w:val="24"/>
        </w:rPr>
      </w:pPr>
      <w:r w:rsidRPr="00291C92">
        <w:rPr>
          <w:b w:val="0"/>
          <w:sz w:val="24"/>
          <w:szCs w:val="24"/>
        </w:rPr>
        <w:t>Клингоф</w:t>
      </w:r>
    </w:p>
    <w:p w:rsidR="00291C92" w:rsidRPr="00291C92" w:rsidRDefault="00291C92" w:rsidP="00291C92">
      <w:pPr>
        <w:pStyle w:val="17"/>
        <w:rPr>
          <w:b w:val="0"/>
          <w:sz w:val="24"/>
          <w:szCs w:val="24"/>
        </w:rPr>
      </w:pPr>
      <w:r w:rsidRPr="00291C92">
        <w:rPr>
          <w:b w:val="0"/>
          <w:sz w:val="24"/>
          <w:szCs w:val="24"/>
        </w:rPr>
        <w:t>Клиорин С.М.</w:t>
      </w:r>
    </w:p>
    <w:p w:rsidR="00291C92" w:rsidRPr="00291C92" w:rsidRDefault="00291C92" w:rsidP="00291C92">
      <w:pPr>
        <w:pStyle w:val="17"/>
        <w:rPr>
          <w:b w:val="0"/>
          <w:sz w:val="24"/>
          <w:szCs w:val="24"/>
        </w:rPr>
      </w:pPr>
      <w:r w:rsidRPr="00291C92">
        <w:rPr>
          <w:b w:val="0"/>
          <w:sz w:val="24"/>
          <w:szCs w:val="24"/>
        </w:rPr>
        <w:t>Клиорина (Малькова) А.А.</w:t>
      </w:r>
    </w:p>
    <w:p w:rsidR="00291C92" w:rsidRPr="00291C92" w:rsidRDefault="00291C92" w:rsidP="00291C92">
      <w:pPr>
        <w:pStyle w:val="17"/>
        <w:rPr>
          <w:b w:val="0"/>
          <w:sz w:val="24"/>
          <w:szCs w:val="24"/>
        </w:rPr>
      </w:pPr>
      <w:r w:rsidRPr="00291C92">
        <w:rPr>
          <w:b w:val="0"/>
          <w:sz w:val="24"/>
          <w:szCs w:val="24"/>
        </w:rPr>
        <w:t>Клиорина И.С.</w:t>
      </w:r>
    </w:p>
    <w:p w:rsidR="00291C92" w:rsidRPr="00291C92" w:rsidRDefault="00291C92" w:rsidP="00291C92">
      <w:pPr>
        <w:pStyle w:val="17"/>
        <w:rPr>
          <w:b w:val="0"/>
          <w:sz w:val="24"/>
          <w:szCs w:val="24"/>
        </w:rPr>
      </w:pPr>
      <w:r w:rsidRPr="00291C92">
        <w:rPr>
          <w:b w:val="0"/>
          <w:sz w:val="24"/>
          <w:szCs w:val="24"/>
        </w:rPr>
        <w:t>Ковальский И.М.</w:t>
      </w:r>
    </w:p>
    <w:p w:rsidR="00291C92" w:rsidRPr="00291C92" w:rsidRDefault="00291C92" w:rsidP="00291C92">
      <w:pPr>
        <w:pStyle w:val="17"/>
        <w:rPr>
          <w:b w:val="0"/>
          <w:sz w:val="24"/>
          <w:szCs w:val="24"/>
        </w:rPr>
      </w:pPr>
      <w:r w:rsidRPr="00291C92">
        <w:rPr>
          <w:b w:val="0"/>
          <w:sz w:val="24"/>
          <w:szCs w:val="24"/>
        </w:rPr>
        <w:t>Ковлеков С.Н.</w:t>
      </w:r>
    </w:p>
    <w:p w:rsidR="00291C92" w:rsidRPr="00291C92" w:rsidRDefault="00291C92" w:rsidP="00291C92">
      <w:pPr>
        <w:pStyle w:val="17"/>
        <w:rPr>
          <w:b w:val="0"/>
          <w:sz w:val="24"/>
          <w:szCs w:val="24"/>
        </w:rPr>
      </w:pPr>
      <w:r w:rsidRPr="00291C92">
        <w:rPr>
          <w:b w:val="0"/>
          <w:sz w:val="24"/>
          <w:szCs w:val="24"/>
        </w:rPr>
        <w:t>Ковынин М.И.</w:t>
      </w:r>
    </w:p>
    <w:p w:rsidR="00291C92" w:rsidRPr="00291C92" w:rsidRDefault="00291C92" w:rsidP="00291C92">
      <w:pPr>
        <w:pStyle w:val="17"/>
        <w:rPr>
          <w:b w:val="0"/>
          <w:sz w:val="24"/>
          <w:szCs w:val="24"/>
        </w:rPr>
      </w:pPr>
      <w:r w:rsidRPr="00291C92">
        <w:rPr>
          <w:b w:val="0"/>
          <w:sz w:val="24"/>
          <w:szCs w:val="24"/>
        </w:rPr>
        <w:t>Кожевин В.Е.</w:t>
      </w:r>
    </w:p>
    <w:p w:rsidR="00291C92" w:rsidRPr="00291C92" w:rsidRDefault="00291C92" w:rsidP="00291C92">
      <w:pPr>
        <w:pStyle w:val="17"/>
        <w:rPr>
          <w:b w:val="0"/>
          <w:sz w:val="24"/>
          <w:szCs w:val="24"/>
        </w:rPr>
      </w:pPr>
      <w:r w:rsidRPr="00291C92">
        <w:rPr>
          <w:b w:val="0"/>
          <w:sz w:val="24"/>
          <w:szCs w:val="24"/>
        </w:rPr>
        <w:t>Козлов А.Г.</w:t>
      </w:r>
    </w:p>
    <w:p w:rsidR="00291C92" w:rsidRPr="00291C92" w:rsidRDefault="00291C92" w:rsidP="00291C92">
      <w:pPr>
        <w:pStyle w:val="17"/>
        <w:rPr>
          <w:b w:val="0"/>
          <w:sz w:val="24"/>
          <w:szCs w:val="24"/>
        </w:rPr>
      </w:pPr>
      <w:r w:rsidRPr="00291C92">
        <w:rPr>
          <w:b w:val="0"/>
          <w:sz w:val="24"/>
          <w:szCs w:val="24"/>
        </w:rPr>
        <w:t>Козлов Е.Д.</w:t>
      </w:r>
    </w:p>
    <w:p w:rsidR="00291C92" w:rsidRPr="00291C92" w:rsidRDefault="00291C92" w:rsidP="00291C92">
      <w:pPr>
        <w:pStyle w:val="17"/>
        <w:rPr>
          <w:b w:val="0"/>
          <w:sz w:val="24"/>
          <w:szCs w:val="24"/>
        </w:rPr>
      </w:pPr>
      <w:r w:rsidRPr="00291C92">
        <w:rPr>
          <w:b w:val="0"/>
          <w:sz w:val="24"/>
          <w:szCs w:val="24"/>
        </w:rPr>
        <w:t>Колесов К.</w:t>
      </w:r>
    </w:p>
    <w:p w:rsidR="00291C92" w:rsidRPr="00291C92" w:rsidRDefault="00291C92" w:rsidP="00291C92">
      <w:pPr>
        <w:pStyle w:val="17"/>
        <w:rPr>
          <w:b w:val="0"/>
          <w:sz w:val="24"/>
          <w:szCs w:val="24"/>
        </w:rPr>
      </w:pPr>
      <w:r w:rsidRPr="00291C92">
        <w:rPr>
          <w:b w:val="0"/>
          <w:sz w:val="24"/>
          <w:szCs w:val="24"/>
        </w:rPr>
        <w:t>Колосов Д.</w:t>
      </w:r>
    </w:p>
    <w:p w:rsidR="00291C92" w:rsidRPr="00291C92" w:rsidRDefault="00291C92" w:rsidP="00291C92">
      <w:pPr>
        <w:pStyle w:val="17"/>
        <w:rPr>
          <w:b w:val="0"/>
          <w:sz w:val="24"/>
          <w:szCs w:val="24"/>
        </w:rPr>
      </w:pPr>
      <w:r w:rsidRPr="00291C92">
        <w:rPr>
          <w:b w:val="0"/>
          <w:sz w:val="24"/>
          <w:szCs w:val="24"/>
        </w:rPr>
        <w:t>Колчак А.В.</w:t>
      </w:r>
    </w:p>
    <w:p w:rsidR="00291C92" w:rsidRPr="00291C92" w:rsidRDefault="00291C92" w:rsidP="00291C92">
      <w:pPr>
        <w:pStyle w:val="17"/>
        <w:rPr>
          <w:b w:val="0"/>
          <w:sz w:val="24"/>
          <w:szCs w:val="24"/>
        </w:rPr>
      </w:pPr>
      <w:r w:rsidRPr="00291C92">
        <w:rPr>
          <w:b w:val="0"/>
          <w:sz w:val="24"/>
          <w:szCs w:val="24"/>
        </w:rPr>
        <w:t>Комкова Н.Н.</w:t>
      </w:r>
    </w:p>
    <w:p w:rsidR="00291C92" w:rsidRPr="00291C92" w:rsidRDefault="00291C92" w:rsidP="00291C92">
      <w:pPr>
        <w:pStyle w:val="17"/>
        <w:rPr>
          <w:b w:val="0"/>
          <w:sz w:val="24"/>
          <w:szCs w:val="24"/>
        </w:rPr>
      </w:pPr>
      <w:r w:rsidRPr="00291C92">
        <w:rPr>
          <w:b w:val="0"/>
          <w:sz w:val="24"/>
          <w:szCs w:val="24"/>
        </w:rPr>
        <w:t>Кондаков Л.А.</w:t>
      </w:r>
    </w:p>
    <w:p w:rsidR="00291C92" w:rsidRPr="00291C92" w:rsidRDefault="00291C92" w:rsidP="00291C92">
      <w:pPr>
        <w:pStyle w:val="17"/>
        <w:rPr>
          <w:b w:val="0"/>
          <w:sz w:val="24"/>
          <w:szCs w:val="24"/>
        </w:rPr>
      </w:pPr>
      <w:r w:rsidRPr="00291C92">
        <w:rPr>
          <w:b w:val="0"/>
          <w:sz w:val="24"/>
          <w:szCs w:val="24"/>
        </w:rPr>
        <w:t>Кондаков С.Л.</w:t>
      </w:r>
    </w:p>
    <w:p w:rsidR="00291C92" w:rsidRPr="00291C92" w:rsidRDefault="00291C92" w:rsidP="00291C92">
      <w:pPr>
        <w:pStyle w:val="17"/>
        <w:rPr>
          <w:b w:val="0"/>
          <w:sz w:val="24"/>
          <w:szCs w:val="24"/>
        </w:rPr>
      </w:pPr>
      <w:r w:rsidRPr="00291C92">
        <w:rPr>
          <w:b w:val="0"/>
          <w:sz w:val="24"/>
          <w:szCs w:val="24"/>
        </w:rPr>
        <w:t>Кондакова В.И.</w:t>
      </w:r>
    </w:p>
    <w:p w:rsidR="00291C92" w:rsidRPr="00291C92" w:rsidRDefault="00291C92" w:rsidP="00291C92">
      <w:pPr>
        <w:pStyle w:val="17"/>
        <w:rPr>
          <w:b w:val="0"/>
          <w:sz w:val="24"/>
          <w:szCs w:val="24"/>
        </w:rPr>
      </w:pPr>
      <w:r w:rsidRPr="00291C92">
        <w:rPr>
          <w:b w:val="0"/>
          <w:sz w:val="24"/>
          <w:szCs w:val="24"/>
        </w:rPr>
        <w:t>Константинов В.А.</w:t>
      </w:r>
    </w:p>
    <w:p w:rsidR="00291C92" w:rsidRPr="00291C92" w:rsidRDefault="00291C92" w:rsidP="00291C92">
      <w:pPr>
        <w:pStyle w:val="17"/>
        <w:rPr>
          <w:b w:val="0"/>
          <w:sz w:val="24"/>
          <w:szCs w:val="24"/>
        </w:rPr>
      </w:pPr>
      <w:r w:rsidRPr="00291C92">
        <w:rPr>
          <w:b w:val="0"/>
          <w:sz w:val="24"/>
          <w:szCs w:val="24"/>
        </w:rPr>
        <w:t>Коржихина Т.П.</w:t>
      </w:r>
    </w:p>
    <w:p w:rsidR="00291C92" w:rsidRPr="00291C92" w:rsidRDefault="00291C92" w:rsidP="00291C92">
      <w:pPr>
        <w:pStyle w:val="17"/>
        <w:rPr>
          <w:b w:val="0"/>
          <w:sz w:val="24"/>
          <w:szCs w:val="24"/>
        </w:rPr>
      </w:pPr>
      <w:r w:rsidRPr="00291C92">
        <w:rPr>
          <w:b w:val="0"/>
          <w:sz w:val="24"/>
          <w:szCs w:val="24"/>
        </w:rPr>
        <w:t>Коробейников В.</w:t>
      </w:r>
    </w:p>
    <w:p w:rsidR="00291C92" w:rsidRPr="00291C92" w:rsidRDefault="00291C92" w:rsidP="00291C92">
      <w:pPr>
        <w:pStyle w:val="17"/>
        <w:rPr>
          <w:b w:val="0"/>
          <w:sz w:val="24"/>
          <w:szCs w:val="24"/>
        </w:rPr>
      </w:pPr>
      <w:r w:rsidRPr="00291C92">
        <w:rPr>
          <w:b w:val="0"/>
          <w:sz w:val="24"/>
          <w:szCs w:val="24"/>
        </w:rPr>
        <w:t>Короленко В.Г.</w:t>
      </w:r>
    </w:p>
    <w:p w:rsidR="00291C92" w:rsidRPr="00291C92" w:rsidRDefault="00291C92" w:rsidP="00291C92">
      <w:pPr>
        <w:pStyle w:val="17"/>
        <w:rPr>
          <w:b w:val="0"/>
          <w:sz w:val="24"/>
          <w:szCs w:val="24"/>
        </w:rPr>
      </w:pPr>
      <w:r w:rsidRPr="00291C92">
        <w:rPr>
          <w:b w:val="0"/>
          <w:sz w:val="24"/>
          <w:szCs w:val="24"/>
        </w:rPr>
        <w:t>Коротков С.Д.</w:t>
      </w:r>
    </w:p>
    <w:p w:rsidR="00291C92" w:rsidRPr="00291C92" w:rsidRDefault="00291C92" w:rsidP="00291C92">
      <w:pPr>
        <w:pStyle w:val="17"/>
        <w:rPr>
          <w:b w:val="0"/>
          <w:sz w:val="24"/>
          <w:szCs w:val="24"/>
        </w:rPr>
      </w:pPr>
      <w:r w:rsidRPr="00291C92">
        <w:rPr>
          <w:b w:val="0"/>
          <w:sz w:val="24"/>
          <w:szCs w:val="24"/>
        </w:rPr>
        <w:t>Корф С.Я.</w:t>
      </w:r>
    </w:p>
    <w:p w:rsidR="00291C92" w:rsidRPr="00291C92" w:rsidRDefault="00291C92" w:rsidP="00291C92">
      <w:pPr>
        <w:pStyle w:val="17"/>
        <w:rPr>
          <w:b w:val="0"/>
          <w:sz w:val="24"/>
          <w:szCs w:val="24"/>
        </w:rPr>
      </w:pPr>
      <w:r w:rsidRPr="00291C92">
        <w:rPr>
          <w:b w:val="0"/>
          <w:sz w:val="24"/>
          <w:szCs w:val="24"/>
        </w:rPr>
        <w:t>Корякин П.И.</w:t>
      </w:r>
    </w:p>
    <w:p w:rsidR="00291C92" w:rsidRPr="00291C92" w:rsidRDefault="00291C92" w:rsidP="00291C92">
      <w:pPr>
        <w:pStyle w:val="17"/>
        <w:rPr>
          <w:b w:val="0"/>
          <w:sz w:val="24"/>
          <w:szCs w:val="24"/>
        </w:rPr>
      </w:pPr>
      <w:r w:rsidRPr="00291C92">
        <w:rPr>
          <w:b w:val="0"/>
          <w:sz w:val="24"/>
          <w:szCs w:val="24"/>
        </w:rPr>
        <w:t>Котенко В.Д.</w:t>
      </w:r>
    </w:p>
    <w:p w:rsidR="00291C92" w:rsidRPr="00291C92" w:rsidRDefault="00291C92" w:rsidP="00291C92">
      <w:pPr>
        <w:pStyle w:val="17"/>
        <w:rPr>
          <w:b w:val="0"/>
          <w:sz w:val="24"/>
          <w:szCs w:val="24"/>
        </w:rPr>
      </w:pPr>
      <w:r w:rsidRPr="00291C92">
        <w:rPr>
          <w:b w:val="0"/>
          <w:sz w:val="24"/>
          <w:szCs w:val="24"/>
        </w:rPr>
        <w:t>Кочнев П.П.</w:t>
      </w:r>
    </w:p>
    <w:p w:rsidR="00291C92" w:rsidRPr="00291C92" w:rsidRDefault="00291C92" w:rsidP="00291C92">
      <w:pPr>
        <w:pStyle w:val="17"/>
        <w:rPr>
          <w:b w:val="0"/>
          <w:sz w:val="24"/>
          <w:szCs w:val="24"/>
        </w:rPr>
      </w:pPr>
      <w:r w:rsidRPr="00291C92">
        <w:rPr>
          <w:b w:val="0"/>
          <w:sz w:val="24"/>
          <w:szCs w:val="24"/>
        </w:rPr>
        <w:t>Кошелев Е.М.</w:t>
      </w:r>
    </w:p>
    <w:p w:rsidR="00291C92" w:rsidRPr="00291C92" w:rsidRDefault="00291C92" w:rsidP="00291C92">
      <w:pPr>
        <w:pStyle w:val="17"/>
        <w:rPr>
          <w:b w:val="0"/>
          <w:sz w:val="24"/>
          <w:szCs w:val="24"/>
        </w:rPr>
      </w:pPr>
      <w:r w:rsidRPr="00291C92">
        <w:rPr>
          <w:b w:val="0"/>
          <w:sz w:val="24"/>
          <w:szCs w:val="24"/>
        </w:rPr>
        <w:t>Кравченко А.Г.</w:t>
      </w:r>
    </w:p>
    <w:p w:rsidR="00291C92" w:rsidRPr="00291C92" w:rsidRDefault="00291C92" w:rsidP="00291C92">
      <w:pPr>
        <w:pStyle w:val="17"/>
        <w:rPr>
          <w:b w:val="0"/>
          <w:sz w:val="24"/>
          <w:szCs w:val="24"/>
        </w:rPr>
      </w:pPr>
      <w:r w:rsidRPr="00291C92">
        <w:rPr>
          <w:b w:val="0"/>
          <w:sz w:val="24"/>
          <w:szCs w:val="24"/>
        </w:rPr>
        <w:t>Кралин А.Е.</w:t>
      </w:r>
    </w:p>
    <w:p w:rsidR="00291C92" w:rsidRPr="00291C92" w:rsidRDefault="00291C92" w:rsidP="00291C92">
      <w:pPr>
        <w:pStyle w:val="17"/>
        <w:rPr>
          <w:b w:val="0"/>
          <w:sz w:val="24"/>
          <w:szCs w:val="24"/>
        </w:rPr>
      </w:pPr>
      <w:r w:rsidRPr="00291C92">
        <w:rPr>
          <w:b w:val="0"/>
          <w:sz w:val="24"/>
          <w:szCs w:val="24"/>
        </w:rPr>
        <w:t>Красинский Г.Д.</w:t>
      </w:r>
    </w:p>
    <w:p w:rsidR="00291C92" w:rsidRPr="00291C92" w:rsidRDefault="00291C92" w:rsidP="00291C92">
      <w:pPr>
        <w:pStyle w:val="17"/>
        <w:rPr>
          <w:b w:val="0"/>
          <w:sz w:val="24"/>
          <w:szCs w:val="24"/>
        </w:rPr>
      </w:pPr>
      <w:r w:rsidRPr="00291C92">
        <w:rPr>
          <w:b w:val="0"/>
          <w:sz w:val="24"/>
          <w:szCs w:val="24"/>
        </w:rPr>
        <w:t>Красногоров К.</w:t>
      </w:r>
    </w:p>
    <w:p w:rsidR="00291C92" w:rsidRPr="00291C92" w:rsidRDefault="00291C92" w:rsidP="00291C92">
      <w:pPr>
        <w:pStyle w:val="17"/>
        <w:rPr>
          <w:b w:val="0"/>
          <w:sz w:val="24"/>
          <w:szCs w:val="24"/>
        </w:rPr>
      </w:pPr>
      <w:r w:rsidRPr="00291C92">
        <w:rPr>
          <w:b w:val="0"/>
          <w:sz w:val="24"/>
          <w:szCs w:val="24"/>
        </w:rPr>
        <w:t>Красногорова Н.Ф.</w:t>
      </w:r>
    </w:p>
    <w:p w:rsidR="00291C92" w:rsidRPr="00291C92" w:rsidRDefault="00291C92" w:rsidP="00291C92">
      <w:pPr>
        <w:pStyle w:val="17"/>
        <w:rPr>
          <w:b w:val="0"/>
          <w:sz w:val="24"/>
          <w:szCs w:val="24"/>
        </w:rPr>
      </w:pPr>
      <w:r w:rsidRPr="00291C92">
        <w:rPr>
          <w:b w:val="0"/>
          <w:sz w:val="24"/>
          <w:szCs w:val="24"/>
        </w:rPr>
        <w:t xml:space="preserve">Кривошапкин Н.Д. см. Субурусский Н.Д. </w:t>
      </w:r>
    </w:p>
    <w:p w:rsidR="00291C92" w:rsidRPr="00291C92" w:rsidRDefault="00291C92" w:rsidP="00291C92">
      <w:pPr>
        <w:pStyle w:val="17"/>
        <w:rPr>
          <w:b w:val="0"/>
          <w:sz w:val="24"/>
          <w:szCs w:val="24"/>
        </w:rPr>
      </w:pPr>
      <w:r w:rsidRPr="00291C92">
        <w:rPr>
          <w:b w:val="0"/>
          <w:sz w:val="24"/>
          <w:szCs w:val="24"/>
        </w:rPr>
        <w:t>Кропачев М.Г.</w:t>
      </w:r>
    </w:p>
    <w:p w:rsidR="00291C92" w:rsidRPr="00291C92" w:rsidRDefault="00291C92" w:rsidP="00291C92">
      <w:pPr>
        <w:pStyle w:val="17"/>
        <w:rPr>
          <w:b w:val="0"/>
          <w:sz w:val="24"/>
          <w:szCs w:val="24"/>
        </w:rPr>
      </w:pPr>
      <w:r w:rsidRPr="00291C92">
        <w:rPr>
          <w:b w:val="0"/>
          <w:sz w:val="24"/>
          <w:szCs w:val="24"/>
        </w:rPr>
        <w:lastRenderedPageBreak/>
        <w:t>Кротов Л.А.</w:t>
      </w:r>
    </w:p>
    <w:p w:rsidR="00291C92" w:rsidRPr="00291C92" w:rsidRDefault="00291C92" w:rsidP="00291C92">
      <w:pPr>
        <w:pStyle w:val="17"/>
        <w:rPr>
          <w:b w:val="0"/>
          <w:sz w:val="24"/>
          <w:szCs w:val="24"/>
        </w:rPr>
      </w:pPr>
      <w:r w:rsidRPr="00291C92">
        <w:rPr>
          <w:b w:val="0"/>
          <w:sz w:val="24"/>
          <w:szCs w:val="24"/>
        </w:rPr>
        <w:t>Кротов М.А.</w:t>
      </w:r>
    </w:p>
    <w:p w:rsidR="00291C92" w:rsidRPr="00291C92" w:rsidRDefault="00291C92" w:rsidP="00291C92">
      <w:pPr>
        <w:pStyle w:val="17"/>
        <w:rPr>
          <w:b w:val="0"/>
          <w:sz w:val="24"/>
          <w:szCs w:val="24"/>
        </w:rPr>
      </w:pPr>
      <w:r w:rsidRPr="00291C92">
        <w:rPr>
          <w:b w:val="0"/>
          <w:sz w:val="24"/>
          <w:szCs w:val="24"/>
        </w:rPr>
        <w:t>Кротов Н.А.</w:t>
      </w:r>
    </w:p>
    <w:p w:rsidR="00291C92" w:rsidRPr="00291C92" w:rsidRDefault="00291C92" w:rsidP="00291C92">
      <w:pPr>
        <w:pStyle w:val="17"/>
        <w:rPr>
          <w:b w:val="0"/>
          <w:sz w:val="24"/>
          <w:szCs w:val="24"/>
        </w:rPr>
      </w:pPr>
      <w:r w:rsidRPr="00291C92">
        <w:rPr>
          <w:b w:val="0"/>
          <w:sz w:val="24"/>
          <w:szCs w:val="24"/>
        </w:rPr>
        <w:t>Кротова-Киструсская Е.А.</w:t>
      </w:r>
    </w:p>
    <w:p w:rsidR="00291C92" w:rsidRPr="00291C92" w:rsidRDefault="00291C92" w:rsidP="00291C92">
      <w:pPr>
        <w:pStyle w:val="17"/>
        <w:rPr>
          <w:b w:val="0"/>
          <w:sz w:val="24"/>
          <w:szCs w:val="24"/>
        </w:rPr>
      </w:pPr>
      <w:r w:rsidRPr="00291C92">
        <w:rPr>
          <w:b w:val="0"/>
          <w:sz w:val="24"/>
          <w:szCs w:val="24"/>
        </w:rPr>
        <w:t>Крумин Я.Я.</w:t>
      </w:r>
    </w:p>
    <w:p w:rsidR="00291C92" w:rsidRPr="00291C92" w:rsidRDefault="00291C92" w:rsidP="00291C92">
      <w:pPr>
        <w:pStyle w:val="17"/>
        <w:rPr>
          <w:b w:val="0"/>
          <w:sz w:val="24"/>
          <w:szCs w:val="24"/>
        </w:rPr>
      </w:pPr>
      <w:r w:rsidRPr="00291C92">
        <w:rPr>
          <w:b w:val="0"/>
          <w:sz w:val="24"/>
          <w:szCs w:val="24"/>
        </w:rPr>
        <w:t>Крупская Н.К.</w:t>
      </w:r>
    </w:p>
    <w:p w:rsidR="00291C92" w:rsidRPr="00291C92" w:rsidRDefault="00291C92" w:rsidP="00291C92">
      <w:pPr>
        <w:pStyle w:val="17"/>
        <w:rPr>
          <w:b w:val="0"/>
          <w:sz w:val="24"/>
          <w:szCs w:val="24"/>
        </w:rPr>
      </w:pPr>
      <w:r w:rsidRPr="00291C92">
        <w:rPr>
          <w:b w:val="0"/>
          <w:sz w:val="24"/>
          <w:szCs w:val="24"/>
        </w:rPr>
        <w:t>Крустынсон М.М.</w:t>
      </w:r>
    </w:p>
    <w:p w:rsidR="00291C92" w:rsidRPr="00291C92" w:rsidRDefault="00291C92" w:rsidP="00291C92">
      <w:pPr>
        <w:pStyle w:val="17"/>
        <w:rPr>
          <w:b w:val="0"/>
          <w:sz w:val="24"/>
          <w:szCs w:val="24"/>
        </w:rPr>
      </w:pPr>
      <w:r w:rsidRPr="00291C92">
        <w:rPr>
          <w:b w:val="0"/>
          <w:sz w:val="24"/>
          <w:szCs w:val="24"/>
        </w:rPr>
        <w:t>Крылов Е.М.</w:t>
      </w:r>
    </w:p>
    <w:p w:rsidR="00291C92" w:rsidRPr="00291C92" w:rsidRDefault="00291C92" w:rsidP="00291C92">
      <w:pPr>
        <w:pStyle w:val="17"/>
        <w:rPr>
          <w:b w:val="0"/>
          <w:sz w:val="24"/>
          <w:szCs w:val="24"/>
        </w:rPr>
      </w:pPr>
      <w:r w:rsidRPr="00291C92">
        <w:rPr>
          <w:b w:val="0"/>
          <w:sz w:val="24"/>
          <w:szCs w:val="24"/>
        </w:rPr>
        <w:t>Крюков Е.А.</w:t>
      </w:r>
    </w:p>
    <w:p w:rsidR="00291C92" w:rsidRPr="00291C92" w:rsidRDefault="00291C92" w:rsidP="00291C92">
      <w:pPr>
        <w:pStyle w:val="17"/>
        <w:rPr>
          <w:b w:val="0"/>
          <w:sz w:val="24"/>
          <w:szCs w:val="24"/>
        </w:rPr>
      </w:pPr>
      <w:r w:rsidRPr="00291C92">
        <w:rPr>
          <w:b w:val="0"/>
          <w:sz w:val="24"/>
          <w:szCs w:val="24"/>
        </w:rPr>
        <w:t>Крюков Н.И.</w:t>
      </w:r>
    </w:p>
    <w:p w:rsidR="00291C92" w:rsidRPr="00291C92" w:rsidRDefault="00291C92" w:rsidP="00291C92">
      <w:pPr>
        <w:pStyle w:val="17"/>
        <w:rPr>
          <w:b w:val="0"/>
          <w:sz w:val="24"/>
          <w:szCs w:val="24"/>
        </w:rPr>
      </w:pPr>
      <w:r w:rsidRPr="00291C92">
        <w:rPr>
          <w:b w:val="0"/>
          <w:sz w:val="24"/>
          <w:szCs w:val="24"/>
        </w:rPr>
        <w:t>Ксенофонтов</w:t>
      </w:r>
    </w:p>
    <w:p w:rsidR="00291C92" w:rsidRPr="00291C92" w:rsidRDefault="00291C92" w:rsidP="00291C92">
      <w:pPr>
        <w:pStyle w:val="17"/>
        <w:rPr>
          <w:b w:val="0"/>
          <w:sz w:val="24"/>
          <w:szCs w:val="24"/>
        </w:rPr>
      </w:pPr>
      <w:r w:rsidRPr="00291C92">
        <w:rPr>
          <w:b w:val="0"/>
          <w:sz w:val="24"/>
          <w:szCs w:val="24"/>
        </w:rPr>
        <w:t>Ксенофонтов П.В.</w:t>
      </w:r>
    </w:p>
    <w:p w:rsidR="00291C92" w:rsidRPr="00291C92" w:rsidRDefault="00291C92" w:rsidP="00291C92">
      <w:pPr>
        <w:pStyle w:val="17"/>
        <w:rPr>
          <w:b w:val="0"/>
          <w:sz w:val="24"/>
          <w:szCs w:val="24"/>
        </w:rPr>
      </w:pPr>
      <w:r w:rsidRPr="00291C92">
        <w:rPr>
          <w:b w:val="0"/>
          <w:sz w:val="24"/>
          <w:szCs w:val="24"/>
        </w:rPr>
        <w:t>Кугаевский А.Е.</w:t>
      </w:r>
    </w:p>
    <w:p w:rsidR="00291C92" w:rsidRPr="00291C92" w:rsidRDefault="00291C92" w:rsidP="00291C92">
      <w:pPr>
        <w:pStyle w:val="17"/>
        <w:rPr>
          <w:b w:val="0"/>
          <w:sz w:val="24"/>
          <w:szCs w:val="24"/>
        </w:rPr>
      </w:pPr>
      <w:r w:rsidRPr="00291C92">
        <w:rPr>
          <w:b w:val="0"/>
          <w:sz w:val="24"/>
          <w:szCs w:val="24"/>
        </w:rPr>
        <w:t>Кудрин А.Г. см. Абагинский А.</w:t>
      </w:r>
    </w:p>
    <w:p w:rsidR="00291C92" w:rsidRPr="00291C92" w:rsidRDefault="00291C92" w:rsidP="00291C92">
      <w:pPr>
        <w:pStyle w:val="17"/>
        <w:rPr>
          <w:b w:val="0"/>
          <w:sz w:val="24"/>
          <w:szCs w:val="24"/>
        </w:rPr>
      </w:pPr>
      <w:r w:rsidRPr="00291C92">
        <w:rPr>
          <w:b w:val="0"/>
          <w:sz w:val="24"/>
          <w:szCs w:val="24"/>
        </w:rPr>
        <w:t>Кузнецов Н.Д.</w:t>
      </w:r>
    </w:p>
    <w:p w:rsidR="00291C92" w:rsidRPr="00291C92" w:rsidRDefault="00291C92" w:rsidP="00291C92">
      <w:pPr>
        <w:pStyle w:val="17"/>
        <w:rPr>
          <w:b w:val="0"/>
          <w:sz w:val="24"/>
          <w:szCs w:val="24"/>
        </w:rPr>
      </w:pPr>
      <w:r w:rsidRPr="00291C92">
        <w:rPr>
          <w:b w:val="0"/>
          <w:sz w:val="24"/>
          <w:szCs w:val="24"/>
        </w:rPr>
        <w:t>Кузько А.</w:t>
      </w:r>
    </w:p>
    <w:p w:rsidR="00291C92" w:rsidRPr="00291C92" w:rsidRDefault="00291C92" w:rsidP="00291C92">
      <w:pPr>
        <w:pStyle w:val="17"/>
        <w:rPr>
          <w:b w:val="0"/>
          <w:sz w:val="24"/>
          <w:szCs w:val="24"/>
        </w:rPr>
      </w:pPr>
      <w:r w:rsidRPr="00291C92">
        <w:rPr>
          <w:b w:val="0"/>
          <w:sz w:val="24"/>
          <w:szCs w:val="24"/>
        </w:rPr>
        <w:t>Кузьмин А.</w:t>
      </w:r>
    </w:p>
    <w:p w:rsidR="00291C92" w:rsidRPr="00291C92" w:rsidRDefault="00291C92" w:rsidP="00291C92">
      <w:pPr>
        <w:pStyle w:val="17"/>
        <w:rPr>
          <w:b w:val="0"/>
          <w:sz w:val="24"/>
          <w:szCs w:val="24"/>
        </w:rPr>
      </w:pPr>
      <w:r w:rsidRPr="00291C92">
        <w:rPr>
          <w:b w:val="0"/>
          <w:sz w:val="24"/>
          <w:szCs w:val="24"/>
        </w:rPr>
        <w:t xml:space="preserve">Куйбышев В.В. </w:t>
      </w:r>
    </w:p>
    <w:p w:rsidR="00291C92" w:rsidRPr="00291C92" w:rsidRDefault="00291C92" w:rsidP="00291C92">
      <w:pPr>
        <w:pStyle w:val="17"/>
        <w:rPr>
          <w:b w:val="0"/>
          <w:sz w:val="24"/>
          <w:szCs w:val="24"/>
        </w:rPr>
      </w:pPr>
      <w:r w:rsidRPr="00291C92">
        <w:rPr>
          <w:b w:val="0"/>
          <w:sz w:val="24"/>
          <w:szCs w:val="24"/>
        </w:rPr>
        <w:t>Куклин З.В.</w:t>
      </w:r>
    </w:p>
    <w:p w:rsidR="00291C92" w:rsidRPr="00291C92" w:rsidRDefault="00291C92" w:rsidP="00291C92">
      <w:pPr>
        <w:pStyle w:val="17"/>
        <w:rPr>
          <w:b w:val="0"/>
          <w:sz w:val="24"/>
          <w:szCs w:val="24"/>
        </w:rPr>
      </w:pPr>
      <w:r w:rsidRPr="00291C92">
        <w:rPr>
          <w:b w:val="0"/>
          <w:sz w:val="24"/>
          <w:szCs w:val="24"/>
        </w:rPr>
        <w:t>Кулаковский А.Е.</w:t>
      </w:r>
    </w:p>
    <w:p w:rsidR="00291C92" w:rsidRPr="00291C92" w:rsidRDefault="00291C92" w:rsidP="00291C92">
      <w:pPr>
        <w:pStyle w:val="17"/>
        <w:rPr>
          <w:b w:val="0"/>
          <w:sz w:val="24"/>
          <w:szCs w:val="24"/>
        </w:rPr>
      </w:pPr>
      <w:r w:rsidRPr="00291C92">
        <w:rPr>
          <w:b w:val="0"/>
          <w:sz w:val="24"/>
          <w:szCs w:val="24"/>
        </w:rPr>
        <w:t>Куликовский П.А.</w:t>
      </w:r>
    </w:p>
    <w:p w:rsidR="00291C92" w:rsidRPr="00291C92" w:rsidRDefault="00291C92" w:rsidP="00291C92">
      <w:pPr>
        <w:pStyle w:val="17"/>
        <w:rPr>
          <w:b w:val="0"/>
          <w:sz w:val="24"/>
          <w:szCs w:val="24"/>
        </w:rPr>
      </w:pPr>
      <w:r w:rsidRPr="00291C92">
        <w:rPr>
          <w:b w:val="0"/>
          <w:sz w:val="24"/>
          <w:szCs w:val="24"/>
        </w:rPr>
        <w:t>Куличкина Н.Д.</w:t>
      </w:r>
    </w:p>
    <w:p w:rsidR="00291C92" w:rsidRPr="00291C92" w:rsidRDefault="00291C92" w:rsidP="00291C92">
      <w:pPr>
        <w:pStyle w:val="17"/>
        <w:rPr>
          <w:b w:val="0"/>
          <w:sz w:val="24"/>
          <w:szCs w:val="24"/>
        </w:rPr>
      </w:pPr>
      <w:r w:rsidRPr="00291C92">
        <w:rPr>
          <w:b w:val="0"/>
          <w:sz w:val="24"/>
          <w:szCs w:val="24"/>
        </w:rPr>
        <w:t>Курашов Е.Е.</w:t>
      </w:r>
    </w:p>
    <w:p w:rsidR="00291C92" w:rsidRPr="00291C92" w:rsidRDefault="00291C92" w:rsidP="00291C92">
      <w:pPr>
        <w:pStyle w:val="17"/>
        <w:rPr>
          <w:b w:val="0"/>
          <w:sz w:val="24"/>
          <w:szCs w:val="24"/>
        </w:rPr>
      </w:pPr>
      <w:r w:rsidRPr="00291C92">
        <w:rPr>
          <w:b w:val="0"/>
          <w:sz w:val="24"/>
          <w:szCs w:val="24"/>
        </w:rPr>
        <w:t>Курашов Е.И.</w:t>
      </w:r>
    </w:p>
    <w:p w:rsidR="00291C92" w:rsidRPr="00291C92" w:rsidRDefault="00291C92" w:rsidP="00291C92">
      <w:pPr>
        <w:pStyle w:val="17"/>
        <w:rPr>
          <w:b w:val="0"/>
          <w:sz w:val="24"/>
          <w:szCs w:val="24"/>
        </w:rPr>
      </w:pPr>
      <w:r w:rsidRPr="00291C92">
        <w:rPr>
          <w:b w:val="0"/>
          <w:sz w:val="24"/>
          <w:szCs w:val="24"/>
        </w:rPr>
        <w:t>Курашова А.З.</w:t>
      </w:r>
    </w:p>
    <w:p w:rsidR="00291C92" w:rsidRPr="00291C92" w:rsidRDefault="00291C92" w:rsidP="00291C92">
      <w:pPr>
        <w:pStyle w:val="17"/>
        <w:rPr>
          <w:b w:val="0"/>
          <w:sz w:val="24"/>
          <w:szCs w:val="24"/>
        </w:rPr>
      </w:pPr>
      <w:r w:rsidRPr="00291C92">
        <w:rPr>
          <w:b w:val="0"/>
          <w:sz w:val="24"/>
          <w:szCs w:val="24"/>
        </w:rPr>
        <w:t>Кылатчанов С.П.</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Л</w:t>
      </w:r>
    </w:p>
    <w:p w:rsidR="00291C92" w:rsidRPr="00291C92" w:rsidRDefault="00291C92" w:rsidP="00291C92">
      <w:pPr>
        <w:pStyle w:val="17"/>
        <w:rPr>
          <w:b w:val="0"/>
          <w:sz w:val="24"/>
          <w:szCs w:val="24"/>
        </w:rPr>
      </w:pPr>
      <w:r w:rsidRPr="00291C92">
        <w:rPr>
          <w:b w:val="0"/>
          <w:sz w:val="24"/>
          <w:szCs w:val="24"/>
        </w:rPr>
        <w:t>Лавров А.И.</w:t>
      </w:r>
    </w:p>
    <w:p w:rsidR="00291C92" w:rsidRPr="00291C92" w:rsidRDefault="00291C92" w:rsidP="00291C92">
      <w:pPr>
        <w:pStyle w:val="17"/>
        <w:rPr>
          <w:b w:val="0"/>
          <w:sz w:val="24"/>
          <w:szCs w:val="24"/>
        </w:rPr>
      </w:pPr>
      <w:r w:rsidRPr="00291C92">
        <w:rPr>
          <w:b w:val="0"/>
          <w:sz w:val="24"/>
          <w:szCs w:val="24"/>
        </w:rPr>
        <w:t>Лапин А.А.</w:t>
      </w:r>
    </w:p>
    <w:p w:rsidR="00291C92" w:rsidRPr="00291C92" w:rsidRDefault="00291C92" w:rsidP="00291C92">
      <w:pPr>
        <w:pStyle w:val="17"/>
        <w:rPr>
          <w:b w:val="0"/>
          <w:sz w:val="24"/>
          <w:szCs w:val="24"/>
        </w:rPr>
      </w:pPr>
      <w:r w:rsidRPr="00291C92">
        <w:rPr>
          <w:b w:val="0"/>
          <w:sz w:val="24"/>
          <w:szCs w:val="24"/>
        </w:rPr>
        <w:t>Лапин Г.</w:t>
      </w:r>
    </w:p>
    <w:p w:rsidR="00291C92" w:rsidRPr="00291C92" w:rsidRDefault="00291C92" w:rsidP="00291C92">
      <w:pPr>
        <w:pStyle w:val="17"/>
        <w:rPr>
          <w:b w:val="0"/>
          <w:sz w:val="24"/>
          <w:szCs w:val="24"/>
        </w:rPr>
      </w:pPr>
      <w:r w:rsidRPr="00291C92">
        <w:rPr>
          <w:b w:val="0"/>
          <w:sz w:val="24"/>
          <w:szCs w:val="24"/>
        </w:rPr>
        <w:t>Ларин А.И.</w:t>
      </w:r>
    </w:p>
    <w:p w:rsidR="00291C92" w:rsidRPr="00291C92" w:rsidRDefault="00291C92" w:rsidP="00291C92">
      <w:pPr>
        <w:pStyle w:val="17"/>
        <w:rPr>
          <w:b w:val="0"/>
          <w:sz w:val="24"/>
          <w:szCs w:val="24"/>
        </w:rPr>
      </w:pPr>
      <w:r w:rsidRPr="00291C92">
        <w:rPr>
          <w:b w:val="0"/>
          <w:sz w:val="24"/>
          <w:szCs w:val="24"/>
        </w:rPr>
        <w:t>Лебедев В.Г.</w:t>
      </w:r>
    </w:p>
    <w:p w:rsidR="00291C92" w:rsidRPr="00291C92" w:rsidRDefault="00291C92" w:rsidP="00291C92">
      <w:pPr>
        <w:pStyle w:val="17"/>
        <w:rPr>
          <w:b w:val="0"/>
          <w:sz w:val="24"/>
          <w:szCs w:val="24"/>
        </w:rPr>
      </w:pPr>
      <w:r w:rsidRPr="00291C92">
        <w:rPr>
          <w:b w:val="0"/>
          <w:sz w:val="24"/>
          <w:szCs w:val="24"/>
        </w:rPr>
        <w:t>Лебедев Г.И.</w:t>
      </w:r>
    </w:p>
    <w:p w:rsidR="00291C92" w:rsidRPr="00291C92" w:rsidRDefault="00291C92" w:rsidP="00291C92">
      <w:pPr>
        <w:pStyle w:val="17"/>
        <w:rPr>
          <w:b w:val="0"/>
          <w:sz w:val="24"/>
          <w:szCs w:val="24"/>
        </w:rPr>
      </w:pPr>
      <w:r w:rsidRPr="00291C92">
        <w:rPr>
          <w:b w:val="0"/>
          <w:sz w:val="24"/>
          <w:szCs w:val="24"/>
        </w:rPr>
        <w:t>Лебедев Ф.А.</w:t>
      </w:r>
    </w:p>
    <w:p w:rsidR="00291C92" w:rsidRPr="00291C92" w:rsidRDefault="00291C92" w:rsidP="00291C92">
      <w:pPr>
        <w:pStyle w:val="17"/>
        <w:rPr>
          <w:b w:val="0"/>
          <w:sz w:val="24"/>
          <w:szCs w:val="24"/>
        </w:rPr>
      </w:pPr>
      <w:r w:rsidRPr="00291C92">
        <w:rPr>
          <w:b w:val="0"/>
          <w:sz w:val="24"/>
          <w:szCs w:val="24"/>
        </w:rPr>
        <w:t>Левенталь Л.Г.</w:t>
      </w:r>
    </w:p>
    <w:p w:rsidR="00291C92" w:rsidRPr="00291C92" w:rsidRDefault="00291C92" w:rsidP="00291C92">
      <w:pPr>
        <w:pStyle w:val="17"/>
        <w:rPr>
          <w:b w:val="0"/>
          <w:sz w:val="24"/>
          <w:szCs w:val="24"/>
        </w:rPr>
      </w:pPr>
      <w:r w:rsidRPr="00291C92">
        <w:rPr>
          <w:b w:val="0"/>
          <w:sz w:val="24"/>
          <w:szCs w:val="24"/>
        </w:rPr>
        <w:t>Лездынь Э.Н.</w:t>
      </w:r>
    </w:p>
    <w:p w:rsidR="00291C92" w:rsidRPr="00291C92" w:rsidRDefault="00291C92" w:rsidP="00291C92">
      <w:pPr>
        <w:pStyle w:val="17"/>
        <w:rPr>
          <w:b w:val="0"/>
          <w:sz w:val="24"/>
          <w:szCs w:val="24"/>
        </w:rPr>
      </w:pPr>
      <w:r w:rsidRPr="00291C92">
        <w:rPr>
          <w:b w:val="0"/>
          <w:sz w:val="24"/>
          <w:szCs w:val="24"/>
        </w:rPr>
        <w:t>Лемм А.</w:t>
      </w:r>
    </w:p>
    <w:p w:rsidR="00291C92" w:rsidRPr="00291C92" w:rsidRDefault="00291C92" w:rsidP="00291C92">
      <w:pPr>
        <w:pStyle w:val="17"/>
        <w:rPr>
          <w:b w:val="0"/>
          <w:sz w:val="24"/>
          <w:szCs w:val="24"/>
        </w:rPr>
      </w:pPr>
      <w:r w:rsidRPr="00291C92">
        <w:rPr>
          <w:b w:val="0"/>
          <w:sz w:val="24"/>
          <w:szCs w:val="24"/>
        </w:rPr>
        <w:t>Ленин В.И.</w:t>
      </w:r>
    </w:p>
    <w:p w:rsidR="00291C92" w:rsidRPr="00291C92" w:rsidRDefault="00291C92" w:rsidP="00291C92">
      <w:pPr>
        <w:pStyle w:val="17"/>
        <w:rPr>
          <w:b w:val="0"/>
          <w:sz w:val="24"/>
          <w:szCs w:val="24"/>
        </w:rPr>
      </w:pPr>
      <w:r w:rsidRPr="00291C92">
        <w:rPr>
          <w:b w:val="0"/>
          <w:sz w:val="24"/>
          <w:szCs w:val="24"/>
        </w:rPr>
        <w:t>Леонгард Ф.Ф.</w:t>
      </w:r>
    </w:p>
    <w:p w:rsidR="00291C92" w:rsidRPr="00291C92" w:rsidRDefault="00291C92" w:rsidP="00291C92">
      <w:pPr>
        <w:pStyle w:val="17"/>
        <w:rPr>
          <w:b w:val="0"/>
          <w:sz w:val="24"/>
          <w:szCs w:val="24"/>
        </w:rPr>
      </w:pPr>
      <w:r w:rsidRPr="00291C92">
        <w:rPr>
          <w:b w:val="0"/>
          <w:sz w:val="24"/>
          <w:szCs w:val="24"/>
        </w:rPr>
        <w:t>Леонтьев В.Н.</w:t>
      </w:r>
    </w:p>
    <w:p w:rsidR="00291C92" w:rsidRPr="00291C92" w:rsidRDefault="00291C92" w:rsidP="00291C92">
      <w:pPr>
        <w:pStyle w:val="17"/>
        <w:rPr>
          <w:b w:val="0"/>
          <w:sz w:val="24"/>
          <w:szCs w:val="24"/>
        </w:rPr>
      </w:pPr>
      <w:r w:rsidRPr="00291C92">
        <w:rPr>
          <w:b w:val="0"/>
          <w:sz w:val="24"/>
          <w:szCs w:val="24"/>
        </w:rPr>
        <w:t>Лермонтов М.Ю.</w:t>
      </w:r>
    </w:p>
    <w:p w:rsidR="00291C92" w:rsidRPr="00291C92" w:rsidRDefault="00291C92" w:rsidP="00291C92">
      <w:pPr>
        <w:pStyle w:val="17"/>
        <w:rPr>
          <w:b w:val="0"/>
          <w:sz w:val="24"/>
          <w:szCs w:val="24"/>
        </w:rPr>
      </w:pPr>
      <w:r w:rsidRPr="00291C92">
        <w:rPr>
          <w:b w:val="0"/>
          <w:sz w:val="24"/>
          <w:szCs w:val="24"/>
        </w:rPr>
        <w:t>Ливидин В.В.</w:t>
      </w:r>
    </w:p>
    <w:p w:rsidR="00291C92" w:rsidRPr="00291C92" w:rsidRDefault="00291C92" w:rsidP="00291C92">
      <w:pPr>
        <w:pStyle w:val="17"/>
        <w:rPr>
          <w:b w:val="0"/>
          <w:sz w:val="24"/>
          <w:szCs w:val="24"/>
        </w:rPr>
      </w:pPr>
      <w:r w:rsidRPr="00291C92">
        <w:rPr>
          <w:b w:val="0"/>
          <w:sz w:val="24"/>
          <w:szCs w:val="24"/>
        </w:rPr>
        <w:t>Липкин Е.А.</w:t>
      </w:r>
    </w:p>
    <w:p w:rsidR="00291C92" w:rsidRPr="00291C92" w:rsidRDefault="00291C92" w:rsidP="00291C92">
      <w:pPr>
        <w:pStyle w:val="17"/>
        <w:rPr>
          <w:b w:val="0"/>
          <w:sz w:val="24"/>
          <w:szCs w:val="24"/>
        </w:rPr>
      </w:pPr>
      <w:r w:rsidRPr="00291C92">
        <w:rPr>
          <w:b w:val="0"/>
          <w:sz w:val="24"/>
          <w:szCs w:val="24"/>
        </w:rPr>
        <w:t>Литвинов М.А.</w:t>
      </w:r>
    </w:p>
    <w:p w:rsidR="00291C92" w:rsidRPr="00291C92" w:rsidRDefault="00291C92" w:rsidP="00291C92">
      <w:pPr>
        <w:pStyle w:val="17"/>
        <w:rPr>
          <w:b w:val="0"/>
          <w:sz w:val="24"/>
          <w:szCs w:val="24"/>
        </w:rPr>
      </w:pPr>
      <w:r w:rsidRPr="00291C92">
        <w:rPr>
          <w:b w:val="0"/>
          <w:sz w:val="24"/>
          <w:szCs w:val="24"/>
        </w:rPr>
        <w:t>Лопатин И.</w:t>
      </w:r>
    </w:p>
    <w:p w:rsidR="00291C92" w:rsidRPr="00291C92" w:rsidRDefault="00291C92" w:rsidP="00291C92">
      <w:pPr>
        <w:pStyle w:val="17"/>
        <w:rPr>
          <w:b w:val="0"/>
          <w:sz w:val="24"/>
          <w:szCs w:val="24"/>
        </w:rPr>
      </w:pPr>
      <w:r w:rsidRPr="00291C92">
        <w:rPr>
          <w:b w:val="0"/>
          <w:sz w:val="24"/>
          <w:szCs w:val="24"/>
        </w:rPr>
        <w:t>Лухт Э.М., 33</w:t>
      </w:r>
    </w:p>
    <w:p w:rsidR="00291C92" w:rsidRPr="00291C92" w:rsidRDefault="00291C92" w:rsidP="00291C92">
      <w:pPr>
        <w:pStyle w:val="17"/>
        <w:rPr>
          <w:b w:val="0"/>
          <w:sz w:val="24"/>
          <w:szCs w:val="24"/>
        </w:rPr>
      </w:pPr>
      <w:r w:rsidRPr="00291C92">
        <w:rPr>
          <w:b w:val="0"/>
          <w:sz w:val="24"/>
          <w:szCs w:val="24"/>
        </w:rPr>
        <w:t>Лыткин В.С.</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М</w:t>
      </w:r>
    </w:p>
    <w:p w:rsidR="00291C92" w:rsidRPr="00291C92" w:rsidRDefault="00291C92" w:rsidP="00291C92">
      <w:pPr>
        <w:pStyle w:val="17"/>
        <w:rPr>
          <w:b w:val="0"/>
          <w:sz w:val="24"/>
          <w:szCs w:val="24"/>
        </w:rPr>
      </w:pPr>
      <w:r w:rsidRPr="00291C92">
        <w:rPr>
          <w:b w:val="0"/>
          <w:sz w:val="24"/>
          <w:szCs w:val="24"/>
        </w:rPr>
        <w:t>Мapколля</w:t>
      </w:r>
    </w:p>
    <w:p w:rsidR="00291C92" w:rsidRPr="00291C92" w:rsidRDefault="00291C92" w:rsidP="00291C92">
      <w:pPr>
        <w:pStyle w:val="17"/>
        <w:rPr>
          <w:b w:val="0"/>
          <w:sz w:val="24"/>
          <w:szCs w:val="24"/>
        </w:rPr>
      </w:pPr>
      <w:r w:rsidRPr="00291C92">
        <w:rPr>
          <w:b w:val="0"/>
          <w:sz w:val="24"/>
          <w:szCs w:val="24"/>
        </w:rPr>
        <w:t>Майнов И.И.</w:t>
      </w:r>
    </w:p>
    <w:p w:rsidR="00291C92" w:rsidRPr="00291C92" w:rsidRDefault="00291C92" w:rsidP="00291C92">
      <w:pPr>
        <w:pStyle w:val="17"/>
        <w:rPr>
          <w:b w:val="0"/>
          <w:sz w:val="24"/>
          <w:szCs w:val="24"/>
        </w:rPr>
      </w:pPr>
      <w:r w:rsidRPr="00291C92">
        <w:rPr>
          <w:b w:val="0"/>
          <w:sz w:val="24"/>
          <w:szCs w:val="24"/>
        </w:rPr>
        <w:lastRenderedPageBreak/>
        <w:t>Макаева (Макаров)</w:t>
      </w:r>
    </w:p>
    <w:p w:rsidR="00291C92" w:rsidRPr="00291C92" w:rsidRDefault="00291C92" w:rsidP="00291C92">
      <w:pPr>
        <w:pStyle w:val="17"/>
        <w:rPr>
          <w:b w:val="0"/>
          <w:sz w:val="24"/>
          <w:szCs w:val="24"/>
        </w:rPr>
      </w:pPr>
      <w:r w:rsidRPr="00291C92">
        <w:rPr>
          <w:b w:val="0"/>
          <w:sz w:val="24"/>
          <w:szCs w:val="24"/>
        </w:rPr>
        <w:t>Макаров</w:t>
      </w:r>
    </w:p>
    <w:p w:rsidR="00291C92" w:rsidRPr="00291C92" w:rsidRDefault="00291C92" w:rsidP="00291C92">
      <w:pPr>
        <w:pStyle w:val="17"/>
        <w:rPr>
          <w:b w:val="0"/>
          <w:sz w:val="24"/>
          <w:szCs w:val="24"/>
        </w:rPr>
      </w:pPr>
      <w:r w:rsidRPr="00291C92">
        <w:rPr>
          <w:b w:val="0"/>
          <w:sz w:val="24"/>
          <w:szCs w:val="24"/>
        </w:rPr>
        <w:t>Макаров А.Д.</w:t>
      </w:r>
    </w:p>
    <w:p w:rsidR="00291C92" w:rsidRPr="00291C92" w:rsidRDefault="00291C92" w:rsidP="00291C92">
      <w:pPr>
        <w:pStyle w:val="17"/>
        <w:rPr>
          <w:b w:val="0"/>
          <w:sz w:val="24"/>
          <w:szCs w:val="24"/>
        </w:rPr>
      </w:pPr>
      <w:r w:rsidRPr="00291C92">
        <w:rPr>
          <w:b w:val="0"/>
          <w:sz w:val="24"/>
          <w:szCs w:val="24"/>
        </w:rPr>
        <w:t>Макаров Г.Г.</w:t>
      </w:r>
    </w:p>
    <w:p w:rsidR="00291C92" w:rsidRPr="00291C92" w:rsidRDefault="00291C92" w:rsidP="00291C92">
      <w:pPr>
        <w:pStyle w:val="17"/>
        <w:rPr>
          <w:b w:val="0"/>
          <w:sz w:val="24"/>
          <w:szCs w:val="24"/>
        </w:rPr>
      </w:pPr>
      <w:r w:rsidRPr="00291C92">
        <w:rPr>
          <w:b w:val="0"/>
          <w:sz w:val="24"/>
          <w:szCs w:val="24"/>
        </w:rPr>
        <w:t>Макаров Д.С.</w:t>
      </w:r>
    </w:p>
    <w:p w:rsidR="00291C92" w:rsidRPr="00291C92" w:rsidRDefault="00291C92" w:rsidP="00291C92">
      <w:pPr>
        <w:pStyle w:val="17"/>
        <w:rPr>
          <w:b w:val="0"/>
          <w:sz w:val="24"/>
          <w:szCs w:val="24"/>
        </w:rPr>
      </w:pPr>
      <w:r w:rsidRPr="00291C92">
        <w:rPr>
          <w:b w:val="0"/>
          <w:sz w:val="24"/>
          <w:szCs w:val="24"/>
        </w:rPr>
        <w:t>Макарова Е.А.</w:t>
      </w:r>
    </w:p>
    <w:p w:rsidR="00291C92" w:rsidRPr="00291C92" w:rsidRDefault="00291C92" w:rsidP="00291C92">
      <w:pPr>
        <w:pStyle w:val="17"/>
        <w:rPr>
          <w:b w:val="0"/>
          <w:sz w:val="24"/>
          <w:szCs w:val="24"/>
        </w:rPr>
      </w:pPr>
      <w:r w:rsidRPr="00291C92">
        <w:rPr>
          <w:b w:val="0"/>
          <w:sz w:val="24"/>
          <w:szCs w:val="24"/>
        </w:rPr>
        <w:t>Макарова Р.Н.</w:t>
      </w:r>
    </w:p>
    <w:p w:rsidR="00291C92" w:rsidRPr="00291C92" w:rsidRDefault="00291C92" w:rsidP="00291C92">
      <w:pPr>
        <w:pStyle w:val="17"/>
        <w:rPr>
          <w:b w:val="0"/>
          <w:sz w:val="24"/>
          <w:szCs w:val="24"/>
        </w:rPr>
      </w:pPr>
      <w:r w:rsidRPr="00291C92">
        <w:rPr>
          <w:b w:val="0"/>
          <w:sz w:val="24"/>
          <w:szCs w:val="24"/>
        </w:rPr>
        <w:t>Максимов И.Т.</w:t>
      </w:r>
    </w:p>
    <w:p w:rsidR="00291C92" w:rsidRPr="00291C92" w:rsidRDefault="00291C92" w:rsidP="00291C92">
      <w:pPr>
        <w:pStyle w:val="17"/>
        <w:rPr>
          <w:b w:val="0"/>
          <w:sz w:val="24"/>
          <w:szCs w:val="24"/>
        </w:rPr>
      </w:pPr>
      <w:r w:rsidRPr="00291C92">
        <w:rPr>
          <w:b w:val="0"/>
          <w:sz w:val="24"/>
          <w:szCs w:val="24"/>
        </w:rPr>
        <w:t>Максимов П.М.</w:t>
      </w:r>
    </w:p>
    <w:p w:rsidR="00291C92" w:rsidRPr="00291C92" w:rsidRDefault="00291C92" w:rsidP="00291C92">
      <w:pPr>
        <w:pStyle w:val="17"/>
        <w:rPr>
          <w:b w:val="0"/>
          <w:sz w:val="24"/>
          <w:szCs w:val="24"/>
        </w:rPr>
      </w:pPr>
      <w:r w:rsidRPr="00291C92">
        <w:rPr>
          <w:b w:val="0"/>
          <w:sz w:val="24"/>
          <w:szCs w:val="24"/>
        </w:rPr>
        <w:t>Малышева Н.Н.</w:t>
      </w:r>
    </w:p>
    <w:p w:rsidR="00291C92" w:rsidRPr="00291C92" w:rsidRDefault="00291C92" w:rsidP="00291C92">
      <w:pPr>
        <w:pStyle w:val="17"/>
        <w:rPr>
          <w:b w:val="0"/>
          <w:sz w:val="24"/>
          <w:szCs w:val="24"/>
        </w:rPr>
      </w:pPr>
      <w:r w:rsidRPr="00291C92">
        <w:rPr>
          <w:b w:val="0"/>
          <w:sz w:val="24"/>
          <w:szCs w:val="24"/>
        </w:rPr>
        <w:t>Малькова, см. Клиорина А.А.</w:t>
      </w:r>
    </w:p>
    <w:p w:rsidR="00291C92" w:rsidRPr="00291C92" w:rsidRDefault="00291C92" w:rsidP="00291C92">
      <w:pPr>
        <w:pStyle w:val="17"/>
        <w:rPr>
          <w:b w:val="0"/>
          <w:sz w:val="24"/>
          <w:szCs w:val="24"/>
        </w:rPr>
      </w:pPr>
      <w:r w:rsidRPr="00291C92">
        <w:rPr>
          <w:b w:val="0"/>
          <w:sz w:val="24"/>
          <w:szCs w:val="24"/>
        </w:rPr>
        <w:t>Манчары В.</w:t>
      </w:r>
    </w:p>
    <w:p w:rsidR="00291C92" w:rsidRPr="00291C92" w:rsidRDefault="00291C92" w:rsidP="00291C92">
      <w:pPr>
        <w:pStyle w:val="17"/>
        <w:rPr>
          <w:b w:val="0"/>
          <w:sz w:val="24"/>
          <w:szCs w:val="24"/>
        </w:rPr>
      </w:pPr>
      <w:r w:rsidRPr="00291C92">
        <w:rPr>
          <w:b w:val="0"/>
          <w:sz w:val="24"/>
          <w:szCs w:val="24"/>
        </w:rPr>
        <w:t>Маныкин-Невструев А.И.</w:t>
      </w:r>
    </w:p>
    <w:p w:rsidR="00291C92" w:rsidRPr="00291C92" w:rsidRDefault="00291C92" w:rsidP="00291C92">
      <w:pPr>
        <w:pStyle w:val="17"/>
        <w:rPr>
          <w:b w:val="0"/>
          <w:sz w:val="24"/>
          <w:szCs w:val="24"/>
        </w:rPr>
      </w:pPr>
      <w:r w:rsidRPr="00291C92">
        <w:rPr>
          <w:b w:val="0"/>
          <w:sz w:val="24"/>
          <w:szCs w:val="24"/>
        </w:rPr>
        <w:t>Марков Н.В.</w:t>
      </w:r>
    </w:p>
    <w:p w:rsidR="00291C92" w:rsidRPr="00291C92" w:rsidRDefault="00291C92" w:rsidP="00291C92">
      <w:pPr>
        <w:pStyle w:val="17"/>
        <w:rPr>
          <w:b w:val="0"/>
          <w:sz w:val="24"/>
          <w:szCs w:val="24"/>
        </w:rPr>
      </w:pPr>
      <w:r w:rsidRPr="00291C92">
        <w:rPr>
          <w:b w:val="0"/>
          <w:sz w:val="24"/>
          <w:szCs w:val="24"/>
        </w:rPr>
        <w:t>Маркс К.</w:t>
      </w:r>
    </w:p>
    <w:p w:rsidR="00291C92" w:rsidRPr="00291C92" w:rsidRDefault="00291C92" w:rsidP="00291C92">
      <w:pPr>
        <w:pStyle w:val="17"/>
        <w:rPr>
          <w:b w:val="0"/>
          <w:sz w:val="24"/>
          <w:szCs w:val="24"/>
        </w:rPr>
      </w:pPr>
      <w:r w:rsidRPr="00291C92">
        <w:rPr>
          <w:b w:val="0"/>
          <w:sz w:val="24"/>
          <w:szCs w:val="24"/>
        </w:rPr>
        <w:t>Мартынов А.А.</w:t>
      </w:r>
    </w:p>
    <w:p w:rsidR="00291C92" w:rsidRPr="00291C92" w:rsidRDefault="00291C92" w:rsidP="00291C92">
      <w:pPr>
        <w:pStyle w:val="17"/>
        <w:rPr>
          <w:b w:val="0"/>
          <w:sz w:val="24"/>
          <w:szCs w:val="24"/>
        </w:rPr>
      </w:pPr>
      <w:r w:rsidRPr="00291C92">
        <w:rPr>
          <w:b w:val="0"/>
          <w:sz w:val="24"/>
          <w:szCs w:val="24"/>
        </w:rPr>
        <w:t>Матвеев И.А.</w:t>
      </w:r>
    </w:p>
    <w:p w:rsidR="00291C92" w:rsidRPr="00291C92" w:rsidRDefault="00291C92" w:rsidP="00291C92">
      <w:pPr>
        <w:pStyle w:val="17"/>
        <w:rPr>
          <w:b w:val="0"/>
          <w:sz w:val="24"/>
          <w:szCs w:val="24"/>
        </w:rPr>
      </w:pPr>
      <w:r w:rsidRPr="00291C92">
        <w:rPr>
          <w:b w:val="0"/>
          <w:sz w:val="24"/>
          <w:szCs w:val="24"/>
        </w:rPr>
        <w:t>Матюнин Н.О.</w:t>
      </w:r>
    </w:p>
    <w:p w:rsidR="00291C92" w:rsidRPr="00291C92" w:rsidRDefault="00291C92" w:rsidP="00291C92">
      <w:pPr>
        <w:pStyle w:val="17"/>
        <w:rPr>
          <w:b w:val="0"/>
          <w:sz w:val="24"/>
          <w:szCs w:val="24"/>
        </w:rPr>
      </w:pPr>
      <w:r w:rsidRPr="00291C92">
        <w:rPr>
          <w:b w:val="0"/>
          <w:sz w:val="24"/>
          <w:szCs w:val="24"/>
        </w:rPr>
        <w:t>Мелетий, епископ Якутский и Вилюйский (Якимов)</w:t>
      </w:r>
    </w:p>
    <w:p w:rsidR="00291C92" w:rsidRPr="00291C92" w:rsidRDefault="00291C92" w:rsidP="00291C92">
      <w:pPr>
        <w:pStyle w:val="17"/>
        <w:rPr>
          <w:b w:val="0"/>
          <w:sz w:val="24"/>
          <w:szCs w:val="24"/>
        </w:rPr>
      </w:pPr>
      <w:r w:rsidRPr="00291C92">
        <w:rPr>
          <w:b w:val="0"/>
          <w:sz w:val="24"/>
          <w:szCs w:val="24"/>
        </w:rPr>
        <w:t>Меликов Д.И.</w:t>
      </w:r>
    </w:p>
    <w:p w:rsidR="00291C92" w:rsidRPr="00291C92" w:rsidRDefault="00291C92" w:rsidP="00291C92">
      <w:pPr>
        <w:pStyle w:val="17"/>
        <w:rPr>
          <w:b w:val="0"/>
          <w:sz w:val="24"/>
          <w:szCs w:val="24"/>
        </w:rPr>
      </w:pPr>
      <w:r w:rsidRPr="00291C92">
        <w:rPr>
          <w:b w:val="0"/>
          <w:sz w:val="24"/>
          <w:szCs w:val="24"/>
        </w:rPr>
        <w:t>Мелихов</w:t>
      </w:r>
    </w:p>
    <w:p w:rsidR="00291C92" w:rsidRPr="00291C92" w:rsidRDefault="00291C92" w:rsidP="00291C92">
      <w:pPr>
        <w:pStyle w:val="17"/>
        <w:rPr>
          <w:b w:val="0"/>
          <w:sz w:val="24"/>
          <w:szCs w:val="24"/>
        </w:rPr>
      </w:pPr>
      <w:r w:rsidRPr="00291C92">
        <w:rPr>
          <w:b w:val="0"/>
          <w:sz w:val="24"/>
          <w:szCs w:val="24"/>
        </w:rPr>
        <w:t>Мельников И.О.</w:t>
      </w:r>
    </w:p>
    <w:p w:rsidR="00291C92" w:rsidRPr="00291C92" w:rsidRDefault="00291C92" w:rsidP="00291C92">
      <w:pPr>
        <w:pStyle w:val="17"/>
        <w:rPr>
          <w:b w:val="0"/>
          <w:sz w:val="24"/>
          <w:szCs w:val="24"/>
        </w:rPr>
      </w:pPr>
      <w:r w:rsidRPr="00291C92">
        <w:rPr>
          <w:b w:val="0"/>
          <w:sz w:val="24"/>
          <w:szCs w:val="24"/>
        </w:rPr>
        <w:t>Метерлинг М.</w:t>
      </w:r>
    </w:p>
    <w:p w:rsidR="00291C92" w:rsidRPr="00291C92" w:rsidRDefault="00291C92" w:rsidP="00291C92">
      <w:pPr>
        <w:pStyle w:val="17"/>
        <w:rPr>
          <w:b w:val="0"/>
          <w:sz w:val="24"/>
          <w:szCs w:val="24"/>
        </w:rPr>
      </w:pPr>
      <w:r w:rsidRPr="00291C92">
        <w:rPr>
          <w:b w:val="0"/>
          <w:sz w:val="24"/>
          <w:szCs w:val="24"/>
        </w:rPr>
        <w:t>Мещеряков Н.Л.</w:t>
      </w:r>
    </w:p>
    <w:p w:rsidR="00291C92" w:rsidRPr="00291C92" w:rsidRDefault="00291C92" w:rsidP="00291C92">
      <w:pPr>
        <w:pStyle w:val="17"/>
        <w:rPr>
          <w:b w:val="0"/>
          <w:sz w:val="24"/>
          <w:szCs w:val="24"/>
        </w:rPr>
      </w:pPr>
      <w:r w:rsidRPr="00291C92">
        <w:rPr>
          <w:b w:val="0"/>
          <w:sz w:val="24"/>
          <w:szCs w:val="24"/>
        </w:rPr>
        <w:t>Мигалкин И. С.</w:t>
      </w:r>
    </w:p>
    <w:p w:rsidR="00291C92" w:rsidRPr="00291C92" w:rsidRDefault="00291C92" w:rsidP="00291C92">
      <w:pPr>
        <w:pStyle w:val="17"/>
        <w:rPr>
          <w:b w:val="0"/>
          <w:sz w:val="24"/>
          <w:szCs w:val="24"/>
        </w:rPr>
      </w:pPr>
      <w:r w:rsidRPr="00291C92">
        <w:rPr>
          <w:b w:val="0"/>
          <w:sz w:val="24"/>
          <w:szCs w:val="24"/>
        </w:rPr>
        <w:t>Мизин И.П.</w:t>
      </w:r>
    </w:p>
    <w:p w:rsidR="00291C92" w:rsidRPr="00291C92" w:rsidRDefault="00291C92" w:rsidP="00291C92">
      <w:pPr>
        <w:pStyle w:val="17"/>
        <w:rPr>
          <w:b w:val="0"/>
          <w:sz w:val="24"/>
          <w:szCs w:val="24"/>
        </w:rPr>
      </w:pPr>
      <w:r w:rsidRPr="00291C92">
        <w:rPr>
          <w:b w:val="0"/>
          <w:sz w:val="24"/>
          <w:szCs w:val="24"/>
        </w:rPr>
        <w:t>Микоян А.И.</w:t>
      </w:r>
    </w:p>
    <w:p w:rsidR="00291C92" w:rsidRPr="00291C92" w:rsidRDefault="00291C92" w:rsidP="00291C92">
      <w:pPr>
        <w:pStyle w:val="17"/>
        <w:rPr>
          <w:b w:val="0"/>
          <w:sz w:val="24"/>
          <w:szCs w:val="24"/>
        </w:rPr>
      </w:pPr>
      <w:r w:rsidRPr="00291C92">
        <w:rPr>
          <w:b w:val="0"/>
          <w:sz w:val="24"/>
          <w:szCs w:val="24"/>
        </w:rPr>
        <w:t>Миллер Г.Ф.</w:t>
      </w:r>
    </w:p>
    <w:p w:rsidR="00291C92" w:rsidRPr="00291C92" w:rsidRDefault="00291C92" w:rsidP="00291C92">
      <w:pPr>
        <w:pStyle w:val="17"/>
        <w:rPr>
          <w:b w:val="0"/>
          <w:sz w:val="24"/>
          <w:szCs w:val="24"/>
        </w:rPr>
      </w:pPr>
      <w:r w:rsidRPr="00291C92">
        <w:rPr>
          <w:b w:val="0"/>
          <w:sz w:val="24"/>
          <w:szCs w:val="24"/>
        </w:rPr>
        <w:t>Мирошниченко И.В.</w:t>
      </w:r>
    </w:p>
    <w:p w:rsidR="00291C92" w:rsidRPr="00291C92" w:rsidRDefault="00291C92" w:rsidP="00291C92">
      <w:pPr>
        <w:pStyle w:val="17"/>
        <w:rPr>
          <w:b w:val="0"/>
          <w:sz w:val="24"/>
          <w:szCs w:val="24"/>
        </w:rPr>
      </w:pPr>
      <w:r w:rsidRPr="00291C92">
        <w:rPr>
          <w:b w:val="0"/>
          <w:sz w:val="24"/>
          <w:szCs w:val="24"/>
        </w:rPr>
        <w:t>Мирошниченко Л.П.</w:t>
      </w:r>
    </w:p>
    <w:p w:rsidR="00291C92" w:rsidRPr="00291C92" w:rsidRDefault="00291C92" w:rsidP="00291C92">
      <w:pPr>
        <w:pStyle w:val="17"/>
        <w:rPr>
          <w:b w:val="0"/>
          <w:sz w:val="24"/>
          <w:szCs w:val="24"/>
        </w:rPr>
      </w:pPr>
      <w:r w:rsidRPr="00291C92">
        <w:rPr>
          <w:b w:val="0"/>
          <w:sz w:val="24"/>
          <w:szCs w:val="24"/>
        </w:rPr>
        <w:t>Митин</w:t>
      </w:r>
    </w:p>
    <w:p w:rsidR="00291C92" w:rsidRPr="00291C92" w:rsidRDefault="00291C92" w:rsidP="00291C92">
      <w:pPr>
        <w:pStyle w:val="17"/>
        <w:rPr>
          <w:b w:val="0"/>
          <w:sz w:val="24"/>
          <w:szCs w:val="24"/>
        </w:rPr>
      </w:pPr>
      <w:r w:rsidRPr="00291C92">
        <w:rPr>
          <w:b w:val="0"/>
          <w:sz w:val="24"/>
          <w:szCs w:val="24"/>
        </w:rPr>
        <w:t>Михайлов И.П. -Харачаан</w:t>
      </w:r>
    </w:p>
    <w:p w:rsidR="00291C92" w:rsidRPr="00291C92" w:rsidRDefault="00291C92" w:rsidP="00291C92">
      <w:pPr>
        <w:pStyle w:val="17"/>
        <w:rPr>
          <w:b w:val="0"/>
          <w:sz w:val="24"/>
          <w:szCs w:val="24"/>
        </w:rPr>
      </w:pPr>
      <w:r w:rsidRPr="00291C92">
        <w:rPr>
          <w:b w:val="0"/>
          <w:sz w:val="24"/>
          <w:szCs w:val="24"/>
        </w:rPr>
        <w:t>Мицкевич О.С.</w:t>
      </w:r>
    </w:p>
    <w:p w:rsidR="00291C92" w:rsidRPr="00291C92" w:rsidRDefault="00291C92" w:rsidP="00291C92">
      <w:pPr>
        <w:pStyle w:val="17"/>
        <w:rPr>
          <w:b w:val="0"/>
          <w:sz w:val="24"/>
          <w:szCs w:val="24"/>
        </w:rPr>
      </w:pPr>
      <w:r w:rsidRPr="00291C92">
        <w:rPr>
          <w:b w:val="0"/>
          <w:sz w:val="24"/>
          <w:szCs w:val="24"/>
        </w:rPr>
        <w:t>Могилянский Н.М.</w:t>
      </w:r>
    </w:p>
    <w:p w:rsidR="00291C92" w:rsidRPr="00291C92" w:rsidRDefault="00291C92" w:rsidP="00291C92">
      <w:pPr>
        <w:pStyle w:val="17"/>
        <w:rPr>
          <w:b w:val="0"/>
          <w:sz w:val="24"/>
          <w:szCs w:val="24"/>
        </w:rPr>
      </w:pPr>
      <w:r w:rsidRPr="00291C92">
        <w:rPr>
          <w:b w:val="0"/>
          <w:sz w:val="24"/>
          <w:szCs w:val="24"/>
        </w:rPr>
        <w:t>Модин П.М.</w:t>
      </w:r>
    </w:p>
    <w:p w:rsidR="00291C92" w:rsidRPr="00291C92" w:rsidRDefault="00291C92" w:rsidP="00291C92">
      <w:pPr>
        <w:pStyle w:val="17"/>
        <w:rPr>
          <w:b w:val="0"/>
          <w:sz w:val="24"/>
          <w:szCs w:val="24"/>
        </w:rPr>
      </w:pPr>
      <w:r w:rsidRPr="00291C92">
        <w:rPr>
          <w:b w:val="0"/>
          <w:sz w:val="24"/>
          <w:szCs w:val="24"/>
        </w:rPr>
        <w:t>Молотков Е.М.</w:t>
      </w:r>
    </w:p>
    <w:p w:rsidR="00291C92" w:rsidRPr="00291C92" w:rsidRDefault="00291C92" w:rsidP="00291C92">
      <w:pPr>
        <w:pStyle w:val="17"/>
        <w:rPr>
          <w:b w:val="0"/>
          <w:sz w:val="24"/>
          <w:szCs w:val="24"/>
        </w:rPr>
      </w:pPr>
      <w:r w:rsidRPr="00291C92">
        <w:rPr>
          <w:b w:val="0"/>
          <w:sz w:val="24"/>
          <w:szCs w:val="24"/>
        </w:rPr>
        <w:t>Монастырев</w:t>
      </w:r>
    </w:p>
    <w:p w:rsidR="00291C92" w:rsidRPr="00291C92" w:rsidRDefault="00291C92" w:rsidP="00291C92">
      <w:pPr>
        <w:pStyle w:val="17"/>
        <w:rPr>
          <w:b w:val="0"/>
          <w:sz w:val="24"/>
          <w:szCs w:val="24"/>
        </w:rPr>
      </w:pPr>
      <w:r w:rsidRPr="00291C92">
        <w:rPr>
          <w:b w:val="0"/>
          <w:sz w:val="24"/>
          <w:szCs w:val="24"/>
        </w:rPr>
        <w:t>Мординов Н.С.</w:t>
      </w:r>
    </w:p>
    <w:p w:rsidR="00291C92" w:rsidRPr="00291C92" w:rsidRDefault="00291C92" w:rsidP="00291C92">
      <w:pPr>
        <w:pStyle w:val="17"/>
        <w:rPr>
          <w:b w:val="0"/>
          <w:sz w:val="24"/>
          <w:szCs w:val="24"/>
        </w:rPr>
      </w:pPr>
      <w:r w:rsidRPr="00291C92">
        <w:rPr>
          <w:b w:val="0"/>
          <w:sz w:val="24"/>
          <w:szCs w:val="24"/>
        </w:rPr>
        <w:t>Морозов Н.А.</w:t>
      </w:r>
    </w:p>
    <w:p w:rsidR="00291C92" w:rsidRPr="00291C92" w:rsidRDefault="00291C92" w:rsidP="00291C92">
      <w:pPr>
        <w:pStyle w:val="17"/>
        <w:rPr>
          <w:b w:val="0"/>
          <w:sz w:val="24"/>
          <w:szCs w:val="24"/>
        </w:rPr>
      </w:pPr>
      <w:r w:rsidRPr="00291C92">
        <w:rPr>
          <w:b w:val="0"/>
          <w:sz w:val="24"/>
          <w:szCs w:val="24"/>
        </w:rPr>
        <w:t>Моряков Г.Н.</w:t>
      </w:r>
    </w:p>
    <w:p w:rsidR="00291C92" w:rsidRPr="00291C92" w:rsidRDefault="00291C92" w:rsidP="00291C92">
      <w:pPr>
        <w:pStyle w:val="17"/>
        <w:rPr>
          <w:b w:val="0"/>
          <w:sz w:val="24"/>
          <w:szCs w:val="24"/>
        </w:rPr>
      </w:pPr>
      <w:r w:rsidRPr="00291C92">
        <w:rPr>
          <w:b w:val="0"/>
          <w:sz w:val="24"/>
          <w:szCs w:val="24"/>
        </w:rPr>
        <w:t>Москвин Н.И.</w:t>
      </w:r>
    </w:p>
    <w:p w:rsidR="00291C92" w:rsidRPr="00291C92" w:rsidRDefault="00291C92" w:rsidP="00291C92">
      <w:pPr>
        <w:pStyle w:val="17"/>
        <w:rPr>
          <w:b w:val="0"/>
          <w:sz w:val="24"/>
          <w:szCs w:val="24"/>
        </w:rPr>
      </w:pPr>
      <w:r w:rsidRPr="00291C92">
        <w:rPr>
          <w:b w:val="0"/>
          <w:sz w:val="24"/>
          <w:szCs w:val="24"/>
        </w:rPr>
        <w:t xml:space="preserve">Москвин Н.Н. </w:t>
      </w:r>
    </w:p>
    <w:p w:rsidR="00291C92" w:rsidRPr="00291C92" w:rsidRDefault="00291C92" w:rsidP="00291C92">
      <w:pPr>
        <w:pStyle w:val="17"/>
        <w:rPr>
          <w:b w:val="0"/>
          <w:sz w:val="24"/>
          <w:szCs w:val="24"/>
        </w:rPr>
      </w:pPr>
      <w:r w:rsidRPr="00291C92">
        <w:rPr>
          <w:b w:val="0"/>
          <w:sz w:val="24"/>
          <w:szCs w:val="24"/>
        </w:rPr>
        <w:t>Мясников А.В.</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Н</w:t>
      </w:r>
    </w:p>
    <w:p w:rsidR="00291C92" w:rsidRPr="00291C92" w:rsidRDefault="00291C92" w:rsidP="00291C92">
      <w:pPr>
        <w:pStyle w:val="17"/>
        <w:rPr>
          <w:b w:val="0"/>
          <w:sz w:val="24"/>
          <w:szCs w:val="24"/>
        </w:rPr>
      </w:pPr>
      <w:r w:rsidRPr="00291C92">
        <w:rPr>
          <w:b w:val="0"/>
          <w:sz w:val="24"/>
          <w:szCs w:val="24"/>
        </w:rPr>
        <w:t>Н. Якутский-Золотарев, см. Якутский Николай</w:t>
      </w:r>
    </w:p>
    <w:p w:rsidR="00291C92" w:rsidRPr="00291C92" w:rsidRDefault="00291C92" w:rsidP="00291C92">
      <w:pPr>
        <w:pStyle w:val="17"/>
        <w:rPr>
          <w:b w:val="0"/>
          <w:sz w:val="24"/>
          <w:szCs w:val="24"/>
        </w:rPr>
      </w:pPr>
      <w:r w:rsidRPr="00291C92">
        <w:rPr>
          <w:b w:val="0"/>
          <w:sz w:val="24"/>
          <w:szCs w:val="24"/>
        </w:rPr>
        <w:t>Назаров А.А.</w:t>
      </w:r>
    </w:p>
    <w:p w:rsidR="00291C92" w:rsidRPr="00291C92" w:rsidRDefault="00291C92" w:rsidP="00291C92">
      <w:pPr>
        <w:pStyle w:val="17"/>
        <w:rPr>
          <w:b w:val="0"/>
          <w:sz w:val="24"/>
          <w:szCs w:val="24"/>
        </w:rPr>
      </w:pPr>
      <w:r w:rsidRPr="00291C92">
        <w:rPr>
          <w:b w:val="0"/>
          <w:sz w:val="24"/>
          <w:szCs w:val="24"/>
        </w:rPr>
        <w:t>Наумов С.М.</w:t>
      </w:r>
    </w:p>
    <w:p w:rsidR="00291C92" w:rsidRPr="00291C92" w:rsidRDefault="00291C92" w:rsidP="00291C92">
      <w:pPr>
        <w:pStyle w:val="17"/>
        <w:rPr>
          <w:b w:val="0"/>
          <w:sz w:val="24"/>
          <w:szCs w:val="24"/>
        </w:rPr>
      </w:pPr>
      <w:r w:rsidRPr="00291C92">
        <w:rPr>
          <w:b w:val="0"/>
          <w:sz w:val="24"/>
          <w:szCs w:val="24"/>
        </w:rPr>
        <w:t>Неверов А.Д.</w:t>
      </w:r>
    </w:p>
    <w:p w:rsidR="00291C92" w:rsidRPr="00291C92" w:rsidRDefault="00291C92" w:rsidP="00291C92">
      <w:pPr>
        <w:pStyle w:val="17"/>
        <w:rPr>
          <w:b w:val="0"/>
          <w:sz w:val="24"/>
          <w:szCs w:val="24"/>
        </w:rPr>
      </w:pPr>
      <w:r w:rsidRPr="00291C92">
        <w:rPr>
          <w:b w:val="0"/>
          <w:sz w:val="24"/>
          <w:szCs w:val="24"/>
        </w:rPr>
        <w:t>Неверов Иоанн</w:t>
      </w:r>
    </w:p>
    <w:p w:rsidR="00291C92" w:rsidRPr="00291C92" w:rsidRDefault="00291C92" w:rsidP="00291C92">
      <w:pPr>
        <w:pStyle w:val="17"/>
        <w:rPr>
          <w:b w:val="0"/>
          <w:sz w:val="24"/>
          <w:szCs w:val="24"/>
        </w:rPr>
      </w:pPr>
      <w:r w:rsidRPr="00291C92">
        <w:rPr>
          <w:b w:val="0"/>
          <w:sz w:val="24"/>
          <w:szCs w:val="24"/>
        </w:rPr>
        <w:t>Неронен К.Г.</w:t>
      </w:r>
    </w:p>
    <w:p w:rsidR="00291C92" w:rsidRPr="00291C92" w:rsidRDefault="00291C92" w:rsidP="00291C92">
      <w:pPr>
        <w:pStyle w:val="17"/>
        <w:rPr>
          <w:b w:val="0"/>
          <w:sz w:val="24"/>
          <w:szCs w:val="24"/>
        </w:rPr>
      </w:pPr>
      <w:r w:rsidRPr="00291C92">
        <w:rPr>
          <w:b w:val="0"/>
          <w:sz w:val="24"/>
          <w:szCs w:val="24"/>
        </w:rPr>
        <w:t>Нестеров Н.</w:t>
      </w:r>
    </w:p>
    <w:p w:rsidR="00291C92" w:rsidRPr="00291C92" w:rsidRDefault="00291C92" w:rsidP="00291C92">
      <w:pPr>
        <w:pStyle w:val="17"/>
        <w:rPr>
          <w:b w:val="0"/>
          <w:sz w:val="24"/>
          <w:szCs w:val="24"/>
        </w:rPr>
      </w:pPr>
      <w:r w:rsidRPr="00291C92">
        <w:rPr>
          <w:b w:val="0"/>
          <w:sz w:val="24"/>
          <w:szCs w:val="24"/>
        </w:rPr>
        <w:lastRenderedPageBreak/>
        <w:t>Неустроев И.Г.</w:t>
      </w:r>
    </w:p>
    <w:p w:rsidR="00291C92" w:rsidRPr="00291C92" w:rsidRDefault="00291C92" w:rsidP="00291C92">
      <w:pPr>
        <w:pStyle w:val="17"/>
        <w:rPr>
          <w:b w:val="0"/>
          <w:sz w:val="24"/>
          <w:szCs w:val="24"/>
        </w:rPr>
      </w:pPr>
      <w:r w:rsidRPr="00291C92">
        <w:rPr>
          <w:b w:val="0"/>
          <w:sz w:val="24"/>
          <w:szCs w:val="24"/>
        </w:rPr>
        <w:t>Неустроев К.Г. (Урсик)</w:t>
      </w:r>
    </w:p>
    <w:p w:rsidR="00291C92" w:rsidRPr="00291C92" w:rsidRDefault="00291C92" w:rsidP="00291C92">
      <w:pPr>
        <w:pStyle w:val="17"/>
        <w:rPr>
          <w:b w:val="0"/>
          <w:sz w:val="24"/>
          <w:szCs w:val="24"/>
        </w:rPr>
      </w:pPr>
      <w:r w:rsidRPr="00291C92">
        <w:rPr>
          <w:b w:val="0"/>
          <w:sz w:val="24"/>
          <w:szCs w:val="24"/>
        </w:rPr>
        <w:t>Неустроев Н.Д.</w:t>
      </w:r>
    </w:p>
    <w:p w:rsidR="00291C92" w:rsidRPr="00291C92" w:rsidRDefault="00291C92" w:rsidP="00291C92">
      <w:pPr>
        <w:pStyle w:val="17"/>
        <w:rPr>
          <w:b w:val="0"/>
          <w:sz w:val="24"/>
          <w:szCs w:val="24"/>
        </w:rPr>
      </w:pPr>
      <w:r w:rsidRPr="00291C92">
        <w:rPr>
          <w:b w:val="0"/>
          <w:sz w:val="24"/>
          <w:szCs w:val="24"/>
        </w:rPr>
        <w:t>Нечкина М.В.</w:t>
      </w:r>
    </w:p>
    <w:p w:rsidR="00291C92" w:rsidRPr="00291C92" w:rsidRDefault="00291C92" w:rsidP="00291C92">
      <w:pPr>
        <w:pStyle w:val="17"/>
        <w:rPr>
          <w:b w:val="0"/>
          <w:sz w:val="24"/>
          <w:szCs w:val="24"/>
        </w:rPr>
      </w:pPr>
      <w:r w:rsidRPr="00291C92">
        <w:rPr>
          <w:b w:val="0"/>
          <w:sz w:val="24"/>
          <w:szCs w:val="24"/>
        </w:rPr>
        <w:t>Никифоров</w:t>
      </w:r>
    </w:p>
    <w:p w:rsidR="00291C92" w:rsidRPr="00291C92" w:rsidRDefault="00291C92" w:rsidP="00291C92">
      <w:pPr>
        <w:pStyle w:val="17"/>
        <w:rPr>
          <w:b w:val="0"/>
          <w:sz w:val="24"/>
          <w:szCs w:val="24"/>
        </w:rPr>
      </w:pPr>
      <w:r w:rsidRPr="00291C92">
        <w:rPr>
          <w:b w:val="0"/>
          <w:sz w:val="24"/>
          <w:szCs w:val="24"/>
        </w:rPr>
        <w:t>Никифоров В.В.</w:t>
      </w:r>
    </w:p>
    <w:p w:rsidR="00291C92" w:rsidRPr="00291C92" w:rsidRDefault="00291C92" w:rsidP="00291C92">
      <w:pPr>
        <w:pStyle w:val="17"/>
        <w:rPr>
          <w:b w:val="0"/>
          <w:sz w:val="24"/>
          <w:szCs w:val="24"/>
        </w:rPr>
      </w:pPr>
      <w:r w:rsidRPr="00291C92">
        <w:rPr>
          <w:b w:val="0"/>
          <w:sz w:val="24"/>
          <w:szCs w:val="24"/>
        </w:rPr>
        <w:t>Никифоров И.П.</w:t>
      </w:r>
    </w:p>
    <w:p w:rsidR="00291C92" w:rsidRPr="00291C92" w:rsidRDefault="00291C92" w:rsidP="00291C92">
      <w:pPr>
        <w:pStyle w:val="17"/>
        <w:rPr>
          <w:b w:val="0"/>
          <w:sz w:val="24"/>
          <w:szCs w:val="24"/>
        </w:rPr>
      </w:pPr>
      <w:r w:rsidRPr="00291C92">
        <w:rPr>
          <w:b w:val="0"/>
          <w:sz w:val="24"/>
          <w:szCs w:val="24"/>
        </w:rPr>
        <w:t>Никифоров С.</w:t>
      </w:r>
    </w:p>
    <w:p w:rsidR="00291C92" w:rsidRPr="00291C92" w:rsidRDefault="00291C92" w:rsidP="00291C92">
      <w:pPr>
        <w:pStyle w:val="17"/>
        <w:rPr>
          <w:b w:val="0"/>
          <w:sz w:val="24"/>
          <w:szCs w:val="24"/>
        </w:rPr>
      </w:pPr>
      <w:r w:rsidRPr="00291C92">
        <w:rPr>
          <w:b w:val="0"/>
          <w:sz w:val="24"/>
          <w:szCs w:val="24"/>
        </w:rPr>
        <w:t>Никифоров С. Д.</w:t>
      </w:r>
    </w:p>
    <w:p w:rsidR="00291C92" w:rsidRPr="00291C92" w:rsidRDefault="00291C92" w:rsidP="00291C92">
      <w:pPr>
        <w:pStyle w:val="17"/>
        <w:rPr>
          <w:b w:val="0"/>
          <w:sz w:val="24"/>
          <w:szCs w:val="24"/>
        </w:rPr>
      </w:pPr>
      <w:r w:rsidRPr="00291C92">
        <w:rPr>
          <w:b w:val="0"/>
          <w:sz w:val="24"/>
          <w:szCs w:val="24"/>
        </w:rPr>
        <w:t>Николаев А.С.</w:t>
      </w:r>
    </w:p>
    <w:p w:rsidR="00291C92" w:rsidRPr="00291C92" w:rsidRDefault="00291C92" w:rsidP="00291C92">
      <w:pPr>
        <w:pStyle w:val="17"/>
        <w:rPr>
          <w:b w:val="0"/>
          <w:sz w:val="24"/>
          <w:szCs w:val="24"/>
        </w:rPr>
      </w:pPr>
      <w:r w:rsidRPr="00291C92">
        <w:rPr>
          <w:b w:val="0"/>
          <w:sz w:val="24"/>
          <w:szCs w:val="24"/>
        </w:rPr>
        <w:t>Николаев Д.П.</w:t>
      </w:r>
    </w:p>
    <w:p w:rsidR="00291C92" w:rsidRPr="00291C92" w:rsidRDefault="00291C92" w:rsidP="00291C92">
      <w:pPr>
        <w:pStyle w:val="17"/>
        <w:rPr>
          <w:b w:val="0"/>
          <w:sz w:val="24"/>
          <w:szCs w:val="24"/>
        </w:rPr>
      </w:pPr>
      <w:r w:rsidRPr="00291C92">
        <w:rPr>
          <w:b w:val="0"/>
          <w:sz w:val="24"/>
          <w:szCs w:val="24"/>
        </w:rPr>
        <w:t>Николаев Е.Д.</w:t>
      </w:r>
    </w:p>
    <w:p w:rsidR="00291C92" w:rsidRPr="00291C92" w:rsidRDefault="00291C92" w:rsidP="00291C92">
      <w:pPr>
        <w:pStyle w:val="17"/>
        <w:rPr>
          <w:b w:val="0"/>
          <w:sz w:val="24"/>
          <w:szCs w:val="24"/>
        </w:rPr>
      </w:pPr>
      <w:r w:rsidRPr="00291C92">
        <w:rPr>
          <w:b w:val="0"/>
          <w:sz w:val="24"/>
          <w:szCs w:val="24"/>
        </w:rPr>
        <w:t>Николаев М.</w:t>
      </w:r>
    </w:p>
    <w:p w:rsidR="00291C92" w:rsidRPr="00291C92" w:rsidRDefault="00291C92" w:rsidP="00291C92">
      <w:pPr>
        <w:pStyle w:val="17"/>
        <w:rPr>
          <w:b w:val="0"/>
          <w:sz w:val="24"/>
          <w:szCs w:val="24"/>
        </w:rPr>
      </w:pPr>
      <w:r w:rsidRPr="00291C92">
        <w:rPr>
          <w:b w:val="0"/>
          <w:sz w:val="24"/>
          <w:szCs w:val="24"/>
        </w:rPr>
        <w:t>Николаев М.Е.</w:t>
      </w:r>
    </w:p>
    <w:p w:rsidR="00291C92" w:rsidRPr="00291C92" w:rsidRDefault="00291C92" w:rsidP="00291C92">
      <w:pPr>
        <w:pStyle w:val="17"/>
        <w:rPr>
          <w:b w:val="0"/>
          <w:sz w:val="24"/>
          <w:szCs w:val="24"/>
        </w:rPr>
      </w:pPr>
      <w:r w:rsidRPr="00291C92">
        <w:rPr>
          <w:b w:val="0"/>
          <w:sz w:val="24"/>
          <w:szCs w:val="24"/>
        </w:rPr>
        <w:t>Николаев П.Н.</w:t>
      </w:r>
    </w:p>
    <w:p w:rsidR="00291C92" w:rsidRPr="00291C92" w:rsidRDefault="00291C92" w:rsidP="00291C92">
      <w:pPr>
        <w:pStyle w:val="17"/>
        <w:rPr>
          <w:b w:val="0"/>
          <w:sz w:val="24"/>
          <w:szCs w:val="24"/>
        </w:rPr>
      </w:pPr>
      <w:r w:rsidRPr="00291C92">
        <w:rPr>
          <w:b w:val="0"/>
          <w:sz w:val="24"/>
          <w:szCs w:val="24"/>
        </w:rPr>
        <w:t>Николаев С.И.</w:t>
      </w:r>
    </w:p>
    <w:p w:rsidR="00291C92" w:rsidRPr="00291C92" w:rsidRDefault="00291C92" w:rsidP="00291C92">
      <w:pPr>
        <w:pStyle w:val="17"/>
        <w:rPr>
          <w:b w:val="0"/>
          <w:sz w:val="24"/>
          <w:szCs w:val="24"/>
        </w:rPr>
      </w:pPr>
      <w:r w:rsidRPr="00291C92">
        <w:rPr>
          <w:b w:val="0"/>
          <w:sz w:val="24"/>
          <w:szCs w:val="24"/>
        </w:rPr>
        <w:t>Николаев С.Н.</w:t>
      </w:r>
    </w:p>
    <w:p w:rsidR="00291C92" w:rsidRPr="00291C92" w:rsidRDefault="00291C92" w:rsidP="00291C92">
      <w:pPr>
        <w:pStyle w:val="17"/>
        <w:rPr>
          <w:b w:val="0"/>
          <w:sz w:val="24"/>
          <w:szCs w:val="24"/>
        </w:rPr>
      </w:pPr>
      <w:r w:rsidRPr="00291C92">
        <w:rPr>
          <w:b w:val="0"/>
          <w:sz w:val="24"/>
          <w:szCs w:val="24"/>
        </w:rPr>
        <w:t>Николаева К.П.</w:t>
      </w:r>
    </w:p>
    <w:p w:rsidR="00291C92" w:rsidRPr="00291C92" w:rsidRDefault="00291C92" w:rsidP="00291C92">
      <w:pPr>
        <w:pStyle w:val="17"/>
        <w:rPr>
          <w:b w:val="0"/>
          <w:sz w:val="24"/>
          <w:szCs w:val="24"/>
        </w:rPr>
      </w:pPr>
      <w:r w:rsidRPr="00291C92">
        <w:rPr>
          <w:b w:val="0"/>
          <w:sz w:val="24"/>
          <w:szCs w:val="24"/>
        </w:rPr>
        <w:t>Николаевский Л.Д.</w:t>
      </w:r>
    </w:p>
    <w:p w:rsidR="00291C92" w:rsidRPr="00291C92" w:rsidRDefault="00291C92" w:rsidP="00291C92">
      <w:pPr>
        <w:pStyle w:val="17"/>
        <w:rPr>
          <w:b w:val="0"/>
          <w:sz w:val="24"/>
          <w:szCs w:val="24"/>
        </w:rPr>
      </w:pPr>
      <w:r w:rsidRPr="00291C92">
        <w:rPr>
          <w:b w:val="0"/>
          <w:sz w:val="24"/>
          <w:szCs w:val="24"/>
        </w:rPr>
        <w:t>Николай, святитель</w:t>
      </w:r>
    </w:p>
    <w:p w:rsidR="00291C92" w:rsidRPr="00291C92" w:rsidRDefault="00291C92" w:rsidP="00291C92">
      <w:pPr>
        <w:pStyle w:val="17"/>
        <w:rPr>
          <w:b w:val="0"/>
          <w:sz w:val="24"/>
          <w:szCs w:val="24"/>
        </w:rPr>
      </w:pPr>
      <w:r w:rsidRPr="00291C92">
        <w:rPr>
          <w:b w:val="0"/>
          <w:sz w:val="24"/>
          <w:szCs w:val="24"/>
        </w:rPr>
        <w:t>Новаковская С.Е.</w:t>
      </w:r>
    </w:p>
    <w:p w:rsidR="00291C92" w:rsidRPr="00291C92" w:rsidRDefault="00291C92" w:rsidP="00291C92">
      <w:pPr>
        <w:pStyle w:val="17"/>
        <w:rPr>
          <w:b w:val="0"/>
          <w:sz w:val="24"/>
          <w:szCs w:val="24"/>
        </w:rPr>
      </w:pPr>
      <w:r w:rsidRPr="00291C92">
        <w:rPr>
          <w:b w:val="0"/>
          <w:sz w:val="24"/>
          <w:szCs w:val="24"/>
        </w:rPr>
        <w:t>Новгородов А.И.</w:t>
      </w:r>
    </w:p>
    <w:p w:rsidR="00291C92" w:rsidRPr="00291C92" w:rsidRDefault="00291C92" w:rsidP="00291C92">
      <w:pPr>
        <w:pStyle w:val="17"/>
        <w:rPr>
          <w:b w:val="0"/>
          <w:sz w:val="24"/>
          <w:szCs w:val="24"/>
        </w:rPr>
      </w:pPr>
      <w:r w:rsidRPr="00291C92">
        <w:rPr>
          <w:b w:val="0"/>
          <w:sz w:val="24"/>
          <w:szCs w:val="24"/>
        </w:rPr>
        <w:t>Новгородов И.</w:t>
      </w:r>
    </w:p>
    <w:p w:rsidR="00291C92" w:rsidRPr="00291C92" w:rsidRDefault="00291C92" w:rsidP="00291C92">
      <w:pPr>
        <w:pStyle w:val="17"/>
        <w:rPr>
          <w:b w:val="0"/>
          <w:sz w:val="24"/>
          <w:szCs w:val="24"/>
        </w:rPr>
      </w:pPr>
      <w:r w:rsidRPr="00291C92">
        <w:rPr>
          <w:b w:val="0"/>
          <w:sz w:val="24"/>
          <w:szCs w:val="24"/>
        </w:rPr>
        <w:t>Новгородов И.Д.</w:t>
      </w:r>
    </w:p>
    <w:p w:rsidR="00291C92" w:rsidRPr="00291C92" w:rsidRDefault="00291C92" w:rsidP="00291C92">
      <w:pPr>
        <w:pStyle w:val="17"/>
        <w:rPr>
          <w:b w:val="0"/>
          <w:sz w:val="24"/>
          <w:szCs w:val="24"/>
        </w:rPr>
      </w:pPr>
      <w:r w:rsidRPr="00291C92">
        <w:rPr>
          <w:b w:val="0"/>
          <w:sz w:val="24"/>
          <w:szCs w:val="24"/>
        </w:rPr>
        <w:t>Новгородов Л.Л.</w:t>
      </w:r>
    </w:p>
    <w:p w:rsidR="00291C92" w:rsidRPr="00291C92" w:rsidRDefault="00291C92" w:rsidP="00291C92">
      <w:pPr>
        <w:pStyle w:val="17"/>
        <w:rPr>
          <w:b w:val="0"/>
          <w:sz w:val="24"/>
          <w:szCs w:val="24"/>
        </w:rPr>
      </w:pPr>
      <w:r w:rsidRPr="00291C92">
        <w:rPr>
          <w:b w:val="0"/>
          <w:sz w:val="24"/>
          <w:szCs w:val="24"/>
        </w:rPr>
        <w:t>Новгородов С.А.</w:t>
      </w:r>
    </w:p>
    <w:p w:rsidR="00291C92" w:rsidRPr="00291C92" w:rsidRDefault="00291C92" w:rsidP="00291C92">
      <w:pPr>
        <w:pStyle w:val="17"/>
        <w:rPr>
          <w:b w:val="0"/>
          <w:sz w:val="24"/>
          <w:szCs w:val="24"/>
        </w:rPr>
      </w:pPr>
      <w:r w:rsidRPr="00291C92">
        <w:rPr>
          <w:b w:val="0"/>
          <w:sz w:val="24"/>
          <w:szCs w:val="24"/>
        </w:rPr>
        <w:t>Новгородова Н.А.</w:t>
      </w:r>
    </w:p>
    <w:p w:rsidR="00291C92" w:rsidRPr="00291C92" w:rsidRDefault="00291C92" w:rsidP="00291C92">
      <w:pPr>
        <w:pStyle w:val="17"/>
        <w:rPr>
          <w:b w:val="0"/>
          <w:sz w:val="24"/>
          <w:szCs w:val="24"/>
        </w:rPr>
      </w:pPr>
      <w:r w:rsidRPr="00291C92">
        <w:rPr>
          <w:b w:val="0"/>
          <w:sz w:val="24"/>
          <w:szCs w:val="24"/>
        </w:rPr>
        <w:t>Новгородова П.П.</w:t>
      </w:r>
    </w:p>
    <w:p w:rsidR="00291C92" w:rsidRPr="00291C92" w:rsidRDefault="00291C92" w:rsidP="00291C92">
      <w:pPr>
        <w:pStyle w:val="17"/>
        <w:rPr>
          <w:b w:val="0"/>
          <w:sz w:val="24"/>
          <w:szCs w:val="24"/>
        </w:rPr>
      </w:pPr>
      <w:r w:rsidRPr="00291C92">
        <w:rPr>
          <w:b w:val="0"/>
          <w:sz w:val="24"/>
          <w:szCs w:val="24"/>
        </w:rPr>
        <w:t>Носов М.М.</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О</w:t>
      </w:r>
    </w:p>
    <w:p w:rsidR="00291C92" w:rsidRPr="00291C92" w:rsidRDefault="00291C92" w:rsidP="00291C92">
      <w:pPr>
        <w:pStyle w:val="17"/>
        <w:rPr>
          <w:b w:val="0"/>
          <w:sz w:val="24"/>
          <w:szCs w:val="24"/>
        </w:rPr>
      </w:pPr>
      <w:r w:rsidRPr="00291C92">
        <w:rPr>
          <w:b w:val="0"/>
          <w:sz w:val="24"/>
          <w:szCs w:val="24"/>
        </w:rPr>
        <w:t>Обручев В.О.</w:t>
      </w:r>
    </w:p>
    <w:p w:rsidR="00291C92" w:rsidRPr="00291C92" w:rsidRDefault="00291C92" w:rsidP="00291C92">
      <w:pPr>
        <w:pStyle w:val="17"/>
        <w:rPr>
          <w:b w:val="0"/>
          <w:sz w:val="24"/>
          <w:szCs w:val="24"/>
        </w:rPr>
      </w:pPr>
      <w:r w:rsidRPr="00291C92">
        <w:rPr>
          <w:b w:val="0"/>
          <w:sz w:val="24"/>
          <w:szCs w:val="24"/>
        </w:rPr>
        <w:t>Обстфельдер С.</w:t>
      </w:r>
    </w:p>
    <w:p w:rsidR="00291C92" w:rsidRPr="00291C92" w:rsidRDefault="00291C92" w:rsidP="00291C92">
      <w:pPr>
        <w:pStyle w:val="17"/>
        <w:rPr>
          <w:b w:val="0"/>
          <w:sz w:val="24"/>
          <w:szCs w:val="24"/>
        </w:rPr>
      </w:pPr>
      <w:r w:rsidRPr="00291C92">
        <w:rPr>
          <w:b w:val="0"/>
          <w:sz w:val="24"/>
          <w:szCs w:val="24"/>
        </w:rPr>
        <w:t>Овчинникова А.Я.</w:t>
      </w:r>
    </w:p>
    <w:p w:rsidR="00291C92" w:rsidRPr="00291C92" w:rsidRDefault="00291C92" w:rsidP="00291C92">
      <w:pPr>
        <w:pStyle w:val="17"/>
        <w:rPr>
          <w:b w:val="0"/>
          <w:sz w:val="24"/>
          <w:szCs w:val="24"/>
        </w:rPr>
      </w:pPr>
      <w:r w:rsidRPr="00291C92">
        <w:rPr>
          <w:b w:val="0"/>
          <w:sz w:val="24"/>
          <w:szCs w:val="24"/>
        </w:rPr>
        <w:t>Оглоблин Н.Н.</w:t>
      </w:r>
    </w:p>
    <w:p w:rsidR="00291C92" w:rsidRPr="00291C92" w:rsidRDefault="00291C92" w:rsidP="00291C92">
      <w:pPr>
        <w:pStyle w:val="17"/>
        <w:rPr>
          <w:b w:val="0"/>
          <w:sz w:val="24"/>
          <w:szCs w:val="24"/>
        </w:rPr>
      </w:pPr>
      <w:r w:rsidRPr="00291C92">
        <w:rPr>
          <w:b w:val="0"/>
          <w:sz w:val="24"/>
          <w:szCs w:val="24"/>
        </w:rPr>
        <w:t>Оготоев</w:t>
      </w:r>
    </w:p>
    <w:p w:rsidR="00291C92" w:rsidRPr="00291C92" w:rsidRDefault="00291C92" w:rsidP="00291C92">
      <w:pPr>
        <w:pStyle w:val="17"/>
        <w:rPr>
          <w:b w:val="0"/>
          <w:sz w:val="24"/>
          <w:szCs w:val="24"/>
        </w:rPr>
      </w:pPr>
      <w:r w:rsidRPr="00291C92">
        <w:rPr>
          <w:b w:val="0"/>
          <w:sz w:val="24"/>
          <w:szCs w:val="24"/>
        </w:rPr>
        <w:t>Ожигов А.П.</w:t>
      </w:r>
    </w:p>
    <w:p w:rsidR="00291C92" w:rsidRPr="00291C92" w:rsidRDefault="00291C92" w:rsidP="00291C92">
      <w:pPr>
        <w:pStyle w:val="17"/>
        <w:rPr>
          <w:b w:val="0"/>
          <w:sz w:val="24"/>
          <w:szCs w:val="24"/>
        </w:rPr>
      </w:pPr>
      <w:r w:rsidRPr="00291C92">
        <w:rPr>
          <w:b w:val="0"/>
          <w:sz w:val="24"/>
          <w:szCs w:val="24"/>
        </w:rPr>
        <w:t>Ожигов Н.А.</w:t>
      </w:r>
    </w:p>
    <w:p w:rsidR="00291C92" w:rsidRPr="00291C92" w:rsidRDefault="00291C92" w:rsidP="00291C92">
      <w:pPr>
        <w:pStyle w:val="17"/>
        <w:rPr>
          <w:b w:val="0"/>
          <w:sz w:val="24"/>
          <w:szCs w:val="24"/>
        </w:rPr>
      </w:pPr>
      <w:r w:rsidRPr="00291C92">
        <w:rPr>
          <w:b w:val="0"/>
          <w:sz w:val="24"/>
          <w:szCs w:val="24"/>
        </w:rPr>
        <w:t>Ожигова Д.И.</w:t>
      </w:r>
    </w:p>
    <w:p w:rsidR="00291C92" w:rsidRPr="00291C92" w:rsidRDefault="00291C92" w:rsidP="00291C92">
      <w:pPr>
        <w:pStyle w:val="17"/>
        <w:rPr>
          <w:b w:val="0"/>
          <w:sz w:val="24"/>
          <w:szCs w:val="24"/>
        </w:rPr>
      </w:pPr>
      <w:r w:rsidRPr="00291C92">
        <w:rPr>
          <w:b w:val="0"/>
          <w:sz w:val="24"/>
          <w:szCs w:val="24"/>
        </w:rPr>
        <w:t>Ойунский (Слепцов) П.А.</w:t>
      </w:r>
    </w:p>
    <w:p w:rsidR="00291C92" w:rsidRPr="00291C92" w:rsidRDefault="00291C92" w:rsidP="00291C92">
      <w:pPr>
        <w:pStyle w:val="17"/>
        <w:rPr>
          <w:b w:val="0"/>
          <w:sz w:val="24"/>
          <w:szCs w:val="24"/>
        </w:rPr>
      </w:pPr>
      <w:r w:rsidRPr="00291C92">
        <w:rPr>
          <w:b w:val="0"/>
          <w:sz w:val="24"/>
          <w:szCs w:val="24"/>
        </w:rPr>
        <w:t>Ойфебах М.И.</w:t>
      </w:r>
    </w:p>
    <w:p w:rsidR="00291C92" w:rsidRPr="00291C92" w:rsidRDefault="00291C92" w:rsidP="00291C92">
      <w:pPr>
        <w:pStyle w:val="17"/>
        <w:rPr>
          <w:b w:val="0"/>
          <w:sz w:val="24"/>
          <w:szCs w:val="24"/>
        </w:rPr>
      </w:pPr>
      <w:r w:rsidRPr="00291C92">
        <w:rPr>
          <w:b w:val="0"/>
          <w:sz w:val="24"/>
          <w:szCs w:val="24"/>
        </w:rPr>
        <w:t xml:space="preserve">Окладников А.П. </w:t>
      </w:r>
    </w:p>
    <w:p w:rsidR="00291C92" w:rsidRPr="00291C92" w:rsidRDefault="00291C92" w:rsidP="00291C92">
      <w:pPr>
        <w:pStyle w:val="17"/>
        <w:rPr>
          <w:b w:val="0"/>
          <w:sz w:val="24"/>
          <w:szCs w:val="24"/>
        </w:rPr>
      </w:pPr>
      <w:r w:rsidRPr="00291C92">
        <w:rPr>
          <w:b w:val="0"/>
          <w:sz w:val="24"/>
          <w:szCs w:val="24"/>
        </w:rPr>
        <w:t>Оконешников Д.С.</w:t>
      </w:r>
    </w:p>
    <w:p w:rsidR="00291C92" w:rsidRPr="00291C92" w:rsidRDefault="00291C92" w:rsidP="00291C92">
      <w:pPr>
        <w:pStyle w:val="17"/>
        <w:rPr>
          <w:b w:val="0"/>
          <w:sz w:val="24"/>
          <w:szCs w:val="24"/>
        </w:rPr>
      </w:pPr>
      <w:r w:rsidRPr="00291C92">
        <w:rPr>
          <w:b w:val="0"/>
          <w:sz w:val="24"/>
          <w:szCs w:val="24"/>
        </w:rPr>
        <w:t>Окороков Г.Г.</w:t>
      </w:r>
    </w:p>
    <w:p w:rsidR="00291C92" w:rsidRPr="00291C92" w:rsidRDefault="00291C92" w:rsidP="00291C92">
      <w:pPr>
        <w:pStyle w:val="17"/>
        <w:rPr>
          <w:b w:val="0"/>
          <w:sz w:val="24"/>
          <w:szCs w:val="24"/>
        </w:rPr>
      </w:pPr>
      <w:r w:rsidRPr="00291C92">
        <w:rPr>
          <w:b w:val="0"/>
          <w:sz w:val="24"/>
          <w:szCs w:val="24"/>
        </w:rPr>
        <w:t>Олейников А.Н.</w:t>
      </w:r>
    </w:p>
    <w:p w:rsidR="00291C92" w:rsidRPr="00291C92" w:rsidRDefault="00291C92" w:rsidP="00291C92">
      <w:pPr>
        <w:pStyle w:val="17"/>
        <w:rPr>
          <w:b w:val="0"/>
          <w:sz w:val="24"/>
          <w:szCs w:val="24"/>
        </w:rPr>
      </w:pPr>
      <w:r w:rsidRPr="00291C92">
        <w:rPr>
          <w:b w:val="0"/>
          <w:sz w:val="24"/>
          <w:szCs w:val="24"/>
        </w:rPr>
        <w:t>Олесов А.Н.</w:t>
      </w:r>
    </w:p>
    <w:p w:rsidR="00291C92" w:rsidRPr="00291C92" w:rsidRDefault="00291C92" w:rsidP="00291C92">
      <w:pPr>
        <w:pStyle w:val="17"/>
        <w:rPr>
          <w:b w:val="0"/>
          <w:sz w:val="24"/>
          <w:szCs w:val="24"/>
        </w:rPr>
      </w:pPr>
      <w:r w:rsidRPr="00291C92">
        <w:rPr>
          <w:b w:val="0"/>
          <w:sz w:val="24"/>
          <w:szCs w:val="24"/>
        </w:rPr>
        <w:t>Олесов И.И.</w:t>
      </w:r>
    </w:p>
    <w:p w:rsidR="00291C92" w:rsidRPr="00291C92" w:rsidRDefault="00291C92" w:rsidP="00291C92">
      <w:pPr>
        <w:pStyle w:val="17"/>
        <w:rPr>
          <w:b w:val="0"/>
          <w:sz w:val="24"/>
          <w:szCs w:val="24"/>
        </w:rPr>
      </w:pPr>
      <w:r w:rsidRPr="00291C92">
        <w:rPr>
          <w:b w:val="0"/>
          <w:sz w:val="24"/>
          <w:szCs w:val="24"/>
        </w:rPr>
        <w:t>Олесов И.Н.</w:t>
      </w:r>
    </w:p>
    <w:p w:rsidR="00291C92" w:rsidRPr="00291C92" w:rsidRDefault="00291C92" w:rsidP="00291C92">
      <w:pPr>
        <w:pStyle w:val="17"/>
        <w:rPr>
          <w:b w:val="0"/>
          <w:sz w:val="24"/>
          <w:szCs w:val="24"/>
        </w:rPr>
      </w:pPr>
      <w:r w:rsidRPr="00291C92">
        <w:rPr>
          <w:b w:val="0"/>
          <w:sz w:val="24"/>
          <w:szCs w:val="24"/>
        </w:rPr>
        <w:t>Олесов Н.И.</w:t>
      </w:r>
    </w:p>
    <w:p w:rsidR="00291C92" w:rsidRPr="00291C92" w:rsidRDefault="00291C92" w:rsidP="00291C92">
      <w:pPr>
        <w:pStyle w:val="17"/>
        <w:rPr>
          <w:b w:val="0"/>
          <w:sz w:val="24"/>
          <w:szCs w:val="24"/>
        </w:rPr>
      </w:pPr>
      <w:r w:rsidRPr="00291C92">
        <w:rPr>
          <w:b w:val="0"/>
          <w:sz w:val="24"/>
          <w:szCs w:val="24"/>
        </w:rPr>
        <w:t>Олесов С. А.</w:t>
      </w:r>
    </w:p>
    <w:p w:rsidR="00291C92" w:rsidRPr="00291C92" w:rsidRDefault="00291C92" w:rsidP="00291C92">
      <w:pPr>
        <w:pStyle w:val="17"/>
        <w:rPr>
          <w:b w:val="0"/>
          <w:sz w:val="24"/>
          <w:szCs w:val="24"/>
        </w:rPr>
      </w:pPr>
      <w:r w:rsidRPr="00291C92">
        <w:rPr>
          <w:b w:val="0"/>
          <w:sz w:val="24"/>
          <w:szCs w:val="24"/>
        </w:rPr>
        <w:t>Олесова Е.М. (Поротова)</w:t>
      </w:r>
    </w:p>
    <w:p w:rsidR="00291C92" w:rsidRPr="00291C92" w:rsidRDefault="00291C92" w:rsidP="00291C92">
      <w:pPr>
        <w:pStyle w:val="17"/>
        <w:rPr>
          <w:b w:val="0"/>
          <w:sz w:val="24"/>
          <w:szCs w:val="24"/>
        </w:rPr>
      </w:pPr>
      <w:r w:rsidRPr="00291C92">
        <w:rPr>
          <w:b w:val="0"/>
          <w:sz w:val="24"/>
          <w:szCs w:val="24"/>
        </w:rPr>
        <w:t>Омогой</w:t>
      </w:r>
    </w:p>
    <w:p w:rsidR="00291C92" w:rsidRPr="00291C92" w:rsidRDefault="00291C92" w:rsidP="00291C92">
      <w:pPr>
        <w:pStyle w:val="17"/>
        <w:rPr>
          <w:b w:val="0"/>
          <w:sz w:val="24"/>
          <w:szCs w:val="24"/>
        </w:rPr>
      </w:pPr>
      <w:r w:rsidRPr="00291C92">
        <w:rPr>
          <w:b w:val="0"/>
          <w:sz w:val="24"/>
          <w:szCs w:val="24"/>
        </w:rPr>
        <w:lastRenderedPageBreak/>
        <w:t>Орджоникидзе Г.К.</w:t>
      </w:r>
    </w:p>
    <w:p w:rsidR="00291C92" w:rsidRPr="00291C92" w:rsidRDefault="00291C92" w:rsidP="00291C92">
      <w:pPr>
        <w:pStyle w:val="17"/>
        <w:rPr>
          <w:b w:val="0"/>
          <w:sz w:val="24"/>
          <w:szCs w:val="24"/>
        </w:rPr>
      </w:pPr>
      <w:r w:rsidRPr="00291C92">
        <w:rPr>
          <w:b w:val="0"/>
          <w:sz w:val="24"/>
          <w:szCs w:val="24"/>
        </w:rPr>
        <w:t>Оросин</w:t>
      </w:r>
    </w:p>
    <w:p w:rsidR="00291C92" w:rsidRPr="00291C92" w:rsidRDefault="00291C92" w:rsidP="00291C92">
      <w:pPr>
        <w:pStyle w:val="17"/>
        <w:rPr>
          <w:b w:val="0"/>
          <w:sz w:val="24"/>
          <w:szCs w:val="24"/>
        </w:rPr>
      </w:pPr>
      <w:r w:rsidRPr="00291C92">
        <w:rPr>
          <w:b w:val="0"/>
          <w:sz w:val="24"/>
          <w:szCs w:val="24"/>
        </w:rPr>
        <w:t>Осмоловский Г.Ф.</w:t>
      </w:r>
    </w:p>
    <w:p w:rsidR="00291C92" w:rsidRPr="00291C92" w:rsidRDefault="00291C92" w:rsidP="00291C92">
      <w:pPr>
        <w:pStyle w:val="17"/>
        <w:rPr>
          <w:b w:val="0"/>
          <w:sz w:val="24"/>
          <w:szCs w:val="24"/>
        </w:rPr>
      </w:pPr>
      <w:r w:rsidRPr="00291C92">
        <w:rPr>
          <w:b w:val="0"/>
          <w:sz w:val="24"/>
          <w:szCs w:val="24"/>
        </w:rPr>
        <w:t>Охлопкова, см. Чепалова М.Ф.</w:t>
      </w:r>
    </w:p>
    <w:p w:rsidR="00291C92" w:rsidRPr="00291C92" w:rsidRDefault="00291C92" w:rsidP="00291C92">
      <w:pPr>
        <w:pStyle w:val="17"/>
        <w:rPr>
          <w:b w:val="0"/>
          <w:sz w:val="24"/>
          <w:szCs w:val="24"/>
        </w:rPr>
      </w:pPr>
      <w:r w:rsidRPr="00291C92">
        <w:rPr>
          <w:b w:val="0"/>
          <w:sz w:val="24"/>
          <w:szCs w:val="24"/>
        </w:rPr>
        <w:t xml:space="preserve">Очуров И </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П</w:t>
      </w:r>
    </w:p>
    <w:p w:rsidR="00291C92" w:rsidRPr="00291C92" w:rsidRDefault="00291C92" w:rsidP="00291C92">
      <w:pPr>
        <w:pStyle w:val="17"/>
        <w:rPr>
          <w:b w:val="0"/>
          <w:sz w:val="24"/>
          <w:szCs w:val="24"/>
        </w:rPr>
      </w:pPr>
      <w:r w:rsidRPr="00291C92">
        <w:rPr>
          <w:b w:val="0"/>
          <w:sz w:val="24"/>
          <w:szCs w:val="24"/>
        </w:rPr>
        <w:t>Павел, апостол</w:t>
      </w:r>
    </w:p>
    <w:p w:rsidR="00291C92" w:rsidRPr="00291C92" w:rsidRDefault="00291C92" w:rsidP="00291C92">
      <w:pPr>
        <w:pStyle w:val="17"/>
        <w:rPr>
          <w:b w:val="0"/>
          <w:sz w:val="24"/>
          <w:szCs w:val="24"/>
        </w:rPr>
      </w:pPr>
      <w:r w:rsidRPr="00291C92">
        <w:rPr>
          <w:b w:val="0"/>
          <w:sz w:val="24"/>
          <w:szCs w:val="24"/>
        </w:rPr>
        <w:t>Павел, епископ Якутского викариатства Камчатской епархии (Попов)</w:t>
      </w:r>
    </w:p>
    <w:p w:rsidR="00291C92" w:rsidRPr="00291C92" w:rsidRDefault="00291C92" w:rsidP="00291C92">
      <w:pPr>
        <w:pStyle w:val="17"/>
        <w:rPr>
          <w:b w:val="0"/>
          <w:sz w:val="24"/>
          <w:szCs w:val="24"/>
        </w:rPr>
      </w:pPr>
      <w:r w:rsidRPr="00291C92">
        <w:rPr>
          <w:b w:val="0"/>
          <w:sz w:val="24"/>
          <w:szCs w:val="24"/>
        </w:rPr>
        <w:t>Павлов П.С.</w:t>
      </w:r>
    </w:p>
    <w:p w:rsidR="00291C92" w:rsidRPr="00291C92" w:rsidRDefault="00291C92" w:rsidP="00291C92">
      <w:pPr>
        <w:pStyle w:val="17"/>
        <w:rPr>
          <w:b w:val="0"/>
          <w:sz w:val="24"/>
          <w:szCs w:val="24"/>
        </w:rPr>
      </w:pPr>
      <w:r w:rsidRPr="00291C92">
        <w:rPr>
          <w:b w:val="0"/>
          <w:sz w:val="24"/>
          <w:szCs w:val="24"/>
        </w:rPr>
        <w:t>Паулин А.В.</w:t>
      </w:r>
    </w:p>
    <w:p w:rsidR="00291C92" w:rsidRPr="00291C92" w:rsidRDefault="00291C92" w:rsidP="00291C92">
      <w:pPr>
        <w:pStyle w:val="17"/>
        <w:rPr>
          <w:b w:val="0"/>
          <w:sz w:val="24"/>
          <w:szCs w:val="24"/>
        </w:rPr>
      </w:pPr>
      <w:r w:rsidRPr="00291C92">
        <w:rPr>
          <w:b w:val="0"/>
          <w:sz w:val="24"/>
          <w:szCs w:val="24"/>
        </w:rPr>
        <w:t>Пахомов А.К.</w:t>
      </w:r>
    </w:p>
    <w:p w:rsidR="00291C92" w:rsidRPr="00291C92" w:rsidRDefault="00291C92" w:rsidP="00291C92">
      <w:pPr>
        <w:pStyle w:val="17"/>
        <w:rPr>
          <w:b w:val="0"/>
          <w:sz w:val="24"/>
          <w:szCs w:val="24"/>
        </w:rPr>
      </w:pPr>
      <w:r w:rsidRPr="00291C92">
        <w:rPr>
          <w:b w:val="0"/>
          <w:sz w:val="24"/>
          <w:szCs w:val="24"/>
        </w:rPr>
        <w:t>Пекарский Э.К.</w:t>
      </w:r>
    </w:p>
    <w:p w:rsidR="00291C92" w:rsidRPr="00291C92" w:rsidRDefault="00291C92" w:rsidP="00291C92">
      <w:pPr>
        <w:pStyle w:val="17"/>
        <w:rPr>
          <w:b w:val="0"/>
          <w:sz w:val="24"/>
          <w:szCs w:val="24"/>
        </w:rPr>
      </w:pPr>
      <w:r w:rsidRPr="00291C92">
        <w:rPr>
          <w:b w:val="0"/>
          <w:sz w:val="24"/>
          <w:szCs w:val="24"/>
        </w:rPr>
        <w:t>Пепеляев А.Н.</w:t>
      </w:r>
    </w:p>
    <w:p w:rsidR="00291C92" w:rsidRPr="00291C92" w:rsidRDefault="00291C92" w:rsidP="00291C92">
      <w:pPr>
        <w:pStyle w:val="17"/>
        <w:rPr>
          <w:b w:val="0"/>
          <w:sz w:val="24"/>
          <w:szCs w:val="24"/>
        </w:rPr>
      </w:pPr>
      <w:r w:rsidRPr="00291C92">
        <w:rPr>
          <w:b w:val="0"/>
          <w:sz w:val="24"/>
          <w:szCs w:val="24"/>
        </w:rPr>
        <w:t>Песковская Ю.А.</w:t>
      </w:r>
    </w:p>
    <w:p w:rsidR="00291C92" w:rsidRPr="00291C92" w:rsidRDefault="00291C92" w:rsidP="00291C92">
      <w:pPr>
        <w:pStyle w:val="17"/>
        <w:rPr>
          <w:b w:val="0"/>
          <w:sz w:val="24"/>
          <w:szCs w:val="24"/>
        </w:rPr>
      </w:pPr>
      <w:r w:rsidRPr="00291C92">
        <w:rPr>
          <w:b w:val="0"/>
          <w:sz w:val="24"/>
          <w:szCs w:val="24"/>
        </w:rPr>
        <w:t>Пестун Е.Г.</w:t>
      </w:r>
    </w:p>
    <w:p w:rsidR="00291C92" w:rsidRPr="00291C92" w:rsidRDefault="00291C92" w:rsidP="00291C92">
      <w:pPr>
        <w:pStyle w:val="17"/>
        <w:rPr>
          <w:b w:val="0"/>
          <w:sz w:val="24"/>
          <w:szCs w:val="24"/>
        </w:rPr>
      </w:pPr>
      <w:r w:rsidRPr="00291C92">
        <w:rPr>
          <w:b w:val="0"/>
          <w:sz w:val="24"/>
          <w:szCs w:val="24"/>
        </w:rPr>
        <w:t xml:space="preserve">Петр </w:t>
      </w:r>
      <w:r w:rsidRPr="00291C92">
        <w:rPr>
          <w:b w:val="0"/>
          <w:sz w:val="24"/>
          <w:szCs w:val="24"/>
          <w:lang w:val="en-US"/>
        </w:rPr>
        <w:t>I</w:t>
      </w:r>
    </w:p>
    <w:p w:rsidR="00291C92" w:rsidRPr="00291C92" w:rsidRDefault="00291C92" w:rsidP="00291C92">
      <w:pPr>
        <w:pStyle w:val="17"/>
        <w:rPr>
          <w:b w:val="0"/>
          <w:sz w:val="24"/>
          <w:szCs w:val="24"/>
        </w:rPr>
      </w:pPr>
      <w:r w:rsidRPr="00291C92">
        <w:rPr>
          <w:b w:val="0"/>
          <w:sz w:val="24"/>
          <w:szCs w:val="24"/>
        </w:rPr>
        <w:t>Петр, апостол</w:t>
      </w:r>
    </w:p>
    <w:p w:rsidR="00291C92" w:rsidRPr="00291C92" w:rsidRDefault="00291C92" w:rsidP="00291C92">
      <w:pPr>
        <w:pStyle w:val="17"/>
        <w:rPr>
          <w:b w:val="0"/>
          <w:sz w:val="24"/>
          <w:szCs w:val="24"/>
        </w:rPr>
      </w:pPr>
      <w:r w:rsidRPr="00291C92">
        <w:rPr>
          <w:b w:val="0"/>
          <w:sz w:val="24"/>
          <w:szCs w:val="24"/>
        </w:rPr>
        <w:t>Петраков Н.</w:t>
      </w:r>
    </w:p>
    <w:p w:rsidR="00291C92" w:rsidRPr="00291C92" w:rsidRDefault="00291C92" w:rsidP="00291C92">
      <w:pPr>
        <w:pStyle w:val="17"/>
        <w:rPr>
          <w:b w:val="0"/>
          <w:sz w:val="24"/>
          <w:szCs w:val="24"/>
        </w:rPr>
      </w:pPr>
      <w:r w:rsidRPr="00291C92">
        <w:rPr>
          <w:b w:val="0"/>
          <w:sz w:val="24"/>
          <w:szCs w:val="24"/>
        </w:rPr>
        <w:t>Петров В.</w:t>
      </w:r>
    </w:p>
    <w:p w:rsidR="00291C92" w:rsidRPr="00291C92" w:rsidRDefault="00291C92" w:rsidP="00291C92">
      <w:pPr>
        <w:pStyle w:val="17"/>
        <w:rPr>
          <w:b w:val="0"/>
          <w:sz w:val="24"/>
          <w:szCs w:val="24"/>
        </w:rPr>
      </w:pPr>
      <w:r w:rsidRPr="00291C92">
        <w:rPr>
          <w:b w:val="0"/>
          <w:sz w:val="24"/>
          <w:szCs w:val="24"/>
        </w:rPr>
        <w:t>Петров Г.К.</w:t>
      </w:r>
    </w:p>
    <w:p w:rsidR="00291C92" w:rsidRPr="00291C92" w:rsidRDefault="00291C92" w:rsidP="00291C92">
      <w:pPr>
        <w:pStyle w:val="17"/>
        <w:rPr>
          <w:b w:val="0"/>
          <w:sz w:val="24"/>
          <w:szCs w:val="24"/>
        </w:rPr>
      </w:pPr>
      <w:r w:rsidRPr="00291C92">
        <w:rPr>
          <w:b w:val="0"/>
          <w:sz w:val="24"/>
          <w:szCs w:val="24"/>
        </w:rPr>
        <w:t>Петров Д.Д.</w:t>
      </w:r>
    </w:p>
    <w:p w:rsidR="00291C92" w:rsidRPr="00291C92" w:rsidRDefault="00291C92" w:rsidP="00291C92">
      <w:pPr>
        <w:pStyle w:val="17"/>
        <w:rPr>
          <w:b w:val="0"/>
          <w:sz w:val="24"/>
          <w:szCs w:val="24"/>
        </w:rPr>
      </w:pPr>
      <w:r w:rsidRPr="00291C92">
        <w:rPr>
          <w:b w:val="0"/>
          <w:sz w:val="24"/>
          <w:szCs w:val="24"/>
        </w:rPr>
        <w:t>Петров И.И.</w:t>
      </w:r>
    </w:p>
    <w:p w:rsidR="00291C92" w:rsidRPr="00291C92" w:rsidRDefault="00291C92" w:rsidP="00291C92">
      <w:pPr>
        <w:pStyle w:val="17"/>
        <w:rPr>
          <w:b w:val="0"/>
          <w:sz w:val="24"/>
          <w:szCs w:val="24"/>
        </w:rPr>
      </w:pPr>
      <w:r w:rsidRPr="00291C92">
        <w:rPr>
          <w:b w:val="0"/>
          <w:sz w:val="24"/>
          <w:szCs w:val="24"/>
        </w:rPr>
        <w:t>Петров П.К.</w:t>
      </w:r>
    </w:p>
    <w:p w:rsidR="00291C92" w:rsidRPr="00291C92" w:rsidRDefault="00291C92" w:rsidP="00291C92">
      <w:pPr>
        <w:pStyle w:val="17"/>
        <w:rPr>
          <w:b w:val="0"/>
          <w:sz w:val="24"/>
          <w:szCs w:val="24"/>
        </w:rPr>
      </w:pPr>
      <w:r w:rsidRPr="00291C92">
        <w:rPr>
          <w:b w:val="0"/>
          <w:sz w:val="24"/>
          <w:szCs w:val="24"/>
        </w:rPr>
        <w:t>Петров П.У.</w:t>
      </w:r>
    </w:p>
    <w:p w:rsidR="00291C92" w:rsidRPr="00291C92" w:rsidRDefault="00291C92" w:rsidP="00291C92">
      <w:pPr>
        <w:pStyle w:val="17"/>
        <w:rPr>
          <w:b w:val="0"/>
          <w:sz w:val="24"/>
          <w:szCs w:val="24"/>
        </w:rPr>
      </w:pPr>
      <w:r w:rsidRPr="00291C92">
        <w:rPr>
          <w:b w:val="0"/>
          <w:sz w:val="24"/>
          <w:szCs w:val="24"/>
        </w:rPr>
        <w:t>Петровский Г.И.</w:t>
      </w:r>
    </w:p>
    <w:p w:rsidR="00291C92" w:rsidRPr="00291C92" w:rsidRDefault="00291C92" w:rsidP="00291C92">
      <w:pPr>
        <w:pStyle w:val="17"/>
        <w:rPr>
          <w:b w:val="0"/>
          <w:sz w:val="24"/>
          <w:szCs w:val="24"/>
        </w:rPr>
      </w:pPr>
      <w:r w:rsidRPr="00291C92">
        <w:rPr>
          <w:b w:val="0"/>
          <w:sz w:val="24"/>
          <w:szCs w:val="24"/>
        </w:rPr>
        <w:t>Пихтин М.В.</w:t>
      </w:r>
    </w:p>
    <w:p w:rsidR="00291C92" w:rsidRPr="00291C92" w:rsidRDefault="00291C92" w:rsidP="00291C92">
      <w:pPr>
        <w:pStyle w:val="17"/>
        <w:rPr>
          <w:b w:val="0"/>
          <w:sz w:val="24"/>
          <w:szCs w:val="24"/>
        </w:rPr>
      </w:pPr>
      <w:r w:rsidRPr="00291C92">
        <w:rPr>
          <w:b w:val="0"/>
          <w:sz w:val="24"/>
          <w:szCs w:val="24"/>
        </w:rPr>
        <w:t>Платонова С.И.</w:t>
      </w:r>
    </w:p>
    <w:p w:rsidR="00291C92" w:rsidRPr="00291C92" w:rsidRDefault="00291C92" w:rsidP="00291C92">
      <w:pPr>
        <w:pStyle w:val="17"/>
        <w:rPr>
          <w:b w:val="0"/>
          <w:sz w:val="24"/>
          <w:szCs w:val="24"/>
        </w:rPr>
      </w:pPr>
      <w:r w:rsidRPr="00291C92">
        <w:rPr>
          <w:b w:val="0"/>
          <w:sz w:val="24"/>
          <w:szCs w:val="24"/>
        </w:rPr>
        <w:t>Плеханов Г.В.</w:t>
      </w:r>
    </w:p>
    <w:p w:rsidR="00291C92" w:rsidRPr="00291C92" w:rsidRDefault="00291C92" w:rsidP="00291C92">
      <w:pPr>
        <w:pStyle w:val="17"/>
        <w:rPr>
          <w:b w:val="0"/>
          <w:sz w:val="24"/>
          <w:szCs w:val="24"/>
        </w:rPr>
      </w:pPr>
      <w:r w:rsidRPr="00291C92">
        <w:rPr>
          <w:b w:val="0"/>
          <w:sz w:val="24"/>
          <w:szCs w:val="24"/>
        </w:rPr>
        <w:t>Пляскин Е.</w:t>
      </w:r>
    </w:p>
    <w:p w:rsidR="00291C92" w:rsidRPr="00291C92" w:rsidRDefault="00291C92" w:rsidP="00291C92">
      <w:pPr>
        <w:pStyle w:val="17"/>
        <w:rPr>
          <w:b w:val="0"/>
          <w:sz w:val="24"/>
          <w:szCs w:val="24"/>
        </w:rPr>
      </w:pPr>
      <w:r w:rsidRPr="00291C92">
        <w:rPr>
          <w:b w:val="0"/>
          <w:sz w:val="24"/>
          <w:szCs w:val="24"/>
        </w:rPr>
        <w:t>Познанский В.С.</w:t>
      </w:r>
    </w:p>
    <w:p w:rsidR="00291C92" w:rsidRPr="00291C92" w:rsidRDefault="00291C92" w:rsidP="00291C92">
      <w:pPr>
        <w:pStyle w:val="17"/>
        <w:rPr>
          <w:b w:val="0"/>
          <w:sz w:val="24"/>
          <w:szCs w:val="24"/>
        </w:rPr>
      </w:pPr>
      <w:r w:rsidRPr="00291C92">
        <w:rPr>
          <w:b w:val="0"/>
          <w:sz w:val="24"/>
          <w:szCs w:val="24"/>
        </w:rPr>
        <w:t>Поисеев В.И.</w:t>
      </w:r>
    </w:p>
    <w:p w:rsidR="00291C92" w:rsidRPr="00291C92" w:rsidRDefault="00291C92" w:rsidP="00291C92">
      <w:pPr>
        <w:pStyle w:val="17"/>
        <w:rPr>
          <w:b w:val="0"/>
          <w:sz w:val="24"/>
          <w:szCs w:val="24"/>
        </w:rPr>
      </w:pPr>
      <w:r w:rsidRPr="00291C92">
        <w:rPr>
          <w:b w:val="0"/>
          <w:sz w:val="24"/>
          <w:szCs w:val="24"/>
        </w:rPr>
        <w:t>Покшиневский В.В.</w:t>
      </w:r>
    </w:p>
    <w:p w:rsidR="00291C92" w:rsidRPr="00291C92" w:rsidRDefault="00291C92" w:rsidP="00291C92">
      <w:pPr>
        <w:pStyle w:val="17"/>
        <w:rPr>
          <w:b w:val="0"/>
          <w:sz w:val="24"/>
          <w:szCs w:val="24"/>
        </w:rPr>
      </w:pPr>
      <w:r w:rsidRPr="00291C92">
        <w:rPr>
          <w:b w:val="0"/>
          <w:sz w:val="24"/>
          <w:szCs w:val="24"/>
        </w:rPr>
        <w:t>Поляк А.Д.</w:t>
      </w:r>
    </w:p>
    <w:p w:rsidR="00291C92" w:rsidRPr="00291C92" w:rsidRDefault="00291C92" w:rsidP="00291C92">
      <w:pPr>
        <w:pStyle w:val="17"/>
        <w:rPr>
          <w:b w:val="0"/>
          <w:sz w:val="24"/>
          <w:szCs w:val="24"/>
        </w:rPr>
      </w:pPr>
      <w:r w:rsidRPr="00291C92">
        <w:rPr>
          <w:b w:val="0"/>
          <w:sz w:val="24"/>
          <w:szCs w:val="24"/>
        </w:rPr>
        <w:t xml:space="preserve">Пономарев </w:t>
      </w:r>
    </w:p>
    <w:p w:rsidR="00291C92" w:rsidRPr="00291C92" w:rsidRDefault="00291C92" w:rsidP="00291C92">
      <w:pPr>
        <w:pStyle w:val="17"/>
        <w:rPr>
          <w:b w:val="0"/>
          <w:sz w:val="24"/>
          <w:szCs w:val="24"/>
        </w:rPr>
      </w:pPr>
      <w:r w:rsidRPr="00291C92">
        <w:rPr>
          <w:b w:val="0"/>
          <w:sz w:val="24"/>
          <w:szCs w:val="24"/>
        </w:rPr>
        <w:t>Пономарев В.Г.</w:t>
      </w:r>
    </w:p>
    <w:p w:rsidR="00291C92" w:rsidRPr="00291C92" w:rsidRDefault="00291C92" w:rsidP="00291C92">
      <w:pPr>
        <w:pStyle w:val="17"/>
        <w:rPr>
          <w:b w:val="0"/>
          <w:sz w:val="24"/>
          <w:szCs w:val="24"/>
        </w:rPr>
      </w:pPr>
      <w:r w:rsidRPr="00291C92">
        <w:rPr>
          <w:b w:val="0"/>
          <w:sz w:val="24"/>
          <w:szCs w:val="24"/>
        </w:rPr>
        <w:t>Попов  М. Д.</w:t>
      </w:r>
    </w:p>
    <w:p w:rsidR="00291C92" w:rsidRPr="00291C92" w:rsidRDefault="00291C92" w:rsidP="00291C92">
      <w:pPr>
        <w:pStyle w:val="17"/>
        <w:rPr>
          <w:b w:val="0"/>
          <w:sz w:val="24"/>
          <w:szCs w:val="24"/>
        </w:rPr>
      </w:pPr>
      <w:r w:rsidRPr="00291C92">
        <w:rPr>
          <w:b w:val="0"/>
          <w:sz w:val="24"/>
          <w:szCs w:val="24"/>
        </w:rPr>
        <w:t>Попов А.</w:t>
      </w:r>
    </w:p>
    <w:p w:rsidR="00291C92" w:rsidRPr="00291C92" w:rsidRDefault="00291C92" w:rsidP="00291C92">
      <w:pPr>
        <w:pStyle w:val="17"/>
        <w:rPr>
          <w:b w:val="0"/>
          <w:sz w:val="24"/>
          <w:szCs w:val="24"/>
        </w:rPr>
      </w:pPr>
      <w:r w:rsidRPr="00291C92">
        <w:rPr>
          <w:b w:val="0"/>
          <w:sz w:val="24"/>
          <w:szCs w:val="24"/>
        </w:rPr>
        <w:t>Попов А.И.</w:t>
      </w:r>
    </w:p>
    <w:p w:rsidR="00291C92" w:rsidRPr="00291C92" w:rsidRDefault="00291C92" w:rsidP="00291C92">
      <w:pPr>
        <w:pStyle w:val="17"/>
        <w:rPr>
          <w:b w:val="0"/>
          <w:sz w:val="24"/>
          <w:szCs w:val="24"/>
        </w:rPr>
      </w:pPr>
      <w:r w:rsidRPr="00291C92">
        <w:rPr>
          <w:b w:val="0"/>
          <w:sz w:val="24"/>
          <w:szCs w:val="24"/>
        </w:rPr>
        <w:t>Попов А.Ф.</w:t>
      </w:r>
    </w:p>
    <w:p w:rsidR="00291C92" w:rsidRPr="00291C92" w:rsidRDefault="00291C92" w:rsidP="00291C92">
      <w:pPr>
        <w:pStyle w:val="17"/>
        <w:rPr>
          <w:b w:val="0"/>
          <w:sz w:val="24"/>
          <w:szCs w:val="24"/>
        </w:rPr>
      </w:pPr>
      <w:r w:rsidRPr="00291C92">
        <w:rPr>
          <w:b w:val="0"/>
          <w:sz w:val="24"/>
          <w:szCs w:val="24"/>
        </w:rPr>
        <w:t>Попов В.</w:t>
      </w:r>
    </w:p>
    <w:p w:rsidR="00291C92" w:rsidRPr="00291C92" w:rsidRDefault="00291C92" w:rsidP="00291C92">
      <w:pPr>
        <w:pStyle w:val="17"/>
        <w:rPr>
          <w:b w:val="0"/>
          <w:sz w:val="24"/>
          <w:szCs w:val="24"/>
        </w:rPr>
      </w:pPr>
      <w:r w:rsidRPr="00291C92">
        <w:rPr>
          <w:b w:val="0"/>
          <w:sz w:val="24"/>
          <w:szCs w:val="24"/>
        </w:rPr>
        <w:t>Попов В.Е.</w:t>
      </w:r>
    </w:p>
    <w:p w:rsidR="00291C92" w:rsidRPr="00291C92" w:rsidRDefault="00291C92" w:rsidP="00291C92">
      <w:pPr>
        <w:pStyle w:val="17"/>
        <w:rPr>
          <w:b w:val="0"/>
          <w:sz w:val="24"/>
          <w:szCs w:val="24"/>
        </w:rPr>
      </w:pPr>
      <w:r w:rsidRPr="00291C92">
        <w:rPr>
          <w:b w:val="0"/>
          <w:sz w:val="24"/>
          <w:szCs w:val="24"/>
        </w:rPr>
        <w:t>Попов Г.А.</w:t>
      </w:r>
    </w:p>
    <w:p w:rsidR="00291C92" w:rsidRPr="00291C92" w:rsidRDefault="00291C92" w:rsidP="00291C92">
      <w:pPr>
        <w:pStyle w:val="17"/>
        <w:rPr>
          <w:b w:val="0"/>
          <w:sz w:val="24"/>
          <w:szCs w:val="24"/>
        </w:rPr>
      </w:pPr>
      <w:r w:rsidRPr="00291C92">
        <w:rPr>
          <w:b w:val="0"/>
          <w:sz w:val="24"/>
          <w:szCs w:val="24"/>
        </w:rPr>
        <w:t>Попов Д. Д.</w:t>
      </w:r>
    </w:p>
    <w:p w:rsidR="00291C92" w:rsidRPr="00291C92" w:rsidRDefault="00291C92" w:rsidP="00291C92">
      <w:pPr>
        <w:pStyle w:val="17"/>
        <w:rPr>
          <w:b w:val="0"/>
          <w:sz w:val="24"/>
          <w:szCs w:val="24"/>
        </w:rPr>
      </w:pPr>
      <w:r w:rsidRPr="00291C92">
        <w:rPr>
          <w:b w:val="0"/>
          <w:sz w:val="24"/>
          <w:szCs w:val="24"/>
        </w:rPr>
        <w:t>Попов И.</w:t>
      </w:r>
    </w:p>
    <w:p w:rsidR="00291C92" w:rsidRPr="00291C92" w:rsidRDefault="00291C92" w:rsidP="00291C92">
      <w:pPr>
        <w:pStyle w:val="17"/>
        <w:rPr>
          <w:b w:val="0"/>
          <w:sz w:val="24"/>
          <w:szCs w:val="24"/>
        </w:rPr>
      </w:pPr>
      <w:r w:rsidRPr="00291C92">
        <w:rPr>
          <w:b w:val="0"/>
          <w:sz w:val="24"/>
          <w:szCs w:val="24"/>
        </w:rPr>
        <w:t>Попов И. Н.</w:t>
      </w:r>
    </w:p>
    <w:p w:rsidR="00291C92" w:rsidRPr="00291C92" w:rsidRDefault="00291C92" w:rsidP="00291C92">
      <w:pPr>
        <w:pStyle w:val="17"/>
        <w:rPr>
          <w:b w:val="0"/>
          <w:sz w:val="24"/>
          <w:szCs w:val="24"/>
        </w:rPr>
      </w:pPr>
      <w:r w:rsidRPr="00291C92">
        <w:rPr>
          <w:b w:val="0"/>
          <w:sz w:val="24"/>
          <w:szCs w:val="24"/>
        </w:rPr>
        <w:t>Попов И.А.</w:t>
      </w:r>
    </w:p>
    <w:p w:rsidR="00291C92" w:rsidRPr="00291C92" w:rsidRDefault="00291C92" w:rsidP="00291C92">
      <w:pPr>
        <w:pStyle w:val="17"/>
        <w:rPr>
          <w:b w:val="0"/>
          <w:sz w:val="24"/>
          <w:szCs w:val="24"/>
        </w:rPr>
      </w:pPr>
      <w:r w:rsidRPr="00291C92">
        <w:rPr>
          <w:b w:val="0"/>
          <w:sz w:val="24"/>
          <w:szCs w:val="24"/>
        </w:rPr>
        <w:t>Попов К.</w:t>
      </w:r>
    </w:p>
    <w:p w:rsidR="00291C92" w:rsidRPr="00291C92" w:rsidRDefault="00291C92" w:rsidP="00291C92">
      <w:pPr>
        <w:pStyle w:val="17"/>
        <w:rPr>
          <w:b w:val="0"/>
          <w:sz w:val="24"/>
          <w:szCs w:val="24"/>
        </w:rPr>
      </w:pPr>
      <w:r w:rsidRPr="00291C92">
        <w:rPr>
          <w:b w:val="0"/>
          <w:sz w:val="24"/>
          <w:szCs w:val="24"/>
        </w:rPr>
        <w:t>Попов К. Д.</w:t>
      </w:r>
    </w:p>
    <w:p w:rsidR="00291C92" w:rsidRPr="00291C92" w:rsidRDefault="00291C92" w:rsidP="00291C92">
      <w:pPr>
        <w:pStyle w:val="17"/>
        <w:rPr>
          <w:b w:val="0"/>
          <w:sz w:val="24"/>
          <w:szCs w:val="24"/>
        </w:rPr>
      </w:pPr>
      <w:r w:rsidRPr="00291C92">
        <w:rPr>
          <w:b w:val="0"/>
          <w:sz w:val="24"/>
          <w:szCs w:val="24"/>
        </w:rPr>
        <w:t>Попов М.</w:t>
      </w:r>
    </w:p>
    <w:p w:rsidR="00291C92" w:rsidRPr="00291C92" w:rsidRDefault="00291C92" w:rsidP="00291C92">
      <w:pPr>
        <w:pStyle w:val="17"/>
        <w:rPr>
          <w:b w:val="0"/>
          <w:sz w:val="24"/>
          <w:szCs w:val="24"/>
        </w:rPr>
      </w:pPr>
      <w:r w:rsidRPr="00291C92">
        <w:rPr>
          <w:b w:val="0"/>
          <w:sz w:val="24"/>
          <w:szCs w:val="24"/>
        </w:rPr>
        <w:t>Попова И.В.</w:t>
      </w:r>
    </w:p>
    <w:p w:rsidR="00291C92" w:rsidRPr="00291C92" w:rsidRDefault="00291C92" w:rsidP="00291C92">
      <w:pPr>
        <w:pStyle w:val="17"/>
        <w:rPr>
          <w:b w:val="0"/>
          <w:sz w:val="24"/>
          <w:szCs w:val="24"/>
        </w:rPr>
      </w:pPr>
      <w:r w:rsidRPr="00291C92">
        <w:rPr>
          <w:b w:val="0"/>
          <w:sz w:val="24"/>
          <w:szCs w:val="24"/>
        </w:rPr>
        <w:t xml:space="preserve">Поротова, см. Олесова Е.М. </w:t>
      </w:r>
    </w:p>
    <w:p w:rsidR="00291C92" w:rsidRPr="00291C92" w:rsidRDefault="00291C92" w:rsidP="00291C92">
      <w:pPr>
        <w:pStyle w:val="17"/>
        <w:rPr>
          <w:b w:val="0"/>
          <w:sz w:val="24"/>
          <w:szCs w:val="24"/>
        </w:rPr>
      </w:pPr>
      <w:r w:rsidRPr="00291C92">
        <w:rPr>
          <w:b w:val="0"/>
          <w:sz w:val="24"/>
          <w:szCs w:val="24"/>
        </w:rPr>
        <w:lastRenderedPageBreak/>
        <w:t>Порфиний, иеромонах</w:t>
      </w:r>
    </w:p>
    <w:p w:rsidR="00291C92" w:rsidRPr="00291C92" w:rsidRDefault="00291C92" w:rsidP="00291C92">
      <w:pPr>
        <w:pStyle w:val="17"/>
        <w:rPr>
          <w:b w:val="0"/>
          <w:sz w:val="24"/>
          <w:szCs w:val="24"/>
        </w:rPr>
      </w:pPr>
      <w:r w:rsidRPr="00291C92">
        <w:rPr>
          <w:b w:val="0"/>
          <w:sz w:val="24"/>
          <w:szCs w:val="24"/>
        </w:rPr>
        <w:t>Потапов</w:t>
      </w:r>
    </w:p>
    <w:p w:rsidR="00291C92" w:rsidRPr="00291C92" w:rsidRDefault="00291C92" w:rsidP="00291C92">
      <w:pPr>
        <w:pStyle w:val="17"/>
        <w:rPr>
          <w:b w:val="0"/>
          <w:sz w:val="24"/>
          <w:szCs w:val="24"/>
        </w:rPr>
      </w:pPr>
      <w:r w:rsidRPr="00291C92">
        <w:rPr>
          <w:b w:val="0"/>
          <w:sz w:val="24"/>
          <w:szCs w:val="24"/>
        </w:rPr>
        <w:t>Потапов А.Г.</w:t>
      </w:r>
    </w:p>
    <w:p w:rsidR="00291C92" w:rsidRPr="00291C92" w:rsidRDefault="00291C92" w:rsidP="00291C92">
      <w:pPr>
        <w:pStyle w:val="17"/>
        <w:rPr>
          <w:b w:val="0"/>
          <w:sz w:val="24"/>
          <w:szCs w:val="24"/>
        </w:rPr>
      </w:pPr>
      <w:r w:rsidRPr="00291C92">
        <w:rPr>
          <w:b w:val="0"/>
          <w:sz w:val="24"/>
          <w:szCs w:val="24"/>
        </w:rPr>
        <w:t>Потапов И.А.</w:t>
      </w:r>
    </w:p>
    <w:p w:rsidR="00291C92" w:rsidRPr="00291C92" w:rsidRDefault="00291C92" w:rsidP="00291C92">
      <w:pPr>
        <w:pStyle w:val="17"/>
        <w:rPr>
          <w:b w:val="0"/>
          <w:sz w:val="24"/>
          <w:szCs w:val="24"/>
        </w:rPr>
      </w:pPr>
      <w:r w:rsidRPr="00291C92">
        <w:rPr>
          <w:b w:val="0"/>
          <w:sz w:val="24"/>
          <w:szCs w:val="24"/>
        </w:rPr>
        <w:t>Потапов Ф.Ф.</w:t>
      </w:r>
    </w:p>
    <w:p w:rsidR="00291C92" w:rsidRPr="00291C92" w:rsidRDefault="00291C92" w:rsidP="00291C92">
      <w:pPr>
        <w:pStyle w:val="17"/>
        <w:rPr>
          <w:b w:val="0"/>
          <w:sz w:val="24"/>
          <w:szCs w:val="24"/>
        </w:rPr>
      </w:pPr>
      <w:r w:rsidRPr="00291C92">
        <w:rPr>
          <w:b w:val="0"/>
          <w:sz w:val="24"/>
          <w:szCs w:val="24"/>
        </w:rPr>
        <w:t>Потапова-Габышева М.Г.</w:t>
      </w:r>
    </w:p>
    <w:p w:rsidR="00291C92" w:rsidRPr="00291C92" w:rsidRDefault="00291C92" w:rsidP="00291C92">
      <w:pPr>
        <w:pStyle w:val="17"/>
        <w:rPr>
          <w:b w:val="0"/>
          <w:sz w:val="24"/>
          <w:szCs w:val="24"/>
        </w:rPr>
      </w:pPr>
      <w:r w:rsidRPr="00291C92">
        <w:rPr>
          <w:b w:val="0"/>
          <w:sz w:val="24"/>
          <w:szCs w:val="24"/>
        </w:rPr>
        <w:t>Потешина Р.Е.</w:t>
      </w:r>
    </w:p>
    <w:p w:rsidR="00291C92" w:rsidRPr="00291C92" w:rsidRDefault="00291C92" w:rsidP="00291C92">
      <w:pPr>
        <w:pStyle w:val="17"/>
        <w:rPr>
          <w:b w:val="0"/>
          <w:sz w:val="24"/>
          <w:szCs w:val="24"/>
        </w:rPr>
      </w:pPr>
      <w:r w:rsidRPr="00291C92">
        <w:rPr>
          <w:b w:val="0"/>
          <w:sz w:val="24"/>
          <w:szCs w:val="24"/>
        </w:rPr>
        <w:t xml:space="preserve">Прибытков Г. А. </w:t>
      </w:r>
    </w:p>
    <w:p w:rsidR="00291C92" w:rsidRPr="00291C92" w:rsidRDefault="00291C92" w:rsidP="00291C92">
      <w:pPr>
        <w:pStyle w:val="17"/>
        <w:rPr>
          <w:b w:val="0"/>
          <w:sz w:val="24"/>
          <w:szCs w:val="24"/>
        </w:rPr>
      </w:pPr>
      <w:r w:rsidRPr="00291C92">
        <w:rPr>
          <w:b w:val="0"/>
          <w:sz w:val="24"/>
          <w:szCs w:val="24"/>
        </w:rPr>
        <w:t>Прокопович Ф.</w:t>
      </w:r>
    </w:p>
    <w:p w:rsidR="00291C92" w:rsidRPr="00291C92" w:rsidRDefault="00291C92" w:rsidP="00291C92">
      <w:pPr>
        <w:pStyle w:val="17"/>
        <w:rPr>
          <w:b w:val="0"/>
          <w:sz w:val="24"/>
          <w:szCs w:val="24"/>
        </w:rPr>
      </w:pPr>
      <w:r w:rsidRPr="00291C92">
        <w:rPr>
          <w:b w:val="0"/>
          <w:sz w:val="24"/>
          <w:szCs w:val="24"/>
        </w:rPr>
        <w:t>Прокопьев Г.</w:t>
      </w:r>
    </w:p>
    <w:p w:rsidR="00291C92" w:rsidRPr="00291C92" w:rsidRDefault="00291C92" w:rsidP="00291C92">
      <w:pPr>
        <w:pStyle w:val="17"/>
        <w:rPr>
          <w:b w:val="0"/>
          <w:sz w:val="24"/>
          <w:szCs w:val="24"/>
        </w:rPr>
      </w:pPr>
      <w:r w:rsidRPr="00291C92">
        <w:rPr>
          <w:b w:val="0"/>
          <w:sz w:val="24"/>
          <w:szCs w:val="24"/>
        </w:rPr>
        <w:t>Прокопьев Ю.Н.</w:t>
      </w:r>
    </w:p>
    <w:p w:rsidR="00291C92" w:rsidRPr="00291C92" w:rsidRDefault="00291C92" w:rsidP="00291C92">
      <w:pPr>
        <w:pStyle w:val="17"/>
        <w:rPr>
          <w:b w:val="0"/>
          <w:sz w:val="24"/>
          <w:szCs w:val="24"/>
        </w:rPr>
      </w:pPr>
      <w:r w:rsidRPr="00291C92">
        <w:rPr>
          <w:b w:val="0"/>
          <w:sz w:val="24"/>
          <w:szCs w:val="24"/>
        </w:rPr>
        <w:t>Протодьяконов А.П.</w:t>
      </w:r>
    </w:p>
    <w:p w:rsidR="00291C92" w:rsidRPr="00291C92" w:rsidRDefault="00291C92" w:rsidP="00291C92">
      <w:pPr>
        <w:pStyle w:val="17"/>
        <w:rPr>
          <w:b w:val="0"/>
          <w:sz w:val="24"/>
          <w:szCs w:val="24"/>
        </w:rPr>
      </w:pPr>
      <w:r w:rsidRPr="00291C92">
        <w:rPr>
          <w:b w:val="0"/>
          <w:sz w:val="24"/>
          <w:szCs w:val="24"/>
        </w:rPr>
        <w:t>Протодьяконов З.</w:t>
      </w:r>
    </w:p>
    <w:p w:rsidR="00291C92" w:rsidRPr="00291C92" w:rsidRDefault="00291C92" w:rsidP="00291C92">
      <w:pPr>
        <w:pStyle w:val="17"/>
        <w:rPr>
          <w:b w:val="0"/>
          <w:sz w:val="24"/>
          <w:szCs w:val="24"/>
        </w:rPr>
      </w:pPr>
      <w:r w:rsidRPr="00291C92">
        <w:rPr>
          <w:b w:val="0"/>
          <w:sz w:val="24"/>
          <w:szCs w:val="24"/>
        </w:rPr>
        <w:t>Протодьяконов И.</w:t>
      </w:r>
    </w:p>
    <w:p w:rsidR="00291C92" w:rsidRPr="00291C92" w:rsidRDefault="00291C92" w:rsidP="00291C92">
      <w:pPr>
        <w:pStyle w:val="17"/>
        <w:rPr>
          <w:b w:val="0"/>
          <w:sz w:val="24"/>
          <w:szCs w:val="24"/>
        </w:rPr>
      </w:pPr>
      <w:r w:rsidRPr="00291C92">
        <w:rPr>
          <w:b w:val="0"/>
          <w:sz w:val="24"/>
          <w:szCs w:val="24"/>
        </w:rPr>
        <w:t>Протодьяконов С.З.</w:t>
      </w:r>
    </w:p>
    <w:p w:rsidR="00291C92" w:rsidRPr="00291C92" w:rsidRDefault="00291C92" w:rsidP="00291C92">
      <w:pPr>
        <w:pStyle w:val="17"/>
        <w:rPr>
          <w:b w:val="0"/>
          <w:sz w:val="24"/>
          <w:szCs w:val="24"/>
        </w:rPr>
      </w:pPr>
      <w:r w:rsidRPr="00291C92">
        <w:rPr>
          <w:b w:val="0"/>
          <w:sz w:val="24"/>
          <w:szCs w:val="24"/>
        </w:rPr>
        <w:t>Протопопов Д.Д.</w:t>
      </w:r>
    </w:p>
    <w:p w:rsidR="00291C92" w:rsidRPr="00291C92" w:rsidRDefault="00291C92" w:rsidP="00291C92">
      <w:pPr>
        <w:pStyle w:val="17"/>
        <w:rPr>
          <w:b w:val="0"/>
          <w:sz w:val="24"/>
          <w:szCs w:val="24"/>
        </w:rPr>
      </w:pPr>
      <w:r w:rsidRPr="00291C92">
        <w:rPr>
          <w:b w:val="0"/>
          <w:sz w:val="24"/>
          <w:szCs w:val="24"/>
        </w:rPr>
        <w:t>Прядезников А.</w:t>
      </w:r>
    </w:p>
    <w:p w:rsidR="00291C92" w:rsidRPr="00291C92" w:rsidRDefault="00291C92" w:rsidP="00291C92">
      <w:pPr>
        <w:pStyle w:val="17"/>
        <w:rPr>
          <w:b w:val="0"/>
          <w:sz w:val="24"/>
          <w:szCs w:val="24"/>
        </w:rPr>
      </w:pPr>
      <w:r w:rsidRPr="00291C92">
        <w:rPr>
          <w:b w:val="0"/>
          <w:sz w:val="24"/>
          <w:szCs w:val="24"/>
        </w:rPr>
        <w:t>Пумнур-Вальтер Л.А.</w:t>
      </w:r>
    </w:p>
    <w:p w:rsidR="00291C92" w:rsidRPr="00291C92" w:rsidRDefault="00291C92" w:rsidP="00291C92">
      <w:pPr>
        <w:pStyle w:val="17"/>
        <w:rPr>
          <w:b w:val="0"/>
          <w:sz w:val="24"/>
          <w:szCs w:val="24"/>
        </w:rPr>
      </w:pPr>
      <w:r w:rsidRPr="00291C92">
        <w:rPr>
          <w:b w:val="0"/>
          <w:sz w:val="24"/>
          <w:szCs w:val="24"/>
        </w:rPr>
        <w:t>Пушкин А.И.</w:t>
      </w:r>
    </w:p>
    <w:p w:rsidR="00291C92" w:rsidRPr="00291C92" w:rsidRDefault="00291C92" w:rsidP="00291C92">
      <w:pPr>
        <w:pStyle w:val="17"/>
        <w:rPr>
          <w:b w:val="0"/>
          <w:sz w:val="24"/>
          <w:szCs w:val="24"/>
        </w:rPr>
      </w:pPr>
      <w:r w:rsidRPr="00291C92">
        <w:rPr>
          <w:b w:val="0"/>
          <w:sz w:val="24"/>
          <w:szCs w:val="24"/>
        </w:rPr>
        <w:t>Пушкин А.С.</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Р</w:t>
      </w:r>
    </w:p>
    <w:p w:rsidR="00291C92" w:rsidRPr="00291C92" w:rsidRDefault="00291C92" w:rsidP="00291C92">
      <w:pPr>
        <w:pStyle w:val="17"/>
        <w:rPr>
          <w:b w:val="0"/>
          <w:sz w:val="24"/>
          <w:szCs w:val="24"/>
        </w:rPr>
      </w:pPr>
      <w:r w:rsidRPr="00291C92">
        <w:rPr>
          <w:b w:val="0"/>
          <w:sz w:val="24"/>
          <w:szCs w:val="24"/>
        </w:rPr>
        <w:t>Рабинович С.</w:t>
      </w:r>
    </w:p>
    <w:p w:rsidR="00291C92" w:rsidRPr="00291C92" w:rsidRDefault="00291C92" w:rsidP="00291C92">
      <w:pPr>
        <w:pStyle w:val="17"/>
        <w:rPr>
          <w:b w:val="0"/>
          <w:sz w:val="24"/>
          <w:szCs w:val="24"/>
        </w:rPr>
      </w:pPr>
      <w:r w:rsidRPr="00291C92">
        <w:rPr>
          <w:b w:val="0"/>
          <w:sz w:val="24"/>
          <w:szCs w:val="24"/>
        </w:rPr>
        <w:t>Расторгуев А.А.</w:t>
      </w:r>
    </w:p>
    <w:p w:rsidR="00291C92" w:rsidRPr="00291C92" w:rsidRDefault="00291C92" w:rsidP="00291C92">
      <w:pPr>
        <w:pStyle w:val="17"/>
        <w:rPr>
          <w:b w:val="0"/>
          <w:sz w:val="24"/>
          <w:szCs w:val="24"/>
        </w:rPr>
      </w:pPr>
      <w:r w:rsidRPr="00291C92">
        <w:rPr>
          <w:b w:val="0"/>
          <w:sz w:val="24"/>
          <w:szCs w:val="24"/>
        </w:rPr>
        <w:t>Расторгуев А.И.</w:t>
      </w:r>
    </w:p>
    <w:p w:rsidR="00291C92" w:rsidRPr="00291C92" w:rsidRDefault="00291C92" w:rsidP="00291C92">
      <w:pPr>
        <w:pStyle w:val="17"/>
        <w:rPr>
          <w:b w:val="0"/>
          <w:sz w:val="24"/>
          <w:szCs w:val="24"/>
        </w:rPr>
      </w:pPr>
      <w:r w:rsidRPr="00291C92">
        <w:rPr>
          <w:b w:val="0"/>
          <w:sz w:val="24"/>
          <w:szCs w:val="24"/>
        </w:rPr>
        <w:t>Расторгуев В.К.</w:t>
      </w:r>
    </w:p>
    <w:p w:rsidR="00291C92" w:rsidRPr="00291C92" w:rsidRDefault="00291C92" w:rsidP="00291C92">
      <w:pPr>
        <w:pStyle w:val="17"/>
        <w:rPr>
          <w:b w:val="0"/>
          <w:sz w:val="24"/>
          <w:szCs w:val="24"/>
        </w:rPr>
      </w:pPr>
      <w:r w:rsidRPr="00291C92">
        <w:rPr>
          <w:b w:val="0"/>
          <w:sz w:val="24"/>
          <w:szCs w:val="24"/>
        </w:rPr>
        <w:t>Расторгуева А.П.</w:t>
      </w:r>
    </w:p>
    <w:p w:rsidR="00291C92" w:rsidRPr="00291C92" w:rsidRDefault="00291C92" w:rsidP="00291C92">
      <w:pPr>
        <w:pStyle w:val="17"/>
        <w:rPr>
          <w:b w:val="0"/>
          <w:sz w:val="24"/>
          <w:szCs w:val="24"/>
        </w:rPr>
      </w:pPr>
      <w:r w:rsidRPr="00291C92">
        <w:rPr>
          <w:b w:val="0"/>
          <w:sz w:val="24"/>
          <w:szCs w:val="24"/>
        </w:rPr>
        <w:t>Редников И.П.</w:t>
      </w:r>
    </w:p>
    <w:p w:rsidR="00291C92" w:rsidRPr="00291C92" w:rsidRDefault="00291C92" w:rsidP="00291C92">
      <w:pPr>
        <w:pStyle w:val="17"/>
        <w:rPr>
          <w:b w:val="0"/>
          <w:sz w:val="24"/>
          <w:szCs w:val="24"/>
        </w:rPr>
      </w:pPr>
      <w:r w:rsidRPr="00291C92">
        <w:rPr>
          <w:b w:val="0"/>
          <w:sz w:val="24"/>
          <w:szCs w:val="24"/>
        </w:rPr>
        <w:t xml:space="preserve">Репин И.Е. </w:t>
      </w:r>
    </w:p>
    <w:p w:rsidR="00291C92" w:rsidRPr="00291C92" w:rsidRDefault="00291C92" w:rsidP="00291C92">
      <w:pPr>
        <w:pStyle w:val="17"/>
        <w:rPr>
          <w:b w:val="0"/>
          <w:sz w:val="24"/>
          <w:szCs w:val="24"/>
        </w:rPr>
      </w:pPr>
      <w:r w:rsidRPr="00291C92">
        <w:rPr>
          <w:b w:val="0"/>
          <w:sz w:val="24"/>
          <w:szCs w:val="24"/>
        </w:rPr>
        <w:t>Решетников В. П.</w:t>
      </w:r>
    </w:p>
    <w:p w:rsidR="00291C92" w:rsidRPr="00291C92" w:rsidRDefault="00291C92" w:rsidP="00291C92">
      <w:pPr>
        <w:pStyle w:val="17"/>
        <w:rPr>
          <w:b w:val="0"/>
          <w:sz w:val="24"/>
          <w:szCs w:val="24"/>
        </w:rPr>
      </w:pPr>
      <w:r w:rsidRPr="00291C92">
        <w:rPr>
          <w:b w:val="0"/>
          <w:sz w:val="24"/>
          <w:szCs w:val="24"/>
        </w:rPr>
        <w:t>Рогожин Н.</w:t>
      </w:r>
    </w:p>
    <w:p w:rsidR="00291C92" w:rsidRPr="00291C92" w:rsidRDefault="00291C92" w:rsidP="00291C92">
      <w:pPr>
        <w:pStyle w:val="17"/>
        <w:rPr>
          <w:b w:val="0"/>
          <w:sz w:val="24"/>
          <w:szCs w:val="24"/>
        </w:rPr>
      </w:pPr>
      <w:r w:rsidRPr="00291C92">
        <w:rPr>
          <w:b w:val="0"/>
          <w:sz w:val="24"/>
          <w:szCs w:val="24"/>
        </w:rPr>
        <w:t>Родионов П.</w:t>
      </w:r>
    </w:p>
    <w:p w:rsidR="00291C92" w:rsidRPr="00291C92" w:rsidRDefault="00291C92" w:rsidP="00291C92">
      <w:pPr>
        <w:pStyle w:val="17"/>
        <w:rPr>
          <w:b w:val="0"/>
          <w:sz w:val="24"/>
          <w:szCs w:val="24"/>
        </w:rPr>
      </w:pPr>
      <w:r w:rsidRPr="00291C92">
        <w:rPr>
          <w:b w:val="0"/>
          <w:sz w:val="24"/>
          <w:szCs w:val="24"/>
        </w:rPr>
        <w:t>Рожков М.К.</w:t>
      </w:r>
    </w:p>
    <w:p w:rsidR="00291C92" w:rsidRPr="00291C92" w:rsidRDefault="00291C92" w:rsidP="00291C92">
      <w:pPr>
        <w:pStyle w:val="17"/>
        <w:rPr>
          <w:b w:val="0"/>
          <w:sz w:val="24"/>
          <w:szCs w:val="24"/>
        </w:rPr>
      </w:pPr>
      <w:r w:rsidRPr="00291C92">
        <w:rPr>
          <w:b w:val="0"/>
          <w:sz w:val="24"/>
          <w:szCs w:val="24"/>
        </w:rPr>
        <w:t>Романов И.И.</w:t>
      </w:r>
    </w:p>
    <w:p w:rsidR="00291C92" w:rsidRPr="00291C92" w:rsidRDefault="00291C92" w:rsidP="00291C92">
      <w:pPr>
        <w:pStyle w:val="17"/>
        <w:rPr>
          <w:b w:val="0"/>
          <w:sz w:val="24"/>
          <w:szCs w:val="24"/>
        </w:rPr>
      </w:pPr>
      <w:r w:rsidRPr="00291C92">
        <w:rPr>
          <w:b w:val="0"/>
          <w:sz w:val="24"/>
          <w:szCs w:val="24"/>
        </w:rPr>
        <w:t>Романов И.М.</w:t>
      </w:r>
    </w:p>
    <w:p w:rsidR="00291C92" w:rsidRPr="00291C92" w:rsidRDefault="00291C92" w:rsidP="00291C92">
      <w:pPr>
        <w:pStyle w:val="17"/>
        <w:rPr>
          <w:b w:val="0"/>
          <w:sz w:val="24"/>
          <w:szCs w:val="24"/>
        </w:rPr>
      </w:pPr>
      <w:r w:rsidRPr="00291C92">
        <w:rPr>
          <w:b w:val="0"/>
          <w:sz w:val="24"/>
          <w:szCs w:val="24"/>
        </w:rPr>
        <w:t>Романов М.</w:t>
      </w:r>
    </w:p>
    <w:p w:rsidR="00291C92" w:rsidRPr="00291C92" w:rsidRDefault="00291C92" w:rsidP="00291C92">
      <w:pPr>
        <w:pStyle w:val="17"/>
        <w:rPr>
          <w:b w:val="0"/>
          <w:sz w:val="24"/>
          <w:szCs w:val="24"/>
        </w:rPr>
      </w:pPr>
      <w:r w:rsidRPr="00291C92">
        <w:rPr>
          <w:b w:val="0"/>
          <w:sz w:val="24"/>
          <w:szCs w:val="24"/>
        </w:rPr>
        <w:t>Романов М. Ф.</w:t>
      </w:r>
    </w:p>
    <w:p w:rsidR="00291C92" w:rsidRPr="00291C92" w:rsidRDefault="00291C92" w:rsidP="00291C92">
      <w:pPr>
        <w:pStyle w:val="17"/>
        <w:rPr>
          <w:b w:val="0"/>
          <w:sz w:val="24"/>
          <w:szCs w:val="24"/>
        </w:rPr>
      </w:pPr>
      <w:r w:rsidRPr="00291C92">
        <w:rPr>
          <w:b w:val="0"/>
          <w:sz w:val="24"/>
          <w:szCs w:val="24"/>
        </w:rPr>
        <w:t>Романов Н.С.</w:t>
      </w:r>
    </w:p>
    <w:p w:rsidR="00291C92" w:rsidRPr="00291C92" w:rsidRDefault="00291C92" w:rsidP="00291C92">
      <w:pPr>
        <w:pStyle w:val="17"/>
        <w:rPr>
          <w:b w:val="0"/>
          <w:sz w:val="24"/>
          <w:szCs w:val="24"/>
        </w:rPr>
      </w:pPr>
      <w:r w:rsidRPr="00291C92">
        <w:rPr>
          <w:b w:val="0"/>
          <w:sz w:val="24"/>
          <w:szCs w:val="24"/>
        </w:rPr>
        <w:t>Романов П.П.</w:t>
      </w:r>
    </w:p>
    <w:p w:rsidR="00291C92" w:rsidRPr="00291C92" w:rsidRDefault="00291C92" w:rsidP="00291C92">
      <w:pPr>
        <w:pStyle w:val="17"/>
        <w:rPr>
          <w:b w:val="0"/>
          <w:sz w:val="24"/>
          <w:szCs w:val="24"/>
        </w:rPr>
      </w:pPr>
      <w:r w:rsidRPr="00291C92">
        <w:rPr>
          <w:b w:val="0"/>
          <w:sz w:val="24"/>
          <w:szCs w:val="24"/>
        </w:rPr>
        <w:t>Романовы</w:t>
      </w:r>
    </w:p>
    <w:p w:rsidR="00291C92" w:rsidRPr="00291C92" w:rsidRDefault="00291C92" w:rsidP="00291C92">
      <w:pPr>
        <w:pStyle w:val="17"/>
        <w:rPr>
          <w:b w:val="0"/>
          <w:sz w:val="24"/>
          <w:szCs w:val="24"/>
        </w:rPr>
      </w:pPr>
      <w:r w:rsidRPr="00291C92">
        <w:rPr>
          <w:b w:val="0"/>
          <w:sz w:val="24"/>
          <w:szCs w:val="24"/>
        </w:rPr>
        <w:t>Романченко Н.А.</w:t>
      </w:r>
    </w:p>
    <w:p w:rsidR="00291C92" w:rsidRPr="00291C92" w:rsidRDefault="00291C92" w:rsidP="00291C92">
      <w:pPr>
        <w:pStyle w:val="17"/>
        <w:rPr>
          <w:b w:val="0"/>
          <w:sz w:val="24"/>
          <w:szCs w:val="24"/>
        </w:rPr>
      </w:pPr>
      <w:r w:rsidRPr="00291C92">
        <w:rPr>
          <w:b w:val="0"/>
          <w:sz w:val="24"/>
          <w:szCs w:val="24"/>
        </w:rPr>
        <w:t>Рохлецов С.</w:t>
      </w:r>
    </w:p>
    <w:p w:rsidR="00291C92" w:rsidRPr="00291C92" w:rsidRDefault="00291C92" w:rsidP="00291C92">
      <w:pPr>
        <w:pStyle w:val="17"/>
        <w:rPr>
          <w:b w:val="0"/>
          <w:sz w:val="24"/>
          <w:szCs w:val="24"/>
        </w:rPr>
      </w:pPr>
      <w:r w:rsidRPr="00291C92">
        <w:rPr>
          <w:b w:val="0"/>
          <w:sz w:val="24"/>
          <w:szCs w:val="24"/>
        </w:rPr>
        <w:t>Румянцев П.В.</w:t>
      </w:r>
    </w:p>
    <w:p w:rsidR="00291C92" w:rsidRPr="00291C92" w:rsidRDefault="00291C92" w:rsidP="00291C92">
      <w:pPr>
        <w:pStyle w:val="17"/>
        <w:rPr>
          <w:b w:val="0"/>
          <w:sz w:val="24"/>
          <w:szCs w:val="24"/>
        </w:rPr>
      </w:pPr>
      <w:r w:rsidRPr="00291C92">
        <w:rPr>
          <w:b w:val="0"/>
          <w:sz w:val="24"/>
          <w:szCs w:val="24"/>
        </w:rPr>
        <w:t>Рыбаков М.В.</w:t>
      </w:r>
    </w:p>
    <w:p w:rsidR="00291C92" w:rsidRPr="00291C92" w:rsidRDefault="00291C92" w:rsidP="00291C92">
      <w:pPr>
        <w:pStyle w:val="17"/>
        <w:rPr>
          <w:b w:val="0"/>
          <w:sz w:val="24"/>
          <w:szCs w:val="24"/>
        </w:rPr>
      </w:pPr>
      <w:r w:rsidRPr="00291C92">
        <w:rPr>
          <w:b w:val="0"/>
          <w:sz w:val="24"/>
          <w:szCs w:val="24"/>
        </w:rPr>
        <w:t>Рыдзинский А.С.</w:t>
      </w:r>
    </w:p>
    <w:p w:rsidR="00291C92" w:rsidRPr="00291C92" w:rsidRDefault="00291C92" w:rsidP="00291C92">
      <w:pPr>
        <w:pStyle w:val="17"/>
        <w:rPr>
          <w:b w:val="0"/>
          <w:sz w:val="24"/>
          <w:szCs w:val="24"/>
        </w:rPr>
      </w:pPr>
      <w:r w:rsidRPr="00291C92">
        <w:rPr>
          <w:b w:val="0"/>
          <w:sz w:val="24"/>
          <w:szCs w:val="24"/>
        </w:rPr>
        <w:t>Рябцев В.</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С</w:t>
      </w:r>
    </w:p>
    <w:p w:rsidR="00291C92" w:rsidRPr="00291C92" w:rsidRDefault="00291C92" w:rsidP="00291C92">
      <w:pPr>
        <w:pStyle w:val="17"/>
        <w:rPr>
          <w:b w:val="0"/>
          <w:sz w:val="24"/>
          <w:szCs w:val="24"/>
        </w:rPr>
      </w:pPr>
      <w:r w:rsidRPr="00291C92">
        <w:rPr>
          <w:b w:val="0"/>
          <w:sz w:val="24"/>
          <w:szCs w:val="24"/>
        </w:rPr>
        <w:t xml:space="preserve">Саввин С.Г </w:t>
      </w:r>
    </w:p>
    <w:p w:rsidR="00291C92" w:rsidRPr="00291C92" w:rsidRDefault="00291C92" w:rsidP="00291C92">
      <w:pPr>
        <w:pStyle w:val="17"/>
        <w:rPr>
          <w:b w:val="0"/>
          <w:sz w:val="24"/>
          <w:szCs w:val="24"/>
        </w:rPr>
      </w:pPr>
      <w:r w:rsidRPr="00291C92">
        <w:rPr>
          <w:b w:val="0"/>
          <w:sz w:val="24"/>
          <w:szCs w:val="24"/>
        </w:rPr>
        <w:t>Саввина Е.В.</w:t>
      </w:r>
    </w:p>
    <w:p w:rsidR="00291C92" w:rsidRPr="00291C92" w:rsidRDefault="00291C92" w:rsidP="00291C92">
      <w:pPr>
        <w:pStyle w:val="17"/>
        <w:rPr>
          <w:b w:val="0"/>
          <w:sz w:val="24"/>
          <w:szCs w:val="24"/>
        </w:rPr>
      </w:pPr>
      <w:r w:rsidRPr="00291C92">
        <w:rPr>
          <w:b w:val="0"/>
          <w:sz w:val="24"/>
          <w:szCs w:val="24"/>
        </w:rPr>
        <w:t>Савенков А.А.</w:t>
      </w:r>
    </w:p>
    <w:p w:rsidR="00291C92" w:rsidRPr="00291C92" w:rsidRDefault="00291C92" w:rsidP="00291C92">
      <w:pPr>
        <w:pStyle w:val="17"/>
        <w:rPr>
          <w:b w:val="0"/>
          <w:sz w:val="24"/>
          <w:szCs w:val="24"/>
        </w:rPr>
      </w:pPr>
      <w:r w:rsidRPr="00291C92">
        <w:rPr>
          <w:b w:val="0"/>
          <w:sz w:val="24"/>
          <w:szCs w:val="24"/>
        </w:rPr>
        <w:t>Савлук П.Ф.</w:t>
      </w:r>
    </w:p>
    <w:p w:rsidR="00291C92" w:rsidRPr="00291C92" w:rsidRDefault="00291C92" w:rsidP="00291C92">
      <w:pPr>
        <w:pStyle w:val="17"/>
        <w:rPr>
          <w:b w:val="0"/>
          <w:sz w:val="24"/>
          <w:szCs w:val="24"/>
        </w:rPr>
      </w:pPr>
      <w:r w:rsidRPr="00291C92">
        <w:rPr>
          <w:b w:val="0"/>
          <w:sz w:val="24"/>
          <w:szCs w:val="24"/>
        </w:rPr>
        <w:lastRenderedPageBreak/>
        <w:t>Саломов И.</w:t>
      </w:r>
    </w:p>
    <w:p w:rsidR="00291C92" w:rsidRPr="00291C92" w:rsidRDefault="00291C92" w:rsidP="00291C92">
      <w:pPr>
        <w:pStyle w:val="17"/>
        <w:rPr>
          <w:b w:val="0"/>
          <w:sz w:val="24"/>
          <w:szCs w:val="24"/>
        </w:rPr>
      </w:pPr>
      <w:r w:rsidRPr="00291C92">
        <w:rPr>
          <w:b w:val="0"/>
          <w:sz w:val="24"/>
          <w:szCs w:val="24"/>
        </w:rPr>
        <w:t>Самойлов И.</w:t>
      </w:r>
    </w:p>
    <w:p w:rsidR="00291C92" w:rsidRPr="00291C92" w:rsidRDefault="00291C92" w:rsidP="00291C92">
      <w:pPr>
        <w:pStyle w:val="17"/>
        <w:rPr>
          <w:b w:val="0"/>
          <w:sz w:val="24"/>
          <w:szCs w:val="24"/>
        </w:rPr>
      </w:pPr>
      <w:r w:rsidRPr="00291C92">
        <w:rPr>
          <w:b w:val="0"/>
          <w:sz w:val="24"/>
          <w:szCs w:val="24"/>
        </w:rPr>
        <w:t>Самсонов В. П.</w:t>
      </w:r>
    </w:p>
    <w:p w:rsidR="00291C92" w:rsidRPr="00291C92" w:rsidRDefault="00291C92" w:rsidP="00291C92">
      <w:pPr>
        <w:pStyle w:val="17"/>
        <w:rPr>
          <w:b w:val="0"/>
          <w:sz w:val="24"/>
          <w:szCs w:val="24"/>
        </w:rPr>
      </w:pPr>
      <w:r w:rsidRPr="00291C92">
        <w:rPr>
          <w:b w:val="0"/>
          <w:sz w:val="24"/>
          <w:szCs w:val="24"/>
        </w:rPr>
        <w:t>Самсонов Н. П.</w:t>
      </w:r>
    </w:p>
    <w:p w:rsidR="00291C92" w:rsidRPr="00291C92" w:rsidRDefault="00291C92" w:rsidP="00291C92">
      <w:pPr>
        <w:pStyle w:val="17"/>
        <w:rPr>
          <w:b w:val="0"/>
          <w:sz w:val="24"/>
          <w:szCs w:val="24"/>
        </w:rPr>
      </w:pPr>
      <w:r w:rsidRPr="00291C92">
        <w:rPr>
          <w:b w:val="0"/>
          <w:sz w:val="24"/>
          <w:szCs w:val="24"/>
        </w:rPr>
        <w:t>Самсонов П.Н.</w:t>
      </w:r>
    </w:p>
    <w:p w:rsidR="00291C92" w:rsidRPr="00291C92" w:rsidRDefault="00291C92" w:rsidP="00291C92">
      <w:pPr>
        <w:pStyle w:val="17"/>
        <w:rPr>
          <w:b w:val="0"/>
          <w:sz w:val="24"/>
          <w:szCs w:val="24"/>
        </w:rPr>
      </w:pPr>
      <w:r w:rsidRPr="00291C92">
        <w:rPr>
          <w:b w:val="0"/>
          <w:sz w:val="24"/>
          <w:szCs w:val="24"/>
        </w:rPr>
        <w:t>Самсонова Н.Е.</w:t>
      </w:r>
    </w:p>
    <w:p w:rsidR="00291C92" w:rsidRPr="00291C92" w:rsidRDefault="00291C92" w:rsidP="00291C92">
      <w:pPr>
        <w:pStyle w:val="17"/>
        <w:rPr>
          <w:b w:val="0"/>
          <w:sz w:val="24"/>
          <w:szCs w:val="24"/>
        </w:rPr>
      </w:pPr>
      <w:r w:rsidRPr="00291C92">
        <w:rPr>
          <w:b w:val="0"/>
          <w:sz w:val="24"/>
          <w:szCs w:val="24"/>
        </w:rPr>
        <w:t>Санников М.С.</w:t>
      </w:r>
    </w:p>
    <w:p w:rsidR="00291C92" w:rsidRPr="00291C92" w:rsidRDefault="00291C92" w:rsidP="00291C92">
      <w:pPr>
        <w:pStyle w:val="17"/>
        <w:rPr>
          <w:b w:val="0"/>
          <w:sz w:val="24"/>
          <w:szCs w:val="24"/>
        </w:rPr>
      </w:pPr>
      <w:r w:rsidRPr="00291C92">
        <w:rPr>
          <w:b w:val="0"/>
          <w:sz w:val="24"/>
          <w:szCs w:val="24"/>
        </w:rPr>
        <w:t>Сапожников В.</w:t>
      </w:r>
    </w:p>
    <w:p w:rsidR="00291C92" w:rsidRPr="00291C92" w:rsidRDefault="00291C92" w:rsidP="00291C92">
      <w:pPr>
        <w:pStyle w:val="17"/>
        <w:rPr>
          <w:b w:val="0"/>
          <w:sz w:val="24"/>
          <w:szCs w:val="24"/>
        </w:rPr>
      </w:pPr>
      <w:r w:rsidRPr="00291C92">
        <w:rPr>
          <w:b w:val="0"/>
          <w:sz w:val="24"/>
          <w:szCs w:val="24"/>
        </w:rPr>
        <w:t>Сапрыкин К.Н.</w:t>
      </w:r>
    </w:p>
    <w:p w:rsidR="00291C92" w:rsidRPr="00291C92" w:rsidRDefault="00291C92" w:rsidP="00291C92">
      <w:pPr>
        <w:pStyle w:val="17"/>
        <w:rPr>
          <w:b w:val="0"/>
          <w:sz w:val="24"/>
          <w:szCs w:val="24"/>
        </w:rPr>
      </w:pPr>
      <w:r w:rsidRPr="00291C92">
        <w:rPr>
          <w:b w:val="0"/>
          <w:sz w:val="24"/>
          <w:szCs w:val="24"/>
        </w:rPr>
        <w:t>Сафронов Ф.Г.</w:t>
      </w:r>
    </w:p>
    <w:p w:rsidR="00291C92" w:rsidRPr="00291C92" w:rsidRDefault="00291C92" w:rsidP="00291C92">
      <w:pPr>
        <w:pStyle w:val="17"/>
        <w:rPr>
          <w:b w:val="0"/>
          <w:sz w:val="24"/>
          <w:szCs w:val="24"/>
        </w:rPr>
      </w:pPr>
      <w:r w:rsidRPr="00291C92">
        <w:rPr>
          <w:b w:val="0"/>
          <w:sz w:val="24"/>
          <w:szCs w:val="24"/>
        </w:rPr>
        <w:t>Свердлов Я.М.</w:t>
      </w:r>
    </w:p>
    <w:p w:rsidR="00291C92" w:rsidRPr="00291C92" w:rsidRDefault="00291C92" w:rsidP="00291C92">
      <w:pPr>
        <w:pStyle w:val="17"/>
        <w:rPr>
          <w:b w:val="0"/>
          <w:sz w:val="24"/>
          <w:szCs w:val="24"/>
        </w:rPr>
      </w:pPr>
      <w:r w:rsidRPr="00291C92">
        <w:rPr>
          <w:b w:val="0"/>
          <w:sz w:val="24"/>
          <w:szCs w:val="24"/>
        </w:rPr>
        <w:t>Свидерский С.И.</w:t>
      </w:r>
    </w:p>
    <w:p w:rsidR="00291C92" w:rsidRPr="00291C92" w:rsidRDefault="00291C92" w:rsidP="00291C92">
      <w:pPr>
        <w:pStyle w:val="17"/>
        <w:rPr>
          <w:b w:val="0"/>
          <w:sz w:val="24"/>
          <w:szCs w:val="24"/>
        </w:rPr>
      </w:pPr>
      <w:r w:rsidRPr="00291C92">
        <w:rPr>
          <w:b w:val="0"/>
          <w:sz w:val="24"/>
          <w:szCs w:val="24"/>
        </w:rPr>
        <w:t>Севостьянова Т.М.</w:t>
      </w:r>
    </w:p>
    <w:p w:rsidR="00291C92" w:rsidRPr="00291C92" w:rsidRDefault="00291C92" w:rsidP="00291C92">
      <w:pPr>
        <w:pStyle w:val="17"/>
        <w:rPr>
          <w:b w:val="0"/>
          <w:sz w:val="24"/>
          <w:szCs w:val="24"/>
        </w:rPr>
      </w:pPr>
      <w:r w:rsidRPr="00291C92">
        <w:rPr>
          <w:b w:val="0"/>
          <w:sz w:val="24"/>
          <w:szCs w:val="24"/>
        </w:rPr>
        <w:t>Семенов А.А.</w:t>
      </w:r>
    </w:p>
    <w:p w:rsidR="00291C92" w:rsidRPr="00291C92" w:rsidRDefault="00291C92" w:rsidP="00291C92">
      <w:pPr>
        <w:pStyle w:val="17"/>
        <w:rPr>
          <w:b w:val="0"/>
          <w:sz w:val="24"/>
          <w:szCs w:val="24"/>
        </w:rPr>
      </w:pPr>
      <w:r w:rsidRPr="00291C92">
        <w:rPr>
          <w:b w:val="0"/>
          <w:sz w:val="24"/>
          <w:szCs w:val="24"/>
        </w:rPr>
        <w:t>Семенов В.А.</w:t>
      </w:r>
    </w:p>
    <w:p w:rsidR="00291C92" w:rsidRPr="00291C92" w:rsidRDefault="00291C92" w:rsidP="00291C92">
      <w:pPr>
        <w:pStyle w:val="17"/>
        <w:rPr>
          <w:b w:val="0"/>
          <w:sz w:val="24"/>
          <w:szCs w:val="24"/>
        </w:rPr>
      </w:pPr>
      <w:r w:rsidRPr="00291C92">
        <w:rPr>
          <w:b w:val="0"/>
          <w:sz w:val="24"/>
          <w:szCs w:val="24"/>
        </w:rPr>
        <w:t>Семёнов Л.Н.</w:t>
      </w:r>
    </w:p>
    <w:p w:rsidR="00291C92" w:rsidRPr="00291C92" w:rsidRDefault="00291C92" w:rsidP="00291C92">
      <w:pPr>
        <w:pStyle w:val="17"/>
        <w:rPr>
          <w:b w:val="0"/>
          <w:sz w:val="24"/>
          <w:szCs w:val="24"/>
        </w:rPr>
      </w:pPr>
      <w:r w:rsidRPr="00291C92">
        <w:rPr>
          <w:b w:val="0"/>
          <w:sz w:val="24"/>
          <w:szCs w:val="24"/>
        </w:rPr>
        <w:t>Семенов Н.Е.</w:t>
      </w:r>
    </w:p>
    <w:p w:rsidR="00291C92" w:rsidRPr="00291C92" w:rsidRDefault="00291C92" w:rsidP="00291C92">
      <w:pPr>
        <w:pStyle w:val="17"/>
        <w:rPr>
          <w:b w:val="0"/>
          <w:sz w:val="24"/>
          <w:szCs w:val="24"/>
        </w:rPr>
      </w:pPr>
      <w:r w:rsidRPr="00291C92">
        <w:rPr>
          <w:b w:val="0"/>
          <w:sz w:val="24"/>
          <w:szCs w:val="24"/>
        </w:rPr>
        <w:t>Семенов Ф.Д.</w:t>
      </w:r>
    </w:p>
    <w:p w:rsidR="00291C92" w:rsidRPr="00291C92" w:rsidRDefault="00291C92" w:rsidP="00291C92">
      <w:pPr>
        <w:pStyle w:val="17"/>
        <w:rPr>
          <w:b w:val="0"/>
          <w:sz w:val="24"/>
          <w:szCs w:val="24"/>
        </w:rPr>
      </w:pPr>
      <w:r w:rsidRPr="00291C92">
        <w:rPr>
          <w:b w:val="0"/>
          <w:sz w:val="24"/>
          <w:szCs w:val="24"/>
        </w:rPr>
        <w:t>Семёнов Ф.Д.</w:t>
      </w:r>
    </w:p>
    <w:p w:rsidR="00291C92" w:rsidRPr="00291C92" w:rsidRDefault="00291C92" w:rsidP="00291C92">
      <w:pPr>
        <w:pStyle w:val="17"/>
        <w:rPr>
          <w:b w:val="0"/>
          <w:sz w:val="24"/>
          <w:szCs w:val="24"/>
        </w:rPr>
      </w:pPr>
      <w:r w:rsidRPr="00291C92">
        <w:rPr>
          <w:b w:val="0"/>
          <w:sz w:val="24"/>
          <w:szCs w:val="24"/>
        </w:rPr>
        <w:t>Семенов Я.</w:t>
      </w:r>
    </w:p>
    <w:p w:rsidR="00291C92" w:rsidRPr="00291C92" w:rsidRDefault="00291C92" w:rsidP="00291C92">
      <w:pPr>
        <w:pStyle w:val="17"/>
        <w:rPr>
          <w:b w:val="0"/>
          <w:sz w:val="24"/>
          <w:szCs w:val="24"/>
        </w:rPr>
      </w:pPr>
      <w:r w:rsidRPr="00291C92">
        <w:rPr>
          <w:b w:val="0"/>
          <w:sz w:val="24"/>
          <w:szCs w:val="24"/>
        </w:rPr>
        <w:t>Сергеев А.</w:t>
      </w:r>
    </w:p>
    <w:p w:rsidR="00291C92" w:rsidRPr="00291C92" w:rsidRDefault="00291C92" w:rsidP="00291C92">
      <w:pPr>
        <w:pStyle w:val="17"/>
        <w:rPr>
          <w:b w:val="0"/>
          <w:sz w:val="24"/>
          <w:szCs w:val="24"/>
        </w:rPr>
      </w:pPr>
      <w:r w:rsidRPr="00291C92">
        <w:rPr>
          <w:b w:val="0"/>
          <w:sz w:val="24"/>
          <w:szCs w:val="24"/>
        </w:rPr>
        <w:t>Сергеенко Е.А.</w:t>
      </w:r>
    </w:p>
    <w:p w:rsidR="00291C92" w:rsidRPr="00291C92" w:rsidRDefault="00291C92" w:rsidP="00291C92">
      <w:pPr>
        <w:pStyle w:val="17"/>
        <w:rPr>
          <w:b w:val="0"/>
          <w:sz w:val="24"/>
          <w:szCs w:val="24"/>
        </w:rPr>
      </w:pPr>
      <w:r w:rsidRPr="00291C92">
        <w:rPr>
          <w:b w:val="0"/>
          <w:sz w:val="24"/>
          <w:szCs w:val="24"/>
        </w:rPr>
        <w:t>Середкин К.С.</w:t>
      </w:r>
    </w:p>
    <w:p w:rsidR="00291C92" w:rsidRPr="00291C92" w:rsidRDefault="00291C92" w:rsidP="00291C92">
      <w:pPr>
        <w:pStyle w:val="17"/>
        <w:rPr>
          <w:b w:val="0"/>
          <w:sz w:val="24"/>
          <w:szCs w:val="24"/>
        </w:rPr>
      </w:pPr>
      <w:r w:rsidRPr="00291C92">
        <w:rPr>
          <w:b w:val="0"/>
          <w:sz w:val="24"/>
          <w:szCs w:val="24"/>
        </w:rPr>
        <w:t>Серошевский В.Л.</w:t>
      </w:r>
    </w:p>
    <w:p w:rsidR="00291C92" w:rsidRPr="00291C92" w:rsidRDefault="00291C92" w:rsidP="00291C92">
      <w:pPr>
        <w:pStyle w:val="17"/>
        <w:rPr>
          <w:b w:val="0"/>
          <w:sz w:val="24"/>
          <w:szCs w:val="24"/>
        </w:rPr>
      </w:pPr>
      <w:r w:rsidRPr="00291C92">
        <w:rPr>
          <w:b w:val="0"/>
          <w:sz w:val="24"/>
          <w:szCs w:val="24"/>
        </w:rPr>
        <w:t>Сибиряков Н.</w:t>
      </w:r>
    </w:p>
    <w:p w:rsidR="00291C92" w:rsidRPr="00291C92" w:rsidRDefault="00291C92" w:rsidP="00291C92">
      <w:pPr>
        <w:pStyle w:val="17"/>
        <w:rPr>
          <w:b w:val="0"/>
          <w:sz w:val="24"/>
          <w:szCs w:val="24"/>
        </w:rPr>
      </w:pPr>
      <w:r w:rsidRPr="00291C92">
        <w:rPr>
          <w:b w:val="0"/>
          <w:sz w:val="24"/>
          <w:szCs w:val="24"/>
        </w:rPr>
        <w:t>Сивицкий Б.В.</w:t>
      </w:r>
    </w:p>
    <w:p w:rsidR="00291C92" w:rsidRPr="00291C92" w:rsidRDefault="00291C92" w:rsidP="00291C92">
      <w:pPr>
        <w:pStyle w:val="17"/>
        <w:rPr>
          <w:b w:val="0"/>
          <w:sz w:val="24"/>
          <w:szCs w:val="24"/>
        </w:rPr>
      </w:pPr>
      <w:r w:rsidRPr="00291C92">
        <w:rPr>
          <w:b w:val="0"/>
          <w:sz w:val="24"/>
          <w:szCs w:val="24"/>
        </w:rPr>
        <w:t>Сивцев - Суорун Омоллон Д.К.</w:t>
      </w:r>
    </w:p>
    <w:p w:rsidR="00291C92" w:rsidRPr="00291C92" w:rsidRDefault="00291C92" w:rsidP="00291C92">
      <w:pPr>
        <w:pStyle w:val="17"/>
        <w:rPr>
          <w:b w:val="0"/>
          <w:sz w:val="24"/>
          <w:szCs w:val="24"/>
        </w:rPr>
      </w:pPr>
      <w:r w:rsidRPr="00291C92">
        <w:rPr>
          <w:b w:val="0"/>
          <w:sz w:val="24"/>
          <w:szCs w:val="24"/>
        </w:rPr>
        <w:t>Сивцев В.С.</w:t>
      </w:r>
    </w:p>
    <w:p w:rsidR="00291C92" w:rsidRPr="00291C92" w:rsidRDefault="00291C92" w:rsidP="00291C92">
      <w:pPr>
        <w:pStyle w:val="17"/>
        <w:rPr>
          <w:b w:val="0"/>
          <w:sz w:val="24"/>
          <w:szCs w:val="24"/>
        </w:rPr>
      </w:pPr>
      <w:r w:rsidRPr="00291C92">
        <w:rPr>
          <w:b w:val="0"/>
          <w:sz w:val="24"/>
          <w:szCs w:val="24"/>
        </w:rPr>
        <w:t xml:space="preserve">Сивцев М. </w:t>
      </w:r>
    </w:p>
    <w:p w:rsidR="00291C92" w:rsidRPr="00291C92" w:rsidRDefault="00291C92" w:rsidP="00291C92">
      <w:pPr>
        <w:pStyle w:val="17"/>
        <w:rPr>
          <w:b w:val="0"/>
          <w:sz w:val="24"/>
          <w:szCs w:val="24"/>
        </w:rPr>
      </w:pPr>
      <w:r w:rsidRPr="00291C92">
        <w:rPr>
          <w:b w:val="0"/>
          <w:sz w:val="24"/>
          <w:szCs w:val="24"/>
        </w:rPr>
        <w:t>Сивцев П.Ф.</w:t>
      </w:r>
    </w:p>
    <w:p w:rsidR="00291C92" w:rsidRPr="00291C92" w:rsidRDefault="00291C92" w:rsidP="00291C92">
      <w:pPr>
        <w:pStyle w:val="17"/>
        <w:rPr>
          <w:b w:val="0"/>
          <w:sz w:val="24"/>
          <w:szCs w:val="24"/>
        </w:rPr>
      </w:pPr>
      <w:r w:rsidRPr="00291C92">
        <w:rPr>
          <w:b w:val="0"/>
          <w:sz w:val="24"/>
          <w:szCs w:val="24"/>
        </w:rPr>
        <w:t>Сидоров С.И.</w:t>
      </w:r>
    </w:p>
    <w:p w:rsidR="00291C92" w:rsidRPr="00291C92" w:rsidRDefault="00291C92" w:rsidP="00291C92">
      <w:pPr>
        <w:pStyle w:val="17"/>
        <w:rPr>
          <w:b w:val="0"/>
          <w:sz w:val="24"/>
          <w:szCs w:val="24"/>
        </w:rPr>
      </w:pPr>
      <w:r w:rsidRPr="00291C92">
        <w:rPr>
          <w:b w:val="0"/>
          <w:sz w:val="24"/>
          <w:szCs w:val="24"/>
        </w:rPr>
        <w:t>Сизых С.А.</w:t>
      </w:r>
    </w:p>
    <w:p w:rsidR="00291C92" w:rsidRPr="00291C92" w:rsidRDefault="00291C92" w:rsidP="00291C92">
      <w:pPr>
        <w:pStyle w:val="17"/>
        <w:rPr>
          <w:b w:val="0"/>
          <w:sz w:val="24"/>
          <w:szCs w:val="24"/>
        </w:rPr>
      </w:pPr>
      <w:r w:rsidRPr="00291C92">
        <w:rPr>
          <w:b w:val="0"/>
          <w:sz w:val="24"/>
          <w:szCs w:val="24"/>
        </w:rPr>
        <w:t>Синеглазова В.С.</w:t>
      </w:r>
    </w:p>
    <w:p w:rsidR="00291C92" w:rsidRPr="00291C92" w:rsidRDefault="00291C92" w:rsidP="00291C92">
      <w:pPr>
        <w:pStyle w:val="17"/>
        <w:rPr>
          <w:b w:val="0"/>
          <w:sz w:val="24"/>
          <w:szCs w:val="24"/>
        </w:rPr>
      </w:pPr>
      <w:r w:rsidRPr="00291C92">
        <w:rPr>
          <w:b w:val="0"/>
          <w:sz w:val="24"/>
          <w:szCs w:val="24"/>
        </w:rPr>
        <w:t>Синяев Л.Г.</w:t>
      </w:r>
    </w:p>
    <w:p w:rsidR="00291C92" w:rsidRPr="00291C92" w:rsidRDefault="00291C92" w:rsidP="00291C92">
      <w:pPr>
        <w:pStyle w:val="17"/>
        <w:rPr>
          <w:b w:val="0"/>
          <w:sz w:val="24"/>
          <w:szCs w:val="24"/>
        </w:rPr>
      </w:pPr>
      <w:r w:rsidRPr="00291C92">
        <w:rPr>
          <w:b w:val="0"/>
          <w:sz w:val="24"/>
          <w:szCs w:val="24"/>
        </w:rPr>
        <w:t>Сколон В.Н.</w:t>
      </w:r>
    </w:p>
    <w:p w:rsidR="00291C92" w:rsidRPr="00291C92" w:rsidRDefault="00291C92" w:rsidP="00291C92">
      <w:pPr>
        <w:pStyle w:val="17"/>
        <w:rPr>
          <w:b w:val="0"/>
          <w:sz w:val="24"/>
          <w:szCs w:val="24"/>
        </w:rPr>
      </w:pPr>
      <w:r w:rsidRPr="00291C92">
        <w:rPr>
          <w:b w:val="0"/>
          <w:sz w:val="24"/>
          <w:szCs w:val="24"/>
        </w:rPr>
        <w:t>Скундэ А.П.</w:t>
      </w:r>
    </w:p>
    <w:p w:rsidR="00291C92" w:rsidRPr="00291C92" w:rsidRDefault="00291C92" w:rsidP="00291C92">
      <w:pPr>
        <w:pStyle w:val="17"/>
        <w:rPr>
          <w:b w:val="0"/>
          <w:sz w:val="24"/>
          <w:szCs w:val="24"/>
        </w:rPr>
      </w:pPr>
      <w:r w:rsidRPr="00291C92">
        <w:rPr>
          <w:b w:val="0"/>
          <w:sz w:val="24"/>
          <w:szCs w:val="24"/>
        </w:rPr>
        <w:t>Слепнев М.Т.</w:t>
      </w:r>
    </w:p>
    <w:p w:rsidR="00291C92" w:rsidRPr="00291C92" w:rsidRDefault="00291C92" w:rsidP="00291C92">
      <w:pPr>
        <w:pStyle w:val="17"/>
        <w:rPr>
          <w:b w:val="0"/>
          <w:sz w:val="24"/>
          <w:szCs w:val="24"/>
        </w:rPr>
      </w:pPr>
      <w:r w:rsidRPr="00291C92">
        <w:rPr>
          <w:b w:val="0"/>
          <w:sz w:val="24"/>
          <w:szCs w:val="24"/>
        </w:rPr>
        <w:t>Слепцов (П.А. Ойунский) см. Ойунский П.А.</w:t>
      </w:r>
    </w:p>
    <w:p w:rsidR="00291C92" w:rsidRPr="00291C92" w:rsidRDefault="00291C92" w:rsidP="00291C92">
      <w:pPr>
        <w:pStyle w:val="17"/>
        <w:rPr>
          <w:b w:val="0"/>
          <w:sz w:val="24"/>
          <w:szCs w:val="24"/>
        </w:rPr>
      </w:pPr>
      <w:r w:rsidRPr="00291C92">
        <w:rPr>
          <w:b w:val="0"/>
          <w:sz w:val="24"/>
          <w:szCs w:val="24"/>
        </w:rPr>
        <w:t>Слепцов И.Г.</w:t>
      </w:r>
    </w:p>
    <w:p w:rsidR="00291C92" w:rsidRPr="00291C92" w:rsidRDefault="00291C92" w:rsidP="00291C92">
      <w:pPr>
        <w:pStyle w:val="17"/>
        <w:rPr>
          <w:b w:val="0"/>
          <w:sz w:val="24"/>
          <w:szCs w:val="24"/>
        </w:rPr>
      </w:pPr>
      <w:r w:rsidRPr="00291C92">
        <w:rPr>
          <w:b w:val="0"/>
          <w:sz w:val="24"/>
          <w:szCs w:val="24"/>
        </w:rPr>
        <w:t>Слепцов Н.В.</w:t>
      </w:r>
    </w:p>
    <w:p w:rsidR="00291C92" w:rsidRPr="00291C92" w:rsidRDefault="00291C92" w:rsidP="00291C92">
      <w:pPr>
        <w:pStyle w:val="17"/>
        <w:rPr>
          <w:b w:val="0"/>
          <w:sz w:val="24"/>
          <w:szCs w:val="24"/>
        </w:rPr>
      </w:pPr>
      <w:r w:rsidRPr="00291C92">
        <w:rPr>
          <w:b w:val="0"/>
          <w:sz w:val="24"/>
          <w:szCs w:val="24"/>
        </w:rPr>
        <w:t>Слепцов С.В.</w:t>
      </w:r>
    </w:p>
    <w:p w:rsidR="00291C92" w:rsidRPr="00291C92" w:rsidRDefault="00291C92" w:rsidP="00291C92">
      <w:pPr>
        <w:pStyle w:val="17"/>
        <w:rPr>
          <w:b w:val="0"/>
          <w:sz w:val="24"/>
          <w:szCs w:val="24"/>
        </w:rPr>
      </w:pPr>
      <w:r w:rsidRPr="00291C92">
        <w:rPr>
          <w:b w:val="0"/>
          <w:sz w:val="24"/>
          <w:szCs w:val="24"/>
        </w:rPr>
        <w:t>Слепцов-Ойунский П.А. см. Ойунский П.А.</w:t>
      </w:r>
    </w:p>
    <w:p w:rsidR="00291C92" w:rsidRPr="00291C92" w:rsidRDefault="00291C92" w:rsidP="00291C92">
      <w:pPr>
        <w:pStyle w:val="17"/>
        <w:rPr>
          <w:b w:val="0"/>
          <w:sz w:val="24"/>
          <w:szCs w:val="24"/>
        </w:rPr>
      </w:pPr>
      <w:r w:rsidRPr="00291C92">
        <w:rPr>
          <w:b w:val="0"/>
          <w:sz w:val="24"/>
          <w:szCs w:val="24"/>
        </w:rPr>
        <w:t>Сокольников П.К.</w:t>
      </w:r>
    </w:p>
    <w:p w:rsidR="00291C92" w:rsidRPr="00291C92" w:rsidRDefault="00291C92" w:rsidP="00291C92">
      <w:pPr>
        <w:pStyle w:val="17"/>
        <w:rPr>
          <w:b w:val="0"/>
          <w:sz w:val="24"/>
          <w:szCs w:val="24"/>
        </w:rPr>
      </w:pPr>
      <w:r w:rsidRPr="00291C92">
        <w:rPr>
          <w:b w:val="0"/>
          <w:sz w:val="24"/>
          <w:szCs w:val="24"/>
        </w:rPr>
        <w:t xml:space="preserve">Сокольников П.Н. </w:t>
      </w:r>
    </w:p>
    <w:p w:rsidR="00291C92" w:rsidRPr="00291C92" w:rsidRDefault="00291C92" w:rsidP="00291C92">
      <w:pPr>
        <w:pStyle w:val="17"/>
        <w:rPr>
          <w:b w:val="0"/>
          <w:sz w:val="24"/>
          <w:szCs w:val="24"/>
        </w:rPr>
      </w:pPr>
      <w:r w:rsidRPr="00291C92">
        <w:rPr>
          <w:b w:val="0"/>
          <w:sz w:val="24"/>
          <w:szCs w:val="24"/>
        </w:rPr>
        <w:t>Соловьев</w:t>
      </w:r>
    </w:p>
    <w:p w:rsidR="00291C92" w:rsidRPr="00291C92" w:rsidRDefault="00291C92" w:rsidP="00291C92">
      <w:pPr>
        <w:pStyle w:val="17"/>
        <w:rPr>
          <w:b w:val="0"/>
          <w:sz w:val="24"/>
          <w:szCs w:val="24"/>
        </w:rPr>
      </w:pPr>
      <w:r w:rsidRPr="00291C92">
        <w:rPr>
          <w:b w:val="0"/>
          <w:sz w:val="24"/>
          <w:szCs w:val="24"/>
        </w:rPr>
        <w:t xml:space="preserve">Соловьев В.Н. </w:t>
      </w:r>
    </w:p>
    <w:p w:rsidR="00291C92" w:rsidRPr="00291C92" w:rsidRDefault="00291C92" w:rsidP="00291C92">
      <w:pPr>
        <w:pStyle w:val="17"/>
        <w:rPr>
          <w:b w:val="0"/>
          <w:sz w:val="24"/>
          <w:szCs w:val="24"/>
        </w:rPr>
      </w:pPr>
      <w:r w:rsidRPr="00291C92">
        <w:rPr>
          <w:b w:val="0"/>
          <w:sz w:val="24"/>
          <w:szCs w:val="24"/>
        </w:rPr>
        <w:t>Соломов А. А.</w:t>
      </w:r>
    </w:p>
    <w:p w:rsidR="00291C92" w:rsidRPr="00291C92" w:rsidRDefault="00291C92" w:rsidP="00291C92">
      <w:pPr>
        <w:pStyle w:val="17"/>
        <w:rPr>
          <w:b w:val="0"/>
          <w:sz w:val="24"/>
          <w:szCs w:val="24"/>
        </w:rPr>
      </w:pPr>
      <w:r w:rsidRPr="00291C92">
        <w:rPr>
          <w:b w:val="0"/>
          <w:sz w:val="24"/>
          <w:szCs w:val="24"/>
        </w:rPr>
        <w:t>Сонин А.Ф.</w:t>
      </w:r>
    </w:p>
    <w:p w:rsidR="00291C92" w:rsidRPr="00291C92" w:rsidRDefault="00291C92" w:rsidP="00291C92">
      <w:pPr>
        <w:pStyle w:val="17"/>
        <w:rPr>
          <w:b w:val="0"/>
          <w:sz w:val="24"/>
          <w:szCs w:val="24"/>
        </w:rPr>
      </w:pPr>
      <w:r w:rsidRPr="00291C92">
        <w:rPr>
          <w:b w:val="0"/>
          <w:sz w:val="24"/>
          <w:szCs w:val="24"/>
        </w:rPr>
        <w:t>Софронов А.И.</w:t>
      </w:r>
    </w:p>
    <w:p w:rsidR="00291C92" w:rsidRPr="00291C92" w:rsidRDefault="00291C92" w:rsidP="00291C92">
      <w:pPr>
        <w:pStyle w:val="17"/>
        <w:rPr>
          <w:b w:val="0"/>
          <w:sz w:val="24"/>
          <w:szCs w:val="24"/>
        </w:rPr>
      </w:pPr>
      <w:r w:rsidRPr="00291C92">
        <w:rPr>
          <w:b w:val="0"/>
          <w:sz w:val="24"/>
          <w:szCs w:val="24"/>
        </w:rPr>
        <w:t>Спиридонов А.</w:t>
      </w:r>
    </w:p>
    <w:p w:rsidR="00291C92" w:rsidRPr="00291C92" w:rsidRDefault="00291C92" w:rsidP="00291C92">
      <w:pPr>
        <w:pStyle w:val="17"/>
        <w:rPr>
          <w:b w:val="0"/>
          <w:sz w:val="24"/>
          <w:szCs w:val="24"/>
        </w:rPr>
      </w:pPr>
      <w:r w:rsidRPr="00291C92">
        <w:rPr>
          <w:b w:val="0"/>
          <w:sz w:val="24"/>
          <w:szCs w:val="24"/>
        </w:rPr>
        <w:t>Стабровский И.К.</w:t>
      </w:r>
    </w:p>
    <w:p w:rsidR="00291C92" w:rsidRPr="00291C92" w:rsidRDefault="00291C92" w:rsidP="00291C92">
      <w:pPr>
        <w:pStyle w:val="17"/>
        <w:rPr>
          <w:b w:val="0"/>
          <w:sz w:val="24"/>
          <w:szCs w:val="24"/>
        </w:rPr>
      </w:pPr>
      <w:r w:rsidRPr="00291C92">
        <w:rPr>
          <w:b w:val="0"/>
          <w:sz w:val="24"/>
          <w:szCs w:val="24"/>
        </w:rPr>
        <w:t>Сталин И.В.</w:t>
      </w:r>
    </w:p>
    <w:p w:rsidR="00291C92" w:rsidRPr="00291C92" w:rsidRDefault="00291C92" w:rsidP="00291C92">
      <w:pPr>
        <w:pStyle w:val="17"/>
        <w:rPr>
          <w:b w:val="0"/>
          <w:sz w:val="24"/>
          <w:szCs w:val="24"/>
        </w:rPr>
      </w:pPr>
      <w:r w:rsidRPr="00291C92">
        <w:rPr>
          <w:b w:val="0"/>
          <w:sz w:val="24"/>
          <w:szCs w:val="24"/>
        </w:rPr>
        <w:lastRenderedPageBreak/>
        <w:t>Староватов П.Х.</w:t>
      </w:r>
    </w:p>
    <w:p w:rsidR="00291C92" w:rsidRPr="00291C92" w:rsidRDefault="00291C92" w:rsidP="00291C92">
      <w:pPr>
        <w:pStyle w:val="17"/>
        <w:rPr>
          <w:b w:val="0"/>
          <w:sz w:val="24"/>
          <w:szCs w:val="24"/>
        </w:rPr>
      </w:pPr>
      <w:r w:rsidRPr="00291C92">
        <w:rPr>
          <w:b w:val="0"/>
          <w:sz w:val="24"/>
          <w:szCs w:val="24"/>
        </w:rPr>
        <w:t>Стасова Е.Д.</w:t>
      </w:r>
    </w:p>
    <w:p w:rsidR="00291C92" w:rsidRPr="00291C92" w:rsidRDefault="00291C92" w:rsidP="00291C92">
      <w:pPr>
        <w:pStyle w:val="17"/>
        <w:rPr>
          <w:b w:val="0"/>
          <w:sz w:val="24"/>
          <w:szCs w:val="24"/>
        </w:rPr>
      </w:pPr>
      <w:r w:rsidRPr="00291C92">
        <w:rPr>
          <w:b w:val="0"/>
          <w:sz w:val="24"/>
          <w:szCs w:val="24"/>
        </w:rPr>
        <w:t>Степаненко А.</w:t>
      </w:r>
    </w:p>
    <w:p w:rsidR="00291C92" w:rsidRPr="00291C92" w:rsidRDefault="00291C92" w:rsidP="00291C92">
      <w:pPr>
        <w:pStyle w:val="17"/>
        <w:rPr>
          <w:b w:val="0"/>
          <w:sz w:val="24"/>
          <w:szCs w:val="24"/>
        </w:rPr>
      </w:pPr>
      <w:r w:rsidRPr="00291C92">
        <w:rPr>
          <w:b w:val="0"/>
          <w:sz w:val="24"/>
          <w:szCs w:val="24"/>
        </w:rPr>
        <w:t>Степаненко И.Л.</w:t>
      </w:r>
    </w:p>
    <w:p w:rsidR="00291C92" w:rsidRPr="00291C92" w:rsidRDefault="00291C92" w:rsidP="00291C92">
      <w:pPr>
        <w:pStyle w:val="17"/>
        <w:rPr>
          <w:b w:val="0"/>
          <w:sz w:val="24"/>
          <w:szCs w:val="24"/>
        </w:rPr>
      </w:pPr>
      <w:r w:rsidRPr="00291C92">
        <w:rPr>
          <w:b w:val="0"/>
          <w:sz w:val="24"/>
          <w:szCs w:val="24"/>
        </w:rPr>
        <w:t>Степанов Н.И.</w:t>
      </w:r>
    </w:p>
    <w:p w:rsidR="00291C92" w:rsidRPr="00291C92" w:rsidRDefault="00291C92" w:rsidP="00291C92">
      <w:pPr>
        <w:pStyle w:val="17"/>
        <w:rPr>
          <w:b w:val="0"/>
          <w:sz w:val="24"/>
          <w:szCs w:val="24"/>
        </w:rPr>
      </w:pPr>
      <w:r w:rsidRPr="00291C92">
        <w:rPr>
          <w:b w:val="0"/>
          <w:sz w:val="24"/>
          <w:szCs w:val="24"/>
        </w:rPr>
        <w:t>Степанов Р.</w:t>
      </w:r>
    </w:p>
    <w:p w:rsidR="00291C92" w:rsidRPr="00291C92" w:rsidRDefault="00291C92" w:rsidP="00291C92">
      <w:pPr>
        <w:pStyle w:val="17"/>
        <w:rPr>
          <w:b w:val="0"/>
          <w:sz w:val="24"/>
          <w:szCs w:val="24"/>
        </w:rPr>
      </w:pPr>
      <w:r w:rsidRPr="00291C92">
        <w:rPr>
          <w:b w:val="0"/>
          <w:sz w:val="24"/>
          <w:szCs w:val="24"/>
        </w:rPr>
        <w:t>Степанова Л.П.</w:t>
      </w:r>
    </w:p>
    <w:p w:rsidR="00291C92" w:rsidRPr="00291C92" w:rsidRDefault="00291C92" w:rsidP="00291C92">
      <w:pPr>
        <w:pStyle w:val="17"/>
        <w:rPr>
          <w:b w:val="0"/>
          <w:sz w:val="24"/>
          <w:szCs w:val="24"/>
        </w:rPr>
      </w:pPr>
      <w:r w:rsidRPr="00291C92">
        <w:rPr>
          <w:b w:val="0"/>
          <w:sz w:val="24"/>
          <w:szCs w:val="24"/>
        </w:rPr>
        <w:t>Степанова М.М.</w:t>
      </w:r>
    </w:p>
    <w:p w:rsidR="00291C92" w:rsidRPr="00291C92" w:rsidRDefault="00291C92" w:rsidP="00291C92">
      <w:pPr>
        <w:pStyle w:val="17"/>
        <w:rPr>
          <w:b w:val="0"/>
          <w:sz w:val="24"/>
          <w:szCs w:val="24"/>
        </w:rPr>
      </w:pPr>
      <w:r w:rsidRPr="00291C92">
        <w:rPr>
          <w:b w:val="0"/>
          <w:sz w:val="24"/>
          <w:szCs w:val="24"/>
        </w:rPr>
        <w:t>Степанова Н.С.</w:t>
      </w:r>
    </w:p>
    <w:p w:rsidR="00291C92" w:rsidRPr="00291C92" w:rsidRDefault="00291C92" w:rsidP="00291C92">
      <w:pPr>
        <w:pStyle w:val="17"/>
        <w:rPr>
          <w:b w:val="0"/>
          <w:sz w:val="24"/>
          <w:szCs w:val="24"/>
        </w:rPr>
      </w:pPr>
      <w:r w:rsidRPr="00291C92">
        <w:rPr>
          <w:b w:val="0"/>
          <w:sz w:val="24"/>
          <w:szCs w:val="24"/>
        </w:rPr>
        <w:t>Стефанюк А.Д.</w:t>
      </w:r>
    </w:p>
    <w:p w:rsidR="00291C92" w:rsidRPr="00291C92" w:rsidRDefault="00291C92" w:rsidP="00291C92">
      <w:pPr>
        <w:pStyle w:val="17"/>
        <w:rPr>
          <w:b w:val="0"/>
          <w:sz w:val="24"/>
          <w:szCs w:val="24"/>
        </w:rPr>
      </w:pPr>
      <w:r w:rsidRPr="00291C92">
        <w:rPr>
          <w:b w:val="0"/>
          <w:sz w:val="24"/>
          <w:szCs w:val="24"/>
        </w:rPr>
        <w:t xml:space="preserve">Стобровский Н.Г. </w:t>
      </w:r>
    </w:p>
    <w:p w:rsidR="00291C92" w:rsidRPr="00291C92" w:rsidRDefault="00291C92" w:rsidP="00291C92">
      <w:pPr>
        <w:pStyle w:val="17"/>
        <w:rPr>
          <w:b w:val="0"/>
          <w:sz w:val="24"/>
          <w:szCs w:val="24"/>
        </w:rPr>
      </w:pPr>
      <w:r w:rsidRPr="00291C92">
        <w:rPr>
          <w:b w:val="0"/>
          <w:sz w:val="24"/>
          <w:szCs w:val="24"/>
        </w:rPr>
        <w:t>Стрелов Е.Д.</w:t>
      </w:r>
    </w:p>
    <w:p w:rsidR="00291C92" w:rsidRPr="00291C92" w:rsidRDefault="00291C92" w:rsidP="00291C92">
      <w:pPr>
        <w:pStyle w:val="17"/>
        <w:rPr>
          <w:b w:val="0"/>
          <w:sz w:val="24"/>
          <w:szCs w:val="24"/>
        </w:rPr>
      </w:pPr>
      <w:r w:rsidRPr="00291C92">
        <w:rPr>
          <w:b w:val="0"/>
          <w:sz w:val="24"/>
          <w:szCs w:val="24"/>
        </w:rPr>
        <w:t>Строд И.Я.</w:t>
      </w:r>
    </w:p>
    <w:p w:rsidR="00291C92" w:rsidRPr="00291C92" w:rsidRDefault="00291C92" w:rsidP="00291C92">
      <w:pPr>
        <w:pStyle w:val="17"/>
        <w:rPr>
          <w:b w:val="0"/>
          <w:sz w:val="24"/>
          <w:szCs w:val="24"/>
        </w:rPr>
      </w:pPr>
      <w:r w:rsidRPr="00291C92">
        <w:rPr>
          <w:b w:val="0"/>
          <w:sz w:val="24"/>
          <w:szCs w:val="24"/>
        </w:rPr>
        <w:t>Струминский М.Л.</w:t>
      </w:r>
    </w:p>
    <w:p w:rsidR="00291C92" w:rsidRPr="00291C92" w:rsidRDefault="00291C92" w:rsidP="00291C92">
      <w:pPr>
        <w:pStyle w:val="17"/>
        <w:rPr>
          <w:b w:val="0"/>
          <w:sz w:val="24"/>
          <w:szCs w:val="24"/>
        </w:rPr>
      </w:pPr>
      <w:r w:rsidRPr="00291C92">
        <w:rPr>
          <w:b w:val="0"/>
          <w:sz w:val="24"/>
          <w:szCs w:val="24"/>
        </w:rPr>
        <w:t>Стручков</w:t>
      </w:r>
    </w:p>
    <w:p w:rsidR="00291C92" w:rsidRPr="00291C92" w:rsidRDefault="00291C92" w:rsidP="00291C92">
      <w:pPr>
        <w:pStyle w:val="17"/>
        <w:rPr>
          <w:b w:val="0"/>
          <w:sz w:val="24"/>
          <w:szCs w:val="24"/>
        </w:rPr>
      </w:pPr>
      <w:r w:rsidRPr="00291C92">
        <w:rPr>
          <w:b w:val="0"/>
          <w:sz w:val="24"/>
          <w:szCs w:val="24"/>
        </w:rPr>
        <w:t>Студзинский Э.И.</w:t>
      </w:r>
    </w:p>
    <w:p w:rsidR="00291C92" w:rsidRPr="00291C92" w:rsidRDefault="00291C92" w:rsidP="00291C92">
      <w:pPr>
        <w:pStyle w:val="17"/>
        <w:rPr>
          <w:b w:val="0"/>
          <w:sz w:val="24"/>
          <w:szCs w:val="24"/>
        </w:rPr>
      </w:pPr>
      <w:r w:rsidRPr="00291C92">
        <w:rPr>
          <w:b w:val="0"/>
          <w:sz w:val="24"/>
          <w:szCs w:val="24"/>
        </w:rPr>
        <w:t>Субурусский (Кривошапкин) Н.Д.</w:t>
      </w:r>
    </w:p>
    <w:p w:rsidR="00291C92" w:rsidRPr="00291C92" w:rsidRDefault="00291C92" w:rsidP="00291C92">
      <w:pPr>
        <w:pStyle w:val="17"/>
        <w:rPr>
          <w:b w:val="0"/>
          <w:sz w:val="24"/>
          <w:szCs w:val="24"/>
        </w:rPr>
      </w:pPr>
      <w:r w:rsidRPr="00291C92">
        <w:rPr>
          <w:b w:val="0"/>
          <w:sz w:val="24"/>
          <w:szCs w:val="24"/>
        </w:rPr>
        <w:t>Сурин М.А.</w:t>
      </w:r>
    </w:p>
    <w:p w:rsidR="00291C92" w:rsidRPr="00291C92" w:rsidRDefault="00291C92" w:rsidP="00291C92">
      <w:pPr>
        <w:pStyle w:val="17"/>
        <w:rPr>
          <w:b w:val="0"/>
          <w:sz w:val="24"/>
          <w:szCs w:val="24"/>
        </w:rPr>
      </w:pPr>
      <w:r w:rsidRPr="00291C92">
        <w:rPr>
          <w:b w:val="0"/>
          <w:sz w:val="24"/>
          <w:szCs w:val="24"/>
        </w:rPr>
        <w:t>Суровецкая Е. Н.(Кац Е.Я.)</w:t>
      </w:r>
    </w:p>
    <w:p w:rsidR="00291C92" w:rsidRPr="00291C92" w:rsidRDefault="00291C92" w:rsidP="00291C92">
      <w:pPr>
        <w:pStyle w:val="17"/>
        <w:rPr>
          <w:b w:val="0"/>
          <w:sz w:val="24"/>
          <w:szCs w:val="24"/>
        </w:rPr>
      </w:pPr>
      <w:r w:rsidRPr="00291C92">
        <w:rPr>
          <w:b w:val="0"/>
          <w:sz w:val="24"/>
          <w:szCs w:val="24"/>
        </w:rPr>
        <w:t>Суровецкий А.Е.</w:t>
      </w:r>
    </w:p>
    <w:p w:rsidR="00291C92" w:rsidRPr="00291C92" w:rsidRDefault="00291C92" w:rsidP="00291C92">
      <w:pPr>
        <w:pStyle w:val="17"/>
        <w:rPr>
          <w:b w:val="0"/>
          <w:sz w:val="24"/>
          <w:szCs w:val="24"/>
        </w:rPr>
      </w:pPr>
      <w:r w:rsidRPr="00291C92">
        <w:rPr>
          <w:b w:val="0"/>
          <w:sz w:val="24"/>
          <w:szCs w:val="24"/>
        </w:rPr>
        <w:t>Суровецкий Е.К.</w:t>
      </w:r>
    </w:p>
    <w:p w:rsidR="00291C92" w:rsidRPr="00291C92" w:rsidRDefault="00291C92" w:rsidP="00291C92">
      <w:pPr>
        <w:pStyle w:val="17"/>
        <w:rPr>
          <w:b w:val="0"/>
          <w:sz w:val="24"/>
          <w:szCs w:val="24"/>
        </w:rPr>
      </w:pPr>
      <w:r w:rsidRPr="00291C92">
        <w:rPr>
          <w:b w:val="0"/>
          <w:sz w:val="24"/>
          <w:szCs w:val="24"/>
        </w:rPr>
        <w:t>Суровецкий К.Е.</w:t>
      </w:r>
    </w:p>
    <w:p w:rsidR="00291C92" w:rsidRPr="00291C92" w:rsidRDefault="00291C92" w:rsidP="00291C92">
      <w:pPr>
        <w:pStyle w:val="17"/>
        <w:rPr>
          <w:b w:val="0"/>
          <w:sz w:val="24"/>
          <w:szCs w:val="24"/>
        </w:rPr>
      </w:pPr>
      <w:r w:rsidRPr="00291C92">
        <w:rPr>
          <w:b w:val="0"/>
          <w:sz w:val="24"/>
          <w:szCs w:val="24"/>
        </w:rPr>
        <w:t>Суслов М.А.</w:t>
      </w:r>
    </w:p>
    <w:p w:rsidR="00291C92" w:rsidRPr="00291C92" w:rsidRDefault="00291C92" w:rsidP="00291C92">
      <w:pPr>
        <w:pStyle w:val="17"/>
        <w:rPr>
          <w:b w:val="0"/>
          <w:sz w:val="24"/>
          <w:szCs w:val="24"/>
        </w:rPr>
      </w:pPr>
      <w:r w:rsidRPr="00291C92">
        <w:rPr>
          <w:b w:val="0"/>
          <w:sz w:val="24"/>
          <w:szCs w:val="24"/>
        </w:rPr>
        <w:t>Сухомлинский М.И.</w:t>
      </w:r>
    </w:p>
    <w:p w:rsidR="00291C92" w:rsidRPr="00291C92" w:rsidRDefault="00291C92" w:rsidP="00291C92">
      <w:pPr>
        <w:pStyle w:val="17"/>
        <w:rPr>
          <w:b w:val="0"/>
          <w:sz w:val="24"/>
          <w:szCs w:val="24"/>
        </w:rPr>
      </w:pPr>
      <w:r w:rsidRPr="00291C92">
        <w:rPr>
          <w:b w:val="0"/>
          <w:sz w:val="24"/>
          <w:szCs w:val="24"/>
        </w:rPr>
        <w:t>Сыромятников В.</w:t>
      </w:r>
    </w:p>
    <w:p w:rsidR="00291C92" w:rsidRPr="00291C92" w:rsidRDefault="00291C92" w:rsidP="00291C92">
      <w:pPr>
        <w:pStyle w:val="17"/>
        <w:rPr>
          <w:b w:val="0"/>
          <w:sz w:val="24"/>
          <w:szCs w:val="24"/>
        </w:rPr>
      </w:pPr>
      <w:r w:rsidRPr="00291C92">
        <w:rPr>
          <w:b w:val="0"/>
          <w:sz w:val="24"/>
          <w:szCs w:val="24"/>
        </w:rPr>
        <w:t>Сыромятникова А.С.</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Т</w:t>
      </w:r>
    </w:p>
    <w:p w:rsidR="00291C92" w:rsidRPr="00291C92" w:rsidRDefault="00291C92" w:rsidP="00291C92">
      <w:pPr>
        <w:pStyle w:val="17"/>
        <w:rPr>
          <w:b w:val="0"/>
          <w:sz w:val="24"/>
          <w:szCs w:val="24"/>
        </w:rPr>
      </w:pPr>
      <w:r w:rsidRPr="00291C92">
        <w:rPr>
          <w:b w:val="0"/>
          <w:sz w:val="24"/>
          <w:szCs w:val="24"/>
        </w:rPr>
        <w:t>Табунанов Г.</w:t>
      </w:r>
    </w:p>
    <w:p w:rsidR="00291C92" w:rsidRPr="00291C92" w:rsidRDefault="00291C92" w:rsidP="00291C92">
      <w:pPr>
        <w:pStyle w:val="17"/>
        <w:rPr>
          <w:b w:val="0"/>
          <w:sz w:val="24"/>
          <w:szCs w:val="24"/>
        </w:rPr>
      </w:pPr>
      <w:r w:rsidRPr="00291C92">
        <w:rPr>
          <w:b w:val="0"/>
          <w:sz w:val="24"/>
          <w:szCs w:val="24"/>
        </w:rPr>
        <w:t>Таппагаров Н.С.</w:t>
      </w:r>
    </w:p>
    <w:p w:rsidR="00291C92" w:rsidRPr="00291C92" w:rsidRDefault="00291C92" w:rsidP="00291C92">
      <w:pPr>
        <w:pStyle w:val="17"/>
        <w:rPr>
          <w:b w:val="0"/>
          <w:sz w:val="24"/>
          <w:szCs w:val="24"/>
        </w:rPr>
      </w:pPr>
      <w:r w:rsidRPr="00291C92">
        <w:rPr>
          <w:b w:val="0"/>
          <w:sz w:val="24"/>
          <w:szCs w:val="24"/>
        </w:rPr>
        <w:t>Тарусинов Я.</w:t>
      </w:r>
    </w:p>
    <w:p w:rsidR="00291C92" w:rsidRPr="00291C92" w:rsidRDefault="00291C92" w:rsidP="00291C92">
      <w:pPr>
        <w:pStyle w:val="17"/>
        <w:rPr>
          <w:b w:val="0"/>
          <w:sz w:val="24"/>
          <w:szCs w:val="24"/>
        </w:rPr>
      </w:pPr>
      <w:r w:rsidRPr="00291C92">
        <w:rPr>
          <w:b w:val="0"/>
          <w:sz w:val="24"/>
          <w:szCs w:val="24"/>
        </w:rPr>
        <w:t>Тахватуллин Г.А.</w:t>
      </w:r>
    </w:p>
    <w:p w:rsidR="00291C92" w:rsidRPr="00291C92" w:rsidRDefault="00291C92" w:rsidP="00291C92">
      <w:pPr>
        <w:pStyle w:val="17"/>
        <w:rPr>
          <w:b w:val="0"/>
          <w:sz w:val="24"/>
          <w:szCs w:val="24"/>
        </w:rPr>
      </w:pPr>
      <w:r w:rsidRPr="00291C92">
        <w:rPr>
          <w:b w:val="0"/>
          <w:sz w:val="24"/>
          <w:szCs w:val="24"/>
        </w:rPr>
        <w:t>Теодорович И.А.</w:t>
      </w:r>
    </w:p>
    <w:p w:rsidR="00291C92" w:rsidRPr="00291C92" w:rsidRDefault="00291C92" w:rsidP="00291C92">
      <w:pPr>
        <w:pStyle w:val="17"/>
        <w:rPr>
          <w:b w:val="0"/>
          <w:sz w:val="24"/>
          <w:szCs w:val="24"/>
        </w:rPr>
      </w:pPr>
      <w:r w:rsidRPr="00291C92">
        <w:rPr>
          <w:b w:val="0"/>
          <w:sz w:val="24"/>
          <w:szCs w:val="24"/>
        </w:rPr>
        <w:t>Тимир Кулаттын Боотур</w:t>
      </w:r>
    </w:p>
    <w:p w:rsidR="00291C92" w:rsidRPr="00291C92" w:rsidRDefault="00291C92" w:rsidP="00291C92">
      <w:pPr>
        <w:pStyle w:val="17"/>
        <w:rPr>
          <w:b w:val="0"/>
          <w:sz w:val="24"/>
          <w:szCs w:val="24"/>
        </w:rPr>
      </w:pPr>
      <w:r w:rsidRPr="00291C92">
        <w:rPr>
          <w:b w:val="0"/>
          <w:sz w:val="24"/>
          <w:szCs w:val="24"/>
        </w:rPr>
        <w:t>Тимирязев К.А.</w:t>
      </w:r>
    </w:p>
    <w:p w:rsidR="00291C92" w:rsidRPr="00291C92" w:rsidRDefault="00291C92" w:rsidP="00291C92">
      <w:pPr>
        <w:pStyle w:val="17"/>
        <w:rPr>
          <w:b w:val="0"/>
          <w:sz w:val="24"/>
          <w:szCs w:val="24"/>
        </w:rPr>
      </w:pPr>
      <w:r w:rsidRPr="00291C92">
        <w:rPr>
          <w:b w:val="0"/>
          <w:sz w:val="24"/>
          <w:szCs w:val="24"/>
        </w:rPr>
        <w:t>Тимофеев-Терешкин М.Н.</w:t>
      </w:r>
    </w:p>
    <w:p w:rsidR="00291C92" w:rsidRPr="00291C92" w:rsidRDefault="00291C92" w:rsidP="00291C92">
      <w:pPr>
        <w:pStyle w:val="17"/>
        <w:rPr>
          <w:b w:val="0"/>
          <w:sz w:val="24"/>
          <w:szCs w:val="24"/>
        </w:rPr>
      </w:pPr>
      <w:r w:rsidRPr="00291C92">
        <w:rPr>
          <w:b w:val="0"/>
          <w:sz w:val="24"/>
          <w:szCs w:val="24"/>
        </w:rPr>
        <w:t>Тимофеев А.Н.</w:t>
      </w:r>
    </w:p>
    <w:p w:rsidR="00291C92" w:rsidRPr="00291C92" w:rsidRDefault="00291C92" w:rsidP="00291C92">
      <w:pPr>
        <w:pStyle w:val="17"/>
        <w:rPr>
          <w:b w:val="0"/>
          <w:sz w:val="24"/>
          <w:szCs w:val="24"/>
        </w:rPr>
      </w:pPr>
      <w:r w:rsidRPr="00291C92">
        <w:rPr>
          <w:b w:val="0"/>
          <w:sz w:val="24"/>
          <w:szCs w:val="24"/>
        </w:rPr>
        <w:t>Тимофеев П.Н.</w:t>
      </w:r>
    </w:p>
    <w:p w:rsidR="00291C92" w:rsidRPr="00291C92" w:rsidRDefault="00291C92" w:rsidP="00291C92">
      <w:pPr>
        <w:pStyle w:val="17"/>
        <w:rPr>
          <w:b w:val="0"/>
          <w:sz w:val="24"/>
          <w:szCs w:val="24"/>
        </w:rPr>
      </w:pPr>
      <w:r w:rsidRPr="00291C92">
        <w:rPr>
          <w:b w:val="0"/>
          <w:sz w:val="24"/>
          <w:szCs w:val="24"/>
        </w:rPr>
        <w:t>Тимофеев-Терешкин М.Н.</w:t>
      </w:r>
    </w:p>
    <w:p w:rsidR="00291C92" w:rsidRPr="00291C92" w:rsidRDefault="00291C92" w:rsidP="00291C92">
      <w:pPr>
        <w:pStyle w:val="17"/>
        <w:rPr>
          <w:b w:val="0"/>
          <w:sz w:val="24"/>
          <w:szCs w:val="24"/>
        </w:rPr>
      </w:pPr>
      <w:r w:rsidRPr="00291C92">
        <w:rPr>
          <w:b w:val="0"/>
          <w:sz w:val="24"/>
          <w:szCs w:val="24"/>
        </w:rPr>
        <w:t>Тимофеев-Терешкин М.П.</w:t>
      </w:r>
    </w:p>
    <w:p w:rsidR="00291C92" w:rsidRPr="00291C92" w:rsidRDefault="00291C92" w:rsidP="00291C92">
      <w:pPr>
        <w:pStyle w:val="17"/>
        <w:rPr>
          <w:b w:val="0"/>
          <w:sz w:val="24"/>
          <w:szCs w:val="24"/>
        </w:rPr>
      </w:pPr>
      <w:r w:rsidRPr="00291C92">
        <w:rPr>
          <w:b w:val="0"/>
          <w:sz w:val="24"/>
          <w:szCs w:val="24"/>
        </w:rPr>
        <w:t>Тит Харахонтович</w:t>
      </w:r>
    </w:p>
    <w:p w:rsidR="00291C92" w:rsidRPr="00291C92" w:rsidRDefault="00291C92" w:rsidP="00291C92">
      <w:pPr>
        <w:pStyle w:val="17"/>
        <w:rPr>
          <w:b w:val="0"/>
          <w:sz w:val="24"/>
          <w:szCs w:val="24"/>
        </w:rPr>
      </w:pPr>
      <w:r w:rsidRPr="00291C92">
        <w:rPr>
          <w:b w:val="0"/>
          <w:sz w:val="24"/>
          <w:szCs w:val="24"/>
        </w:rPr>
        <w:t>Тодоров П.И.</w:t>
      </w:r>
    </w:p>
    <w:p w:rsidR="00291C92" w:rsidRPr="00291C92" w:rsidRDefault="00291C92" w:rsidP="00291C92">
      <w:pPr>
        <w:pStyle w:val="17"/>
        <w:rPr>
          <w:b w:val="0"/>
          <w:sz w:val="24"/>
          <w:szCs w:val="24"/>
        </w:rPr>
      </w:pPr>
      <w:r w:rsidRPr="00291C92">
        <w:rPr>
          <w:b w:val="0"/>
          <w:sz w:val="24"/>
          <w:szCs w:val="24"/>
        </w:rPr>
        <w:t>Токарев С.А.</w:t>
      </w:r>
    </w:p>
    <w:p w:rsidR="00291C92" w:rsidRPr="00291C92" w:rsidRDefault="00291C92" w:rsidP="00291C92">
      <w:pPr>
        <w:pStyle w:val="17"/>
        <w:rPr>
          <w:b w:val="0"/>
          <w:sz w:val="24"/>
          <w:szCs w:val="24"/>
        </w:rPr>
      </w:pPr>
      <w:r w:rsidRPr="00291C92">
        <w:rPr>
          <w:b w:val="0"/>
          <w:sz w:val="24"/>
          <w:szCs w:val="24"/>
        </w:rPr>
        <w:t>Толль Э.В.</w:t>
      </w:r>
    </w:p>
    <w:p w:rsidR="00291C92" w:rsidRPr="00291C92" w:rsidRDefault="00291C92" w:rsidP="00291C92">
      <w:pPr>
        <w:pStyle w:val="17"/>
        <w:rPr>
          <w:b w:val="0"/>
          <w:sz w:val="24"/>
          <w:szCs w:val="24"/>
        </w:rPr>
      </w:pPr>
      <w:r w:rsidRPr="00291C92">
        <w:rPr>
          <w:b w:val="0"/>
          <w:sz w:val="24"/>
          <w:szCs w:val="24"/>
        </w:rPr>
        <w:t>Трескин Н.И.</w:t>
      </w:r>
    </w:p>
    <w:p w:rsidR="00291C92" w:rsidRPr="00291C92" w:rsidRDefault="00291C92" w:rsidP="00291C92">
      <w:pPr>
        <w:pStyle w:val="17"/>
        <w:rPr>
          <w:b w:val="0"/>
          <w:sz w:val="24"/>
          <w:szCs w:val="24"/>
        </w:rPr>
      </w:pPr>
      <w:r w:rsidRPr="00291C92">
        <w:rPr>
          <w:b w:val="0"/>
          <w:sz w:val="24"/>
          <w:szCs w:val="24"/>
        </w:rPr>
        <w:t>Трифонов И.</w:t>
      </w:r>
    </w:p>
    <w:p w:rsidR="00291C92" w:rsidRPr="00291C92" w:rsidRDefault="00291C92" w:rsidP="00291C92">
      <w:pPr>
        <w:pStyle w:val="17"/>
        <w:rPr>
          <w:b w:val="0"/>
          <w:sz w:val="24"/>
          <w:szCs w:val="24"/>
        </w:rPr>
      </w:pPr>
      <w:r w:rsidRPr="00291C92">
        <w:rPr>
          <w:b w:val="0"/>
          <w:sz w:val="24"/>
          <w:szCs w:val="24"/>
        </w:rPr>
        <w:t>Туловский К.</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У</w:t>
      </w:r>
    </w:p>
    <w:p w:rsidR="00291C92" w:rsidRPr="00291C92" w:rsidRDefault="00291C92" w:rsidP="00291C92">
      <w:pPr>
        <w:pStyle w:val="17"/>
        <w:rPr>
          <w:b w:val="0"/>
          <w:sz w:val="24"/>
          <w:szCs w:val="24"/>
        </w:rPr>
      </w:pPr>
      <w:r w:rsidRPr="00291C92">
        <w:rPr>
          <w:b w:val="0"/>
          <w:sz w:val="24"/>
          <w:szCs w:val="24"/>
        </w:rPr>
        <w:t>Улуу-Хоро</w:t>
      </w:r>
    </w:p>
    <w:p w:rsidR="00291C92" w:rsidRPr="00291C92" w:rsidRDefault="00291C92" w:rsidP="00291C92">
      <w:pPr>
        <w:pStyle w:val="17"/>
        <w:rPr>
          <w:b w:val="0"/>
          <w:sz w:val="24"/>
          <w:szCs w:val="24"/>
        </w:rPr>
      </w:pPr>
      <w:r w:rsidRPr="00291C92">
        <w:rPr>
          <w:b w:val="0"/>
          <w:sz w:val="24"/>
          <w:szCs w:val="24"/>
        </w:rPr>
        <w:t>Урасов В.А.</w:t>
      </w:r>
    </w:p>
    <w:p w:rsidR="00291C92" w:rsidRPr="00291C92" w:rsidRDefault="00291C92" w:rsidP="00291C92">
      <w:pPr>
        <w:pStyle w:val="17"/>
        <w:rPr>
          <w:b w:val="0"/>
          <w:sz w:val="24"/>
          <w:szCs w:val="24"/>
        </w:rPr>
      </w:pPr>
      <w:r w:rsidRPr="00291C92">
        <w:rPr>
          <w:b w:val="0"/>
          <w:sz w:val="24"/>
          <w:szCs w:val="24"/>
        </w:rPr>
        <w:t>Урсик см. Неустроев К.Г.</w:t>
      </w:r>
    </w:p>
    <w:p w:rsidR="00291C92" w:rsidRPr="00291C92" w:rsidRDefault="00291C92" w:rsidP="00291C92">
      <w:pPr>
        <w:pStyle w:val="17"/>
        <w:rPr>
          <w:b w:val="0"/>
          <w:sz w:val="24"/>
          <w:szCs w:val="24"/>
        </w:rPr>
      </w:pPr>
      <w:r w:rsidRPr="00291C92">
        <w:rPr>
          <w:b w:val="0"/>
          <w:sz w:val="24"/>
          <w:szCs w:val="24"/>
        </w:rPr>
        <w:lastRenderedPageBreak/>
        <w:t>Уэллс Г.</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Ф</w:t>
      </w:r>
    </w:p>
    <w:p w:rsidR="00291C92" w:rsidRPr="00291C92" w:rsidRDefault="00291C92" w:rsidP="00291C92">
      <w:pPr>
        <w:pStyle w:val="17"/>
        <w:rPr>
          <w:b w:val="0"/>
          <w:sz w:val="24"/>
          <w:szCs w:val="24"/>
        </w:rPr>
      </w:pPr>
      <w:r w:rsidRPr="00291C92">
        <w:rPr>
          <w:b w:val="0"/>
          <w:sz w:val="24"/>
          <w:szCs w:val="24"/>
        </w:rPr>
        <w:t>Фадеев И. И.</w:t>
      </w:r>
    </w:p>
    <w:p w:rsidR="00291C92" w:rsidRPr="00291C92" w:rsidRDefault="00291C92" w:rsidP="00291C92">
      <w:pPr>
        <w:pStyle w:val="17"/>
        <w:rPr>
          <w:b w:val="0"/>
          <w:sz w:val="24"/>
          <w:szCs w:val="24"/>
        </w:rPr>
      </w:pPr>
      <w:r w:rsidRPr="00291C92">
        <w:rPr>
          <w:b w:val="0"/>
          <w:sz w:val="24"/>
          <w:szCs w:val="24"/>
        </w:rPr>
        <w:t>Фарих Ф.Б.</w:t>
      </w:r>
    </w:p>
    <w:p w:rsidR="00291C92" w:rsidRPr="00291C92" w:rsidRDefault="00291C92" w:rsidP="00291C92">
      <w:pPr>
        <w:pStyle w:val="17"/>
        <w:rPr>
          <w:b w:val="0"/>
          <w:sz w:val="24"/>
          <w:szCs w:val="24"/>
        </w:rPr>
      </w:pPr>
      <w:r w:rsidRPr="00291C92">
        <w:rPr>
          <w:b w:val="0"/>
          <w:sz w:val="24"/>
          <w:szCs w:val="24"/>
        </w:rPr>
        <w:t>Федосеев</w:t>
      </w:r>
    </w:p>
    <w:p w:rsidR="00291C92" w:rsidRPr="00291C92" w:rsidRDefault="00291C92" w:rsidP="00291C92">
      <w:pPr>
        <w:pStyle w:val="17"/>
        <w:rPr>
          <w:b w:val="0"/>
          <w:sz w:val="24"/>
          <w:szCs w:val="24"/>
        </w:rPr>
      </w:pPr>
      <w:r w:rsidRPr="00291C92">
        <w:rPr>
          <w:b w:val="0"/>
          <w:sz w:val="24"/>
          <w:szCs w:val="24"/>
        </w:rPr>
        <w:t>Федосеев И.Е.-Доосо</w:t>
      </w:r>
    </w:p>
    <w:p w:rsidR="00291C92" w:rsidRPr="00291C92" w:rsidRDefault="00291C92" w:rsidP="00291C92">
      <w:pPr>
        <w:pStyle w:val="17"/>
        <w:rPr>
          <w:b w:val="0"/>
          <w:sz w:val="24"/>
          <w:szCs w:val="24"/>
        </w:rPr>
      </w:pPr>
      <w:r w:rsidRPr="00291C92">
        <w:rPr>
          <w:b w:val="0"/>
          <w:sz w:val="24"/>
          <w:szCs w:val="24"/>
        </w:rPr>
        <w:t>Фетисов А.П.</w:t>
      </w:r>
    </w:p>
    <w:p w:rsidR="00291C92" w:rsidRPr="00291C92" w:rsidRDefault="00291C92" w:rsidP="00291C92">
      <w:pPr>
        <w:pStyle w:val="17"/>
        <w:rPr>
          <w:b w:val="0"/>
          <w:sz w:val="24"/>
          <w:szCs w:val="24"/>
        </w:rPr>
      </w:pPr>
      <w:r w:rsidRPr="00291C92">
        <w:rPr>
          <w:b w:val="0"/>
          <w:sz w:val="24"/>
          <w:szCs w:val="24"/>
        </w:rPr>
        <w:t>Филатов В.П.</w:t>
      </w:r>
    </w:p>
    <w:p w:rsidR="00291C92" w:rsidRPr="00291C92" w:rsidRDefault="00291C92" w:rsidP="00291C92">
      <w:pPr>
        <w:pStyle w:val="17"/>
        <w:rPr>
          <w:b w:val="0"/>
          <w:sz w:val="24"/>
          <w:szCs w:val="24"/>
        </w:rPr>
      </w:pPr>
      <w:r w:rsidRPr="00291C92">
        <w:rPr>
          <w:b w:val="0"/>
          <w:sz w:val="24"/>
          <w:szCs w:val="24"/>
        </w:rPr>
        <w:t>Филиппович Н.Я.</w:t>
      </w:r>
    </w:p>
    <w:p w:rsidR="00291C92" w:rsidRPr="00291C92" w:rsidRDefault="00291C92" w:rsidP="00291C92">
      <w:pPr>
        <w:pStyle w:val="17"/>
        <w:rPr>
          <w:b w:val="0"/>
          <w:sz w:val="24"/>
          <w:szCs w:val="24"/>
        </w:rPr>
      </w:pPr>
      <w:r w:rsidRPr="00291C92">
        <w:rPr>
          <w:b w:val="0"/>
          <w:sz w:val="24"/>
          <w:szCs w:val="24"/>
        </w:rPr>
        <w:t>Фридман Д.</w:t>
      </w:r>
    </w:p>
    <w:p w:rsidR="00291C92" w:rsidRPr="00291C92" w:rsidRDefault="00291C92" w:rsidP="00291C92">
      <w:pPr>
        <w:pStyle w:val="17"/>
        <w:rPr>
          <w:b w:val="0"/>
          <w:sz w:val="24"/>
          <w:szCs w:val="24"/>
        </w:rPr>
      </w:pPr>
      <w:r w:rsidRPr="00291C92">
        <w:rPr>
          <w:b w:val="0"/>
          <w:sz w:val="24"/>
          <w:szCs w:val="24"/>
        </w:rPr>
        <w:t>Фришенфельд Г.Э.</w:t>
      </w:r>
    </w:p>
    <w:p w:rsidR="00291C92" w:rsidRPr="00291C92" w:rsidRDefault="00291C92" w:rsidP="00291C92">
      <w:pPr>
        <w:pStyle w:val="17"/>
        <w:rPr>
          <w:b w:val="0"/>
          <w:sz w:val="24"/>
          <w:szCs w:val="24"/>
        </w:rPr>
      </w:pPr>
      <w:r w:rsidRPr="00291C92">
        <w:rPr>
          <w:b w:val="0"/>
          <w:sz w:val="24"/>
          <w:szCs w:val="24"/>
        </w:rPr>
        <w:t>Фрунзе М.В.</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Х</w:t>
      </w:r>
    </w:p>
    <w:p w:rsidR="00291C92" w:rsidRPr="00291C92" w:rsidRDefault="00291C92" w:rsidP="00291C92">
      <w:pPr>
        <w:pStyle w:val="17"/>
        <w:rPr>
          <w:b w:val="0"/>
          <w:sz w:val="24"/>
          <w:szCs w:val="24"/>
        </w:rPr>
      </w:pPr>
      <w:r w:rsidRPr="00291C92">
        <w:rPr>
          <w:b w:val="0"/>
          <w:sz w:val="24"/>
          <w:szCs w:val="24"/>
        </w:rPr>
        <w:t>Хамидуллин А.Г.</w:t>
      </w:r>
    </w:p>
    <w:p w:rsidR="00291C92" w:rsidRPr="00291C92" w:rsidRDefault="00291C92" w:rsidP="00291C92">
      <w:pPr>
        <w:pStyle w:val="17"/>
        <w:rPr>
          <w:b w:val="0"/>
          <w:sz w:val="24"/>
          <w:szCs w:val="24"/>
        </w:rPr>
      </w:pPr>
      <w:r w:rsidRPr="00291C92">
        <w:rPr>
          <w:b w:val="0"/>
          <w:sz w:val="24"/>
          <w:szCs w:val="24"/>
        </w:rPr>
        <w:t>Харлампьев П.П.</w:t>
      </w:r>
    </w:p>
    <w:p w:rsidR="00291C92" w:rsidRPr="00291C92" w:rsidRDefault="00291C92" w:rsidP="00291C92">
      <w:pPr>
        <w:pStyle w:val="17"/>
        <w:rPr>
          <w:b w:val="0"/>
          <w:sz w:val="24"/>
          <w:szCs w:val="24"/>
        </w:rPr>
      </w:pPr>
      <w:r w:rsidRPr="00291C92">
        <w:rPr>
          <w:b w:val="0"/>
          <w:sz w:val="24"/>
          <w:szCs w:val="24"/>
        </w:rPr>
        <w:t xml:space="preserve">Хасанов С. </w:t>
      </w:r>
    </w:p>
    <w:p w:rsidR="00291C92" w:rsidRPr="00291C92" w:rsidRDefault="00291C92" w:rsidP="00291C92">
      <w:pPr>
        <w:pStyle w:val="17"/>
        <w:rPr>
          <w:b w:val="0"/>
          <w:sz w:val="24"/>
          <w:szCs w:val="24"/>
        </w:rPr>
      </w:pPr>
      <w:r w:rsidRPr="00291C92">
        <w:rPr>
          <w:b w:val="0"/>
          <w:sz w:val="24"/>
          <w:szCs w:val="24"/>
        </w:rPr>
        <w:t>Хлебный Е.С.</w:t>
      </w:r>
    </w:p>
    <w:p w:rsidR="00291C92" w:rsidRPr="00291C92" w:rsidRDefault="00291C92" w:rsidP="00291C92">
      <w:pPr>
        <w:pStyle w:val="17"/>
        <w:rPr>
          <w:b w:val="0"/>
          <w:sz w:val="24"/>
          <w:szCs w:val="24"/>
        </w:rPr>
      </w:pPr>
      <w:r w:rsidRPr="00291C92">
        <w:rPr>
          <w:b w:val="0"/>
          <w:sz w:val="24"/>
          <w:szCs w:val="24"/>
        </w:rPr>
        <w:t>Холодов А.</w:t>
      </w:r>
    </w:p>
    <w:p w:rsidR="00291C92" w:rsidRPr="00291C92" w:rsidRDefault="00291C92" w:rsidP="00291C92">
      <w:pPr>
        <w:pStyle w:val="17"/>
        <w:rPr>
          <w:b w:val="0"/>
          <w:sz w:val="24"/>
          <w:szCs w:val="24"/>
        </w:rPr>
      </w:pPr>
      <w:r w:rsidRPr="00291C92">
        <w:rPr>
          <w:b w:val="0"/>
          <w:sz w:val="24"/>
          <w:szCs w:val="24"/>
        </w:rPr>
        <w:t>Хутояров</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Ц</w:t>
      </w:r>
    </w:p>
    <w:p w:rsidR="00291C92" w:rsidRPr="00291C92" w:rsidRDefault="00291C92" w:rsidP="00291C92">
      <w:pPr>
        <w:pStyle w:val="17"/>
        <w:rPr>
          <w:b w:val="0"/>
          <w:sz w:val="24"/>
          <w:szCs w:val="24"/>
        </w:rPr>
      </w:pPr>
      <w:r w:rsidRPr="00291C92">
        <w:rPr>
          <w:b w:val="0"/>
          <w:sz w:val="24"/>
          <w:szCs w:val="24"/>
        </w:rPr>
        <w:t>Царственный С.И.</w:t>
      </w:r>
    </w:p>
    <w:p w:rsidR="00291C92" w:rsidRPr="00291C92" w:rsidRDefault="00291C92" w:rsidP="00291C92">
      <w:pPr>
        <w:pStyle w:val="17"/>
        <w:rPr>
          <w:b w:val="0"/>
          <w:sz w:val="24"/>
          <w:szCs w:val="24"/>
        </w:rPr>
      </w:pPr>
      <w:r w:rsidRPr="00291C92">
        <w:rPr>
          <w:b w:val="0"/>
          <w:sz w:val="24"/>
          <w:szCs w:val="24"/>
        </w:rPr>
        <w:t>Цугель Р.И.</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Ч</w:t>
      </w:r>
    </w:p>
    <w:p w:rsidR="00291C92" w:rsidRPr="00291C92" w:rsidRDefault="00291C92" w:rsidP="00291C92">
      <w:pPr>
        <w:pStyle w:val="17"/>
        <w:rPr>
          <w:b w:val="0"/>
          <w:sz w:val="24"/>
          <w:szCs w:val="24"/>
        </w:rPr>
      </w:pPr>
      <w:r w:rsidRPr="00291C92">
        <w:rPr>
          <w:b w:val="0"/>
          <w:sz w:val="24"/>
          <w:szCs w:val="24"/>
        </w:rPr>
        <w:t>Чемезов Н.Н.</w:t>
      </w:r>
    </w:p>
    <w:p w:rsidR="00291C92" w:rsidRPr="00291C92" w:rsidRDefault="00291C92" w:rsidP="00291C92">
      <w:pPr>
        <w:pStyle w:val="17"/>
        <w:rPr>
          <w:b w:val="0"/>
          <w:sz w:val="24"/>
          <w:szCs w:val="24"/>
        </w:rPr>
      </w:pPr>
      <w:r w:rsidRPr="00291C92">
        <w:rPr>
          <w:b w:val="0"/>
          <w:sz w:val="24"/>
          <w:szCs w:val="24"/>
        </w:rPr>
        <w:t>Чепалов В.Н.</w:t>
      </w:r>
    </w:p>
    <w:p w:rsidR="00291C92" w:rsidRPr="00291C92" w:rsidRDefault="00291C92" w:rsidP="00291C92">
      <w:pPr>
        <w:pStyle w:val="17"/>
        <w:rPr>
          <w:b w:val="0"/>
          <w:sz w:val="24"/>
          <w:szCs w:val="24"/>
        </w:rPr>
      </w:pPr>
      <w:r w:rsidRPr="00291C92">
        <w:rPr>
          <w:b w:val="0"/>
          <w:sz w:val="24"/>
          <w:szCs w:val="24"/>
        </w:rPr>
        <w:t>Чепалов Н.Е.</w:t>
      </w:r>
    </w:p>
    <w:p w:rsidR="00291C92" w:rsidRPr="00291C92" w:rsidRDefault="00291C92" w:rsidP="00291C92">
      <w:pPr>
        <w:pStyle w:val="17"/>
        <w:rPr>
          <w:b w:val="0"/>
          <w:sz w:val="24"/>
          <w:szCs w:val="24"/>
        </w:rPr>
      </w:pPr>
      <w:r w:rsidRPr="00291C92">
        <w:rPr>
          <w:b w:val="0"/>
          <w:sz w:val="24"/>
          <w:szCs w:val="24"/>
        </w:rPr>
        <w:t>Чепалова (Охлопкова) М.Ф.</w:t>
      </w:r>
    </w:p>
    <w:p w:rsidR="00291C92" w:rsidRPr="00291C92" w:rsidRDefault="00291C92" w:rsidP="00291C92">
      <w:pPr>
        <w:pStyle w:val="17"/>
        <w:rPr>
          <w:b w:val="0"/>
          <w:sz w:val="24"/>
          <w:szCs w:val="24"/>
        </w:rPr>
      </w:pPr>
      <w:r w:rsidRPr="00291C92">
        <w:rPr>
          <w:b w:val="0"/>
          <w:sz w:val="24"/>
          <w:szCs w:val="24"/>
        </w:rPr>
        <w:t>Червоненко Я.М.</w:t>
      </w:r>
    </w:p>
    <w:p w:rsidR="00291C92" w:rsidRPr="00291C92" w:rsidRDefault="00291C92" w:rsidP="00291C92">
      <w:pPr>
        <w:pStyle w:val="17"/>
        <w:rPr>
          <w:b w:val="0"/>
          <w:sz w:val="24"/>
          <w:szCs w:val="24"/>
        </w:rPr>
      </w:pPr>
      <w:r w:rsidRPr="00291C92">
        <w:rPr>
          <w:b w:val="0"/>
          <w:sz w:val="24"/>
          <w:szCs w:val="24"/>
        </w:rPr>
        <w:t>Черепанов А.И.</w:t>
      </w:r>
    </w:p>
    <w:p w:rsidR="00291C92" w:rsidRPr="00291C92" w:rsidRDefault="00291C92" w:rsidP="00291C92">
      <w:pPr>
        <w:pStyle w:val="17"/>
        <w:rPr>
          <w:b w:val="0"/>
          <w:sz w:val="24"/>
          <w:szCs w:val="24"/>
        </w:rPr>
      </w:pPr>
      <w:r w:rsidRPr="00291C92">
        <w:rPr>
          <w:b w:val="0"/>
          <w:sz w:val="24"/>
          <w:szCs w:val="24"/>
        </w:rPr>
        <w:t>Черноусов Б.Н.</w:t>
      </w:r>
    </w:p>
    <w:p w:rsidR="00291C92" w:rsidRPr="00291C92" w:rsidRDefault="00291C92" w:rsidP="00291C92">
      <w:pPr>
        <w:pStyle w:val="17"/>
        <w:rPr>
          <w:b w:val="0"/>
          <w:sz w:val="24"/>
          <w:szCs w:val="24"/>
        </w:rPr>
      </w:pPr>
      <w:r w:rsidRPr="00291C92">
        <w:rPr>
          <w:b w:val="0"/>
          <w:sz w:val="24"/>
          <w:szCs w:val="24"/>
        </w:rPr>
        <w:t>Черосов Н.А.</w:t>
      </w:r>
    </w:p>
    <w:p w:rsidR="00291C92" w:rsidRPr="00291C92" w:rsidRDefault="00291C92" w:rsidP="00291C92">
      <w:pPr>
        <w:pStyle w:val="17"/>
        <w:rPr>
          <w:b w:val="0"/>
          <w:sz w:val="24"/>
          <w:szCs w:val="24"/>
        </w:rPr>
      </w:pPr>
      <w:r w:rsidRPr="00291C92">
        <w:rPr>
          <w:b w:val="0"/>
          <w:sz w:val="24"/>
          <w:szCs w:val="24"/>
        </w:rPr>
        <w:t>Чернышевский М.Н.</w:t>
      </w:r>
    </w:p>
    <w:p w:rsidR="00291C92" w:rsidRPr="00291C92" w:rsidRDefault="00291C92" w:rsidP="00291C92">
      <w:pPr>
        <w:pStyle w:val="17"/>
        <w:rPr>
          <w:b w:val="0"/>
          <w:sz w:val="24"/>
          <w:szCs w:val="24"/>
        </w:rPr>
      </w:pPr>
      <w:r w:rsidRPr="00291C92">
        <w:rPr>
          <w:b w:val="0"/>
          <w:sz w:val="24"/>
          <w:szCs w:val="24"/>
        </w:rPr>
        <w:t>Чернышевский Н.Г.</w:t>
      </w:r>
    </w:p>
    <w:p w:rsidR="00291C92" w:rsidRPr="00291C92" w:rsidRDefault="00291C92" w:rsidP="00291C92">
      <w:pPr>
        <w:pStyle w:val="17"/>
        <w:rPr>
          <w:b w:val="0"/>
          <w:sz w:val="24"/>
          <w:szCs w:val="24"/>
        </w:rPr>
      </w:pPr>
      <w:r w:rsidRPr="00291C92">
        <w:rPr>
          <w:b w:val="0"/>
          <w:sz w:val="24"/>
          <w:szCs w:val="24"/>
        </w:rPr>
        <w:t>Чернышов Г.</w:t>
      </w:r>
    </w:p>
    <w:p w:rsidR="00291C92" w:rsidRPr="00291C92" w:rsidRDefault="00291C92" w:rsidP="00291C92">
      <w:pPr>
        <w:pStyle w:val="17"/>
        <w:rPr>
          <w:b w:val="0"/>
          <w:sz w:val="24"/>
          <w:szCs w:val="24"/>
        </w:rPr>
      </w:pPr>
      <w:r w:rsidRPr="00291C92">
        <w:rPr>
          <w:b w:val="0"/>
          <w:sz w:val="24"/>
          <w:szCs w:val="24"/>
        </w:rPr>
        <w:t>Черский И.Д.</w:t>
      </w:r>
    </w:p>
    <w:p w:rsidR="00291C92" w:rsidRPr="00291C92" w:rsidRDefault="00291C92" w:rsidP="00291C92">
      <w:pPr>
        <w:pStyle w:val="17"/>
        <w:rPr>
          <w:b w:val="0"/>
          <w:sz w:val="24"/>
          <w:szCs w:val="24"/>
        </w:rPr>
      </w:pPr>
      <w:r w:rsidRPr="00291C92">
        <w:rPr>
          <w:b w:val="0"/>
          <w:sz w:val="24"/>
          <w:szCs w:val="24"/>
        </w:rPr>
        <w:t>Черский Н.В.</w:t>
      </w:r>
    </w:p>
    <w:p w:rsidR="00291C92" w:rsidRPr="00291C92" w:rsidRDefault="00291C92" w:rsidP="00291C92">
      <w:pPr>
        <w:pStyle w:val="17"/>
        <w:rPr>
          <w:b w:val="0"/>
          <w:sz w:val="24"/>
          <w:szCs w:val="24"/>
        </w:rPr>
      </w:pPr>
      <w:r w:rsidRPr="00291C92">
        <w:rPr>
          <w:b w:val="0"/>
          <w:sz w:val="24"/>
          <w:szCs w:val="24"/>
        </w:rPr>
        <w:t>Чижик Б.М.</w:t>
      </w:r>
    </w:p>
    <w:p w:rsidR="00291C92" w:rsidRPr="00291C92" w:rsidRDefault="00291C92" w:rsidP="00291C92">
      <w:pPr>
        <w:pStyle w:val="17"/>
        <w:rPr>
          <w:b w:val="0"/>
          <w:sz w:val="24"/>
          <w:szCs w:val="24"/>
        </w:rPr>
      </w:pPr>
      <w:r w:rsidRPr="00291C92">
        <w:rPr>
          <w:b w:val="0"/>
          <w:sz w:val="24"/>
          <w:szCs w:val="24"/>
        </w:rPr>
        <w:t>Чиряев Г.И.</w:t>
      </w:r>
    </w:p>
    <w:p w:rsidR="00291C92" w:rsidRPr="00291C92" w:rsidRDefault="00291C92" w:rsidP="00291C92">
      <w:pPr>
        <w:pStyle w:val="17"/>
        <w:rPr>
          <w:b w:val="0"/>
          <w:sz w:val="24"/>
          <w:szCs w:val="24"/>
        </w:rPr>
      </w:pPr>
      <w:r w:rsidRPr="00291C92">
        <w:rPr>
          <w:b w:val="0"/>
          <w:sz w:val="24"/>
          <w:szCs w:val="24"/>
        </w:rPr>
        <w:t>Чувашов А. М</w:t>
      </w:r>
    </w:p>
    <w:p w:rsidR="00291C92" w:rsidRPr="00291C92" w:rsidRDefault="00291C92" w:rsidP="00291C92">
      <w:pPr>
        <w:pStyle w:val="17"/>
        <w:rPr>
          <w:b w:val="0"/>
          <w:sz w:val="24"/>
          <w:szCs w:val="24"/>
        </w:rPr>
      </w:pPr>
      <w:r w:rsidRPr="00291C92">
        <w:rPr>
          <w:b w:val="0"/>
          <w:sz w:val="24"/>
          <w:szCs w:val="24"/>
        </w:rPr>
        <w:t>Чудинов Г.М.</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Ш</w:t>
      </w:r>
    </w:p>
    <w:p w:rsidR="00291C92" w:rsidRPr="00291C92" w:rsidRDefault="00291C92" w:rsidP="00291C92">
      <w:pPr>
        <w:pStyle w:val="17"/>
        <w:rPr>
          <w:b w:val="0"/>
          <w:sz w:val="24"/>
          <w:szCs w:val="24"/>
        </w:rPr>
      </w:pPr>
      <w:r w:rsidRPr="00291C92">
        <w:rPr>
          <w:b w:val="0"/>
          <w:sz w:val="24"/>
          <w:szCs w:val="24"/>
        </w:rPr>
        <w:t>Шараборин М.Т.</w:t>
      </w:r>
    </w:p>
    <w:p w:rsidR="00291C92" w:rsidRPr="00291C92" w:rsidRDefault="00291C92" w:rsidP="00291C92">
      <w:pPr>
        <w:pStyle w:val="17"/>
        <w:rPr>
          <w:b w:val="0"/>
          <w:sz w:val="24"/>
          <w:szCs w:val="24"/>
        </w:rPr>
      </w:pPr>
      <w:r w:rsidRPr="00291C92">
        <w:rPr>
          <w:b w:val="0"/>
          <w:sz w:val="24"/>
          <w:szCs w:val="24"/>
        </w:rPr>
        <w:t xml:space="preserve">Шарина Р.В. </w:t>
      </w:r>
    </w:p>
    <w:p w:rsidR="00291C92" w:rsidRPr="00291C92" w:rsidRDefault="00291C92" w:rsidP="00291C92">
      <w:pPr>
        <w:pStyle w:val="17"/>
        <w:rPr>
          <w:b w:val="0"/>
          <w:sz w:val="24"/>
          <w:szCs w:val="24"/>
        </w:rPr>
      </w:pPr>
      <w:r w:rsidRPr="00291C92">
        <w:rPr>
          <w:b w:val="0"/>
          <w:sz w:val="24"/>
          <w:szCs w:val="24"/>
        </w:rPr>
        <w:t>Шец Ф.Л.</w:t>
      </w:r>
    </w:p>
    <w:p w:rsidR="00291C92" w:rsidRPr="00291C92" w:rsidRDefault="00291C92" w:rsidP="00291C92">
      <w:pPr>
        <w:pStyle w:val="17"/>
        <w:rPr>
          <w:b w:val="0"/>
          <w:sz w:val="24"/>
          <w:szCs w:val="24"/>
        </w:rPr>
      </w:pPr>
      <w:r w:rsidRPr="00291C92">
        <w:rPr>
          <w:b w:val="0"/>
          <w:sz w:val="24"/>
          <w:szCs w:val="24"/>
        </w:rPr>
        <w:t>Шебалин И.П.</w:t>
      </w:r>
    </w:p>
    <w:p w:rsidR="00291C92" w:rsidRPr="00291C92" w:rsidRDefault="00291C92" w:rsidP="00291C92">
      <w:pPr>
        <w:pStyle w:val="17"/>
        <w:rPr>
          <w:b w:val="0"/>
          <w:sz w:val="24"/>
          <w:szCs w:val="24"/>
        </w:rPr>
      </w:pPr>
      <w:r w:rsidRPr="00291C92">
        <w:rPr>
          <w:b w:val="0"/>
          <w:sz w:val="24"/>
          <w:szCs w:val="24"/>
        </w:rPr>
        <w:t>Шебалин М.П.</w:t>
      </w:r>
    </w:p>
    <w:p w:rsidR="00291C92" w:rsidRPr="00291C92" w:rsidRDefault="00291C92" w:rsidP="00291C92">
      <w:pPr>
        <w:pStyle w:val="17"/>
        <w:rPr>
          <w:b w:val="0"/>
          <w:sz w:val="24"/>
          <w:szCs w:val="24"/>
        </w:rPr>
      </w:pPr>
      <w:r w:rsidRPr="00291C92">
        <w:rPr>
          <w:b w:val="0"/>
          <w:sz w:val="24"/>
          <w:szCs w:val="24"/>
        </w:rPr>
        <w:t>Шепеленко О.А.</w:t>
      </w:r>
    </w:p>
    <w:p w:rsidR="00291C92" w:rsidRPr="00291C92" w:rsidRDefault="00291C92" w:rsidP="00291C92">
      <w:pPr>
        <w:pStyle w:val="17"/>
        <w:rPr>
          <w:b w:val="0"/>
          <w:sz w:val="24"/>
          <w:szCs w:val="24"/>
        </w:rPr>
      </w:pPr>
      <w:r w:rsidRPr="00291C92">
        <w:rPr>
          <w:b w:val="0"/>
          <w:sz w:val="24"/>
          <w:szCs w:val="24"/>
        </w:rPr>
        <w:t>Шерстобитов В.П.</w:t>
      </w:r>
    </w:p>
    <w:p w:rsidR="00291C92" w:rsidRPr="00291C92" w:rsidRDefault="00291C92" w:rsidP="00291C92">
      <w:pPr>
        <w:pStyle w:val="17"/>
        <w:rPr>
          <w:b w:val="0"/>
          <w:sz w:val="24"/>
          <w:szCs w:val="24"/>
        </w:rPr>
      </w:pPr>
      <w:r w:rsidRPr="00291C92">
        <w:rPr>
          <w:b w:val="0"/>
          <w:sz w:val="24"/>
          <w:szCs w:val="24"/>
        </w:rPr>
        <w:lastRenderedPageBreak/>
        <w:t>Шестаков А.Я.</w:t>
      </w:r>
    </w:p>
    <w:p w:rsidR="00291C92" w:rsidRPr="00291C92" w:rsidRDefault="00291C92" w:rsidP="00291C92">
      <w:pPr>
        <w:pStyle w:val="17"/>
        <w:rPr>
          <w:b w:val="0"/>
          <w:sz w:val="24"/>
          <w:szCs w:val="24"/>
        </w:rPr>
      </w:pPr>
      <w:r w:rsidRPr="00291C92">
        <w:rPr>
          <w:b w:val="0"/>
          <w:sz w:val="24"/>
          <w:szCs w:val="24"/>
        </w:rPr>
        <w:t>Широких-Полянский С.Ю.</w:t>
      </w:r>
    </w:p>
    <w:p w:rsidR="00291C92" w:rsidRPr="00291C92" w:rsidRDefault="00291C92" w:rsidP="00291C92">
      <w:pPr>
        <w:pStyle w:val="17"/>
        <w:rPr>
          <w:b w:val="0"/>
          <w:sz w:val="24"/>
          <w:szCs w:val="24"/>
        </w:rPr>
      </w:pPr>
      <w:r w:rsidRPr="00291C92">
        <w:rPr>
          <w:b w:val="0"/>
          <w:sz w:val="24"/>
          <w:szCs w:val="24"/>
        </w:rPr>
        <w:t>Шрейбер С.Е.</w:t>
      </w:r>
    </w:p>
    <w:p w:rsidR="00291C92" w:rsidRPr="00291C92" w:rsidRDefault="00291C92" w:rsidP="00291C92">
      <w:pPr>
        <w:pStyle w:val="17"/>
        <w:rPr>
          <w:b w:val="0"/>
          <w:sz w:val="24"/>
          <w:szCs w:val="24"/>
        </w:rPr>
      </w:pPr>
      <w:r w:rsidRPr="00291C92">
        <w:rPr>
          <w:b w:val="0"/>
          <w:sz w:val="24"/>
          <w:szCs w:val="24"/>
        </w:rPr>
        <w:t>Шубин Е.П.</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Э</w:t>
      </w:r>
    </w:p>
    <w:p w:rsidR="00291C92" w:rsidRPr="00291C92" w:rsidRDefault="00291C92" w:rsidP="00291C92">
      <w:pPr>
        <w:pStyle w:val="17"/>
        <w:rPr>
          <w:b w:val="0"/>
          <w:sz w:val="24"/>
          <w:szCs w:val="24"/>
        </w:rPr>
      </w:pPr>
      <w:r w:rsidRPr="00291C92">
        <w:rPr>
          <w:b w:val="0"/>
          <w:sz w:val="24"/>
          <w:szCs w:val="24"/>
        </w:rPr>
        <w:t>Эверстова Н.Д.</w:t>
      </w:r>
    </w:p>
    <w:p w:rsidR="00291C92" w:rsidRPr="00291C92" w:rsidRDefault="00291C92" w:rsidP="00291C92">
      <w:pPr>
        <w:pStyle w:val="17"/>
        <w:rPr>
          <w:b w:val="0"/>
          <w:sz w:val="24"/>
          <w:szCs w:val="24"/>
        </w:rPr>
      </w:pPr>
      <w:r w:rsidRPr="00291C92">
        <w:rPr>
          <w:b w:val="0"/>
          <w:sz w:val="24"/>
          <w:szCs w:val="24"/>
        </w:rPr>
        <w:t>Эллей</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Ю</w:t>
      </w:r>
    </w:p>
    <w:p w:rsidR="00291C92" w:rsidRPr="00291C92" w:rsidRDefault="00291C92" w:rsidP="00291C92">
      <w:pPr>
        <w:pStyle w:val="17"/>
        <w:rPr>
          <w:b w:val="0"/>
          <w:sz w:val="24"/>
          <w:szCs w:val="24"/>
        </w:rPr>
      </w:pPr>
      <w:r w:rsidRPr="00291C92">
        <w:rPr>
          <w:b w:val="0"/>
          <w:sz w:val="24"/>
          <w:szCs w:val="24"/>
        </w:rPr>
        <w:t>Юргенс Н.Д.</w:t>
      </w:r>
    </w:p>
    <w:p w:rsidR="00291C92" w:rsidRPr="00291C92" w:rsidRDefault="00291C92" w:rsidP="00291C92">
      <w:pPr>
        <w:pStyle w:val="17"/>
        <w:rPr>
          <w:b w:val="0"/>
          <w:sz w:val="24"/>
          <w:szCs w:val="24"/>
        </w:rPr>
      </w:pPr>
      <w:r w:rsidRPr="00291C92">
        <w:rPr>
          <w:b w:val="0"/>
          <w:sz w:val="24"/>
          <w:szCs w:val="24"/>
        </w:rPr>
        <w:t>Юшманов П.А.</w:t>
      </w:r>
    </w:p>
    <w:p w:rsidR="00291C92" w:rsidRPr="00291C92" w:rsidRDefault="00291C92" w:rsidP="00291C92">
      <w:pPr>
        <w:jc w:val="center"/>
        <w:rPr>
          <w:rFonts w:ascii="Times New Roman" w:hAnsi="Times New Roman" w:cs="Times New Roman"/>
          <w:sz w:val="24"/>
          <w:szCs w:val="24"/>
        </w:rPr>
      </w:pPr>
      <w:r w:rsidRPr="00291C92">
        <w:rPr>
          <w:rFonts w:ascii="Times New Roman" w:hAnsi="Times New Roman" w:cs="Times New Roman"/>
          <w:sz w:val="24"/>
          <w:szCs w:val="24"/>
        </w:rPr>
        <w:t>Я</w:t>
      </w:r>
    </w:p>
    <w:p w:rsidR="00291C92" w:rsidRPr="00291C92" w:rsidRDefault="00291C92" w:rsidP="00291C92">
      <w:pPr>
        <w:pStyle w:val="17"/>
        <w:rPr>
          <w:b w:val="0"/>
          <w:sz w:val="24"/>
          <w:szCs w:val="24"/>
        </w:rPr>
      </w:pPr>
      <w:r w:rsidRPr="00291C92">
        <w:rPr>
          <w:b w:val="0"/>
          <w:sz w:val="24"/>
          <w:szCs w:val="24"/>
        </w:rPr>
        <w:t>Ядрихинский В.П.</w:t>
      </w:r>
    </w:p>
    <w:p w:rsidR="00291C92" w:rsidRPr="00291C92" w:rsidRDefault="00291C92" w:rsidP="00291C92">
      <w:pPr>
        <w:pStyle w:val="17"/>
        <w:rPr>
          <w:b w:val="0"/>
          <w:sz w:val="24"/>
          <w:szCs w:val="24"/>
        </w:rPr>
      </w:pPr>
      <w:r w:rsidRPr="00291C92">
        <w:rPr>
          <w:b w:val="0"/>
          <w:sz w:val="24"/>
          <w:szCs w:val="24"/>
        </w:rPr>
        <w:t>Яковенко И.</w:t>
      </w:r>
    </w:p>
    <w:p w:rsidR="00291C92" w:rsidRPr="00291C92" w:rsidRDefault="00291C92" w:rsidP="00291C92">
      <w:pPr>
        <w:pStyle w:val="17"/>
        <w:rPr>
          <w:b w:val="0"/>
          <w:sz w:val="24"/>
          <w:szCs w:val="24"/>
        </w:rPr>
      </w:pPr>
      <w:r w:rsidRPr="00291C92">
        <w:rPr>
          <w:b w:val="0"/>
          <w:sz w:val="24"/>
          <w:szCs w:val="24"/>
        </w:rPr>
        <w:t>Яковлев Н.Н.</w:t>
      </w:r>
    </w:p>
    <w:p w:rsidR="00291C92" w:rsidRPr="00291C92" w:rsidRDefault="00291C92" w:rsidP="00291C92">
      <w:pPr>
        <w:pStyle w:val="17"/>
        <w:rPr>
          <w:b w:val="0"/>
          <w:sz w:val="24"/>
          <w:szCs w:val="24"/>
        </w:rPr>
      </w:pPr>
      <w:r w:rsidRPr="00291C92">
        <w:rPr>
          <w:b w:val="0"/>
          <w:sz w:val="24"/>
          <w:szCs w:val="24"/>
        </w:rPr>
        <w:t>Яковлев Э.М.</w:t>
      </w:r>
    </w:p>
    <w:p w:rsidR="00291C92" w:rsidRPr="00291C92" w:rsidRDefault="00291C92" w:rsidP="00291C92">
      <w:pPr>
        <w:pStyle w:val="17"/>
        <w:rPr>
          <w:b w:val="0"/>
          <w:sz w:val="24"/>
          <w:szCs w:val="24"/>
        </w:rPr>
      </w:pPr>
      <w:r w:rsidRPr="00291C92">
        <w:rPr>
          <w:b w:val="0"/>
          <w:sz w:val="24"/>
          <w:szCs w:val="24"/>
        </w:rPr>
        <w:t>Яковлева Ф.</w:t>
      </w:r>
    </w:p>
    <w:p w:rsidR="00291C92" w:rsidRPr="00291C92" w:rsidRDefault="00291C92" w:rsidP="00291C92">
      <w:pPr>
        <w:pStyle w:val="17"/>
        <w:rPr>
          <w:b w:val="0"/>
          <w:sz w:val="24"/>
          <w:szCs w:val="24"/>
        </w:rPr>
      </w:pPr>
      <w:r w:rsidRPr="00291C92">
        <w:rPr>
          <w:b w:val="0"/>
          <w:sz w:val="24"/>
          <w:szCs w:val="24"/>
        </w:rPr>
        <w:t>Якутский Николай (Золотарев Н.Г., Золотарев-Якутский Н.Г.)</w:t>
      </w:r>
    </w:p>
    <w:p w:rsidR="00291C92" w:rsidRPr="00291C92" w:rsidRDefault="00291C92" w:rsidP="00291C92">
      <w:pPr>
        <w:pStyle w:val="17"/>
        <w:rPr>
          <w:b w:val="0"/>
          <w:sz w:val="24"/>
          <w:szCs w:val="24"/>
        </w:rPr>
      </w:pPr>
      <w:r w:rsidRPr="00291C92">
        <w:rPr>
          <w:b w:val="0"/>
          <w:sz w:val="24"/>
          <w:szCs w:val="24"/>
        </w:rPr>
        <w:t>Янович Д.Ф.</w:t>
      </w:r>
    </w:p>
    <w:p w:rsidR="00291C92" w:rsidRPr="00291C92" w:rsidRDefault="00291C92" w:rsidP="00291C92">
      <w:pPr>
        <w:pStyle w:val="17"/>
        <w:rPr>
          <w:b w:val="0"/>
          <w:sz w:val="24"/>
          <w:szCs w:val="24"/>
        </w:rPr>
      </w:pPr>
      <w:r w:rsidRPr="00291C92">
        <w:rPr>
          <w:b w:val="0"/>
          <w:sz w:val="24"/>
          <w:szCs w:val="24"/>
        </w:rPr>
        <w:t>Яныгин Е.Д.</w:t>
      </w:r>
    </w:p>
    <w:p w:rsidR="00291C92" w:rsidRPr="00291C92" w:rsidRDefault="00291C92" w:rsidP="00291C92">
      <w:pPr>
        <w:pStyle w:val="17"/>
        <w:rPr>
          <w:b w:val="0"/>
          <w:sz w:val="24"/>
          <w:szCs w:val="24"/>
        </w:rPr>
      </w:pPr>
      <w:r w:rsidRPr="00291C92">
        <w:rPr>
          <w:b w:val="0"/>
          <w:sz w:val="24"/>
          <w:szCs w:val="24"/>
        </w:rPr>
        <w:t>Ярославский Е.М.</w:t>
      </w:r>
    </w:p>
    <w:p w:rsidR="00291C92" w:rsidRPr="00291C92" w:rsidRDefault="00291C92" w:rsidP="00291C92">
      <w:pPr>
        <w:pStyle w:val="17"/>
        <w:rPr>
          <w:b w:val="0"/>
          <w:sz w:val="24"/>
          <w:szCs w:val="24"/>
        </w:rPr>
      </w:pPr>
      <w:r w:rsidRPr="00291C92">
        <w:rPr>
          <w:b w:val="0"/>
          <w:sz w:val="24"/>
          <w:szCs w:val="24"/>
        </w:rPr>
        <w:t>Яснецкий Иван</w:t>
      </w:r>
    </w:p>
    <w:p w:rsidR="00291C92" w:rsidRPr="00291C92" w:rsidRDefault="00291C92" w:rsidP="00291C92">
      <w:pPr>
        <w:pStyle w:val="17"/>
        <w:rPr>
          <w:b w:val="0"/>
          <w:sz w:val="24"/>
          <w:szCs w:val="24"/>
        </w:rPr>
      </w:pPr>
      <w:r w:rsidRPr="00291C92">
        <w:rPr>
          <w:b w:val="0"/>
          <w:sz w:val="24"/>
          <w:szCs w:val="24"/>
        </w:rPr>
        <w:t>Ястрежембский И.В.</w:t>
      </w:r>
    </w:p>
    <w:p w:rsidR="00291C92" w:rsidRPr="00291C92" w:rsidRDefault="00291C92" w:rsidP="00291C92">
      <w:pPr>
        <w:pStyle w:val="17"/>
        <w:rPr>
          <w:b w:val="0"/>
          <w:sz w:val="24"/>
          <w:szCs w:val="24"/>
        </w:rPr>
      </w:pPr>
      <w:r w:rsidRPr="00291C92">
        <w:rPr>
          <w:b w:val="0"/>
          <w:sz w:val="24"/>
          <w:szCs w:val="24"/>
        </w:rPr>
        <w:t>Ястремский С.В.</w:t>
      </w:r>
    </w:p>
    <w:p w:rsidR="00291C92" w:rsidRPr="00291C92" w:rsidRDefault="00291C92" w:rsidP="00291C92">
      <w:pPr>
        <w:rPr>
          <w:rFonts w:ascii="Times New Roman" w:hAnsi="Times New Roman" w:cs="Times New Roman"/>
          <w:sz w:val="24"/>
          <w:szCs w:val="24"/>
        </w:rPr>
      </w:pPr>
    </w:p>
    <w:bookmarkEnd w:id="0"/>
    <w:p w:rsidR="00291C92" w:rsidRPr="00291C92" w:rsidRDefault="00291C92" w:rsidP="00EB535F">
      <w:pPr>
        <w:spacing w:after="0" w:line="240" w:lineRule="auto"/>
        <w:rPr>
          <w:rFonts w:ascii="Times New Roman" w:hAnsi="Times New Roman" w:cs="Times New Roman"/>
          <w:sz w:val="24"/>
          <w:szCs w:val="24"/>
        </w:rPr>
      </w:pPr>
    </w:p>
    <w:sectPr w:rsidR="00291C92" w:rsidRPr="00291C92" w:rsidSect="00472FA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77B" w:rsidRDefault="0061577B" w:rsidP="00FE26B4">
      <w:pPr>
        <w:spacing w:after="0" w:line="240" w:lineRule="auto"/>
      </w:pPr>
      <w:r>
        <w:separator/>
      </w:r>
    </w:p>
  </w:endnote>
  <w:endnote w:type="continuationSeparator" w:id="0">
    <w:p w:rsidR="0061577B" w:rsidRDefault="0061577B" w:rsidP="00FE2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xatime">
    <w:charset w:val="00"/>
    <w:family w:val="auto"/>
    <w:pitch w:val="variable"/>
    <w:sig w:usb0="00000003" w:usb1="00000000" w:usb2="00000000" w:usb3="00000000" w:csb0="00000001" w:csb1="00000000"/>
  </w:font>
  <w:font w:name="Times Sakha Unicode">
    <w:altName w:val="Times New Roman"/>
    <w:panose1 w:val="02020603050405020304"/>
    <w:charset w:val="CC"/>
    <w:family w:val="roman"/>
    <w:pitch w:val="variable"/>
    <w:sig w:usb0="A00002BF" w:usb1="0000787B" w:usb2="00000000" w:usb3="00000000" w:csb0="0000019F" w:csb1="00000000"/>
  </w:font>
  <w:font w:name="Bodoni MT Poster Compressed">
    <w:panose1 w:val="02070706080601050204"/>
    <w:charset w:val="00"/>
    <w:family w:val="roman"/>
    <w:pitch w:val="variable"/>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96" w:rsidRDefault="005B5C29" w:rsidP="00CD0BAA">
    <w:pPr>
      <w:pStyle w:val="af"/>
      <w:framePr w:wrap="around" w:vAnchor="text" w:hAnchor="margin" w:xAlign="right" w:y="1"/>
      <w:rPr>
        <w:rStyle w:val="ae"/>
      </w:rPr>
    </w:pPr>
    <w:r>
      <w:rPr>
        <w:rStyle w:val="ae"/>
      </w:rPr>
      <w:fldChar w:fldCharType="begin"/>
    </w:r>
    <w:r w:rsidR="00127D96">
      <w:rPr>
        <w:rStyle w:val="ae"/>
      </w:rPr>
      <w:instrText xml:space="preserve">PAGE  </w:instrText>
    </w:r>
    <w:r>
      <w:rPr>
        <w:rStyle w:val="ae"/>
      </w:rPr>
      <w:fldChar w:fldCharType="end"/>
    </w:r>
  </w:p>
  <w:p w:rsidR="00127D96" w:rsidRDefault="00127D96" w:rsidP="00CD0BAA">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96" w:rsidRDefault="005B5C29" w:rsidP="00CD0BAA">
    <w:pPr>
      <w:pStyle w:val="af"/>
      <w:framePr w:wrap="around" w:vAnchor="text" w:hAnchor="margin" w:xAlign="right" w:y="1"/>
      <w:rPr>
        <w:rStyle w:val="ae"/>
      </w:rPr>
    </w:pPr>
    <w:r>
      <w:rPr>
        <w:rStyle w:val="ae"/>
      </w:rPr>
      <w:fldChar w:fldCharType="begin"/>
    </w:r>
    <w:r w:rsidR="00127D96">
      <w:rPr>
        <w:rStyle w:val="ae"/>
      </w:rPr>
      <w:instrText xml:space="preserve">PAGE  </w:instrText>
    </w:r>
    <w:r>
      <w:rPr>
        <w:rStyle w:val="ae"/>
      </w:rPr>
      <w:fldChar w:fldCharType="separate"/>
    </w:r>
    <w:r w:rsidR="00FD3E72">
      <w:rPr>
        <w:rStyle w:val="ae"/>
        <w:noProof/>
      </w:rPr>
      <w:t>46</w:t>
    </w:r>
    <w:r>
      <w:rPr>
        <w:rStyle w:val="ae"/>
      </w:rPr>
      <w:fldChar w:fldCharType="end"/>
    </w:r>
  </w:p>
  <w:p w:rsidR="00127D96" w:rsidRDefault="00127D96" w:rsidP="00CD0BAA">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286484"/>
      <w:docPartObj>
        <w:docPartGallery w:val="Page Numbers (Bottom of Page)"/>
        <w:docPartUnique/>
      </w:docPartObj>
    </w:sdtPr>
    <w:sdtContent>
      <w:p w:rsidR="00127D96" w:rsidRDefault="005B5C29">
        <w:pPr>
          <w:pStyle w:val="af"/>
          <w:jc w:val="right"/>
        </w:pPr>
        <w:r>
          <w:fldChar w:fldCharType="begin"/>
        </w:r>
        <w:r w:rsidR="00127D96">
          <w:instrText>PAGE   \* MERGEFORMAT</w:instrText>
        </w:r>
        <w:r>
          <w:fldChar w:fldCharType="separate"/>
        </w:r>
        <w:r w:rsidR="00FD3E72">
          <w:rPr>
            <w:noProof/>
          </w:rPr>
          <w:t>284</w:t>
        </w:r>
        <w:r>
          <w:fldChar w:fldCharType="end"/>
        </w:r>
      </w:p>
    </w:sdtContent>
  </w:sdt>
  <w:p w:rsidR="00127D96" w:rsidRDefault="00127D96">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96" w:rsidRDefault="005B5C29">
    <w:pPr>
      <w:pStyle w:val="af"/>
    </w:pPr>
    <w:r>
      <w:fldChar w:fldCharType="begin"/>
    </w:r>
    <w:r w:rsidR="00127D96">
      <w:instrText>PAGE   \* MERGEFORMAT</w:instrText>
    </w:r>
    <w:r>
      <w:fldChar w:fldCharType="separate"/>
    </w:r>
    <w:r w:rsidR="00FD3E72">
      <w:rPr>
        <w:noProof/>
      </w:rPr>
      <w:t>328</w:t>
    </w:r>
    <w:r>
      <w:fldChar w:fldCharType="end"/>
    </w:r>
  </w:p>
  <w:p w:rsidR="00127D96" w:rsidRDefault="00127D96">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96" w:rsidRDefault="005B5C29">
    <w:pPr>
      <w:pStyle w:val="af"/>
    </w:pPr>
    <w:r>
      <w:fldChar w:fldCharType="begin"/>
    </w:r>
    <w:r w:rsidR="00127D96">
      <w:instrText>PAGE   \* MERGEFORMAT</w:instrText>
    </w:r>
    <w:r>
      <w:fldChar w:fldCharType="separate"/>
    </w:r>
    <w:r w:rsidR="00FD3E72">
      <w:rPr>
        <w:noProof/>
      </w:rPr>
      <w:t>503</w:t>
    </w:r>
    <w:r>
      <w:fldChar w:fldCharType="end"/>
    </w:r>
  </w:p>
  <w:p w:rsidR="00127D96" w:rsidRDefault="00127D9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77B" w:rsidRDefault="0061577B" w:rsidP="00FE26B4">
      <w:pPr>
        <w:spacing w:after="0" w:line="240" w:lineRule="auto"/>
      </w:pPr>
      <w:r>
        <w:separator/>
      </w:r>
    </w:p>
  </w:footnote>
  <w:footnote w:type="continuationSeparator" w:id="0">
    <w:p w:rsidR="0061577B" w:rsidRDefault="0061577B" w:rsidP="00FE26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96" w:rsidRDefault="005B5C29">
    <w:pPr>
      <w:pStyle w:val="ac"/>
      <w:framePr w:wrap="around" w:vAnchor="text" w:hAnchor="margin" w:xAlign="right" w:y="1"/>
      <w:rPr>
        <w:rStyle w:val="ae"/>
      </w:rPr>
    </w:pPr>
    <w:r>
      <w:rPr>
        <w:rStyle w:val="ae"/>
      </w:rPr>
      <w:fldChar w:fldCharType="begin"/>
    </w:r>
    <w:r w:rsidR="00127D96">
      <w:rPr>
        <w:rStyle w:val="ae"/>
      </w:rPr>
      <w:instrText xml:space="preserve">PAGE  </w:instrText>
    </w:r>
    <w:r>
      <w:rPr>
        <w:rStyle w:val="ae"/>
      </w:rPr>
      <w:fldChar w:fldCharType="end"/>
    </w:r>
  </w:p>
  <w:p w:rsidR="00127D96" w:rsidRDefault="00127D96">
    <w:pPr>
      <w:pStyle w:val="ac"/>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96" w:rsidRPr="00C032A5" w:rsidRDefault="00127D96">
    <w:pPr>
      <w:pStyle w:val="ac"/>
      <w:framePr w:wrap="around" w:vAnchor="text" w:hAnchor="margin" w:xAlign="right" w:y="1"/>
      <w:rPr>
        <w:rStyle w:val="ae"/>
        <w:szCs w:val="28"/>
      </w:rPr>
    </w:pPr>
  </w:p>
  <w:p w:rsidR="00127D96" w:rsidRPr="00C032A5" w:rsidRDefault="00127D96" w:rsidP="00CD0BAA">
    <w:pPr>
      <w:pStyle w:val="ac"/>
      <w:ind w:right="360"/>
      <w:jc w:val="both"/>
      <w:rPr>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89891"/>
      <w:docPartObj>
        <w:docPartGallery w:val="Page Numbers (Top of Page)"/>
        <w:docPartUnique/>
      </w:docPartObj>
    </w:sdtPr>
    <w:sdtContent>
      <w:p w:rsidR="00127D96" w:rsidRDefault="005B5C29">
        <w:pPr>
          <w:pStyle w:val="ac"/>
          <w:jc w:val="center"/>
        </w:pPr>
        <w:r>
          <w:fldChar w:fldCharType="begin"/>
        </w:r>
        <w:r w:rsidR="00127D96">
          <w:instrText xml:space="preserve"> PAGE   \* MERGEFORMAT </w:instrText>
        </w:r>
        <w:r>
          <w:fldChar w:fldCharType="separate"/>
        </w:r>
        <w:r w:rsidR="00FD3E72">
          <w:rPr>
            <w:noProof/>
          </w:rPr>
          <w:t>415</w:t>
        </w:r>
        <w:r>
          <w:rPr>
            <w:noProof/>
          </w:rPr>
          <w:fldChar w:fldCharType="end"/>
        </w:r>
      </w:p>
    </w:sdtContent>
  </w:sdt>
  <w:p w:rsidR="00127D96" w:rsidRDefault="00127D96">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96" w:rsidRDefault="005B5C29">
    <w:pPr>
      <w:pStyle w:val="ac"/>
      <w:framePr w:wrap="around" w:vAnchor="text" w:hAnchor="margin" w:xAlign="right" w:y="1"/>
      <w:rPr>
        <w:rStyle w:val="ae"/>
      </w:rPr>
    </w:pPr>
    <w:r>
      <w:rPr>
        <w:rStyle w:val="ae"/>
      </w:rPr>
      <w:fldChar w:fldCharType="begin"/>
    </w:r>
    <w:r w:rsidR="00127D96">
      <w:rPr>
        <w:rStyle w:val="ae"/>
      </w:rPr>
      <w:instrText xml:space="preserve">PAGE  </w:instrText>
    </w:r>
    <w:r>
      <w:rPr>
        <w:rStyle w:val="ae"/>
      </w:rPr>
      <w:fldChar w:fldCharType="separate"/>
    </w:r>
    <w:r w:rsidR="00127D96">
      <w:rPr>
        <w:rStyle w:val="ae"/>
        <w:noProof/>
      </w:rPr>
      <w:t>1</w:t>
    </w:r>
    <w:r>
      <w:rPr>
        <w:rStyle w:val="ae"/>
      </w:rPr>
      <w:fldChar w:fldCharType="end"/>
    </w:r>
  </w:p>
  <w:p w:rsidR="00127D96" w:rsidRDefault="00127D96">
    <w:pPr>
      <w:pStyle w:val="ac"/>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96" w:rsidRDefault="005B5C29">
    <w:pPr>
      <w:pStyle w:val="ac"/>
      <w:framePr w:wrap="around" w:vAnchor="text" w:hAnchor="margin" w:xAlign="right" w:y="1"/>
      <w:rPr>
        <w:rStyle w:val="ae"/>
      </w:rPr>
    </w:pPr>
    <w:r>
      <w:rPr>
        <w:rStyle w:val="ae"/>
      </w:rPr>
      <w:fldChar w:fldCharType="begin"/>
    </w:r>
    <w:r w:rsidR="00127D96">
      <w:rPr>
        <w:rStyle w:val="ae"/>
      </w:rPr>
      <w:instrText xml:space="preserve">PAGE  </w:instrText>
    </w:r>
    <w:r>
      <w:rPr>
        <w:rStyle w:val="ae"/>
      </w:rPr>
      <w:fldChar w:fldCharType="separate"/>
    </w:r>
    <w:r w:rsidR="00FD3E72">
      <w:rPr>
        <w:rStyle w:val="ae"/>
        <w:noProof/>
      </w:rPr>
      <w:t>503</w:t>
    </w:r>
    <w:r>
      <w:rPr>
        <w:rStyle w:val="ae"/>
      </w:rPr>
      <w:fldChar w:fldCharType="end"/>
    </w:r>
  </w:p>
  <w:p w:rsidR="00127D96" w:rsidRDefault="00127D96">
    <w:pPr>
      <w:pStyle w:val="ac"/>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3250"/>
    <w:multiLevelType w:val="singleLevel"/>
    <w:tmpl w:val="E8686A46"/>
    <w:lvl w:ilvl="0">
      <w:start w:val="11"/>
      <w:numFmt w:val="decimal"/>
      <w:lvlText w:val="%1"/>
      <w:lvlJc w:val="left"/>
      <w:pPr>
        <w:tabs>
          <w:tab w:val="num" w:pos="2160"/>
        </w:tabs>
        <w:ind w:left="2160" w:hanging="1440"/>
      </w:pPr>
      <w:rPr>
        <w:rFonts w:hint="default"/>
      </w:rPr>
    </w:lvl>
  </w:abstractNum>
  <w:abstractNum w:abstractNumId="1">
    <w:nsid w:val="04FA09E5"/>
    <w:multiLevelType w:val="hybridMultilevel"/>
    <w:tmpl w:val="8AE287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86FD4"/>
    <w:multiLevelType w:val="hybridMultilevel"/>
    <w:tmpl w:val="1DD614FA"/>
    <w:lvl w:ilvl="0" w:tplc="E66EB1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D27533B"/>
    <w:multiLevelType w:val="hybridMultilevel"/>
    <w:tmpl w:val="D21C0B16"/>
    <w:lvl w:ilvl="0" w:tplc="A62ED544">
      <w:start w:val="1"/>
      <w:numFmt w:val="decimal"/>
      <w:lvlText w:val="%1."/>
      <w:lvlJc w:val="left"/>
      <w:pPr>
        <w:ind w:left="720" w:hanging="360"/>
      </w:pPr>
      <w:rPr>
        <w:rFonts w:hint="default"/>
        <w:lang w:val="sah-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D26989"/>
    <w:multiLevelType w:val="singleLevel"/>
    <w:tmpl w:val="0A022800"/>
    <w:lvl w:ilvl="0">
      <w:start w:val="11"/>
      <w:numFmt w:val="decimal"/>
      <w:lvlText w:val="%1"/>
      <w:lvlJc w:val="left"/>
      <w:pPr>
        <w:tabs>
          <w:tab w:val="num" w:pos="1440"/>
        </w:tabs>
        <w:ind w:left="1440" w:hanging="1440"/>
      </w:pPr>
      <w:rPr>
        <w:rFonts w:hint="default"/>
      </w:rPr>
    </w:lvl>
  </w:abstractNum>
  <w:abstractNum w:abstractNumId="5">
    <w:nsid w:val="291A0F6A"/>
    <w:multiLevelType w:val="singleLevel"/>
    <w:tmpl w:val="0D2251A0"/>
    <w:lvl w:ilvl="0">
      <w:start w:val="1"/>
      <w:numFmt w:val="decimal"/>
      <w:lvlText w:val="%1"/>
      <w:lvlJc w:val="left"/>
      <w:pPr>
        <w:tabs>
          <w:tab w:val="num" w:pos="2160"/>
        </w:tabs>
        <w:ind w:left="2160" w:hanging="1440"/>
      </w:pPr>
      <w:rPr>
        <w:rFonts w:hint="default"/>
      </w:rPr>
    </w:lvl>
  </w:abstractNum>
  <w:abstractNum w:abstractNumId="6">
    <w:nsid w:val="2CEB5CFC"/>
    <w:multiLevelType w:val="hybridMultilevel"/>
    <w:tmpl w:val="BEC06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4E6DEE"/>
    <w:multiLevelType w:val="hybridMultilevel"/>
    <w:tmpl w:val="50986930"/>
    <w:lvl w:ilvl="0" w:tplc="04190001">
      <w:start w:val="1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AE47670"/>
    <w:multiLevelType w:val="hybridMultilevel"/>
    <w:tmpl w:val="2640CD6C"/>
    <w:lvl w:ilvl="0" w:tplc="74AA3AE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555873"/>
    <w:multiLevelType w:val="multilevel"/>
    <w:tmpl w:val="004EF3A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1D4159F"/>
    <w:multiLevelType w:val="hybridMultilevel"/>
    <w:tmpl w:val="5A480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471FC2"/>
    <w:multiLevelType w:val="singleLevel"/>
    <w:tmpl w:val="39CA8950"/>
    <w:lvl w:ilvl="0">
      <w:start w:val="11"/>
      <w:numFmt w:val="decimal"/>
      <w:lvlText w:val="%1"/>
      <w:lvlJc w:val="left"/>
      <w:pPr>
        <w:tabs>
          <w:tab w:val="num" w:pos="2157"/>
        </w:tabs>
        <w:ind w:left="2157" w:hanging="1590"/>
      </w:pPr>
      <w:rPr>
        <w:rFonts w:hint="default"/>
      </w:rPr>
    </w:lvl>
  </w:abstractNum>
  <w:abstractNum w:abstractNumId="12">
    <w:nsid w:val="50853442"/>
    <w:multiLevelType w:val="singleLevel"/>
    <w:tmpl w:val="24868DA6"/>
    <w:lvl w:ilvl="0">
      <w:start w:val="1"/>
      <w:numFmt w:val="decimal"/>
      <w:lvlText w:val="%1"/>
      <w:lvlJc w:val="left"/>
      <w:pPr>
        <w:tabs>
          <w:tab w:val="num" w:pos="2157"/>
        </w:tabs>
        <w:ind w:left="2157" w:hanging="1590"/>
      </w:pPr>
      <w:rPr>
        <w:rFonts w:hint="default"/>
      </w:rPr>
    </w:lvl>
  </w:abstractNum>
  <w:abstractNum w:abstractNumId="13">
    <w:nsid w:val="57F76A75"/>
    <w:multiLevelType w:val="hybridMultilevel"/>
    <w:tmpl w:val="71B21E64"/>
    <w:lvl w:ilvl="0" w:tplc="0F64BE20">
      <w:start w:val="1935"/>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5B441BEB"/>
    <w:multiLevelType w:val="multilevel"/>
    <w:tmpl w:val="2D8CDD1C"/>
    <w:lvl w:ilvl="0">
      <w:start w:val="1"/>
      <w:numFmt w:val="decimal"/>
      <w:pStyle w:val="2"/>
      <w:lvlText w:val="4.%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5"/>
      <w:numFmt w:val="upperRoman"/>
      <w:lvlText w:val="%2."/>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4165A7"/>
    <w:multiLevelType w:val="singleLevel"/>
    <w:tmpl w:val="216C9F08"/>
    <w:lvl w:ilvl="0">
      <w:start w:val="111"/>
      <w:numFmt w:val="decimal"/>
      <w:lvlText w:val="%1"/>
      <w:lvlJc w:val="left"/>
      <w:pPr>
        <w:tabs>
          <w:tab w:val="num" w:pos="1440"/>
        </w:tabs>
        <w:ind w:left="1440" w:hanging="1440"/>
      </w:pPr>
      <w:rPr>
        <w:rFonts w:hint="default"/>
      </w:rPr>
    </w:lvl>
  </w:abstractNum>
  <w:abstractNum w:abstractNumId="16">
    <w:nsid w:val="734746EE"/>
    <w:multiLevelType w:val="hybridMultilevel"/>
    <w:tmpl w:val="3AAEB3C2"/>
    <w:lvl w:ilvl="0" w:tplc="9E6C0A7A">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7">
    <w:nsid w:val="74AB0A40"/>
    <w:multiLevelType w:val="singleLevel"/>
    <w:tmpl w:val="B90ED7F2"/>
    <w:lvl w:ilvl="0">
      <w:numFmt w:val="bullet"/>
      <w:lvlText w:val="-"/>
      <w:lvlJc w:val="left"/>
      <w:pPr>
        <w:tabs>
          <w:tab w:val="num" w:pos="360"/>
        </w:tabs>
        <w:ind w:left="360" w:hanging="360"/>
      </w:pPr>
      <w:rPr>
        <w:rFonts w:hint="default"/>
      </w:rPr>
    </w:lvl>
  </w:abstractNum>
  <w:abstractNum w:abstractNumId="18">
    <w:nsid w:val="7FDE3F41"/>
    <w:multiLevelType w:val="hybridMultilevel"/>
    <w:tmpl w:val="250A344E"/>
    <w:lvl w:ilvl="0" w:tplc="5F166306">
      <w:start w:val="1"/>
      <w:numFmt w:val="decimal"/>
      <w:lvlText w:val="%1."/>
      <w:lvlJc w:val="left"/>
      <w:pPr>
        <w:ind w:left="720" w:hanging="360"/>
      </w:pPr>
      <w:rPr>
        <w:rFonts w:hint="default"/>
        <w:w w:val="10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3"/>
  </w:num>
  <w:num w:numId="5">
    <w:abstractNumId w:val="10"/>
  </w:num>
  <w:num w:numId="6">
    <w:abstractNumId w:val="16"/>
  </w:num>
  <w:num w:numId="7">
    <w:abstractNumId w:val="14"/>
  </w:num>
  <w:num w:numId="8">
    <w:abstractNumId w:val="13"/>
  </w:num>
  <w:num w:numId="9">
    <w:abstractNumId w:val="18"/>
  </w:num>
  <w:num w:numId="10">
    <w:abstractNumId w:val="1"/>
  </w:num>
  <w:num w:numId="11">
    <w:abstractNumId w:val="9"/>
  </w:num>
  <w:num w:numId="12">
    <w:abstractNumId w:val="17"/>
  </w:num>
  <w:num w:numId="13">
    <w:abstractNumId w:val="4"/>
  </w:num>
  <w:num w:numId="14">
    <w:abstractNumId w:val="15"/>
  </w:num>
  <w:num w:numId="15">
    <w:abstractNumId w:val="5"/>
  </w:num>
  <w:num w:numId="16">
    <w:abstractNumId w:val="0"/>
  </w:num>
  <w:num w:numId="17">
    <w:abstractNumId w:val="12"/>
  </w:num>
  <w:num w:numId="18">
    <w:abstractNumId w:val="11"/>
  </w:num>
  <w:num w:numId="19">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useFELayout/>
  </w:compat>
  <w:rsids>
    <w:rsidRoot w:val="00607B62"/>
    <w:rsid w:val="00005D2E"/>
    <w:rsid w:val="00006CE7"/>
    <w:rsid w:val="00007289"/>
    <w:rsid w:val="000122A9"/>
    <w:rsid w:val="000166AC"/>
    <w:rsid w:val="00025ED7"/>
    <w:rsid w:val="00027F15"/>
    <w:rsid w:val="00030F21"/>
    <w:rsid w:val="0003514F"/>
    <w:rsid w:val="00035408"/>
    <w:rsid w:val="0003746F"/>
    <w:rsid w:val="000400FF"/>
    <w:rsid w:val="00041E3F"/>
    <w:rsid w:val="00050231"/>
    <w:rsid w:val="00050CCD"/>
    <w:rsid w:val="00052CEF"/>
    <w:rsid w:val="00060220"/>
    <w:rsid w:val="00060CDD"/>
    <w:rsid w:val="00061D46"/>
    <w:rsid w:val="00062624"/>
    <w:rsid w:val="00064A9E"/>
    <w:rsid w:val="00065D4E"/>
    <w:rsid w:val="00073F80"/>
    <w:rsid w:val="0007645E"/>
    <w:rsid w:val="000774EF"/>
    <w:rsid w:val="00080D6B"/>
    <w:rsid w:val="000818A0"/>
    <w:rsid w:val="0008579B"/>
    <w:rsid w:val="00086955"/>
    <w:rsid w:val="0008734A"/>
    <w:rsid w:val="00091AAC"/>
    <w:rsid w:val="000A2270"/>
    <w:rsid w:val="000A3001"/>
    <w:rsid w:val="000A589B"/>
    <w:rsid w:val="000A6AEE"/>
    <w:rsid w:val="000A733C"/>
    <w:rsid w:val="000B1880"/>
    <w:rsid w:val="000B2B54"/>
    <w:rsid w:val="000B40B9"/>
    <w:rsid w:val="000B57BC"/>
    <w:rsid w:val="000C4934"/>
    <w:rsid w:val="000C5F75"/>
    <w:rsid w:val="000C6BE4"/>
    <w:rsid w:val="000C732E"/>
    <w:rsid w:val="000D1E71"/>
    <w:rsid w:val="000D7CEC"/>
    <w:rsid w:val="000E5132"/>
    <w:rsid w:val="000E6D5C"/>
    <w:rsid w:val="000F2708"/>
    <w:rsid w:val="000F27F7"/>
    <w:rsid w:val="000F57AE"/>
    <w:rsid w:val="001061DE"/>
    <w:rsid w:val="001078DF"/>
    <w:rsid w:val="00107C37"/>
    <w:rsid w:val="0011126A"/>
    <w:rsid w:val="00116748"/>
    <w:rsid w:val="001227CA"/>
    <w:rsid w:val="00123307"/>
    <w:rsid w:val="001260E1"/>
    <w:rsid w:val="00127D96"/>
    <w:rsid w:val="0013024A"/>
    <w:rsid w:val="001324CA"/>
    <w:rsid w:val="00133C75"/>
    <w:rsid w:val="001401AD"/>
    <w:rsid w:val="00141AFE"/>
    <w:rsid w:val="001438C3"/>
    <w:rsid w:val="001504D4"/>
    <w:rsid w:val="00150F32"/>
    <w:rsid w:val="0015222E"/>
    <w:rsid w:val="0015225A"/>
    <w:rsid w:val="00167AE0"/>
    <w:rsid w:val="00167BD0"/>
    <w:rsid w:val="00173701"/>
    <w:rsid w:val="00176B88"/>
    <w:rsid w:val="00180CC6"/>
    <w:rsid w:val="00181662"/>
    <w:rsid w:val="00186876"/>
    <w:rsid w:val="00186C15"/>
    <w:rsid w:val="00191281"/>
    <w:rsid w:val="0019128D"/>
    <w:rsid w:val="00191E6C"/>
    <w:rsid w:val="0019558F"/>
    <w:rsid w:val="001A5666"/>
    <w:rsid w:val="001A61D9"/>
    <w:rsid w:val="001B1F74"/>
    <w:rsid w:val="001B3118"/>
    <w:rsid w:val="001B3BD5"/>
    <w:rsid w:val="001B7841"/>
    <w:rsid w:val="001C0E3F"/>
    <w:rsid w:val="001D4688"/>
    <w:rsid w:val="001E183D"/>
    <w:rsid w:val="001E5E29"/>
    <w:rsid w:val="00204337"/>
    <w:rsid w:val="00205B50"/>
    <w:rsid w:val="0021064A"/>
    <w:rsid w:val="002207AA"/>
    <w:rsid w:val="00224D43"/>
    <w:rsid w:val="002275F8"/>
    <w:rsid w:val="00230049"/>
    <w:rsid w:val="0023075A"/>
    <w:rsid w:val="00233196"/>
    <w:rsid w:val="00237023"/>
    <w:rsid w:val="0024507A"/>
    <w:rsid w:val="0024578F"/>
    <w:rsid w:val="00264822"/>
    <w:rsid w:val="00280D23"/>
    <w:rsid w:val="00283300"/>
    <w:rsid w:val="00283BA3"/>
    <w:rsid w:val="00287406"/>
    <w:rsid w:val="00291C92"/>
    <w:rsid w:val="0029367E"/>
    <w:rsid w:val="00294669"/>
    <w:rsid w:val="00296148"/>
    <w:rsid w:val="002A0BCE"/>
    <w:rsid w:val="002A1EBE"/>
    <w:rsid w:val="002B1F57"/>
    <w:rsid w:val="002B202F"/>
    <w:rsid w:val="002B2C0F"/>
    <w:rsid w:val="002B2DB2"/>
    <w:rsid w:val="002C0313"/>
    <w:rsid w:val="002C08AB"/>
    <w:rsid w:val="002C2864"/>
    <w:rsid w:val="002C67CA"/>
    <w:rsid w:val="002C7C36"/>
    <w:rsid w:val="002D415C"/>
    <w:rsid w:val="002D5E73"/>
    <w:rsid w:val="002D69EC"/>
    <w:rsid w:val="002D6D69"/>
    <w:rsid w:val="002E5EEE"/>
    <w:rsid w:val="002E72AB"/>
    <w:rsid w:val="002E7695"/>
    <w:rsid w:val="002F5AFC"/>
    <w:rsid w:val="003001D5"/>
    <w:rsid w:val="00301486"/>
    <w:rsid w:val="0030192D"/>
    <w:rsid w:val="003021B8"/>
    <w:rsid w:val="00302B73"/>
    <w:rsid w:val="00303480"/>
    <w:rsid w:val="00305650"/>
    <w:rsid w:val="003057EC"/>
    <w:rsid w:val="00310874"/>
    <w:rsid w:val="00311C47"/>
    <w:rsid w:val="00312F21"/>
    <w:rsid w:val="00314DF4"/>
    <w:rsid w:val="003162AA"/>
    <w:rsid w:val="0031749C"/>
    <w:rsid w:val="003203E1"/>
    <w:rsid w:val="003209BD"/>
    <w:rsid w:val="00332281"/>
    <w:rsid w:val="003376C2"/>
    <w:rsid w:val="00341EA1"/>
    <w:rsid w:val="00343227"/>
    <w:rsid w:val="00344546"/>
    <w:rsid w:val="00347232"/>
    <w:rsid w:val="003476DA"/>
    <w:rsid w:val="00347B91"/>
    <w:rsid w:val="003504AF"/>
    <w:rsid w:val="00355C1E"/>
    <w:rsid w:val="003562AF"/>
    <w:rsid w:val="0036013D"/>
    <w:rsid w:val="003612D3"/>
    <w:rsid w:val="00365756"/>
    <w:rsid w:val="00367614"/>
    <w:rsid w:val="0037171D"/>
    <w:rsid w:val="003728AA"/>
    <w:rsid w:val="00383714"/>
    <w:rsid w:val="00387FB5"/>
    <w:rsid w:val="003902C7"/>
    <w:rsid w:val="0039162D"/>
    <w:rsid w:val="00392F03"/>
    <w:rsid w:val="00393A2C"/>
    <w:rsid w:val="0039756E"/>
    <w:rsid w:val="003A0863"/>
    <w:rsid w:val="003A33EF"/>
    <w:rsid w:val="003A5981"/>
    <w:rsid w:val="003A6491"/>
    <w:rsid w:val="003B1453"/>
    <w:rsid w:val="003B218B"/>
    <w:rsid w:val="003C03C8"/>
    <w:rsid w:val="003C0A78"/>
    <w:rsid w:val="003C30E6"/>
    <w:rsid w:val="003C36EA"/>
    <w:rsid w:val="003C3F3C"/>
    <w:rsid w:val="003D02B8"/>
    <w:rsid w:val="003D43E8"/>
    <w:rsid w:val="003D47C0"/>
    <w:rsid w:val="003D5721"/>
    <w:rsid w:val="003E0325"/>
    <w:rsid w:val="003E17DD"/>
    <w:rsid w:val="003E773B"/>
    <w:rsid w:val="003F0F3E"/>
    <w:rsid w:val="003F1680"/>
    <w:rsid w:val="003F2EF1"/>
    <w:rsid w:val="003F6D22"/>
    <w:rsid w:val="0041273B"/>
    <w:rsid w:val="00412C44"/>
    <w:rsid w:val="004141BB"/>
    <w:rsid w:val="004161F4"/>
    <w:rsid w:val="00416C9D"/>
    <w:rsid w:val="00420EA0"/>
    <w:rsid w:val="00423B56"/>
    <w:rsid w:val="004248EF"/>
    <w:rsid w:val="00426B1C"/>
    <w:rsid w:val="00427CD3"/>
    <w:rsid w:val="004339DB"/>
    <w:rsid w:val="00434C43"/>
    <w:rsid w:val="00441B0A"/>
    <w:rsid w:val="0044515D"/>
    <w:rsid w:val="00447538"/>
    <w:rsid w:val="00454FE0"/>
    <w:rsid w:val="004568F4"/>
    <w:rsid w:val="00462E9F"/>
    <w:rsid w:val="0046619E"/>
    <w:rsid w:val="00467758"/>
    <w:rsid w:val="00470D95"/>
    <w:rsid w:val="00470D96"/>
    <w:rsid w:val="00472FA5"/>
    <w:rsid w:val="00475E02"/>
    <w:rsid w:val="00475F8E"/>
    <w:rsid w:val="0047788C"/>
    <w:rsid w:val="00480F3D"/>
    <w:rsid w:val="00490731"/>
    <w:rsid w:val="004918F9"/>
    <w:rsid w:val="004939D9"/>
    <w:rsid w:val="00494033"/>
    <w:rsid w:val="004961E8"/>
    <w:rsid w:val="00496770"/>
    <w:rsid w:val="004A5BCC"/>
    <w:rsid w:val="004B7892"/>
    <w:rsid w:val="004B7D4C"/>
    <w:rsid w:val="004D1C05"/>
    <w:rsid w:val="004E556E"/>
    <w:rsid w:val="004E580F"/>
    <w:rsid w:val="004F1886"/>
    <w:rsid w:val="004F1F06"/>
    <w:rsid w:val="004F286C"/>
    <w:rsid w:val="004F3BEC"/>
    <w:rsid w:val="004F60EB"/>
    <w:rsid w:val="005048BA"/>
    <w:rsid w:val="00505521"/>
    <w:rsid w:val="0050574C"/>
    <w:rsid w:val="005134F1"/>
    <w:rsid w:val="005223FF"/>
    <w:rsid w:val="0052256C"/>
    <w:rsid w:val="00522928"/>
    <w:rsid w:val="005248D2"/>
    <w:rsid w:val="00526309"/>
    <w:rsid w:val="00526EC1"/>
    <w:rsid w:val="005311F7"/>
    <w:rsid w:val="00534C16"/>
    <w:rsid w:val="00535456"/>
    <w:rsid w:val="00536303"/>
    <w:rsid w:val="00537B8D"/>
    <w:rsid w:val="00540CE8"/>
    <w:rsid w:val="0054134C"/>
    <w:rsid w:val="00542F38"/>
    <w:rsid w:val="00543614"/>
    <w:rsid w:val="00551435"/>
    <w:rsid w:val="00553B25"/>
    <w:rsid w:val="00555466"/>
    <w:rsid w:val="00555FA8"/>
    <w:rsid w:val="00561C6B"/>
    <w:rsid w:val="00565A66"/>
    <w:rsid w:val="00567AB3"/>
    <w:rsid w:val="005777D9"/>
    <w:rsid w:val="00581CA7"/>
    <w:rsid w:val="005925CF"/>
    <w:rsid w:val="00592B0E"/>
    <w:rsid w:val="005942E5"/>
    <w:rsid w:val="00595A3D"/>
    <w:rsid w:val="005A26BF"/>
    <w:rsid w:val="005A2874"/>
    <w:rsid w:val="005A7F1B"/>
    <w:rsid w:val="005B5C29"/>
    <w:rsid w:val="005C2F6C"/>
    <w:rsid w:val="005C4110"/>
    <w:rsid w:val="005C5D74"/>
    <w:rsid w:val="005C67CA"/>
    <w:rsid w:val="005C6D9F"/>
    <w:rsid w:val="005D54EB"/>
    <w:rsid w:val="005D5B8E"/>
    <w:rsid w:val="005E485B"/>
    <w:rsid w:val="005E7E83"/>
    <w:rsid w:val="00607B62"/>
    <w:rsid w:val="0061039A"/>
    <w:rsid w:val="006104CE"/>
    <w:rsid w:val="00612244"/>
    <w:rsid w:val="0061577B"/>
    <w:rsid w:val="006169D7"/>
    <w:rsid w:val="0062185B"/>
    <w:rsid w:val="0062297A"/>
    <w:rsid w:val="00625ACB"/>
    <w:rsid w:val="00631736"/>
    <w:rsid w:val="006333E5"/>
    <w:rsid w:val="0063430C"/>
    <w:rsid w:val="00634EE5"/>
    <w:rsid w:val="00641055"/>
    <w:rsid w:val="006436E9"/>
    <w:rsid w:val="006441E3"/>
    <w:rsid w:val="00655EF5"/>
    <w:rsid w:val="00656224"/>
    <w:rsid w:val="00665EC2"/>
    <w:rsid w:val="00672D02"/>
    <w:rsid w:val="00677B6B"/>
    <w:rsid w:val="00681C58"/>
    <w:rsid w:val="00687B52"/>
    <w:rsid w:val="00693913"/>
    <w:rsid w:val="00694990"/>
    <w:rsid w:val="00694E3E"/>
    <w:rsid w:val="0069716A"/>
    <w:rsid w:val="006A0CDA"/>
    <w:rsid w:val="006A19BC"/>
    <w:rsid w:val="006B22AD"/>
    <w:rsid w:val="006B3DCC"/>
    <w:rsid w:val="006B419F"/>
    <w:rsid w:val="006C52C1"/>
    <w:rsid w:val="006D1593"/>
    <w:rsid w:val="006D75E6"/>
    <w:rsid w:val="006E046D"/>
    <w:rsid w:val="006E42AD"/>
    <w:rsid w:val="006E4679"/>
    <w:rsid w:val="006E47E6"/>
    <w:rsid w:val="006E49AA"/>
    <w:rsid w:val="006E52FB"/>
    <w:rsid w:val="007007E9"/>
    <w:rsid w:val="007028CB"/>
    <w:rsid w:val="0071382B"/>
    <w:rsid w:val="00720A47"/>
    <w:rsid w:val="00724714"/>
    <w:rsid w:val="00724793"/>
    <w:rsid w:val="0073102A"/>
    <w:rsid w:val="00731DF6"/>
    <w:rsid w:val="007376EC"/>
    <w:rsid w:val="00742EF2"/>
    <w:rsid w:val="00745683"/>
    <w:rsid w:val="00750D95"/>
    <w:rsid w:val="00752BAC"/>
    <w:rsid w:val="00752CB9"/>
    <w:rsid w:val="00756EAD"/>
    <w:rsid w:val="007604B6"/>
    <w:rsid w:val="0076148D"/>
    <w:rsid w:val="00766519"/>
    <w:rsid w:val="00766D09"/>
    <w:rsid w:val="0077145B"/>
    <w:rsid w:val="00773783"/>
    <w:rsid w:val="00785C06"/>
    <w:rsid w:val="007923D8"/>
    <w:rsid w:val="00797643"/>
    <w:rsid w:val="00797E3A"/>
    <w:rsid w:val="007A70A8"/>
    <w:rsid w:val="007B01FD"/>
    <w:rsid w:val="007B12BD"/>
    <w:rsid w:val="007B335D"/>
    <w:rsid w:val="007B4D8E"/>
    <w:rsid w:val="007B5A33"/>
    <w:rsid w:val="007C4246"/>
    <w:rsid w:val="007C678D"/>
    <w:rsid w:val="007D0B45"/>
    <w:rsid w:val="007D0DB7"/>
    <w:rsid w:val="007D75D1"/>
    <w:rsid w:val="007E5A4A"/>
    <w:rsid w:val="007E7E87"/>
    <w:rsid w:val="007F0D90"/>
    <w:rsid w:val="007F1B07"/>
    <w:rsid w:val="007F4518"/>
    <w:rsid w:val="007F4603"/>
    <w:rsid w:val="00802F7F"/>
    <w:rsid w:val="00807959"/>
    <w:rsid w:val="00807D4D"/>
    <w:rsid w:val="008115CE"/>
    <w:rsid w:val="00820705"/>
    <w:rsid w:val="00825705"/>
    <w:rsid w:val="008268DE"/>
    <w:rsid w:val="008362E2"/>
    <w:rsid w:val="00837177"/>
    <w:rsid w:val="008377C2"/>
    <w:rsid w:val="00844411"/>
    <w:rsid w:val="00850DEE"/>
    <w:rsid w:val="00851777"/>
    <w:rsid w:val="00857D01"/>
    <w:rsid w:val="00861171"/>
    <w:rsid w:val="00861691"/>
    <w:rsid w:val="00864284"/>
    <w:rsid w:val="00865B64"/>
    <w:rsid w:val="00871CEE"/>
    <w:rsid w:val="00883704"/>
    <w:rsid w:val="00886C59"/>
    <w:rsid w:val="00887B19"/>
    <w:rsid w:val="00891C8D"/>
    <w:rsid w:val="0089258C"/>
    <w:rsid w:val="00895503"/>
    <w:rsid w:val="00896CE9"/>
    <w:rsid w:val="008A0C78"/>
    <w:rsid w:val="008A16A5"/>
    <w:rsid w:val="008A2C61"/>
    <w:rsid w:val="008A3831"/>
    <w:rsid w:val="008B3270"/>
    <w:rsid w:val="008B594E"/>
    <w:rsid w:val="008B7827"/>
    <w:rsid w:val="008C0078"/>
    <w:rsid w:val="008C16B8"/>
    <w:rsid w:val="008C48CF"/>
    <w:rsid w:val="008C7536"/>
    <w:rsid w:val="008C7B6F"/>
    <w:rsid w:val="008D0C2C"/>
    <w:rsid w:val="008D51BA"/>
    <w:rsid w:val="008E0A0E"/>
    <w:rsid w:val="008E2044"/>
    <w:rsid w:val="008E2753"/>
    <w:rsid w:val="008E2ED6"/>
    <w:rsid w:val="008F0A68"/>
    <w:rsid w:val="008F1317"/>
    <w:rsid w:val="008F21A6"/>
    <w:rsid w:val="008F2269"/>
    <w:rsid w:val="008F392F"/>
    <w:rsid w:val="008F73DD"/>
    <w:rsid w:val="00900477"/>
    <w:rsid w:val="00910A66"/>
    <w:rsid w:val="00912FAE"/>
    <w:rsid w:val="00914173"/>
    <w:rsid w:val="00914F08"/>
    <w:rsid w:val="00916790"/>
    <w:rsid w:val="00916C3D"/>
    <w:rsid w:val="0092345E"/>
    <w:rsid w:val="00923EFA"/>
    <w:rsid w:val="009241C9"/>
    <w:rsid w:val="00924BAC"/>
    <w:rsid w:val="009310BF"/>
    <w:rsid w:val="00932B25"/>
    <w:rsid w:val="0093360E"/>
    <w:rsid w:val="00933BD9"/>
    <w:rsid w:val="00936864"/>
    <w:rsid w:val="00937010"/>
    <w:rsid w:val="009412EA"/>
    <w:rsid w:val="00942C13"/>
    <w:rsid w:val="00944D75"/>
    <w:rsid w:val="0094663A"/>
    <w:rsid w:val="00947C6F"/>
    <w:rsid w:val="00951397"/>
    <w:rsid w:val="00960422"/>
    <w:rsid w:val="00964789"/>
    <w:rsid w:val="009654E8"/>
    <w:rsid w:val="00972C17"/>
    <w:rsid w:val="009732B0"/>
    <w:rsid w:val="009818D6"/>
    <w:rsid w:val="00981AD9"/>
    <w:rsid w:val="00982F8F"/>
    <w:rsid w:val="00987F19"/>
    <w:rsid w:val="00990771"/>
    <w:rsid w:val="009A59FF"/>
    <w:rsid w:val="009B0952"/>
    <w:rsid w:val="009B5864"/>
    <w:rsid w:val="009B6D7D"/>
    <w:rsid w:val="009B73EE"/>
    <w:rsid w:val="009C1715"/>
    <w:rsid w:val="009C18C1"/>
    <w:rsid w:val="009C2EC8"/>
    <w:rsid w:val="009E0664"/>
    <w:rsid w:val="009E0AC2"/>
    <w:rsid w:val="009E1B3B"/>
    <w:rsid w:val="009E747D"/>
    <w:rsid w:val="009E7EF4"/>
    <w:rsid w:val="009F23C1"/>
    <w:rsid w:val="009F49AA"/>
    <w:rsid w:val="009F63AD"/>
    <w:rsid w:val="00A025F5"/>
    <w:rsid w:val="00A05ED3"/>
    <w:rsid w:val="00A062ED"/>
    <w:rsid w:val="00A066C8"/>
    <w:rsid w:val="00A06B31"/>
    <w:rsid w:val="00A06B4F"/>
    <w:rsid w:val="00A104FA"/>
    <w:rsid w:val="00A10CF1"/>
    <w:rsid w:val="00A159CA"/>
    <w:rsid w:val="00A24DCB"/>
    <w:rsid w:val="00A307C8"/>
    <w:rsid w:val="00A316F7"/>
    <w:rsid w:val="00A43546"/>
    <w:rsid w:val="00A4634D"/>
    <w:rsid w:val="00A46668"/>
    <w:rsid w:val="00A47306"/>
    <w:rsid w:val="00A52D26"/>
    <w:rsid w:val="00A53451"/>
    <w:rsid w:val="00A567E8"/>
    <w:rsid w:val="00A5797E"/>
    <w:rsid w:val="00A6123F"/>
    <w:rsid w:val="00A670D3"/>
    <w:rsid w:val="00A71ECF"/>
    <w:rsid w:val="00A71F09"/>
    <w:rsid w:val="00A74956"/>
    <w:rsid w:val="00A765DA"/>
    <w:rsid w:val="00A80DCA"/>
    <w:rsid w:val="00A8138C"/>
    <w:rsid w:val="00A81BCA"/>
    <w:rsid w:val="00A82DFD"/>
    <w:rsid w:val="00A83D7E"/>
    <w:rsid w:val="00A84EB1"/>
    <w:rsid w:val="00A85E0E"/>
    <w:rsid w:val="00A96165"/>
    <w:rsid w:val="00A964E9"/>
    <w:rsid w:val="00A97CD6"/>
    <w:rsid w:val="00AA469A"/>
    <w:rsid w:val="00AA6FCB"/>
    <w:rsid w:val="00AB1E29"/>
    <w:rsid w:val="00AC1F31"/>
    <w:rsid w:val="00AC3388"/>
    <w:rsid w:val="00AC78D2"/>
    <w:rsid w:val="00AC7EB2"/>
    <w:rsid w:val="00AD259C"/>
    <w:rsid w:val="00AD5A6F"/>
    <w:rsid w:val="00AD61AA"/>
    <w:rsid w:val="00AE1280"/>
    <w:rsid w:val="00AE271A"/>
    <w:rsid w:val="00AE3102"/>
    <w:rsid w:val="00AE5F29"/>
    <w:rsid w:val="00AF0AEA"/>
    <w:rsid w:val="00AF4EBB"/>
    <w:rsid w:val="00B00512"/>
    <w:rsid w:val="00B05C89"/>
    <w:rsid w:val="00B1289D"/>
    <w:rsid w:val="00B15808"/>
    <w:rsid w:val="00B20EA3"/>
    <w:rsid w:val="00B21F90"/>
    <w:rsid w:val="00B24204"/>
    <w:rsid w:val="00B272B5"/>
    <w:rsid w:val="00B310D4"/>
    <w:rsid w:val="00B32260"/>
    <w:rsid w:val="00B32C8E"/>
    <w:rsid w:val="00B3554F"/>
    <w:rsid w:val="00B373A4"/>
    <w:rsid w:val="00B376AE"/>
    <w:rsid w:val="00B5455B"/>
    <w:rsid w:val="00B55D04"/>
    <w:rsid w:val="00B567BE"/>
    <w:rsid w:val="00B65DE9"/>
    <w:rsid w:val="00B70019"/>
    <w:rsid w:val="00B70454"/>
    <w:rsid w:val="00B7075D"/>
    <w:rsid w:val="00B711C0"/>
    <w:rsid w:val="00B805B6"/>
    <w:rsid w:val="00B84A59"/>
    <w:rsid w:val="00B930ED"/>
    <w:rsid w:val="00B94072"/>
    <w:rsid w:val="00B9518C"/>
    <w:rsid w:val="00B97D29"/>
    <w:rsid w:val="00BA3055"/>
    <w:rsid w:val="00BB0091"/>
    <w:rsid w:val="00BB0837"/>
    <w:rsid w:val="00BB177B"/>
    <w:rsid w:val="00BB3304"/>
    <w:rsid w:val="00BB37DF"/>
    <w:rsid w:val="00BB67B6"/>
    <w:rsid w:val="00BB71F8"/>
    <w:rsid w:val="00BC03DF"/>
    <w:rsid w:val="00BC4350"/>
    <w:rsid w:val="00BC48FC"/>
    <w:rsid w:val="00BC4C8E"/>
    <w:rsid w:val="00BC7D57"/>
    <w:rsid w:val="00BD3EA7"/>
    <w:rsid w:val="00BD4B3E"/>
    <w:rsid w:val="00BD7218"/>
    <w:rsid w:val="00BE09C8"/>
    <w:rsid w:val="00BE513C"/>
    <w:rsid w:val="00BF187A"/>
    <w:rsid w:val="00BF3EEA"/>
    <w:rsid w:val="00BF44F2"/>
    <w:rsid w:val="00C03167"/>
    <w:rsid w:val="00C1393C"/>
    <w:rsid w:val="00C16A80"/>
    <w:rsid w:val="00C222FB"/>
    <w:rsid w:val="00C2647C"/>
    <w:rsid w:val="00C276B7"/>
    <w:rsid w:val="00C304B3"/>
    <w:rsid w:val="00C42C7A"/>
    <w:rsid w:val="00C4383F"/>
    <w:rsid w:val="00C43B50"/>
    <w:rsid w:val="00C44E4B"/>
    <w:rsid w:val="00C45F2D"/>
    <w:rsid w:val="00C55470"/>
    <w:rsid w:val="00C67A3F"/>
    <w:rsid w:val="00C70378"/>
    <w:rsid w:val="00C70937"/>
    <w:rsid w:val="00C70A66"/>
    <w:rsid w:val="00C818EF"/>
    <w:rsid w:val="00C820BF"/>
    <w:rsid w:val="00C82C74"/>
    <w:rsid w:val="00C8790F"/>
    <w:rsid w:val="00C92086"/>
    <w:rsid w:val="00C929FA"/>
    <w:rsid w:val="00C957FD"/>
    <w:rsid w:val="00C97ECF"/>
    <w:rsid w:val="00CA0CA3"/>
    <w:rsid w:val="00CA137E"/>
    <w:rsid w:val="00CA1ABB"/>
    <w:rsid w:val="00CA48EC"/>
    <w:rsid w:val="00CA71CD"/>
    <w:rsid w:val="00CB459B"/>
    <w:rsid w:val="00CC1D16"/>
    <w:rsid w:val="00CC2A70"/>
    <w:rsid w:val="00CC69C0"/>
    <w:rsid w:val="00CD0BAA"/>
    <w:rsid w:val="00CD1515"/>
    <w:rsid w:val="00CD4D57"/>
    <w:rsid w:val="00CE14D0"/>
    <w:rsid w:val="00CF0241"/>
    <w:rsid w:val="00CF097B"/>
    <w:rsid w:val="00CF3D9A"/>
    <w:rsid w:val="00CF5228"/>
    <w:rsid w:val="00CF5908"/>
    <w:rsid w:val="00CF643A"/>
    <w:rsid w:val="00D01446"/>
    <w:rsid w:val="00D016A4"/>
    <w:rsid w:val="00D01C37"/>
    <w:rsid w:val="00D044E0"/>
    <w:rsid w:val="00D059DD"/>
    <w:rsid w:val="00D10A30"/>
    <w:rsid w:val="00D12B72"/>
    <w:rsid w:val="00D14779"/>
    <w:rsid w:val="00D1507C"/>
    <w:rsid w:val="00D16032"/>
    <w:rsid w:val="00D21117"/>
    <w:rsid w:val="00D24F7A"/>
    <w:rsid w:val="00D256FD"/>
    <w:rsid w:val="00D33261"/>
    <w:rsid w:val="00D42E21"/>
    <w:rsid w:val="00D432F9"/>
    <w:rsid w:val="00D52431"/>
    <w:rsid w:val="00D5270C"/>
    <w:rsid w:val="00D56C54"/>
    <w:rsid w:val="00D617EC"/>
    <w:rsid w:val="00D664C3"/>
    <w:rsid w:val="00D67DBE"/>
    <w:rsid w:val="00D702B4"/>
    <w:rsid w:val="00D70E78"/>
    <w:rsid w:val="00D72FF1"/>
    <w:rsid w:val="00D73E04"/>
    <w:rsid w:val="00D82DB4"/>
    <w:rsid w:val="00D832F0"/>
    <w:rsid w:val="00D866F4"/>
    <w:rsid w:val="00D916D2"/>
    <w:rsid w:val="00D91CB0"/>
    <w:rsid w:val="00D92370"/>
    <w:rsid w:val="00D92E68"/>
    <w:rsid w:val="00D930BD"/>
    <w:rsid w:val="00DA08B5"/>
    <w:rsid w:val="00DC0E40"/>
    <w:rsid w:val="00DC4241"/>
    <w:rsid w:val="00DC65F6"/>
    <w:rsid w:val="00DC754C"/>
    <w:rsid w:val="00DD3A49"/>
    <w:rsid w:val="00DE0F42"/>
    <w:rsid w:val="00DE28E7"/>
    <w:rsid w:val="00DE5682"/>
    <w:rsid w:val="00DF3107"/>
    <w:rsid w:val="00DF56DC"/>
    <w:rsid w:val="00DF5847"/>
    <w:rsid w:val="00E0197D"/>
    <w:rsid w:val="00E054ED"/>
    <w:rsid w:val="00E07B6E"/>
    <w:rsid w:val="00E07C01"/>
    <w:rsid w:val="00E10825"/>
    <w:rsid w:val="00E1389F"/>
    <w:rsid w:val="00E14A1E"/>
    <w:rsid w:val="00E15F23"/>
    <w:rsid w:val="00E20CB2"/>
    <w:rsid w:val="00E21A13"/>
    <w:rsid w:val="00E23BE3"/>
    <w:rsid w:val="00E3172E"/>
    <w:rsid w:val="00E351DF"/>
    <w:rsid w:val="00E35A23"/>
    <w:rsid w:val="00E363C6"/>
    <w:rsid w:val="00E541CF"/>
    <w:rsid w:val="00E54209"/>
    <w:rsid w:val="00E60EE6"/>
    <w:rsid w:val="00E6221D"/>
    <w:rsid w:val="00E63AE9"/>
    <w:rsid w:val="00E670AF"/>
    <w:rsid w:val="00E67184"/>
    <w:rsid w:val="00E720E3"/>
    <w:rsid w:val="00E74556"/>
    <w:rsid w:val="00E75E69"/>
    <w:rsid w:val="00E86342"/>
    <w:rsid w:val="00E920F5"/>
    <w:rsid w:val="00E930B5"/>
    <w:rsid w:val="00E9659F"/>
    <w:rsid w:val="00E97054"/>
    <w:rsid w:val="00EA5C50"/>
    <w:rsid w:val="00EB0F4C"/>
    <w:rsid w:val="00EB535F"/>
    <w:rsid w:val="00EC3001"/>
    <w:rsid w:val="00ED3A97"/>
    <w:rsid w:val="00ED400C"/>
    <w:rsid w:val="00ED4E4A"/>
    <w:rsid w:val="00ED5A9F"/>
    <w:rsid w:val="00EE5B3A"/>
    <w:rsid w:val="00EE6865"/>
    <w:rsid w:val="00EF5CA7"/>
    <w:rsid w:val="00EF7142"/>
    <w:rsid w:val="00EF7E8E"/>
    <w:rsid w:val="00F0447E"/>
    <w:rsid w:val="00F04CDC"/>
    <w:rsid w:val="00F05872"/>
    <w:rsid w:val="00F07A6D"/>
    <w:rsid w:val="00F114E7"/>
    <w:rsid w:val="00F14FC5"/>
    <w:rsid w:val="00F15E85"/>
    <w:rsid w:val="00F17D17"/>
    <w:rsid w:val="00F201E4"/>
    <w:rsid w:val="00F21051"/>
    <w:rsid w:val="00F23F9F"/>
    <w:rsid w:val="00F24634"/>
    <w:rsid w:val="00F24B4F"/>
    <w:rsid w:val="00F307ED"/>
    <w:rsid w:val="00F34FA0"/>
    <w:rsid w:val="00F372C5"/>
    <w:rsid w:val="00F44A78"/>
    <w:rsid w:val="00F50845"/>
    <w:rsid w:val="00F50ECA"/>
    <w:rsid w:val="00F572FE"/>
    <w:rsid w:val="00F60BF3"/>
    <w:rsid w:val="00F62CF6"/>
    <w:rsid w:val="00F62D3F"/>
    <w:rsid w:val="00F63A2C"/>
    <w:rsid w:val="00F66273"/>
    <w:rsid w:val="00F709C5"/>
    <w:rsid w:val="00F74691"/>
    <w:rsid w:val="00F76777"/>
    <w:rsid w:val="00F837FD"/>
    <w:rsid w:val="00F83E67"/>
    <w:rsid w:val="00F8488B"/>
    <w:rsid w:val="00F866FE"/>
    <w:rsid w:val="00F90EE4"/>
    <w:rsid w:val="00FA59E8"/>
    <w:rsid w:val="00FA6866"/>
    <w:rsid w:val="00FB0BDB"/>
    <w:rsid w:val="00FB38B7"/>
    <w:rsid w:val="00FB3C43"/>
    <w:rsid w:val="00FB7614"/>
    <w:rsid w:val="00FC758A"/>
    <w:rsid w:val="00FD0531"/>
    <w:rsid w:val="00FD3E72"/>
    <w:rsid w:val="00FD4E39"/>
    <w:rsid w:val="00FD7E40"/>
    <w:rsid w:val="00FE0F71"/>
    <w:rsid w:val="00FE1DB3"/>
    <w:rsid w:val="00FE26B4"/>
    <w:rsid w:val="00FE3868"/>
    <w:rsid w:val="00FE6C6E"/>
    <w:rsid w:val="00FF2864"/>
    <w:rsid w:val="00FF61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FA5"/>
  </w:style>
  <w:style w:type="paragraph" w:styleId="1">
    <w:name w:val="heading 1"/>
    <w:basedOn w:val="a"/>
    <w:next w:val="a"/>
    <w:link w:val="10"/>
    <w:qFormat/>
    <w:rsid w:val="00607B62"/>
    <w:pPr>
      <w:keepNext/>
      <w:spacing w:after="0" w:line="240" w:lineRule="auto"/>
      <w:jc w:val="both"/>
      <w:outlineLvl w:val="0"/>
    </w:pPr>
    <w:rPr>
      <w:rFonts w:ascii="Times New Roman" w:eastAsia="Times New Roman" w:hAnsi="Times New Roman" w:cs="Times New Roman"/>
      <w:b/>
      <w:sz w:val="28"/>
      <w:szCs w:val="20"/>
    </w:rPr>
  </w:style>
  <w:style w:type="paragraph" w:styleId="20">
    <w:name w:val="heading 2"/>
    <w:basedOn w:val="a"/>
    <w:next w:val="a"/>
    <w:link w:val="21"/>
    <w:qFormat/>
    <w:rsid w:val="00607B62"/>
    <w:pPr>
      <w:keepNext/>
      <w:spacing w:after="0" w:line="240" w:lineRule="auto"/>
      <w:outlineLvl w:val="1"/>
    </w:pPr>
    <w:rPr>
      <w:rFonts w:ascii="Times New Roman" w:eastAsia="Times New Roman" w:hAnsi="Times New Roman" w:cs="Times New Roman"/>
      <w:sz w:val="28"/>
      <w:szCs w:val="20"/>
    </w:rPr>
  </w:style>
  <w:style w:type="paragraph" w:styleId="3">
    <w:name w:val="heading 3"/>
    <w:basedOn w:val="a"/>
    <w:next w:val="a"/>
    <w:link w:val="30"/>
    <w:qFormat/>
    <w:rsid w:val="00607B62"/>
    <w:pPr>
      <w:keepNext/>
      <w:spacing w:after="0" w:line="240" w:lineRule="auto"/>
      <w:jc w:val="both"/>
      <w:outlineLvl w:val="2"/>
    </w:pPr>
    <w:rPr>
      <w:rFonts w:ascii="Times New Roman" w:eastAsia="Times New Roman" w:hAnsi="Times New Roman" w:cs="Times New Roman"/>
      <w:b/>
      <w:sz w:val="28"/>
      <w:szCs w:val="20"/>
    </w:rPr>
  </w:style>
  <w:style w:type="paragraph" w:styleId="4">
    <w:name w:val="heading 4"/>
    <w:basedOn w:val="a"/>
    <w:next w:val="a"/>
    <w:link w:val="40"/>
    <w:qFormat/>
    <w:rsid w:val="00607B62"/>
    <w:pPr>
      <w:keepNext/>
      <w:spacing w:after="0" w:line="240" w:lineRule="auto"/>
      <w:outlineLvl w:val="3"/>
    </w:pPr>
    <w:rPr>
      <w:rFonts w:ascii="Times New Roman" w:eastAsia="Times New Roman" w:hAnsi="Times New Roman" w:cs="Times New Roman"/>
      <w:b/>
      <w:sz w:val="28"/>
      <w:szCs w:val="20"/>
    </w:rPr>
  </w:style>
  <w:style w:type="paragraph" w:styleId="5">
    <w:name w:val="heading 5"/>
    <w:basedOn w:val="a"/>
    <w:next w:val="a"/>
    <w:link w:val="50"/>
    <w:qFormat/>
    <w:rsid w:val="00607B62"/>
    <w:pPr>
      <w:keepNext/>
      <w:spacing w:after="0" w:line="240" w:lineRule="auto"/>
      <w:jc w:val="center"/>
      <w:outlineLvl w:val="4"/>
    </w:pPr>
    <w:rPr>
      <w:rFonts w:ascii="Times New Roman" w:eastAsia="Times New Roman" w:hAnsi="Times New Roman" w:cs="Times New Roman"/>
      <w:b/>
      <w:sz w:val="28"/>
      <w:szCs w:val="20"/>
      <w:u w:val="single"/>
    </w:rPr>
  </w:style>
  <w:style w:type="paragraph" w:styleId="6">
    <w:name w:val="heading 6"/>
    <w:basedOn w:val="a"/>
    <w:next w:val="a"/>
    <w:link w:val="60"/>
    <w:qFormat/>
    <w:rsid w:val="00607B62"/>
    <w:pPr>
      <w:keepNext/>
      <w:spacing w:after="0" w:line="240" w:lineRule="auto"/>
      <w:jc w:val="center"/>
      <w:outlineLvl w:val="5"/>
    </w:pPr>
    <w:rPr>
      <w:rFonts w:ascii="Times New Roman" w:eastAsia="Times New Roman" w:hAnsi="Times New Roman" w:cs="Times New Roman"/>
      <w:b/>
      <w:i/>
      <w:sz w:val="32"/>
      <w:szCs w:val="20"/>
      <w:u w:val="single"/>
    </w:rPr>
  </w:style>
  <w:style w:type="paragraph" w:styleId="7">
    <w:name w:val="heading 7"/>
    <w:basedOn w:val="a"/>
    <w:next w:val="a"/>
    <w:link w:val="70"/>
    <w:qFormat/>
    <w:rsid w:val="00607B62"/>
    <w:pPr>
      <w:keepNext/>
      <w:spacing w:after="0" w:line="240" w:lineRule="auto"/>
      <w:jc w:val="center"/>
      <w:outlineLvl w:val="6"/>
    </w:pPr>
    <w:rPr>
      <w:rFonts w:ascii="Times New Roman" w:eastAsia="Times New Roman" w:hAnsi="Times New Roman" w:cs="Times New Roman"/>
      <w:b/>
      <w:bCs/>
      <w:sz w:val="28"/>
      <w:szCs w:val="20"/>
    </w:rPr>
  </w:style>
  <w:style w:type="paragraph" w:styleId="8">
    <w:name w:val="heading 8"/>
    <w:basedOn w:val="a"/>
    <w:next w:val="a"/>
    <w:link w:val="80"/>
    <w:qFormat/>
    <w:rsid w:val="00607B62"/>
    <w:pPr>
      <w:keepNext/>
      <w:spacing w:after="0" w:line="240" w:lineRule="auto"/>
      <w:jc w:val="center"/>
      <w:outlineLvl w:val="7"/>
    </w:pPr>
    <w:rPr>
      <w:rFonts w:ascii="Times New Roman" w:eastAsia="Times New Roman" w:hAnsi="Times New Roman" w:cs="Times New Roman"/>
      <w:sz w:val="28"/>
      <w:szCs w:val="20"/>
    </w:rPr>
  </w:style>
  <w:style w:type="paragraph" w:styleId="9">
    <w:name w:val="heading 9"/>
    <w:basedOn w:val="a"/>
    <w:next w:val="a"/>
    <w:link w:val="90"/>
    <w:unhideWhenUsed/>
    <w:qFormat/>
    <w:rsid w:val="00E14A1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7B62"/>
    <w:rPr>
      <w:rFonts w:ascii="Times New Roman" w:eastAsia="Times New Roman" w:hAnsi="Times New Roman" w:cs="Times New Roman"/>
      <w:b/>
      <w:sz w:val="28"/>
      <w:szCs w:val="20"/>
    </w:rPr>
  </w:style>
  <w:style w:type="character" w:customStyle="1" w:styleId="21">
    <w:name w:val="Заголовок 2 Знак"/>
    <w:basedOn w:val="a0"/>
    <w:link w:val="20"/>
    <w:rsid w:val="00607B62"/>
    <w:rPr>
      <w:rFonts w:ascii="Times New Roman" w:eastAsia="Times New Roman" w:hAnsi="Times New Roman" w:cs="Times New Roman"/>
      <w:sz w:val="28"/>
      <w:szCs w:val="20"/>
    </w:rPr>
  </w:style>
  <w:style w:type="character" w:customStyle="1" w:styleId="30">
    <w:name w:val="Заголовок 3 Знак"/>
    <w:basedOn w:val="a0"/>
    <w:link w:val="3"/>
    <w:rsid w:val="00607B62"/>
    <w:rPr>
      <w:rFonts w:ascii="Times New Roman" w:eastAsia="Times New Roman" w:hAnsi="Times New Roman" w:cs="Times New Roman"/>
      <w:b/>
      <w:sz w:val="28"/>
      <w:szCs w:val="20"/>
    </w:rPr>
  </w:style>
  <w:style w:type="character" w:customStyle="1" w:styleId="40">
    <w:name w:val="Заголовок 4 Знак"/>
    <w:basedOn w:val="a0"/>
    <w:link w:val="4"/>
    <w:rsid w:val="00607B62"/>
    <w:rPr>
      <w:rFonts w:ascii="Times New Roman" w:eastAsia="Times New Roman" w:hAnsi="Times New Roman" w:cs="Times New Roman"/>
      <w:b/>
      <w:sz w:val="28"/>
      <w:szCs w:val="20"/>
    </w:rPr>
  </w:style>
  <w:style w:type="character" w:customStyle="1" w:styleId="50">
    <w:name w:val="Заголовок 5 Знак"/>
    <w:basedOn w:val="a0"/>
    <w:link w:val="5"/>
    <w:rsid w:val="00607B62"/>
    <w:rPr>
      <w:rFonts w:ascii="Times New Roman" w:eastAsia="Times New Roman" w:hAnsi="Times New Roman" w:cs="Times New Roman"/>
      <w:b/>
      <w:sz w:val="28"/>
      <w:szCs w:val="20"/>
      <w:u w:val="single"/>
    </w:rPr>
  </w:style>
  <w:style w:type="character" w:customStyle="1" w:styleId="60">
    <w:name w:val="Заголовок 6 Знак"/>
    <w:basedOn w:val="a0"/>
    <w:link w:val="6"/>
    <w:rsid w:val="00607B62"/>
    <w:rPr>
      <w:rFonts w:ascii="Times New Roman" w:eastAsia="Times New Roman" w:hAnsi="Times New Roman" w:cs="Times New Roman"/>
      <w:b/>
      <w:i/>
      <w:sz w:val="32"/>
      <w:szCs w:val="20"/>
      <w:u w:val="single"/>
    </w:rPr>
  </w:style>
  <w:style w:type="character" w:customStyle="1" w:styleId="70">
    <w:name w:val="Заголовок 7 Знак"/>
    <w:basedOn w:val="a0"/>
    <w:link w:val="7"/>
    <w:rsid w:val="00607B62"/>
    <w:rPr>
      <w:rFonts w:ascii="Times New Roman" w:eastAsia="Times New Roman" w:hAnsi="Times New Roman" w:cs="Times New Roman"/>
      <w:b/>
      <w:bCs/>
      <w:sz w:val="28"/>
      <w:szCs w:val="20"/>
    </w:rPr>
  </w:style>
  <w:style w:type="character" w:customStyle="1" w:styleId="80">
    <w:name w:val="Заголовок 8 Знак"/>
    <w:basedOn w:val="a0"/>
    <w:link w:val="8"/>
    <w:rsid w:val="00607B62"/>
    <w:rPr>
      <w:rFonts w:ascii="Times New Roman" w:eastAsia="Times New Roman" w:hAnsi="Times New Roman" w:cs="Times New Roman"/>
      <w:sz w:val="28"/>
      <w:szCs w:val="20"/>
    </w:rPr>
  </w:style>
  <w:style w:type="paragraph" w:styleId="a3">
    <w:name w:val="Body Text"/>
    <w:basedOn w:val="a"/>
    <w:link w:val="a4"/>
    <w:rsid w:val="00607B62"/>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rsid w:val="00607B62"/>
    <w:rPr>
      <w:rFonts w:ascii="Times New Roman" w:eastAsia="Times New Roman" w:hAnsi="Times New Roman" w:cs="Times New Roman"/>
      <w:sz w:val="28"/>
      <w:szCs w:val="20"/>
    </w:rPr>
  </w:style>
  <w:style w:type="paragraph" w:styleId="a5">
    <w:name w:val="caption"/>
    <w:basedOn w:val="a"/>
    <w:qFormat/>
    <w:rsid w:val="00607B62"/>
    <w:pPr>
      <w:spacing w:after="0" w:line="240" w:lineRule="auto"/>
      <w:jc w:val="center"/>
    </w:pPr>
    <w:rPr>
      <w:rFonts w:ascii="Times New Roman" w:eastAsia="Times New Roman" w:hAnsi="Times New Roman" w:cs="Times New Roman"/>
      <w:b/>
      <w:sz w:val="28"/>
      <w:szCs w:val="20"/>
    </w:rPr>
  </w:style>
  <w:style w:type="paragraph" w:styleId="a6">
    <w:name w:val="Title"/>
    <w:basedOn w:val="a"/>
    <w:link w:val="a7"/>
    <w:qFormat/>
    <w:rsid w:val="00607B62"/>
    <w:pPr>
      <w:spacing w:after="0" w:line="240" w:lineRule="auto"/>
      <w:jc w:val="center"/>
    </w:pPr>
    <w:rPr>
      <w:rFonts w:ascii="Times New Roman" w:eastAsia="Times New Roman" w:hAnsi="Times New Roman" w:cs="Times New Roman"/>
      <w:b/>
      <w:sz w:val="28"/>
      <w:szCs w:val="20"/>
    </w:rPr>
  </w:style>
  <w:style w:type="character" w:customStyle="1" w:styleId="a7">
    <w:name w:val="Название Знак"/>
    <w:basedOn w:val="a0"/>
    <w:link w:val="a6"/>
    <w:rsid w:val="00607B62"/>
    <w:rPr>
      <w:rFonts w:ascii="Times New Roman" w:eastAsia="Times New Roman" w:hAnsi="Times New Roman" w:cs="Times New Roman"/>
      <w:b/>
      <w:sz w:val="28"/>
      <w:szCs w:val="20"/>
    </w:rPr>
  </w:style>
  <w:style w:type="paragraph" w:styleId="a8">
    <w:name w:val="Subtitle"/>
    <w:basedOn w:val="a"/>
    <w:link w:val="a9"/>
    <w:qFormat/>
    <w:rsid w:val="00607B62"/>
    <w:pPr>
      <w:spacing w:after="0" w:line="240" w:lineRule="auto"/>
      <w:jc w:val="center"/>
    </w:pPr>
    <w:rPr>
      <w:rFonts w:ascii="Times New Roman" w:eastAsia="Times New Roman" w:hAnsi="Times New Roman" w:cs="Times New Roman"/>
      <w:b/>
      <w:sz w:val="28"/>
      <w:szCs w:val="20"/>
    </w:rPr>
  </w:style>
  <w:style w:type="character" w:customStyle="1" w:styleId="a9">
    <w:name w:val="Подзаголовок Знак"/>
    <w:basedOn w:val="a0"/>
    <w:link w:val="a8"/>
    <w:rsid w:val="00607B62"/>
    <w:rPr>
      <w:rFonts w:ascii="Times New Roman" w:eastAsia="Times New Roman" w:hAnsi="Times New Roman" w:cs="Times New Roman"/>
      <w:b/>
      <w:sz w:val="28"/>
      <w:szCs w:val="20"/>
    </w:rPr>
  </w:style>
  <w:style w:type="paragraph" w:styleId="22">
    <w:name w:val="Body Text 2"/>
    <w:basedOn w:val="a"/>
    <w:link w:val="23"/>
    <w:rsid w:val="00607B62"/>
    <w:pPr>
      <w:spacing w:after="0" w:line="240" w:lineRule="auto"/>
    </w:pPr>
    <w:rPr>
      <w:rFonts w:ascii="Times New Roman" w:eastAsia="Times New Roman" w:hAnsi="Times New Roman" w:cs="Times New Roman"/>
      <w:sz w:val="28"/>
      <w:szCs w:val="20"/>
    </w:rPr>
  </w:style>
  <w:style w:type="character" w:customStyle="1" w:styleId="23">
    <w:name w:val="Основной текст 2 Знак"/>
    <w:basedOn w:val="a0"/>
    <w:link w:val="22"/>
    <w:rsid w:val="00607B62"/>
    <w:rPr>
      <w:rFonts w:ascii="Times New Roman" w:eastAsia="Times New Roman" w:hAnsi="Times New Roman" w:cs="Times New Roman"/>
      <w:sz w:val="28"/>
      <w:szCs w:val="20"/>
    </w:rPr>
  </w:style>
  <w:style w:type="paragraph" w:styleId="aa">
    <w:name w:val="Body Text Indent"/>
    <w:basedOn w:val="a"/>
    <w:link w:val="ab"/>
    <w:rsid w:val="00607B62"/>
    <w:pPr>
      <w:spacing w:after="0" w:line="240" w:lineRule="auto"/>
      <w:jc w:val="both"/>
    </w:pPr>
    <w:rPr>
      <w:rFonts w:ascii="Times New Roman" w:eastAsia="Times New Roman" w:hAnsi="Times New Roman" w:cs="Times New Roman"/>
      <w:sz w:val="28"/>
      <w:szCs w:val="20"/>
    </w:rPr>
  </w:style>
  <w:style w:type="character" w:customStyle="1" w:styleId="ab">
    <w:name w:val="Основной текст с отступом Знак"/>
    <w:basedOn w:val="a0"/>
    <w:link w:val="aa"/>
    <w:rsid w:val="00607B62"/>
    <w:rPr>
      <w:rFonts w:ascii="Times New Roman" w:eastAsia="Times New Roman" w:hAnsi="Times New Roman" w:cs="Times New Roman"/>
      <w:sz w:val="28"/>
      <w:szCs w:val="20"/>
    </w:rPr>
  </w:style>
  <w:style w:type="paragraph" w:styleId="ac">
    <w:name w:val="header"/>
    <w:basedOn w:val="a"/>
    <w:link w:val="ad"/>
    <w:rsid w:val="00607B62"/>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d">
    <w:name w:val="Верхний колонтитул Знак"/>
    <w:basedOn w:val="a0"/>
    <w:link w:val="ac"/>
    <w:rsid w:val="00607B62"/>
    <w:rPr>
      <w:rFonts w:ascii="Times New Roman" w:eastAsia="Times New Roman" w:hAnsi="Times New Roman" w:cs="Times New Roman"/>
      <w:sz w:val="20"/>
      <w:szCs w:val="20"/>
    </w:rPr>
  </w:style>
  <w:style w:type="character" w:styleId="ae">
    <w:name w:val="page number"/>
    <w:basedOn w:val="a0"/>
    <w:rsid w:val="00607B62"/>
  </w:style>
  <w:style w:type="paragraph" w:styleId="af">
    <w:name w:val="footer"/>
    <w:basedOn w:val="a"/>
    <w:link w:val="af0"/>
    <w:rsid w:val="00607B62"/>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0">
    <w:name w:val="Нижний колонтитул Знак"/>
    <w:basedOn w:val="a0"/>
    <w:link w:val="af"/>
    <w:rsid w:val="00607B62"/>
    <w:rPr>
      <w:rFonts w:ascii="Times New Roman" w:eastAsia="Times New Roman" w:hAnsi="Times New Roman" w:cs="Times New Roman"/>
      <w:sz w:val="20"/>
      <w:szCs w:val="20"/>
    </w:rPr>
  </w:style>
  <w:style w:type="table" w:styleId="af1">
    <w:name w:val="Table Grid"/>
    <w:basedOn w:val="a1"/>
    <w:rsid w:val="00607B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uiPriority w:val="99"/>
    <w:unhideWhenUsed/>
    <w:rsid w:val="00607B62"/>
    <w:rPr>
      <w:color w:val="0000FF"/>
      <w:u w:val="single"/>
    </w:rPr>
  </w:style>
  <w:style w:type="paragraph" w:styleId="af3">
    <w:name w:val="Normal (Web)"/>
    <w:basedOn w:val="a"/>
    <w:uiPriority w:val="99"/>
    <w:unhideWhenUsed/>
    <w:rsid w:val="00607B62"/>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Balloon Text"/>
    <w:basedOn w:val="a"/>
    <w:link w:val="af5"/>
    <w:rsid w:val="00607B62"/>
    <w:pPr>
      <w:spacing w:after="0" w:line="240" w:lineRule="auto"/>
    </w:pPr>
    <w:rPr>
      <w:rFonts w:ascii="Tahoma" w:eastAsia="Times New Roman" w:hAnsi="Tahoma" w:cs="Times New Roman"/>
      <w:sz w:val="16"/>
      <w:szCs w:val="16"/>
    </w:rPr>
  </w:style>
  <w:style w:type="character" w:customStyle="1" w:styleId="af5">
    <w:name w:val="Текст выноски Знак"/>
    <w:basedOn w:val="a0"/>
    <w:link w:val="af4"/>
    <w:rsid w:val="00607B62"/>
    <w:rPr>
      <w:rFonts w:ascii="Tahoma" w:eastAsia="Times New Roman" w:hAnsi="Tahoma" w:cs="Times New Roman"/>
      <w:sz w:val="16"/>
      <w:szCs w:val="16"/>
    </w:rPr>
  </w:style>
  <w:style w:type="paragraph" w:styleId="af6">
    <w:name w:val="List Paragraph"/>
    <w:basedOn w:val="a"/>
    <w:qFormat/>
    <w:rsid w:val="00607B62"/>
    <w:pPr>
      <w:ind w:left="720"/>
      <w:contextualSpacing/>
    </w:pPr>
    <w:rPr>
      <w:rFonts w:ascii="Calibri" w:eastAsia="Calibri" w:hAnsi="Calibri" w:cs="Times New Roman"/>
      <w:lang w:eastAsia="en-US"/>
    </w:rPr>
  </w:style>
  <w:style w:type="paragraph" w:styleId="31">
    <w:name w:val="Body Text 3"/>
    <w:basedOn w:val="a"/>
    <w:link w:val="32"/>
    <w:rsid w:val="009B0952"/>
    <w:pPr>
      <w:spacing w:after="0" w:line="240" w:lineRule="auto"/>
      <w:jc w:val="both"/>
    </w:pPr>
    <w:rPr>
      <w:rFonts w:ascii="Times New Roman" w:eastAsia="Times New Roman" w:hAnsi="Times New Roman" w:cs="Times New Roman"/>
      <w:color w:val="000000"/>
      <w:sz w:val="28"/>
      <w:szCs w:val="20"/>
    </w:rPr>
  </w:style>
  <w:style w:type="character" w:customStyle="1" w:styleId="32">
    <w:name w:val="Основной текст 3 Знак"/>
    <w:basedOn w:val="a0"/>
    <w:link w:val="31"/>
    <w:rsid w:val="009B0952"/>
    <w:rPr>
      <w:rFonts w:ascii="Times New Roman" w:eastAsia="Times New Roman" w:hAnsi="Times New Roman" w:cs="Times New Roman"/>
      <w:color w:val="000000"/>
      <w:sz w:val="28"/>
      <w:szCs w:val="20"/>
    </w:rPr>
  </w:style>
  <w:style w:type="character" w:customStyle="1" w:styleId="toctoggle">
    <w:name w:val="toctoggle"/>
    <w:basedOn w:val="a0"/>
    <w:rsid w:val="009B0952"/>
  </w:style>
  <w:style w:type="character" w:customStyle="1" w:styleId="tocnumber">
    <w:name w:val="tocnumber"/>
    <w:basedOn w:val="a0"/>
    <w:rsid w:val="009B0952"/>
  </w:style>
  <w:style w:type="character" w:customStyle="1" w:styleId="toctext">
    <w:name w:val="toctext"/>
    <w:basedOn w:val="a0"/>
    <w:rsid w:val="009B0952"/>
  </w:style>
  <w:style w:type="character" w:customStyle="1" w:styleId="editsection">
    <w:name w:val="editsection"/>
    <w:basedOn w:val="a0"/>
    <w:rsid w:val="009B0952"/>
  </w:style>
  <w:style w:type="character" w:customStyle="1" w:styleId="mw-headline">
    <w:name w:val="mw-headline"/>
    <w:basedOn w:val="a0"/>
    <w:rsid w:val="009B0952"/>
  </w:style>
  <w:style w:type="paragraph" w:customStyle="1" w:styleId="rtejustify">
    <w:name w:val="rtejustify"/>
    <w:basedOn w:val="a"/>
    <w:rsid w:val="009B0952"/>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efault">
    <w:name w:val="Default"/>
    <w:rsid w:val="009B095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7">
    <w:name w:val="Текст концевой сноски Знак"/>
    <w:basedOn w:val="a0"/>
    <w:link w:val="af8"/>
    <w:uiPriority w:val="99"/>
    <w:semiHidden/>
    <w:rsid w:val="00CD0BAA"/>
    <w:rPr>
      <w:rFonts w:ascii="Times New Roman" w:eastAsia="Calibri" w:hAnsi="Times New Roman" w:cs="Times New Roman"/>
      <w:sz w:val="20"/>
      <w:szCs w:val="20"/>
      <w:lang w:eastAsia="en-US"/>
    </w:rPr>
  </w:style>
  <w:style w:type="paragraph" w:styleId="af8">
    <w:name w:val="endnote text"/>
    <w:basedOn w:val="a"/>
    <w:link w:val="af7"/>
    <w:uiPriority w:val="99"/>
    <w:semiHidden/>
    <w:unhideWhenUsed/>
    <w:rsid w:val="00CD0BAA"/>
    <w:pPr>
      <w:spacing w:after="0" w:line="240" w:lineRule="auto"/>
    </w:pPr>
    <w:rPr>
      <w:rFonts w:ascii="Times New Roman" w:eastAsia="Calibri" w:hAnsi="Times New Roman" w:cs="Times New Roman"/>
      <w:sz w:val="20"/>
      <w:szCs w:val="20"/>
      <w:lang w:eastAsia="en-US"/>
    </w:rPr>
  </w:style>
  <w:style w:type="paragraph" w:customStyle="1" w:styleId="af9">
    <w:name w:val="Îáû÷íûé"/>
    <w:uiPriority w:val="99"/>
    <w:rsid w:val="00CD0BA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blk">
    <w:name w:val="blk"/>
    <w:basedOn w:val="a0"/>
    <w:rsid w:val="00CD0BAA"/>
  </w:style>
  <w:style w:type="paragraph" w:customStyle="1" w:styleId="newstitle">
    <w:name w:val="news_title"/>
    <w:basedOn w:val="a"/>
    <w:rsid w:val="00CD0BAA"/>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uiPriority w:val="22"/>
    <w:qFormat/>
    <w:rsid w:val="00CD0BAA"/>
    <w:rPr>
      <w:b/>
      <w:bCs/>
    </w:rPr>
  </w:style>
  <w:style w:type="character" w:customStyle="1" w:styleId="apple-style-span">
    <w:name w:val="apple-style-span"/>
    <w:basedOn w:val="a0"/>
    <w:rsid w:val="00CD0BAA"/>
  </w:style>
  <w:style w:type="character" w:customStyle="1" w:styleId="apple-converted-space">
    <w:name w:val="apple-converted-space"/>
    <w:rsid w:val="00CA137E"/>
  </w:style>
  <w:style w:type="paragraph" w:styleId="afb">
    <w:name w:val="footnote text"/>
    <w:basedOn w:val="a"/>
    <w:link w:val="afc"/>
    <w:rsid w:val="00E930B5"/>
    <w:pPr>
      <w:suppressAutoHyphens/>
      <w:spacing w:after="0" w:line="240" w:lineRule="auto"/>
    </w:pPr>
    <w:rPr>
      <w:rFonts w:ascii="Times New Roman" w:eastAsia="Times New Roman" w:hAnsi="Times New Roman" w:cs="Times New Roman"/>
      <w:sz w:val="20"/>
      <w:szCs w:val="20"/>
      <w:lang w:eastAsia="ar-SA"/>
    </w:rPr>
  </w:style>
  <w:style w:type="character" w:customStyle="1" w:styleId="afc">
    <w:name w:val="Текст сноски Знак"/>
    <w:basedOn w:val="a0"/>
    <w:link w:val="afb"/>
    <w:rsid w:val="00E930B5"/>
    <w:rPr>
      <w:rFonts w:ascii="Times New Roman" w:eastAsia="Times New Roman" w:hAnsi="Times New Roman" w:cs="Times New Roman"/>
      <w:sz w:val="20"/>
      <w:szCs w:val="20"/>
      <w:lang w:eastAsia="ar-SA"/>
    </w:rPr>
  </w:style>
  <w:style w:type="character" w:customStyle="1" w:styleId="FootnoteSymbol">
    <w:name w:val="Footnote Symbol"/>
    <w:rsid w:val="00E930B5"/>
    <w:rPr>
      <w:rFonts w:cs="Times New Roman CYR"/>
    </w:rPr>
  </w:style>
  <w:style w:type="character" w:customStyle="1" w:styleId="grsslicetext1">
    <w:name w:val="grsslicetext1"/>
    <w:rsid w:val="00DF5847"/>
    <w:rPr>
      <w:color w:val="000000"/>
    </w:rPr>
  </w:style>
  <w:style w:type="character" w:styleId="afd">
    <w:name w:val="footnote reference"/>
    <w:rsid w:val="00DF5847"/>
    <w:rPr>
      <w:vertAlign w:val="superscript"/>
    </w:rPr>
  </w:style>
  <w:style w:type="character" w:customStyle="1" w:styleId="11">
    <w:name w:val="Заголовок №1_"/>
    <w:link w:val="12"/>
    <w:rsid w:val="00DF5847"/>
    <w:rPr>
      <w:rFonts w:ascii="Century Schoolbook" w:eastAsia="Century Schoolbook" w:hAnsi="Century Schoolbook" w:cs="Century Schoolbook"/>
      <w:spacing w:val="10"/>
      <w:sz w:val="18"/>
      <w:szCs w:val="18"/>
      <w:shd w:val="clear" w:color="auto" w:fill="FFFFFF"/>
    </w:rPr>
  </w:style>
  <w:style w:type="paragraph" w:customStyle="1" w:styleId="12">
    <w:name w:val="Заголовок №1"/>
    <w:basedOn w:val="a"/>
    <w:link w:val="11"/>
    <w:rsid w:val="00DF5847"/>
    <w:pPr>
      <w:shd w:val="clear" w:color="auto" w:fill="FFFFFF"/>
      <w:spacing w:before="120" w:after="120" w:line="0" w:lineRule="atLeast"/>
      <w:ind w:firstLine="480"/>
      <w:jc w:val="both"/>
      <w:outlineLvl w:val="0"/>
    </w:pPr>
    <w:rPr>
      <w:rFonts w:ascii="Century Schoolbook" w:eastAsia="Century Schoolbook" w:hAnsi="Century Schoolbook" w:cs="Century Schoolbook"/>
      <w:spacing w:val="10"/>
      <w:sz w:val="18"/>
      <w:szCs w:val="18"/>
    </w:rPr>
  </w:style>
  <w:style w:type="character" w:customStyle="1" w:styleId="24">
    <w:name w:val="Заголовок №2_"/>
    <w:link w:val="25"/>
    <w:rsid w:val="00DF5847"/>
    <w:rPr>
      <w:spacing w:val="20"/>
      <w:sz w:val="18"/>
      <w:szCs w:val="18"/>
      <w:shd w:val="clear" w:color="auto" w:fill="FFFFFF"/>
    </w:rPr>
  </w:style>
  <w:style w:type="paragraph" w:customStyle="1" w:styleId="25">
    <w:name w:val="Заголовок №2"/>
    <w:basedOn w:val="a"/>
    <w:link w:val="24"/>
    <w:rsid w:val="00DF5847"/>
    <w:pPr>
      <w:shd w:val="clear" w:color="auto" w:fill="FFFFFF"/>
      <w:spacing w:before="3420" w:after="240" w:line="0" w:lineRule="atLeast"/>
      <w:ind w:hanging="280"/>
      <w:jc w:val="both"/>
      <w:outlineLvl w:val="1"/>
    </w:pPr>
    <w:rPr>
      <w:spacing w:val="20"/>
      <w:sz w:val="18"/>
      <w:szCs w:val="18"/>
    </w:rPr>
  </w:style>
  <w:style w:type="paragraph" w:customStyle="1" w:styleId="110">
    <w:name w:val="Заголовок 11"/>
    <w:basedOn w:val="a"/>
    <w:next w:val="a"/>
    <w:uiPriority w:val="9"/>
    <w:qFormat/>
    <w:rsid w:val="00FB0BDB"/>
    <w:pPr>
      <w:keepNext/>
      <w:keepLines/>
      <w:spacing w:before="480" w:after="0"/>
      <w:outlineLvl w:val="0"/>
    </w:pPr>
    <w:rPr>
      <w:rFonts w:ascii="Arial" w:eastAsia="Times New Roman" w:hAnsi="Arial" w:cs="Times New Roman"/>
      <w:b/>
      <w:bCs/>
      <w:color w:val="365F91"/>
      <w:sz w:val="28"/>
      <w:szCs w:val="28"/>
      <w:lang w:eastAsia="en-US"/>
    </w:rPr>
  </w:style>
  <w:style w:type="paragraph" w:customStyle="1" w:styleId="210">
    <w:name w:val="Заголовок 21"/>
    <w:basedOn w:val="a"/>
    <w:next w:val="a"/>
    <w:uiPriority w:val="9"/>
    <w:semiHidden/>
    <w:unhideWhenUsed/>
    <w:qFormat/>
    <w:rsid w:val="00FB0BDB"/>
    <w:pPr>
      <w:keepNext/>
      <w:keepLines/>
      <w:spacing w:before="200" w:after="0"/>
      <w:outlineLvl w:val="1"/>
    </w:pPr>
    <w:rPr>
      <w:rFonts w:ascii="Arial" w:eastAsia="Times New Roman" w:hAnsi="Arial" w:cs="Times New Roman"/>
      <w:b/>
      <w:bCs/>
      <w:color w:val="4F81BD"/>
      <w:sz w:val="26"/>
      <w:szCs w:val="26"/>
      <w:lang w:eastAsia="en-US"/>
    </w:rPr>
  </w:style>
  <w:style w:type="numbering" w:customStyle="1" w:styleId="13">
    <w:name w:val="Нет списка1"/>
    <w:next w:val="a2"/>
    <w:uiPriority w:val="99"/>
    <w:semiHidden/>
    <w:unhideWhenUsed/>
    <w:rsid w:val="00FB0BDB"/>
  </w:style>
  <w:style w:type="table" w:customStyle="1" w:styleId="14">
    <w:name w:val="Сетка таблицы1"/>
    <w:basedOn w:val="a1"/>
    <w:next w:val="af1"/>
    <w:rsid w:val="00FB0BD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1"/>
    <w:rsid w:val="00FB0BD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1"/>
    <w:rsid w:val="00FB0BD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1"/>
    <w:rsid w:val="00FB0BD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Текст приложения"/>
    <w:basedOn w:val="a"/>
    <w:rsid w:val="00FB0BDB"/>
    <w:pPr>
      <w:spacing w:after="0" w:line="240" w:lineRule="auto"/>
      <w:jc w:val="both"/>
    </w:pPr>
    <w:rPr>
      <w:rFonts w:ascii="Arial" w:eastAsia="Times New Roman" w:hAnsi="Arial" w:cs="Times New Roman"/>
      <w:sz w:val="16"/>
      <w:szCs w:val="20"/>
    </w:rPr>
  </w:style>
  <w:style w:type="character" w:customStyle="1" w:styleId="highlight">
    <w:name w:val="highlight"/>
    <w:basedOn w:val="a0"/>
    <w:rsid w:val="00FB0BDB"/>
  </w:style>
  <w:style w:type="character" w:customStyle="1" w:styleId="reference-text">
    <w:name w:val="reference-text"/>
    <w:basedOn w:val="a0"/>
    <w:rsid w:val="00FB0BDB"/>
  </w:style>
  <w:style w:type="paragraph" w:customStyle="1" w:styleId="name">
    <w:name w:val="name"/>
    <w:basedOn w:val="a"/>
    <w:rsid w:val="00FB0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
    <w:name w:val="cont"/>
    <w:basedOn w:val="a"/>
    <w:rsid w:val="00FB0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a"/>
    <w:rsid w:val="00FB0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
    <w:name w:val="Оглавление 2 Знак"/>
    <w:link w:val="2"/>
    <w:rsid w:val="00FB0BDB"/>
    <w:rPr>
      <w:rFonts w:ascii="Times New Roman" w:eastAsia="Times New Roman" w:hAnsi="Times New Roman" w:cs="Times New Roman"/>
      <w:spacing w:val="3"/>
      <w:sz w:val="21"/>
      <w:szCs w:val="21"/>
    </w:rPr>
  </w:style>
  <w:style w:type="paragraph" w:styleId="2">
    <w:name w:val="toc 2"/>
    <w:basedOn w:val="a"/>
    <w:link w:val="27"/>
    <w:autoRedefine/>
    <w:rsid w:val="00FB0BDB"/>
    <w:pPr>
      <w:numPr>
        <w:numId w:val="7"/>
      </w:numPr>
      <w:tabs>
        <w:tab w:val="left" w:pos="1465"/>
      </w:tabs>
      <w:spacing w:after="0" w:line="418" w:lineRule="exact"/>
    </w:pPr>
    <w:rPr>
      <w:rFonts w:ascii="Times New Roman" w:eastAsia="Times New Roman" w:hAnsi="Times New Roman" w:cs="Times New Roman"/>
      <w:spacing w:val="3"/>
      <w:sz w:val="21"/>
      <w:szCs w:val="21"/>
    </w:rPr>
  </w:style>
  <w:style w:type="paragraph" w:styleId="aff">
    <w:name w:val="Document Map"/>
    <w:basedOn w:val="a"/>
    <w:link w:val="aff0"/>
    <w:semiHidden/>
    <w:unhideWhenUsed/>
    <w:rsid w:val="00FB0BDB"/>
    <w:pPr>
      <w:spacing w:after="0" w:line="240" w:lineRule="auto"/>
    </w:pPr>
    <w:rPr>
      <w:rFonts w:ascii="Tahoma" w:eastAsiaTheme="minorHAnsi" w:hAnsi="Tahoma" w:cs="Tahoma"/>
      <w:sz w:val="16"/>
      <w:szCs w:val="16"/>
      <w:lang w:eastAsia="en-US"/>
    </w:rPr>
  </w:style>
  <w:style w:type="character" w:customStyle="1" w:styleId="aff0">
    <w:name w:val="Схема документа Знак"/>
    <w:basedOn w:val="a0"/>
    <w:link w:val="aff"/>
    <w:semiHidden/>
    <w:rsid w:val="00FB0BDB"/>
    <w:rPr>
      <w:rFonts w:ascii="Tahoma" w:eastAsiaTheme="minorHAnsi" w:hAnsi="Tahoma" w:cs="Tahoma"/>
      <w:sz w:val="16"/>
      <w:szCs w:val="16"/>
      <w:lang w:eastAsia="en-US"/>
    </w:rPr>
  </w:style>
  <w:style w:type="character" w:customStyle="1" w:styleId="CourierNew13pt0pt">
    <w:name w:val="Основной текст + Courier New;13 pt;Интервал 0 pt"/>
    <w:rsid w:val="00FB0BDB"/>
    <w:rPr>
      <w:rFonts w:ascii="Courier New" w:eastAsia="Courier New" w:hAnsi="Courier New" w:cs="Courier New"/>
      <w:b w:val="0"/>
      <w:bCs w:val="0"/>
      <w:i w:val="0"/>
      <w:iCs w:val="0"/>
      <w:smallCaps w:val="0"/>
      <w:strike w:val="0"/>
      <w:spacing w:val="-10"/>
      <w:sz w:val="24"/>
      <w:szCs w:val="24"/>
    </w:rPr>
  </w:style>
  <w:style w:type="character" w:customStyle="1" w:styleId="aff1">
    <w:name w:val="Основной текст_"/>
    <w:link w:val="15"/>
    <w:rsid w:val="00FB0BDB"/>
    <w:rPr>
      <w:rFonts w:ascii="Consolas" w:eastAsia="Consolas" w:hAnsi="Consolas" w:cs="Consolas"/>
      <w:spacing w:val="-16"/>
      <w:sz w:val="28"/>
      <w:szCs w:val="28"/>
      <w:shd w:val="clear" w:color="auto" w:fill="FFFFFF"/>
    </w:rPr>
  </w:style>
  <w:style w:type="paragraph" w:customStyle="1" w:styleId="15">
    <w:name w:val="Основной текст1"/>
    <w:basedOn w:val="a"/>
    <w:link w:val="aff1"/>
    <w:rsid w:val="00FB0BDB"/>
    <w:pPr>
      <w:shd w:val="clear" w:color="auto" w:fill="FFFFFF"/>
      <w:spacing w:before="720" w:after="0" w:line="365" w:lineRule="exact"/>
      <w:ind w:hanging="440"/>
    </w:pPr>
    <w:rPr>
      <w:rFonts w:ascii="Consolas" w:eastAsia="Consolas" w:hAnsi="Consolas" w:cs="Consolas"/>
      <w:spacing w:val="-16"/>
      <w:sz w:val="28"/>
      <w:szCs w:val="28"/>
    </w:rPr>
  </w:style>
  <w:style w:type="character" w:customStyle="1" w:styleId="CourierNew13pt-1pt">
    <w:name w:val="Основной текст + Courier New;13 pt;Интервал -1 pt"/>
    <w:rsid w:val="00FB0BDB"/>
    <w:rPr>
      <w:rFonts w:ascii="Courier New" w:eastAsia="Courier New" w:hAnsi="Courier New" w:cs="Courier New"/>
      <w:b w:val="0"/>
      <w:bCs w:val="0"/>
      <w:i w:val="0"/>
      <w:iCs w:val="0"/>
      <w:smallCaps w:val="0"/>
      <w:strike w:val="0"/>
      <w:spacing w:val="-10"/>
      <w:sz w:val="24"/>
      <w:szCs w:val="24"/>
    </w:rPr>
  </w:style>
  <w:style w:type="character" w:customStyle="1" w:styleId="born">
    <w:name w:val="born"/>
    <w:basedOn w:val="a0"/>
    <w:rsid w:val="00FB0BDB"/>
  </w:style>
  <w:style w:type="paragraph" w:customStyle="1" w:styleId="28">
    <w:name w:val="Основной текст2"/>
    <w:basedOn w:val="a"/>
    <w:rsid w:val="00FB0BDB"/>
    <w:pPr>
      <w:shd w:val="clear" w:color="auto" w:fill="FFFFFF"/>
      <w:spacing w:after="960" w:line="0" w:lineRule="atLeast"/>
      <w:ind w:hanging="340"/>
      <w:jc w:val="center"/>
    </w:pPr>
    <w:rPr>
      <w:rFonts w:ascii="Times New Roman" w:eastAsia="Times New Roman" w:hAnsi="Times New Roman" w:cs="Times New Roman"/>
      <w:spacing w:val="3"/>
      <w:sz w:val="21"/>
      <w:szCs w:val="21"/>
      <w:lang w:eastAsia="en-US"/>
    </w:rPr>
  </w:style>
  <w:style w:type="character" w:customStyle="1" w:styleId="111">
    <w:name w:val="Заголовок 1 Знак1"/>
    <w:basedOn w:val="a0"/>
    <w:uiPriority w:val="9"/>
    <w:rsid w:val="00FB0BDB"/>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uiPriority w:val="9"/>
    <w:semiHidden/>
    <w:rsid w:val="00FB0BDB"/>
    <w:rPr>
      <w:rFonts w:asciiTheme="majorHAnsi" w:eastAsiaTheme="majorEastAsia" w:hAnsiTheme="majorHAnsi" w:cstheme="majorBidi"/>
      <w:b/>
      <w:bCs/>
      <w:color w:val="4F81BD" w:themeColor="accent1"/>
      <w:sz w:val="26"/>
      <w:szCs w:val="26"/>
    </w:rPr>
  </w:style>
  <w:style w:type="paragraph" w:customStyle="1" w:styleId="34">
    <w:name w:val="Основной текст3"/>
    <w:basedOn w:val="a"/>
    <w:rsid w:val="00EB535F"/>
    <w:pPr>
      <w:shd w:val="clear" w:color="auto" w:fill="FFFFFF"/>
      <w:spacing w:after="1260" w:line="0" w:lineRule="atLeast"/>
      <w:ind w:hanging="360"/>
      <w:jc w:val="center"/>
    </w:pPr>
    <w:rPr>
      <w:rFonts w:ascii="Times New Roman" w:eastAsia="Times New Roman" w:hAnsi="Times New Roman" w:cs="Times New Roman"/>
      <w:spacing w:val="4"/>
      <w:sz w:val="25"/>
      <w:szCs w:val="25"/>
    </w:rPr>
  </w:style>
  <w:style w:type="character" w:customStyle="1" w:styleId="42">
    <w:name w:val="Основной текст (4)"/>
    <w:rsid w:val="00EB535F"/>
    <w:rPr>
      <w:rFonts w:ascii="Times New Roman" w:eastAsia="Times New Roman" w:hAnsi="Times New Roman" w:cs="Times New Roman"/>
      <w:b w:val="0"/>
      <w:bCs w:val="0"/>
      <w:i w:val="0"/>
      <w:iCs w:val="0"/>
      <w:smallCaps w:val="0"/>
      <w:strike w:val="0"/>
      <w:spacing w:val="-2"/>
      <w:sz w:val="21"/>
      <w:szCs w:val="21"/>
    </w:rPr>
  </w:style>
  <w:style w:type="character" w:customStyle="1" w:styleId="120">
    <w:name w:val="Заголовок №1 (2)_"/>
    <w:link w:val="121"/>
    <w:rsid w:val="00972C17"/>
    <w:rPr>
      <w:rFonts w:ascii="Sylfaen" w:eastAsia="Sylfaen" w:hAnsi="Sylfaen" w:cs="Sylfaen"/>
      <w:shd w:val="clear" w:color="auto" w:fill="FFFFFF"/>
    </w:rPr>
  </w:style>
  <w:style w:type="paragraph" w:customStyle="1" w:styleId="121">
    <w:name w:val="Заголовок №1 (2)"/>
    <w:basedOn w:val="a"/>
    <w:link w:val="120"/>
    <w:rsid w:val="00972C17"/>
    <w:pPr>
      <w:shd w:val="clear" w:color="auto" w:fill="FFFFFF"/>
      <w:spacing w:after="420" w:line="0" w:lineRule="atLeast"/>
      <w:outlineLvl w:val="0"/>
    </w:pPr>
    <w:rPr>
      <w:rFonts w:ascii="Sylfaen" w:eastAsia="Sylfaen" w:hAnsi="Sylfaen" w:cs="Sylfaen"/>
    </w:rPr>
  </w:style>
  <w:style w:type="character" w:customStyle="1" w:styleId="st1">
    <w:name w:val="st1"/>
    <w:basedOn w:val="a0"/>
    <w:rsid w:val="00972C17"/>
  </w:style>
  <w:style w:type="character" w:styleId="aff2">
    <w:name w:val="FollowedHyperlink"/>
    <w:basedOn w:val="a0"/>
    <w:uiPriority w:val="99"/>
    <w:semiHidden/>
    <w:unhideWhenUsed/>
    <w:rsid w:val="00972C17"/>
    <w:rPr>
      <w:color w:val="800080"/>
      <w:u w:val="single"/>
    </w:rPr>
  </w:style>
  <w:style w:type="paragraph" w:customStyle="1" w:styleId="cf-sb">
    <w:name w:val="cf-sb"/>
    <w:basedOn w:val="a"/>
    <w:rsid w:val="00972C17"/>
    <w:pPr>
      <w:spacing w:after="0" w:line="240" w:lineRule="auto"/>
      <w:jc w:val="right"/>
    </w:pPr>
    <w:rPr>
      <w:rFonts w:ascii="Times New Roman" w:eastAsia="Times New Roman" w:hAnsi="Times New Roman" w:cs="Times New Roman"/>
      <w:sz w:val="24"/>
      <w:szCs w:val="24"/>
    </w:rPr>
  </w:style>
  <w:style w:type="paragraph" w:customStyle="1" w:styleId="fancybox-bg">
    <w:name w:val="fancybox-bg"/>
    <w:basedOn w:val="a"/>
    <w:rsid w:val="00972C17"/>
    <w:pPr>
      <w:spacing w:after="0" w:line="240" w:lineRule="auto"/>
    </w:pPr>
    <w:rPr>
      <w:rFonts w:ascii="Times New Roman" w:eastAsia="Times New Roman" w:hAnsi="Times New Roman" w:cs="Times New Roman"/>
      <w:sz w:val="24"/>
      <w:szCs w:val="24"/>
    </w:rPr>
  </w:style>
  <w:style w:type="paragraph" w:customStyle="1" w:styleId="fancybox-title-inside">
    <w:name w:val="fancybox-title-inside"/>
    <w:basedOn w:val="a"/>
    <w:rsid w:val="00972C17"/>
    <w:pPr>
      <w:shd w:val="clear" w:color="auto" w:fill="FFFFFF"/>
      <w:spacing w:before="100" w:beforeAutospacing="1" w:after="100" w:afterAutospacing="1" w:line="240" w:lineRule="auto"/>
      <w:jc w:val="center"/>
    </w:pPr>
    <w:rPr>
      <w:rFonts w:ascii="Times New Roman" w:eastAsia="Times New Roman" w:hAnsi="Times New Roman" w:cs="Times New Roman"/>
      <w:color w:val="333333"/>
      <w:sz w:val="24"/>
      <w:szCs w:val="24"/>
    </w:rPr>
  </w:style>
  <w:style w:type="paragraph" w:customStyle="1" w:styleId="fancybox-title-outside">
    <w:name w:val="fancybox-title-outside"/>
    <w:basedOn w:val="a"/>
    <w:rsid w:val="00972C1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fancybox-title-over">
    <w:name w:val="fancybox-title-over"/>
    <w:basedOn w:val="a"/>
    <w:rsid w:val="00972C1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fancybox-title-float">
    <w:name w:val="fancybox-title-float"/>
    <w:basedOn w:val="a"/>
    <w:rsid w:val="00972C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orm">
    <w:name w:val="cform"/>
    <w:basedOn w:val="a"/>
    <w:rsid w:val="00972C17"/>
    <w:pPr>
      <w:spacing w:before="150" w:after="0" w:line="240" w:lineRule="auto"/>
    </w:pPr>
    <w:rPr>
      <w:rFonts w:ascii="Times New Roman" w:eastAsia="Times New Roman" w:hAnsi="Times New Roman" w:cs="Times New Roman"/>
      <w:sz w:val="24"/>
      <w:szCs w:val="24"/>
    </w:rPr>
  </w:style>
  <w:style w:type="paragraph" w:customStyle="1" w:styleId="mailerr">
    <w:name w:val="mailerr"/>
    <w:basedOn w:val="a"/>
    <w:rsid w:val="00972C17"/>
    <w:pPr>
      <w:spacing w:before="100" w:beforeAutospacing="1" w:after="100" w:afterAutospacing="1" w:line="240" w:lineRule="auto"/>
    </w:pPr>
    <w:rPr>
      <w:rFonts w:ascii="Times New Roman" w:eastAsia="Times New Roman" w:hAnsi="Times New Roman" w:cs="Times New Roman"/>
      <w:color w:val="AD2929"/>
      <w:sz w:val="24"/>
      <w:szCs w:val="24"/>
    </w:rPr>
  </w:style>
  <w:style w:type="paragraph" w:customStyle="1" w:styleId="linklove">
    <w:name w:val="linklove"/>
    <w:basedOn w:val="a"/>
    <w:rsid w:val="00972C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hidden">
    <w:name w:val="cf_hidden"/>
    <w:basedOn w:val="a"/>
    <w:rsid w:val="00972C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error">
    <w:name w:val="cf_error"/>
    <w:basedOn w:val="a"/>
    <w:rsid w:val="00972C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errortxt">
    <w:name w:val="cf_errortxt"/>
    <w:basedOn w:val="a"/>
    <w:rsid w:val="00972C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txt">
    <w:name w:val="reqtxt"/>
    <w:basedOn w:val="a0"/>
    <w:rsid w:val="00972C17"/>
    <w:rPr>
      <w:sz w:val="22"/>
      <w:szCs w:val="22"/>
    </w:rPr>
  </w:style>
  <w:style w:type="character" w:customStyle="1" w:styleId="emailreqtxt">
    <w:name w:val="emailreqtxt"/>
    <w:basedOn w:val="a0"/>
    <w:rsid w:val="00972C17"/>
    <w:rPr>
      <w:sz w:val="22"/>
      <w:szCs w:val="22"/>
    </w:rPr>
  </w:style>
  <w:style w:type="paragraph" w:customStyle="1" w:styleId="fancybox-bg1">
    <w:name w:val="fancybox-bg1"/>
    <w:basedOn w:val="a"/>
    <w:rsid w:val="00972C17"/>
    <w:pPr>
      <w:spacing w:after="0" w:line="240" w:lineRule="auto"/>
    </w:pPr>
    <w:rPr>
      <w:rFonts w:ascii="Times New Roman" w:eastAsia="Times New Roman" w:hAnsi="Times New Roman" w:cs="Times New Roman"/>
      <w:sz w:val="24"/>
      <w:szCs w:val="24"/>
    </w:rPr>
  </w:style>
  <w:style w:type="paragraph" w:customStyle="1" w:styleId="cfhidden1">
    <w:name w:val="cf_hidden1"/>
    <w:basedOn w:val="a"/>
    <w:rsid w:val="00972C1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ferror1">
    <w:name w:val="cf_error1"/>
    <w:basedOn w:val="a"/>
    <w:rsid w:val="00972C17"/>
    <w:pPr>
      <w:pBdr>
        <w:top w:val="single" w:sz="6" w:space="0" w:color="AD2929"/>
        <w:left w:val="single" w:sz="6" w:space="0" w:color="AD2929"/>
        <w:bottom w:val="single" w:sz="6" w:space="0" w:color="AD2929"/>
        <w:right w:val="single" w:sz="6" w:space="0" w:color="AD2929"/>
      </w:pBdr>
      <w:spacing w:before="100" w:beforeAutospacing="1" w:after="100" w:afterAutospacing="1" w:line="240" w:lineRule="auto"/>
    </w:pPr>
    <w:rPr>
      <w:rFonts w:ascii="Times New Roman" w:eastAsia="Times New Roman" w:hAnsi="Times New Roman" w:cs="Times New Roman"/>
      <w:color w:val="AD2929"/>
      <w:sz w:val="24"/>
      <w:szCs w:val="24"/>
    </w:rPr>
  </w:style>
  <w:style w:type="paragraph" w:customStyle="1" w:styleId="cferrortxt1">
    <w:name w:val="cf_errortxt1"/>
    <w:basedOn w:val="a"/>
    <w:rsid w:val="00972C17"/>
    <w:pPr>
      <w:spacing w:before="100" w:beforeAutospacing="1" w:after="100" w:afterAutospacing="1" w:line="240" w:lineRule="auto"/>
    </w:pPr>
    <w:rPr>
      <w:rFonts w:ascii="Times New Roman" w:eastAsia="Times New Roman" w:hAnsi="Times New Roman" w:cs="Times New Roman"/>
      <w:color w:val="AD2929"/>
      <w:sz w:val="24"/>
      <w:szCs w:val="24"/>
    </w:rPr>
  </w:style>
  <w:style w:type="character" w:customStyle="1" w:styleId="b-share">
    <w:name w:val="b-share"/>
    <w:basedOn w:val="a0"/>
    <w:rsid w:val="00972C17"/>
  </w:style>
  <w:style w:type="character" w:customStyle="1" w:styleId="b-sharetext">
    <w:name w:val="b-share__text"/>
    <w:basedOn w:val="a0"/>
    <w:rsid w:val="00972C17"/>
  </w:style>
  <w:style w:type="character" w:customStyle="1" w:styleId="b-share-icon">
    <w:name w:val="b-share-icon"/>
    <w:basedOn w:val="a0"/>
    <w:rsid w:val="00972C17"/>
  </w:style>
  <w:style w:type="paragraph" w:customStyle="1" w:styleId="16">
    <w:name w:val="Стиль1"/>
    <w:basedOn w:val="a"/>
    <w:rsid w:val="00D70E78"/>
    <w:pPr>
      <w:spacing w:after="0" w:line="360" w:lineRule="auto"/>
      <w:ind w:firstLine="709"/>
      <w:jc w:val="both"/>
    </w:pPr>
    <w:rPr>
      <w:rFonts w:ascii="Caxatime" w:eastAsia="Times New Roman" w:hAnsi="Caxatime" w:cs="Times New Roman"/>
      <w:sz w:val="28"/>
      <w:szCs w:val="24"/>
    </w:rPr>
  </w:style>
  <w:style w:type="character" w:customStyle="1" w:styleId="Caxatime">
    <w:name w:val="Стиль Caxatime"/>
    <w:rsid w:val="00D70E78"/>
    <w:rPr>
      <w:rFonts w:ascii="Caxatime" w:hAnsi="Caxatime"/>
      <w:sz w:val="28"/>
      <w:szCs w:val="28"/>
    </w:rPr>
  </w:style>
  <w:style w:type="paragraph" w:styleId="aff3">
    <w:name w:val="No Spacing"/>
    <w:uiPriority w:val="1"/>
    <w:qFormat/>
    <w:rsid w:val="00291C92"/>
    <w:pPr>
      <w:spacing w:after="0" w:line="240" w:lineRule="auto"/>
    </w:pPr>
    <w:rPr>
      <w:rFonts w:ascii="Calibri" w:eastAsia="Calibri" w:hAnsi="Calibri" w:cs="Times New Roman"/>
      <w:lang w:eastAsia="en-US"/>
    </w:rPr>
  </w:style>
  <w:style w:type="paragraph" w:styleId="17">
    <w:name w:val="index 1"/>
    <w:basedOn w:val="a"/>
    <w:next w:val="a"/>
    <w:autoRedefine/>
    <w:uiPriority w:val="99"/>
    <w:unhideWhenUsed/>
    <w:rsid w:val="00291C92"/>
    <w:pPr>
      <w:spacing w:after="0" w:line="240" w:lineRule="auto"/>
      <w:ind w:left="1080"/>
      <w:jc w:val="both"/>
    </w:pPr>
    <w:rPr>
      <w:rFonts w:ascii="Times New Roman" w:eastAsiaTheme="minorHAnsi" w:hAnsi="Times New Roman" w:cs="Times New Roman"/>
      <w:b/>
      <w:noProof/>
      <w:sz w:val="32"/>
      <w:szCs w:val="32"/>
      <w:lang w:eastAsia="en-US"/>
    </w:rPr>
  </w:style>
  <w:style w:type="character" w:customStyle="1" w:styleId="90">
    <w:name w:val="Заголовок 9 Знак"/>
    <w:basedOn w:val="a0"/>
    <w:link w:val="9"/>
    <w:rsid w:val="00E14A1E"/>
    <w:rPr>
      <w:rFonts w:asciiTheme="majorHAnsi" w:eastAsiaTheme="majorEastAsia" w:hAnsiTheme="majorHAnsi" w:cstheme="majorBidi"/>
      <w:i/>
      <w:iCs/>
      <w:color w:val="404040" w:themeColor="text1" w:themeTint="BF"/>
      <w:sz w:val="20"/>
      <w:szCs w:val="20"/>
    </w:rPr>
  </w:style>
  <w:style w:type="paragraph" w:styleId="29">
    <w:name w:val="Body Text Indent 2"/>
    <w:basedOn w:val="a"/>
    <w:link w:val="2a"/>
    <w:semiHidden/>
    <w:unhideWhenUsed/>
    <w:rsid w:val="00E14A1E"/>
    <w:pPr>
      <w:spacing w:after="120" w:line="480" w:lineRule="auto"/>
      <w:ind w:left="283"/>
    </w:pPr>
  </w:style>
  <w:style w:type="character" w:customStyle="1" w:styleId="2a">
    <w:name w:val="Основной текст с отступом 2 Знак"/>
    <w:basedOn w:val="a0"/>
    <w:link w:val="29"/>
    <w:semiHidden/>
    <w:rsid w:val="00E14A1E"/>
  </w:style>
  <w:style w:type="paragraph" w:styleId="35">
    <w:name w:val="Body Text Indent 3"/>
    <w:basedOn w:val="a"/>
    <w:link w:val="36"/>
    <w:semiHidden/>
    <w:rsid w:val="00E14A1E"/>
    <w:pPr>
      <w:spacing w:after="0" w:line="240" w:lineRule="auto"/>
      <w:ind w:firstLine="567"/>
      <w:jc w:val="both"/>
    </w:pPr>
    <w:rPr>
      <w:rFonts w:ascii="Times New Roman" w:eastAsia="Times New Roman" w:hAnsi="Times New Roman" w:cs="Times New Roman"/>
      <w:b/>
      <w:sz w:val="28"/>
      <w:szCs w:val="20"/>
    </w:rPr>
  </w:style>
  <w:style w:type="character" w:customStyle="1" w:styleId="36">
    <w:name w:val="Основной текст с отступом 3 Знак"/>
    <w:basedOn w:val="a0"/>
    <w:link w:val="35"/>
    <w:semiHidden/>
    <w:rsid w:val="00E14A1E"/>
    <w:rPr>
      <w:rFonts w:ascii="Times New Roman" w:eastAsia="Times New Roman" w:hAnsi="Times New Roman" w:cs="Times New Roman"/>
      <w:b/>
      <w:sz w:val="28"/>
      <w:szCs w:val="20"/>
    </w:rPr>
  </w:style>
  <w:style w:type="paragraph" w:styleId="aff4">
    <w:name w:val="Block Text"/>
    <w:basedOn w:val="a"/>
    <w:semiHidden/>
    <w:rsid w:val="00E14A1E"/>
    <w:pPr>
      <w:spacing w:after="0" w:line="360" w:lineRule="auto"/>
      <w:ind w:left="1701" w:right="851"/>
      <w:jc w:val="both"/>
    </w:pPr>
    <w:rPr>
      <w:rFonts w:ascii="Times New Roman" w:eastAsia="Times New Roman" w:hAnsi="Times New Roman" w:cs="Times New Roman"/>
      <w:sz w:val="24"/>
      <w:szCs w:val="20"/>
    </w:rPr>
  </w:style>
  <w:style w:type="paragraph" w:customStyle="1" w:styleId="aff5">
    <w:name w:val="Стиль"/>
    <w:rsid w:val="00E14A1E"/>
    <w:pPr>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07B62"/>
    <w:pPr>
      <w:keepNext/>
      <w:spacing w:after="0" w:line="240" w:lineRule="auto"/>
      <w:jc w:val="both"/>
      <w:outlineLvl w:val="0"/>
    </w:pPr>
    <w:rPr>
      <w:rFonts w:ascii="Times New Roman" w:eastAsia="Times New Roman" w:hAnsi="Times New Roman" w:cs="Times New Roman"/>
      <w:b/>
      <w:sz w:val="28"/>
      <w:szCs w:val="20"/>
    </w:rPr>
  </w:style>
  <w:style w:type="paragraph" w:styleId="20">
    <w:name w:val="heading 2"/>
    <w:basedOn w:val="a"/>
    <w:next w:val="a"/>
    <w:link w:val="21"/>
    <w:qFormat/>
    <w:rsid w:val="00607B62"/>
    <w:pPr>
      <w:keepNext/>
      <w:spacing w:after="0" w:line="240" w:lineRule="auto"/>
      <w:outlineLvl w:val="1"/>
    </w:pPr>
    <w:rPr>
      <w:rFonts w:ascii="Times New Roman" w:eastAsia="Times New Roman" w:hAnsi="Times New Roman" w:cs="Times New Roman"/>
      <w:sz w:val="28"/>
      <w:szCs w:val="20"/>
    </w:rPr>
  </w:style>
  <w:style w:type="paragraph" w:styleId="3">
    <w:name w:val="heading 3"/>
    <w:basedOn w:val="a"/>
    <w:next w:val="a"/>
    <w:link w:val="30"/>
    <w:qFormat/>
    <w:rsid w:val="00607B62"/>
    <w:pPr>
      <w:keepNext/>
      <w:spacing w:after="0" w:line="240" w:lineRule="auto"/>
      <w:jc w:val="both"/>
      <w:outlineLvl w:val="2"/>
    </w:pPr>
    <w:rPr>
      <w:rFonts w:ascii="Times New Roman" w:eastAsia="Times New Roman" w:hAnsi="Times New Roman" w:cs="Times New Roman"/>
      <w:b/>
      <w:sz w:val="28"/>
      <w:szCs w:val="20"/>
    </w:rPr>
  </w:style>
  <w:style w:type="paragraph" w:styleId="4">
    <w:name w:val="heading 4"/>
    <w:basedOn w:val="a"/>
    <w:next w:val="a"/>
    <w:link w:val="40"/>
    <w:qFormat/>
    <w:rsid w:val="00607B62"/>
    <w:pPr>
      <w:keepNext/>
      <w:spacing w:after="0" w:line="240" w:lineRule="auto"/>
      <w:outlineLvl w:val="3"/>
    </w:pPr>
    <w:rPr>
      <w:rFonts w:ascii="Times New Roman" w:eastAsia="Times New Roman" w:hAnsi="Times New Roman" w:cs="Times New Roman"/>
      <w:b/>
      <w:sz w:val="28"/>
      <w:szCs w:val="20"/>
    </w:rPr>
  </w:style>
  <w:style w:type="paragraph" w:styleId="5">
    <w:name w:val="heading 5"/>
    <w:basedOn w:val="a"/>
    <w:next w:val="a"/>
    <w:link w:val="50"/>
    <w:qFormat/>
    <w:rsid w:val="00607B62"/>
    <w:pPr>
      <w:keepNext/>
      <w:spacing w:after="0" w:line="240" w:lineRule="auto"/>
      <w:jc w:val="center"/>
      <w:outlineLvl w:val="4"/>
    </w:pPr>
    <w:rPr>
      <w:rFonts w:ascii="Times New Roman" w:eastAsia="Times New Roman" w:hAnsi="Times New Roman" w:cs="Times New Roman"/>
      <w:b/>
      <w:sz w:val="28"/>
      <w:szCs w:val="20"/>
      <w:u w:val="single"/>
    </w:rPr>
  </w:style>
  <w:style w:type="paragraph" w:styleId="6">
    <w:name w:val="heading 6"/>
    <w:basedOn w:val="a"/>
    <w:next w:val="a"/>
    <w:link w:val="60"/>
    <w:qFormat/>
    <w:rsid w:val="00607B62"/>
    <w:pPr>
      <w:keepNext/>
      <w:spacing w:after="0" w:line="240" w:lineRule="auto"/>
      <w:jc w:val="center"/>
      <w:outlineLvl w:val="5"/>
    </w:pPr>
    <w:rPr>
      <w:rFonts w:ascii="Times New Roman" w:eastAsia="Times New Roman" w:hAnsi="Times New Roman" w:cs="Times New Roman"/>
      <w:b/>
      <w:i/>
      <w:sz w:val="32"/>
      <w:szCs w:val="20"/>
      <w:u w:val="single"/>
    </w:rPr>
  </w:style>
  <w:style w:type="paragraph" w:styleId="7">
    <w:name w:val="heading 7"/>
    <w:basedOn w:val="a"/>
    <w:next w:val="a"/>
    <w:link w:val="70"/>
    <w:qFormat/>
    <w:rsid w:val="00607B62"/>
    <w:pPr>
      <w:keepNext/>
      <w:spacing w:after="0" w:line="240" w:lineRule="auto"/>
      <w:jc w:val="center"/>
      <w:outlineLvl w:val="6"/>
    </w:pPr>
    <w:rPr>
      <w:rFonts w:ascii="Times New Roman" w:eastAsia="Times New Roman" w:hAnsi="Times New Roman" w:cs="Times New Roman"/>
      <w:b/>
      <w:bCs/>
      <w:sz w:val="28"/>
      <w:szCs w:val="20"/>
    </w:rPr>
  </w:style>
  <w:style w:type="paragraph" w:styleId="8">
    <w:name w:val="heading 8"/>
    <w:basedOn w:val="a"/>
    <w:next w:val="a"/>
    <w:link w:val="80"/>
    <w:qFormat/>
    <w:rsid w:val="00607B62"/>
    <w:pPr>
      <w:keepNext/>
      <w:spacing w:after="0" w:line="240" w:lineRule="auto"/>
      <w:jc w:val="center"/>
      <w:outlineLvl w:val="7"/>
    </w:pPr>
    <w:rPr>
      <w:rFonts w:ascii="Times New Roman" w:eastAsia="Times New Roman" w:hAnsi="Times New Roman" w:cs="Times New Roman"/>
      <w:sz w:val="28"/>
      <w:szCs w:val="20"/>
    </w:rPr>
  </w:style>
  <w:style w:type="paragraph" w:styleId="9">
    <w:name w:val="heading 9"/>
    <w:basedOn w:val="a"/>
    <w:next w:val="a"/>
    <w:link w:val="90"/>
    <w:unhideWhenUsed/>
    <w:qFormat/>
    <w:rsid w:val="00E14A1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7B62"/>
    <w:rPr>
      <w:rFonts w:ascii="Times New Roman" w:eastAsia="Times New Roman" w:hAnsi="Times New Roman" w:cs="Times New Roman"/>
      <w:b/>
      <w:sz w:val="28"/>
      <w:szCs w:val="20"/>
    </w:rPr>
  </w:style>
  <w:style w:type="character" w:customStyle="1" w:styleId="21">
    <w:name w:val="Заголовок 2 Знак"/>
    <w:basedOn w:val="a0"/>
    <w:link w:val="20"/>
    <w:rsid w:val="00607B62"/>
    <w:rPr>
      <w:rFonts w:ascii="Times New Roman" w:eastAsia="Times New Roman" w:hAnsi="Times New Roman" w:cs="Times New Roman"/>
      <w:sz w:val="28"/>
      <w:szCs w:val="20"/>
    </w:rPr>
  </w:style>
  <w:style w:type="character" w:customStyle="1" w:styleId="30">
    <w:name w:val="Заголовок 3 Знак"/>
    <w:basedOn w:val="a0"/>
    <w:link w:val="3"/>
    <w:rsid w:val="00607B62"/>
    <w:rPr>
      <w:rFonts w:ascii="Times New Roman" w:eastAsia="Times New Roman" w:hAnsi="Times New Roman" w:cs="Times New Roman"/>
      <w:b/>
      <w:sz w:val="28"/>
      <w:szCs w:val="20"/>
    </w:rPr>
  </w:style>
  <w:style w:type="character" w:customStyle="1" w:styleId="40">
    <w:name w:val="Заголовок 4 Знак"/>
    <w:basedOn w:val="a0"/>
    <w:link w:val="4"/>
    <w:rsid w:val="00607B62"/>
    <w:rPr>
      <w:rFonts w:ascii="Times New Roman" w:eastAsia="Times New Roman" w:hAnsi="Times New Roman" w:cs="Times New Roman"/>
      <w:b/>
      <w:sz w:val="28"/>
      <w:szCs w:val="20"/>
    </w:rPr>
  </w:style>
  <w:style w:type="character" w:customStyle="1" w:styleId="50">
    <w:name w:val="Заголовок 5 Знак"/>
    <w:basedOn w:val="a0"/>
    <w:link w:val="5"/>
    <w:rsid w:val="00607B62"/>
    <w:rPr>
      <w:rFonts w:ascii="Times New Roman" w:eastAsia="Times New Roman" w:hAnsi="Times New Roman" w:cs="Times New Roman"/>
      <w:b/>
      <w:sz w:val="28"/>
      <w:szCs w:val="20"/>
      <w:u w:val="single"/>
    </w:rPr>
  </w:style>
  <w:style w:type="character" w:customStyle="1" w:styleId="60">
    <w:name w:val="Заголовок 6 Знак"/>
    <w:basedOn w:val="a0"/>
    <w:link w:val="6"/>
    <w:rsid w:val="00607B62"/>
    <w:rPr>
      <w:rFonts w:ascii="Times New Roman" w:eastAsia="Times New Roman" w:hAnsi="Times New Roman" w:cs="Times New Roman"/>
      <w:b/>
      <w:i/>
      <w:sz w:val="32"/>
      <w:szCs w:val="20"/>
      <w:u w:val="single"/>
    </w:rPr>
  </w:style>
  <w:style w:type="character" w:customStyle="1" w:styleId="70">
    <w:name w:val="Заголовок 7 Знак"/>
    <w:basedOn w:val="a0"/>
    <w:link w:val="7"/>
    <w:rsid w:val="00607B62"/>
    <w:rPr>
      <w:rFonts w:ascii="Times New Roman" w:eastAsia="Times New Roman" w:hAnsi="Times New Roman" w:cs="Times New Roman"/>
      <w:b/>
      <w:bCs/>
      <w:sz w:val="28"/>
      <w:szCs w:val="20"/>
    </w:rPr>
  </w:style>
  <w:style w:type="character" w:customStyle="1" w:styleId="80">
    <w:name w:val="Заголовок 8 Знак"/>
    <w:basedOn w:val="a0"/>
    <w:link w:val="8"/>
    <w:rsid w:val="00607B62"/>
    <w:rPr>
      <w:rFonts w:ascii="Times New Roman" w:eastAsia="Times New Roman" w:hAnsi="Times New Roman" w:cs="Times New Roman"/>
      <w:sz w:val="28"/>
      <w:szCs w:val="20"/>
    </w:rPr>
  </w:style>
  <w:style w:type="paragraph" w:styleId="a3">
    <w:name w:val="Body Text"/>
    <w:basedOn w:val="a"/>
    <w:link w:val="a4"/>
    <w:rsid w:val="00607B62"/>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rsid w:val="00607B62"/>
    <w:rPr>
      <w:rFonts w:ascii="Times New Roman" w:eastAsia="Times New Roman" w:hAnsi="Times New Roman" w:cs="Times New Roman"/>
      <w:sz w:val="28"/>
      <w:szCs w:val="20"/>
    </w:rPr>
  </w:style>
  <w:style w:type="paragraph" w:styleId="a5">
    <w:name w:val="caption"/>
    <w:basedOn w:val="a"/>
    <w:qFormat/>
    <w:rsid w:val="00607B62"/>
    <w:pPr>
      <w:spacing w:after="0" w:line="240" w:lineRule="auto"/>
      <w:jc w:val="center"/>
    </w:pPr>
    <w:rPr>
      <w:rFonts w:ascii="Times New Roman" w:eastAsia="Times New Roman" w:hAnsi="Times New Roman" w:cs="Times New Roman"/>
      <w:b/>
      <w:sz w:val="28"/>
      <w:szCs w:val="20"/>
    </w:rPr>
  </w:style>
  <w:style w:type="paragraph" w:styleId="a6">
    <w:name w:val="Title"/>
    <w:basedOn w:val="a"/>
    <w:link w:val="a7"/>
    <w:qFormat/>
    <w:rsid w:val="00607B62"/>
    <w:pPr>
      <w:spacing w:after="0" w:line="240" w:lineRule="auto"/>
      <w:jc w:val="center"/>
    </w:pPr>
    <w:rPr>
      <w:rFonts w:ascii="Times New Roman" w:eastAsia="Times New Roman" w:hAnsi="Times New Roman" w:cs="Times New Roman"/>
      <w:b/>
      <w:sz w:val="28"/>
      <w:szCs w:val="20"/>
    </w:rPr>
  </w:style>
  <w:style w:type="character" w:customStyle="1" w:styleId="a7">
    <w:name w:val="Название Знак"/>
    <w:basedOn w:val="a0"/>
    <w:link w:val="a6"/>
    <w:rsid w:val="00607B62"/>
    <w:rPr>
      <w:rFonts w:ascii="Times New Roman" w:eastAsia="Times New Roman" w:hAnsi="Times New Roman" w:cs="Times New Roman"/>
      <w:b/>
      <w:sz w:val="28"/>
      <w:szCs w:val="20"/>
    </w:rPr>
  </w:style>
  <w:style w:type="paragraph" w:styleId="a8">
    <w:name w:val="Subtitle"/>
    <w:basedOn w:val="a"/>
    <w:link w:val="a9"/>
    <w:qFormat/>
    <w:rsid w:val="00607B62"/>
    <w:pPr>
      <w:spacing w:after="0" w:line="240" w:lineRule="auto"/>
      <w:jc w:val="center"/>
    </w:pPr>
    <w:rPr>
      <w:rFonts w:ascii="Times New Roman" w:eastAsia="Times New Roman" w:hAnsi="Times New Roman" w:cs="Times New Roman"/>
      <w:b/>
      <w:sz w:val="28"/>
      <w:szCs w:val="20"/>
    </w:rPr>
  </w:style>
  <w:style w:type="character" w:customStyle="1" w:styleId="a9">
    <w:name w:val="Подзаголовок Знак"/>
    <w:basedOn w:val="a0"/>
    <w:link w:val="a8"/>
    <w:rsid w:val="00607B62"/>
    <w:rPr>
      <w:rFonts w:ascii="Times New Roman" w:eastAsia="Times New Roman" w:hAnsi="Times New Roman" w:cs="Times New Roman"/>
      <w:b/>
      <w:sz w:val="28"/>
      <w:szCs w:val="20"/>
    </w:rPr>
  </w:style>
  <w:style w:type="paragraph" w:styleId="22">
    <w:name w:val="Body Text 2"/>
    <w:basedOn w:val="a"/>
    <w:link w:val="23"/>
    <w:rsid w:val="00607B62"/>
    <w:pPr>
      <w:spacing w:after="0" w:line="240" w:lineRule="auto"/>
    </w:pPr>
    <w:rPr>
      <w:rFonts w:ascii="Times New Roman" w:eastAsia="Times New Roman" w:hAnsi="Times New Roman" w:cs="Times New Roman"/>
      <w:sz w:val="28"/>
      <w:szCs w:val="20"/>
    </w:rPr>
  </w:style>
  <w:style w:type="character" w:customStyle="1" w:styleId="23">
    <w:name w:val="Основной текст 2 Знак"/>
    <w:basedOn w:val="a0"/>
    <w:link w:val="22"/>
    <w:rsid w:val="00607B62"/>
    <w:rPr>
      <w:rFonts w:ascii="Times New Roman" w:eastAsia="Times New Roman" w:hAnsi="Times New Roman" w:cs="Times New Roman"/>
      <w:sz w:val="28"/>
      <w:szCs w:val="20"/>
    </w:rPr>
  </w:style>
  <w:style w:type="paragraph" w:styleId="aa">
    <w:name w:val="Body Text Indent"/>
    <w:basedOn w:val="a"/>
    <w:link w:val="ab"/>
    <w:rsid w:val="00607B62"/>
    <w:pPr>
      <w:spacing w:after="0" w:line="240" w:lineRule="auto"/>
      <w:jc w:val="both"/>
    </w:pPr>
    <w:rPr>
      <w:rFonts w:ascii="Times New Roman" w:eastAsia="Times New Roman" w:hAnsi="Times New Roman" w:cs="Times New Roman"/>
      <w:sz w:val="28"/>
      <w:szCs w:val="20"/>
    </w:rPr>
  </w:style>
  <w:style w:type="character" w:customStyle="1" w:styleId="ab">
    <w:name w:val="Основной текст с отступом Знак"/>
    <w:basedOn w:val="a0"/>
    <w:link w:val="aa"/>
    <w:rsid w:val="00607B62"/>
    <w:rPr>
      <w:rFonts w:ascii="Times New Roman" w:eastAsia="Times New Roman" w:hAnsi="Times New Roman" w:cs="Times New Roman"/>
      <w:sz w:val="28"/>
      <w:szCs w:val="20"/>
    </w:rPr>
  </w:style>
  <w:style w:type="paragraph" w:styleId="ac">
    <w:name w:val="header"/>
    <w:basedOn w:val="a"/>
    <w:link w:val="ad"/>
    <w:rsid w:val="00607B62"/>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d">
    <w:name w:val="Верхний колонтитул Знак"/>
    <w:basedOn w:val="a0"/>
    <w:link w:val="ac"/>
    <w:rsid w:val="00607B62"/>
    <w:rPr>
      <w:rFonts w:ascii="Times New Roman" w:eastAsia="Times New Roman" w:hAnsi="Times New Roman" w:cs="Times New Roman"/>
      <w:sz w:val="20"/>
      <w:szCs w:val="20"/>
    </w:rPr>
  </w:style>
  <w:style w:type="character" w:styleId="ae">
    <w:name w:val="page number"/>
    <w:basedOn w:val="a0"/>
    <w:rsid w:val="00607B62"/>
  </w:style>
  <w:style w:type="paragraph" w:styleId="af">
    <w:name w:val="footer"/>
    <w:basedOn w:val="a"/>
    <w:link w:val="af0"/>
    <w:rsid w:val="00607B62"/>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0">
    <w:name w:val="Нижний колонтитул Знак"/>
    <w:basedOn w:val="a0"/>
    <w:link w:val="af"/>
    <w:rsid w:val="00607B62"/>
    <w:rPr>
      <w:rFonts w:ascii="Times New Roman" w:eastAsia="Times New Roman" w:hAnsi="Times New Roman" w:cs="Times New Roman"/>
      <w:sz w:val="20"/>
      <w:szCs w:val="20"/>
    </w:rPr>
  </w:style>
  <w:style w:type="table" w:styleId="af1">
    <w:name w:val="Table Grid"/>
    <w:basedOn w:val="a1"/>
    <w:rsid w:val="00607B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uiPriority w:val="99"/>
    <w:unhideWhenUsed/>
    <w:rsid w:val="00607B62"/>
    <w:rPr>
      <w:color w:val="0000FF"/>
      <w:u w:val="single"/>
    </w:rPr>
  </w:style>
  <w:style w:type="paragraph" w:styleId="af3">
    <w:name w:val="Normal (Web)"/>
    <w:basedOn w:val="a"/>
    <w:uiPriority w:val="99"/>
    <w:unhideWhenUsed/>
    <w:rsid w:val="00607B62"/>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Balloon Text"/>
    <w:basedOn w:val="a"/>
    <w:link w:val="af5"/>
    <w:rsid w:val="00607B62"/>
    <w:pPr>
      <w:spacing w:after="0" w:line="240" w:lineRule="auto"/>
    </w:pPr>
    <w:rPr>
      <w:rFonts w:ascii="Tahoma" w:eastAsia="Times New Roman" w:hAnsi="Tahoma" w:cs="Times New Roman"/>
      <w:sz w:val="16"/>
      <w:szCs w:val="16"/>
    </w:rPr>
  </w:style>
  <w:style w:type="character" w:customStyle="1" w:styleId="af5">
    <w:name w:val="Текст выноски Знак"/>
    <w:basedOn w:val="a0"/>
    <w:link w:val="af4"/>
    <w:rsid w:val="00607B62"/>
    <w:rPr>
      <w:rFonts w:ascii="Tahoma" w:eastAsia="Times New Roman" w:hAnsi="Tahoma" w:cs="Times New Roman"/>
      <w:sz w:val="16"/>
      <w:szCs w:val="16"/>
    </w:rPr>
  </w:style>
  <w:style w:type="paragraph" w:styleId="af6">
    <w:name w:val="List Paragraph"/>
    <w:basedOn w:val="a"/>
    <w:qFormat/>
    <w:rsid w:val="00607B62"/>
    <w:pPr>
      <w:ind w:left="720"/>
      <w:contextualSpacing/>
    </w:pPr>
    <w:rPr>
      <w:rFonts w:ascii="Calibri" w:eastAsia="Calibri" w:hAnsi="Calibri" w:cs="Times New Roman"/>
      <w:lang w:eastAsia="en-US"/>
    </w:rPr>
  </w:style>
  <w:style w:type="paragraph" w:styleId="31">
    <w:name w:val="Body Text 3"/>
    <w:basedOn w:val="a"/>
    <w:link w:val="32"/>
    <w:rsid w:val="009B0952"/>
    <w:pPr>
      <w:spacing w:after="0" w:line="240" w:lineRule="auto"/>
      <w:jc w:val="both"/>
    </w:pPr>
    <w:rPr>
      <w:rFonts w:ascii="Times New Roman" w:eastAsia="Times New Roman" w:hAnsi="Times New Roman" w:cs="Times New Roman"/>
      <w:color w:val="000000"/>
      <w:sz w:val="28"/>
      <w:szCs w:val="20"/>
    </w:rPr>
  </w:style>
  <w:style w:type="character" w:customStyle="1" w:styleId="32">
    <w:name w:val="Основной текст 3 Знак"/>
    <w:basedOn w:val="a0"/>
    <w:link w:val="31"/>
    <w:rsid w:val="009B0952"/>
    <w:rPr>
      <w:rFonts w:ascii="Times New Roman" w:eastAsia="Times New Roman" w:hAnsi="Times New Roman" w:cs="Times New Roman"/>
      <w:color w:val="000000"/>
      <w:sz w:val="28"/>
      <w:szCs w:val="20"/>
    </w:rPr>
  </w:style>
  <w:style w:type="character" w:customStyle="1" w:styleId="toctoggle">
    <w:name w:val="toctoggle"/>
    <w:basedOn w:val="a0"/>
    <w:rsid w:val="009B0952"/>
  </w:style>
  <w:style w:type="character" w:customStyle="1" w:styleId="tocnumber">
    <w:name w:val="tocnumber"/>
    <w:basedOn w:val="a0"/>
    <w:rsid w:val="009B0952"/>
  </w:style>
  <w:style w:type="character" w:customStyle="1" w:styleId="toctext">
    <w:name w:val="toctext"/>
    <w:basedOn w:val="a0"/>
    <w:rsid w:val="009B0952"/>
  </w:style>
  <w:style w:type="character" w:customStyle="1" w:styleId="editsection">
    <w:name w:val="editsection"/>
    <w:basedOn w:val="a0"/>
    <w:rsid w:val="009B0952"/>
  </w:style>
  <w:style w:type="character" w:customStyle="1" w:styleId="mw-headline">
    <w:name w:val="mw-headline"/>
    <w:basedOn w:val="a0"/>
    <w:rsid w:val="009B0952"/>
  </w:style>
  <w:style w:type="paragraph" w:customStyle="1" w:styleId="rtejustify">
    <w:name w:val="rtejustify"/>
    <w:basedOn w:val="a"/>
    <w:rsid w:val="009B0952"/>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efault">
    <w:name w:val="Default"/>
    <w:rsid w:val="009B095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7">
    <w:name w:val="Текст концевой сноски Знак"/>
    <w:basedOn w:val="a0"/>
    <w:link w:val="af8"/>
    <w:uiPriority w:val="99"/>
    <w:semiHidden/>
    <w:rsid w:val="00CD0BAA"/>
    <w:rPr>
      <w:rFonts w:ascii="Times New Roman" w:eastAsia="Calibri" w:hAnsi="Times New Roman" w:cs="Times New Roman"/>
      <w:sz w:val="20"/>
      <w:szCs w:val="20"/>
      <w:lang w:eastAsia="en-US"/>
    </w:rPr>
  </w:style>
  <w:style w:type="paragraph" w:styleId="af8">
    <w:name w:val="endnote text"/>
    <w:basedOn w:val="a"/>
    <w:link w:val="af7"/>
    <w:uiPriority w:val="99"/>
    <w:semiHidden/>
    <w:unhideWhenUsed/>
    <w:rsid w:val="00CD0BAA"/>
    <w:pPr>
      <w:spacing w:after="0" w:line="240" w:lineRule="auto"/>
    </w:pPr>
    <w:rPr>
      <w:rFonts w:ascii="Times New Roman" w:eastAsia="Calibri" w:hAnsi="Times New Roman" w:cs="Times New Roman"/>
      <w:sz w:val="20"/>
      <w:szCs w:val="20"/>
      <w:lang w:eastAsia="en-US"/>
    </w:rPr>
  </w:style>
  <w:style w:type="paragraph" w:customStyle="1" w:styleId="af9">
    <w:name w:val="Îáû÷íûé"/>
    <w:uiPriority w:val="99"/>
    <w:rsid w:val="00CD0BA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blk">
    <w:name w:val="blk"/>
    <w:basedOn w:val="a0"/>
    <w:rsid w:val="00CD0BAA"/>
  </w:style>
  <w:style w:type="paragraph" w:customStyle="1" w:styleId="newstitle">
    <w:name w:val="news_title"/>
    <w:basedOn w:val="a"/>
    <w:rsid w:val="00CD0BAA"/>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uiPriority w:val="22"/>
    <w:qFormat/>
    <w:rsid w:val="00CD0BAA"/>
    <w:rPr>
      <w:b/>
      <w:bCs/>
    </w:rPr>
  </w:style>
  <w:style w:type="character" w:customStyle="1" w:styleId="apple-style-span">
    <w:name w:val="apple-style-span"/>
    <w:basedOn w:val="a0"/>
    <w:rsid w:val="00CD0BAA"/>
  </w:style>
  <w:style w:type="character" w:customStyle="1" w:styleId="apple-converted-space">
    <w:name w:val="apple-converted-space"/>
    <w:rsid w:val="00CA137E"/>
  </w:style>
  <w:style w:type="paragraph" w:styleId="afb">
    <w:name w:val="footnote text"/>
    <w:basedOn w:val="a"/>
    <w:link w:val="afc"/>
    <w:rsid w:val="00E930B5"/>
    <w:pPr>
      <w:suppressAutoHyphens/>
      <w:spacing w:after="0" w:line="240" w:lineRule="auto"/>
    </w:pPr>
    <w:rPr>
      <w:rFonts w:ascii="Times New Roman" w:eastAsia="Times New Roman" w:hAnsi="Times New Roman" w:cs="Times New Roman"/>
      <w:sz w:val="20"/>
      <w:szCs w:val="20"/>
      <w:lang w:eastAsia="ar-SA"/>
    </w:rPr>
  </w:style>
  <w:style w:type="character" w:customStyle="1" w:styleId="afc">
    <w:name w:val="Текст сноски Знак"/>
    <w:basedOn w:val="a0"/>
    <w:link w:val="afb"/>
    <w:rsid w:val="00E930B5"/>
    <w:rPr>
      <w:rFonts w:ascii="Times New Roman" w:eastAsia="Times New Roman" w:hAnsi="Times New Roman" w:cs="Times New Roman"/>
      <w:sz w:val="20"/>
      <w:szCs w:val="20"/>
      <w:lang w:eastAsia="ar-SA"/>
    </w:rPr>
  </w:style>
  <w:style w:type="character" w:customStyle="1" w:styleId="FootnoteSymbol">
    <w:name w:val="Footnote Symbol"/>
    <w:rsid w:val="00E930B5"/>
    <w:rPr>
      <w:rFonts w:cs="Times New Roman CYR"/>
    </w:rPr>
  </w:style>
  <w:style w:type="character" w:customStyle="1" w:styleId="grsslicetext1">
    <w:name w:val="grsslicetext1"/>
    <w:rsid w:val="00DF5847"/>
    <w:rPr>
      <w:color w:val="000000"/>
    </w:rPr>
  </w:style>
  <w:style w:type="character" w:styleId="afd">
    <w:name w:val="footnote reference"/>
    <w:rsid w:val="00DF5847"/>
    <w:rPr>
      <w:vertAlign w:val="superscript"/>
    </w:rPr>
  </w:style>
  <w:style w:type="character" w:customStyle="1" w:styleId="11">
    <w:name w:val="Заголовок №1_"/>
    <w:link w:val="12"/>
    <w:rsid w:val="00DF5847"/>
    <w:rPr>
      <w:rFonts w:ascii="Century Schoolbook" w:eastAsia="Century Schoolbook" w:hAnsi="Century Schoolbook" w:cs="Century Schoolbook"/>
      <w:spacing w:val="10"/>
      <w:sz w:val="18"/>
      <w:szCs w:val="18"/>
      <w:shd w:val="clear" w:color="auto" w:fill="FFFFFF"/>
    </w:rPr>
  </w:style>
  <w:style w:type="paragraph" w:customStyle="1" w:styleId="12">
    <w:name w:val="Заголовок №1"/>
    <w:basedOn w:val="a"/>
    <w:link w:val="11"/>
    <w:rsid w:val="00DF5847"/>
    <w:pPr>
      <w:shd w:val="clear" w:color="auto" w:fill="FFFFFF"/>
      <w:spacing w:before="120" w:after="120" w:line="0" w:lineRule="atLeast"/>
      <w:ind w:firstLine="480"/>
      <w:jc w:val="both"/>
      <w:outlineLvl w:val="0"/>
    </w:pPr>
    <w:rPr>
      <w:rFonts w:ascii="Century Schoolbook" w:eastAsia="Century Schoolbook" w:hAnsi="Century Schoolbook" w:cs="Century Schoolbook"/>
      <w:spacing w:val="10"/>
      <w:sz w:val="18"/>
      <w:szCs w:val="18"/>
    </w:rPr>
  </w:style>
  <w:style w:type="character" w:customStyle="1" w:styleId="24">
    <w:name w:val="Заголовок №2_"/>
    <w:link w:val="25"/>
    <w:rsid w:val="00DF5847"/>
    <w:rPr>
      <w:spacing w:val="20"/>
      <w:sz w:val="18"/>
      <w:szCs w:val="18"/>
      <w:shd w:val="clear" w:color="auto" w:fill="FFFFFF"/>
    </w:rPr>
  </w:style>
  <w:style w:type="paragraph" w:customStyle="1" w:styleId="25">
    <w:name w:val="Заголовок №2"/>
    <w:basedOn w:val="a"/>
    <w:link w:val="24"/>
    <w:rsid w:val="00DF5847"/>
    <w:pPr>
      <w:shd w:val="clear" w:color="auto" w:fill="FFFFFF"/>
      <w:spacing w:before="3420" w:after="240" w:line="0" w:lineRule="atLeast"/>
      <w:ind w:hanging="280"/>
      <w:jc w:val="both"/>
      <w:outlineLvl w:val="1"/>
    </w:pPr>
    <w:rPr>
      <w:spacing w:val="20"/>
      <w:sz w:val="18"/>
      <w:szCs w:val="18"/>
    </w:rPr>
  </w:style>
  <w:style w:type="paragraph" w:customStyle="1" w:styleId="110">
    <w:name w:val="Заголовок 11"/>
    <w:basedOn w:val="a"/>
    <w:next w:val="a"/>
    <w:uiPriority w:val="9"/>
    <w:qFormat/>
    <w:rsid w:val="00FB0BDB"/>
    <w:pPr>
      <w:keepNext/>
      <w:keepLines/>
      <w:spacing w:before="480" w:after="0"/>
      <w:outlineLvl w:val="0"/>
    </w:pPr>
    <w:rPr>
      <w:rFonts w:ascii="Arial" w:eastAsia="Times New Roman" w:hAnsi="Arial" w:cs="Times New Roman"/>
      <w:b/>
      <w:bCs/>
      <w:color w:val="365F91"/>
      <w:sz w:val="28"/>
      <w:szCs w:val="28"/>
      <w:lang w:eastAsia="en-US"/>
    </w:rPr>
  </w:style>
  <w:style w:type="paragraph" w:customStyle="1" w:styleId="210">
    <w:name w:val="Заголовок 21"/>
    <w:basedOn w:val="a"/>
    <w:next w:val="a"/>
    <w:uiPriority w:val="9"/>
    <w:semiHidden/>
    <w:unhideWhenUsed/>
    <w:qFormat/>
    <w:rsid w:val="00FB0BDB"/>
    <w:pPr>
      <w:keepNext/>
      <w:keepLines/>
      <w:spacing w:before="200" w:after="0"/>
      <w:outlineLvl w:val="1"/>
    </w:pPr>
    <w:rPr>
      <w:rFonts w:ascii="Arial" w:eastAsia="Times New Roman" w:hAnsi="Arial" w:cs="Times New Roman"/>
      <w:b/>
      <w:bCs/>
      <w:color w:val="4F81BD"/>
      <w:sz w:val="26"/>
      <w:szCs w:val="26"/>
      <w:lang w:eastAsia="en-US"/>
    </w:rPr>
  </w:style>
  <w:style w:type="numbering" w:customStyle="1" w:styleId="13">
    <w:name w:val="Нет списка1"/>
    <w:next w:val="a2"/>
    <w:uiPriority w:val="99"/>
    <w:semiHidden/>
    <w:unhideWhenUsed/>
    <w:rsid w:val="00FB0BDB"/>
  </w:style>
  <w:style w:type="table" w:customStyle="1" w:styleId="14">
    <w:name w:val="Сетка таблицы1"/>
    <w:basedOn w:val="a1"/>
    <w:next w:val="af1"/>
    <w:rsid w:val="00FB0BD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1"/>
    <w:rsid w:val="00FB0BD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1"/>
    <w:rsid w:val="00FB0BD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1"/>
    <w:rsid w:val="00FB0BD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Текст приложения"/>
    <w:basedOn w:val="a"/>
    <w:rsid w:val="00FB0BDB"/>
    <w:pPr>
      <w:spacing w:after="0" w:line="240" w:lineRule="auto"/>
      <w:jc w:val="both"/>
    </w:pPr>
    <w:rPr>
      <w:rFonts w:ascii="Arial" w:eastAsia="Times New Roman" w:hAnsi="Arial" w:cs="Times New Roman"/>
      <w:sz w:val="16"/>
      <w:szCs w:val="20"/>
    </w:rPr>
  </w:style>
  <w:style w:type="character" w:customStyle="1" w:styleId="highlight">
    <w:name w:val="highlight"/>
    <w:basedOn w:val="a0"/>
    <w:rsid w:val="00FB0BDB"/>
  </w:style>
  <w:style w:type="character" w:customStyle="1" w:styleId="reference-text">
    <w:name w:val="reference-text"/>
    <w:basedOn w:val="a0"/>
    <w:rsid w:val="00FB0BDB"/>
  </w:style>
  <w:style w:type="paragraph" w:customStyle="1" w:styleId="name">
    <w:name w:val="name"/>
    <w:basedOn w:val="a"/>
    <w:rsid w:val="00FB0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
    <w:name w:val="cont"/>
    <w:basedOn w:val="a"/>
    <w:rsid w:val="00FB0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a"/>
    <w:rsid w:val="00FB0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
    <w:name w:val="Оглавление 2 Знак"/>
    <w:link w:val="2"/>
    <w:rsid w:val="00FB0BDB"/>
    <w:rPr>
      <w:rFonts w:ascii="Times New Roman" w:eastAsia="Times New Roman" w:hAnsi="Times New Roman" w:cs="Times New Roman"/>
      <w:spacing w:val="3"/>
      <w:sz w:val="21"/>
      <w:szCs w:val="21"/>
    </w:rPr>
  </w:style>
  <w:style w:type="paragraph" w:styleId="2">
    <w:name w:val="toc 2"/>
    <w:basedOn w:val="a"/>
    <w:link w:val="27"/>
    <w:autoRedefine/>
    <w:rsid w:val="00FB0BDB"/>
    <w:pPr>
      <w:numPr>
        <w:numId w:val="7"/>
      </w:numPr>
      <w:tabs>
        <w:tab w:val="left" w:pos="1465"/>
      </w:tabs>
      <w:spacing w:after="0" w:line="418" w:lineRule="exact"/>
    </w:pPr>
    <w:rPr>
      <w:rFonts w:ascii="Times New Roman" w:eastAsia="Times New Roman" w:hAnsi="Times New Roman" w:cs="Times New Roman"/>
      <w:spacing w:val="3"/>
      <w:sz w:val="21"/>
      <w:szCs w:val="21"/>
    </w:rPr>
  </w:style>
  <w:style w:type="paragraph" w:styleId="aff">
    <w:name w:val="Document Map"/>
    <w:basedOn w:val="a"/>
    <w:link w:val="aff0"/>
    <w:semiHidden/>
    <w:unhideWhenUsed/>
    <w:rsid w:val="00FB0BDB"/>
    <w:pPr>
      <w:spacing w:after="0" w:line="240" w:lineRule="auto"/>
    </w:pPr>
    <w:rPr>
      <w:rFonts w:ascii="Tahoma" w:eastAsiaTheme="minorHAnsi" w:hAnsi="Tahoma" w:cs="Tahoma"/>
      <w:sz w:val="16"/>
      <w:szCs w:val="16"/>
      <w:lang w:eastAsia="en-US"/>
    </w:rPr>
  </w:style>
  <w:style w:type="character" w:customStyle="1" w:styleId="aff0">
    <w:name w:val="Схема документа Знак"/>
    <w:basedOn w:val="a0"/>
    <w:link w:val="aff"/>
    <w:semiHidden/>
    <w:rsid w:val="00FB0BDB"/>
    <w:rPr>
      <w:rFonts w:ascii="Tahoma" w:eastAsiaTheme="minorHAnsi" w:hAnsi="Tahoma" w:cs="Tahoma"/>
      <w:sz w:val="16"/>
      <w:szCs w:val="16"/>
      <w:lang w:eastAsia="en-US"/>
    </w:rPr>
  </w:style>
  <w:style w:type="character" w:customStyle="1" w:styleId="CourierNew13pt0pt">
    <w:name w:val="Основной текст + Courier New;13 pt;Интервал 0 pt"/>
    <w:rsid w:val="00FB0BDB"/>
    <w:rPr>
      <w:rFonts w:ascii="Courier New" w:eastAsia="Courier New" w:hAnsi="Courier New" w:cs="Courier New"/>
      <w:b w:val="0"/>
      <w:bCs w:val="0"/>
      <w:i w:val="0"/>
      <w:iCs w:val="0"/>
      <w:smallCaps w:val="0"/>
      <w:strike w:val="0"/>
      <w:spacing w:val="-10"/>
      <w:sz w:val="24"/>
      <w:szCs w:val="24"/>
    </w:rPr>
  </w:style>
  <w:style w:type="character" w:customStyle="1" w:styleId="aff1">
    <w:name w:val="Основной текст_"/>
    <w:link w:val="15"/>
    <w:rsid w:val="00FB0BDB"/>
    <w:rPr>
      <w:rFonts w:ascii="Consolas" w:eastAsia="Consolas" w:hAnsi="Consolas" w:cs="Consolas"/>
      <w:spacing w:val="-16"/>
      <w:sz w:val="28"/>
      <w:szCs w:val="28"/>
      <w:shd w:val="clear" w:color="auto" w:fill="FFFFFF"/>
    </w:rPr>
  </w:style>
  <w:style w:type="paragraph" w:customStyle="1" w:styleId="15">
    <w:name w:val="Основной текст1"/>
    <w:basedOn w:val="a"/>
    <w:link w:val="aff1"/>
    <w:rsid w:val="00FB0BDB"/>
    <w:pPr>
      <w:shd w:val="clear" w:color="auto" w:fill="FFFFFF"/>
      <w:spacing w:before="720" w:after="0" w:line="365" w:lineRule="exact"/>
      <w:ind w:hanging="440"/>
    </w:pPr>
    <w:rPr>
      <w:rFonts w:ascii="Consolas" w:eastAsia="Consolas" w:hAnsi="Consolas" w:cs="Consolas"/>
      <w:spacing w:val="-16"/>
      <w:sz w:val="28"/>
      <w:szCs w:val="28"/>
    </w:rPr>
  </w:style>
  <w:style w:type="character" w:customStyle="1" w:styleId="CourierNew13pt-1pt">
    <w:name w:val="Основной текст + Courier New;13 pt;Интервал -1 pt"/>
    <w:rsid w:val="00FB0BDB"/>
    <w:rPr>
      <w:rFonts w:ascii="Courier New" w:eastAsia="Courier New" w:hAnsi="Courier New" w:cs="Courier New"/>
      <w:b w:val="0"/>
      <w:bCs w:val="0"/>
      <w:i w:val="0"/>
      <w:iCs w:val="0"/>
      <w:smallCaps w:val="0"/>
      <w:strike w:val="0"/>
      <w:spacing w:val="-10"/>
      <w:sz w:val="24"/>
      <w:szCs w:val="24"/>
    </w:rPr>
  </w:style>
  <w:style w:type="character" w:customStyle="1" w:styleId="born">
    <w:name w:val="born"/>
    <w:basedOn w:val="a0"/>
    <w:rsid w:val="00FB0BDB"/>
  </w:style>
  <w:style w:type="paragraph" w:customStyle="1" w:styleId="28">
    <w:name w:val="Основной текст2"/>
    <w:basedOn w:val="a"/>
    <w:rsid w:val="00FB0BDB"/>
    <w:pPr>
      <w:shd w:val="clear" w:color="auto" w:fill="FFFFFF"/>
      <w:spacing w:after="960" w:line="0" w:lineRule="atLeast"/>
      <w:ind w:hanging="340"/>
      <w:jc w:val="center"/>
    </w:pPr>
    <w:rPr>
      <w:rFonts w:ascii="Times New Roman" w:eastAsia="Times New Roman" w:hAnsi="Times New Roman" w:cs="Times New Roman"/>
      <w:spacing w:val="3"/>
      <w:sz w:val="21"/>
      <w:szCs w:val="21"/>
      <w:lang w:eastAsia="en-US"/>
    </w:rPr>
  </w:style>
  <w:style w:type="character" w:customStyle="1" w:styleId="111">
    <w:name w:val="Заголовок 1 Знак1"/>
    <w:basedOn w:val="a0"/>
    <w:uiPriority w:val="9"/>
    <w:rsid w:val="00FB0BDB"/>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uiPriority w:val="9"/>
    <w:semiHidden/>
    <w:rsid w:val="00FB0BDB"/>
    <w:rPr>
      <w:rFonts w:asciiTheme="majorHAnsi" w:eastAsiaTheme="majorEastAsia" w:hAnsiTheme="majorHAnsi" w:cstheme="majorBidi"/>
      <w:b/>
      <w:bCs/>
      <w:color w:val="4F81BD" w:themeColor="accent1"/>
      <w:sz w:val="26"/>
      <w:szCs w:val="26"/>
    </w:rPr>
  </w:style>
  <w:style w:type="paragraph" w:customStyle="1" w:styleId="34">
    <w:name w:val="Основной текст3"/>
    <w:basedOn w:val="a"/>
    <w:rsid w:val="00EB535F"/>
    <w:pPr>
      <w:shd w:val="clear" w:color="auto" w:fill="FFFFFF"/>
      <w:spacing w:after="1260" w:line="0" w:lineRule="atLeast"/>
      <w:ind w:hanging="360"/>
      <w:jc w:val="center"/>
    </w:pPr>
    <w:rPr>
      <w:rFonts w:ascii="Times New Roman" w:eastAsia="Times New Roman" w:hAnsi="Times New Roman" w:cs="Times New Roman"/>
      <w:spacing w:val="4"/>
      <w:sz w:val="25"/>
      <w:szCs w:val="25"/>
    </w:rPr>
  </w:style>
  <w:style w:type="character" w:customStyle="1" w:styleId="42">
    <w:name w:val="Основной текст (4)"/>
    <w:rsid w:val="00EB535F"/>
    <w:rPr>
      <w:rFonts w:ascii="Times New Roman" w:eastAsia="Times New Roman" w:hAnsi="Times New Roman" w:cs="Times New Roman"/>
      <w:b w:val="0"/>
      <w:bCs w:val="0"/>
      <w:i w:val="0"/>
      <w:iCs w:val="0"/>
      <w:smallCaps w:val="0"/>
      <w:strike w:val="0"/>
      <w:spacing w:val="-2"/>
      <w:sz w:val="21"/>
      <w:szCs w:val="21"/>
    </w:rPr>
  </w:style>
  <w:style w:type="character" w:customStyle="1" w:styleId="120">
    <w:name w:val="Заголовок №1 (2)_"/>
    <w:link w:val="121"/>
    <w:rsid w:val="00972C17"/>
    <w:rPr>
      <w:rFonts w:ascii="Sylfaen" w:eastAsia="Sylfaen" w:hAnsi="Sylfaen" w:cs="Sylfaen"/>
      <w:shd w:val="clear" w:color="auto" w:fill="FFFFFF"/>
    </w:rPr>
  </w:style>
  <w:style w:type="paragraph" w:customStyle="1" w:styleId="121">
    <w:name w:val="Заголовок №1 (2)"/>
    <w:basedOn w:val="a"/>
    <w:link w:val="120"/>
    <w:rsid w:val="00972C17"/>
    <w:pPr>
      <w:shd w:val="clear" w:color="auto" w:fill="FFFFFF"/>
      <w:spacing w:after="420" w:line="0" w:lineRule="atLeast"/>
      <w:outlineLvl w:val="0"/>
    </w:pPr>
    <w:rPr>
      <w:rFonts w:ascii="Sylfaen" w:eastAsia="Sylfaen" w:hAnsi="Sylfaen" w:cs="Sylfaen"/>
    </w:rPr>
  </w:style>
  <w:style w:type="character" w:customStyle="1" w:styleId="st1">
    <w:name w:val="st1"/>
    <w:basedOn w:val="a0"/>
    <w:rsid w:val="00972C17"/>
  </w:style>
  <w:style w:type="character" w:styleId="aff2">
    <w:name w:val="FollowedHyperlink"/>
    <w:basedOn w:val="a0"/>
    <w:uiPriority w:val="99"/>
    <w:semiHidden/>
    <w:unhideWhenUsed/>
    <w:rsid w:val="00972C17"/>
    <w:rPr>
      <w:color w:val="800080"/>
      <w:u w:val="single"/>
    </w:rPr>
  </w:style>
  <w:style w:type="paragraph" w:customStyle="1" w:styleId="cf-sb">
    <w:name w:val="cf-sb"/>
    <w:basedOn w:val="a"/>
    <w:rsid w:val="00972C17"/>
    <w:pPr>
      <w:spacing w:after="0" w:line="240" w:lineRule="auto"/>
      <w:jc w:val="right"/>
    </w:pPr>
    <w:rPr>
      <w:rFonts w:ascii="Times New Roman" w:eastAsia="Times New Roman" w:hAnsi="Times New Roman" w:cs="Times New Roman"/>
      <w:sz w:val="24"/>
      <w:szCs w:val="24"/>
    </w:rPr>
  </w:style>
  <w:style w:type="paragraph" w:customStyle="1" w:styleId="fancybox-bg">
    <w:name w:val="fancybox-bg"/>
    <w:basedOn w:val="a"/>
    <w:rsid w:val="00972C17"/>
    <w:pPr>
      <w:spacing w:after="0" w:line="240" w:lineRule="auto"/>
    </w:pPr>
    <w:rPr>
      <w:rFonts w:ascii="Times New Roman" w:eastAsia="Times New Roman" w:hAnsi="Times New Roman" w:cs="Times New Roman"/>
      <w:sz w:val="24"/>
      <w:szCs w:val="24"/>
    </w:rPr>
  </w:style>
  <w:style w:type="paragraph" w:customStyle="1" w:styleId="fancybox-title-inside">
    <w:name w:val="fancybox-title-inside"/>
    <w:basedOn w:val="a"/>
    <w:rsid w:val="00972C17"/>
    <w:pPr>
      <w:shd w:val="clear" w:color="auto" w:fill="FFFFFF"/>
      <w:spacing w:before="100" w:beforeAutospacing="1" w:after="100" w:afterAutospacing="1" w:line="240" w:lineRule="auto"/>
      <w:jc w:val="center"/>
    </w:pPr>
    <w:rPr>
      <w:rFonts w:ascii="Times New Roman" w:eastAsia="Times New Roman" w:hAnsi="Times New Roman" w:cs="Times New Roman"/>
      <w:color w:val="333333"/>
      <w:sz w:val="24"/>
      <w:szCs w:val="24"/>
    </w:rPr>
  </w:style>
  <w:style w:type="paragraph" w:customStyle="1" w:styleId="fancybox-title-outside">
    <w:name w:val="fancybox-title-outside"/>
    <w:basedOn w:val="a"/>
    <w:rsid w:val="00972C1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fancybox-title-over">
    <w:name w:val="fancybox-title-over"/>
    <w:basedOn w:val="a"/>
    <w:rsid w:val="00972C1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fancybox-title-float">
    <w:name w:val="fancybox-title-float"/>
    <w:basedOn w:val="a"/>
    <w:rsid w:val="00972C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orm">
    <w:name w:val="cform"/>
    <w:basedOn w:val="a"/>
    <w:rsid w:val="00972C17"/>
    <w:pPr>
      <w:spacing w:before="150" w:after="0" w:line="240" w:lineRule="auto"/>
    </w:pPr>
    <w:rPr>
      <w:rFonts w:ascii="Times New Roman" w:eastAsia="Times New Roman" w:hAnsi="Times New Roman" w:cs="Times New Roman"/>
      <w:sz w:val="24"/>
      <w:szCs w:val="24"/>
    </w:rPr>
  </w:style>
  <w:style w:type="paragraph" w:customStyle="1" w:styleId="mailerr">
    <w:name w:val="mailerr"/>
    <w:basedOn w:val="a"/>
    <w:rsid w:val="00972C17"/>
    <w:pPr>
      <w:spacing w:before="100" w:beforeAutospacing="1" w:after="100" w:afterAutospacing="1" w:line="240" w:lineRule="auto"/>
    </w:pPr>
    <w:rPr>
      <w:rFonts w:ascii="Times New Roman" w:eastAsia="Times New Roman" w:hAnsi="Times New Roman" w:cs="Times New Roman"/>
      <w:color w:val="AD2929"/>
      <w:sz w:val="24"/>
      <w:szCs w:val="24"/>
    </w:rPr>
  </w:style>
  <w:style w:type="paragraph" w:customStyle="1" w:styleId="linklove">
    <w:name w:val="linklove"/>
    <w:basedOn w:val="a"/>
    <w:rsid w:val="00972C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hidden">
    <w:name w:val="cf_hidden"/>
    <w:basedOn w:val="a"/>
    <w:rsid w:val="00972C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error">
    <w:name w:val="cf_error"/>
    <w:basedOn w:val="a"/>
    <w:rsid w:val="00972C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errortxt">
    <w:name w:val="cf_errortxt"/>
    <w:basedOn w:val="a"/>
    <w:rsid w:val="00972C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txt">
    <w:name w:val="reqtxt"/>
    <w:basedOn w:val="a0"/>
    <w:rsid w:val="00972C17"/>
    <w:rPr>
      <w:sz w:val="22"/>
      <w:szCs w:val="22"/>
    </w:rPr>
  </w:style>
  <w:style w:type="character" w:customStyle="1" w:styleId="emailreqtxt">
    <w:name w:val="emailreqtxt"/>
    <w:basedOn w:val="a0"/>
    <w:rsid w:val="00972C17"/>
    <w:rPr>
      <w:sz w:val="22"/>
      <w:szCs w:val="22"/>
    </w:rPr>
  </w:style>
  <w:style w:type="paragraph" w:customStyle="1" w:styleId="fancybox-bg1">
    <w:name w:val="fancybox-bg1"/>
    <w:basedOn w:val="a"/>
    <w:rsid w:val="00972C17"/>
    <w:pPr>
      <w:spacing w:after="0" w:line="240" w:lineRule="auto"/>
    </w:pPr>
    <w:rPr>
      <w:rFonts w:ascii="Times New Roman" w:eastAsia="Times New Roman" w:hAnsi="Times New Roman" w:cs="Times New Roman"/>
      <w:sz w:val="24"/>
      <w:szCs w:val="24"/>
    </w:rPr>
  </w:style>
  <w:style w:type="paragraph" w:customStyle="1" w:styleId="cfhidden1">
    <w:name w:val="cf_hidden1"/>
    <w:basedOn w:val="a"/>
    <w:rsid w:val="00972C1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ferror1">
    <w:name w:val="cf_error1"/>
    <w:basedOn w:val="a"/>
    <w:rsid w:val="00972C17"/>
    <w:pPr>
      <w:pBdr>
        <w:top w:val="single" w:sz="6" w:space="0" w:color="AD2929"/>
        <w:left w:val="single" w:sz="6" w:space="0" w:color="AD2929"/>
        <w:bottom w:val="single" w:sz="6" w:space="0" w:color="AD2929"/>
        <w:right w:val="single" w:sz="6" w:space="0" w:color="AD2929"/>
      </w:pBdr>
      <w:spacing w:before="100" w:beforeAutospacing="1" w:after="100" w:afterAutospacing="1" w:line="240" w:lineRule="auto"/>
    </w:pPr>
    <w:rPr>
      <w:rFonts w:ascii="Times New Roman" w:eastAsia="Times New Roman" w:hAnsi="Times New Roman" w:cs="Times New Roman"/>
      <w:color w:val="AD2929"/>
      <w:sz w:val="24"/>
      <w:szCs w:val="24"/>
    </w:rPr>
  </w:style>
  <w:style w:type="paragraph" w:customStyle="1" w:styleId="cferrortxt1">
    <w:name w:val="cf_errortxt1"/>
    <w:basedOn w:val="a"/>
    <w:rsid w:val="00972C17"/>
    <w:pPr>
      <w:spacing w:before="100" w:beforeAutospacing="1" w:after="100" w:afterAutospacing="1" w:line="240" w:lineRule="auto"/>
    </w:pPr>
    <w:rPr>
      <w:rFonts w:ascii="Times New Roman" w:eastAsia="Times New Roman" w:hAnsi="Times New Roman" w:cs="Times New Roman"/>
      <w:color w:val="AD2929"/>
      <w:sz w:val="24"/>
      <w:szCs w:val="24"/>
    </w:rPr>
  </w:style>
  <w:style w:type="character" w:customStyle="1" w:styleId="b-share">
    <w:name w:val="b-share"/>
    <w:basedOn w:val="a0"/>
    <w:rsid w:val="00972C17"/>
  </w:style>
  <w:style w:type="character" w:customStyle="1" w:styleId="b-sharetext">
    <w:name w:val="b-share__text"/>
    <w:basedOn w:val="a0"/>
    <w:rsid w:val="00972C17"/>
  </w:style>
  <w:style w:type="character" w:customStyle="1" w:styleId="b-share-icon">
    <w:name w:val="b-share-icon"/>
    <w:basedOn w:val="a0"/>
    <w:rsid w:val="00972C17"/>
  </w:style>
  <w:style w:type="paragraph" w:customStyle="1" w:styleId="16">
    <w:name w:val="Стиль1"/>
    <w:basedOn w:val="a"/>
    <w:rsid w:val="00D70E78"/>
    <w:pPr>
      <w:spacing w:after="0" w:line="360" w:lineRule="auto"/>
      <w:ind w:firstLine="709"/>
      <w:jc w:val="both"/>
    </w:pPr>
    <w:rPr>
      <w:rFonts w:ascii="Caxatime" w:eastAsia="Times New Roman" w:hAnsi="Caxatime" w:cs="Times New Roman"/>
      <w:sz w:val="28"/>
      <w:szCs w:val="24"/>
    </w:rPr>
  </w:style>
  <w:style w:type="character" w:customStyle="1" w:styleId="Caxatime">
    <w:name w:val="Стиль Caxatime"/>
    <w:rsid w:val="00D70E78"/>
    <w:rPr>
      <w:rFonts w:ascii="Caxatime" w:hAnsi="Caxatime"/>
      <w:sz w:val="28"/>
      <w:szCs w:val="28"/>
    </w:rPr>
  </w:style>
  <w:style w:type="paragraph" w:styleId="aff3">
    <w:name w:val="No Spacing"/>
    <w:uiPriority w:val="1"/>
    <w:qFormat/>
    <w:rsid w:val="00291C92"/>
    <w:pPr>
      <w:spacing w:after="0" w:line="240" w:lineRule="auto"/>
    </w:pPr>
    <w:rPr>
      <w:rFonts w:ascii="Calibri" w:eastAsia="Calibri" w:hAnsi="Calibri" w:cs="Times New Roman"/>
      <w:lang w:eastAsia="en-US"/>
    </w:rPr>
  </w:style>
  <w:style w:type="paragraph" w:styleId="17">
    <w:name w:val="index 1"/>
    <w:basedOn w:val="a"/>
    <w:next w:val="a"/>
    <w:autoRedefine/>
    <w:uiPriority w:val="99"/>
    <w:unhideWhenUsed/>
    <w:rsid w:val="00291C92"/>
    <w:pPr>
      <w:spacing w:after="0" w:line="240" w:lineRule="auto"/>
      <w:ind w:left="1080"/>
      <w:jc w:val="both"/>
    </w:pPr>
    <w:rPr>
      <w:rFonts w:ascii="Times New Roman" w:eastAsiaTheme="minorHAnsi" w:hAnsi="Times New Roman" w:cs="Times New Roman"/>
      <w:b/>
      <w:noProof/>
      <w:sz w:val="32"/>
      <w:szCs w:val="32"/>
      <w:lang w:eastAsia="en-US"/>
    </w:rPr>
  </w:style>
  <w:style w:type="character" w:customStyle="1" w:styleId="90">
    <w:name w:val="Заголовок 9 Знак"/>
    <w:basedOn w:val="a0"/>
    <w:link w:val="9"/>
    <w:rsid w:val="00E14A1E"/>
    <w:rPr>
      <w:rFonts w:asciiTheme="majorHAnsi" w:eastAsiaTheme="majorEastAsia" w:hAnsiTheme="majorHAnsi" w:cstheme="majorBidi"/>
      <w:i/>
      <w:iCs/>
      <w:color w:val="404040" w:themeColor="text1" w:themeTint="BF"/>
      <w:sz w:val="20"/>
      <w:szCs w:val="20"/>
    </w:rPr>
  </w:style>
  <w:style w:type="paragraph" w:styleId="29">
    <w:name w:val="Body Text Indent 2"/>
    <w:basedOn w:val="a"/>
    <w:link w:val="2a"/>
    <w:semiHidden/>
    <w:unhideWhenUsed/>
    <w:rsid w:val="00E14A1E"/>
    <w:pPr>
      <w:spacing w:after="120" w:line="480" w:lineRule="auto"/>
      <w:ind w:left="283"/>
    </w:pPr>
  </w:style>
  <w:style w:type="character" w:customStyle="1" w:styleId="2a">
    <w:name w:val="Основной текст с отступом 2 Знак"/>
    <w:basedOn w:val="a0"/>
    <w:link w:val="29"/>
    <w:semiHidden/>
    <w:rsid w:val="00E14A1E"/>
  </w:style>
  <w:style w:type="paragraph" w:styleId="35">
    <w:name w:val="Body Text Indent 3"/>
    <w:basedOn w:val="a"/>
    <w:link w:val="36"/>
    <w:semiHidden/>
    <w:rsid w:val="00E14A1E"/>
    <w:pPr>
      <w:spacing w:after="0" w:line="240" w:lineRule="auto"/>
      <w:ind w:firstLine="567"/>
      <w:jc w:val="both"/>
    </w:pPr>
    <w:rPr>
      <w:rFonts w:ascii="Times New Roman" w:eastAsia="Times New Roman" w:hAnsi="Times New Roman" w:cs="Times New Roman"/>
      <w:b/>
      <w:sz w:val="28"/>
      <w:szCs w:val="20"/>
    </w:rPr>
  </w:style>
  <w:style w:type="character" w:customStyle="1" w:styleId="36">
    <w:name w:val="Основной текст с отступом 3 Знак"/>
    <w:basedOn w:val="a0"/>
    <w:link w:val="35"/>
    <w:semiHidden/>
    <w:rsid w:val="00E14A1E"/>
    <w:rPr>
      <w:rFonts w:ascii="Times New Roman" w:eastAsia="Times New Roman" w:hAnsi="Times New Roman" w:cs="Times New Roman"/>
      <w:b/>
      <w:sz w:val="28"/>
      <w:szCs w:val="20"/>
    </w:rPr>
  </w:style>
  <w:style w:type="paragraph" w:styleId="aff4">
    <w:name w:val="Block Text"/>
    <w:basedOn w:val="a"/>
    <w:semiHidden/>
    <w:rsid w:val="00E14A1E"/>
    <w:pPr>
      <w:spacing w:after="0" w:line="360" w:lineRule="auto"/>
      <w:ind w:left="1701" w:right="851"/>
      <w:jc w:val="both"/>
    </w:pPr>
    <w:rPr>
      <w:rFonts w:ascii="Times New Roman" w:eastAsia="Times New Roman" w:hAnsi="Times New Roman" w:cs="Times New Roman"/>
      <w:sz w:val="24"/>
      <w:szCs w:val="20"/>
    </w:rPr>
  </w:style>
  <w:style w:type="paragraph" w:customStyle="1" w:styleId="aff5">
    <w:name w:val="Стиль"/>
    <w:rsid w:val="00E14A1E"/>
    <w:pPr>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E%D0%B6%D0%B0%D1%80" TargetMode="External"/><Relationship Id="rId117" Type="http://schemas.openxmlformats.org/officeDocument/2006/relationships/image" Target="media/image27.jpeg"/><Relationship Id="rId21" Type="http://schemas.openxmlformats.org/officeDocument/2006/relationships/hyperlink" Target="https://ru.wikipedia.org/wiki/%D0%A1%D0%A1%D0%A1%D0%A0" TargetMode="External"/><Relationship Id="rId42" Type="http://schemas.openxmlformats.org/officeDocument/2006/relationships/hyperlink" Target="http://ru.wikipedia.org/wiki/%D0%92%D0%B5%D1%80%D1%85%D0%BE%D0%B2%D0%BD%D1%8B%D0%B9_%D0%A1%D0%BE%D0%B2%D0%B5%D1%82_%D0%A1%D0%A1%D0%A1%D0%A0" TargetMode="External"/><Relationship Id="rId47" Type="http://schemas.openxmlformats.org/officeDocument/2006/relationships/hyperlink" Target="http://ru.wikipedia.org/wiki/30_%D0%BD%D0%BE%D1%8F%D0%B1%D1%80%D1%8F" TargetMode="External"/><Relationship Id="rId63" Type="http://schemas.openxmlformats.org/officeDocument/2006/relationships/hyperlink" Target="http://ru.wikipedia.org/wiki/30_%D0%B0%D0%BF%D1%80%D0%B5%D0%BB%D1%8F" TargetMode="External"/><Relationship Id="rId68" Type="http://schemas.openxmlformats.org/officeDocument/2006/relationships/hyperlink" Target="http://ru.wikipedia.org/wiki/1926" TargetMode="External"/><Relationship Id="rId84" Type="http://schemas.openxmlformats.org/officeDocument/2006/relationships/hyperlink" Target="http://ru.wikipedia.org/wiki/%D0%98%D0%BD%D1%81%D1%82%D0%B8%D1%82%D1%83%D1%82_%D0%9A%D1%80%D0%B0%D1%81%D0%BD%D0%BE%D0%B9_%D0%BF%D1%80%D0%BE%D1%84%D0%B5%D1%81%D1%81%D1%83%D1%80%D1%8B" TargetMode="External"/><Relationship Id="rId89" Type="http://schemas.openxmlformats.org/officeDocument/2006/relationships/hyperlink" Target="http://ru.wikipedia.org/wiki/1917" TargetMode="External"/><Relationship Id="rId112" Type="http://schemas.openxmlformats.org/officeDocument/2006/relationships/image" Target="media/image22.png"/><Relationship Id="rId133" Type="http://schemas.openxmlformats.org/officeDocument/2006/relationships/image" Target="media/image42.jpeg"/><Relationship Id="rId138" Type="http://schemas.openxmlformats.org/officeDocument/2006/relationships/image" Target="media/image47.jpeg"/><Relationship Id="rId154" Type="http://schemas.openxmlformats.org/officeDocument/2006/relationships/hyperlink" Target="http://ru.wikipedia.org/wiki/1989" TargetMode="External"/><Relationship Id="rId159" Type="http://schemas.openxmlformats.org/officeDocument/2006/relationships/image" Target="media/image57.jpeg"/><Relationship Id="rId16" Type="http://schemas.openxmlformats.org/officeDocument/2006/relationships/hyperlink" Target="https://ru.wikipedia.org/wiki/%D0%A1%D0%9D%D0%9A_%D0%A1%D0%A1%D0%A1%D0%A0" TargetMode="External"/><Relationship Id="rId107" Type="http://schemas.openxmlformats.org/officeDocument/2006/relationships/image" Target="media/image17.jpeg"/><Relationship Id="rId11" Type="http://schemas.openxmlformats.org/officeDocument/2006/relationships/footer" Target="footer2.xml"/><Relationship Id="rId32" Type="http://schemas.openxmlformats.org/officeDocument/2006/relationships/hyperlink" Target="https://ru.wikipedia.org/wiki/%D0%9F%D1%80%D0%B0%D0%B2%D0%B8%D0%BB%D0%B0_%D1%81%D1%82%D1%80%D0%B0%D1%85%D0%BE%D0%B2%D0%B0%D0%BD%D0%B8%D1%8F" TargetMode="External"/><Relationship Id="rId37" Type="http://schemas.openxmlformats.org/officeDocument/2006/relationships/footer" Target="footer4.xml"/><Relationship Id="rId53" Type="http://schemas.openxmlformats.org/officeDocument/2006/relationships/hyperlink" Target="http://ru.wikipedia.org/wiki/1922" TargetMode="External"/><Relationship Id="rId58" Type="http://schemas.openxmlformats.org/officeDocument/2006/relationships/hyperlink" Target="http://ru.wikipedia.org/wiki/1920" TargetMode="External"/><Relationship Id="rId74" Type="http://schemas.openxmlformats.org/officeDocument/2006/relationships/hyperlink" Target="http://ru.wikipedia.org/wiki/%D0%9C%D0%BE%D1%81%D0%BA%D0%B2%D0%B0" TargetMode="External"/><Relationship Id="rId79" Type="http://schemas.openxmlformats.org/officeDocument/2006/relationships/hyperlink" Target="http://ru.wikipedia.org/wiki/4_%D0%BC%D0%B0%D1%8F" TargetMode="External"/><Relationship Id="rId102" Type="http://schemas.openxmlformats.org/officeDocument/2006/relationships/image" Target="media/image12.jpeg"/><Relationship Id="rId123" Type="http://schemas.openxmlformats.org/officeDocument/2006/relationships/image" Target="media/image33.jpeg"/><Relationship Id="rId128" Type="http://schemas.openxmlformats.org/officeDocument/2006/relationships/image" Target="media/image38.jpeg"/><Relationship Id="rId144" Type="http://schemas.openxmlformats.org/officeDocument/2006/relationships/hyperlink" Target="http://ru.wikipedia.org/wiki/%D0%A2%D0%B0%D1%82%D1%82%D0%B8%D0%BD%D1%81%D0%BA%D0%B8%D0%B9_%D1%83%D0%BB%D1%83%D1%81" TargetMode="External"/><Relationship Id="rId149" Type="http://schemas.openxmlformats.org/officeDocument/2006/relationships/hyperlink" Target="http://ru.wikipedia.org/wiki/%D0%A0%D0%A1%D0%A4%D0%A1%D0%A0" TargetMode="External"/><Relationship Id="rId5" Type="http://schemas.openxmlformats.org/officeDocument/2006/relationships/webSettings" Target="webSettings.xml"/><Relationship Id="rId90" Type="http://schemas.openxmlformats.org/officeDocument/2006/relationships/hyperlink" Target="http://ru.wikipedia.org/wiki/%D0%A0%D0%B0%D1%81%D1%81%D1%82%D1%80%D0%B5%D0%BB%D1%8C%D0%BD%D1%8B%D0%B9_%D0%BF%D0%BE%D0%BB%D0%B8%D0%B3%D0%BE%D0%BD_%C2%AB%D0%9A%D0%BE%D0%BC%D0%BC%D1%83%D0%BD%D0%B0%D1%80%D0%BA%D0%B0%C2%BB" TargetMode="External"/><Relationship Id="rId95" Type="http://schemas.openxmlformats.org/officeDocument/2006/relationships/image" Target="media/image5.jpeg"/><Relationship Id="rId160" Type="http://schemas.openxmlformats.org/officeDocument/2006/relationships/image" Target="media/image58.jpeg"/><Relationship Id="rId22" Type="http://schemas.openxmlformats.org/officeDocument/2006/relationships/hyperlink" Target="https://ru.wikipedia.org/wiki/%D0%A1%D0%BE%D0%B2%D0%B5%D1%82_%D0%BD%D0%B0%D1%80%D0%BE%D0%B4%D0%BD%D1%8B%D1%85_%D0%BA%D0%BE%D0%BC%D0%B8%D1%81%D1%81%D0%B0%D1%80%D0%BE%D0%B2_%D0%A1%D0%A1%D0%A1%D0%A0" TargetMode="External"/><Relationship Id="rId27" Type="http://schemas.openxmlformats.org/officeDocument/2006/relationships/hyperlink" Target="https://ru.wikipedia.org/wiki/%D0%93%D1%80%D0%B0%D0%B4" TargetMode="External"/><Relationship Id="rId43" Type="http://schemas.openxmlformats.org/officeDocument/2006/relationships/hyperlink" Target="http://ru.wikipedia.org/wiki/9_%D0%B4%D0%B5%D0%BA%D0%B0%D0%B1%D1%80%D1%8F" TargetMode="External"/><Relationship Id="rId48" Type="http://schemas.openxmlformats.org/officeDocument/2006/relationships/hyperlink" Target="http://ru.wikipedia.org/wiki/1979_%D0%B3%D0%BE%D0%B4" TargetMode="External"/><Relationship Id="rId64" Type="http://schemas.openxmlformats.org/officeDocument/2006/relationships/hyperlink" Target="http://ru.wikipedia.org/wiki/1923" TargetMode="External"/><Relationship Id="rId69" Type="http://schemas.openxmlformats.org/officeDocument/2006/relationships/hyperlink" Target="http://ru.wikipedia.org/wiki/1934" TargetMode="External"/><Relationship Id="rId113" Type="http://schemas.openxmlformats.org/officeDocument/2006/relationships/image" Target="media/image23.png"/><Relationship Id="rId118" Type="http://schemas.openxmlformats.org/officeDocument/2006/relationships/image" Target="media/image28.jpeg"/><Relationship Id="rId134" Type="http://schemas.openxmlformats.org/officeDocument/2006/relationships/image" Target="media/image43.jpeg"/><Relationship Id="rId139" Type="http://schemas.openxmlformats.org/officeDocument/2006/relationships/image" Target="media/image48.jpeg"/><Relationship Id="rId80" Type="http://schemas.openxmlformats.org/officeDocument/2006/relationships/hyperlink" Target="http://ru.wikipedia.org/wiki/1927" TargetMode="External"/><Relationship Id="rId85" Type="http://schemas.openxmlformats.org/officeDocument/2006/relationships/hyperlink" Target="http://ru.wikipedia.org/wiki/1932" TargetMode="External"/><Relationship Id="rId150" Type="http://schemas.openxmlformats.org/officeDocument/2006/relationships/hyperlink" Target="http://ru.wikipedia.org/wiki/%D0%9F%D0%B5%D0%BD%D1%81%D0%B8%D0%BE%D0%BD%D0%B5%D1%80" TargetMode="External"/><Relationship Id="rId155" Type="http://schemas.openxmlformats.org/officeDocument/2006/relationships/hyperlink" Target="http://ru.wikipedia.org/wiki/%D0%A5%D0%B0%D0%BF%D1%82%D0%B0%D0%B3%D0%B0%D0%B9_%28%D1%81%D0%B5%D0%BB%D0%BE%29" TargetMode="External"/><Relationship Id="rId12" Type="http://schemas.openxmlformats.org/officeDocument/2006/relationships/hyperlink" Target="http://ru.wikipedia.org/wiki/%D0%A6%D0%9A_%D0%9A%D0%9F%D0%A1%D0%A1" TargetMode="External"/><Relationship Id="rId17" Type="http://schemas.openxmlformats.org/officeDocument/2006/relationships/hyperlink" Target="https://ru.wikipedia.org/wiki/%D0%9C%D0%B8%D0%BD%D0%B8%D1%81%D1%82%D0%B5%D1%80%D1%81%D1%82%D0%B2%D0%BE_%D1%84%D0%B8%D0%BD%D0%B0%D0%BD%D1%81%D0%BE%D0%B2_%D0%A1%D0%A1%D0%A1%D0%A0" TargetMode="External"/><Relationship Id="rId33" Type="http://schemas.openxmlformats.org/officeDocument/2006/relationships/hyperlink" Target="https://ru.wikipedia.org/wiki/%D0%A1%D1%82%D1%80%D0%B0%D1%85%D0%BE%D0%B2%D0%BE%D0%B9_%D1%82%D0%B0%D1%80%D0%B8%D1%84" TargetMode="External"/><Relationship Id="rId38" Type="http://schemas.openxmlformats.org/officeDocument/2006/relationships/footer" Target="footer5.xml"/><Relationship Id="rId59" Type="http://schemas.openxmlformats.org/officeDocument/2006/relationships/hyperlink" Target="http://ru.wikipedia.org/wiki/%D0%9D%D0%B0%D1%80%D0%BA%D0%BE%D0%BC%D0%B0%D1%82" TargetMode="External"/><Relationship Id="rId103" Type="http://schemas.openxmlformats.org/officeDocument/2006/relationships/image" Target="media/image13.jpeg"/><Relationship Id="rId108" Type="http://schemas.openxmlformats.org/officeDocument/2006/relationships/image" Target="media/image18.jpeg"/><Relationship Id="rId124" Type="http://schemas.openxmlformats.org/officeDocument/2006/relationships/image" Target="media/image34.jpeg"/><Relationship Id="rId129" Type="http://schemas.openxmlformats.org/officeDocument/2006/relationships/hyperlink" Target="http://www.yakutskhistory.net/%D0%BC%D1%83%D0%B7%D0%B5%D0%B8-%D1%8F%D0%BA%D1%83%D1%82%D0%B8%D0%B8/" TargetMode="External"/><Relationship Id="rId54" Type="http://schemas.openxmlformats.org/officeDocument/2006/relationships/hyperlink" Target="http://ru.wikipedia.org/wiki/%D0%90%D1%83%D0%B4%D0%B8%D1%82" TargetMode="External"/><Relationship Id="rId70" Type="http://schemas.openxmlformats.org/officeDocument/2006/relationships/hyperlink" Target="http://ru.wikipedia.org/wiki/1935" TargetMode="External"/><Relationship Id="rId75" Type="http://schemas.openxmlformats.org/officeDocument/2006/relationships/hyperlink" Target="http://ru.wikipedia.org/wiki/1926" TargetMode="External"/><Relationship Id="rId91" Type="http://schemas.openxmlformats.org/officeDocument/2006/relationships/image" Target="media/image4.jpeg"/><Relationship Id="rId96" Type="http://schemas.openxmlformats.org/officeDocument/2006/relationships/image" Target="media/image6.jpeg"/><Relationship Id="rId140" Type="http://schemas.openxmlformats.org/officeDocument/2006/relationships/image" Target="media/image49.jpeg"/><Relationship Id="rId145" Type="http://schemas.openxmlformats.org/officeDocument/2006/relationships/image" Target="media/image51.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0%D0%A1%D0%A4%D0%A1%D0%A0" TargetMode="External"/><Relationship Id="rId23" Type="http://schemas.openxmlformats.org/officeDocument/2006/relationships/hyperlink" Target="https://ru.wikipedia.org/wiki/%D0%92._%D0%98._%D0%9B%D0%B5%D0%BD%D0%B8%D0%BD" TargetMode="External"/><Relationship Id="rId28" Type="http://schemas.openxmlformats.org/officeDocument/2006/relationships/hyperlink" Target="https://ru.wikipedia.org/wiki/%D0%90%D0%B2%D0%B0%D1%80%D0%B8%D1%8F" TargetMode="External"/><Relationship Id="rId36" Type="http://schemas.openxmlformats.org/officeDocument/2006/relationships/hyperlink" Target="https://ru.wikipedia.org/wiki/%D0%92%D0%B8%D0%B4%D1%8B_%D1%81%D1%82%D1%80%D0%B0%D1%85%D0%BE%D0%B2%D0%B0%D0%BD%D0%B8%D1%8F" TargetMode="External"/><Relationship Id="rId49" Type="http://schemas.openxmlformats.org/officeDocument/2006/relationships/hyperlink" Target="http://ru.wikipedia.org/wiki/%D0%A1%D0%BE%D0%B2%D0%B5%D1%82_%D0%9C%D0%B8%D0%BD%D0%B8%D1%81%D1%82%D1%80%D0%BE%D0%B2_%D0%A1%D0%A1%D0%A1%D0%A0" TargetMode="External"/><Relationship Id="rId57" Type="http://schemas.openxmlformats.org/officeDocument/2006/relationships/hyperlink" Target="http://ru.wikipedia.org/wiki/%D0%9D%D0%B0%D1%83%D1%87%D0%BD%D0%B0%D1%8F_%D0%BE%D1%80%D0%B3%D0%B0%D0%BD%D0%B8%D0%B7%D0%B0%D1%86%D0%B8%D1%8F_%D1%82%D1%80%D1%83%D0%B4%D0%B0" TargetMode="External"/><Relationship Id="rId106" Type="http://schemas.openxmlformats.org/officeDocument/2006/relationships/image" Target="media/image16.jpeg"/><Relationship Id="rId114" Type="http://schemas.openxmlformats.org/officeDocument/2006/relationships/image" Target="media/image24.jpeg"/><Relationship Id="rId119" Type="http://schemas.openxmlformats.org/officeDocument/2006/relationships/image" Target="media/image29.jpeg"/><Relationship Id="rId12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hyperlink" Target="https://ru.wikipedia.org/wiki/%D0%AE%D1%80%D0%B8%D0%B4%D0%B8%D1%87%D0%B5%D1%81%D0%BA%D0%BE%D0%B5_%D0%BB%D0%B8%D1%86%D0%BE" TargetMode="External"/><Relationship Id="rId44" Type="http://schemas.openxmlformats.org/officeDocument/2006/relationships/hyperlink" Target="http://ru.wikipedia.org/wiki/%D0%9A%D0%BE%D0%BD%D1%81%D1%82%D0%B8%D1%82%D1%83%D1%86%D0%B8%D1%8F_%D0%A1%D0%A1%D0%A1%D0%A0" TargetMode="External"/><Relationship Id="rId52" Type="http://schemas.openxmlformats.org/officeDocument/2006/relationships/hyperlink" Target="http://ru.wikipedia.org/wiki/%D0%A1%D1%82%D0%B0%D0%BB%D0%B8%D0%BD,_%D0%98%D0%BE%D1%81%D0%B8%D1%84_%D0%92%D0%B8%D1%81%D1%81%D0%B0%D1%80%D0%B8%D0%BE%D0%BD%D0%BE%D0%B2%D0%B8%D1%87" TargetMode="External"/><Relationship Id="rId60" Type="http://schemas.openxmlformats.org/officeDocument/2006/relationships/hyperlink" Target="http://ru.wikipedia.org/wiki/1921" TargetMode="External"/><Relationship Id="rId65" Type="http://schemas.openxmlformats.org/officeDocument/2006/relationships/hyperlink" Target="http://ru.wikipedia.org/wiki/%D0%A6%D0%B5%D0%BD%D1%82%D1%80%D0%B0%D0%BB%D1%8C%D0%BD%D1%8B%D0%B9_%D0%98%D1%81%D0%BF%D0%BE%D0%BB%D0%BD%D0%B8%D1%82%D0%B5%D0%BB%D1%8C%D0%BD%D1%8B%D0%B9_%D0%9A%D0%BE%D0%BC%D0%B8%D1%82%D0%B5%D1%82_%D0%A1%D0%A1%D0%A1%D0%A0" TargetMode="External"/><Relationship Id="rId73" Type="http://schemas.openxmlformats.org/officeDocument/2006/relationships/hyperlink" Target="http://ru.wikipedia.org/wiki/1924" TargetMode="External"/><Relationship Id="rId78" Type="http://schemas.openxmlformats.org/officeDocument/2006/relationships/hyperlink" Target="http://ru.wikipedia.org/wiki/1930" TargetMode="External"/><Relationship Id="rId81" Type="http://schemas.openxmlformats.org/officeDocument/2006/relationships/image" Target="media/image1.png"/><Relationship Id="rId86" Type="http://schemas.openxmlformats.org/officeDocument/2006/relationships/image" Target="media/image2.jpeg"/><Relationship Id="rId94" Type="http://schemas.openxmlformats.org/officeDocument/2006/relationships/hyperlink" Target="http://ru.wikipedia.org/wiki/%D0%A1%D0%B5%D0%B2%D0%B5%D1%80%D0%BE-%D0%92%D0%BE%D1%81%D1%82%D0%BE%D1%87%D0%BD%D1%8B%D0%B9_%D1%84%D0%B5%D0%B4%D0%B5%D1%80%D0%B0%D0%BB%D1%8C%D0%BD%D1%8B%D0%B9_%D1%83%D0%BD%D0%B8%D0%B2%D0%B5%D1%80%D1%81%D0%B8%D1%82%D0%B5%D1%82" TargetMode="External"/><Relationship Id="rId99" Type="http://schemas.openxmlformats.org/officeDocument/2006/relationships/image" Target="media/image9.png"/><Relationship Id="rId101" Type="http://schemas.openxmlformats.org/officeDocument/2006/relationships/image" Target="media/image11.jpeg"/><Relationship Id="rId122" Type="http://schemas.openxmlformats.org/officeDocument/2006/relationships/image" Target="media/image32.jpeg"/><Relationship Id="rId130" Type="http://schemas.openxmlformats.org/officeDocument/2006/relationships/image" Target="media/image39.jpeg"/><Relationship Id="rId135" Type="http://schemas.openxmlformats.org/officeDocument/2006/relationships/image" Target="media/image44.jpeg"/><Relationship Id="rId143" Type="http://schemas.openxmlformats.org/officeDocument/2006/relationships/hyperlink" Target="http://ru.wikipedia.org/w/index.php?title=%D0%AF%D0%BA%D1%83%D1%82%D1%81%D0%BA%D0%B0%D1%8F_%D0%BB%D0%B8%D1%82%D0%B5%D1%80%D0%B0%D1%82%D1%83%D1%80%D0%B0&amp;action=edit&amp;redlink=1" TargetMode="External"/><Relationship Id="rId148" Type="http://schemas.openxmlformats.org/officeDocument/2006/relationships/image" Target="media/image54.jpeg"/><Relationship Id="rId151" Type="http://schemas.openxmlformats.org/officeDocument/2006/relationships/image" Target="media/image55.png"/><Relationship Id="rId156" Type="http://schemas.openxmlformats.org/officeDocument/2006/relationships/hyperlink" Target="http://ru.wikipedia.org/wiki/%D0%9C%D0%B5%D0%B3%D0%B8%D0%BD%D0%BE-%D0%9A%D0%B0%D0%BD%D0%B3%D0%B0%D0%BB%D0%B0%D1%81%D1%81%D0%BA%D0%B8%D0%B9_%D1%80%D0%B0%D0%B9%D0%BE%D0%BD"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ru.wikipedia.org/wiki/%D0%A1%D0%A1%D0%A1%D0%A0" TargetMode="External"/><Relationship Id="rId18" Type="http://schemas.openxmlformats.org/officeDocument/2006/relationships/hyperlink" Target="https://ru.wikipedia.org/wiki/%D0%93%D0%BE%D1%81%D0%B1%D0%B0%D0%BD%D0%BA_%D0%A1%D0%A1%D0%A1%D0%A0" TargetMode="External"/><Relationship Id="rId39" Type="http://schemas.openxmlformats.org/officeDocument/2006/relationships/header" Target="header3.xml"/><Relationship Id="rId109" Type="http://schemas.openxmlformats.org/officeDocument/2006/relationships/image" Target="media/image19.jpeg"/><Relationship Id="rId34" Type="http://schemas.openxmlformats.org/officeDocument/2006/relationships/hyperlink" Target="https://ru.wikipedia.org/wiki/%D0%A1%D1%82%D0%B8%D1%85%D0%B8%D0%B9%D0%BD%D0%BE%D0%B5_%D0%B1%D0%B5%D0%B4%D1%81%D1%82%D0%B2%D0%B8%D0%B5" TargetMode="External"/><Relationship Id="rId50" Type="http://schemas.openxmlformats.org/officeDocument/2006/relationships/hyperlink" Target="http://ru.wikipedia.org/wiki/7_%D1%84%D0%B5%D0%B2%D1%80%D0%B0%D0%BB%D1%8F" TargetMode="External"/><Relationship Id="rId55" Type="http://schemas.openxmlformats.org/officeDocument/2006/relationships/hyperlink" Target="http://ru.wikipedia.org/wiki/1922" TargetMode="External"/><Relationship Id="rId76" Type="http://schemas.openxmlformats.org/officeDocument/2006/relationships/hyperlink" Target="http://ru.wikipedia.org/wiki/%D0%9E%D1%80%D0%B4%D0%B6%D0%BE%D0%BD%D0%B8%D0%BA%D0%B8%D0%B4%D0%B7%D0%B5,_%D0%A1%D0%B5%D1%80%D0%B3%D0%BE" TargetMode="External"/><Relationship Id="rId97" Type="http://schemas.openxmlformats.org/officeDocument/2006/relationships/image" Target="media/image7.jpeg"/><Relationship Id="rId104" Type="http://schemas.openxmlformats.org/officeDocument/2006/relationships/image" Target="media/image14.jpeg"/><Relationship Id="rId120" Type="http://schemas.openxmlformats.org/officeDocument/2006/relationships/image" Target="media/image30.jpeg"/><Relationship Id="rId125" Type="http://schemas.openxmlformats.org/officeDocument/2006/relationships/image" Target="media/image35.jpeg"/><Relationship Id="rId141" Type="http://schemas.openxmlformats.org/officeDocument/2006/relationships/image" Target="media/image50.gif"/><Relationship Id="rId14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yperlink" Target="http://ru.wikipedia.org/wiki/12_%D0%BD%D0%BE%D1%8F%D0%B1%D1%80%D1%8F" TargetMode="External"/><Relationship Id="rId92" Type="http://schemas.openxmlformats.org/officeDocument/2006/relationships/hyperlink" Target="http://ru.wikipedia.org/w/index.php?title=%D0%98%D0%BD%D1%81%D1%82%D0%B8%D1%82%D1%83%D1%82%D0%B0_%D1%8F%D0%B7%D1%8B%D0%BA%D0%B0,_%D0%BB%D0%B8%D1%82%D0%B5%D1%80%D0%B0%D1%82%D1%83%D1%80%D1%8B_%D0%B8_%D0%B8%D1%81%D1%82%D0%BE%D1%80%D0%B8%D0%B8&amp;action=edit&amp;redlink=1"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u.wikipedia.org/wiki/%D0%A6%D0%B5%D0%BD%D1%82%D1%80%D0%B0%D0%BB%D1%8C%D0%BD%D1%8B%D0%B9_%D0%B8%D1%81%D0%BF%D0%BE%D0%BB%D0%BD%D0%B8%D1%82%D0%B5%D0%BB%D1%8C%D0%BD%D1%8B%D0%B9_%D0%BA%D0%BE%D0%BC%D0%B8%D1%82%D0%B5%D1%82_%D0%A1%D0%A1%D0%A1%D0%A0" TargetMode="External"/><Relationship Id="rId24" Type="http://schemas.openxmlformats.org/officeDocument/2006/relationships/hyperlink" Target="https://ru.wikipedia.org/wiki/%D0%98%D0%BC%D1%83%D1%89%D0%B5%D1%81%D1%82%D0%B2%D0%B5%D0%BD%D0%BD%D0%BE%D0%B5_%D1%81%D1%82%D1%80%D0%B0%D1%85%D0%BE%D0%B2%D0%B0%D0%BD%D0%B8%D0%B5" TargetMode="External"/><Relationship Id="rId40" Type="http://schemas.openxmlformats.org/officeDocument/2006/relationships/header" Target="header4.xml"/><Relationship Id="rId45" Type="http://schemas.openxmlformats.org/officeDocument/2006/relationships/hyperlink" Target="http://ru.wikipedia.org/wiki/7_%D0%BE%D0%BA%D1%82%D1%8F%D0%B1%D1%80%D1%8F" TargetMode="External"/><Relationship Id="rId66" Type="http://schemas.openxmlformats.org/officeDocument/2006/relationships/hyperlink" Target="http://ru.wikipedia.org/wiki/%D0%9A%D1%83%D0%B9%D0%B1%D1%8B%D1%88%D0%B5%D0%B2,_%D0%92%D0%B0%D0%BB%D0%B5%D1%80%D0%B8%D0%B0%D0%BD_%D0%92%D0%BB%D0%B0%D0%B4%D0%B8%D0%BC%D0%B8%D1%80%D0%BE%D0%B2%D0%B8%D1%87" TargetMode="External"/><Relationship Id="rId87" Type="http://schemas.openxmlformats.org/officeDocument/2006/relationships/image" Target="media/image3.jpeg"/><Relationship Id="rId110" Type="http://schemas.openxmlformats.org/officeDocument/2006/relationships/image" Target="media/image20.jpeg"/><Relationship Id="rId115" Type="http://schemas.openxmlformats.org/officeDocument/2006/relationships/image" Target="media/image25.jpeg"/><Relationship Id="rId131" Type="http://schemas.openxmlformats.org/officeDocument/2006/relationships/image" Target="media/image40.jpeg"/><Relationship Id="rId136" Type="http://schemas.openxmlformats.org/officeDocument/2006/relationships/image" Target="media/image45.jpeg"/><Relationship Id="rId157" Type="http://schemas.openxmlformats.org/officeDocument/2006/relationships/hyperlink" Target="http://ru.wikipedia.org/wiki/%D0%A6%D0%9A_%D0%9A%D0%9F%D0%A1%D0%A1" TargetMode="External"/><Relationship Id="rId61" Type="http://schemas.openxmlformats.org/officeDocument/2006/relationships/hyperlink" Target="http://ru.wikipedia.org/wiki/1921" TargetMode="External"/><Relationship Id="rId82" Type="http://schemas.openxmlformats.org/officeDocument/2006/relationships/hyperlink" Target="http://ru.wikipedia.org/w/index.php?title=%D0%AF%D0%BA%D1%83%D1%82%D1%81%D0%BA%D0%BE%D0%B5_%D0%B3%D0%BE%D1%80%D0%BE%D0%B4%D1%81%D0%BA%D0%BE%D0%B5_%D1%83%D1%87%D0%B8%D0%BB%D0%B8%D1%89%D0%B5&amp;action=edit&amp;redlink=1" TargetMode="External"/><Relationship Id="rId152" Type="http://schemas.openxmlformats.org/officeDocument/2006/relationships/image" Target="media/image56.jpeg"/><Relationship Id="rId19" Type="http://schemas.openxmlformats.org/officeDocument/2006/relationships/hyperlink" Target="https://ru.wikipedia.org/w/index.php?title=%D0%91%D0%B0%D0%BD%D0%BA%D0%BE%D0%B2%D1%81%D0%BA%D0%B0%D1%8F_%D1%81%D0%B8%D1%81%D1%82%D0%B5%D0%BC%D0%B0_%D0%A1%D0%A1%D0%A1%D0%A0&amp;action=edit&amp;redlink=1" TargetMode="External"/><Relationship Id="rId14" Type="http://schemas.openxmlformats.org/officeDocument/2006/relationships/footer" Target="footer3.xml"/><Relationship Id="rId30" Type="http://schemas.openxmlformats.org/officeDocument/2006/relationships/hyperlink" Target="https://ru.wikipedia.org/wiki/%D0%A1%D0%BE%D0%B2%D0%B5%D1%82_%D0%BD%D0%B0%D1%80%D0%BE%D0%B4%D0%BD%D1%8B%D1%85_%D0%BA%D0%BE%D0%BC%D0%B8%D1%81%D1%81%D0%B0%D1%80%D0%BE%D0%B2_%D0%A1%D0%A1%D0%A1%D0%A0" TargetMode="External"/><Relationship Id="rId35" Type="http://schemas.openxmlformats.org/officeDocument/2006/relationships/hyperlink" Target="https://ru.wikipedia.org/wiki/%D0%A0%D0%B8%D1%81%D0%BA" TargetMode="External"/><Relationship Id="rId56" Type="http://schemas.openxmlformats.org/officeDocument/2006/relationships/hyperlink" Target="http://ru.wikipedia.org/wiki/%D0%9D%D0%B0%D1%83%D1%87%D0%BD%D0%B0%D1%8F_%D0%BE%D1%80%D0%B3%D0%B0%D0%BD%D0%B8%D0%B7%D0%B0%D1%86%D0%B8%D1%8F_%D1%82%D1%80%D1%83%D0%B4%D0%B0" TargetMode="External"/><Relationship Id="rId77" Type="http://schemas.openxmlformats.org/officeDocument/2006/relationships/hyperlink" Target="http://ru.wikipedia.org/wiki/1926" TargetMode="External"/><Relationship Id="rId100" Type="http://schemas.openxmlformats.org/officeDocument/2006/relationships/image" Target="media/image10.png"/><Relationship Id="rId105" Type="http://schemas.openxmlformats.org/officeDocument/2006/relationships/image" Target="media/image15.jpeg"/><Relationship Id="rId126" Type="http://schemas.openxmlformats.org/officeDocument/2006/relationships/image" Target="media/image36.jpeg"/><Relationship Id="rId147" Type="http://schemas.openxmlformats.org/officeDocument/2006/relationships/image" Target="media/image53.jpeg"/><Relationship Id="rId8" Type="http://schemas.openxmlformats.org/officeDocument/2006/relationships/header" Target="header1.xml"/><Relationship Id="rId51" Type="http://schemas.openxmlformats.org/officeDocument/2006/relationships/hyperlink" Target="http://ru.wikipedia.org/wiki/1920" TargetMode="External"/><Relationship Id="rId72" Type="http://schemas.openxmlformats.org/officeDocument/2006/relationships/hyperlink" Target="http://ru.wikipedia.org/wiki/1923" TargetMode="External"/><Relationship Id="rId93" Type="http://schemas.openxmlformats.org/officeDocument/2006/relationships/hyperlink" Target="http://ru.wikipedia.org/wiki/%D0%90%D0%BA%D0%B0%D0%B4%D0%B5%D0%BC%D0%B8%D1%8F_%D0%BD%D0%B0%D1%83%D0%BA_%D0%A1%D0%A1%D0%A1%D0%A0" TargetMode="External"/><Relationship Id="rId98" Type="http://schemas.openxmlformats.org/officeDocument/2006/relationships/image" Target="media/image8.jpeg"/><Relationship Id="rId121" Type="http://schemas.openxmlformats.org/officeDocument/2006/relationships/image" Target="media/image31.jpeg"/><Relationship Id="rId142" Type="http://schemas.openxmlformats.org/officeDocument/2006/relationships/hyperlink" Target="http://ru.wikipedia.org/wiki/%D0%AF%D0%BA%D1%83%D1%82%D1%81%D0%BA%D0%B8%D0%B9_%D1%8F%D0%B7%D1%8B%D0%BA" TargetMode="External"/><Relationship Id="rId163" Type="http://schemas.microsoft.com/office/2007/relationships/stylesWithEffects" Target="stylesWithEffects.xml"/><Relationship Id="rId3" Type="http://schemas.openxmlformats.org/officeDocument/2006/relationships/styles" Target="styles.xml"/><Relationship Id="rId25" Type="http://schemas.openxmlformats.org/officeDocument/2006/relationships/hyperlink" Target="https://ru.wikipedia.org/wiki/%D0%9D%D0%B0%D1%80%D0%BA%D0%BE%D0%BC%D1%84%D0%B8%D0%BD" TargetMode="External"/><Relationship Id="rId46" Type="http://schemas.openxmlformats.org/officeDocument/2006/relationships/hyperlink" Target="http://ru.wikipedia.org/wiki/1977_%D0%B3%D0%BE%D0%B4" TargetMode="External"/><Relationship Id="rId67" Type="http://schemas.openxmlformats.org/officeDocument/2006/relationships/hyperlink" Target="http://ru.wikipedia.org/wiki/1923" TargetMode="External"/><Relationship Id="rId116" Type="http://schemas.openxmlformats.org/officeDocument/2006/relationships/image" Target="media/image26.jpeg"/><Relationship Id="rId137" Type="http://schemas.openxmlformats.org/officeDocument/2006/relationships/image" Target="media/image46.jpeg"/><Relationship Id="rId158" Type="http://schemas.openxmlformats.org/officeDocument/2006/relationships/hyperlink" Target="http://ru.wikipedia.org/wiki/2008_%D0%B3%D0%BE%D0%B4" TargetMode="External"/><Relationship Id="rId20" Type="http://schemas.openxmlformats.org/officeDocument/2006/relationships/hyperlink" Target="https://ru.wikipedia.org/wiki/%D0%93%D0%BE%D1%81%D1%83%D0%B4%D0%B0%D1%80%D1%81%D1%82%D0%B2%D0%B5%D0%BD%D0%BD%D0%BE%D0%B5_%D1%81%D1%82%D1%80%D0%B0%D1%85%D0%BE%D0%B2%D0%B0%D0%BD%D0%B8%D0%B5" TargetMode="External"/><Relationship Id="rId41" Type="http://schemas.openxmlformats.org/officeDocument/2006/relationships/header" Target="header5.xml"/><Relationship Id="rId62" Type="http://schemas.openxmlformats.org/officeDocument/2006/relationships/hyperlink" Target="http://ru.wikipedia.org/wiki/1922" TargetMode="External"/><Relationship Id="rId83" Type="http://schemas.openxmlformats.org/officeDocument/2006/relationships/hyperlink" Target="http://ru.wikipedia.org/wiki/%D0%AF%D0%BA%D1%83%D1%82%D1%81%D0%BA%D0%B0%D1%8F_%D1%83%D1%87%D0%B8%D1%82%D0%B5%D0%BB%D1%8C%D1%81%D0%BA%D0%B0%D1%8F_%D1%81%D0%B5%D0%BC%D0%B8%D0%BD%D0%B0%D1%80%D0%B8%D1%8F" TargetMode="External"/><Relationship Id="rId88" Type="http://schemas.openxmlformats.org/officeDocument/2006/relationships/hyperlink" Target="http://ru.wikipedia.org/wiki/%D0%A0%D0%A1%D0%94%D0%A0%D0%9F" TargetMode="External"/><Relationship Id="rId111" Type="http://schemas.openxmlformats.org/officeDocument/2006/relationships/image" Target="media/image21.jpeg"/><Relationship Id="rId132" Type="http://schemas.openxmlformats.org/officeDocument/2006/relationships/image" Target="media/image41.jpeg"/><Relationship Id="rId153" Type="http://schemas.openxmlformats.org/officeDocument/2006/relationships/hyperlink" Target="http://ru.wikipedia.org/wiki/19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7F5B6-5CDF-460E-863E-789FB2683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723</Pages>
  <Words>221263</Words>
  <Characters>1261200</Characters>
  <Application>Microsoft Office Word</Application>
  <DocSecurity>0</DocSecurity>
  <Lines>10510</Lines>
  <Paragraphs>2959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dc:creator>
  <cp:lastModifiedBy>Лидия Александровна</cp:lastModifiedBy>
  <cp:revision>3</cp:revision>
  <dcterms:created xsi:type="dcterms:W3CDTF">2015-06-09T02:32:00Z</dcterms:created>
  <dcterms:modified xsi:type="dcterms:W3CDTF">2015-06-15T00:52:00Z</dcterms:modified>
</cp:coreProperties>
</file>